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2" w:rsidRPr="00CE53E2" w:rsidRDefault="00CE53E2" w:rsidP="00CE53E2">
      <w:pPr>
        <w:shd w:val="clear" w:color="auto" w:fill="FFFFFF"/>
        <w:spacing w:after="300" w:line="6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CE53E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Всеукраїнська акція «16 днів проти насильства»</w:t>
      </w:r>
    </w:p>
    <w:p w:rsidR="00CE53E2" w:rsidRPr="00CE53E2" w:rsidRDefault="00CE53E2" w:rsidP="00CE53E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uk-UA"/>
        </w:rPr>
        <w:t>Щорічно в Україні з 25 листопада до 10 грудня включно проводиться Всеукраїнська акція «16 днів проти насильства». Мета акції – привернення уваги суспільства до проблем подолання насильства у сім’ї, жорстокого поводження з дітьми, протидії торгівлі людьми та захисту прав жінок.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У світі постійно відбуваються війни, напади, дискримінація, приниження. Але коли насильство чиниться поруч із нами ми можемо й повинні зупинити його. Саме тому щорічно, починаючи з 1991 року, міжнародна спільнота підтримує акцію «16 днів проти насильства».</w:t>
      </w:r>
    </w:p>
    <w:p w:rsidR="00611EE8" w:rsidRDefault="00CE53E2" w:rsidP="00CE53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Дати початку та завершення Акції вибрані не випадково. Вони створюють символічний ланцюжок, поєднуючи заходи проти насильства стосовно жінок та дії щодо захисту прав людини, підкреслюючи, що будь-які прояви насильства над людиною, незалежно від її статі, є порушенням прав людини.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Шістнадцятиденний період акції охоплює наступні важливі дати: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25 листопада – Міжнародний день боротьби з насильством щодо жінок;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 xml:space="preserve">• 1 грудня – Всесвітній день боротьби зі </w:t>
      </w:r>
      <w:proofErr w:type="spellStart"/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СНІДом</w:t>
      </w:r>
      <w:proofErr w:type="spellEnd"/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2 грудня – Міжнародний день боротьби з рабством;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3 грудня – Міжнародний день людей з обмеженими фізичними можливостями;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5 грудня – Міжнародний день волонтера;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6 грудня – Вшанування пам’яті студенток, розстріляних у Монреалі;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9 грудня – Міжнародний день боротьби з корупцією;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• 10 грудня – Міжнародний день прав людини.</w:t>
      </w:r>
    </w:p>
    <w:p w:rsidR="00714216" w:rsidRPr="00611EE8" w:rsidRDefault="00611EE8" w:rsidP="00611EE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20F2AAF7" wp14:editId="189596A8">
            <wp:extent cx="3000845" cy="4000500"/>
            <wp:effectExtent l="0" t="0" r="9525" b="0"/>
            <wp:docPr id="2" name="Рисунок 2" descr="C:\Users\МАРИНА\Desktop\САЙТ 2024-25\СОЦІАЛЬНИЙ ПЕДАГОГ\16 днів проти наси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АЙТ 2024-25\СОЦІАЛЬНИЙ ПЕДАГОГ\16 днів проти насиль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29" cy="400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216" w:rsidRPr="00714216" w:rsidRDefault="00714216" w:rsidP="0071421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42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План проведення заходів</w:t>
      </w:r>
    </w:p>
    <w:p w:rsidR="00CE53E2" w:rsidRPr="00714216" w:rsidRDefault="00CE53E2" w:rsidP="00CE53E2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71421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«16 днів проти насильства »</w:t>
      </w:r>
    </w:p>
    <w:p w:rsidR="00CE53E2" w:rsidRPr="00714216" w:rsidRDefault="00714216" w:rsidP="00CE53E2">
      <w:pPr>
        <w:shd w:val="clear" w:color="auto" w:fill="FFFFFF"/>
        <w:spacing w:before="280" w:after="28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71421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з 25 листопада по 10 грудня 2024</w:t>
      </w:r>
      <w:r w:rsidR="00CE53E2" w:rsidRPr="0071421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 xml:space="preserve"> року</w:t>
      </w:r>
    </w:p>
    <w:tbl>
      <w:tblPr>
        <w:tblW w:w="10101" w:type="dxa"/>
        <w:tblInd w:w="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38"/>
        <w:gridCol w:w="1623"/>
        <w:gridCol w:w="1863"/>
        <w:gridCol w:w="2211"/>
      </w:tblGrid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uk-UA"/>
              </w:rPr>
              <w:t>Дата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uk-UA"/>
              </w:rPr>
              <w:t>Координатор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714216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uk-UA"/>
              </w:rPr>
              <w:t>Учасники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uk-UA"/>
              </w:rPr>
            </w:pP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Оформлення інформаційної дошки тижня.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25.11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Всі учасники освітнього процесу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Відкриття акції «16 днів проти насильства»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-інформаційні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п’ятихвилинки, </w:t>
            </w: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присв’ячені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Міжнародному дню викорінення насильства щодо жінок.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25.11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1-9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Оновлення інформації на сайті школи «Корисні поради!» до акції «16 днів проти насильства»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25.11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Всі учасники освітнього процесу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E233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ГС </w:t>
            </w:r>
            <w:r w:rsidR="00E233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«Що таке насилля. Його форми. Як себе захистити».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28-29. 11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7-9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5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 грудня –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Всесвітній день боротьби зі </w:t>
            </w: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СНІДом</w:t>
            </w:r>
            <w:proofErr w:type="spellEnd"/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«СНІД не вирок. Жага до життя.» Інформаційна просвіта </w:t>
            </w: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онлайн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01.12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7-9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6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Онлайн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анкетування «Чи все ми </w:t>
            </w: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знає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мо  про СНІД».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01.12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клас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7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2 грудня –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Міжнародний день боротьби за скасування рабства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«Історичні факти для юних дослідників»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02.12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педагог, вчителі історії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5 - 9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8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Перегляд  від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еороликів на тему: «Ми проти насильства»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08.12.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1 - 4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9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Флешмоб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«Мій добрий вчинок»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08.12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1 - 4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10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10 грудня – Міжнародний день прав людини</w:t>
            </w:r>
          </w:p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ГС дистанційно « Як не стати жертвою торгівлі людьми»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09.12.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Соціальний педагог, класні керівники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8 - 9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 класи</w:t>
            </w:r>
          </w:p>
        </w:tc>
      </w:tr>
      <w:tr w:rsidR="00CE53E2" w:rsidRPr="00CE53E2" w:rsidTr="00CE53E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11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CE53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Онлайн-опитування</w:t>
            </w:r>
            <w:proofErr w:type="spellEnd"/>
            <w:r w:rsidRPr="00CE53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«Якими </w:t>
            </w:r>
            <w:r w:rsidRPr="00CE53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мають бути мої права та обов’язки в школі»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lastRenderedPageBreak/>
              <w:t>09.12.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t xml:space="preserve">Соціальний </w:t>
            </w: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lastRenderedPageBreak/>
              <w:t>педагог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CE53E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uk-UA"/>
              </w:rPr>
              <w:lastRenderedPageBreak/>
              <w:t>5 – 9 класи</w:t>
            </w:r>
          </w:p>
        </w:tc>
      </w:tr>
      <w:tr w:rsidR="00CE53E2" w:rsidRPr="00CE53E2" w:rsidTr="00CE53E2">
        <w:tc>
          <w:tcPr>
            <w:tcW w:w="566" w:type="dxa"/>
            <w:shd w:val="clear" w:color="auto" w:fill="FFFFFF"/>
            <w:vAlign w:val="center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4"/>
                <w:lang w:eastAsia="uk-UA"/>
              </w:rPr>
            </w:pPr>
          </w:p>
        </w:tc>
        <w:tc>
          <w:tcPr>
            <w:tcW w:w="3838" w:type="dxa"/>
            <w:shd w:val="clear" w:color="auto" w:fill="FFFFFF"/>
            <w:vAlign w:val="center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4"/>
                <w:lang w:eastAsia="uk-UA"/>
              </w:rPr>
            </w:pPr>
          </w:p>
        </w:tc>
        <w:tc>
          <w:tcPr>
            <w:tcW w:w="1623" w:type="dxa"/>
            <w:shd w:val="clear" w:color="auto" w:fill="FFFFFF"/>
            <w:vAlign w:val="center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4"/>
                <w:lang w:eastAsia="uk-UA"/>
              </w:rPr>
            </w:pPr>
          </w:p>
        </w:tc>
        <w:tc>
          <w:tcPr>
            <w:tcW w:w="1863" w:type="dxa"/>
            <w:shd w:val="clear" w:color="auto" w:fill="FFFFFF"/>
            <w:vAlign w:val="center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4"/>
                <w:lang w:eastAsia="uk-UA"/>
              </w:rPr>
            </w:pPr>
          </w:p>
        </w:tc>
        <w:tc>
          <w:tcPr>
            <w:tcW w:w="2211" w:type="dxa"/>
            <w:shd w:val="clear" w:color="auto" w:fill="FFFFFF"/>
            <w:vAlign w:val="center"/>
            <w:hideMark/>
          </w:tcPr>
          <w:p w:rsidR="00CE53E2" w:rsidRPr="00CE53E2" w:rsidRDefault="00CE53E2" w:rsidP="00CE53E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"/>
                <w:szCs w:val="24"/>
                <w:lang w:eastAsia="uk-UA"/>
              </w:rPr>
            </w:pPr>
          </w:p>
        </w:tc>
      </w:tr>
    </w:tbl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714216" w:rsidRDefault="00714216" w:rsidP="00CE53E2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</w:pPr>
    </w:p>
    <w:p w:rsidR="00CE53E2" w:rsidRPr="00CE53E2" w:rsidRDefault="00CE53E2" w:rsidP="00CE53E2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lastRenderedPageBreak/>
        <w:t>17 грудня 1999 року Генеральна Асамблея ООН оголосила 25 листопада Міжнародним днем боротьби за ліквідацію насильства щодо жінок.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Ця дата була обрана в пам’ять про сестер </w:t>
      </w:r>
      <w:proofErr w:type="spellStart"/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Мірабал</w:t>
      </w:r>
      <w:proofErr w:type="spellEnd"/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– політичних активісток, що в 1960 році були жорстоко вбиті за наказом домініканського диктатора Рафаеля </w:t>
      </w:r>
      <w:proofErr w:type="spellStart"/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Трухільо</w:t>
      </w:r>
      <w:proofErr w:type="spellEnd"/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</w:t>
      </w:r>
    </w:p>
    <w:p w:rsidR="00CE53E2" w:rsidRPr="00CE53E2" w:rsidRDefault="00CE53E2" w:rsidP="00CE53E2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Цей день також став символом світового визнання проблеми гендерного насилля.</w:t>
      </w:r>
    </w:p>
    <w:p w:rsidR="00CE53E2" w:rsidRPr="00CE53E2" w:rsidRDefault="00CE53E2" w:rsidP="00CE53E2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Щороку близько 10000 жінок в Україні гине від домашнього насильства. Жінки у всьому світі потерпають від домашнього насильства більше, ніж від пограбувань та в автомобільних катастрофах, разом узятих. Ми маємо визнати, що проблема насилля в Україні все ще існує.</w:t>
      </w:r>
      <w:r w:rsidRPr="00CE53E2">
        <w:rPr>
          <w:rFonts w:ascii="Arial" w:eastAsia="Times New Roman" w:hAnsi="Arial" w:cs="Arial"/>
          <w:color w:val="333333"/>
          <w:sz w:val="28"/>
          <w:szCs w:val="28"/>
          <w:lang w:eastAsia="uk-UA"/>
        </w:rPr>
        <w:br/>
      </w:r>
      <w:r w:rsidRPr="00CE53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Україна як держава докладає зусиль, аби викорінити насильство в сім‘ї: ухвалено відповідний закон; країна приєдналася до кампанії ООН проти побутового насильства; започаткована загальнодержавна кампанія “Стоп-насильству”. 15 листопада 2001 року в Україні був прийнятий Закон «Про попередження насильства в сім’ї». 7 листопада 2011 року від імені України була підписана Конвенція Ради Європи про попередження та боротьбу з насильством щодо жінок та домашнім насильством.</w:t>
      </w:r>
    </w:p>
    <w:p w:rsidR="00CE53E2" w:rsidRPr="00CE53E2" w:rsidRDefault="00CE53E2" w:rsidP="00CE53E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t>Символом проти всіх форм насильства над жінками є біла стрічка.</w:t>
      </w:r>
    </w:p>
    <w:p w:rsidR="00CE53E2" w:rsidRPr="00CE53E2" w:rsidRDefault="00CE53E2" w:rsidP="00CE53E2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CE53E2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560F2BBC" wp14:editId="1F0DA00B">
            <wp:extent cx="1304925" cy="1819275"/>
            <wp:effectExtent l="0" t="0" r="9525" b="9525"/>
            <wp:docPr id="1" name="Рисунок 1" descr="https://mp1.ck.ua/wp-content/uploads/2022/11/%D0%BD%D0%B0%D1%81%D0%B8%D0%BB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1.ck.ua/wp-content/uploads/2022/11/%D0%BD%D0%B0%D1%81%D0%B8%D0%BB%D0%BB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4E" w:rsidRDefault="00F6664E"/>
    <w:sectPr w:rsidR="00F6664E" w:rsidSect="00714216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A"/>
    <w:rsid w:val="00611EE8"/>
    <w:rsid w:val="00714216"/>
    <w:rsid w:val="00A5586A"/>
    <w:rsid w:val="00B530E8"/>
    <w:rsid w:val="00CE53E2"/>
    <w:rsid w:val="00E2331B"/>
    <w:rsid w:val="00E60D15"/>
    <w:rsid w:val="00F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2599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2024-11-26T09:14:00Z</dcterms:created>
  <dcterms:modified xsi:type="dcterms:W3CDTF">2025-01-15T10:14:00Z</dcterms:modified>
</cp:coreProperties>
</file>