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AA" w:rsidRPr="006A1EAA" w:rsidRDefault="00291970" w:rsidP="006A1EAA">
      <w:pPr>
        <w:spacing w:after="0" w:line="240" w:lineRule="auto"/>
        <w:textAlignment w:val="baseline"/>
        <w:rPr>
          <w:rFonts w:ascii="Open Sans" w:eastAsia="Times New Roman" w:hAnsi="Open Sans" w:cs="Times New Roman"/>
          <w:color w:val="000000"/>
          <w:sz w:val="27"/>
          <w:szCs w:val="27"/>
          <w:lang w:eastAsia="ru-RU"/>
        </w:rPr>
      </w:pPr>
      <w:r>
        <w:rPr>
          <w:rFonts w:ascii="Open Sans" w:eastAsia="Times New Roman" w:hAnsi="Open Sans" w:cs="Times New Roman"/>
          <w:color w:val="000000"/>
          <w:sz w:val="27"/>
          <w:szCs w:val="27"/>
          <w:lang w:eastAsia="ru-RU"/>
        </w:rPr>
        <w:t xml:space="preserve">                                                                               </w:t>
      </w:r>
      <w:r w:rsidR="00204F37">
        <w:rPr>
          <w:rFonts w:ascii="Open Sans" w:eastAsia="Times New Roman" w:hAnsi="Open Sans" w:cs="Times New Roman"/>
          <w:color w:val="000000"/>
          <w:sz w:val="27"/>
          <w:szCs w:val="27"/>
          <w:lang w:eastAsia="ru-RU"/>
        </w:rPr>
        <w:t xml:space="preserve">        </w:t>
      </w:r>
      <w:r>
        <w:rPr>
          <w:rFonts w:ascii="Open Sans" w:eastAsia="Times New Roman" w:hAnsi="Open Sans" w:cs="Times New Roman"/>
          <w:color w:val="000000"/>
          <w:sz w:val="27"/>
          <w:szCs w:val="27"/>
          <w:lang w:eastAsia="ru-RU"/>
        </w:rPr>
        <w:t xml:space="preserve"> ЗАТВЕРДЖУЮ</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291970" w:rsidP="00291970">
      <w:pPr>
        <w:spacing w:after="0" w:line="240" w:lineRule="auto"/>
        <w:jc w:val="center"/>
        <w:textAlignment w:val="baseline"/>
        <w:rPr>
          <w:rFonts w:ascii="Open Sans" w:eastAsia="Times New Roman" w:hAnsi="Open Sans" w:cs="Times New Roman"/>
          <w:color w:val="000000"/>
          <w:sz w:val="27"/>
          <w:szCs w:val="27"/>
          <w:lang w:eastAsia="ru-RU"/>
        </w:rPr>
      </w:pPr>
      <w:r>
        <w:rPr>
          <w:rFonts w:ascii="Open Sans" w:eastAsia="Times New Roman" w:hAnsi="Open Sans" w:cs="Times New Roman"/>
          <w:color w:val="000000"/>
          <w:sz w:val="27"/>
          <w:szCs w:val="27"/>
          <w:lang w:eastAsia="ru-RU"/>
        </w:rPr>
        <w:t xml:space="preserve">                                        </w:t>
      </w:r>
      <w:r w:rsidR="00204F37">
        <w:rPr>
          <w:rFonts w:ascii="Open Sans" w:eastAsia="Times New Roman" w:hAnsi="Open Sans" w:cs="Times New Roman"/>
          <w:color w:val="000000"/>
          <w:sz w:val="27"/>
          <w:szCs w:val="27"/>
          <w:lang w:eastAsia="ru-RU"/>
        </w:rPr>
        <w:t xml:space="preserve">          </w:t>
      </w:r>
      <w:proofErr w:type="spellStart"/>
      <w:r w:rsidR="00204F37">
        <w:rPr>
          <w:rFonts w:ascii="Open Sans" w:eastAsia="Times New Roman" w:hAnsi="Open Sans" w:cs="Times New Roman"/>
          <w:color w:val="000000"/>
          <w:sz w:val="27"/>
          <w:szCs w:val="27"/>
          <w:lang w:eastAsia="ru-RU"/>
        </w:rPr>
        <w:t>В.о.директора</w:t>
      </w:r>
      <w:proofErr w:type="spellEnd"/>
      <w:r w:rsidR="00204F37">
        <w:rPr>
          <w:rFonts w:ascii="Open Sans" w:eastAsia="Times New Roman" w:hAnsi="Open Sans" w:cs="Times New Roman"/>
          <w:color w:val="000000"/>
          <w:sz w:val="27"/>
          <w:szCs w:val="27"/>
          <w:lang w:eastAsia="ru-RU"/>
        </w:rPr>
        <w:t xml:space="preserve"> </w:t>
      </w:r>
      <w:r>
        <w:rPr>
          <w:rFonts w:ascii="Open Sans" w:eastAsia="Times New Roman" w:hAnsi="Open Sans" w:cs="Times New Roman"/>
          <w:color w:val="000000"/>
          <w:sz w:val="27"/>
          <w:szCs w:val="27"/>
          <w:lang w:eastAsia="ru-RU"/>
        </w:rPr>
        <w:t xml:space="preserve">                   Оксана НОЧНІК</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jc w:val="center"/>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t>ПОЛОЖЕННЯ</w:t>
      </w:r>
    </w:p>
    <w:p w:rsidR="006A1EAA" w:rsidRDefault="006A1EAA" w:rsidP="006A1EAA">
      <w:pPr>
        <w:spacing w:after="0" w:line="240" w:lineRule="auto"/>
        <w:jc w:val="center"/>
        <w:textAlignment w:val="baseline"/>
        <w:rPr>
          <w:rFonts w:ascii="Open Sans" w:eastAsia="Times New Roman" w:hAnsi="Open Sans" w:cs="Times New Roman"/>
          <w:b/>
          <w:bCs/>
          <w:color w:val="000000"/>
          <w:sz w:val="27"/>
          <w:szCs w:val="27"/>
          <w:bdr w:val="none" w:sz="0" w:space="0" w:color="auto" w:frame="1"/>
          <w:lang w:eastAsia="ru-RU"/>
        </w:rPr>
      </w:pPr>
      <w:r w:rsidRPr="006A1EAA">
        <w:rPr>
          <w:rFonts w:ascii="Open Sans" w:eastAsia="Times New Roman" w:hAnsi="Open Sans" w:cs="Times New Roman"/>
          <w:b/>
          <w:bCs/>
          <w:color w:val="000000"/>
          <w:sz w:val="27"/>
          <w:szCs w:val="27"/>
          <w:bdr w:val="none" w:sz="0" w:space="0" w:color="auto" w:frame="1"/>
          <w:lang w:eastAsia="ru-RU"/>
        </w:rPr>
        <w:t xml:space="preserve">про запобігання і протидію насильству та жорстокому поводженню з дітьми у </w:t>
      </w:r>
      <w:proofErr w:type="spellStart"/>
      <w:r w:rsidR="00AF6A20">
        <w:rPr>
          <w:rFonts w:ascii="Open Sans" w:eastAsia="Times New Roman" w:hAnsi="Open Sans" w:cs="Times New Roman"/>
          <w:b/>
          <w:bCs/>
          <w:color w:val="000000"/>
          <w:sz w:val="27"/>
          <w:szCs w:val="27"/>
          <w:bdr w:val="none" w:sz="0" w:space="0" w:color="auto" w:frame="1"/>
          <w:lang w:eastAsia="ru-RU"/>
        </w:rPr>
        <w:t>Великоснітинському</w:t>
      </w:r>
      <w:proofErr w:type="spellEnd"/>
      <w:r w:rsidR="00AF6A20">
        <w:rPr>
          <w:rFonts w:ascii="Open Sans" w:eastAsia="Times New Roman" w:hAnsi="Open Sans" w:cs="Times New Roman"/>
          <w:b/>
          <w:bCs/>
          <w:color w:val="000000"/>
          <w:sz w:val="27"/>
          <w:szCs w:val="27"/>
          <w:bdr w:val="none" w:sz="0" w:space="0" w:color="auto" w:frame="1"/>
          <w:lang w:eastAsia="ru-RU"/>
        </w:rPr>
        <w:t xml:space="preserve"> ліцеї</w:t>
      </w:r>
    </w:p>
    <w:p w:rsidR="00AF6A20" w:rsidRPr="006A1EAA" w:rsidRDefault="00AF6A20" w:rsidP="006A1EAA">
      <w:pPr>
        <w:spacing w:after="0" w:line="240" w:lineRule="auto"/>
        <w:jc w:val="center"/>
        <w:textAlignment w:val="baseline"/>
        <w:rPr>
          <w:rFonts w:ascii="Open Sans" w:eastAsia="Times New Roman" w:hAnsi="Open Sans" w:cs="Times New Roman"/>
          <w:color w:val="000000"/>
          <w:sz w:val="27"/>
          <w:szCs w:val="27"/>
          <w:lang w:eastAsia="ru-RU"/>
        </w:rPr>
      </w:pPr>
    </w:p>
    <w:p w:rsidR="006A1EAA" w:rsidRPr="00AF6A20"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r w:rsidRPr="00AF6A20">
        <w:rPr>
          <w:rFonts w:ascii="Times New Roman" w:eastAsia="Times New Roman" w:hAnsi="Times New Roman" w:cs="Times New Roman"/>
          <w:b/>
          <w:bCs/>
          <w:color w:val="000000"/>
          <w:kern w:val="36"/>
          <w:sz w:val="28"/>
          <w:szCs w:val="28"/>
          <w:lang w:eastAsia="ru-RU"/>
        </w:rPr>
        <w:t>І. Загальні</w:t>
      </w:r>
      <w:r w:rsidRPr="00AF6A20">
        <w:rPr>
          <w:rFonts w:ascii="Times New Roman" w:eastAsia="Times New Roman" w:hAnsi="Times New Roman" w:cs="Times New Roman"/>
          <w:b/>
          <w:bCs/>
          <w:color w:val="000000"/>
          <w:kern w:val="36"/>
          <w:sz w:val="28"/>
          <w:szCs w:val="28"/>
          <w:bdr w:val="none" w:sz="0" w:space="0" w:color="auto" w:frame="1"/>
          <w:lang w:eastAsia="ru-RU"/>
        </w:rPr>
        <w:t> положення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xml:space="preserve">Дане Положення регулює питання організації захисту дітей від різних форм насильства та жорстокого поводження у </w:t>
      </w:r>
      <w:r w:rsidR="00AF6A20">
        <w:rPr>
          <w:rFonts w:ascii="Open Sans" w:eastAsia="Times New Roman" w:hAnsi="Open Sans" w:cs="Times New Roman"/>
          <w:color w:val="000000"/>
          <w:sz w:val="27"/>
          <w:szCs w:val="27"/>
          <w:lang w:eastAsia="ru-RU"/>
        </w:rPr>
        <w:t xml:space="preserve"> </w:t>
      </w:r>
      <w:proofErr w:type="spellStart"/>
      <w:r w:rsidR="00AF6A20">
        <w:rPr>
          <w:rFonts w:ascii="Open Sans" w:eastAsia="Times New Roman" w:hAnsi="Open Sans" w:cs="Times New Roman"/>
          <w:color w:val="000000"/>
          <w:sz w:val="27"/>
          <w:szCs w:val="27"/>
          <w:lang w:eastAsia="ru-RU"/>
        </w:rPr>
        <w:t>Великоснітинському</w:t>
      </w:r>
      <w:proofErr w:type="spellEnd"/>
      <w:r w:rsidR="00AF6A20">
        <w:rPr>
          <w:rFonts w:ascii="Open Sans" w:eastAsia="Times New Roman" w:hAnsi="Open Sans" w:cs="Times New Roman"/>
          <w:color w:val="000000"/>
          <w:sz w:val="27"/>
          <w:szCs w:val="27"/>
          <w:lang w:eastAsia="ru-RU"/>
        </w:rPr>
        <w:t xml:space="preserve"> ліцеї</w:t>
      </w:r>
      <w:r w:rsidRPr="006A1EAA">
        <w:rPr>
          <w:rFonts w:ascii="Open Sans" w:eastAsia="Times New Roman" w:hAnsi="Open Sans" w:cs="Times New Roman"/>
          <w:color w:val="000000"/>
          <w:sz w:val="27"/>
          <w:szCs w:val="27"/>
          <w:bdr w:val="none" w:sz="0" w:space="0" w:color="auto" w:frame="1"/>
          <w:lang w:eastAsia="ru-RU"/>
        </w:rPr>
        <w:t>.</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Положення розроблено на основі:</w:t>
      </w:r>
    </w:p>
    <w:p w:rsidR="006A1EAA" w:rsidRPr="006A1EAA" w:rsidRDefault="006A1EAA" w:rsidP="006A1EAA">
      <w:pPr>
        <w:numPr>
          <w:ilvl w:val="0"/>
          <w:numId w:val="1"/>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Законів України:</w:t>
      </w:r>
    </w:p>
    <w:p w:rsidR="006A1EAA" w:rsidRPr="006A1EAA" w:rsidRDefault="006A1EAA" w:rsidP="006A1EAA">
      <w:pPr>
        <w:numPr>
          <w:ilvl w:val="0"/>
          <w:numId w:val="2"/>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 освіту»;</w:t>
      </w:r>
    </w:p>
    <w:p w:rsidR="006A1EAA" w:rsidRPr="006A1EAA" w:rsidRDefault="006A1EAA" w:rsidP="006A1EAA">
      <w:pPr>
        <w:numPr>
          <w:ilvl w:val="0"/>
          <w:numId w:val="2"/>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 запобігання та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протидію</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домашньому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насильству»;</w:t>
      </w:r>
    </w:p>
    <w:p w:rsidR="006A1EAA" w:rsidRPr="006A1EAA" w:rsidRDefault="006A1EAA" w:rsidP="006A1EAA">
      <w:pPr>
        <w:numPr>
          <w:ilvl w:val="0"/>
          <w:numId w:val="2"/>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охорону</w:t>
      </w:r>
      <w:r w:rsidRPr="006A1EAA">
        <w:rPr>
          <w:rFonts w:ascii="Open Sans" w:eastAsia="Times New Roman" w:hAnsi="Open Sans" w:cs="Times New Roman"/>
          <w:color w:val="000000"/>
          <w:sz w:val="27"/>
          <w:szCs w:val="27"/>
          <w:bdr w:val="none" w:sz="0" w:space="0" w:color="auto" w:frame="1"/>
          <w:lang w:eastAsia="ru-RU"/>
        </w:rPr>
        <w:t> дитинства»;</w:t>
      </w:r>
    </w:p>
    <w:p w:rsidR="006A1EAA" w:rsidRPr="006A1EAA" w:rsidRDefault="006A1EAA" w:rsidP="006A1EAA">
      <w:pPr>
        <w:numPr>
          <w:ilvl w:val="0"/>
          <w:numId w:val="2"/>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p>
    <w:p w:rsidR="006A1EAA" w:rsidRPr="006A1EAA" w:rsidRDefault="006A1EAA" w:rsidP="006A1EAA">
      <w:pPr>
        <w:numPr>
          <w:ilvl w:val="0"/>
          <w:numId w:val="2"/>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 внесення змін до деяких законодавчих актів України щодо протидії булінгу (цькуванню)».</w:t>
      </w:r>
    </w:p>
    <w:p w:rsidR="006A1EAA" w:rsidRPr="006A1EAA" w:rsidRDefault="006A1EAA" w:rsidP="006A1EAA">
      <w:pPr>
        <w:numPr>
          <w:ilvl w:val="0"/>
          <w:numId w:val="3"/>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Постанов Кабінету Міністрів України:</w:t>
      </w:r>
    </w:p>
    <w:p w:rsidR="006A1EAA" w:rsidRPr="006A1EAA" w:rsidRDefault="006A1EAA" w:rsidP="006A1EAA">
      <w:pPr>
        <w:numPr>
          <w:ilvl w:val="0"/>
          <w:numId w:val="4"/>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w:t>
      </w:r>
    </w:p>
    <w:p w:rsidR="006A1EAA" w:rsidRPr="006A1EAA" w:rsidRDefault="006A1EAA" w:rsidP="006A1EAA">
      <w:pPr>
        <w:numPr>
          <w:ilvl w:val="0"/>
          <w:numId w:val="4"/>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від 01.06.2020 № 585 «Про забезпечення соціального захисту дітей, які перебувають у складних життєвих обставинах»,</w:t>
      </w:r>
    </w:p>
    <w:p w:rsidR="006A1EAA" w:rsidRPr="006A1EAA" w:rsidRDefault="006A1EAA" w:rsidP="006A1EAA">
      <w:pPr>
        <w:numPr>
          <w:ilvl w:val="0"/>
          <w:numId w:val="4"/>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від 28.07.2021 № 775 «Про внесення змін до Порядку забезпечення соціального захисту дітей, які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перебувають 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складних життєвих</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обставинах, 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числі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дітей, які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постраждали від жорстокого поводження».</w:t>
      </w:r>
    </w:p>
    <w:p w:rsidR="006A1EAA" w:rsidRPr="006A1EAA" w:rsidRDefault="006A1EAA" w:rsidP="006A1EAA">
      <w:pPr>
        <w:numPr>
          <w:ilvl w:val="0"/>
          <w:numId w:val="5"/>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Наказів Міністерства освіти та науки України:</w:t>
      </w:r>
    </w:p>
    <w:p w:rsidR="006A1EAA" w:rsidRPr="006A1EAA" w:rsidRDefault="006A1EAA" w:rsidP="006A1EAA">
      <w:pPr>
        <w:numPr>
          <w:ilvl w:val="0"/>
          <w:numId w:val="6"/>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від 02.10.2018 № 1047 «Про затвердження Методичних рекомендацій щодо</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виявлення, реагування на випадки домашнього насильства і взаємодії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педагогічних працівників із іншими органами та службами»;</w:t>
      </w:r>
    </w:p>
    <w:p w:rsidR="006A1EAA" w:rsidRPr="006A1EAA" w:rsidRDefault="006A1EAA" w:rsidP="006A1EAA">
      <w:pPr>
        <w:numPr>
          <w:ilvl w:val="0"/>
          <w:numId w:val="6"/>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від 28.12.2019 №</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w:t>
      </w:r>
    </w:p>
    <w:p w:rsidR="006A1EAA" w:rsidRPr="00AF6A20" w:rsidRDefault="006A1EAA" w:rsidP="006A1EAA">
      <w:pPr>
        <w:numPr>
          <w:ilvl w:val="0"/>
          <w:numId w:val="6"/>
        </w:num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Міністерства внутрішніх справ України від 13.02.2019 № 369/180</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(зареєстрований</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Міністерстві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юстиції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України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02.04.2019</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w:t>
      </w:r>
      <w:r w:rsidRPr="006A1EAA">
        <w:rPr>
          <w:rFonts w:ascii="Open Sans" w:eastAsia="Times New Roman" w:hAnsi="Open Sans" w:cs="Times New Roman"/>
          <w:color w:val="000000"/>
          <w:sz w:val="27"/>
          <w:szCs w:val="27"/>
          <w:bdr w:val="none" w:sz="0" w:space="0" w:color="auto" w:frame="1"/>
          <w:lang w:eastAsia="ru-RU"/>
        </w:rPr>
        <w:t> 333</w:t>
      </w:r>
      <w:r w:rsidRPr="006A1EAA">
        <w:rPr>
          <w:rFonts w:ascii="Open Sans" w:eastAsia="Times New Roman" w:hAnsi="Open Sans" w:cs="Times New Roman"/>
          <w:color w:val="000000"/>
          <w:sz w:val="27"/>
          <w:szCs w:val="27"/>
          <w:bdr w:val="none" w:sz="0" w:space="0" w:color="auto" w:frame="1"/>
          <w:lang w:eastAsia="ru-RU"/>
        </w:rPr>
        <w:lastRenderedPageBreak/>
        <w:t>/33304)</w:t>
      </w:r>
      <w:r w:rsidR="00AF6A20">
        <w:rPr>
          <w:rFonts w:ascii="Open Sans" w:eastAsia="Times New Roman" w:hAnsi="Open Sans" w:cs="Times New Roman"/>
          <w:color w:val="000000"/>
          <w:sz w:val="27"/>
          <w:szCs w:val="27"/>
          <w:lang w:eastAsia="ru-RU"/>
        </w:rPr>
        <w:t xml:space="preserve"> </w:t>
      </w:r>
      <w:r w:rsidRPr="00AF6A20">
        <w:rPr>
          <w:rFonts w:ascii="Open Sans" w:eastAsia="Times New Roman" w:hAnsi="Open Sans" w:cs="Times New Roman"/>
          <w:color w:val="000000"/>
          <w:sz w:val="27"/>
          <w:szCs w:val="27"/>
          <w:lang w:eastAsia="ru-RU"/>
        </w:rPr>
        <w:t>«Про затвердження Порядку проведення оцінки ризиків вчинення домашнього </w:t>
      </w:r>
      <w:r w:rsidRPr="00AF6A20">
        <w:rPr>
          <w:rFonts w:ascii="Open Sans" w:eastAsia="Times New Roman" w:hAnsi="Open Sans" w:cs="Times New Roman"/>
          <w:color w:val="000000"/>
          <w:sz w:val="27"/>
          <w:szCs w:val="27"/>
          <w:bdr w:val="none" w:sz="0" w:space="0" w:color="auto" w:frame="1"/>
          <w:lang w:eastAsia="ru-RU"/>
        </w:rPr>
        <w:t>насильства».</w:t>
      </w:r>
    </w:p>
    <w:p w:rsidR="00AF6A20" w:rsidRPr="00AF6A20" w:rsidRDefault="00AF6A20" w:rsidP="00AF6A20">
      <w:pPr>
        <w:spacing w:after="0" w:line="240" w:lineRule="auto"/>
        <w:ind w:left="720"/>
        <w:textAlignment w:val="baseline"/>
        <w:rPr>
          <w:rFonts w:ascii="Open Sans" w:eastAsia="Times New Roman" w:hAnsi="Open Sans" w:cs="Times New Roman"/>
          <w:color w:val="000000"/>
          <w:sz w:val="27"/>
          <w:szCs w:val="27"/>
          <w:lang w:eastAsia="ru-RU"/>
        </w:rPr>
      </w:pPr>
    </w:p>
    <w:p w:rsidR="006A1EAA" w:rsidRPr="006A1EAA" w:rsidRDefault="00AF6A20" w:rsidP="00AF6A20">
      <w:pPr>
        <w:spacing w:after="0" w:line="240" w:lineRule="auto"/>
        <w:jc w:val="both"/>
        <w:textAlignment w:val="baseline"/>
        <w:rPr>
          <w:rFonts w:ascii="Open Sans" w:eastAsia="Times New Roman" w:hAnsi="Open Sans" w:cs="Times New Roman"/>
          <w:color w:val="000000"/>
          <w:sz w:val="27"/>
          <w:szCs w:val="27"/>
          <w:lang w:eastAsia="ru-RU"/>
        </w:rPr>
      </w:pPr>
      <w:r>
        <w:rPr>
          <w:rFonts w:ascii="Open Sans" w:eastAsia="Times New Roman" w:hAnsi="Open Sans" w:cs="Times New Roman"/>
          <w:color w:val="000000"/>
          <w:sz w:val="27"/>
          <w:szCs w:val="27"/>
          <w:lang w:eastAsia="ru-RU"/>
        </w:rPr>
        <w:t xml:space="preserve">      </w:t>
      </w:r>
      <w:r w:rsidR="006A1EAA" w:rsidRPr="006A1EAA">
        <w:rPr>
          <w:rFonts w:ascii="Open Sans" w:eastAsia="Times New Roman" w:hAnsi="Open Sans" w:cs="Times New Roman"/>
          <w:color w:val="000000"/>
          <w:sz w:val="27"/>
          <w:szCs w:val="27"/>
          <w:lang w:eastAsia="ru-RU"/>
        </w:rPr>
        <w:t>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Терміни,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використані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цьому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Положенні,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вживаються</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таких</w:t>
      </w:r>
      <w:r w:rsidRPr="006A1EAA">
        <w:rPr>
          <w:rFonts w:ascii="Open Sans" w:eastAsia="Times New Roman" w:hAnsi="Open Sans" w:cs="Times New Roman"/>
          <w:color w:val="000000"/>
          <w:sz w:val="27"/>
          <w:szCs w:val="27"/>
          <w:bdr w:val="none" w:sz="0" w:space="0" w:color="auto" w:frame="1"/>
          <w:lang w:eastAsia="ru-RU"/>
        </w:rPr>
        <w:t> значеннях:</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i/>
          <w:iCs/>
          <w:color w:val="000000"/>
          <w:sz w:val="27"/>
          <w:szCs w:val="27"/>
          <w:bdr w:val="none" w:sz="0" w:space="0" w:color="auto" w:frame="1"/>
          <w:lang w:eastAsia="ru-RU"/>
        </w:rPr>
        <w:t>Безпечне освітнє середовище </w:t>
      </w:r>
      <w:r w:rsidRPr="006A1EAA">
        <w:rPr>
          <w:rFonts w:ascii="Open Sans" w:eastAsia="Times New Roman" w:hAnsi="Open Sans" w:cs="Times New Roman"/>
          <w:color w:val="000000"/>
          <w:sz w:val="27"/>
          <w:szCs w:val="27"/>
          <w:lang w:eastAsia="ru-RU"/>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6A1EAA">
        <w:rPr>
          <w:rFonts w:ascii="Open Sans" w:eastAsia="Times New Roman" w:hAnsi="Open Sans" w:cs="Times New Roman"/>
          <w:color w:val="000000"/>
          <w:sz w:val="27"/>
          <w:szCs w:val="27"/>
          <w:lang w:eastAsia="ru-RU"/>
        </w:rPr>
        <w:t>кібербезпеки</w:t>
      </w:r>
      <w:proofErr w:type="spellEnd"/>
      <w:r w:rsidRPr="006A1EAA">
        <w:rPr>
          <w:rFonts w:ascii="Open Sans" w:eastAsia="Times New Roman" w:hAnsi="Open Sans" w:cs="Times New Roman"/>
          <w:color w:val="000000"/>
          <w:sz w:val="27"/>
          <w:szCs w:val="27"/>
          <w:lang w:eastAsia="ru-RU"/>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агітації,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числі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використанням</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кіберпростору,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також</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унеможливлюють</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вживання на території та в приміщеннях закладу освіти алкогольних напоїв, тютюнових виробів, наркотичних засобів, психотропних речовин.</w:t>
      </w:r>
    </w:p>
    <w:p w:rsid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i/>
          <w:iCs/>
          <w:color w:val="000000"/>
          <w:sz w:val="27"/>
          <w:szCs w:val="27"/>
          <w:bdr w:val="none" w:sz="0" w:space="0" w:color="auto" w:frame="1"/>
          <w:lang w:eastAsia="ru-RU"/>
        </w:rPr>
        <w:t>Насильство </w:t>
      </w:r>
      <w:r w:rsidRPr="006A1EAA">
        <w:rPr>
          <w:rFonts w:ascii="Open Sans" w:eastAsia="Times New Roman" w:hAnsi="Open Sans" w:cs="Times New Roman"/>
          <w:color w:val="000000"/>
          <w:sz w:val="27"/>
          <w:szCs w:val="27"/>
          <w:lang w:eastAsia="ru-RU"/>
        </w:rPr>
        <w:t>– це будь-які навмисні дії одної людини по відношенню до іншої, які порушують її конституційні права й свободи і наносять їй моральну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шкоду, шкоду її фізичному чи психічному здоров’ю.</w:t>
      </w:r>
    </w:p>
    <w:p w:rsidR="00AF6A20" w:rsidRPr="006A1EAA" w:rsidRDefault="00AF6A20" w:rsidP="00AF6A20">
      <w:pPr>
        <w:spacing w:after="0" w:line="240" w:lineRule="auto"/>
        <w:jc w:val="both"/>
        <w:textAlignment w:val="baseline"/>
        <w:rPr>
          <w:rFonts w:ascii="Open Sans" w:eastAsia="Times New Roman" w:hAnsi="Open Sans" w:cs="Times New Roman"/>
          <w:color w:val="000000"/>
          <w:sz w:val="27"/>
          <w:szCs w:val="27"/>
          <w:lang w:eastAsia="ru-RU"/>
        </w:rPr>
      </w:pPr>
    </w:p>
    <w:p w:rsidR="006A1EAA" w:rsidRPr="00AF6A20" w:rsidRDefault="006A1EAA" w:rsidP="006A1EAA">
      <w:pPr>
        <w:spacing w:after="0" w:line="240" w:lineRule="auto"/>
        <w:textAlignment w:val="baseline"/>
        <w:outlineLvl w:val="1"/>
        <w:rPr>
          <w:rFonts w:ascii="Times New Roman" w:eastAsia="Times New Roman" w:hAnsi="Times New Roman" w:cs="Times New Roman"/>
          <w:b/>
          <w:bCs/>
          <w:color w:val="000000"/>
          <w:sz w:val="28"/>
          <w:szCs w:val="28"/>
          <w:lang w:eastAsia="ru-RU"/>
        </w:rPr>
      </w:pPr>
      <w:r w:rsidRPr="00AF6A20">
        <w:rPr>
          <w:rFonts w:ascii="Times New Roman" w:eastAsia="Times New Roman" w:hAnsi="Times New Roman" w:cs="Times New Roman"/>
          <w:b/>
          <w:bCs/>
          <w:color w:val="000000"/>
          <w:sz w:val="28"/>
          <w:szCs w:val="28"/>
          <w:lang w:eastAsia="ru-RU"/>
        </w:rPr>
        <w:t>Види</w:t>
      </w:r>
      <w:r w:rsidRPr="00AF6A20">
        <w:rPr>
          <w:rFonts w:ascii="Times New Roman" w:eastAsia="Times New Roman" w:hAnsi="Times New Roman" w:cs="Times New Roman"/>
          <w:b/>
          <w:bCs/>
          <w:color w:val="000000"/>
          <w:sz w:val="28"/>
          <w:szCs w:val="28"/>
          <w:bdr w:val="none" w:sz="0" w:space="0" w:color="auto" w:frame="1"/>
          <w:lang w:eastAsia="ru-RU"/>
        </w:rPr>
        <w:t> </w:t>
      </w:r>
      <w:r w:rsidRPr="00AF6A20">
        <w:rPr>
          <w:rFonts w:ascii="Times New Roman" w:eastAsia="Times New Roman" w:hAnsi="Times New Roman" w:cs="Times New Roman"/>
          <w:b/>
          <w:bCs/>
          <w:color w:val="000000"/>
          <w:sz w:val="28"/>
          <w:szCs w:val="28"/>
          <w:lang w:eastAsia="ru-RU"/>
        </w:rPr>
        <w:t>насильства</w:t>
      </w:r>
      <w:r w:rsidRPr="00AF6A20">
        <w:rPr>
          <w:rFonts w:ascii="Times New Roman" w:eastAsia="Times New Roman" w:hAnsi="Times New Roman" w:cs="Times New Roman"/>
          <w:b/>
          <w:bCs/>
          <w:color w:val="000000"/>
          <w:sz w:val="28"/>
          <w:szCs w:val="28"/>
          <w:bdr w:val="none" w:sz="0" w:space="0" w:color="auto" w:frame="1"/>
          <w:lang w:eastAsia="ru-RU"/>
        </w:rPr>
        <w:t> :</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i/>
          <w:iCs/>
          <w:color w:val="000000"/>
          <w:sz w:val="27"/>
          <w:szCs w:val="27"/>
          <w:bdr w:val="none" w:sz="0" w:space="0" w:color="auto" w:frame="1"/>
          <w:lang w:eastAsia="ru-RU"/>
        </w:rPr>
        <w:t>економічне насильство </w:t>
      </w:r>
      <w:r w:rsidRPr="006A1EAA">
        <w:rPr>
          <w:rFonts w:ascii="Open Sans" w:eastAsia="Times New Roman" w:hAnsi="Open Sans" w:cs="Times New Roman"/>
          <w:color w:val="000000"/>
          <w:sz w:val="27"/>
          <w:szCs w:val="27"/>
          <w:lang w:eastAsia="ru-RU"/>
        </w:rP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i/>
          <w:iCs/>
          <w:color w:val="000000"/>
          <w:sz w:val="27"/>
          <w:szCs w:val="27"/>
          <w:bdr w:val="none" w:sz="0" w:space="0" w:color="auto" w:frame="1"/>
          <w:lang w:eastAsia="ru-RU"/>
        </w:rPr>
        <w:t>психологічне насильство </w:t>
      </w:r>
      <w:r w:rsidRPr="006A1EAA">
        <w:rPr>
          <w:rFonts w:ascii="Open Sans" w:eastAsia="Times New Roman" w:hAnsi="Open Sans" w:cs="Times New Roman"/>
          <w:color w:val="000000"/>
          <w:sz w:val="27"/>
          <w:szCs w:val="27"/>
          <w:lang w:eastAsia="ru-RU"/>
        </w:rPr>
        <w:t>- форма насильства, що включає словесні образи, погрози, 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здоров’ю особи;</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i/>
          <w:iCs/>
          <w:color w:val="000000"/>
          <w:sz w:val="27"/>
          <w:szCs w:val="27"/>
          <w:bdr w:val="none" w:sz="0" w:space="0" w:color="auto" w:frame="1"/>
          <w:lang w:eastAsia="ru-RU"/>
        </w:rPr>
        <w:t>сексуальне насильство </w:t>
      </w:r>
      <w:r w:rsidRPr="006A1EAA">
        <w:rPr>
          <w:rFonts w:ascii="Open Sans" w:eastAsia="Times New Roman" w:hAnsi="Open Sans" w:cs="Times New Roman"/>
          <w:color w:val="000000"/>
          <w:sz w:val="27"/>
          <w:szCs w:val="27"/>
          <w:lang w:eastAsia="ru-RU"/>
        </w:rPr>
        <w:t xml:space="preserve">-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w:t>
      </w:r>
      <w:r w:rsidRPr="006A1EAA">
        <w:rPr>
          <w:rFonts w:ascii="Open Sans" w:eastAsia="Times New Roman" w:hAnsi="Open Sans" w:cs="Times New Roman"/>
          <w:color w:val="000000"/>
          <w:sz w:val="27"/>
          <w:szCs w:val="27"/>
          <w:lang w:eastAsia="ru-RU"/>
        </w:rPr>
        <w:lastRenderedPageBreak/>
        <w:t>правопорушення проти статевої свободи чи статевої недоторканості особи, у тому числі вчинені стосовно дитини або в її присутності;</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i/>
          <w:iCs/>
          <w:color w:val="000000"/>
          <w:sz w:val="27"/>
          <w:szCs w:val="27"/>
          <w:bdr w:val="none" w:sz="0" w:space="0" w:color="auto" w:frame="1"/>
          <w:lang w:eastAsia="ru-RU"/>
        </w:rPr>
        <w:t>фізичне насильство </w:t>
      </w:r>
      <w:r w:rsidRPr="006A1EAA">
        <w:rPr>
          <w:rFonts w:ascii="Open Sans" w:eastAsia="Times New Roman" w:hAnsi="Open Sans" w:cs="Times New Roman"/>
          <w:color w:val="000000"/>
          <w:sz w:val="27"/>
          <w:szCs w:val="27"/>
          <w:lang w:eastAsia="ru-RU"/>
        </w:rPr>
        <w:t>-</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форма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насильства,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що</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включає</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ляпаси,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стусани,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proofErr w:type="spellStart"/>
      <w:r w:rsidRPr="006A1EAA">
        <w:rPr>
          <w:rFonts w:ascii="Open Sans" w:eastAsia="Times New Roman" w:hAnsi="Open Sans" w:cs="Times New Roman"/>
          <w:b/>
          <w:bCs/>
          <w:i/>
          <w:iCs/>
          <w:color w:val="000000"/>
          <w:sz w:val="27"/>
          <w:szCs w:val="27"/>
          <w:bdr w:val="none" w:sz="0" w:space="0" w:color="auto" w:frame="1"/>
          <w:lang w:eastAsia="ru-RU"/>
        </w:rPr>
        <w:t>Булінг</w:t>
      </w:r>
      <w:proofErr w:type="spellEnd"/>
      <w:r w:rsidRPr="006A1EAA">
        <w:rPr>
          <w:rFonts w:ascii="Open Sans" w:eastAsia="Times New Roman" w:hAnsi="Open Sans" w:cs="Times New Roman"/>
          <w:b/>
          <w:bCs/>
          <w:i/>
          <w:iCs/>
          <w:color w:val="000000"/>
          <w:sz w:val="27"/>
          <w:szCs w:val="27"/>
          <w:bdr w:val="none" w:sz="0" w:space="0" w:color="auto" w:frame="1"/>
          <w:lang w:eastAsia="ru-RU"/>
        </w:rPr>
        <w:t xml:space="preserve"> (цькування) </w:t>
      </w:r>
      <w:r w:rsidRPr="006A1EAA">
        <w:rPr>
          <w:rFonts w:ascii="Open Sans" w:eastAsia="Times New Roman" w:hAnsi="Open Sans" w:cs="Times New Roman"/>
          <w:color w:val="000000"/>
          <w:sz w:val="27"/>
          <w:szCs w:val="27"/>
          <w:lang w:eastAsia="ru-RU"/>
        </w:rP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вчиняється особою стосовно дитини, з якою вони є учасниками одного колективу,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AF6A20"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r w:rsidRPr="00AF6A20">
        <w:rPr>
          <w:rFonts w:ascii="Times New Roman" w:eastAsia="Times New Roman" w:hAnsi="Times New Roman" w:cs="Times New Roman"/>
          <w:b/>
          <w:bCs/>
          <w:color w:val="000000"/>
          <w:kern w:val="36"/>
          <w:sz w:val="28"/>
          <w:szCs w:val="28"/>
          <w:lang w:eastAsia="ru-RU"/>
        </w:rPr>
        <w:t>ІІ. Основні завдання щодо захисту від різних форм насильства та ж</w:t>
      </w:r>
      <w:r w:rsidR="00AF6A20">
        <w:rPr>
          <w:rFonts w:ascii="Times New Roman" w:eastAsia="Times New Roman" w:hAnsi="Times New Roman" w:cs="Times New Roman"/>
          <w:b/>
          <w:bCs/>
          <w:color w:val="000000"/>
          <w:kern w:val="36"/>
          <w:sz w:val="28"/>
          <w:szCs w:val="28"/>
          <w:lang w:eastAsia="ru-RU"/>
        </w:rPr>
        <w:t xml:space="preserve">орстокого поводження у </w:t>
      </w:r>
      <w:proofErr w:type="spellStart"/>
      <w:r w:rsidR="00AF6A20">
        <w:rPr>
          <w:rFonts w:ascii="Times New Roman" w:eastAsia="Times New Roman" w:hAnsi="Times New Roman" w:cs="Times New Roman"/>
          <w:b/>
          <w:bCs/>
          <w:color w:val="000000"/>
          <w:kern w:val="36"/>
          <w:sz w:val="28"/>
          <w:szCs w:val="28"/>
          <w:lang w:eastAsia="ru-RU"/>
        </w:rPr>
        <w:t>Великоснітинському</w:t>
      </w:r>
      <w:proofErr w:type="spellEnd"/>
      <w:r w:rsidR="00AF6A20">
        <w:rPr>
          <w:rFonts w:ascii="Times New Roman" w:eastAsia="Times New Roman" w:hAnsi="Times New Roman" w:cs="Times New Roman"/>
          <w:b/>
          <w:bCs/>
          <w:color w:val="000000"/>
          <w:kern w:val="36"/>
          <w:sz w:val="28"/>
          <w:szCs w:val="28"/>
          <w:lang w:eastAsia="ru-RU"/>
        </w:rPr>
        <w:t xml:space="preserve"> ліцеї</w:t>
      </w:r>
      <w:r w:rsidRPr="00AF6A20">
        <w:rPr>
          <w:rFonts w:ascii="Times New Roman" w:eastAsia="Times New Roman" w:hAnsi="Times New Roman" w:cs="Times New Roman"/>
          <w:b/>
          <w:bCs/>
          <w:color w:val="000000"/>
          <w:kern w:val="36"/>
          <w:sz w:val="28"/>
          <w:szCs w:val="28"/>
          <w:lang w:eastAsia="ru-RU"/>
        </w:rPr>
        <w:t>:</w:t>
      </w:r>
    </w:p>
    <w:p w:rsidR="006A1EAA" w:rsidRPr="006A1EAA" w:rsidRDefault="006A1EAA" w:rsidP="006A1EAA">
      <w:pPr>
        <w:spacing w:after="0" w:line="240" w:lineRule="auto"/>
        <w:jc w:val="center"/>
        <w:textAlignment w:val="baseline"/>
        <w:outlineLvl w:val="0"/>
        <w:rPr>
          <w:rFonts w:ascii="Open Sans" w:eastAsia="Times New Roman" w:hAnsi="Open Sans" w:cs="Times New Roman"/>
          <w:b/>
          <w:bCs/>
          <w:color w:val="000000"/>
          <w:kern w:val="36"/>
          <w:sz w:val="48"/>
          <w:szCs w:val="48"/>
          <w:lang w:eastAsia="ru-RU"/>
        </w:rPr>
      </w:pP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xml:space="preserve">-здійснення аналізу ситуації у закладі освіти (фізичного та </w:t>
      </w:r>
      <w:proofErr w:type="spellStart"/>
      <w:r w:rsidRPr="006A1EAA">
        <w:rPr>
          <w:rFonts w:ascii="Open Sans" w:eastAsia="Times New Roman" w:hAnsi="Open Sans" w:cs="Times New Roman"/>
          <w:color w:val="000000"/>
          <w:sz w:val="27"/>
          <w:szCs w:val="27"/>
          <w:lang w:eastAsia="ru-RU"/>
        </w:rPr>
        <w:t>емоційно-</w:t>
      </w:r>
      <w:proofErr w:type="spellEnd"/>
      <w:r w:rsidRPr="006A1EAA">
        <w:rPr>
          <w:rFonts w:ascii="Open Sans" w:eastAsia="Times New Roman" w:hAnsi="Open Sans" w:cs="Times New Roman"/>
          <w:color w:val="000000"/>
          <w:sz w:val="27"/>
          <w:szCs w:val="27"/>
          <w:lang w:eastAsia="ru-RU"/>
        </w:rPr>
        <w:t xml:space="preserve"> психологічного середовища);</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-ознайомлення учасників освітнього процесу – здобувачів освіти, батьків, працівників школи з Правилами внутрішнього розпорядку;</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вироблення офіційної позиції закладу освіти щодо усіх форм насильства та інформування про неї всіх учасників освітнього процесу;</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-проведення</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інструктажів</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всім</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працівникам</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закладу</w:t>
      </w:r>
      <w:r w:rsidRPr="006A1EAA">
        <w:rPr>
          <w:rFonts w:ascii="Open Sans" w:eastAsia="Times New Roman" w:hAnsi="Open Sans" w:cs="Times New Roman"/>
          <w:color w:val="000000"/>
          <w:sz w:val="27"/>
          <w:szCs w:val="27"/>
          <w:bdr w:val="none" w:sz="0" w:space="0" w:color="auto" w:frame="1"/>
          <w:lang w:eastAsia="ru-RU"/>
        </w:rPr>
        <w:t> освіти.</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Відповідно до ст.30 Закону України «Про освіту» на шкільному сайті закладу освіти забезпечити відкритий доступ до публічної інформації та документів, </w:t>
      </w:r>
      <w:r w:rsidRPr="006A1EAA">
        <w:rPr>
          <w:rFonts w:ascii="Open Sans" w:eastAsia="Times New Roman" w:hAnsi="Open Sans" w:cs="Times New Roman"/>
          <w:color w:val="000000"/>
          <w:sz w:val="27"/>
          <w:szCs w:val="27"/>
          <w:bdr w:val="none" w:sz="0" w:space="0" w:color="auto" w:frame="1"/>
          <w:lang w:eastAsia="ru-RU"/>
        </w:rPr>
        <w:t>зокрема:</w:t>
      </w:r>
    </w:p>
    <w:p w:rsidR="006A1EAA" w:rsidRPr="006A1EAA" w:rsidRDefault="006A1EAA" w:rsidP="00AF6A20">
      <w:pPr>
        <w:numPr>
          <w:ilvl w:val="0"/>
          <w:numId w:val="7"/>
        </w:num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правила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поведінки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здобувача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освіти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закладі</w:t>
      </w:r>
      <w:r w:rsidRPr="006A1EAA">
        <w:rPr>
          <w:rFonts w:ascii="Open Sans" w:eastAsia="Times New Roman" w:hAnsi="Open Sans" w:cs="Times New Roman"/>
          <w:color w:val="000000"/>
          <w:sz w:val="27"/>
          <w:szCs w:val="27"/>
          <w:bdr w:val="none" w:sz="0" w:space="0" w:color="auto" w:frame="1"/>
          <w:lang w:eastAsia="ru-RU"/>
        </w:rPr>
        <w:t> освіти;</w:t>
      </w:r>
    </w:p>
    <w:p w:rsidR="006A1EAA" w:rsidRPr="006A1EAA" w:rsidRDefault="006A1EAA" w:rsidP="00AF6A20">
      <w:pPr>
        <w:numPr>
          <w:ilvl w:val="0"/>
          <w:numId w:val="7"/>
        </w:num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xml:space="preserve">план заходів, спрямованих на запобігання та протидію домашньому насильству, насильству за ознакою статі, </w:t>
      </w:r>
      <w:proofErr w:type="spellStart"/>
      <w:r w:rsidRPr="006A1EAA">
        <w:rPr>
          <w:rFonts w:ascii="Open Sans" w:eastAsia="Times New Roman" w:hAnsi="Open Sans" w:cs="Times New Roman"/>
          <w:color w:val="000000"/>
          <w:sz w:val="27"/>
          <w:szCs w:val="27"/>
          <w:lang w:eastAsia="ru-RU"/>
        </w:rPr>
        <w:t>булінгу</w:t>
      </w:r>
      <w:proofErr w:type="spellEnd"/>
      <w:r w:rsidRPr="006A1EAA">
        <w:rPr>
          <w:rFonts w:ascii="Open Sans" w:eastAsia="Times New Roman" w:hAnsi="Open Sans" w:cs="Times New Roman"/>
          <w:color w:val="000000"/>
          <w:sz w:val="27"/>
          <w:szCs w:val="27"/>
          <w:lang w:eastAsia="ru-RU"/>
        </w:rPr>
        <w:t xml:space="preserve"> (цькуванню), </w:t>
      </w:r>
      <w:proofErr w:type="spellStart"/>
      <w:r w:rsidRPr="006A1EAA">
        <w:rPr>
          <w:rFonts w:ascii="Open Sans" w:eastAsia="Times New Roman" w:hAnsi="Open Sans" w:cs="Times New Roman"/>
          <w:color w:val="000000"/>
          <w:sz w:val="27"/>
          <w:szCs w:val="27"/>
          <w:lang w:eastAsia="ru-RU"/>
        </w:rPr>
        <w:t>мобінгу</w:t>
      </w:r>
      <w:proofErr w:type="spellEnd"/>
      <w:r w:rsidRPr="006A1EAA">
        <w:rPr>
          <w:rFonts w:ascii="Open Sans" w:eastAsia="Times New Roman" w:hAnsi="Open Sans" w:cs="Times New Roman"/>
          <w:color w:val="000000"/>
          <w:sz w:val="27"/>
          <w:szCs w:val="27"/>
          <w:lang w:eastAsia="ru-RU"/>
        </w:rPr>
        <w:t xml:space="preserve"> в закладі освіти;</w:t>
      </w:r>
    </w:p>
    <w:p w:rsidR="006A1EAA" w:rsidRPr="006A1EAA" w:rsidRDefault="006A1EAA" w:rsidP="00AF6A20">
      <w:pPr>
        <w:numPr>
          <w:ilvl w:val="0"/>
          <w:numId w:val="7"/>
        </w:num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порядок подання та розгляду (з дотриманням конфіденційності) заяв та звернень про випадки домашнього насильства, насильства за ознакою статі,</w:t>
      </w:r>
      <w:proofErr w:type="spellStart"/>
      <w:r w:rsidRPr="006A1EAA">
        <w:rPr>
          <w:rFonts w:ascii="Open Sans" w:eastAsia="Times New Roman" w:hAnsi="Open Sans" w:cs="Times New Roman"/>
          <w:color w:val="000000"/>
          <w:sz w:val="27"/>
          <w:szCs w:val="27"/>
          <w:lang w:eastAsia="ru-RU"/>
        </w:rPr>
        <w:t>булінгу</w:t>
      </w:r>
      <w:proofErr w:type="spellEnd"/>
      <w:r w:rsidRPr="006A1EAA">
        <w:rPr>
          <w:rFonts w:ascii="Open Sans" w:eastAsia="Times New Roman" w:hAnsi="Open Sans" w:cs="Times New Roman"/>
          <w:color w:val="000000"/>
          <w:sz w:val="27"/>
          <w:szCs w:val="27"/>
          <w:lang w:eastAsia="ru-RU"/>
        </w:rPr>
        <w:t xml:space="preserve"> (цькування), </w:t>
      </w:r>
      <w:proofErr w:type="spellStart"/>
      <w:r w:rsidRPr="006A1EAA">
        <w:rPr>
          <w:rFonts w:ascii="Open Sans" w:eastAsia="Times New Roman" w:hAnsi="Open Sans" w:cs="Times New Roman"/>
          <w:color w:val="000000"/>
          <w:sz w:val="27"/>
          <w:szCs w:val="27"/>
          <w:lang w:eastAsia="ru-RU"/>
        </w:rPr>
        <w:t>мобінгу</w:t>
      </w:r>
      <w:proofErr w:type="spellEnd"/>
      <w:r w:rsidRPr="006A1EAA">
        <w:rPr>
          <w:rFonts w:ascii="Open Sans" w:eastAsia="Times New Roman" w:hAnsi="Open Sans" w:cs="Times New Roman"/>
          <w:color w:val="000000"/>
          <w:sz w:val="27"/>
          <w:szCs w:val="27"/>
          <w:lang w:eastAsia="ru-RU"/>
        </w:rPr>
        <w:t xml:space="preserve"> в закладі освіти;</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6A1EAA" w:rsidRPr="006A1EAA" w:rsidRDefault="006A1EAA" w:rsidP="00AF6A20">
      <w:pPr>
        <w:numPr>
          <w:ilvl w:val="0"/>
          <w:numId w:val="8"/>
        </w:num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порядок визначення уповноваженої особи з питань запобігання та протидії булінгу та домашньому насильству із числа працівників закладу;</w:t>
      </w:r>
    </w:p>
    <w:p w:rsidR="006A1EAA" w:rsidRPr="006A1EAA" w:rsidRDefault="006A1EAA" w:rsidP="00AF6A20">
      <w:pPr>
        <w:numPr>
          <w:ilvl w:val="0"/>
          <w:numId w:val="8"/>
        </w:num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контактну інформацію про уповноважену особу, про служби, до яких можна звернутися постраждалим (інформаційний стенд та сайт закладу освіти);</w:t>
      </w:r>
    </w:p>
    <w:p w:rsidR="006A1EAA" w:rsidRPr="006A1EAA" w:rsidRDefault="006A1EAA" w:rsidP="00AF6A20">
      <w:pPr>
        <w:numPr>
          <w:ilvl w:val="0"/>
          <w:numId w:val="8"/>
        </w:num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lastRenderedPageBreak/>
        <w:t>інформацію про проведення виховної роботи та інформаційно - просвітницьких </w:t>
      </w:r>
      <w:r w:rsidRPr="006A1EAA">
        <w:rPr>
          <w:rFonts w:ascii="Open Sans" w:eastAsia="Times New Roman" w:hAnsi="Open Sans" w:cs="Times New Roman"/>
          <w:color w:val="000000"/>
          <w:sz w:val="27"/>
          <w:szCs w:val="27"/>
          <w:bdr w:val="none" w:sz="0" w:space="0" w:color="auto" w:frame="1"/>
          <w:lang w:eastAsia="ru-RU"/>
        </w:rPr>
        <w:t>заходів.</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гарячої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лінії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питань</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запобігання</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насильству,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Національної</w:t>
      </w:r>
      <w:r w:rsidRPr="006A1EAA">
        <w:rPr>
          <w:rFonts w:ascii="Open Sans" w:eastAsia="Times New Roman" w:hAnsi="Open Sans" w:cs="Times New Roman"/>
          <w:color w:val="000000"/>
          <w:sz w:val="27"/>
          <w:szCs w:val="27"/>
          <w:bdr w:val="none" w:sz="0" w:space="0" w:color="auto" w:frame="1"/>
          <w:lang w:eastAsia="ru-RU"/>
        </w:rPr>
        <w:t> дитячої</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«гарячої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лінії»,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працівника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ювенальної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превенції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територіального</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органу</w:t>
      </w:r>
      <w:r w:rsidRPr="006A1EAA">
        <w:rPr>
          <w:rFonts w:ascii="Open Sans" w:eastAsia="Times New Roman" w:hAnsi="Open Sans" w:cs="Times New Roman"/>
          <w:color w:val="000000"/>
          <w:sz w:val="27"/>
          <w:szCs w:val="27"/>
          <w:bdr w:val="none" w:sz="0" w:space="0" w:color="auto" w:frame="1"/>
          <w:lang w:eastAsia="ru-RU"/>
        </w:rPr>
        <w:t> поліції;</w:t>
      </w:r>
    </w:p>
    <w:p w:rsidR="006A1EAA" w:rsidRP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-обов’язкове інформування відповідних органів про випадки, або підозри щодо форм насильства та експлуатації;</w:t>
      </w:r>
    </w:p>
    <w:p w:rsidR="006A1EAA" w:rsidRDefault="006A1EAA" w:rsidP="00AF6A20">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-взаємодія з іншими суб’єктами, що здійснюють заходи у сфері запобігання всіх видів насильства відповідно до чинного законодавства.</w:t>
      </w:r>
    </w:p>
    <w:p w:rsidR="00AF6A20" w:rsidRPr="006A1EAA" w:rsidRDefault="00AF6A20" w:rsidP="00AF6A20">
      <w:pPr>
        <w:spacing w:after="0" w:line="240" w:lineRule="auto"/>
        <w:jc w:val="both"/>
        <w:textAlignment w:val="baseline"/>
        <w:rPr>
          <w:rFonts w:ascii="Open Sans" w:eastAsia="Times New Roman" w:hAnsi="Open Sans" w:cs="Times New Roman"/>
          <w:color w:val="000000"/>
          <w:sz w:val="27"/>
          <w:szCs w:val="27"/>
          <w:lang w:eastAsia="ru-RU"/>
        </w:rPr>
      </w:pPr>
    </w:p>
    <w:p w:rsidR="006A1EAA" w:rsidRPr="00AF6A20" w:rsidRDefault="00AF6A20" w:rsidP="006A1EAA">
      <w:pPr>
        <w:spacing w:after="0" w:line="240" w:lineRule="auto"/>
        <w:jc w:val="center"/>
        <w:textAlignment w:val="baseline"/>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Адміністрація ліцею</w:t>
      </w:r>
      <w:r w:rsidR="006A1EAA" w:rsidRPr="00AF6A20">
        <w:rPr>
          <w:rFonts w:ascii="Times New Roman" w:eastAsia="Times New Roman" w:hAnsi="Times New Roman" w:cs="Times New Roman"/>
          <w:b/>
          <w:bCs/>
          <w:color w:val="000000"/>
          <w:sz w:val="28"/>
          <w:szCs w:val="28"/>
          <w:bdr w:val="none" w:sz="0" w:space="0" w:color="auto" w:frame="1"/>
          <w:lang w:eastAsia="ru-RU"/>
        </w:rPr>
        <w:t>:</w:t>
      </w:r>
    </w:p>
    <w:p w:rsidR="006A1EAA" w:rsidRPr="00AF6A20" w:rsidRDefault="00AF6A20" w:rsidP="00AF6A20">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AF6A20">
        <w:rPr>
          <w:rFonts w:ascii="Open Sans" w:eastAsia="Times New Roman" w:hAnsi="Open Sans" w:cs="Times New Roman"/>
          <w:color w:val="000000"/>
          <w:sz w:val="27"/>
          <w:szCs w:val="27"/>
          <w:lang w:eastAsia="ru-RU"/>
        </w:rPr>
        <w:t>сприяє</w:t>
      </w:r>
      <w:proofErr w:type="spellEnd"/>
      <w:r w:rsidR="006A1EAA" w:rsidRPr="00AF6A20">
        <w:rPr>
          <w:rFonts w:ascii="Open Sans" w:eastAsia="Times New Roman" w:hAnsi="Open Sans" w:cs="Times New Roman"/>
          <w:color w:val="000000"/>
          <w:sz w:val="27"/>
          <w:szCs w:val="27"/>
          <w:lang w:eastAsia="ru-RU"/>
        </w:rPr>
        <w:t xml:space="preserve"> створенню безпечного освітнього </w:t>
      </w:r>
      <w:r>
        <w:rPr>
          <w:rFonts w:ascii="Open Sans" w:eastAsia="Times New Roman" w:hAnsi="Open Sans" w:cs="Times New Roman"/>
          <w:color w:val="000000"/>
          <w:sz w:val="27"/>
          <w:szCs w:val="27"/>
          <w:lang w:eastAsia="ru-RU"/>
        </w:rPr>
        <w:t>середовища в ліцеї</w:t>
      </w:r>
      <w:r w:rsidR="006A1EAA" w:rsidRPr="00AF6A20">
        <w:rPr>
          <w:rFonts w:ascii="Open Sans" w:eastAsia="Times New Roman" w:hAnsi="Open Sans" w:cs="Times New Roman"/>
          <w:color w:val="000000"/>
          <w:sz w:val="27"/>
          <w:szCs w:val="27"/>
          <w:lang w:eastAsia="ru-RU"/>
        </w:rPr>
        <w:t>, вільного від насильства та жорстокого поводження з дитиною;</w:t>
      </w:r>
    </w:p>
    <w:p w:rsidR="006A1EAA" w:rsidRPr="006A1EAA" w:rsidRDefault="00AF6A20" w:rsidP="00AF6A20">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затверджує</w:t>
      </w:r>
      <w:proofErr w:type="spellEnd"/>
      <w:r w:rsidR="006A1EAA" w:rsidRPr="006A1EAA">
        <w:rPr>
          <w:rFonts w:ascii="Open Sans" w:eastAsia="Times New Roman" w:hAnsi="Open Sans" w:cs="Times New Roman"/>
          <w:color w:val="000000"/>
          <w:sz w:val="27"/>
          <w:szCs w:val="27"/>
          <w:lang w:eastAsia="ru-RU"/>
        </w:rPr>
        <w:t xml:space="preserve">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rsidR="006A1EAA" w:rsidRPr="006A1EAA" w:rsidRDefault="00AF6A20" w:rsidP="00AF6A20">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керівник</w:t>
      </w:r>
      <w:proofErr w:type="spellEnd"/>
      <w:r w:rsidR="006A1EAA" w:rsidRPr="006A1EAA">
        <w:rPr>
          <w:rFonts w:ascii="Open Sans" w:eastAsia="Times New Roman" w:hAnsi="Open Sans" w:cs="Times New Roman"/>
          <w:color w:val="000000"/>
          <w:sz w:val="27"/>
          <w:szCs w:val="27"/>
          <w:lang w:eastAsia="ru-RU"/>
        </w:rPr>
        <w:t xml:space="preserve"> або уповноважена особа,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rsidR="006A1EAA" w:rsidRPr="006A1EAA" w:rsidRDefault="00AF6A20" w:rsidP="006A1EAA">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розглядає</w:t>
      </w:r>
      <w:proofErr w:type="spellEnd"/>
      <w:r w:rsidR="006A1EAA" w:rsidRPr="006A1EAA">
        <w:rPr>
          <w:rFonts w:ascii="Open Sans" w:eastAsia="Times New Roman" w:hAnsi="Open Sans" w:cs="Times New Roman"/>
          <w:color w:val="000000"/>
          <w:sz w:val="27"/>
          <w:szCs w:val="27"/>
          <w:lang w:eastAsia="ru-RU"/>
        </w:rPr>
        <w:t xml:space="preserve">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w:t>
      </w:r>
      <w:r>
        <w:rPr>
          <w:rFonts w:ascii="Open Sans" w:eastAsia="Times New Roman" w:hAnsi="Open Sans" w:cs="Times New Roman"/>
          <w:color w:val="000000"/>
          <w:sz w:val="27"/>
          <w:szCs w:val="27"/>
          <w:lang w:eastAsia="ru-RU"/>
        </w:rPr>
        <w:t xml:space="preserve">тва або жорстокого поводження з </w:t>
      </w:r>
      <w:r w:rsidR="006A1EAA" w:rsidRPr="006A1EAA">
        <w:rPr>
          <w:rFonts w:ascii="Open Sans" w:eastAsia="Times New Roman" w:hAnsi="Open Sans" w:cs="Times New Roman"/>
          <w:color w:val="000000"/>
          <w:sz w:val="27"/>
          <w:szCs w:val="27"/>
          <w:lang w:eastAsia="ru-RU"/>
        </w:rPr>
        <w:t>дитиною</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невідкладно</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повідомляє</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про</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це</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батьків,</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інших</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законних</w:t>
      </w:r>
      <w:r w:rsidR="006A1EAA" w:rsidRPr="006A1EAA">
        <w:rPr>
          <w:rFonts w:ascii="Open Sans" w:eastAsia="Times New Roman" w:hAnsi="Open Sans" w:cs="Times New Roman"/>
          <w:color w:val="000000"/>
          <w:sz w:val="27"/>
          <w:szCs w:val="27"/>
          <w:bdr w:val="none" w:sz="0" w:space="0" w:color="auto" w:frame="1"/>
          <w:lang w:eastAsia="ru-RU"/>
        </w:rPr>
        <w:t> представників </w:t>
      </w:r>
      <w:r w:rsidR="006A1EAA" w:rsidRPr="006A1EAA">
        <w:rPr>
          <w:rFonts w:ascii="Open Sans" w:eastAsia="Times New Roman" w:hAnsi="Open Sans" w:cs="Times New Roman"/>
          <w:color w:val="000000"/>
          <w:sz w:val="27"/>
          <w:szCs w:val="27"/>
          <w:lang w:eastAsia="ru-RU"/>
        </w:rPr>
        <w:t>дитини, а також письмово повідомляє уповноважений підрозділ органу Національної поліції України та службу у справах дітей;</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сприяє</w:t>
      </w:r>
      <w:proofErr w:type="spellEnd"/>
      <w:r w:rsidR="006A1EAA" w:rsidRPr="006A1EAA">
        <w:rPr>
          <w:rFonts w:ascii="Open Sans" w:eastAsia="Times New Roman" w:hAnsi="Open Sans" w:cs="Times New Roman"/>
          <w:color w:val="000000"/>
          <w:sz w:val="27"/>
          <w:szCs w:val="27"/>
          <w:lang w:eastAsia="ru-RU"/>
        </w:rPr>
        <w:t xml:space="preserve">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6A1EAA" w:rsidRPr="00486702" w:rsidRDefault="006A1EAA" w:rsidP="006A1EAA">
      <w:pPr>
        <w:spacing w:after="0" w:line="240" w:lineRule="auto"/>
        <w:jc w:val="center"/>
        <w:textAlignment w:val="baseline"/>
        <w:outlineLvl w:val="1"/>
        <w:rPr>
          <w:rFonts w:ascii="Times New Roman" w:eastAsia="Times New Roman" w:hAnsi="Times New Roman" w:cs="Times New Roman"/>
          <w:b/>
          <w:bCs/>
          <w:color w:val="000000"/>
          <w:sz w:val="28"/>
          <w:szCs w:val="28"/>
          <w:lang w:eastAsia="ru-RU"/>
        </w:rPr>
      </w:pPr>
      <w:r w:rsidRPr="00486702">
        <w:rPr>
          <w:rFonts w:ascii="Times New Roman" w:eastAsia="Times New Roman" w:hAnsi="Times New Roman" w:cs="Times New Roman"/>
          <w:b/>
          <w:bCs/>
          <w:color w:val="000000"/>
          <w:sz w:val="28"/>
          <w:szCs w:val="28"/>
          <w:bdr w:val="none" w:sz="0" w:space="0" w:color="auto" w:frame="1"/>
          <w:lang w:eastAsia="ru-RU"/>
        </w:rPr>
        <w:t>Педагогічні та інші працівники закладу освіти:</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забезпечують</w:t>
      </w:r>
      <w:proofErr w:type="spellEnd"/>
      <w:r w:rsidR="006A1EAA" w:rsidRPr="006A1EAA">
        <w:rPr>
          <w:rFonts w:ascii="Open Sans" w:eastAsia="Times New Roman" w:hAnsi="Open Sans" w:cs="Times New Roman"/>
          <w:color w:val="000000"/>
          <w:sz w:val="27"/>
          <w:szCs w:val="27"/>
          <w:lang w:eastAsia="ru-RU"/>
        </w:rPr>
        <w:t xml:space="preserve">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повідомляють</w:t>
      </w:r>
      <w:proofErr w:type="spellEnd"/>
      <w:r w:rsidR="006A1EAA" w:rsidRPr="006A1EAA">
        <w:rPr>
          <w:rFonts w:ascii="Open Sans" w:eastAsia="Times New Roman" w:hAnsi="Open Sans" w:cs="Times New Roman"/>
          <w:color w:val="000000"/>
          <w:sz w:val="27"/>
          <w:szCs w:val="27"/>
          <w:lang w:eastAsia="ru-RU"/>
        </w:rPr>
        <w:t xml:space="preserve">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достовірну</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інформацію</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від</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інших</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осіб; сприяють у проведенні розслідування щодо випадків булінгу (цькування) та насильства;</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lastRenderedPageBreak/>
        <w:t>-виконують рішення та рекомендації комісії з розгляду випадків насильства та булінгу (цькування) у закладі освіти;</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roofErr w:type="spellStart"/>
      <w:r w:rsidRPr="006A1EAA">
        <w:rPr>
          <w:rFonts w:ascii="Open Sans" w:eastAsia="Times New Roman" w:hAnsi="Open Sans" w:cs="Times New Roman"/>
          <w:color w:val="000000"/>
          <w:sz w:val="27"/>
          <w:szCs w:val="27"/>
          <w:lang w:eastAsia="ru-RU"/>
        </w:rPr>
        <w:t>-за</w:t>
      </w:r>
      <w:proofErr w:type="spellEnd"/>
      <w:r w:rsidRPr="006A1EAA">
        <w:rPr>
          <w:rFonts w:ascii="Open Sans" w:eastAsia="Times New Roman" w:hAnsi="Open Sans" w:cs="Times New Roman"/>
          <w:color w:val="000000"/>
          <w:sz w:val="27"/>
          <w:szCs w:val="27"/>
          <w:lang w:eastAsia="ru-RU"/>
        </w:rPr>
        <w:t xml:space="preserve"> потреби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 xml:space="preserve">надати </w:t>
      </w:r>
      <w:proofErr w:type="spellStart"/>
      <w:r w:rsidRPr="006A1EAA">
        <w:rPr>
          <w:rFonts w:ascii="Open Sans" w:eastAsia="Times New Roman" w:hAnsi="Open Sans" w:cs="Times New Roman"/>
          <w:color w:val="000000"/>
          <w:sz w:val="27"/>
          <w:szCs w:val="27"/>
          <w:lang w:eastAsia="ru-RU"/>
        </w:rPr>
        <w:t>домедичну</w:t>
      </w:r>
      <w:proofErr w:type="spellEnd"/>
      <w:r w:rsidRPr="006A1EAA">
        <w:rPr>
          <w:rFonts w:ascii="Open Sans" w:eastAsia="Times New Roman" w:hAnsi="Open Sans" w:cs="Times New Roman"/>
          <w:color w:val="000000"/>
          <w:sz w:val="27"/>
          <w:szCs w:val="27"/>
          <w:lang w:eastAsia="ru-RU"/>
        </w:rPr>
        <w:t xml:space="preserve"> допомогу, викликати бригаду</w:t>
      </w:r>
      <w:r w:rsidRPr="006A1EAA">
        <w:rPr>
          <w:rFonts w:ascii="Open Sans" w:eastAsia="Times New Roman" w:hAnsi="Open Sans" w:cs="Times New Roman"/>
          <w:color w:val="000000"/>
          <w:sz w:val="27"/>
          <w:szCs w:val="27"/>
          <w:bdr w:val="none" w:sz="0" w:space="0" w:color="auto" w:frame="1"/>
          <w:lang w:eastAsia="ru-RU"/>
        </w:rPr>
        <w:t> </w:t>
      </w:r>
      <w:proofErr w:type="spellStart"/>
      <w:r w:rsidRPr="006A1EAA">
        <w:rPr>
          <w:rFonts w:ascii="Open Sans" w:eastAsia="Times New Roman" w:hAnsi="Open Sans" w:cs="Times New Roman"/>
          <w:color w:val="000000"/>
          <w:sz w:val="27"/>
          <w:szCs w:val="27"/>
          <w:lang w:eastAsia="ru-RU"/>
        </w:rPr>
        <w:t>екстренної</w:t>
      </w:r>
      <w:proofErr w:type="spellEnd"/>
      <w:r w:rsidRPr="006A1EAA">
        <w:rPr>
          <w:rFonts w:ascii="Open Sans" w:eastAsia="Times New Roman" w:hAnsi="Open Sans" w:cs="Times New Roman"/>
          <w:color w:val="000000"/>
          <w:sz w:val="27"/>
          <w:szCs w:val="27"/>
          <w:lang w:eastAsia="ru-RU"/>
        </w:rPr>
        <w:t xml:space="preserve"> (швидкої) </w:t>
      </w:r>
      <w:r w:rsidRPr="006A1EAA">
        <w:rPr>
          <w:rFonts w:ascii="Open Sans" w:eastAsia="Times New Roman" w:hAnsi="Open Sans" w:cs="Times New Roman"/>
          <w:color w:val="000000"/>
          <w:sz w:val="27"/>
          <w:szCs w:val="27"/>
          <w:bdr w:val="none" w:sz="0" w:space="0" w:color="auto" w:frame="1"/>
          <w:lang w:eastAsia="ru-RU"/>
        </w:rPr>
        <w:t>допомоги</w:t>
      </w:r>
      <w:r w:rsidR="00291970">
        <w:rPr>
          <w:rFonts w:ascii="Open Sans" w:eastAsia="Times New Roman" w:hAnsi="Open Sans" w:cs="Times New Roman"/>
          <w:color w:val="000000"/>
          <w:sz w:val="27"/>
          <w:szCs w:val="27"/>
          <w:bdr w:val="none" w:sz="0" w:space="0" w:color="auto" w:frame="1"/>
          <w:lang w:eastAsia="ru-RU"/>
        </w:rPr>
        <w:t>.</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486702" w:rsidRDefault="006A1EAA" w:rsidP="006A1EAA">
      <w:pPr>
        <w:spacing w:after="0" w:line="240" w:lineRule="auto"/>
        <w:textAlignment w:val="baseline"/>
        <w:rPr>
          <w:rFonts w:ascii="Times New Roman" w:eastAsia="Times New Roman" w:hAnsi="Times New Roman" w:cs="Times New Roman"/>
          <w:color w:val="000000"/>
          <w:sz w:val="28"/>
          <w:szCs w:val="28"/>
          <w:lang w:eastAsia="ru-RU"/>
        </w:rPr>
      </w:pPr>
    </w:p>
    <w:p w:rsidR="006A1EAA" w:rsidRPr="00486702"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r w:rsidRPr="00486702">
        <w:rPr>
          <w:rFonts w:ascii="Times New Roman" w:eastAsia="Times New Roman" w:hAnsi="Times New Roman" w:cs="Times New Roman"/>
          <w:b/>
          <w:bCs/>
          <w:color w:val="000000"/>
          <w:kern w:val="36"/>
          <w:sz w:val="28"/>
          <w:szCs w:val="28"/>
          <w:lang w:eastAsia="ru-RU"/>
        </w:rPr>
        <w:t>ІІІ. Права</w:t>
      </w:r>
      <w:r w:rsidRPr="00486702">
        <w:rPr>
          <w:rFonts w:ascii="Times New Roman" w:eastAsia="Times New Roman" w:hAnsi="Times New Roman" w:cs="Times New Roman"/>
          <w:b/>
          <w:bCs/>
          <w:color w:val="000000"/>
          <w:kern w:val="36"/>
          <w:sz w:val="28"/>
          <w:szCs w:val="28"/>
          <w:bdr w:val="none" w:sz="0" w:space="0" w:color="auto" w:frame="1"/>
          <w:lang w:eastAsia="ru-RU"/>
        </w:rPr>
        <w:t> </w:t>
      </w:r>
      <w:r w:rsidRPr="00486702">
        <w:rPr>
          <w:rFonts w:ascii="Times New Roman" w:eastAsia="Times New Roman" w:hAnsi="Times New Roman" w:cs="Times New Roman"/>
          <w:b/>
          <w:bCs/>
          <w:color w:val="000000"/>
          <w:kern w:val="36"/>
          <w:sz w:val="28"/>
          <w:szCs w:val="28"/>
          <w:lang w:eastAsia="ru-RU"/>
        </w:rPr>
        <w:t>та</w:t>
      </w:r>
      <w:r w:rsidRPr="00486702">
        <w:rPr>
          <w:rFonts w:ascii="Times New Roman" w:eastAsia="Times New Roman" w:hAnsi="Times New Roman" w:cs="Times New Roman"/>
          <w:b/>
          <w:bCs/>
          <w:color w:val="000000"/>
          <w:kern w:val="36"/>
          <w:sz w:val="28"/>
          <w:szCs w:val="28"/>
          <w:bdr w:val="none" w:sz="0" w:space="0" w:color="auto" w:frame="1"/>
          <w:lang w:eastAsia="ru-RU"/>
        </w:rPr>
        <w:t> </w:t>
      </w:r>
      <w:r w:rsidRPr="00486702">
        <w:rPr>
          <w:rFonts w:ascii="Times New Roman" w:eastAsia="Times New Roman" w:hAnsi="Times New Roman" w:cs="Times New Roman"/>
          <w:b/>
          <w:bCs/>
          <w:color w:val="000000"/>
          <w:kern w:val="36"/>
          <w:sz w:val="28"/>
          <w:szCs w:val="28"/>
          <w:lang w:eastAsia="ru-RU"/>
        </w:rPr>
        <w:t>обов'язки</w:t>
      </w:r>
      <w:r w:rsidRPr="00486702">
        <w:rPr>
          <w:rFonts w:ascii="Times New Roman" w:eastAsia="Times New Roman" w:hAnsi="Times New Roman" w:cs="Times New Roman"/>
          <w:b/>
          <w:bCs/>
          <w:color w:val="000000"/>
          <w:kern w:val="36"/>
          <w:sz w:val="28"/>
          <w:szCs w:val="28"/>
          <w:bdr w:val="none" w:sz="0" w:space="0" w:color="auto" w:frame="1"/>
          <w:lang w:eastAsia="ru-RU"/>
        </w:rPr>
        <w:t> </w:t>
      </w:r>
      <w:r w:rsidRPr="00486702">
        <w:rPr>
          <w:rFonts w:ascii="Times New Roman" w:eastAsia="Times New Roman" w:hAnsi="Times New Roman" w:cs="Times New Roman"/>
          <w:b/>
          <w:bCs/>
          <w:color w:val="000000"/>
          <w:kern w:val="36"/>
          <w:sz w:val="28"/>
          <w:szCs w:val="28"/>
          <w:lang w:eastAsia="ru-RU"/>
        </w:rPr>
        <w:t>учасників</w:t>
      </w:r>
      <w:r w:rsidRPr="00486702">
        <w:rPr>
          <w:rFonts w:ascii="Times New Roman" w:eastAsia="Times New Roman" w:hAnsi="Times New Roman" w:cs="Times New Roman"/>
          <w:b/>
          <w:bCs/>
          <w:color w:val="000000"/>
          <w:kern w:val="36"/>
          <w:sz w:val="28"/>
          <w:szCs w:val="28"/>
          <w:bdr w:val="none" w:sz="0" w:space="0" w:color="auto" w:frame="1"/>
          <w:lang w:eastAsia="ru-RU"/>
        </w:rPr>
        <w:t> </w:t>
      </w:r>
      <w:r w:rsidRPr="00486702">
        <w:rPr>
          <w:rFonts w:ascii="Times New Roman" w:eastAsia="Times New Roman" w:hAnsi="Times New Roman" w:cs="Times New Roman"/>
          <w:b/>
          <w:bCs/>
          <w:color w:val="000000"/>
          <w:kern w:val="36"/>
          <w:sz w:val="28"/>
          <w:szCs w:val="28"/>
          <w:lang w:eastAsia="ru-RU"/>
        </w:rPr>
        <w:t>освітнього</w:t>
      </w:r>
      <w:r w:rsidRPr="00486702">
        <w:rPr>
          <w:rFonts w:ascii="Times New Roman" w:eastAsia="Times New Roman" w:hAnsi="Times New Roman" w:cs="Times New Roman"/>
          <w:b/>
          <w:bCs/>
          <w:color w:val="000000"/>
          <w:kern w:val="36"/>
          <w:sz w:val="28"/>
          <w:szCs w:val="28"/>
          <w:bdr w:val="none" w:sz="0" w:space="0" w:color="auto" w:frame="1"/>
          <w:lang w:eastAsia="ru-RU"/>
        </w:rPr>
        <w:t> процесу.</w:t>
      </w:r>
    </w:p>
    <w:p w:rsidR="006A1EAA" w:rsidRPr="00486702" w:rsidRDefault="006A1EAA" w:rsidP="006A1EAA">
      <w:pPr>
        <w:spacing w:after="0" w:line="240" w:lineRule="auto"/>
        <w:jc w:val="center"/>
        <w:textAlignment w:val="baseline"/>
        <w:outlineLvl w:val="1"/>
        <w:rPr>
          <w:rFonts w:ascii="Times New Roman" w:eastAsia="Times New Roman" w:hAnsi="Times New Roman" w:cs="Times New Roman"/>
          <w:b/>
          <w:bCs/>
          <w:color w:val="000000"/>
          <w:sz w:val="28"/>
          <w:szCs w:val="28"/>
          <w:lang w:eastAsia="ru-RU"/>
        </w:rPr>
      </w:pPr>
      <w:r w:rsidRPr="00486702">
        <w:rPr>
          <w:rFonts w:ascii="Times New Roman" w:eastAsia="Times New Roman" w:hAnsi="Times New Roman" w:cs="Times New Roman"/>
          <w:b/>
          <w:bCs/>
          <w:color w:val="000000"/>
          <w:sz w:val="28"/>
          <w:szCs w:val="28"/>
          <w:bdr w:val="none" w:sz="0" w:space="0" w:color="auto" w:frame="1"/>
          <w:lang w:eastAsia="ru-RU"/>
        </w:rPr>
        <w:t>Здобувачі освіти мають право на:</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-якісні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освітні</w:t>
      </w:r>
      <w:r w:rsidRPr="006A1EAA">
        <w:rPr>
          <w:rFonts w:ascii="Open Sans" w:eastAsia="Times New Roman" w:hAnsi="Open Sans" w:cs="Times New Roman"/>
          <w:color w:val="000000"/>
          <w:sz w:val="27"/>
          <w:szCs w:val="27"/>
          <w:bdr w:val="none" w:sz="0" w:space="0" w:color="auto" w:frame="1"/>
          <w:lang w:eastAsia="ru-RU"/>
        </w:rPr>
        <w:t> послуги;</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індивідуальну</w:t>
      </w:r>
      <w:proofErr w:type="spellEnd"/>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sidR="006A1EAA" w:rsidRPr="006A1EAA">
        <w:rPr>
          <w:rFonts w:ascii="Open Sans" w:eastAsia="Times New Roman" w:hAnsi="Open Sans" w:cs="Times New Roman"/>
          <w:color w:val="000000"/>
          <w:sz w:val="27"/>
          <w:szCs w:val="27"/>
          <w:bdr w:val="none" w:sz="0" w:space="0" w:color="auto" w:frame="1"/>
          <w:lang w:eastAsia="ru-RU"/>
        </w:rPr>
        <w:t>навчання;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-свободу творчої, спортивної, оздоровчої, культурної, просвітницької, наукової і науково-технічної діяльності тощо;</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-особисту або через своїх законних представників участь у громадському самоврядуванні та управлінні закладом освіти;</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-безпечні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нешкідливі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умови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навчання</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і</w:t>
      </w:r>
      <w:r w:rsidRPr="006A1EAA">
        <w:rPr>
          <w:rFonts w:ascii="Open Sans" w:eastAsia="Times New Roman" w:hAnsi="Open Sans" w:cs="Times New Roman"/>
          <w:color w:val="000000"/>
          <w:sz w:val="27"/>
          <w:szCs w:val="27"/>
          <w:bdr w:val="none" w:sz="0" w:space="0" w:color="auto" w:frame="1"/>
          <w:lang w:eastAsia="ru-RU"/>
        </w:rPr>
        <w:t> праці;</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-повагу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людської</w:t>
      </w:r>
      <w:r w:rsidRPr="006A1EAA">
        <w:rPr>
          <w:rFonts w:ascii="Open Sans" w:eastAsia="Times New Roman" w:hAnsi="Open Sans" w:cs="Times New Roman"/>
          <w:color w:val="000000"/>
          <w:sz w:val="27"/>
          <w:szCs w:val="27"/>
          <w:bdr w:val="none" w:sz="0" w:space="0" w:color="auto" w:frame="1"/>
          <w:lang w:eastAsia="ru-RU"/>
        </w:rPr>
        <w:t> гідності;</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захист</w:t>
      </w:r>
      <w:proofErr w:type="spellEnd"/>
      <w:r w:rsidR="006A1EAA" w:rsidRPr="006A1EAA">
        <w:rPr>
          <w:rFonts w:ascii="Open Sans" w:eastAsia="Times New Roman" w:hAnsi="Open Sans" w:cs="Times New Roman"/>
          <w:color w:val="000000"/>
          <w:sz w:val="27"/>
          <w:szCs w:val="27"/>
          <w:lang w:eastAsia="ru-RU"/>
        </w:rPr>
        <w:t xml:space="preserve">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-отримання соціальних та психолого-педагогічних послуг як особа, яка постраждала від насильства та жорстокого поводження з дітьми, стала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свідком</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або вчинила жорстоке поводження з дітьми.</w:t>
      </w:r>
    </w:p>
    <w:p w:rsidR="006A1EAA" w:rsidRPr="006A1EAA" w:rsidRDefault="006A1EAA" w:rsidP="006A1EAA">
      <w:pPr>
        <w:spacing w:after="0" w:line="240" w:lineRule="auto"/>
        <w:textAlignment w:val="baseline"/>
        <w:outlineLvl w:val="0"/>
        <w:rPr>
          <w:rFonts w:ascii="Open Sans" w:eastAsia="Times New Roman" w:hAnsi="Open Sans" w:cs="Times New Roman"/>
          <w:b/>
          <w:bCs/>
          <w:color w:val="000000"/>
          <w:kern w:val="36"/>
          <w:sz w:val="48"/>
          <w:szCs w:val="48"/>
          <w:lang w:eastAsia="ru-RU"/>
        </w:rPr>
      </w:pPr>
    </w:p>
    <w:p w:rsidR="006A1EAA"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bdr w:val="none" w:sz="0" w:space="0" w:color="auto" w:frame="1"/>
          <w:lang w:eastAsia="ru-RU"/>
        </w:rPr>
      </w:pPr>
      <w:r w:rsidRPr="00486702">
        <w:rPr>
          <w:rFonts w:ascii="Times New Roman" w:eastAsia="Times New Roman" w:hAnsi="Times New Roman" w:cs="Times New Roman"/>
          <w:b/>
          <w:bCs/>
          <w:color w:val="000000"/>
          <w:kern w:val="36"/>
          <w:sz w:val="28"/>
          <w:szCs w:val="28"/>
          <w:lang w:eastAsia="ru-RU"/>
        </w:rPr>
        <w:t>Здобувачі</w:t>
      </w:r>
      <w:r w:rsidRPr="00486702">
        <w:rPr>
          <w:rFonts w:ascii="Times New Roman" w:eastAsia="Times New Roman" w:hAnsi="Times New Roman" w:cs="Times New Roman"/>
          <w:b/>
          <w:bCs/>
          <w:color w:val="000000"/>
          <w:kern w:val="36"/>
          <w:sz w:val="28"/>
          <w:szCs w:val="28"/>
          <w:bdr w:val="none" w:sz="0" w:space="0" w:color="auto" w:frame="1"/>
          <w:lang w:eastAsia="ru-RU"/>
        </w:rPr>
        <w:t> </w:t>
      </w:r>
      <w:r w:rsidRPr="00486702">
        <w:rPr>
          <w:rFonts w:ascii="Times New Roman" w:eastAsia="Times New Roman" w:hAnsi="Times New Roman" w:cs="Times New Roman"/>
          <w:b/>
          <w:bCs/>
          <w:color w:val="000000"/>
          <w:kern w:val="36"/>
          <w:sz w:val="28"/>
          <w:szCs w:val="28"/>
          <w:lang w:eastAsia="ru-RU"/>
        </w:rPr>
        <w:t>освіти</w:t>
      </w:r>
      <w:r w:rsidRPr="00486702">
        <w:rPr>
          <w:rFonts w:ascii="Times New Roman" w:eastAsia="Times New Roman" w:hAnsi="Times New Roman" w:cs="Times New Roman"/>
          <w:b/>
          <w:bCs/>
          <w:color w:val="000000"/>
          <w:kern w:val="36"/>
          <w:sz w:val="28"/>
          <w:szCs w:val="28"/>
          <w:bdr w:val="none" w:sz="0" w:space="0" w:color="auto" w:frame="1"/>
          <w:lang w:eastAsia="ru-RU"/>
        </w:rPr>
        <w:t> зобов'язані:</w:t>
      </w:r>
    </w:p>
    <w:p w:rsidR="00486702" w:rsidRPr="00486702" w:rsidRDefault="00486702"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поважати</w:t>
      </w:r>
      <w:proofErr w:type="spellEnd"/>
      <w:r w:rsidR="006A1EAA" w:rsidRPr="006A1EAA">
        <w:rPr>
          <w:rFonts w:ascii="Open Sans" w:eastAsia="Times New Roman" w:hAnsi="Open Sans" w:cs="Times New Roman"/>
          <w:color w:val="000000"/>
          <w:sz w:val="27"/>
          <w:szCs w:val="27"/>
          <w:lang w:eastAsia="ru-RU"/>
        </w:rPr>
        <w:t xml:space="preserve"> гідність, права, свободи та законні інтереси всіх учасників освітнього процесу, дотримуватися етичних норм;</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roofErr w:type="spellStart"/>
      <w:r w:rsidRPr="006A1EAA">
        <w:rPr>
          <w:rFonts w:ascii="Open Sans" w:eastAsia="Times New Roman" w:hAnsi="Open Sans" w:cs="Times New Roman"/>
          <w:color w:val="000000"/>
          <w:sz w:val="27"/>
          <w:szCs w:val="27"/>
          <w:lang w:eastAsia="ru-RU"/>
        </w:rPr>
        <w:t>-відповідально</w:t>
      </w:r>
      <w:proofErr w:type="spellEnd"/>
      <w:r w:rsidRPr="006A1EAA">
        <w:rPr>
          <w:rFonts w:ascii="Open Sans" w:eastAsia="Times New Roman" w:hAnsi="Open Sans" w:cs="Times New Roman"/>
          <w:color w:val="000000"/>
          <w:sz w:val="27"/>
          <w:szCs w:val="27"/>
          <w:lang w:eastAsia="ru-RU"/>
        </w:rPr>
        <w:t xml:space="preserve"> та дбайливо ставитися до власного здоров'я, здоров'я оточуючих, </w:t>
      </w:r>
      <w:r w:rsidRPr="006A1EAA">
        <w:rPr>
          <w:rFonts w:ascii="Open Sans" w:eastAsia="Times New Roman" w:hAnsi="Open Sans" w:cs="Times New Roman"/>
          <w:color w:val="000000"/>
          <w:sz w:val="27"/>
          <w:szCs w:val="27"/>
          <w:bdr w:val="none" w:sz="0" w:space="0" w:color="auto" w:frame="1"/>
          <w:lang w:eastAsia="ru-RU"/>
        </w:rPr>
        <w:t>довкілля;</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дотримуватися</w:t>
      </w:r>
      <w:proofErr w:type="spellEnd"/>
      <w:r w:rsidR="006A1EAA" w:rsidRPr="006A1EAA">
        <w:rPr>
          <w:rFonts w:ascii="Open Sans" w:eastAsia="Times New Roman" w:hAnsi="Open Sans" w:cs="Times New Roman"/>
          <w:color w:val="000000"/>
          <w:sz w:val="27"/>
          <w:szCs w:val="27"/>
          <w:lang w:eastAsia="ru-RU"/>
        </w:rPr>
        <w:t xml:space="preserve"> установчих документів, правил внутрішнього розпорядку</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закладу </w:t>
      </w:r>
      <w:r w:rsidR="006A1EAA" w:rsidRPr="006A1EAA">
        <w:rPr>
          <w:rFonts w:ascii="Open Sans" w:eastAsia="Times New Roman" w:hAnsi="Open Sans" w:cs="Times New Roman"/>
          <w:color w:val="000000"/>
          <w:sz w:val="27"/>
          <w:szCs w:val="27"/>
          <w:bdr w:val="none" w:sz="0" w:space="0" w:color="auto" w:frame="1"/>
          <w:lang w:eastAsia="ru-RU"/>
        </w:rPr>
        <w:t>освіти;</w:t>
      </w:r>
    </w:p>
    <w:p w:rsidR="006A1EAA" w:rsidRPr="006A1EAA" w:rsidRDefault="00486702" w:rsidP="0048670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повідомляти</w:t>
      </w:r>
      <w:proofErr w:type="spellEnd"/>
      <w:r w:rsidR="006A1EAA" w:rsidRPr="006A1EAA">
        <w:rPr>
          <w:rFonts w:ascii="Open Sans" w:eastAsia="Times New Roman" w:hAnsi="Open Sans" w:cs="Times New Roman"/>
          <w:color w:val="000000"/>
          <w:sz w:val="27"/>
          <w:szCs w:val="27"/>
          <w:lang w:eastAsia="ru-RU"/>
        </w:rPr>
        <w:t xml:space="preserve"> керівництво закладу освіти про факти насильства та жорстокого поводження стосовно здобувачів</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освіти,</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педагогічних, інших осіб,</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які залучаються до освітнього процесу, свідком яких вони були особисто або про які отримали достовірну інформацію від інших осіб.</w:t>
      </w:r>
    </w:p>
    <w:p w:rsidR="006A1EAA" w:rsidRPr="006A1EAA" w:rsidRDefault="006A1EAA" w:rsidP="006A1EAA">
      <w:pPr>
        <w:spacing w:after="0" w:line="240" w:lineRule="auto"/>
        <w:jc w:val="right"/>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jc w:val="center"/>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t>Працівники, які залучаються до освітнього процесу мають право на:</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захист професійної честі і гідності;</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lastRenderedPageBreak/>
        <w:t>-</w:t>
      </w:r>
      <w:r w:rsidRPr="006A1EAA">
        <w:rPr>
          <w:rFonts w:ascii="Open Sans" w:eastAsia="Times New Roman" w:hAnsi="Open Sans" w:cs="Times New Roman"/>
          <w:color w:val="000000"/>
          <w:sz w:val="27"/>
          <w:szCs w:val="27"/>
          <w:lang w:eastAsia="ru-RU"/>
        </w:rP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1D5172"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r w:rsidRPr="001D5172">
        <w:rPr>
          <w:rFonts w:ascii="Times New Roman" w:eastAsia="Times New Roman" w:hAnsi="Times New Roman" w:cs="Times New Roman"/>
          <w:b/>
          <w:bCs/>
          <w:color w:val="000000"/>
          <w:kern w:val="36"/>
          <w:sz w:val="28"/>
          <w:szCs w:val="28"/>
          <w:lang w:eastAsia="ru-RU"/>
        </w:rPr>
        <w:t>Працівники, які залучаються до освітнього процесу</w:t>
      </w:r>
      <w:r w:rsidRPr="001D5172">
        <w:rPr>
          <w:rFonts w:ascii="Times New Roman" w:eastAsia="Times New Roman" w:hAnsi="Times New Roman" w:cs="Times New Roman"/>
          <w:b/>
          <w:bCs/>
          <w:color w:val="000000"/>
          <w:kern w:val="36"/>
          <w:sz w:val="28"/>
          <w:szCs w:val="28"/>
          <w:bdr w:val="none" w:sz="0" w:space="0" w:color="auto" w:frame="1"/>
          <w:lang w:eastAsia="ru-RU"/>
        </w:rPr>
        <w:t> </w:t>
      </w:r>
      <w:r w:rsidR="001D5172">
        <w:rPr>
          <w:rFonts w:ascii="Times New Roman" w:eastAsia="Times New Roman" w:hAnsi="Times New Roman" w:cs="Times New Roman"/>
          <w:b/>
          <w:bCs/>
          <w:color w:val="000000"/>
          <w:kern w:val="36"/>
          <w:sz w:val="28"/>
          <w:szCs w:val="28"/>
          <w:bdr w:val="none" w:sz="0" w:space="0" w:color="auto" w:frame="1"/>
          <w:lang w:eastAsia="ru-RU"/>
        </w:rPr>
        <w:t>з</w:t>
      </w:r>
      <w:r w:rsidRPr="001D5172">
        <w:rPr>
          <w:rFonts w:ascii="Times New Roman" w:eastAsia="Times New Roman" w:hAnsi="Times New Roman" w:cs="Times New Roman"/>
          <w:b/>
          <w:bCs/>
          <w:color w:val="000000"/>
          <w:kern w:val="36"/>
          <w:sz w:val="28"/>
          <w:szCs w:val="28"/>
          <w:bdr w:val="none" w:sz="0" w:space="0" w:color="auto" w:frame="1"/>
          <w:lang w:eastAsia="ru-RU"/>
        </w:rPr>
        <w:t>обов'язані:</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-дотримуватися</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педагогічної</w:t>
      </w:r>
      <w:r w:rsidRPr="006A1EAA">
        <w:rPr>
          <w:rFonts w:ascii="Open Sans" w:eastAsia="Times New Roman" w:hAnsi="Open Sans" w:cs="Times New Roman"/>
          <w:color w:val="000000"/>
          <w:sz w:val="27"/>
          <w:szCs w:val="27"/>
          <w:bdr w:val="none" w:sz="0" w:space="0" w:color="auto" w:frame="1"/>
          <w:lang w:eastAsia="ru-RU"/>
        </w:rPr>
        <w:t> етики;</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поважати</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гідність,</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права,</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свободи</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і</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законні</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інтереси</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всіх</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учасників</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освітнього </w:t>
      </w:r>
      <w:r w:rsidR="006A1EAA" w:rsidRPr="006A1EAA">
        <w:rPr>
          <w:rFonts w:ascii="Open Sans" w:eastAsia="Times New Roman" w:hAnsi="Open Sans" w:cs="Times New Roman"/>
          <w:color w:val="000000"/>
          <w:sz w:val="27"/>
          <w:szCs w:val="27"/>
          <w:bdr w:val="none" w:sz="0" w:space="0" w:color="auto" w:frame="1"/>
          <w:lang w:eastAsia="ru-RU"/>
        </w:rPr>
        <w:t>процесу;</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настановленням</w:t>
      </w:r>
      <w:proofErr w:type="spellEnd"/>
      <w:r w:rsidR="006A1EAA" w:rsidRPr="006A1EAA">
        <w:rPr>
          <w:rFonts w:ascii="Open Sans" w:eastAsia="Times New Roman" w:hAnsi="Open Sans" w:cs="Times New Roman"/>
          <w:color w:val="000000"/>
          <w:sz w:val="27"/>
          <w:szCs w:val="27"/>
          <w:lang w:eastAsia="ru-RU"/>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формувати</w:t>
      </w:r>
      <w:proofErr w:type="spellEnd"/>
      <w:r w:rsidR="006A1EAA" w:rsidRPr="006A1EAA">
        <w:rPr>
          <w:rFonts w:ascii="Open Sans" w:eastAsia="Times New Roman" w:hAnsi="Open Sans" w:cs="Times New Roman"/>
          <w:color w:val="000000"/>
          <w:sz w:val="27"/>
          <w:szCs w:val="27"/>
          <w:lang w:eastAsia="ru-RU"/>
        </w:rPr>
        <w:t xml:space="preserve"> у здобувачів освіти усвідомлення необхідності додержуватися Конституції та законів України;</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формувати</w:t>
      </w:r>
      <w:proofErr w:type="spellEnd"/>
      <w:r w:rsidR="006A1EAA" w:rsidRPr="006A1EAA">
        <w:rPr>
          <w:rFonts w:ascii="Open Sans" w:eastAsia="Times New Roman" w:hAnsi="Open Sans" w:cs="Times New Roman"/>
          <w:color w:val="000000"/>
          <w:sz w:val="27"/>
          <w:szCs w:val="27"/>
          <w:lang w:eastAsia="ru-RU"/>
        </w:rPr>
        <w:t xml:space="preserve"> у</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здобувачів освіти прагнення до взаєморозуміння, миру, злагоди між усіма народами, етнічними, національними, релігійними групами;</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повідомляти</w:t>
      </w:r>
      <w:proofErr w:type="spellEnd"/>
      <w:r w:rsidR="006A1EAA" w:rsidRPr="006A1EAA">
        <w:rPr>
          <w:rFonts w:ascii="Open Sans" w:eastAsia="Times New Roman" w:hAnsi="Open Sans" w:cs="Times New Roman"/>
          <w:color w:val="000000"/>
          <w:sz w:val="27"/>
          <w:szCs w:val="27"/>
          <w:lang w:eastAsia="ru-RU"/>
        </w:rPr>
        <w:t xml:space="preserve">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у разі вчинення жорстокого поводження з дитиною директором невідкладно повідомити про це МОН України та /або НУБіП України.</w:t>
      </w:r>
    </w:p>
    <w:p w:rsidR="006A1EAA" w:rsidRPr="006A1EAA" w:rsidRDefault="006A1EAA" w:rsidP="006A1EAA">
      <w:pPr>
        <w:spacing w:after="0" w:line="240" w:lineRule="auto"/>
        <w:jc w:val="right"/>
        <w:textAlignment w:val="baseline"/>
        <w:rPr>
          <w:rFonts w:ascii="Open Sans" w:eastAsia="Times New Roman" w:hAnsi="Open Sans" w:cs="Times New Roman"/>
          <w:color w:val="000000"/>
          <w:sz w:val="27"/>
          <w:szCs w:val="27"/>
          <w:lang w:eastAsia="ru-RU"/>
        </w:rPr>
      </w:pPr>
    </w:p>
    <w:p w:rsidR="006A1EAA"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bdr w:val="none" w:sz="0" w:space="0" w:color="auto" w:frame="1"/>
          <w:lang w:eastAsia="ru-RU"/>
        </w:rPr>
      </w:pPr>
      <w:r w:rsidRPr="001D5172">
        <w:rPr>
          <w:rFonts w:ascii="Times New Roman" w:eastAsia="Times New Roman" w:hAnsi="Times New Roman" w:cs="Times New Roman"/>
          <w:b/>
          <w:bCs/>
          <w:color w:val="000000"/>
          <w:kern w:val="36"/>
          <w:sz w:val="28"/>
          <w:szCs w:val="28"/>
          <w:lang w:eastAsia="ru-RU"/>
        </w:rPr>
        <w:t>Батьки</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або</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інші</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представники</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здобувачів</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освіти</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мають</w:t>
      </w:r>
      <w:r w:rsidRPr="001D5172">
        <w:rPr>
          <w:rFonts w:ascii="Times New Roman" w:eastAsia="Times New Roman" w:hAnsi="Times New Roman" w:cs="Times New Roman"/>
          <w:b/>
          <w:bCs/>
          <w:color w:val="000000"/>
          <w:kern w:val="36"/>
          <w:sz w:val="28"/>
          <w:szCs w:val="28"/>
          <w:bdr w:val="none" w:sz="0" w:space="0" w:color="auto" w:frame="1"/>
          <w:lang w:eastAsia="ru-RU"/>
        </w:rPr>
        <w:t> право:</w:t>
      </w:r>
    </w:p>
    <w:p w:rsidR="001D5172" w:rsidRPr="001D5172" w:rsidRDefault="001D5172"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отримувати інформацію про діяльність закладу освіти, у тому числі - щодо надання</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соціальних</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психолого-педагогічних</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послуг</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особам, які</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постраждали</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від насильства або жорстокого поводження з дитиною;</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sidRPr="006A1EAA">
        <w:rPr>
          <w:rFonts w:ascii="Open Sans" w:eastAsia="Times New Roman" w:hAnsi="Open Sans" w:cs="Times New Roman"/>
          <w:color w:val="000000"/>
          <w:sz w:val="27"/>
          <w:szCs w:val="27"/>
          <w:bdr w:val="none" w:sz="0" w:space="0" w:color="auto" w:frame="1"/>
          <w:lang w:eastAsia="ru-RU"/>
        </w:rPr>
        <w:t>діяльності;</w:t>
      </w: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подавати</w:t>
      </w:r>
      <w:proofErr w:type="spellEnd"/>
      <w:r w:rsidR="006A1EAA" w:rsidRPr="006A1EAA">
        <w:rPr>
          <w:rFonts w:ascii="Open Sans" w:eastAsia="Times New Roman" w:hAnsi="Open Sans" w:cs="Times New Roman"/>
          <w:color w:val="000000"/>
          <w:sz w:val="27"/>
          <w:szCs w:val="27"/>
          <w:lang w:eastAsia="ru-RU"/>
        </w:rPr>
        <w:t xml:space="preserve"> заяву директору</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 протягом однієї доби з моменту надходження заяви) та неупередженого реагування на такі</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випадки;</w:t>
      </w:r>
    </w:p>
    <w:p w:rsid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отримувати</w:t>
      </w:r>
      <w:proofErr w:type="spellEnd"/>
      <w:r w:rsidR="006A1EAA" w:rsidRPr="006A1EAA">
        <w:rPr>
          <w:rFonts w:ascii="Open Sans" w:eastAsia="Times New Roman" w:hAnsi="Open Sans" w:cs="Times New Roman"/>
          <w:color w:val="000000"/>
          <w:sz w:val="27"/>
          <w:szCs w:val="27"/>
          <w:lang w:eastAsia="ru-RU"/>
        </w:rPr>
        <w:t xml:space="preserve"> інформацію щодо порядку та умов проходження їхньою дитиною , яка</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постраждала</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від</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насильства</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або</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жорстокого</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поводження</w:t>
      </w:r>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відповідних</w:t>
      </w:r>
      <w:r w:rsidR="006A1EAA" w:rsidRPr="006A1EAA">
        <w:rPr>
          <w:rFonts w:ascii="Open Sans" w:eastAsia="Times New Roman" w:hAnsi="Open Sans" w:cs="Times New Roman"/>
          <w:color w:val="000000"/>
          <w:sz w:val="27"/>
          <w:szCs w:val="27"/>
          <w:bdr w:val="none" w:sz="0" w:space="0" w:color="auto" w:frame="1"/>
          <w:lang w:eastAsia="ru-RU"/>
        </w:rPr>
        <w:t> </w:t>
      </w:r>
      <w:r w:rsidR="006A1EAA" w:rsidRPr="006A1EAA">
        <w:rPr>
          <w:rFonts w:ascii="Open Sans" w:eastAsia="Times New Roman" w:hAnsi="Open Sans" w:cs="Times New Roman"/>
          <w:color w:val="000000"/>
          <w:sz w:val="27"/>
          <w:szCs w:val="27"/>
          <w:lang w:eastAsia="ru-RU"/>
        </w:rPr>
        <w:t>програм для таких осіб.</w:t>
      </w:r>
    </w:p>
    <w:p w:rsidR="00291970" w:rsidRPr="006A1EAA" w:rsidRDefault="00291970" w:rsidP="001D5172">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jc w:val="right"/>
        <w:textAlignment w:val="baseline"/>
        <w:rPr>
          <w:rFonts w:ascii="Open Sans" w:eastAsia="Times New Roman" w:hAnsi="Open Sans" w:cs="Times New Roman"/>
          <w:color w:val="000000"/>
          <w:sz w:val="27"/>
          <w:szCs w:val="27"/>
          <w:lang w:eastAsia="ru-RU"/>
        </w:rPr>
      </w:pPr>
    </w:p>
    <w:p w:rsidR="006A1EAA"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bdr w:val="none" w:sz="0" w:space="0" w:color="auto" w:frame="1"/>
          <w:lang w:eastAsia="ru-RU"/>
        </w:rPr>
      </w:pPr>
      <w:r w:rsidRPr="001D5172">
        <w:rPr>
          <w:rFonts w:ascii="Times New Roman" w:eastAsia="Times New Roman" w:hAnsi="Times New Roman" w:cs="Times New Roman"/>
          <w:b/>
          <w:bCs/>
          <w:color w:val="000000"/>
          <w:kern w:val="36"/>
          <w:sz w:val="28"/>
          <w:szCs w:val="28"/>
          <w:lang w:eastAsia="ru-RU"/>
        </w:rPr>
        <w:lastRenderedPageBreak/>
        <w:t>Батьки</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або</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інші</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представники</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здобувачів</w:t>
      </w:r>
      <w:r w:rsidRPr="001D5172">
        <w:rPr>
          <w:rFonts w:ascii="Times New Roman" w:eastAsia="Times New Roman" w:hAnsi="Times New Roman" w:cs="Times New Roman"/>
          <w:b/>
          <w:bCs/>
          <w:color w:val="000000"/>
          <w:kern w:val="36"/>
          <w:sz w:val="28"/>
          <w:szCs w:val="28"/>
          <w:bdr w:val="none" w:sz="0" w:space="0" w:color="auto" w:frame="1"/>
          <w:lang w:eastAsia="ru-RU"/>
        </w:rPr>
        <w:t> </w:t>
      </w:r>
      <w:r w:rsidRPr="001D5172">
        <w:rPr>
          <w:rFonts w:ascii="Times New Roman" w:eastAsia="Times New Roman" w:hAnsi="Times New Roman" w:cs="Times New Roman"/>
          <w:b/>
          <w:bCs/>
          <w:color w:val="000000"/>
          <w:kern w:val="36"/>
          <w:sz w:val="28"/>
          <w:szCs w:val="28"/>
          <w:lang w:eastAsia="ru-RU"/>
        </w:rPr>
        <w:t>освіти</w:t>
      </w:r>
      <w:r w:rsidRPr="001D5172">
        <w:rPr>
          <w:rFonts w:ascii="Times New Roman" w:eastAsia="Times New Roman" w:hAnsi="Times New Roman" w:cs="Times New Roman"/>
          <w:b/>
          <w:bCs/>
          <w:color w:val="000000"/>
          <w:kern w:val="36"/>
          <w:sz w:val="28"/>
          <w:szCs w:val="28"/>
          <w:bdr w:val="none" w:sz="0" w:space="0" w:color="auto" w:frame="1"/>
          <w:lang w:eastAsia="ru-RU"/>
        </w:rPr>
        <w:t> зобов'язані:</w:t>
      </w:r>
    </w:p>
    <w:p w:rsidR="001D5172" w:rsidRPr="001D5172" w:rsidRDefault="001D5172"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p>
    <w:p w:rsidR="006A1EAA" w:rsidRPr="006A1EAA" w:rsidRDefault="001D5172" w:rsidP="001D5172">
      <w:pPr>
        <w:spacing w:after="0" w:line="240" w:lineRule="auto"/>
        <w:textAlignment w:val="baseline"/>
        <w:rPr>
          <w:rFonts w:ascii="Open Sans" w:eastAsia="Times New Roman" w:hAnsi="Open Sans" w:cs="Times New Roman"/>
          <w:color w:val="000000"/>
          <w:sz w:val="27"/>
          <w:szCs w:val="27"/>
          <w:lang w:eastAsia="ru-RU"/>
        </w:rPr>
      </w:pPr>
      <w:proofErr w:type="spellStart"/>
      <w:r>
        <w:rPr>
          <w:rFonts w:ascii="Open Sans" w:eastAsia="Times New Roman" w:hAnsi="Open Sans" w:cs="Times New Roman"/>
          <w:color w:val="000000"/>
          <w:sz w:val="27"/>
          <w:szCs w:val="27"/>
          <w:lang w:eastAsia="ru-RU"/>
        </w:rPr>
        <w:t>-</w:t>
      </w:r>
      <w:r w:rsidR="006A1EAA" w:rsidRPr="006A1EAA">
        <w:rPr>
          <w:rFonts w:ascii="Open Sans" w:eastAsia="Times New Roman" w:hAnsi="Open Sans" w:cs="Times New Roman"/>
          <w:color w:val="000000"/>
          <w:sz w:val="27"/>
          <w:szCs w:val="27"/>
          <w:lang w:eastAsia="ru-RU"/>
        </w:rPr>
        <w:t>виховувати</w:t>
      </w:r>
      <w:proofErr w:type="spellEnd"/>
      <w:r w:rsidR="006A1EAA" w:rsidRPr="006A1EAA">
        <w:rPr>
          <w:rFonts w:ascii="Open Sans" w:eastAsia="Times New Roman" w:hAnsi="Open Sans" w:cs="Times New Roman"/>
          <w:color w:val="000000"/>
          <w:sz w:val="27"/>
          <w:szCs w:val="27"/>
          <w:lang w:eastAsia="ru-RU"/>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t>-</w:t>
      </w:r>
      <w:r w:rsidRPr="006A1EAA">
        <w:rPr>
          <w:rFonts w:ascii="Open Sans" w:eastAsia="Times New Roman" w:hAnsi="Open Sans" w:cs="Times New Roman"/>
          <w:color w:val="000000"/>
          <w:sz w:val="27"/>
          <w:szCs w:val="27"/>
          <w:lang w:eastAsia="ru-RU"/>
        </w:rPr>
        <w:t>поважати гідність, права, свободи і законні інтереси дитини та інших учасників освітнього процесу;</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t>-</w:t>
      </w:r>
      <w:r w:rsidRPr="006A1EAA">
        <w:rPr>
          <w:rFonts w:ascii="Open Sans" w:eastAsia="Times New Roman" w:hAnsi="Open Sans" w:cs="Times New Roman"/>
          <w:color w:val="000000"/>
          <w:sz w:val="27"/>
          <w:szCs w:val="27"/>
          <w:lang w:eastAsia="ru-RU"/>
        </w:rPr>
        <w:t>дбати про фізичне і психічне здоров'я дитини, сприяти розвитку її здібностей, формувати навички здорового способу життя;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t>-</w:t>
      </w:r>
      <w:r w:rsidRPr="006A1EAA">
        <w:rPr>
          <w:rFonts w:ascii="Open Sans" w:eastAsia="Times New Roman" w:hAnsi="Open Sans" w:cs="Times New Roman"/>
          <w:color w:val="000000"/>
          <w:sz w:val="27"/>
          <w:szCs w:val="27"/>
          <w:lang w:eastAsia="ru-RU"/>
        </w:rPr>
        <w:t>формувати у дитини культуру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діалогу, культуру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b/>
          <w:bCs/>
          <w:color w:val="000000"/>
          <w:sz w:val="27"/>
          <w:szCs w:val="27"/>
          <w:bdr w:val="none" w:sz="0" w:space="0" w:color="auto" w:frame="1"/>
          <w:lang w:eastAsia="ru-RU"/>
        </w:rPr>
        <w:t>-</w:t>
      </w:r>
      <w:r w:rsidRPr="006A1EAA">
        <w:rPr>
          <w:rFonts w:ascii="Open Sans" w:eastAsia="Times New Roman" w:hAnsi="Open Sans" w:cs="Times New Roman"/>
          <w:color w:val="000000"/>
          <w:sz w:val="27"/>
          <w:szCs w:val="27"/>
          <w:lang w:eastAsia="ru-RU"/>
        </w:rPr>
        <w:t>настановленням і особистим прикладом утверджувати повагу до суспільної</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моралі та суспільних цінностей, зокрема правди, справедливості, патріотизму, гуманізму, толерантності, працелюбства.</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Default="006A1EAA"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bdr w:val="none" w:sz="0" w:space="0" w:color="auto" w:frame="1"/>
          <w:lang w:eastAsia="ru-RU"/>
        </w:rPr>
      </w:pPr>
      <w:r w:rsidRPr="001D5172">
        <w:rPr>
          <w:rFonts w:ascii="Times New Roman" w:eastAsia="Times New Roman" w:hAnsi="Times New Roman" w:cs="Times New Roman"/>
          <w:b/>
          <w:bCs/>
          <w:color w:val="000000"/>
          <w:kern w:val="36"/>
          <w:sz w:val="28"/>
          <w:szCs w:val="28"/>
          <w:lang w:eastAsia="ru-RU"/>
        </w:rPr>
        <w:t>І</w:t>
      </w:r>
      <w:r w:rsidRPr="001D5172">
        <w:rPr>
          <w:rFonts w:ascii="Times New Roman" w:eastAsia="Times New Roman" w:hAnsi="Times New Roman" w:cs="Times New Roman"/>
          <w:b/>
          <w:bCs/>
          <w:color w:val="000000"/>
          <w:kern w:val="36"/>
          <w:sz w:val="28"/>
          <w:szCs w:val="28"/>
          <w:bdr w:val="none" w:sz="0" w:space="0" w:color="auto" w:frame="1"/>
          <w:lang w:val="en-US" w:eastAsia="ru-RU"/>
        </w:rPr>
        <w:t>V</w:t>
      </w:r>
      <w:r w:rsidRPr="001D5172">
        <w:rPr>
          <w:rFonts w:ascii="Times New Roman" w:eastAsia="Times New Roman" w:hAnsi="Times New Roman" w:cs="Times New Roman"/>
          <w:b/>
          <w:bCs/>
          <w:color w:val="000000"/>
          <w:kern w:val="36"/>
          <w:sz w:val="28"/>
          <w:szCs w:val="28"/>
          <w:lang w:eastAsia="ru-RU"/>
        </w:rPr>
        <w:t>. Відповідальність осіб причетних до насильства/булінгу, жорстокого </w:t>
      </w:r>
      <w:r w:rsidRPr="001D5172">
        <w:rPr>
          <w:rFonts w:ascii="Times New Roman" w:eastAsia="Times New Roman" w:hAnsi="Times New Roman" w:cs="Times New Roman"/>
          <w:b/>
          <w:bCs/>
          <w:color w:val="000000"/>
          <w:kern w:val="36"/>
          <w:sz w:val="28"/>
          <w:szCs w:val="28"/>
          <w:bdr w:val="none" w:sz="0" w:space="0" w:color="auto" w:frame="1"/>
          <w:lang w:eastAsia="ru-RU"/>
        </w:rPr>
        <w:t>поводження.</w:t>
      </w:r>
    </w:p>
    <w:p w:rsidR="001D5172" w:rsidRPr="001D5172" w:rsidRDefault="001D5172" w:rsidP="006A1EAA">
      <w:p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xml:space="preserve">Відповідальність за </w:t>
      </w:r>
      <w:proofErr w:type="spellStart"/>
      <w:r w:rsidRPr="006A1EAA">
        <w:rPr>
          <w:rFonts w:ascii="Open Sans" w:eastAsia="Times New Roman" w:hAnsi="Open Sans" w:cs="Times New Roman"/>
          <w:color w:val="000000"/>
          <w:sz w:val="27"/>
          <w:szCs w:val="27"/>
          <w:lang w:eastAsia="ru-RU"/>
        </w:rPr>
        <w:t>булінг</w:t>
      </w:r>
      <w:proofErr w:type="spellEnd"/>
      <w:r w:rsidRPr="006A1EAA">
        <w:rPr>
          <w:rFonts w:ascii="Open Sans" w:eastAsia="Times New Roman" w:hAnsi="Open Sans" w:cs="Times New Roman"/>
          <w:color w:val="000000"/>
          <w:sz w:val="27"/>
          <w:szCs w:val="27"/>
          <w:lang w:eastAsia="ru-RU"/>
        </w:rPr>
        <w:t xml:space="preserve"> (цькування) встановлена статтею 173 п.4 Кодексу України про адміністративні правопорушення такого змісту: </w:t>
      </w:r>
      <w:proofErr w:type="spellStart"/>
      <w:r w:rsidRPr="006A1EAA">
        <w:rPr>
          <w:rFonts w:ascii="Open Sans" w:eastAsia="Times New Roman" w:hAnsi="Open Sans" w:cs="Times New Roman"/>
          <w:color w:val="000000"/>
          <w:sz w:val="27"/>
          <w:szCs w:val="27"/>
          <w:lang w:eastAsia="ru-RU"/>
        </w:rPr>
        <w:t>Булінг</w:t>
      </w:r>
      <w:proofErr w:type="spellEnd"/>
      <w:r w:rsidRPr="006A1EAA">
        <w:rPr>
          <w:rFonts w:ascii="Open Sans" w:eastAsia="Times New Roman" w:hAnsi="Open Sans" w:cs="Times New Roman"/>
          <w:color w:val="000000"/>
          <w:sz w:val="27"/>
          <w:szCs w:val="27"/>
          <w:lang w:eastAsia="ru-RU"/>
        </w:rPr>
        <w:t xml:space="preserve"> (цькування), тобто діяння учасників освітнього процесу, які полягають у психологічному, фізичному, економічному, сексуальному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насильстві, 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тому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1.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2.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строк від двадцяти до сорока годин.</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3.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на батьків або осіб, які їх замінюють, від ста до двохсот неоподатковуваних мінімумів доходів громадян або громадські роботи на строк</w:t>
      </w:r>
      <w:r w:rsidRPr="006A1EAA">
        <w:rPr>
          <w:rFonts w:ascii="Open Sans" w:eastAsia="Times New Roman" w:hAnsi="Open Sans" w:cs="Times New Roman"/>
          <w:color w:val="000000"/>
          <w:sz w:val="27"/>
          <w:szCs w:val="27"/>
          <w:bdr w:val="none" w:sz="0" w:space="0" w:color="auto" w:frame="1"/>
          <w:lang w:eastAsia="ru-RU"/>
        </w:rPr>
        <w:t> </w:t>
      </w:r>
      <w:r w:rsidRPr="006A1EAA">
        <w:rPr>
          <w:rFonts w:ascii="Open Sans" w:eastAsia="Times New Roman" w:hAnsi="Open Sans" w:cs="Times New Roman"/>
          <w:color w:val="000000"/>
          <w:sz w:val="27"/>
          <w:szCs w:val="27"/>
          <w:lang w:eastAsia="ru-RU"/>
        </w:rPr>
        <w:t>від сорока до шістдесяти годин.</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 xml:space="preserve">4. Неповідомлення директором закладу уповноваженим підрозділам органів Національної поліції України про випадки булінгу (цькування) учасника </w:t>
      </w:r>
      <w:r w:rsidRPr="006A1EAA">
        <w:rPr>
          <w:rFonts w:ascii="Open Sans" w:eastAsia="Times New Roman" w:hAnsi="Open Sans" w:cs="Times New Roman"/>
          <w:color w:val="000000"/>
          <w:sz w:val="27"/>
          <w:szCs w:val="27"/>
          <w:lang w:eastAsia="ru-RU"/>
        </w:rPr>
        <w:lastRenderedPageBreak/>
        <w:t>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p>
    <w:p w:rsidR="00291970" w:rsidRPr="006A1EAA" w:rsidRDefault="00291970"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1D5172" w:rsidRDefault="006A1EAA" w:rsidP="006A1EAA">
      <w:pPr>
        <w:spacing w:after="0" w:line="240" w:lineRule="auto"/>
        <w:textAlignment w:val="baseline"/>
        <w:rPr>
          <w:rFonts w:ascii="Times New Roman" w:eastAsia="Times New Roman" w:hAnsi="Times New Roman" w:cs="Times New Roman"/>
          <w:color w:val="000000"/>
          <w:sz w:val="28"/>
          <w:szCs w:val="28"/>
          <w:lang w:eastAsia="ru-RU"/>
        </w:rPr>
      </w:pPr>
    </w:p>
    <w:p w:rsidR="006A1EAA" w:rsidRPr="001D5172" w:rsidRDefault="006A1EAA" w:rsidP="006A1EAA">
      <w:pPr>
        <w:numPr>
          <w:ilvl w:val="0"/>
          <w:numId w:val="20"/>
        </w:numPr>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ru-RU"/>
        </w:rPr>
      </w:pPr>
      <w:r w:rsidRPr="001D5172">
        <w:rPr>
          <w:rFonts w:ascii="Times New Roman" w:eastAsia="Times New Roman" w:hAnsi="Times New Roman" w:cs="Times New Roman"/>
          <w:b/>
          <w:bCs/>
          <w:color w:val="000000"/>
          <w:kern w:val="36"/>
          <w:sz w:val="28"/>
          <w:szCs w:val="28"/>
          <w:lang w:eastAsia="ru-RU"/>
        </w:rP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rsidR="006A1EAA" w:rsidRPr="006A1EAA" w:rsidRDefault="006A1EAA" w:rsidP="006A1EAA">
      <w:pPr>
        <w:spacing w:after="0" w:line="240" w:lineRule="auto"/>
        <w:textAlignment w:val="baseline"/>
        <w:outlineLvl w:val="0"/>
        <w:rPr>
          <w:rFonts w:ascii="Open Sans" w:eastAsia="Times New Roman" w:hAnsi="Open Sans" w:cs="Times New Roman"/>
          <w:b/>
          <w:bCs/>
          <w:color w:val="000000"/>
          <w:kern w:val="36"/>
          <w:sz w:val="48"/>
          <w:szCs w:val="48"/>
          <w:lang w:eastAsia="ru-RU"/>
        </w:rPr>
      </w:pP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3. Участь представників інших установ у професійному інформуванні усіх учасників освітнього процесу щодо запобіганню насильству та жорстокого </w:t>
      </w:r>
      <w:r w:rsidRPr="006A1EAA">
        <w:rPr>
          <w:rFonts w:ascii="Open Sans" w:eastAsia="Times New Roman" w:hAnsi="Open Sans" w:cs="Times New Roman"/>
          <w:color w:val="000000"/>
          <w:sz w:val="27"/>
          <w:szCs w:val="27"/>
          <w:bdr w:val="none" w:sz="0" w:space="0" w:color="auto" w:frame="1"/>
          <w:lang w:eastAsia="ru-RU"/>
        </w:rPr>
        <w:t>поводження.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1D5172" w:rsidRDefault="00291970" w:rsidP="00291970">
      <w:pPr>
        <w:spacing w:after="0" w:line="240" w:lineRule="auto"/>
        <w:ind w:left="720"/>
        <w:textAlignment w:val="baseline"/>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bdr w:val="none" w:sz="0" w:space="0" w:color="auto" w:frame="1"/>
          <w:lang w:eastAsia="ru-RU"/>
        </w:rPr>
        <w:t xml:space="preserve">                       </w:t>
      </w:r>
      <w:r w:rsidR="006A1EAA" w:rsidRPr="001D5172">
        <w:rPr>
          <w:rFonts w:ascii="Times New Roman" w:eastAsia="Times New Roman" w:hAnsi="Times New Roman" w:cs="Times New Roman"/>
          <w:b/>
          <w:bCs/>
          <w:color w:val="000000"/>
          <w:kern w:val="36"/>
          <w:sz w:val="28"/>
          <w:szCs w:val="28"/>
          <w:bdr w:val="none" w:sz="0" w:space="0" w:color="auto" w:frame="1"/>
          <w:lang w:eastAsia="ru-RU"/>
        </w:rPr>
        <w:t>Прикінцеві положення</w:t>
      </w:r>
    </w:p>
    <w:p w:rsidR="001D5172" w:rsidRPr="001D5172" w:rsidRDefault="001D5172" w:rsidP="001D5172">
      <w:pPr>
        <w:spacing w:after="0" w:line="240" w:lineRule="auto"/>
        <w:ind w:left="360"/>
        <w:textAlignment w:val="baseline"/>
        <w:outlineLvl w:val="0"/>
        <w:rPr>
          <w:rFonts w:ascii="Times New Roman" w:eastAsia="Times New Roman" w:hAnsi="Times New Roman" w:cs="Times New Roman"/>
          <w:b/>
          <w:bCs/>
          <w:color w:val="000000"/>
          <w:kern w:val="36"/>
          <w:sz w:val="28"/>
          <w:szCs w:val="28"/>
          <w:lang w:eastAsia="ru-RU"/>
        </w:rPr>
      </w:pP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1. Положення про порядок захисту дітей від різних форм насильства та жорстокого п</w:t>
      </w:r>
      <w:r w:rsidR="001D5172">
        <w:rPr>
          <w:rFonts w:ascii="Open Sans" w:eastAsia="Times New Roman" w:hAnsi="Open Sans" w:cs="Times New Roman"/>
          <w:color w:val="000000"/>
          <w:sz w:val="27"/>
          <w:szCs w:val="27"/>
          <w:lang w:eastAsia="ru-RU"/>
        </w:rPr>
        <w:t xml:space="preserve">оводження у </w:t>
      </w:r>
      <w:proofErr w:type="spellStart"/>
      <w:r w:rsidR="001D5172">
        <w:rPr>
          <w:rFonts w:ascii="Open Sans" w:eastAsia="Times New Roman" w:hAnsi="Open Sans" w:cs="Times New Roman"/>
          <w:color w:val="000000"/>
          <w:sz w:val="27"/>
          <w:szCs w:val="27"/>
          <w:lang w:eastAsia="ru-RU"/>
        </w:rPr>
        <w:t>Великоснітинському</w:t>
      </w:r>
      <w:proofErr w:type="spellEnd"/>
      <w:r w:rsidR="001D5172">
        <w:rPr>
          <w:rFonts w:ascii="Open Sans" w:eastAsia="Times New Roman" w:hAnsi="Open Sans" w:cs="Times New Roman"/>
          <w:color w:val="000000"/>
          <w:sz w:val="27"/>
          <w:szCs w:val="27"/>
          <w:lang w:eastAsia="ru-RU"/>
        </w:rPr>
        <w:t xml:space="preserve"> ліцеї</w:t>
      </w:r>
      <w:r w:rsidRPr="006A1EAA">
        <w:rPr>
          <w:rFonts w:ascii="Open Sans" w:eastAsia="Times New Roman" w:hAnsi="Open Sans" w:cs="Times New Roman"/>
          <w:color w:val="000000"/>
          <w:sz w:val="27"/>
          <w:szCs w:val="27"/>
          <w:lang w:eastAsia="ru-RU"/>
        </w:rPr>
        <w:t xml:space="preserve"> є обов'язковими до виконання усіма учасниками освітнього процесу.</w:t>
      </w:r>
    </w:p>
    <w:p w:rsidR="006A1EAA" w:rsidRPr="006A1EAA" w:rsidRDefault="006A1EAA" w:rsidP="001D5172">
      <w:pPr>
        <w:spacing w:after="0" w:line="240" w:lineRule="auto"/>
        <w:jc w:val="both"/>
        <w:textAlignment w:val="baseline"/>
        <w:rPr>
          <w:rFonts w:ascii="Open Sans" w:eastAsia="Times New Roman" w:hAnsi="Open Sans" w:cs="Times New Roman"/>
          <w:color w:val="000000"/>
          <w:sz w:val="27"/>
          <w:szCs w:val="27"/>
          <w:lang w:eastAsia="ru-RU"/>
        </w:rPr>
      </w:pPr>
      <w:r w:rsidRPr="006A1EAA">
        <w:rPr>
          <w:rFonts w:ascii="Open Sans" w:eastAsia="Times New Roman" w:hAnsi="Open Sans" w:cs="Times New Roman"/>
          <w:color w:val="000000"/>
          <w:sz w:val="27"/>
          <w:szCs w:val="27"/>
          <w:lang w:eastAsia="ru-RU"/>
        </w:rPr>
        <w:t>2. Учасники освітнього процесу</w:t>
      </w:r>
      <w:r w:rsidR="001D5172">
        <w:rPr>
          <w:rFonts w:ascii="Open Sans" w:eastAsia="Times New Roman" w:hAnsi="Open Sans" w:cs="Times New Roman"/>
          <w:color w:val="000000"/>
          <w:sz w:val="27"/>
          <w:szCs w:val="27"/>
          <w:lang w:eastAsia="ru-RU"/>
        </w:rPr>
        <w:t xml:space="preserve"> Великоснітинського ліцею</w:t>
      </w:r>
      <w:r w:rsidRPr="006A1EAA">
        <w:rPr>
          <w:rFonts w:ascii="Open Sans" w:eastAsia="Times New Roman" w:hAnsi="Open Sans" w:cs="Times New Roman"/>
          <w:color w:val="000000"/>
          <w:sz w:val="27"/>
          <w:szCs w:val="27"/>
          <w:lang w:eastAsia="ru-RU"/>
        </w:rPr>
        <w:t xml:space="preserve"> мають бути ознайомлені з порядком захисту дітей від різних форм насильства та жорстоко</w:t>
      </w:r>
      <w:r w:rsidR="001D5172">
        <w:rPr>
          <w:rFonts w:ascii="Open Sans" w:eastAsia="Times New Roman" w:hAnsi="Open Sans" w:cs="Times New Roman"/>
          <w:color w:val="000000"/>
          <w:sz w:val="27"/>
          <w:szCs w:val="27"/>
          <w:lang w:eastAsia="ru-RU"/>
        </w:rPr>
        <w:t>го поводження.</w:t>
      </w: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6A1EAA" w:rsidRPr="006A1EAA" w:rsidRDefault="006A1EAA" w:rsidP="006A1EAA">
      <w:pPr>
        <w:spacing w:after="0" w:line="240" w:lineRule="auto"/>
        <w:textAlignment w:val="baseline"/>
        <w:rPr>
          <w:rFonts w:ascii="Open Sans" w:eastAsia="Times New Roman" w:hAnsi="Open Sans" w:cs="Times New Roman"/>
          <w:color w:val="000000"/>
          <w:sz w:val="27"/>
          <w:szCs w:val="27"/>
          <w:lang w:eastAsia="ru-RU"/>
        </w:rPr>
      </w:pPr>
    </w:p>
    <w:p w:rsidR="008400FC" w:rsidRDefault="008400FC">
      <w:bookmarkStart w:id="0" w:name="_GoBack"/>
      <w:bookmarkEnd w:id="0"/>
    </w:p>
    <w:sectPr w:rsidR="008400FC" w:rsidSect="00C930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1E7"/>
    <w:multiLevelType w:val="multilevel"/>
    <w:tmpl w:val="F98AB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85843"/>
    <w:multiLevelType w:val="multilevel"/>
    <w:tmpl w:val="870C3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02781"/>
    <w:multiLevelType w:val="multilevel"/>
    <w:tmpl w:val="7556F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2636B"/>
    <w:multiLevelType w:val="multilevel"/>
    <w:tmpl w:val="99B06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B63F7E"/>
    <w:multiLevelType w:val="multilevel"/>
    <w:tmpl w:val="FDAE8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727ED"/>
    <w:multiLevelType w:val="multilevel"/>
    <w:tmpl w:val="BA8AC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950771"/>
    <w:multiLevelType w:val="multilevel"/>
    <w:tmpl w:val="6DD4C22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F315373"/>
    <w:multiLevelType w:val="multilevel"/>
    <w:tmpl w:val="61C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43D46"/>
    <w:multiLevelType w:val="multilevel"/>
    <w:tmpl w:val="50122B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Open Sans" w:eastAsia="Times New Roman" w:hAnsi="Open San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73EA2"/>
    <w:multiLevelType w:val="multilevel"/>
    <w:tmpl w:val="0C30E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742566"/>
    <w:multiLevelType w:val="multilevel"/>
    <w:tmpl w:val="F0BA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4439E0"/>
    <w:multiLevelType w:val="multilevel"/>
    <w:tmpl w:val="092A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5D1BC8"/>
    <w:multiLevelType w:val="multilevel"/>
    <w:tmpl w:val="172C6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37399F"/>
    <w:multiLevelType w:val="multilevel"/>
    <w:tmpl w:val="6D689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8157C"/>
    <w:multiLevelType w:val="multilevel"/>
    <w:tmpl w:val="F75C5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A429B3"/>
    <w:multiLevelType w:val="multilevel"/>
    <w:tmpl w:val="01CA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725EEF"/>
    <w:multiLevelType w:val="multilevel"/>
    <w:tmpl w:val="A6626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7B00E3"/>
    <w:multiLevelType w:val="multilevel"/>
    <w:tmpl w:val="6EB0E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ED2843"/>
    <w:multiLevelType w:val="multilevel"/>
    <w:tmpl w:val="BC861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9923C7"/>
    <w:multiLevelType w:val="multilevel"/>
    <w:tmpl w:val="7DD0359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7B781036"/>
    <w:multiLevelType w:val="multilevel"/>
    <w:tmpl w:val="58FC3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20"/>
  </w:num>
  <w:num w:numId="4">
    <w:abstractNumId w:val="10"/>
  </w:num>
  <w:num w:numId="5">
    <w:abstractNumId w:val="14"/>
  </w:num>
  <w:num w:numId="6">
    <w:abstractNumId w:val="11"/>
  </w:num>
  <w:num w:numId="7">
    <w:abstractNumId w:val="8"/>
  </w:num>
  <w:num w:numId="8">
    <w:abstractNumId w:val="7"/>
  </w:num>
  <w:num w:numId="9">
    <w:abstractNumId w:val="12"/>
  </w:num>
  <w:num w:numId="10">
    <w:abstractNumId w:val="9"/>
  </w:num>
  <w:num w:numId="11">
    <w:abstractNumId w:val="13"/>
  </w:num>
  <w:num w:numId="12">
    <w:abstractNumId w:val="1"/>
  </w:num>
  <w:num w:numId="13">
    <w:abstractNumId w:val="4"/>
  </w:num>
  <w:num w:numId="14">
    <w:abstractNumId w:val="17"/>
  </w:num>
  <w:num w:numId="15">
    <w:abstractNumId w:val="2"/>
  </w:num>
  <w:num w:numId="16">
    <w:abstractNumId w:val="3"/>
  </w:num>
  <w:num w:numId="17">
    <w:abstractNumId w:val="0"/>
  </w:num>
  <w:num w:numId="18">
    <w:abstractNumId w:val="5"/>
  </w:num>
  <w:num w:numId="19">
    <w:abstractNumId w:val="16"/>
  </w:num>
  <w:num w:numId="20">
    <w:abstractNumId w:val="1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A7F"/>
    <w:rsid w:val="001D5172"/>
    <w:rsid w:val="00204F37"/>
    <w:rsid w:val="00291970"/>
    <w:rsid w:val="004202A2"/>
    <w:rsid w:val="00486702"/>
    <w:rsid w:val="006A1EAA"/>
    <w:rsid w:val="008400FC"/>
    <w:rsid w:val="00A4457C"/>
    <w:rsid w:val="00AF6A20"/>
    <w:rsid w:val="00C93071"/>
    <w:rsid w:val="00D30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A20"/>
    <w:pPr>
      <w:ind w:left="720"/>
      <w:contextualSpacing/>
    </w:pPr>
  </w:style>
</w:styles>
</file>

<file path=word/webSettings.xml><?xml version="1.0" encoding="utf-8"?>
<w:webSettings xmlns:r="http://schemas.openxmlformats.org/officeDocument/2006/relationships" xmlns:w="http://schemas.openxmlformats.org/wordprocessingml/2006/main">
  <w:divs>
    <w:div w:id="1375957621">
      <w:bodyDiv w:val="1"/>
      <w:marLeft w:val="0"/>
      <w:marRight w:val="0"/>
      <w:marTop w:val="0"/>
      <w:marBottom w:val="0"/>
      <w:divBdr>
        <w:top w:val="none" w:sz="0" w:space="0" w:color="auto"/>
        <w:left w:val="none" w:sz="0" w:space="0" w:color="auto"/>
        <w:bottom w:val="none" w:sz="0" w:space="0" w:color="auto"/>
        <w:right w:val="none" w:sz="0" w:space="0" w:color="auto"/>
      </w:divBdr>
      <w:divsChild>
        <w:div w:id="652413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2817</Words>
  <Characters>16059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Work</cp:lastModifiedBy>
  <cp:revision>6</cp:revision>
  <cp:lastPrinted>2025-10-10T11:47:00Z</cp:lastPrinted>
  <dcterms:created xsi:type="dcterms:W3CDTF">2025-09-10T08:48:00Z</dcterms:created>
  <dcterms:modified xsi:type="dcterms:W3CDTF">2025-10-13T08:12:00Z</dcterms:modified>
</cp:coreProperties>
</file>