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1C" w:rsidRPr="00EE771C" w:rsidRDefault="00EE771C" w:rsidP="00EE771C">
      <w:pPr>
        <w:shd w:val="clear" w:color="auto" w:fill="FFFFFF"/>
        <w:spacing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EE771C">
        <w:rPr>
          <w:rFonts w:ascii="Myriad Pro" w:eastAsia="Times New Roman" w:hAnsi="Myriad Pro" w:cs="Times New Roman"/>
          <w:noProof/>
          <w:color w:val="333333"/>
          <w:sz w:val="24"/>
          <w:szCs w:val="24"/>
          <w:lang w:eastAsia="uk-UA"/>
        </w:rPr>
        <w:drawing>
          <wp:inline distT="0" distB="0" distL="0" distR="0" wp14:anchorId="1669AF09" wp14:editId="6F6CB4DF">
            <wp:extent cx="5309342" cy="2989998"/>
            <wp:effectExtent l="0" t="0" r="5715" b="1270"/>
            <wp:docPr id="1" name="Рисунок 1" descr="Дбаймо про психічне здоров’я: кілька порад, як його підтрим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баймо про психічне здоров’я: кілька порад, як його підтрима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307" cy="299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1C" w:rsidRPr="00EE771C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lang w:eastAsia="uk-UA"/>
        </w:rPr>
      </w:pPr>
      <w:r w:rsidRPr="00EE771C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uk-UA"/>
        </w:rPr>
        <w:t>Дбаймо про психічне здоров’я: кілька порад, як його підтримати</w:t>
      </w:r>
    </w:p>
    <w:p w:rsidR="00D62941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Щороку 10 жовтня ми святкуємо </w:t>
      </w:r>
      <w:hyperlink r:id="rId7" w:tgtFrame="_blank" w:history="1">
        <w:r w:rsidRPr="000E1D60">
          <w:rPr>
            <w:rFonts w:ascii="Times New Roman" w:eastAsia="Times New Roman" w:hAnsi="Times New Roman" w:cs="Times New Roman"/>
            <w:b/>
            <w:bCs/>
            <w:i/>
            <w:iCs/>
            <w:color w:val="004188"/>
            <w:sz w:val="28"/>
            <w:szCs w:val="28"/>
            <w:bdr w:val="none" w:sz="0" w:space="0" w:color="auto" w:frame="1"/>
            <w:lang w:eastAsia="uk-UA"/>
          </w:rPr>
          <w:t>Всесвітній день психічного здоров'я</w:t>
        </w:r>
      </w:hyperlink>
      <w:r w:rsidRPr="000E1D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EE771C" w:rsidRPr="000E1D60" w:rsidRDefault="00B647A6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8" w:tgtFrame="_blank" w:history="1">
        <w:r w:rsidR="00EE771C" w:rsidRPr="000E1D60">
          <w:rPr>
            <w:rFonts w:ascii="Times New Roman" w:eastAsia="Times New Roman" w:hAnsi="Times New Roman" w:cs="Times New Roman"/>
            <w:color w:val="004188"/>
            <w:sz w:val="28"/>
            <w:szCs w:val="28"/>
            <w:bdr w:val="none" w:sz="0" w:space="0" w:color="auto" w:frame="1"/>
            <w:lang w:eastAsia="uk-UA"/>
          </w:rPr>
          <w:t>Психічне (ментальне) здоров'я</w:t>
        </w:r>
      </w:hyperlink>
      <w:r w:rsidR="00EE771C"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це стан психічного благополуччя, яке дозволяє людям справлятися з життєвими стресами, реалізовувати свої здібності, навчатися й працювати, а також робити внесок у життя суспільства. Це невід'ємний компонент здоров'я та благополуччя, який є основою нашої індивідуальної та колективної здатності ухвалювати рішення, будувати стосунки та формувати світ, у якому ми живемо. Психічне здоров'я – основне право людини. І це має вирішальне значення для особистого, суспільного та соціально-економічного розвитку.</w:t>
      </w:r>
    </w:p>
    <w:p w:rsidR="00EE771C" w:rsidRPr="000E1D60" w:rsidRDefault="00EE771C" w:rsidP="00EE77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Психічне здоров'я – це більше, ніж відсутність психічних розладів. До станів психічного здоров'я відносяться психічні розлади та психосоціальні порушення, а також інші психічні стани, пов'язані зі значним стресом, порушенням функціонування або ризиком ушкодження. </w:t>
      </w:r>
    </w:p>
    <w:p w:rsidR="00EE771C" w:rsidRPr="000E1D60" w:rsidRDefault="00EE771C" w:rsidP="00EE77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Психічне та фізичне здоров’я – однаково важливі компоненти для загального здоров’я людини. Так, наприклад, депресія збільшує ризик проблем зі здоров'ям, особливо діабету, хвороб серця та інсульту. Аналогічно наявність хронічних захворювань може збільшити ризик психічних захворювань. 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 </w:t>
      </w:r>
      <w:hyperlink r:id="rId9" w:tgtFrame="_blank" w:history="1">
        <w:r w:rsidRPr="000E1D60">
          <w:rPr>
            <w:rFonts w:ascii="Times New Roman" w:eastAsia="Times New Roman" w:hAnsi="Times New Roman" w:cs="Times New Roman"/>
            <w:color w:val="004188"/>
            <w:sz w:val="28"/>
            <w:szCs w:val="28"/>
            <w:bdr w:val="none" w:sz="0" w:space="0" w:color="auto" w:frame="1"/>
            <w:lang w:eastAsia="uk-UA"/>
          </w:rPr>
          <w:t>інформацією</w:t>
        </w:r>
      </w:hyperlink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Всесвітн</w:t>
      </w:r>
      <w:proofErr w:type="spellEnd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ьої організації охорони здоров’я, кожна восьма людина у світі живе з психічними розладами, які можуть вплинути на їхнє фізичне здоров'я, їхнє благополуччя, те, як вони взаємодіють з іншими людьми, а також на їхні засоби для існування. Психічні розлади також зачіпають дедалі більше підлітків і молоді.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Що спричиняє психічні захворювання?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Немає єдиної </w:t>
      </w:r>
      <w:hyperlink r:id="rId10" w:tgtFrame="_blank" w:history="1">
        <w:r w:rsidRPr="000E1D60">
          <w:rPr>
            <w:rFonts w:ascii="Times New Roman" w:eastAsia="Times New Roman" w:hAnsi="Times New Roman" w:cs="Times New Roman"/>
            <w:color w:val="004188"/>
            <w:sz w:val="28"/>
            <w:szCs w:val="28"/>
            <w:bdr w:val="none" w:sz="0" w:space="0" w:color="auto" w:frame="1"/>
            <w:lang w:eastAsia="uk-UA"/>
          </w:rPr>
          <w:t>причини виникнення психічних захворювань</w:t>
        </w:r>
      </w:hyperlink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Є низка факторів ризику розвитку психічних захворювань: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генетичні фактори;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низький рівень освіти;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вживання алкоголю та наркотиків;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нездоровий режим харчування;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ожиріння та інші метаболічні ризики;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хронічні захворювання;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зниження вітаміну D;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незадоволення власним тілом;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порушення сну;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соціальне насильство та жорстокість;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емоційне, фізичне насильство та зневага;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вживання </w:t>
      </w:r>
      <w:proofErr w:type="spellStart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психоактивних</w:t>
      </w:r>
      <w:proofErr w:type="spellEnd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речовин матір’ю під час вагітності;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цькування, </w:t>
      </w:r>
      <w:proofErr w:type="spellStart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булінг</w:t>
      </w:r>
      <w:proofErr w:type="spellEnd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насильство з боку інтимного партнера;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статус військового ветерана;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раптова втрата близької людини;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напружена робота/втрата роботи та безробіття;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приналежність до </w:t>
      </w:r>
      <w:proofErr w:type="spellStart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етнічність</w:t>
      </w:r>
      <w:proofErr w:type="spellEnd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меншин;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кліматична криза, забруднення довкілля;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погана якість інфраструктури;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незадовільний доступ до послуг;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несправедливість, дискримінація і соціальне відчуження;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соціальна, економічна та гендерна нерівність;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війна та ВПО;</w:t>
      </w:r>
    </w:p>
    <w:p w:rsidR="00EE771C" w:rsidRPr="000E1D60" w:rsidRDefault="00EE771C" w:rsidP="00EE771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ускладнення стану здоров’я.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Фактори захисту щодо розвитку психічних розладів: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генетичні фактори;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соціальні й економічні навички;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самооцінка;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хороше фізичне здоров’я;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фізична активність;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повноцінне </w:t>
      </w:r>
      <w:proofErr w:type="spellStart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перинатальне</w:t>
      </w:r>
      <w:proofErr w:type="spellEnd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харчування;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хороше виховання;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відчуття фізичної безпеки;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позитивні соціальні зв’язки та соціальна підтримка;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"зелений простір";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економічне забезпечення;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достатня якість інфраструктури;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безперешкодний доступ до послуг;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якість довкілля;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соціальна інтеграція;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дохід та соціальний захист;</w:t>
      </w:r>
    </w:p>
    <w:p w:rsidR="00EE771C" w:rsidRPr="000E1D60" w:rsidRDefault="00EE771C" w:rsidP="00EE771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соціальна та гендерна рівність.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Як підтримати психічне здоров’я</w:t>
      </w:r>
    </w:p>
    <w:p w:rsidR="00EE771C" w:rsidRPr="000E1D60" w:rsidRDefault="00EE771C" w:rsidP="00EE77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Турбота про себе може зіграти важливу роль у підтримці вашого психічного здоров'я та допомогти у лікуванні та одужанні, якщо у вас діагностували психічне захворювання.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Турбота про себе означає знаходити час на заняття, які допоможуть вам жити добре та покращити як фізичне, так і психічне здоров'я. Фахівці дали кілька порад, </w:t>
      </w:r>
      <w:hyperlink r:id="rId11" w:tgtFrame="_blank" w:history="1">
        <w:r w:rsidRPr="000E1D60">
          <w:rPr>
            <w:rFonts w:ascii="Times New Roman" w:eastAsia="Times New Roman" w:hAnsi="Times New Roman" w:cs="Times New Roman"/>
            <w:color w:val="004188"/>
            <w:sz w:val="28"/>
            <w:szCs w:val="28"/>
            <w:bdr w:val="none" w:sz="0" w:space="0" w:color="auto" w:frame="1"/>
            <w:lang w:eastAsia="uk-UA"/>
          </w:rPr>
          <w:t>як підтримати своє психічне та фізичне здоров’я</w:t>
        </w:r>
      </w:hyperlink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Регулярно займайтеся спортом.</w:t>
      </w: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Усього 30 хвилин ходьби або занять фізичними вправами щодня допоможуть підняти настрій та покращити здоров'я. Дослідження свідчать, що фізична активність </w:t>
      </w:r>
      <w:hyperlink r:id="rId12" w:tgtFrame="_blank" w:history="1">
        <w:r w:rsidRPr="000E1D60">
          <w:rPr>
            <w:rFonts w:ascii="Times New Roman" w:eastAsia="Times New Roman" w:hAnsi="Times New Roman" w:cs="Times New Roman"/>
            <w:color w:val="004188"/>
            <w:sz w:val="28"/>
            <w:szCs w:val="28"/>
            <w:bdr w:val="none" w:sz="0" w:space="0" w:color="auto" w:frame="1"/>
            <w:lang w:eastAsia="uk-UA"/>
          </w:rPr>
          <w:t>зменшує симптоми тривоги та депресії</w:t>
        </w:r>
      </w:hyperlink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Регулярна фізична активність також запобігає неінфекційним захворюванням, таким як хвороби серця, ожиріння, діабет і деякі види раку.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Їжте здорову їжу та уникайте зневоднення. </w:t>
      </w: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Збалансоване харчування та достатня кількість води можуть покращити ваш стан та концентрацію протягом дня.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Дбайте про сон. </w:t>
      </w: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Дотримуйтесь графіка та переконайтеся, що ви спите достатньо. Синє світло від пристроїв та екранів може ускладнити засинання, тому зменште вплив синього світла від </w:t>
      </w:r>
      <w:proofErr w:type="spellStart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телефона</w:t>
      </w:r>
      <w:proofErr w:type="spellEnd"/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чи комп'ютера перед сном.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Спробуйте заняття з релаксації.</w:t>
      </w: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Вивчіть програми для розслаблення або оздоровлення, які можуть включати медитацію, м'язову релаксацію або дихальні вправи. Заплануйте регулярний час для цих та інших корисних занять, які вам подобаються, наприклад, ведення щоденника.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Визначте цілі та пріоритети. </w:t>
      </w: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Вирішіть, що потрібно зробити зараз, а що може зачекати. Навчіться говорити "ні" новим завданням, якщо ви починаєте відчувати, що берете на себе занадто багато. Намагайтеся пам'ятати про те, чого ви досягли наприкінці дня, а не про те, чого ви не змогли зробити.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Практикуйте подяку. </w:t>
      </w: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Нагадуйте собі щодня про конкретні речі, за які ви вдячні. Запишіть їх увечері або прокрутіть у голові.</w:t>
      </w:r>
    </w:p>
    <w:p w:rsidR="00EE771C" w:rsidRPr="000E1D60" w:rsidRDefault="00EE771C" w:rsidP="00EE77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Зосередьтеся на позитиві. Виявіть та киньте виклик своїм негативним і марним думкам.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Залишайтеся на зв'язку. </w:t>
      </w: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Зверніться до своїх друзів або членів сім'ї, які можуть надати емоційну підтримку та практичну допомогу.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Коли звернутися по професійну допомогу</w:t>
      </w:r>
    </w:p>
    <w:p w:rsidR="00EE771C" w:rsidRPr="000E1D60" w:rsidRDefault="00EE771C" w:rsidP="00EE771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Зверніться </w:t>
      </w:r>
      <w:hyperlink r:id="rId13" w:tgtFrame="_blank" w:history="1">
        <w:r w:rsidRPr="000E1D60">
          <w:rPr>
            <w:rFonts w:ascii="Times New Roman" w:eastAsia="Times New Roman" w:hAnsi="Times New Roman" w:cs="Times New Roman"/>
            <w:color w:val="004188"/>
            <w:sz w:val="28"/>
            <w:szCs w:val="28"/>
            <w:bdr w:val="none" w:sz="0" w:space="0" w:color="auto" w:frame="1"/>
            <w:lang w:eastAsia="uk-UA"/>
          </w:rPr>
          <w:t>по професійну допомогу</w:t>
        </w:r>
      </w:hyperlink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якщо ви відчуваєте серйозні або тривожні симптоми, які тривають 2 тижні або більше, такі як:</w:t>
      </w:r>
    </w:p>
    <w:p w:rsidR="00EE771C" w:rsidRPr="000E1D60" w:rsidRDefault="00EE771C" w:rsidP="00EE771C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проблеми зі сном;</w:t>
      </w:r>
    </w:p>
    <w:p w:rsidR="00EE771C" w:rsidRPr="000E1D60" w:rsidRDefault="00EE771C" w:rsidP="00EE771C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порушення апетиту, що призводить до небажаних змін маси тіла;</w:t>
      </w:r>
    </w:p>
    <w:p w:rsidR="00EE771C" w:rsidRPr="000E1D60" w:rsidRDefault="00EE771C" w:rsidP="00EE771C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труднощі з концентрацією уваги;</w:t>
      </w:r>
    </w:p>
    <w:p w:rsidR="00EE771C" w:rsidRPr="000E1D60" w:rsidRDefault="00EE771C" w:rsidP="00EE771C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втрата інтересу до речей, які вам зазвичай приносять задоволення;</w:t>
      </w:r>
    </w:p>
    <w:p w:rsidR="00EE771C" w:rsidRPr="000E1D60" w:rsidRDefault="00EE771C" w:rsidP="00EE771C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нездатність виконувати звичайні повсякденні функції та обов'язки;</w:t>
      </w:r>
    </w:p>
    <w:p w:rsidR="00EE771C" w:rsidRPr="000E1D60" w:rsidRDefault="00EE771C" w:rsidP="00EE771C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постійне відчуття втоми та втрати енергії; </w:t>
      </w:r>
    </w:p>
    <w:p w:rsidR="00EE771C" w:rsidRPr="000E1D60" w:rsidRDefault="00EE771C" w:rsidP="00EE771C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думки про смерть чи самогубство.</w:t>
      </w:r>
    </w:p>
    <w:p w:rsidR="00EE771C" w:rsidRPr="000E1D60" w:rsidRDefault="00EE771C" w:rsidP="00EE77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 чекайте, поки ваші симптоми стануть непереборними, поговоріть про свої побоювання з лікарем, який за необхідності може скерувати вас до фахівця в сфері психічного здоров'я.</w:t>
      </w:r>
    </w:p>
    <w:p w:rsidR="00F2214B" w:rsidRPr="000E1D60" w:rsidRDefault="00EE771C" w:rsidP="000E1D6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Нагадаємо, Всеукраїнська програма ментального здоров'я "Ти як?" покликана </w:t>
      </w:r>
      <w:hyperlink r:id="rId14" w:tgtFrame="_blank" w:history="1">
        <w:r w:rsidRPr="000E1D60">
          <w:rPr>
            <w:rFonts w:ascii="Times New Roman" w:eastAsia="Times New Roman" w:hAnsi="Times New Roman" w:cs="Times New Roman"/>
            <w:color w:val="004188"/>
            <w:sz w:val="28"/>
            <w:szCs w:val="28"/>
            <w:bdr w:val="none" w:sz="0" w:space="0" w:color="auto" w:frame="1"/>
            <w:lang w:eastAsia="uk-UA"/>
          </w:rPr>
          <w:t>надати всім українцям психологічну допомогу</w:t>
        </w:r>
      </w:hyperlink>
      <w:r w:rsidRPr="000E1D6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та навчити навичок самодопомоги. Її мета - довести, що звертатися по таку допомогу – не слабкість, не забаганка й не соромно, а відповідально.</w:t>
      </w:r>
      <w:bookmarkStart w:id="0" w:name="_GoBack"/>
      <w:bookmarkEnd w:id="0"/>
    </w:p>
    <w:p w:rsidR="00F2214B" w:rsidRPr="00F2214B" w:rsidRDefault="00F2214B" w:rsidP="00F2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14B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заходів</w:t>
      </w:r>
    </w:p>
    <w:p w:rsidR="00F2214B" w:rsidRPr="00F2214B" w:rsidRDefault="00F2214B" w:rsidP="00F2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Pr="00F2214B">
        <w:rPr>
          <w:rFonts w:ascii="Times New Roman" w:hAnsi="Times New Roman" w:cs="Times New Roman"/>
          <w:b/>
          <w:sz w:val="28"/>
          <w:szCs w:val="28"/>
        </w:rPr>
        <w:t>проведення Тижня обізнаності про психічне здоров’я</w:t>
      </w:r>
    </w:p>
    <w:p w:rsidR="00F2214B" w:rsidRPr="00F2214B" w:rsidRDefault="00F2214B" w:rsidP="00F2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14B">
        <w:rPr>
          <w:rFonts w:ascii="Times New Roman" w:hAnsi="Times New Roman" w:cs="Times New Roman"/>
          <w:b/>
          <w:sz w:val="28"/>
          <w:szCs w:val="28"/>
        </w:rPr>
        <w:t>(07.10-11.10)</w:t>
      </w:r>
    </w:p>
    <w:p w:rsidR="00F2214B" w:rsidRDefault="00F2214B" w:rsidP="00F22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14B">
        <w:rPr>
          <w:rFonts w:ascii="Times New Roman" w:hAnsi="Times New Roman" w:cs="Times New Roman"/>
          <w:b/>
          <w:sz w:val="28"/>
          <w:szCs w:val="28"/>
        </w:rPr>
        <w:t>Великоснітинського ліцею</w:t>
      </w:r>
    </w:p>
    <w:p w:rsidR="00F2214B" w:rsidRDefault="00F2214B" w:rsidP="00F22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703"/>
        <w:gridCol w:w="4401"/>
        <w:gridCol w:w="2126"/>
        <w:gridCol w:w="3402"/>
      </w:tblGrid>
      <w:tr w:rsidR="00F2214B" w:rsidTr="00F2214B">
        <w:tc>
          <w:tcPr>
            <w:tcW w:w="703" w:type="dxa"/>
          </w:tcPr>
          <w:p w:rsidR="00F2214B" w:rsidRDefault="00F2214B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401" w:type="dxa"/>
          </w:tcPr>
          <w:p w:rsidR="00F2214B" w:rsidRDefault="00F2214B" w:rsidP="000E1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0E1D60">
              <w:rPr>
                <w:rFonts w:ascii="Times New Roman" w:hAnsi="Times New Roman" w:cs="Times New Roman"/>
                <w:b/>
                <w:sz w:val="28"/>
                <w:szCs w:val="28"/>
              </w:rPr>
              <w:t>заходу</w:t>
            </w:r>
          </w:p>
        </w:tc>
        <w:tc>
          <w:tcPr>
            <w:tcW w:w="2126" w:type="dxa"/>
          </w:tcPr>
          <w:p w:rsidR="00F2214B" w:rsidRDefault="00F2214B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402" w:type="dxa"/>
          </w:tcPr>
          <w:p w:rsidR="00F2214B" w:rsidRDefault="00F2214B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F2214B" w:rsidTr="00F2214B">
        <w:tc>
          <w:tcPr>
            <w:tcW w:w="703" w:type="dxa"/>
          </w:tcPr>
          <w:p w:rsidR="00F2214B" w:rsidRDefault="00F2214B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F2214B" w:rsidRPr="000E1D60" w:rsidRDefault="00F2214B" w:rsidP="00F2214B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Г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 xml:space="preserve">одини 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с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пілкування на теми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:</w:t>
            </w:r>
          </w:p>
          <w:p w:rsidR="000E1D60" w:rsidRPr="000E1D60" w:rsidRDefault="000E1D60" w:rsidP="00F2214B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</w:p>
          <w:p w:rsidR="00F2214B" w:rsidRPr="000E1D60" w:rsidRDefault="00F2214B" w:rsidP="00F2214B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“Ментальне здоров’я: як його зберегти?”, </w:t>
            </w:r>
          </w:p>
          <w:p w:rsidR="00F2214B" w:rsidRPr="000E1D60" w:rsidRDefault="00F2214B" w:rsidP="00F2214B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“Життя без стресу. Способи його подолання”, </w:t>
            </w:r>
          </w:p>
          <w:p w:rsidR="00F2214B" w:rsidRPr="000E1D60" w:rsidRDefault="00F2214B" w:rsidP="00F2214B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Здоров’я під час війни”, </w:t>
            </w:r>
          </w:p>
          <w:p w:rsidR="00F2214B" w:rsidRPr="000E1D60" w:rsidRDefault="00F2214B" w:rsidP="00F2214B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“Відновимо людину – людина відновить усе!”, </w:t>
            </w:r>
          </w:p>
          <w:p w:rsidR="00F2214B" w:rsidRPr="000E1D60" w:rsidRDefault="00F2214B" w:rsidP="00F2214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“Позитивні емоції – найкорисніші замінники ліків”</w:t>
            </w:r>
          </w:p>
          <w:p w:rsidR="000E1D60" w:rsidRPr="000E1D60" w:rsidRDefault="000E1D60" w:rsidP="000E1D60">
            <w:pPr>
              <w:pStyle w:val="a6"/>
              <w:ind w:left="5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214B" w:rsidRPr="000E1D60" w:rsidRDefault="000E1D60" w:rsidP="00F2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1-9 клас</w:t>
            </w:r>
          </w:p>
        </w:tc>
        <w:tc>
          <w:tcPr>
            <w:tcW w:w="3402" w:type="dxa"/>
          </w:tcPr>
          <w:p w:rsidR="00F2214B" w:rsidRPr="000E1D60" w:rsidRDefault="000E1D60" w:rsidP="00F2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0E1D60" w:rsidRPr="000E1D60" w:rsidRDefault="000E1D60" w:rsidP="00F2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2214B" w:rsidTr="00F2214B">
        <w:tc>
          <w:tcPr>
            <w:tcW w:w="703" w:type="dxa"/>
          </w:tcPr>
          <w:p w:rsidR="00F2214B" w:rsidRDefault="000E1D60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F2214B" w:rsidRPr="000E1D60" w:rsidRDefault="000E1D60" w:rsidP="00F2214B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Перегляд презентацій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віде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ороликів)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u w:val="single"/>
                <w:lang w:eastAsia="uk-UA"/>
              </w:rPr>
              <w:t>:</w:t>
            </w:r>
          </w:p>
          <w:p w:rsidR="000E1D60" w:rsidRPr="000E1D60" w:rsidRDefault="000E1D60" w:rsidP="00F2214B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</w:p>
          <w:p w:rsidR="000E1D60" w:rsidRPr="000E1D60" w:rsidRDefault="000E1D60" w:rsidP="000E1D60">
            <w:pPr>
              <w:pStyle w:val="a6"/>
              <w:numPr>
                <w:ilvl w:val="0"/>
                <w:numId w:val="8"/>
              </w:numPr>
              <w:ind w:left="324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 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“</w:t>
            </w:r>
            <w:proofErr w:type="spellStart"/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Стресостійкість</w:t>
            </w:r>
            <w:proofErr w:type="spellEnd"/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, та як її розвинути”, </w:t>
            </w:r>
          </w:p>
          <w:p w:rsidR="000E1D60" w:rsidRPr="000E1D60" w:rsidRDefault="000E1D60" w:rsidP="000E1D60">
            <w:pPr>
              <w:pStyle w:val="a6"/>
              <w:numPr>
                <w:ilvl w:val="0"/>
                <w:numId w:val="8"/>
              </w:numPr>
              <w:ind w:left="32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“Ти як?”, </w:t>
            </w:r>
          </w:p>
          <w:p w:rsidR="000E1D60" w:rsidRPr="000E1D60" w:rsidRDefault="000E1D60" w:rsidP="000E1D6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“Моє безпечне місце”,</w:t>
            </w:r>
          </w:p>
          <w:p w:rsidR="000E1D60" w:rsidRPr="000E1D60" w:rsidRDefault="000E1D60" w:rsidP="000E1D6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 “Ментальне здоров’я: плекаємо стійкість”,</w:t>
            </w:r>
          </w:p>
          <w:p w:rsidR="000E1D60" w:rsidRPr="000E1D60" w:rsidRDefault="000E1D60" w:rsidP="000E1D6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 “Допоможи другу”.</w:t>
            </w:r>
          </w:p>
          <w:p w:rsidR="000E1D60" w:rsidRPr="000E1D60" w:rsidRDefault="000E1D60" w:rsidP="000E1D6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214B" w:rsidRDefault="000E1D60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1-9 клас</w:t>
            </w:r>
          </w:p>
        </w:tc>
        <w:tc>
          <w:tcPr>
            <w:tcW w:w="3402" w:type="dxa"/>
          </w:tcPr>
          <w:p w:rsidR="000E1D60" w:rsidRPr="000E1D60" w:rsidRDefault="000E1D60" w:rsidP="000E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F2214B" w:rsidRPr="000E1D60" w:rsidRDefault="000E1D60" w:rsidP="000E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2214B" w:rsidTr="00F2214B">
        <w:tc>
          <w:tcPr>
            <w:tcW w:w="703" w:type="dxa"/>
          </w:tcPr>
          <w:p w:rsidR="00F2214B" w:rsidRDefault="000E1D60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F2214B" w:rsidRPr="000E1D60" w:rsidRDefault="000E1D60" w:rsidP="000E1D60">
            <w:pPr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Розмістити н</w:t>
            </w:r>
            <w:r w:rsidRPr="000E1D6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а сайті закладу освіти, інформаційні буклети для учнів та батьків з корисними порадами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.</w:t>
            </w:r>
          </w:p>
          <w:p w:rsidR="000E1D60" w:rsidRPr="000E1D60" w:rsidRDefault="000E1D60" w:rsidP="000E1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214B" w:rsidRDefault="000E1D60" w:rsidP="00F2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1-9 клас</w:t>
            </w:r>
          </w:p>
        </w:tc>
        <w:tc>
          <w:tcPr>
            <w:tcW w:w="3402" w:type="dxa"/>
          </w:tcPr>
          <w:p w:rsidR="000E1D60" w:rsidRPr="000E1D60" w:rsidRDefault="000E1D60" w:rsidP="000E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60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F2214B" w:rsidRPr="000E1D60" w:rsidRDefault="00F2214B" w:rsidP="00F2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EBA" w:rsidRDefault="00B25EBA"/>
    <w:p w:rsidR="00544083" w:rsidRDefault="00544083"/>
    <w:p w:rsidR="00544083" w:rsidRDefault="00544083"/>
    <w:p w:rsidR="00544083" w:rsidRDefault="00544083"/>
    <w:p w:rsidR="00544083" w:rsidRPr="00544083" w:rsidRDefault="00544083" w:rsidP="00544083">
      <w:pPr>
        <w:spacing w:after="0" w:line="900" w:lineRule="atLeast"/>
        <w:outlineLvl w:val="0"/>
        <w:rPr>
          <w:rFonts w:ascii="Arial" w:eastAsia="Times New Roman" w:hAnsi="Arial" w:cs="Arial"/>
          <w:kern w:val="36"/>
          <w:sz w:val="60"/>
          <w:szCs w:val="60"/>
          <w:lang w:eastAsia="uk-UA"/>
        </w:rPr>
      </w:pPr>
      <w:r w:rsidRPr="00544083">
        <w:rPr>
          <w:rFonts w:ascii="Arial" w:eastAsia="Times New Roman" w:hAnsi="Arial" w:cs="Arial"/>
          <w:kern w:val="36"/>
          <w:sz w:val="60"/>
          <w:szCs w:val="60"/>
          <w:lang w:eastAsia="uk-UA"/>
        </w:rPr>
        <w:lastRenderedPageBreak/>
        <w:t>Ментальне здоров’я: Анкета для учнів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Ментальне здоров’я – це стан психічного благополуччя, при якому людина може:</w:t>
      </w:r>
    </w:p>
    <w:p w:rsidR="00544083" w:rsidRPr="00544083" w:rsidRDefault="00544083" w:rsidP="0054408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Адаптуватися до життєвих ситуацій – здатність успішно справлятися з повсякденними викликами, стресом, труднощами.</w:t>
      </w:r>
    </w:p>
    <w:p w:rsidR="00544083" w:rsidRPr="00544083" w:rsidRDefault="00544083" w:rsidP="0054408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Контролювати емоції – вміння керувати своїми емоціями, не дозволяючи їм повністю домінувати над поведінкою.</w:t>
      </w:r>
    </w:p>
    <w:p w:rsidR="00544083" w:rsidRPr="00544083" w:rsidRDefault="00544083" w:rsidP="0054408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Підтримувати здорові стосунки – здатність спілкуватися з іншими людьми, вибудовувати взаємоповагу, довіру та співпереживання.</w:t>
      </w:r>
    </w:p>
    <w:p w:rsidR="00544083" w:rsidRPr="00544083" w:rsidRDefault="00544083" w:rsidP="0054408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Розвиватися як особистість – мати бажання й можливості вдосконалюватися, ставити цілі та досягати їх.</w:t>
      </w:r>
    </w:p>
    <w:p w:rsidR="00544083" w:rsidRPr="00544083" w:rsidRDefault="00544083" w:rsidP="0054408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Формувати позитивну самооцінку – розуміння своїх сильних і слабких сторін та вміння приймати себе таким, яким є.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Ментальне здоров’я є ключовим елементом загального благополуччя людини і допомагає їй ефективно взаємодіяти з оточенням, вчитися, працювати та відчувати себе щасливою.</w:t>
      </w:r>
    </w:p>
    <w:p w:rsidR="00544083" w:rsidRPr="000E1D60" w:rsidRDefault="00544083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b/>
          <w:color w:val="1D1D1B"/>
          <w:sz w:val="24"/>
          <w:szCs w:val="24"/>
          <w:lang w:eastAsia="uk-UA"/>
        </w:rPr>
      </w:pPr>
      <w:r w:rsidRPr="000E1D60">
        <w:rPr>
          <w:rFonts w:ascii="Arial" w:eastAsia="Times New Roman" w:hAnsi="Arial" w:cs="Arial"/>
          <w:b/>
          <w:color w:val="1D1D1B"/>
          <w:sz w:val="24"/>
          <w:szCs w:val="24"/>
          <w:lang w:eastAsia="uk-UA"/>
        </w:rPr>
        <w:t>Анкета для учнів 5-7 класів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“Що ти знаєш про ментальне здоров’я?”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Як ти розумієш, що таке ментальне здоров’я?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Це коли ти добре себе почуваєш фізично.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б) Це коли ти добре себе почуваєш емоційно та не хвилюєшся.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в) Це коли в тебе немає стресу або тривоги.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г) Не знаю.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Як ти зазвичай почуваєшся протягом дня? (Можна вибрати кілька варіантів)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Щасливо.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б) </w:t>
      </w:r>
      <w:proofErr w:type="spellStart"/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Стресовано</w:t>
      </w:r>
      <w:proofErr w:type="spellEnd"/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 або тривожно.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в) Сумно.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г) Спокійно та впевнено.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д) Інші відчуття (напиши свої думки): _____________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Як ти зазвичай справляєшся, якщо ти почуваєшся сумним або тривожним?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Говорю з друзями або родиною.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б) Граю в ігри або займаюся хобі.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в) Залишаюся на самоті.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г) Звертаюся за допомогою до дорослих.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д) Інші способи (напиши): _______________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Як ти думаєш, що може впливати на ментальне здоров’я?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Стрес або тривога.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б) Здорові стосунки з друзями і сім’єю.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в) Недостатній відпочинок або сон.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г) Проблеми в школі.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д) Інші причини: _____________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Чи звертаєшся ти до когось по допомогу, якщо тобі важко емоційно?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Так, до батьків або родичів.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lastRenderedPageBreak/>
        <w:t>б) Так, до вчителя або психолога.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в) Ні, намагаюся сам справлятися.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г) Інше: _______________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Що, на твою думку, може допомогти покращити настрій та ментальне здоров’я? (Можна вибрати кілька варіантів)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Фізичні вправи або прогулянки.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б) Спілкування з друзями.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в) Прослуховування музики або малювання.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г) Відпочинок або сон.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д) Читання книг чи перегляд фільмів.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е) Інші варіанти: ________________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Чи знаєш ти, до кого можна звернутися у школі, якщо тобі потрібна допомога з ментальним здоров’ям?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Так.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б) Ні.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Чи хотів/</w:t>
      </w:r>
      <w:proofErr w:type="spellStart"/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ла</w:t>
      </w:r>
      <w:proofErr w:type="spellEnd"/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 б ти більше дізнатися про те, як піклуватися про своє ментальне здоров’я?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а) Так, це важливо.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б) Можливо, якщо це цікаво.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в) Ні, мені це не цікаво.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Що для тебе означає “турбота про себе”?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</w:p>
    <w:p w:rsidR="00544083" w:rsidRPr="00544083" w:rsidRDefault="00544083" w:rsidP="0054408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Чи є у тебе якісь побажання або пропозиції, як можна допомогти дітям у школі підтримувати ментальне здоров’я?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</w:p>
    <w:p w:rsidR="00544083" w:rsidRPr="00544083" w:rsidRDefault="00544083" w:rsidP="00544083">
      <w:pPr>
        <w:numPr>
          <w:ilvl w:val="1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</w:p>
    <w:p w:rsidR="00544083" w:rsidRPr="00544083" w:rsidRDefault="00544083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Дякуємо за твої відповіді!</w:t>
      </w:r>
    </w:p>
    <w:p w:rsidR="00544083" w:rsidRDefault="00544083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0E1D60" w:rsidRPr="00544083" w:rsidRDefault="000E1D60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</w:p>
    <w:p w:rsidR="00544083" w:rsidRPr="000E1D60" w:rsidRDefault="00544083" w:rsidP="00544083">
      <w:pPr>
        <w:shd w:val="clear" w:color="auto" w:fill="FFFFFF"/>
        <w:spacing w:after="360" w:line="288" w:lineRule="atLeast"/>
        <w:outlineLvl w:val="2"/>
        <w:rPr>
          <w:rFonts w:ascii="Arial" w:eastAsia="Times New Roman" w:hAnsi="Arial" w:cs="Arial"/>
          <w:b/>
          <w:color w:val="1D1D1B"/>
          <w:sz w:val="24"/>
          <w:szCs w:val="24"/>
          <w:lang w:eastAsia="uk-UA"/>
        </w:rPr>
      </w:pPr>
      <w:r w:rsidRPr="000E1D60">
        <w:rPr>
          <w:rFonts w:ascii="Arial" w:eastAsia="Times New Roman" w:hAnsi="Arial" w:cs="Arial"/>
          <w:b/>
          <w:color w:val="1D1D1B"/>
          <w:sz w:val="24"/>
          <w:szCs w:val="24"/>
          <w:lang w:eastAsia="uk-UA"/>
        </w:rPr>
        <w:lastRenderedPageBreak/>
        <w:t>Тест для учнів 8-11 класів</w:t>
      </w:r>
    </w:p>
    <w:p w:rsidR="00544083" w:rsidRPr="000E1D60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40"/>
          <w:szCs w:val="40"/>
          <w:lang w:eastAsia="uk-UA"/>
        </w:rPr>
      </w:pPr>
      <w:r w:rsidRPr="000E1D60">
        <w:rPr>
          <w:rFonts w:ascii="Arial" w:eastAsia="Times New Roman" w:hAnsi="Arial" w:cs="Arial"/>
          <w:color w:val="1D1D1B"/>
          <w:sz w:val="40"/>
          <w:szCs w:val="40"/>
          <w:lang w:eastAsia="uk-UA"/>
        </w:rPr>
        <w:t>Тема: Ментальне здоров’я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1. Що таке ментальне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Фізична активність та здорове харчування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Стан психічного благополуччя, здатність керувати емоціями і справлятися зі стресом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Відсутність проблем зі здоров’ям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Спілкування з друзями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2. Яка ознака ментального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Вміння керувати своїми емоціями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Фізична сила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Тривога та стрес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Поганий сон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3. Що може впливати на ментальне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Харчування та сон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Соціальні стосунки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Фізичні вправи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Усі перелічені варіанти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4. Чи є ментальне здоров’я важливим для успішного навчання та роботи?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Так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Ні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5. Який з наведених способів допомагає покращити ментальне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Ізоляція від інших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Розмова з друзями або психологом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Ігнорування проблем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Постійне уникнення стресу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6. Що може бути ознакою погіршення ментального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Часте відчуття тривоги або депресії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Підвищення фізичної активності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lastRenderedPageBreak/>
        <w:t>c) Регулярне спілкування з друзями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Підвищена продуктивність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7. Яке з наведених визначень найкраще описує емоційне благополуччя?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Уміння завжди бути щасливим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Здатність відчувати та правильно виражати емоції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Повна відсутність емоцій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Постійний контроль над емоціями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8. Як можна підтримувати ментальне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Ігнорувати проблеми та емоції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Правильне харчування, фізична активність і відпочинок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Постійно уникати будь-яких труднощів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Залишатися вдома і не спілкуватися з іншими людьми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9. Чому важливо піклуватися про ментальне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Щоб мати більше вільного часу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Щоб бути фізично сильним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Щоб справлятися зі стресом та мати гарні стосунки з іншими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Щоб уникати будь-яких труднощів</w:t>
      </w:r>
    </w:p>
    <w:p w:rsidR="00544083" w:rsidRPr="00544083" w:rsidRDefault="00544083" w:rsidP="00544083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b/>
          <w:bCs/>
          <w:color w:val="1D1D1B"/>
          <w:sz w:val="24"/>
          <w:szCs w:val="24"/>
          <w:lang w:eastAsia="uk-UA"/>
        </w:rPr>
        <w:t>10. Що варто робити, якщо ви відчуваєте погіршення свого ментального здоров’я?</w:t>
      </w:r>
    </w:p>
    <w:p w:rsidR="00544083" w:rsidRPr="00544083" w:rsidRDefault="00544083" w:rsidP="00544083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a) Залишити все як є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b) Поговорити з батьками, друзями або звернутися до психолога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c) Ізолювати себе від інших</w:t>
      </w:r>
      <w:r w:rsidRPr="00544083">
        <w:rPr>
          <w:rFonts w:ascii="Arial" w:eastAsia="Times New Roman" w:hAnsi="Arial" w:cs="Arial"/>
          <w:color w:val="1D1D1B"/>
          <w:sz w:val="24"/>
          <w:szCs w:val="24"/>
          <w:lang w:eastAsia="uk-UA"/>
        </w:rPr>
        <w:br/>
        <w:t>d) Ігнорувати свої почуття</w:t>
      </w:r>
    </w:p>
    <w:p w:rsidR="00544083" w:rsidRDefault="00544083"/>
    <w:sectPr w:rsidR="00544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ECC"/>
    <w:multiLevelType w:val="hybridMultilevel"/>
    <w:tmpl w:val="51DCCCBE"/>
    <w:lvl w:ilvl="0" w:tplc="2ABE28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6E2"/>
    <w:multiLevelType w:val="multilevel"/>
    <w:tmpl w:val="116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C76B4"/>
    <w:multiLevelType w:val="multilevel"/>
    <w:tmpl w:val="752E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E71FF"/>
    <w:multiLevelType w:val="multilevel"/>
    <w:tmpl w:val="053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E56BD"/>
    <w:multiLevelType w:val="multilevel"/>
    <w:tmpl w:val="9F4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C658B"/>
    <w:multiLevelType w:val="multilevel"/>
    <w:tmpl w:val="A40A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57C77"/>
    <w:multiLevelType w:val="hybridMultilevel"/>
    <w:tmpl w:val="B726B240"/>
    <w:lvl w:ilvl="0" w:tplc="BFC8CD36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4EF4"/>
    <w:multiLevelType w:val="multilevel"/>
    <w:tmpl w:val="688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CE"/>
    <w:rsid w:val="000D300E"/>
    <w:rsid w:val="000E1D60"/>
    <w:rsid w:val="00544083"/>
    <w:rsid w:val="009E66CE"/>
    <w:rsid w:val="00B25EBA"/>
    <w:rsid w:val="00B647A6"/>
    <w:rsid w:val="00D62941"/>
    <w:rsid w:val="00EE771C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07">
          <w:marLeft w:val="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n/news-room/fact-sheets/detail/mental-health-strengthening-our-response" TargetMode="External"/><Relationship Id="rId13" Type="http://schemas.openxmlformats.org/officeDocument/2006/relationships/hyperlink" Target="https://www.nimh.nih.gov/health/topics/caring-for-your-mental-heal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entalhealth.org.uk/our-work/public-engagement/world-mental-health-day" TargetMode="External"/><Relationship Id="rId12" Type="http://schemas.openxmlformats.org/officeDocument/2006/relationships/hyperlink" Target="https://www.who.int/news-room/feature-stories/detail/physical-activity---great-for-your-body--great-for-your-mi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nimh.nih.gov/health/topics/caring-for-your-mental-heal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mentalhealth/lear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events/detail/2023/10/10/default-calendar/world-mental-health-day-2023---mental-health-is-a-universal-human-right" TargetMode="External"/><Relationship Id="rId14" Type="http://schemas.openxmlformats.org/officeDocument/2006/relationships/hyperlink" Target="https://www.phc.org.ua/news/startuvala-vseukrainska-programa-mentalnogo-zdorovya-ti-yak-instrumenti-dlya-samodopomogi-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7827</Words>
  <Characters>4462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2024-09-25T07:47:00Z</dcterms:created>
  <dcterms:modified xsi:type="dcterms:W3CDTF">2024-10-07T11:17:00Z</dcterms:modified>
</cp:coreProperties>
</file>