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8"/>
        <w:gridCol w:w="1668"/>
        <w:gridCol w:w="2218"/>
        <w:gridCol w:w="222"/>
      </w:tblGrid>
      <w:tr w:rsidR="001C3D91" w:rsidRPr="00D25736" w:rsidTr="00730905">
        <w:trPr>
          <w:trHeight w:val="9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1C3D91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</w:p>
          <w:p w:rsidR="001C3D91" w:rsidRPr="00D25736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СЕРПЕНЬ </w:t>
            </w: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gramStart"/>
            <w:r w:rsidRPr="007F2EC0">
              <w:rPr>
                <w:rFonts w:ascii="Times New Roman" w:hAnsi="Times New Roman" w:cs="Times New Roman"/>
              </w:rPr>
              <w:t>Перше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 1.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ab/>
            </w:r>
            <w:proofErr w:type="spellStart"/>
            <w:r w:rsidRPr="007F2EC0">
              <w:rPr>
                <w:rFonts w:ascii="Times New Roman" w:hAnsi="Times New Roman" w:cs="Times New Roman"/>
              </w:rPr>
              <w:t>структури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ab/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розподіл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обов’язків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членами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ради</w:t>
            </w:r>
            <w:proofErr w:type="gramEnd"/>
            <w:r w:rsidRPr="007F2EC0">
              <w:rPr>
                <w:rFonts w:ascii="Times New Roman" w:hAnsi="Times New Roman" w:cs="Times New Roman"/>
              </w:rPr>
              <w:t>.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2.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закладі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Опрацювання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2025-2026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3. Про  роботу над новою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– методичною проблемною темою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умов </w:t>
            </w:r>
            <w:proofErr w:type="gramStart"/>
            <w:r w:rsidRPr="007F2EC0">
              <w:rPr>
                <w:rFonts w:ascii="Times New Roman" w:hAnsi="Times New Roman" w:cs="Times New Roman"/>
              </w:rPr>
              <w:t>для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наскрізних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змістовних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ліній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контексті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НУШ»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4.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ознайомлення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планів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структур на 2025- 2026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.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5.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психосоціальну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ідтримку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стресостійкості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процесу.                                            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6. Про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будуть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5-8-х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НУШ.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Серпень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D25736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D25736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ЖОВТЕНЬ  2025 року</w:t>
            </w: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gramStart"/>
            <w:r w:rsidRPr="007F2EC0">
              <w:rPr>
                <w:rFonts w:ascii="Times New Roman" w:hAnsi="Times New Roman" w:cs="Times New Roman"/>
              </w:rPr>
              <w:t>Друге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1.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супровід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у 2025- 2026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.                                                         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2.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формувального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у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 xml:space="preserve">3.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тижні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4.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І туру І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етапу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     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D25736" w:rsidTr="00730905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D25736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Тематика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на</w:t>
            </w:r>
            <w:proofErr w:type="gram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ІЧЕНЬ 2026 року</w:t>
            </w: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Третє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: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1. Про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 році.                                                                     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претендують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присвоєння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«старший учитель»</w:t>
            </w:r>
            <w:proofErr w:type="gramStart"/>
            <w:r w:rsidRPr="007F2EC0">
              <w:rPr>
                <w:rFonts w:ascii="Times New Roman" w:hAnsi="Times New Roman" w:cs="Times New Roman"/>
              </w:rPr>
              <w:t>,«</w:t>
            </w:r>
            <w:proofErr w:type="gramEnd"/>
            <w:r w:rsidRPr="007F2EC0">
              <w:rPr>
                <w:rFonts w:ascii="Times New Roman" w:hAnsi="Times New Roman" w:cs="Times New Roman"/>
              </w:rPr>
              <w:t>учитель – методист».                                                                             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3. Про 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конкурсу-захисту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науково-дослідницьких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МАН.                                                                                          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4. Про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досягнень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І семестр 2025-2026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5.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забезпеченість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ідручниками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1-9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ліцею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br/>
            </w:r>
            <w:r w:rsidRPr="007F2EC0">
              <w:rPr>
                <w:rFonts w:ascii="Times New Roman" w:hAnsi="Times New Roman" w:cs="Times New Roman"/>
              </w:rPr>
              <w:br/>
            </w:r>
            <w:r w:rsidRPr="007F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D25736" w:rsidTr="00730905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D25736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КВІТЕНЬ 2026 року</w:t>
            </w:r>
          </w:p>
        </w:tc>
      </w:tr>
      <w:tr w:rsidR="001C3D91" w:rsidRPr="007F2EC0" w:rsidTr="00730905">
        <w:trPr>
          <w:trHeight w:val="9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Четверте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1.Про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схвалення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пос</w:t>
            </w:r>
            <w:proofErr w:type="gramEnd"/>
            <w:r w:rsidRPr="007F2EC0">
              <w:rPr>
                <w:rFonts w:ascii="Times New Roman" w:hAnsi="Times New Roman" w:cs="Times New Roman"/>
              </w:rPr>
              <w:t>ібників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районному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етапі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конкурсу-</w:t>
            </w:r>
            <w:r w:rsidRPr="007F2EC0">
              <w:rPr>
                <w:rFonts w:ascii="Times New Roman" w:hAnsi="Times New Roman" w:cs="Times New Roman"/>
              </w:rPr>
              <w:lastRenderedPageBreak/>
              <w:t>ярмарку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2.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наскрізного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3.     Про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4.    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хід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  5.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організоване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закінчення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ДПА</w:t>
            </w:r>
            <w:r w:rsidRPr="007F2EC0">
              <w:rPr>
                <w:rFonts w:ascii="Times New Roman" w:hAnsi="Times New Roman" w:cs="Times New Roman"/>
              </w:rPr>
              <w:tab/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4-х, 9-х</w:t>
            </w:r>
            <w:proofErr w:type="gramStart"/>
            <w:r w:rsidRPr="007F2EC0">
              <w:rPr>
                <w:rFonts w:ascii="Times New Roman" w:hAnsi="Times New Roman" w:cs="Times New Roman"/>
              </w:rPr>
              <w:t>,к</w:t>
            </w:r>
            <w:proofErr w:type="gramEnd"/>
            <w:r w:rsidRPr="007F2EC0">
              <w:rPr>
                <w:rFonts w:ascii="Times New Roman" w:hAnsi="Times New Roman" w:cs="Times New Roman"/>
              </w:rPr>
              <w:t>ласів.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6.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повторення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здобувачів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5-9-х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підсумкових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текстами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>, ДПА.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 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D25736" w:rsidTr="00730905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D25736" w:rsidRDefault="001C3D91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Тематика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засідань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на ЧЕРВЕНЬ  2026 </w:t>
            </w:r>
            <w:proofErr w:type="spellStart"/>
            <w:proofErr w:type="gram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D25736" w:rsidRDefault="001C3D91" w:rsidP="0073090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25736">
              <w:rPr>
                <w:rFonts w:ascii="Times New Roman" w:hAnsi="Times New Roman" w:cs="Times New Roman"/>
                <w:b/>
              </w:rPr>
              <w:t>П’яте</w:t>
            </w:r>
            <w:proofErr w:type="spellEnd"/>
            <w:proofErr w:type="gramEnd"/>
            <w:r w:rsidRPr="00D257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</w:rPr>
              <w:t>засідання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1. Про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проект плану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ради, фокус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2026/2027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2.     Про 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над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методичною проблемною темою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умов для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наскрізних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змістовних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ліній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освітньому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контексті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НУШ»).     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3.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місяця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методичного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досягнень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науки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ефективного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</w:p>
        </w:tc>
      </w:tr>
      <w:tr w:rsidR="001C3D91" w:rsidRPr="007F2EC0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Основні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методичного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кабі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нету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: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працівникам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фахового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майстерності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координація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колективних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самоосвіти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фахової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творчого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потенціалу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упровадження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початкової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повної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активізація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науково-дослідницької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популяризація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досягнень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науки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ефективного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</w:tr>
      <w:tr w:rsidR="001C3D91" w:rsidRPr="007F2EC0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Організаційна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діяльність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членами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педколективу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визначають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ліцею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року: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Концепції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proofErr w:type="gramStart"/>
            <w:r w:rsidRPr="007F2EC0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навчально-виховного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загальноосвітніх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закладах в 2025-2026 н.р.;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інструктивно-методичні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2025-2026 н.р.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навчально-методичної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літератури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навчально-виховному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процесі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інструктаж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заповнення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журналів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1-9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єдиних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усного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писемного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мовлення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календарно-тематичного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2025 -2026 н. р.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Серпень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  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Здійснення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– методичного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супроводу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компетентності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Забезпечити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проходження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курсової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моніторингові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досл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плану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Сприяти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формуванню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зростанню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конкурентноспроможного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креативного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педагога.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Стимулювати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через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спільнот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інші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культуру.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Забезпечити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дієвий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психологічний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супровід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батьків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адаптації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1, 5, 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  державного стандарту НУШ.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Організовувати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психології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методики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моніторинг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Досягнень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діючих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семінарах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конференціях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курсах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діагностування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їх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інтересів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запит</w:t>
            </w:r>
            <w:proofErr w:type="gramEnd"/>
            <w:r w:rsidRPr="007F2EC0">
              <w:rPr>
                <w:rFonts w:ascii="Times New Roman" w:hAnsi="Times New Roman" w:cs="Times New Roman"/>
              </w:rPr>
              <w:t>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Продовжити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спільнот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 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Концепції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>» та “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Концепції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проф</w:t>
            </w:r>
            <w:proofErr w:type="gramEnd"/>
            <w:r w:rsidRPr="007F2EC0">
              <w:rPr>
                <w:rFonts w:ascii="Times New Roman" w:hAnsi="Times New Roman" w:cs="Times New Roman"/>
              </w:rPr>
              <w:t>ільного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старшій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школі</w:t>
            </w:r>
            <w:proofErr w:type="spellEnd"/>
            <w:r w:rsidRPr="007F2EC0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Поновити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постійних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стенді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тематичні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папки,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пам’ятки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буклети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: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*«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Порадник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»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*«Урок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сучасному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>”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*«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Специфіка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обдарованими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7F2EC0">
              <w:rPr>
                <w:rFonts w:ascii="Times New Roman" w:hAnsi="Times New Roman" w:cs="Times New Roman"/>
              </w:rPr>
              <w:t>».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*«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Проф</w:t>
            </w:r>
            <w:proofErr w:type="gramEnd"/>
            <w:r w:rsidRPr="007F2EC0">
              <w:rPr>
                <w:rFonts w:ascii="Times New Roman" w:hAnsi="Times New Roman" w:cs="Times New Roman"/>
              </w:rPr>
              <w:t>ілактика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невстигання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»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*«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Адаптація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1,5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».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*Нова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школа як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перехідна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ланка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від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компетентностей</w:t>
            </w:r>
            <w:proofErr w:type="gramStart"/>
            <w:r w:rsidRPr="007F2EC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*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воєнного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стану»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*«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Оновлення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форм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» (за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матеріалами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відкритих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>).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Члени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ради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консультаційно-методична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графіком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постійну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показових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Анкетування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самоаналізу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ефективності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обдарованими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здібними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од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районних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Допомагати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розміщенні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сайті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фахових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журналах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онлайн-журналі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їх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наробок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Надавати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тижнів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братимуть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участь </w:t>
            </w:r>
            <w:proofErr w:type="gramStart"/>
            <w:r w:rsidRPr="007F2EC0">
              <w:rPr>
                <w:rFonts w:ascii="Times New Roman" w:hAnsi="Times New Roman" w:cs="Times New Roman"/>
              </w:rPr>
              <w:t>у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конкурсі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«Учитель року-2026».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Грудень-січень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Продовжити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поповнення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картотеки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періодичних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видань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науково-методичної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літератури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Методична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Брати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участь у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ідготовці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педради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Скласти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затвердити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плани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самоосвіти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майстерності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семінари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читання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круглі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20.09.25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Приймати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участь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районних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обласних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виставках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F2EC0">
              <w:rPr>
                <w:rFonts w:ascii="Times New Roman" w:hAnsi="Times New Roman" w:cs="Times New Roman"/>
              </w:rPr>
              <w:t>конкурсах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За потребою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Знайомити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публікаціями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періодичних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виданнях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сприятимуть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Робота по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удосконалення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майстерності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показових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інноваційних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інтерактивних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тижнів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звітів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Відвідування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новопризначених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недосвідчених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пошуків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усунення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прогалин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знаннях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розробки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конкретних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цій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участю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адміністрації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Опрацювати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01.10.25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інструктивно-методичні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наради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2025-2026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-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Творчі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2025-2026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Лютий-березень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-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Атестаційна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Дотримуватися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курсової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перепідготовки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суспільно-гуманітарного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напряму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природничо-математичного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напряму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керівників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Організовувати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взаємовідвідування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Координувати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</w:p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ідпорядковувати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їх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по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вирішенню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проблемних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над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працює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педколектив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Постійно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Звіт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керівників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про роботу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1C3D91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Вивчити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систематизувати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2025-2026 н.р.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Травень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D91" w:rsidRPr="007F2EC0" w:rsidRDefault="001C3D91" w:rsidP="00730905">
            <w:pPr>
              <w:rPr>
                <w:rFonts w:ascii="Times New Roman" w:hAnsi="Times New Roman" w:cs="Times New Roman"/>
              </w:rPr>
            </w:pPr>
          </w:p>
        </w:tc>
      </w:tr>
    </w:tbl>
    <w:p w:rsidR="003146B8" w:rsidRDefault="003146B8"/>
    <w:sectPr w:rsidR="003146B8" w:rsidSect="001C3D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49" w:rsidRDefault="00AB6749" w:rsidP="001C3D91">
      <w:pPr>
        <w:spacing w:after="0" w:line="240" w:lineRule="auto"/>
      </w:pPr>
      <w:r>
        <w:separator/>
      </w:r>
    </w:p>
  </w:endnote>
  <w:endnote w:type="continuationSeparator" w:id="0">
    <w:p w:rsidR="00AB6749" w:rsidRDefault="00AB6749" w:rsidP="001C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49" w:rsidRDefault="00AB6749" w:rsidP="001C3D91">
      <w:pPr>
        <w:spacing w:after="0" w:line="240" w:lineRule="auto"/>
      </w:pPr>
      <w:r>
        <w:separator/>
      </w:r>
    </w:p>
  </w:footnote>
  <w:footnote w:type="continuationSeparator" w:id="0">
    <w:p w:rsidR="00AB6749" w:rsidRDefault="00AB6749" w:rsidP="001C3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D91"/>
    <w:rsid w:val="001C3D91"/>
    <w:rsid w:val="003146B8"/>
    <w:rsid w:val="00AB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D91"/>
  </w:style>
  <w:style w:type="paragraph" w:styleId="a5">
    <w:name w:val="footer"/>
    <w:basedOn w:val="a"/>
    <w:link w:val="a6"/>
    <w:uiPriority w:val="99"/>
    <w:semiHidden/>
    <w:unhideWhenUsed/>
    <w:rsid w:val="001C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2025-09-29T12:36:00Z</dcterms:created>
  <dcterms:modified xsi:type="dcterms:W3CDTF">2025-09-29T12:38:00Z</dcterms:modified>
</cp:coreProperties>
</file>