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9DC" w:rsidRPr="002139DC" w:rsidRDefault="002139DC" w:rsidP="002139D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39DC">
        <w:rPr>
          <w:rFonts w:ascii="Times New Roman" w:hAnsi="Times New Roman" w:cs="Times New Roman"/>
          <w:b/>
          <w:sz w:val="28"/>
          <w:szCs w:val="28"/>
          <w:u w:val="single"/>
        </w:rPr>
        <w:t>2.1. Забезпечення комфортних і безпечних умов навчання і праці</w:t>
      </w:r>
    </w:p>
    <w:p w:rsidR="002139DC" w:rsidRPr="002139DC" w:rsidRDefault="002139DC" w:rsidP="002139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9DC" w:rsidRPr="002139DC" w:rsidRDefault="002139DC" w:rsidP="002139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9DC">
        <w:rPr>
          <w:rFonts w:ascii="Times New Roman" w:hAnsi="Times New Roman" w:cs="Times New Roman"/>
          <w:b/>
          <w:sz w:val="28"/>
          <w:szCs w:val="28"/>
        </w:rPr>
        <w:t>2.1.1.  Створення оптимальних умов для забезпечення права громадян</w:t>
      </w:r>
    </w:p>
    <w:p w:rsidR="002139DC" w:rsidRPr="002139DC" w:rsidRDefault="002139DC" w:rsidP="002139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9DC">
        <w:rPr>
          <w:rFonts w:ascii="Times New Roman" w:hAnsi="Times New Roman" w:cs="Times New Roman"/>
          <w:b/>
          <w:sz w:val="28"/>
          <w:szCs w:val="28"/>
        </w:rPr>
        <w:t>на здобуття повної загальної середньої освіти</w:t>
      </w:r>
    </w:p>
    <w:p w:rsidR="002139DC" w:rsidRPr="002139DC" w:rsidRDefault="002139DC" w:rsidP="002139D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"/>
        <w:gridCol w:w="8471"/>
        <w:gridCol w:w="2173"/>
        <w:gridCol w:w="2042"/>
        <w:gridCol w:w="1584"/>
      </w:tblGrid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з/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Відмітка про виконання</w:t>
            </w:r>
          </w:p>
        </w:tc>
      </w:tr>
      <w:tr w:rsidR="002139DC" w:rsidRPr="002139DC" w:rsidTr="00730905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Створення оптимальних умов щодо організованого початку навчального  року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Організувати ознайомлення та вивчення нормативних документів, розпорядчих актів Міністерства освіти і науки України, Департаменту науки і освіти Київської обласної державної адміністрації, управління освіти про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ідготовку та організований початок 2024/2025 навчального року.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12.09.2025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організацію освітнього процесу за затвердженою в установленому порядку Освітньою програмою на 2024/2025 навчальний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12.09.2025р.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Сформувати мережу класів закладу на 2024/2025 навчальний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ік з урахуванням освітніх потреб населення   та норм наповнюваності в класах.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05.09.2025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Затвердити мережу класів та наповнюваність учнів у них на 2024/2024 навчальний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05.09.2025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Скласти та здати статистичні звіти за формами ЗНЗ-1, 77-РВК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системі ІСУО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05.09.2025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Забезпечити комплектацію ліцею педагогічними кадрами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01.09.2025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Затвердити в установленому порядку тижневе педагогічне навантаження педагогічних працівників на 2024/2025 навчальний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01.09.2025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Затвердити та погодити розклад занять з Держпродспоживслужбою на 2024/2025 навчальний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ік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01.09.2025р.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Забезпечити збереження та ведення особових справ учні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по класах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 2025/2026 навчального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Садовська Г.В.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збереження класних журналів та журналів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іку навчальних досягнень учнів, які навчаються за індивідуальною формою (педагогічний патронаж)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 2025/2026 навчального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Садовська Г.В.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rPr>
          <w:trHeight w:val="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інструктивно-методичну нараду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педагогічних працівників з питання ведення ділової документації.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10.09.2025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Провести огляд готовності прилеглої території ліцею до нового навчального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01.09.2025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Ночнік О.Л.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завідуюча господарством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огляд навчальних кабінетів, затвердити перспективні плани розвитку навчальних кабінетів на 2025/2026 навчальний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01.09.2025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завідуюча господарством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участь вчителів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  серпневому освітньому форумі педагогічних працівників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 визначену дату управлінням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Організувати роботу щодо вивчення педагогічними працівниками методичних рекомендацій, інструктивно-методичних листів Міністерства освіти і науки України про особливості викладання базових навчальних дисциплі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у 2025/2026 навчальному році.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01.09.2025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Провести святкування Дня знань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01.09.2025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Ничик М.В.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rPr>
          <w:trHeight w:val="3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Провести перший урок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01.09.2025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проходження медичних оглядів працівниками та учнями закладу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початку навчального року.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01.09.2025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завідуюча господарством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Вжити невідкладних заходів для оперативної доставки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ідручників, посібників та іншої навчальної літератури, передбаченої в переліку Міністерства освіти і науки України на 2024/2025 навчальний рік, організованого   їх розподілу серед учнів.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 дати надходження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Нещотна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І.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наявність навчальних програм інваріантної складової навчального плану ліцею на 2024/2025 навчальний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01.09.2025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Затвердити правила внутрішнього трудового розпорядку         для працівників </w:t>
            </w: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ліцею на 2024/2025 навчальний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Вжити невідкладних заходів для оперативної доставки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ідручників, посібників та іншої навчальної літератури, навчального обладнання для забезпечення реалізації Концепції Нової української школи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01.09.2025р.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Нещотна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І.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9DC" w:rsidRPr="002139DC" w:rsidRDefault="002139DC" w:rsidP="002139DC">
      <w:pPr>
        <w:rPr>
          <w:rFonts w:ascii="Times New Roman" w:hAnsi="Times New Roman" w:cs="Times New Roman"/>
          <w:sz w:val="24"/>
          <w:szCs w:val="24"/>
        </w:rPr>
      </w:pPr>
    </w:p>
    <w:p w:rsidR="002139DC" w:rsidRPr="002139DC" w:rsidRDefault="002139DC" w:rsidP="002139DC">
      <w:pPr>
        <w:rPr>
          <w:rFonts w:ascii="Times New Roman" w:hAnsi="Times New Roman" w:cs="Times New Roman"/>
          <w:sz w:val="24"/>
          <w:szCs w:val="24"/>
        </w:rPr>
      </w:pPr>
    </w:p>
    <w:p w:rsidR="002139DC" w:rsidRPr="002139DC" w:rsidRDefault="002139DC" w:rsidP="002139DC">
      <w:pPr>
        <w:rPr>
          <w:rFonts w:ascii="Times New Roman" w:hAnsi="Times New Roman" w:cs="Times New Roman"/>
          <w:sz w:val="24"/>
          <w:szCs w:val="24"/>
        </w:rPr>
      </w:pPr>
    </w:p>
    <w:p w:rsidR="002139DC" w:rsidRPr="002139DC" w:rsidRDefault="002139DC" w:rsidP="002139DC">
      <w:pPr>
        <w:rPr>
          <w:rFonts w:ascii="Times New Roman" w:hAnsi="Times New Roman" w:cs="Times New Roman"/>
          <w:sz w:val="24"/>
          <w:szCs w:val="24"/>
        </w:rPr>
      </w:pPr>
      <w:r w:rsidRPr="002139DC">
        <w:rPr>
          <w:rFonts w:ascii="Times New Roman" w:hAnsi="Times New Roman" w:cs="Times New Roman"/>
          <w:sz w:val="24"/>
          <w:szCs w:val="24"/>
        </w:rPr>
        <w:t>2.1.3. Забезпечення вимог з охорони праці, безпеки життєдіяльності, пожежної безпеки</w:t>
      </w:r>
    </w:p>
    <w:p w:rsidR="002139DC" w:rsidRPr="002139DC" w:rsidRDefault="002139DC" w:rsidP="002139DC">
      <w:pPr>
        <w:rPr>
          <w:rFonts w:ascii="Times New Roman" w:hAnsi="Times New Roman" w:cs="Times New Roman"/>
          <w:sz w:val="24"/>
          <w:szCs w:val="24"/>
        </w:rPr>
      </w:pPr>
      <w:r w:rsidRPr="002139DC">
        <w:rPr>
          <w:rFonts w:ascii="Times New Roman" w:hAnsi="Times New Roman" w:cs="Times New Roman"/>
          <w:sz w:val="24"/>
          <w:szCs w:val="24"/>
        </w:rPr>
        <w:t xml:space="preserve">2.1.3.1. Охорона праці </w:t>
      </w:r>
      <w:proofErr w:type="gramStart"/>
      <w:r w:rsidRPr="002139D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139DC">
        <w:rPr>
          <w:rFonts w:ascii="Times New Roman" w:hAnsi="Times New Roman" w:cs="Times New Roman"/>
          <w:sz w:val="24"/>
          <w:szCs w:val="24"/>
        </w:rPr>
        <w:t xml:space="preserve"> закладі освіти</w:t>
      </w:r>
    </w:p>
    <w:p w:rsidR="002139DC" w:rsidRPr="002139DC" w:rsidRDefault="002139DC" w:rsidP="002139D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2"/>
        <w:gridCol w:w="8736"/>
        <w:gridCol w:w="1896"/>
        <w:gridCol w:w="1865"/>
        <w:gridCol w:w="1617"/>
      </w:tblGrid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№ з/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Відмітка про виконання</w:t>
            </w:r>
          </w:p>
        </w:tc>
      </w:tr>
      <w:tr w:rsidR="002139DC" w:rsidRPr="002139DC" w:rsidTr="00730905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1. Організація роботи щодо забезпечення нормативно-правових аспекті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Організувати роботу щодо систематизації та вивчення нормативних документів з питань охорони праці, охорони життя і здоров’я працівникі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закладу освіти, а саме: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- Закон України «Про охорону праці»;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- Закон України «Про забезпечення сані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тарного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та епідемічного благополуччя населення»;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- Закон України «Про освіту», ст. ст. 3, 17, 24, 51, 53;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Закон України «Про повну загальну середню освіту» ст. ст. 5, 22, 38;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- Закон України «Про пожежну безпеку»;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- Закон України від 05.07.2001 № 2586 «Про боротьбу із захворюванням на туберкульоз»;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- Постанова Кабінету Міні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ів України від 22.03.2001 № 270 «Про затвердження Порядку розслідування та обліку нещасних випадків невиробничого характеру»;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- наказ Державного комітету України з нагляду за охороною праці від 26.01.2005 № 15 «Про затвердження Типового положення про порядок проведення навчання і перевірки знань з питань охорони праці та Переліку робіт з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ідвищеною небезпекою»;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- наказ Міністерства освіти і науки України від 18.04.2006 № 304 «Про затвердження Положення про порядок проведення навчання і перевірки знань з питань охорони праці в закладах, установах, організаціях,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ідприємствах, підпорядкованих Міністерству освіти і науки України»;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- наказ Міністерства освіти і науки України від 27.12.2017 № 1222 «Про затвердження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про організацію роботи з охорони праці у закладах загальної середньої освіти»;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- наказ Міністерства освіти і науки України від 31.08.2001 № 616 «Про затвердження Положення про порядок розслідування нещасних випадків, що сталися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 час навчально-виховного процесу в навчальних закладах».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12.09.2025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2. Забезпечення видання наказі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 організацію чергування адміністрації, вчителі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та учнів ліцею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11.09.2025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 з НВР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Про призначення відповідальних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охорони праці у 2025/2026 навчальному році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01.09.2025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Про організацію роботи з питань охорони праці в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іцеї у 2025/2026 навчальному році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01.09.2025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 затвердження інструкцій з охорони праці (за необхідності)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 навчального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Про призначення відповідальних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з протипожежної безпеки у 2025/2026 навчальному році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01.09.2025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Про призначення відповідальних за організацію роботи з охорони праці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ідрозділів педагогічних працівників та технічних працівників у ліцеї у 2025/2026 навчальному році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01.09.2025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ідсумки роботи педагогічного колективу з охорони праці за І семестр 2025/2026 навчального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15.01.2026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 заходи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щодо забезпечення протипожежної безпеки, запобігання нещасним випадкам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15.02.2026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 призначення відповідального за організацію та проведення обов’язкових медичних огляді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та медичне обстеження працівників ліцею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15.04.2026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Про проведення тижня охорони праці в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іцеї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01.05.2026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ідсумки роботи з охорони праці і безпеки життєдіяльності в закладі освіти у 2025/2026навчальному році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01.06.2026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3. Організація розгляду питань на засіданнях педагогічної ради, нарадах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директорові, загальних зборах колективу, батьківських зборах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правил внутрішнього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розпорядку в закладі освіти у 2025/2026 навчальному році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01.09.2025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Про організацію роботи з питань охорони праці та протипожежної безпеки в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іцеї у 2025/2026 навчальному році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Вересень 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 результати дотримання сані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тарно-г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ігієнічних норм у ліцеї у I семестрі 2024/2025 навчального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Листопад 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ідсумки роботи в ліцеї з охорони праці за 2025/2026 навчальний рік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Червень 2026р.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4. Організація роботи щодо проведення інструктажів з питань охорони праці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Здійснювати проведення вступних  інструктажів з питань охорони праці на робочому місці з новоприбулими працівниками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 навчального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Здійснювати проведення первинних інструктажів з питань охорони праці на робочому місці з працівниками ліцею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 навчального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Здійснювати проведення повторного інструктажу з питань охорони праці на </w:t>
            </w: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робочому місці з працівниками ліцею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Упродовж </w:t>
            </w: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навчального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заступник з </w:t>
            </w: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Здійснювати проведення позапланового інструктажу з питань охорони праці на робочому місці з працівниками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 випадку травмування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Ознайомити класних керівників з посадовими обов’язками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12.09.2025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Скласти акти-дозволи проведення занять у кабінетах інформатики, фізики, біології, майстернях, спортивній залі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12.09.2025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9DC" w:rsidRPr="002139DC" w:rsidRDefault="002139DC" w:rsidP="002139D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86"/>
      </w:tblGrid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6. Організація роботи щодо дотримання сані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тарно-г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ігієнічним норм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Здійснити перевірку дотримання санітарно-гігієнічних норм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закладі освіти за наступними критеріями: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 - природне та штучне освітлення;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 - повітряно-тепловий режим;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 - водопостачання та каналізація;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- вентиляція та опалення;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- обладнання основних та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ідсобних приміщень;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- організація харчування;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 - організація медичного обслуговування;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сані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тарно-г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ігієнічне виховання;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 - самообслуговування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Здійснювати контроль за санітарним станом харчоблоку, навчальних кабінетів, класі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і приміщеннями ліцею</w:t>
            </w:r>
          </w:p>
        </w:tc>
      </w:tr>
      <w:tr w:rsidR="002139DC" w:rsidRPr="002139DC" w:rsidTr="00730905">
        <w:trPr>
          <w:trHeight w:val="11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Забезпечити дотримання сані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тарно-г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ігієнічного режиму у класних кімнатах, спортивній залі, майстернях тощо</w:t>
            </w:r>
          </w:p>
        </w:tc>
      </w:tr>
      <w:tr w:rsidR="002139DC" w:rsidRPr="002139DC" w:rsidTr="00730905">
        <w:trPr>
          <w:trHeight w:val="8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Забезпечити своєчасне прибирання приміщень ліцею відповідно до санітарно – гі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ієнічних вимог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Здійснювати контроль щодо дотриманням сані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тарно-г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ігієнічних вимог в усіх приміщеннях ліцею. Узагальнити результати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кінці навчального року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Своєчасно проводити огляд приміщень ліцею: стелі,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ідлоги, сходів, вентиляційного обладнання, електроприладів. У разі необхідності готувати акти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7. Організація роботи з протипожежної безпеки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Забезпечити ліцей засобами протипожежної безпеки у необхідній кількості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Забезпечувати дотримання заходів протипожежної безпеки в усіх приміщеннях ліцею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Перевірити та у разі потреби очистити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ідсобні приміщення від легкозаймистих предметів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Проводити інструктажі з пожежної безпеки з педагогічними та технічними працівниками ліцею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Утримувати в робочому стані засоби протипожежного захисту, обладнання та інвентар, не допускаючи їх використання не за призначенням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Забезпечувати порядок збереження і використання легкозаймистих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іалів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Забезпечити проведення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заміру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заземлення електроустановок та ізоляції проводів електромереж у відповідності до Правил їх влаштування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Розробити комплексні заходи щодо забезпечення пожежної безпеки. Забезпечити контроль за їх виконанням. Узагальнити результати роботи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кінці навчального року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наявність на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іх поверхах плану-схеми евакуації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8. Організація роботи з питань охорони праці та здоров’я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Затвердити в установленому порядку правила внутрішнього трудового розпорядку для працівників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іцею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Затвердити склад комісії з питань охорони праці в закладі освіти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Забезпечити навчання з техніки безпеки педагогічних працівників, відпові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дальних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за організацію роботи з охорони праці та пожежної безпеки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Здійснити аналіз дотримання нормативних вимог з питань охорони праці в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іцеї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Забезпечити миючими засобами прибиральників службових приміщень та працівників харчоблоку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Організувати роботу щодо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ідготовки ліцею до роботи в осінньо-зимовий період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Забезпечити щорічне безкоштовне проходження медичного огляду працівниками ліцею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Забезпечити своєчасну розробку та виконання заходів з створення безпечних та нешкідливих умов праці відповідно до вимог нормативних документів з охорони праці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Організувати роботу щодо створення належних умов і безпеки праці, вжиття заході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до недопущення виробничого травматизму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Затвердити план заходів щодо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ідготовки ліцею до роботи в осінньо-зимовий період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Забезпечити дотримання санітарно- гі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ієнічних вимог в усіх приміщеннях ліцею. Результати узагальнити.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Надавати відпустку або її частину членам адміністрації та педагогічним працівникам ліцею протягом навчального року у зв’язку з </w:t>
            </w: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санаторн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курортним лікуванням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Надавати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іальну відпустку тривалістю 10 календарних днів жінкам, які працюють, мають двох і більше дітей віком до 15 років або дитину-інваліда, за їх бажанням щорічно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Надавати відпустку без збереження заробітної плати працівникам ліцею протягом дії воєнного стану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Забезпечити доплату сторожам у розмі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 35 % годинної тарифної ставки за кожну робочу годину у нічний час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Розробити (оновити) і затвердити інструкції з охорони праці і техніки безпеки для ліцею згідно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штатного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розпису (за потребою)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2.1.3.2. Безпека життєдіяльності здобувачів освіти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Організація роботи щодо забезпечення нормативно-правових аспекті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Організувати роботу щодо систематизації та вивчення нормативно - правових документів, програм з питань охорони життя і здоров’я учнів, запобігання усі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видам дитячого травматизму, а саме: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- Закон України «Про забезпечення сані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тарного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та епідемічного благополуччя населення»;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- Закон України «Про освіту», ст.ст. 3, 17, 24, 51, 53;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- Закон України «Про загальну середню освіту» ст.ст.5, 22, 38;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 - Закон України «Про охорону дитинства»;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- Закон України «Про дорожній рух»;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- Закон України «Про пожежну безпеку»;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- Закон України «Про питну воду»;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Закон України від 05.07.2001 № 2586 «Про боротьбу із захворюванням на туберкульоз»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Організувати роботу ліцею відповідно до вимог Сані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тарного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регламенту для закладів загальної середньої освіти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Організувати роботу в ліцеї відповідно до вимог постанови Кабінету Міні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ів України від 22.03.2001 № 270 «Про затвердження Порядку розслідування та обліку нещасних випадків невиробничого характеру» (із змінами)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Організувати роботу в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іцеї відповідно до вимог: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- наказу Державного комітету України з нагляду за охороною праці від 26.01.2005 р. №15 «Про затвердження Типового положення про порядок проведення навчання і перевірки знань з питань охорони праці та Переліку робіт з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ідвищеною небезпекою» (із змінами);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 - наказу Міністерства освіти і науки України від 18.04.2006 №304 «Про затвердження Положення про порядок проведення навчання і перевірки знань з питань охорони праці в закладах, установах, організаціях,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ідприємствах підпорядкованих Міністерству освіти і науки України» (із змінами);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- наказу Міністерства освіти і науки України від 16.05.2019 р. № 659 «Про затвердження Положення про порядок розслідування нещасних випадків, що сталися із здобувачами освіти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 час освітнього процесу».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9DC" w:rsidRPr="002139DC" w:rsidRDefault="002139DC" w:rsidP="002139D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7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7"/>
        <w:gridCol w:w="1128"/>
        <w:gridCol w:w="1126"/>
        <w:gridCol w:w="1186"/>
        <w:gridCol w:w="1603"/>
        <w:gridCol w:w="226"/>
      </w:tblGrid>
      <w:tr w:rsidR="002139DC" w:rsidRPr="002139DC" w:rsidTr="00730905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розгляду питань на засіданнях педагогічної ради, нарадах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директорові, батьківських зборах</w:t>
            </w:r>
          </w:p>
        </w:tc>
      </w:tr>
      <w:tr w:rsidR="002139DC" w:rsidRPr="002139DC" w:rsidTr="00730905">
        <w:trPr>
          <w:trHeight w:val="7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Нарада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директорові: «Про результати організації та проведення медичних оглядів дітей та працівників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іцею»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19.09.2025р.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Педрада: «Про організаційну роботу з питань безпеки життєдіяльності, запобігання дитячому травматизму у 2025/2026 навчальному році»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12.09.2025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Нарада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директорові: «Про організацію та проведення масових заходів, туристсько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раєзнавчої роботи в закладі освіти у 2025/2026 навчальному році»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19.09.2025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Тарасенко Л.В.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Нарада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директорові: «Про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організацію роботи ліцею з охорони праці, протипожежної безпеки та діяльності педагогічного колективу з охорони життя і здоров’я учнів, запобігання усім видам дитячого травматизму»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19.09.2025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Нарада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директорові: «Про порядок розслідування нещасних випадків, що сталися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 час освітнього процесу в ліцеї»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19.09.2025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Нарада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директорові: «Про організацію роботи щодо збереження здоров’я учнів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 час проведення занять з фізичної культури та позакласних спортивно -масових заходів»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19.09.2025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Нарада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директорові: «Про запобігання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ім видам дитячого травматизму під час проведення Новорічних та Різдвяних свят, зимових канікул»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19.12.2025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Нарада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директорові: «Про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ідсумки роботи педагогічного колективу з безпеки життєдіяльності за І семестр 2025/2026 навчального року»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19.12.2025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Нарада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директорові: «Про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ідсумки роботи педагогічного колективу з профілактики наркоманії та СНІДу серед учнів ліцею»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19.12.2025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Нарада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директорові: «Про результати роботи педагогічного колективу з учнями щодо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ілактики різних видів захворювань за I семестр 2025/2026 навчального року»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19.12.2025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Психологічна служба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Нарада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директорові: «Про організацію роботи щодо попередження загибелі дітей на водних об’єктах у зимово-весняний період та організацію роботи щодо попередження дитячому травматизму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 час весняних канікул»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20.03.2026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Мельничук О.М.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Ничик М.В.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rPr>
          <w:trHeight w:val="9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Нарада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директорові: «Про проведення Тижня знань з безпеки життєдіяльності»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20.03.2026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ЗНВР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Ничик М.В.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Нарада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директорові: «Про результати роботи педагогічного колективу з безпеки життєдіяльності учнів та запобігання усім видам дитячого травматизму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ІІ семестрі 2025/2026 навчального року»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20.05.2025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ЗНВР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роботи щодо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ілактики різних видів захворювань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Забезпечити дотримання протиепідемічного санітарно- гі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ієнічного режиму у класних кімнатах 1-9 класів та приміщеннях загального користування в ліцеї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 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Салієнко Н.М.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Забезпечити дотримання санітарно - гі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ієнічних вимог щодо питного режиму в їдальні, повітряно-температурного режиму у класних кімнатах та інших приміщеннях ліцею (щоденний моніторинг)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 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Салієнко Н.М.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Проводити санітарно-просвітницьку роботу з учнями, батьками, працівниками ліцею щодо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ілактики інфекційних захворювань, захворювання на грип, гострі респіраторні захворювання, захворювань на COVID-19 (із залученням спеціалістів)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 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Салієнко Н.М.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Проводити щоденний моніторинг відвідування навчання учнями 1-9 класів із зазначенням причин ї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відсутності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 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Організація роботи щодо проведення інструктажів з безпеки життєдіяльності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Провести інструктивно-методичну нараду з класними керівниками стосовно питань забезпечення безпеки життєдіяльності учнів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12.09. 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Здійснювати проведення вступного інструктажу з реєстрацією на окремій сторінці класного журналу «Реєстрація вступного інструктажу з безпеки життєдіяльності для учні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, які прибули»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 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Забезпечувати проведення первинних інструктажів з питань охорони праці на робочому місці перед початком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кожного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практичного заняття та здійснювати запис на сторінці запису теми уроку в класному журналі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 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Здійснювати проведення первинного інструктажу із записом у Журналі реєстрації первинного, позапланового, цільового інструктажів життєдіяльності учні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 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Забезпечити дотримання вимог до ведення «Журналу реєстрації нещасних випадків, що сталися із учнями»: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 - оформлення повідомлень про нещасні випадки;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оформлення актів розслідування нещасних випадкі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- оформлення повідомлень про наслідки нещасних випадків.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Здійснювати аналіз статистичних даних щодо травмування дітей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 час освітнього процесу та у позаурочний час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 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наявність інструкцій з техніки безпеки та з безпеки життєдіяльності для кабінетів фізики, біології, інформатики, обслуговуючої праці, комбінованої майстерні, спортивної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зали та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класних кімнат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01.09.2025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Скласти акти-дозволи та паспорти на проведення занять у кабінетах фізики, біології, інформатики, комбінованій майстерні, спортивній залі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01.09.2025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ефективне планування роботи класних керівників з питань охорони життя і здоров’я учнів та запобігання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ім видам дитячого травматизму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01.09.2025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Скласти примірний Перелік бесід для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кожного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класу з питань запобігання усім видам дитячого травматизму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01.09.2025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Забезпечити контроль за відображенням тематики бесід з питань запобігання усім видам дитячого травматизму в планах виховної роботи класних керівників, на сторінках класних журналі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, в електронних  щоденниках учнів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 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якісну організацію чергування ліцеї адміністрації, вчителів, учнів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ідповідно до графіків чергування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 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ЗНВР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наявність правил з техніки безпеки в кабінетах фізики, біології, інформатики, </w:t>
            </w: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спортивній залі, обслуговуючої праці, комбінованій майстерні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01.09.2025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Завідувачі кабінетами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Організувати проведення позакласних занять: бесід, ігор, вікторин, виставок творів, малюнків, поробок тощо на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ілактичні теми з питань безпеки життєдіяльності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01.09.2025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Ничик М.В.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Організувати роботу щодо залучення у проведенні заходів з дітьми співробітників ювенальної превенції, ДСНС, фахівців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іальних служб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01.09.2025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Ничик М.В.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Організувати превентивну роботу з профілактики шкідливих звичок, запобігання наркоманії, алкоголізму, тютюнопаління, профілактики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ІЛ - інфекції (СНІДу) тощо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01.09.2025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Ничик М.В.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Організувати роботу учнівського самоврядування з питань безпеки життєдіяльності та запобігання усі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видам дитячого травматизму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01.09.2025р.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Ничик М.В.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Скласти плани заходів та плани роботи органів учнівського самоврядування з питань безпеки життєдіяльності та запобігання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ім видам дитячого травматизму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01.09.2025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Ничик М.В.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Організувати вивчення: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- правил дорожнього руху;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правил протипожежної безпеки;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 - правил безпеки з вибухонебезпечними предметами;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 - правил безпеки при користування газом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- правил безпеки користування електроприладами;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- правил безпеки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воді;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- запобігання отруєнь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01.09.2025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Ничик М.В.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Надати рекомендації щодо розробки бесід відповідно до тематики з попередження дорожньо-транспортного руху, протипожежної безпеки, правил поведінки під час виявлення небезпечних предметів, правил обережності під час використання електроприладів, природного газу, з правил дотримання гі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ієни та санітарії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01.09.2025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Ничик М.В.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Скласти план заходів щодо попередження дорожньо -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травматизму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01.09.2025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Ничик М.В.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Скласти план заходів щодо навчання дітей правилам пожежної безпеки, попередження пожеж, травмування та загибелі дітей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 час пожежі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01.09.2025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Ничик М.В.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проведення бесід щодо запобігання дитячому травматизму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 час осінніх, зимових, весняних та літніх канікул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Відповідно до структури 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Ничик М.В.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Класні керівники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Забезпечити проведення: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 - дні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та тижнів з охорони життя;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 - спортивно-оздоровчих заходів, екскурсій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 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Ничик М.В.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Здійснити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ідсумковий аналіз роботи педагогічного колективу з попередження дитячого травматизму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Грудень 2025 р.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Травень 2026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Ничик М.В.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Здійснити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ідсумковий аналіз роботи ліцею з профілактики правопорушень та шкідливих звичок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Грудень 2025 р.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Травень 2026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Директор.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Ничик М.В.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Забезпечити дотримання вимог техніки безпеки усіма працівниками ліцею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 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інструктаж для працівників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іцею з питань охорони праці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01.09.2025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Проводити індивідуальну роботу з учнями, які користуються транспортом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Упродовж </w:t>
            </w: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2.1.3.2.1. Заходи щодо запобігання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ім видам дитячого травматизму</w:t>
            </w:r>
          </w:p>
        </w:tc>
      </w:tr>
      <w:tr w:rsidR="002139DC" w:rsidRPr="002139DC" w:rsidTr="00730905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матеріально-технічної бази закладу освіти щодо запобігання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ім видам дитячого травматизму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Оновити в класних кімнатах, навчальних кабінетах, комбінованій майстерні, спортивній залі куточки безпеки життєдіяльності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05.09.2025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Завідувачі навчальними кабінетами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Забезпечити навчальні кабінети, класні кімнати та інші приміщення ліцею необхідним інвентарем для прибирання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05.09.2025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Салієнко Н.М.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Забезпечити навчальні кабінети ліцею необхідною кількістю вогнегасникі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05.09.2025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Салієнко Н.М.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Організувати роботу щодо забезпечення ліцею наочністю,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ібниками, методичною літературою з питань профілактики всіх видів дитячого травматизму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05.09.2025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готовність усіх приміщень ліцею до початку нового навчального року відповідно до вимог з метою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ідписання акту прийому ліцею в умовах воєнного стану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05.09.2025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Заходи з правил пожежної безпеки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 установленому порядку затвердити: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порядок утримання шляхів евакуації;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порядок застосування відкритого вогню;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порядок використання побутових нагрівальних приладі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порядок проведення тимчасових пожежонебезпечних робі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проїзду та стоянки транспортних засобі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місця для зберігання і допустиму кількість сировини, напівфабрикаті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та готової продукції, що можуть одночасно знаходитися у приміщеннях і на території;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порядок прибирання горючого пилу й відході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порядок відключення від мережі електроживлення обладнання;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огляду й зачинення приміщень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ісля закінчення роботи;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порядок проходження посадовими особами навчання й перевірки знань з питань пожежної безпеки, а також проведення з працівниками протипожежних інструктажів та занять з пожежно-технічного мінімуму з призначенням відпові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дальних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за їх проведення;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порядок організації експлуатації і обслуговування наявних засобів протипожежного захисту;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порядок проведення планово-попереджувальних ремонті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та оглядів електроустановок, опалювального, технологічного та іншого інженерного обладнання;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порядок збирання членів пожежно-рятувального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ідрозділу добровільної пожежної охорони та посадових осіб, відповідальних за пожежну безпеку, у разі виникнення пожежі, виклику вночі, у вихідні й святкові дні;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дій у разі виникнення пожежі: порядок і способи оповіщення людей, виклику пожежно-рятувальних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ідрозділів, зупинки технологічного устаткування, електроспоживачів, застосування засобів пожежогасіння;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ідовність евакуації людей та матеріальних цінностей з урахуванням дотримання техніки безпеки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05.09.2025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Проводити з учнями бесіди з питань протипожежної безпеки з примірною тематикою для учнів 1 – 9 класі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1-4 класи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1. Вогонь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службі у людей. Як запобігти пожежі. Причини виникнення пожеж.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2. Запалювальні засоби, від яких виникають пожежі. Небезпечність гри з вогнем.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3. Пожежонебезпечні об'єкти.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4. Правила пожежної безпеки вдома,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закладі освіти.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5. Евакуація з приміщень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разі виникнення пожежі.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6. Основні правила безпеки при використанні побутових нагрівальних, електричних і газових приладів. Загальні правила безпечного користування електропобутовими приладами.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7. Пожежна небезпека легкозаймистих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іалів і речовин.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8. Дії учнів при пожежі.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9. Пожежні на захисті життя і здоров'я людей. Неприпустимість жарті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у викликах пожежної команди.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10. Ігри і конкурси з пожежної безпеки.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5 клас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1. Попередження трагічних наслідків пожеж.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Причини виникнення пожеж та їх наслідки.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3. Правила пожежної безпеки в нашому домі,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закладі освіти, в таборі відпочинку, у дворі.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4. Практичні дії з запобігання пожеж. Убезпечення дітей у разі виникнення пожежі. Правила пожежної безпеки при проведенні масових заходів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закладі освіти.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5. Правила пожежної безпеки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 час перегляду відеофільмів, проведенні новорічних свят, інших масових заходів.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6. Пожежна безпека в поводженні з легкозаймистими речовинами і матеріалами.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7. Правила безпечного користування газом.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8. Небезпека продуктів згорання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організму людини.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9. Конкурс малюнків «Хай вогонь в душі пала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є,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а пожежі не буває».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10. Конкурс знавців пожежної справи.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6 клас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1. Первинні засоби  гасіння пожежі. Правила гасіння пожежі.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2. Місце встановлення, правила утримання і порядок застосування   первинних засобів пожежогасіння.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3. Шкі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длив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ість і небезпечність паління.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4. Вогненебезпечність паління.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ілактика паління серед дітей.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5. Правила безпеки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ід час грози. Види і способи захисту від ураження блискавкою в </w:t>
            </w: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будинку,  на вулиці, в лісі,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 час роботи в полі.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6. Розпалювання вогнищ.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ідприємства нашого населеного пункту. Можливі аварійні ситуації на цих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ідприємствах, пов'язані з пожежами та їх типові ознаки.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8. Конкурс малюнкі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9. Конкурс знавців пожежної справи.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7 клас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1. Протипожежний режим у навчально-виховних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закладах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. Протипожежні вимоги до утримання території, будівель.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2. План евакуації людей при пожежі. Правила пожежної безпеки в навчальних кабінетах.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3. Бережіть житло від пожеж. Неприпустимість застосування відкритого вогню при проведенні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ізних видів робіт.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4. Використання гасу, бензину та інших пальних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ідин.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5. Правила експлуатації нагрівальних приладів, електричних пристрої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6. Як діяти у зоні пожежі.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ідручні засоби захисту органів дихання від чадного газу.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8. Як допомогти людям, якщо загорівся одяг. Особливості поведінки при виникненні пожежі у сусідніх будинках, квартирах, на сходах багатоповерхових будинкі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9. Конкурс плакатів на протипожежну тематику.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Заочний тур вікторини «Історія пожежної охорони».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8 клас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1. Правила утримання і порядок застосування засобі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для первинного гасіння пожежі.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2. Види вогнегасникі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та їх призначення.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3. Правила безпечного використання предметів побутової хімії.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4. Особливості протипожежного захисту багатоповерхових будинків.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5. Пожежна безпека електричних систем. Попередження виникнення пожеж від електричної напруги.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6. Захист. План евакуації при пожежі.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7. Порятунок людей. Домедична допомога постраждалим від пожежі.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8. Відповідальність за спеціальний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ідпал, пожежу, яка трапилась внаслідок необережного поводження з вогнем.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9. Вікторина «Основи пожежної техніки».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10. Конкурс плакатів «Знаки пожежної безпеки».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9 клас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1. Пожежна безпека електричних мереж.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2.Можливі несправності електроапаратури, електричних дроті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3. Правила гасіння пожежі й надання допомоги потерпілому від електричного струму.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Організація пожежної охорони в мі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 (селі), на підприємствах, в закладі освіти.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5. Відповідальність за порушення правил пожежної безпеки.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6. Надзвичайні ситуації – пожежі: торф'яні, лісові, степових і хлібних масивів, характерних для нашої місцевості.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7. Аварії з виходом в атмосферу сильнодіючих хімічних речовин. Пожежі й аварії, які супроводжуються пожежами.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8. Наслідки пожежі: забруднення повітря продуктами згорання речовин (сірки, пластмасових та синтетичних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іалів).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9. Правила поведінки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 час виникнення вищезгаданих аварій і ліквідація їх наслідків.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10. Конкурс знавців пожежного мистецтва.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11 клас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1. Запобігання пожежам і захист від них. Використання первинних засобів пожежогасіння.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2. Будова й робота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ізних видів вогнегасників.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3. Знаки безпеки: попереджувальні,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заборонен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і, вказівні. Їх призначення.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4. Системи автоматичного гасіння пожеж. Автоматизована пожежна сигналізація. Пожежні оповіщувачі.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5. Пристрої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для гас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іння пожеж. Системи для видалення диму.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6. Нормативні документи з охорони праці, безпеки життєдіяльності.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7. Аварії і пожежі на виробництві. Типові причини їх виникнення і наслідки для </w:t>
            </w: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населення.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8. Надзвичайні ситуації техногенного походження. Модель поведінки.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9. Творчі роботи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системі протипожежної роботи в закладі освіти.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10. Творчі роботи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системі протипожежної роботи в закладі освіти.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Ничик М.В.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Заходи щодо запобігання дорожньо-транспортному травматизму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Провести тиждень безпеки дорожнього руху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08.09.2025 р. – 12.09.2025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Ничик М.В.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Проводити з учнями бесіди, практичні навчання з вивчення правил безпеки руху на дорогах примірної тематики: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1-2 класи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1. Місце мого проживання.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2. Ми - учасники дорожнього руху.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3. Дорога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закладу освіти.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4. Як переходити дорогу?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5. Регулювання дорожнього руху. Знайомство з дорожніми знаками.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Транспорт і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ішоходи.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7. Ми – пасажири.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8. Рух за складних дорожніх умов.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9. Гальмовий шлях.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3 клас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1. Ходимо безпечно на наших вулицях.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2. Елементи вулиць і доріг. Залізничний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їзд.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3. Сигнали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ітлофора і регулювальника.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4. Транспорт і ми. Обов'язки пасажира.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5. Правила переходу вулиці (дороги)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ісля висадки з транспорту.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6. Дорожні знаки.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7. Щоб не сталася дорожньо-транспортна пригода.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8. Рух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ішоходів на вулицях і дорогах.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9. Дорожні знаки.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10. Практичні заняття та ігри з Правил дорожнього руху.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4 клас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1. Безпека руху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ішоходів.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2. Перехрестя та їх види. Дорожня розмітка.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Дорожні знаки та їх групи.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4. Сигнали для регулювання дорожнього руху.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5. Гальмовий шлях транспортних засобі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6. Рух за складних дорожніх умов.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7. Культура поведінки в громадському транспорті.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8. Правила переходу вулиць і доріг.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9. Наш друг – велосипед.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10. Ігри й змагання з Правил дорожнього руху.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5 клас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1. Мікрорайон закладу освіти. Маршрути руху. Вміння правильно вибрати безпечну дорогу.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2. Безпека на дорогах. Травмуючі фактори. Способи попередження травматизму.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3. Перехрестя та їх види. Дорожні розмітки.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4. Учасники дорожнього руху та умови безпеки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ішохода.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5. Аварійні ситуації у дорожньому русі.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6. Місця зупинки транспорту – зона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ідвищеної небезпеки.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7. Правила посадки і висадки пасажирі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8. Порядок руху учнів індивідуально  та групами.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Культура поведінки в громадському транспорті.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10. Конкурси, вікторини.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6 клас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1. Дороги – артерії міста (села).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2. Безпечна дорога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закладу освіти, додому.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3. Основні правила безпеки руху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ішоходів.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4. Дорожня розмітка, її види, призначення, роль у регулюванні руху транспортних засобів і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ішоходів.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5. Причини дорожньо-транспортних пригод.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6. Дорожні знаки, їх призначення.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7. Правила поведінки на залізничному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їзді.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8. Сигнали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ітлофора.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9. Культура поведінки в громадському транспорті.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10. Змагання, конкурси на знання правил безпеки руху.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7 клас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1. Мікрорайон закладу освіти. Маршрути руху. Вміння правильно вибрати безпечну дорогу.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2. Правила безпеки руху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ішоходів.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Аварійна ситуація у дорожньому русі.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4. Шлях до зупинки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засобу.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5. Безпечні правила користування громадським транспортом.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6. Культура поведінки при користуванні громадським транспортом.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7. Азбука велосипедиста.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8. Відповідальність за порушення Правил дорожнього руху.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ішення ситуативних задач.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10. Конкурси, вікторини на знання правил дорожнього руху.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8 клас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1. Вміння правильно вибрати маршрут безпечної дороги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закладу освіти, додому.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2. Регулювання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ішохідного руху.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3. Причини аварій на автошляхах.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4. Правила безпеки при користуванні громадським транспортом.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5. Правила безпеки для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ішоходів на дорогах.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6. Правила безпеки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переході через залізничні колії, перебуванні на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пасажирських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платформах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і в потягах.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7.  Культура поведінки в громадському транспорті.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8. Права та обов'язки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ішохода.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Відповідальність за порушення Правил дорожнього руху.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10. Конкурси, вікторини на знання Правил дорожнього руху.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9 клас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1. Закон про дорожній рух. Правила дорожнього руху.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2. Елементи вулиць і доріг. Перехрестя та їх види.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іоритет в дорожньому русі.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3. Правила безпеки при користуванні громадським транспортом.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4. Права і обов'язки пасажирів громадського транспорту.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5. Надзвичайні ситуації на транспорті (залізничному, автомобільному,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водному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6. Регулювання руху. Регульовані і нерегульовані переходи.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7. Дорожні знаки.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8. Права та обов'язки учасників дорожнього руху.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9. Розв’язування ситуативних задач.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Ничик М.В.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Проводити конкурси малюнкі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на тему безпеки дорожнього руху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19.09. 2025р.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22.05.2026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Ничик М.В.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Проводити тематичні години спілкування з питань безпеки дорожнього руху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Один раз на семестр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кожному випадку ДТП за участю учнів проводити відповідне розслідування причин пригоди з дотриманням вимог щодо строкі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ведення встановленої документації. Забезпечити оперативне інформування управління освіти про випадки ДТП за участю дітей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 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Розглядати стан роботи щодо попередження дитячого дорожньо-транспортного травматизму та організації навчання дітей з Правил дорожнього руху на засіданнях педагогічної ради, батьківських зборах тощо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 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Здійснювати систематичне інформування батькі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про необхідність навчання дітей правилам дорожнього руху та недопущення випадків дозволу дітям на керування мотоциклом, автомобілем, мопедом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 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проведення з учнями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організації екскурсій, виїздів на оздоровлення, змагання інструктажу щодо дотримання правил дорожнього руху з відповідним оформленням документів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 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2.1.3.2.2. Заходи щодо організації літнього оздоровлення та відпочинку здобувачів освіти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Проводити виховні заходи, спрямовані на вироблення навичок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здорового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способу життя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 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Ничик М.В.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Проводити просвітницьку роботу серед батькі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про необхідність оздоровлення їхніх дітей в умовах воєнного стану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 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Ничик М.В.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Проводити презентаці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ї-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ознайомлення з можливостями оздоровлення їхніх дітей в умовах </w:t>
            </w: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воєнного стану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Упродовж </w:t>
            </w: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Токаренко О.О.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Ничик М.В.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2.1.3.2.3. Заходи щодо організації медичного обслуговування здобувачів освіти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Провести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перевірку санітарного стану приміщень ліцею перед початком навчального року – стан освітлення, обладнання в спортивній залі, харчоблоці, класах, кабінетах і майстерні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01.09.2025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Салієнко Н.М.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Завідувачі кабінеті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Заповнити у класних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журналах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листки здоров’я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19.09.2025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ілактичну роботу серед учнів з питань недопущення  травматизму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Мельничук О.В.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Ничик М.В.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Забезпечувати контроль за санітарно - гі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ієнічними умовами навчання і виховання учнів (санітарний стан приміщення закладу, класів, майстерні, санвузлів, температура, освітлення, правильна розстановка парт, станків тощо)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 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ЗНВР.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Проводити огляд персоналу харчоблоку на гнійничкові захворювання і відмічати в журналі «Здоров’я працівників харчоблоку»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 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Андрійчук О.С.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Забезпечувати контроль за проходженням працівниками закладу освіти медичних огляді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 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Організувати проведення з учнями та їх батьками бесід, лекцій, та інших заходів з метою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ілактики різних видів захворювань з примірною тематикою: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Що таке гі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ієна?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Особиста гі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ієна в початковій і середній школі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Шкіра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Шкіра обличчя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Ноги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Нігті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Волосся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Якою водою краще мити волосся?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Кілька слі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про дреди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Як довго можна ходити з дредами?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Чи можна мити дреди?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Коли натуральні дреди набриднуть, чи можна їх розплести?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 мити дреди?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Ротова порожнина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Чищення зубі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Очищення язика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Як вибрати зубну щітку?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Коротко про догляд за ротом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Як зберегти зуби дитини здоровими?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Загальні правила гі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ієни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Гігієна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ідлітків (старша школа)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Умови дотримання гі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ієни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Питна вода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Правила безпеки питної води: кількість і якість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Хвороби,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пов’язан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 з водою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Хвороби «брудних» рук — інфекційні захворювання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Щеплення проти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хвороб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«брудної води і рук»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Хвороби, спричинені хімічним забрудненням питної води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Обережно: «цвітіння» води!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Засоби особистої гі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ієни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Чим мити волосся?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Як обирати засоби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догляду за зубами й порожниною рота?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Засоби особистої гі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ієни для дівчат і жінок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Ничик М.В.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2.1.3.2.4. Заходи щодо організації харчування здобувачів освіти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Розробити та затвердити в установленому порядку режим і графік харчування учні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01.09.2025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Розробити та затвердити в установленому порядку правила поведінки учнів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їдальні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01.09.2025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Складати та затверджувати список учні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, які потребують безкоштовного харчування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Садовська Г.В.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Здійснювати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ік учнів, які харчуються, в Журналі щоденного обліку учнів, які  харчуються, відповідно до обліку відвідування у класному журналі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01.09.2025 р.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Садовська Г.В.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Затвердити склад бракеражної комісії в установленому порядку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01.09.2025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2.1.3.2.5. Заходи щодо створення умов для формування безпечної поведінки в Інтернеті та використання мережі Інтернет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проведення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ілактичних заходів серед учасників освітнього процесу з метою  формування навичок безпечної поведінки в цифровому середовищі та здобуття знань щодо: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прав людей (зокрема, права в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цифровому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середовищі);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електронної участі (в ухваленні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ішень);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збереження здоров’я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 час роботи з цифровими пристроями;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механізмів захисту прав, що порушуються в інтернеті, а також способів отримати допомогу.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01.09.2025р.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ТокаренкоО.О.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Ничик М.В.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Вчителі інформатики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Забезпечити проведення бесід з учнями примірної тематики: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«Я - культурна людина в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реальному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та віртуальному середовищі»;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«Кібербулінг як проблема порушення прав людини»;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«Насильство - про що варто знати»;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«Що я знаю про Інтернет»;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«Правила безпеки щодо використання інформації в Інтернеті»;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«Інтернет - користь чи прихована небезпека»;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«Неприємності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мережі Інтернет»;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«Розумне та безпечне використання Інтернет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есурсів»;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“Твій Інтернет - твій вибі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 "Стоп секстинг".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01.09.2025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Токаренко О.О.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Ничик М.В.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Вчителі інформатики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2.2.2. Заходи щодо формування позитивної мотивації у поведінці учасників освітнього процесу та реалізації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ідходу, заснованого на правах людини</w:t>
            </w:r>
          </w:p>
        </w:tc>
      </w:tr>
      <w:tr w:rsidR="002139DC" w:rsidRPr="002139DC" w:rsidTr="0073090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Довести до відома працівників ліцею змі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Закону України «Про внесення змін до деяких законодавчих актів України щодо протидії булінгу (цькуванню)» від 18.12.2018 № 2657-VIII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Вересень 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іцею</w:t>
            </w:r>
          </w:p>
        </w:tc>
      </w:tr>
      <w:tr w:rsidR="002139DC" w:rsidRPr="002139DC" w:rsidTr="0073090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Довести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відома працівників ліцею: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1. Правила поведінки, права та обов’язки учнів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іцею.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2. Порядок реагування на доведені випадки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інгу (цькування) у ліцеї та відповідальність осіб, причетних до булінгу (цькування).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 3. Порядок подання та розгляду заяв про випадки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інгу(цькування) у ліцеї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Вересень 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іцею</w:t>
            </w:r>
          </w:p>
        </w:tc>
      </w:tr>
      <w:tr w:rsidR="002139DC" w:rsidRPr="002139DC" w:rsidTr="0073090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Довести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відома учнів закладу освіти: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1. Правила поведінки, права та обов’язки учнів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іцею.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2. Порядок реагування на доведені випадки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інгу (цькування) у закладі освіти та відповідальність осіб, причетних до булінгу (цькування).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 3. Порядок подання та розгляду заяв про випадки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інгу (цькування) у ліцеї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Вересень 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іцею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2139DC" w:rsidRPr="002139DC" w:rsidTr="0073090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Довести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відома батьків учнів ліцею: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Правила поведінки, права та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обов’язки учнів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іцею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 2. Порядок реагування на доведені випадки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інгу (цькування) у ліцеї та відповідальність осіб, причетних до булінгу (цькування).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 3. Порядок подання та розгляду заяв про випадки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інгу (цькування) у ліцеї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Вересень 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іцею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2139DC" w:rsidRPr="002139DC" w:rsidTr="0073090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на веб сайті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іцею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відкритий доступ до такої інформації та документі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Правила поведінки, права та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обов’язки учні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закладу освіти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План заходів щодо запобігання та протидії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інгу (цькування) на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 2024/2025 навчальний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ік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3.  Порядок реагування на доведені випадки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інгу (цькування) у закладі освіти та відповідальність осіб, причетних до булінгу (цькування)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4. Порядок подання та розгляду заяв про випадки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інгу (цькування) у ліцеї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Вересень 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іцею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2139DC" w:rsidRPr="002139DC" w:rsidTr="00730905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2.2.3. Заходи щодо забезпечення відвідування занять здобувачами освіти</w:t>
            </w:r>
          </w:p>
        </w:tc>
      </w:tr>
      <w:tr w:rsidR="002139DC" w:rsidRPr="002139DC" w:rsidTr="0073090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Скласти алгоритм контролю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відвідуванням занять здобувачами освіти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Вересень 2025р.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 ВР</w:t>
            </w:r>
          </w:p>
        </w:tc>
      </w:tr>
      <w:tr w:rsidR="002139DC" w:rsidRPr="002139DC" w:rsidTr="0073090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Видати наказ «Про посилення контролю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відвідуванням занять здобувачами освіти у 2024/2025 навчальному році»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Вересень 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139DC" w:rsidRPr="002139DC" w:rsidTr="0073090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Скласти алгоритм дій з питання попередження пропусків навчальних занять здобувачами освіти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Вересень 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 ВР</w:t>
            </w:r>
          </w:p>
        </w:tc>
      </w:tr>
      <w:tr w:rsidR="002139DC" w:rsidRPr="002139DC" w:rsidTr="0073090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Ради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ілактики: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 – Про проведення рейду по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ікрорайону.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– Система роботи ліцею з питання контролю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відвідуванням учнями занять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Вересень 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 ВР</w:t>
            </w:r>
          </w:p>
        </w:tc>
      </w:tr>
      <w:tr w:rsidR="002139DC" w:rsidRPr="002139DC" w:rsidTr="0073090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Забезпечувати контроль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відвідуванням учнями навчальних занять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 ВР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2139DC" w:rsidRPr="002139DC" w:rsidTr="0073090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Проводити співбесіди з класними керівниками з питання контролю за відвідуванням занять учнями (раз на два тижні)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 ВР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Здійснювати аналіз роботи класних керівників з питання контролю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відвідуванням занять учнями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Жовтень 2025 р.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Грудень  2025 р.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Березень 2026 р.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Травень  2026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 ВР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Ради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ілактики: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– Про результати перевірки стану контролю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відвідуванням учнями навчальних занять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Листопад 2025 р.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Квітень    2026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 ВР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Нарада при директорові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 Про стан відвідування занять здобувачами освіти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Листопад 2025 р.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Квітень    2026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139DC" w:rsidRPr="002139DC" w:rsidTr="0073090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Проводити роз’яснювальну роботу з батьками здобувачів освіти щодо ї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відповідальності за відвідуванням учнями занять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 ВР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2139DC" w:rsidRPr="002139DC" w:rsidTr="0073090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ведення журналу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іку відвідування занять здобувачами освіти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 ВР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2139DC" w:rsidRPr="002139DC" w:rsidTr="0073090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Щотижня на оперативній нараді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директору аналізувати роботу по організації відвідування занять здобувачами освіти в ліцеї з визначенням відповідних заходів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 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навчального року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 ВР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Класні </w:t>
            </w: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керівники</w:t>
            </w:r>
          </w:p>
        </w:tc>
      </w:tr>
      <w:tr w:rsidR="002139DC" w:rsidRPr="002139DC" w:rsidTr="0073090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Довести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 відома батьків алгоритм роботи ліцею щодо попередження пропусків занять учнями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Вересень 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 ВР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2139DC" w:rsidRPr="002139DC" w:rsidTr="0073090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Видати наказ по закладу  «Про </w:t>
            </w:r>
            <w:proofErr w:type="gramStart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ідсумки роботи педагогічного колективу ліцею щодо відвідування занять здобувачами освіти»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Грудень 2025 р.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 ВР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</w:tbl>
    <w:p w:rsidR="002139DC" w:rsidRPr="002139DC" w:rsidRDefault="002139DC" w:rsidP="002139D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7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"/>
        <w:gridCol w:w="10398"/>
        <w:gridCol w:w="2195"/>
        <w:gridCol w:w="1575"/>
        <w:gridCol w:w="222"/>
      </w:tblGrid>
      <w:tr w:rsidR="002139DC" w:rsidRPr="002139DC" w:rsidTr="00730905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2.3. Формування інклюзивного, розвивального та мотивуючого до навчання освітнього простору</w:t>
            </w:r>
          </w:p>
        </w:tc>
      </w:tr>
      <w:tr w:rsidR="002139DC" w:rsidRPr="002139DC" w:rsidTr="00730905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2.3.1. Організація індивідуального навчання дітей з особливими освітніми потребами</w:t>
            </w: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Оформити документацію щодо організації роботи за індивідуальною формою навчання (педагогічний патронаж) для учнів з особливими освітніми потребами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01.09.2025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Провести індивідуальні консультації для батьків з метою роз’яснення особливостей організації роботи з учнями з особливими освітніми потребами за індивідуальною формою навчання (педагогічний патронаж)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До 01.09.2025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Забезпечувати системний контроль за організацією роботи з учнями з особливими освітніми потребами за індивідуальною формою навчання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Упродовж навчального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Заступники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DC" w:rsidRPr="002139DC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Видати наказ «Про узагальнення організації освітнього процесу з учнями з особливими освітніми потребами»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>Грудень 2025 р.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Травень 2026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9D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r w:rsidRPr="00213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НВР</w:t>
            </w:r>
          </w:p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9DC" w:rsidRPr="002139DC" w:rsidRDefault="002139DC" w:rsidP="00213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46B8" w:rsidRDefault="003146B8"/>
    <w:sectPr w:rsidR="003146B8" w:rsidSect="002139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F7F"/>
    <w:multiLevelType w:val="multilevel"/>
    <w:tmpl w:val="675E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E2C6A"/>
    <w:multiLevelType w:val="multilevel"/>
    <w:tmpl w:val="2350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F4DCB"/>
    <w:multiLevelType w:val="multilevel"/>
    <w:tmpl w:val="425EA5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A05628"/>
    <w:multiLevelType w:val="multilevel"/>
    <w:tmpl w:val="1548B0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934C19"/>
    <w:multiLevelType w:val="multilevel"/>
    <w:tmpl w:val="615C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494160"/>
    <w:multiLevelType w:val="multilevel"/>
    <w:tmpl w:val="9AD8B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5614E8"/>
    <w:multiLevelType w:val="multilevel"/>
    <w:tmpl w:val="8C787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3C1EED"/>
    <w:multiLevelType w:val="multilevel"/>
    <w:tmpl w:val="46EE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D1AC7"/>
    <w:multiLevelType w:val="multilevel"/>
    <w:tmpl w:val="F68E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A6139E"/>
    <w:multiLevelType w:val="multilevel"/>
    <w:tmpl w:val="817257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EB4877"/>
    <w:multiLevelType w:val="multilevel"/>
    <w:tmpl w:val="69EC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1168D5"/>
    <w:multiLevelType w:val="multilevel"/>
    <w:tmpl w:val="18BEA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640A3C"/>
    <w:multiLevelType w:val="multilevel"/>
    <w:tmpl w:val="C32C2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A96C18"/>
    <w:multiLevelType w:val="multilevel"/>
    <w:tmpl w:val="4356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2E4F3C"/>
    <w:multiLevelType w:val="multilevel"/>
    <w:tmpl w:val="F1B6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2268A0"/>
    <w:multiLevelType w:val="multilevel"/>
    <w:tmpl w:val="1FCEA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281ECA"/>
    <w:multiLevelType w:val="multilevel"/>
    <w:tmpl w:val="DE8E8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11"/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0"/>
  </w:num>
  <w:num w:numId="8">
    <w:abstractNumId w:val="1"/>
  </w:num>
  <w:num w:numId="9">
    <w:abstractNumId w:val="10"/>
  </w:num>
  <w:num w:numId="10">
    <w:abstractNumId w:val="15"/>
  </w:num>
  <w:num w:numId="11">
    <w:abstractNumId w:val="12"/>
  </w:num>
  <w:num w:numId="12">
    <w:abstractNumId w:val="6"/>
  </w:num>
  <w:num w:numId="13">
    <w:abstractNumId w:val="16"/>
  </w:num>
  <w:num w:numId="14">
    <w:abstractNumId w:val="2"/>
    <w:lvlOverride w:ilvl="0">
      <w:lvl w:ilvl="0">
        <w:numFmt w:val="decimal"/>
        <w:lvlText w:val="%1."/>
        <w:lvlJc w:val="left"/>
      </w:lvl>
    </w:lvlOverride>
  </w:num>
  <w:num w:numId="15">
    <w:abstractNumId w:val="8"/>
  </w:num>
  <w:num w:numId="16">
    <w:abstractNumId w:val="5"/>
    <w:lvlOverride w:ilvl="0">
      <w:lvl w:ilvl="0">
        <w:numFmt w:val="decimal"/>
        <w:lvlText w:val="%1."/>
        <w:lvlJc w:val="left"/>
      </w:lvl>
    </w:lvlOverride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characterSpacingControl w:val="doNotCompress"/>
  <w:compat/>
  <w:rsids>
    <w:rsidRoot w:val="002139DC"/>
    <w:rsid w:val="002139DC"/>
    <w:rsid w:val="00314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43</Pages>
  <Words>6953</Words>
  <Characters>39635</Characters>
  <Application>Microsoft Office Word</Application>
  <DocSecurity>0</DocSecurity>
  <Lines>330</Lines>
  <Paragraphs>92</Paragraphs>
  <ScaleCrop>false</ScaleCrop>
  <Company/>
  <LinksUpToDate>false</LinksUpToDate>
  <CharactersWithSpaces>46496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2025-09-29T12:50:00Z</dcterms:created>
  <dcterms:modified xsi:type="dcterms:W3CDTF">2025-09-29T12:53:00Z</dcterms:modified>
</cp:coreProperties>
</file>