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4C" w:rsidRPr="007F7BF6" w:rsidRDefault="0030784C" w:rsidP="0030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1-</w:t>
      </w:r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 клас – </w:t>
      </w:r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ТИПОВА ОСВІТНЯ ПРОГРАМА ДЛЯ ЗЗСО,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керівництвом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Б.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Шияна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Нова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школа.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Типова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освітня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закладів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загальної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середньої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(1-4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затверджена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Колегією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Міністерства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7F7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науки 22 лютого 2018 року</w:t>
      </w:r>
    </w:p>
    <w:p w:rsidR="0030784C" w:rsidRPr="00425A3A" w:rsidRDefault="0030784C" w:rsidP="0030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«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Типова</w:t>
      </w:r>
      <w:proofErr w:type="spellEnd"/>
      <w:proofErr w:type="gram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освітня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програма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для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закладів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загальної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середньої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освіти</w:t>
      </w:r>
      <w:proofErr w:type="spellEnd"/>
      <w:r w:rsidRPr="00425A3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1-2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класи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»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розробленою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під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керівництвом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Савченко О.Я.,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затвердженою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наказом МОН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України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від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12.08.</w:t>
      </w:r>
      <w:r w:rsidRPr="00425A3A">
        <w:rPr>
          <w:rFonts w:ascii="Times New Roman" w:hAnsi="Times New Roman" w:cs="Times New Roman"/>
          <w:bCs/>
          <w:sz w:val="24"/>
          <w:szCs w:val="24"/>
        </w:rPr>
        <w:t>2022</w:t>
      </w:r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№ 743-22.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Англійська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мова</w:t>
      </w:r>
      <w:proofErr w:type="spellEnd"/>
      <w:r w:rsidRPr="00425A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784C" w:rsidRPr="007F7BF6" w:rsidRDefault="0030784C" w:rsidP="0030784C">
      <w:pPr>
        <w:spacing w:after="0" w:line="240" w:lineRule="auto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3-</w:t>
      </w:r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 клас –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Типова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освітня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програма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,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розроблена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під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керівництвом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Савченко О.Я. 3-4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клас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.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Модельна навчальна програма «Математика. 5-6 класи»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закладів загальної середньої освіти (автор </w:t>
      </w:r>
      <w:proofErr w:type="spellStart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Істер</w:t>
      </w:r>
      <w:proofErr w:type="spellEnd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О.С.)</w:t>
      </w:r>
    </w:p>
    <w:p w:rsidR="0030784C" w:rsidRPr="007F7BF6" w:rsidRDefault="0030784C" w:rsidP="0030784C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 навчальна програма «Інформатика. 5-6 класи» для закладів загальної середньої освіти (автори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Ривкінд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Й.Я., Лисенко Т.І.,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Чернікова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Л.А.,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Шакотько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В.В.)</w:t>
      </w:r>
    </w:p>
    <w:p w:rsidR="0030784C" w:rsidRPr="007F7BF6" w:rsidRDefault="0030784C" w:rsidP="0030784C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 навчальна програма «Інформатика. 7-9 класи» для закладів загальної середньої освіти (автори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Ривкінд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Й.Я., Лисенко Т.І.,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Чернікова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Л.А.,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Шакотько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В.В.)</w:t>
      </w:r>
    </w:p>
    <w:p w:rsidR="0030784C" w:rsidRPr="007F7BF6" w:rsidRDefault="0030784C" w:rsidP="0030784C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Модельна навчальна програма «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Здоровя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безпека та добробут. 5-6 класи (інтегрований курс)» для закладів загальної середньої освіти (автори: Шиян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Волощенко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Гриньова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М., Дяків В., Козак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Овчарук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Седоченко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А., Сорока І., Страшко С.)</w:t>
      </w:r>
    </w:p>
    <w:p w:rsidR="0030784C" w:rsidRPr="007F7BF6" w:rsidRDefault="0030784C" w:rsidP="0030784C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Модельна навчальна програма «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Здоровя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безпека та добробут. 7-9 класи (інтегрований курс)» для закладів загальної середньої освіти (автори: Шиян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Волощенко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Гриньова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М., Дяків В., Козак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Овчарук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Седоченко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А., Сорока І., Страшко С.)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Модельна навчальна програма </w:t>
      </w:r>
      <w:r w:rsidRPr="007F7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«Пізнаємо природу. 5-6 класи (інтегрований курс)»  </w:t>
      </w:r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Pr="007F7B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закладів загальної середньої освіти (автор </w:t>
      </w:r>
      <w:proofErr w:type="spellStart"/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Коршевнюк</w:t>
      </w:r>
      <w:proofErr w:type="spellEnd"/>
      <w:r w:rsidRPr="007F7BF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Т. В.) «Рекомендовано Міністерством освіти і науки України»(наказ Міністерства освіти і науки України від 12.07.2021 № 795)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Модельна навчальна програма «Алгебра. 7-9 класи» 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закладів загальної середньої освіти (автор </w:t>
      </w:r>
      <w:proofErr w:type="spellStart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Істер</w:t>
      </w:r>
      <w:proofErr w:type="spellEnd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 С.) «Рекомендовано Міністерством освіти і науки України» (наказ Міністерства освіти і науки України від 24.07.2023 № 883) 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Модельна навчальна програма «Геометрія. 7-9 класи»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закладів загальної середньої освіти (автор </w:t>
      </w:r>
      <w:proofErr w:type="spellStart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Істер</w:t>
      </w:r>
      <w:proofErr w:type="spellEnd"/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 С. ) «Рекомендовано Міністерством освіти і науки України» (наказ Міністерства освіти і науки України від 24.07.2023 № 883)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</w:pPr>
      <w:r w:rsidRPr="007F7BF6">
        <w:rPr>
          <w:rFonts w:ascii="Times New Roman" w:eastAsia="Calibri" w:hAnsi="Times New Roman" w:cs="Times New Roman"/>
          <w:bCs/>
          <w:color w:val="111111"/>
          <w:sz w:val="24"/>
          <w:szCs w:val="24"/>
          <w:lang w:val="uk-UA"/>
        </w:rPr>
        <w:t>Модельна навчальна програма «Фізика. 7–9 класи»</w:t>
      </w:r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 для закладів загальної середньої освіти (автори </w:t>
      </w:r>
      <w:proofErr w:type="spellStart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>Кремінський</w:t>
      </w:r>
      <w:proofErr w:type="spellEnd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Б. Г., </w:t>
      </w:r>
      <w:proofErr w:type="spellStart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>Гельфгат</w:t>
      </w:r>
      <w:proofErr w:type="spellEnd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І. М., </w:t>
      </w:r>
      <w:proofErr w:type="spellStart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>Божинова</w:t>
      </w:r>
      <w:proofErr w:type="spellEnd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Ф. Я., Ненашев І. Ю., </w:t>
      </w:r>
      <w:proofErr w:type="spellStart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>Кірюхіна</w:t>
      </w:r>
      <w:proofErr w:type="spellEnd"/>
      <w:r w:rsidRPr="007F7BF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О. О.) - НУШ. Ресурсний центр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«Рекомендовано Міністерством освіти і науки України» (наказ Міністерства освіти і науки України від 16 серпня 2023 № 1001)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Технології 5 - 8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клас.Модельна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програма- автори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ХодзицькаІ.Ю.,Горобець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О.В.Медвідь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О.Ю. Пасічна </w:t>
      </w:r>
      <w:proofErr w:type="spellStart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Т.С.,Приходько</w:t>
      </w:r>
      <w:proofErr w:type="spellEnd"/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ЮМ. Рекомендовано МОН від 16 серпня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 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2024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 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року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  </w:t>
      </w:r>
      <w:r w:rsidRPr="007F7BF6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>1001.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Модельна  програма </w:t>
      </w:r>
      <w:r w:rsidRPr="007F7BF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« Історія України. 7-9 </w:t>
      </w:r>
      <w:proofErr w:type="spellStart"/>
      <w:r w:rsidRPr="007F7BF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кл</w:t>
      </w:r>
      <w:proofErr w:type="spellEnd"/>
      <w:r w:rsidRPr="007F7BF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 Всесвітня історія.7-9 класи «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для закладів загальної середньої освіти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автори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Пометун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О.І.,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Ремех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Т.О.,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Малієнко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Ю.Б., Мороз П.В.) Наказ  Міністерства освіти і науки від 06.09.2023 № 1090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Модельна програма «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Досліджуємо історію і суспільство. 5-6 класи (інтегрований курс)» для закладів загальної середньої освіти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2022 рік </w:t>
      </w:r>
      <w:r w:rsidRPr="007F7BF6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автори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Пометун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О.І.,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Ремех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Т.О.,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Малієнко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Ю.Б., Мороз П.В.)  Наказ  Міністерства освіти і науки від 12.07.2021 №795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Модельна програма «Мистецтво (інтегрований курс)» для 5-6 класів. Масол О.,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Просіна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Наказ  Міністерства освіти і науки від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12.07. 2021 №795. 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Модельна програма «Мистецтво (інтегрований курс)» для 7-9 класів. Масол О.,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Просіна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О.. </w:t>
      </w:r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Наказ  Міністерства освіти і науки від </w:t>
      </w:r>
      <w:proofErr w:type="spellStart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</w:t>
      </w:r>
      <w:proofErr w:type="spellEnd"/>
      <w:r w:rsidRPr="007F7B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06.09. 2023 № 1090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Англійська мова 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Модельна навчальна програма ''Іноземна мова 5-9 класи'' для закладів загальної середньої освіти з 2022-2023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. (автори: Редько В.Г.,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Шаленко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О.П., Сотникова С.І., Коваленко О.Я.,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Коропецька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І.Б., Якоб О.М.,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Самойлюкевич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І. В., Добра І. М.,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Кіор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Т.М.)(наказ Міністерства освіти і науки України від 12.07.2021 #795)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Програма ''Іноземна мова. 5-9 класи'' для закладів загальної середньої освіти (автори: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Зимомря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І.М.,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Мойсюк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В.А.,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Тріфан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М.С.,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Унгурян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І.К., </w:t>
      </w:r>
      <w:proofErr w:type="spellStart"/>
      <w:r w:rsidRPr="007F7BF6">
        <w:rPr>
          <w:rFonts w:ascii="Times New Roman" w:hAnsi="Times New Roman" w:cs="Times New Roman"/>
          <w:sz w:val="24"/>
          <w:szCs w:val="24"/>
          <w:lang w:val="uk-UA"/>
        </w:rPr>
        <w:t>Яковчук</w:t>
      </w:r>
      <w:proofErr w:type="spellEnd"/>
      <w:r w:rsidRPr="007F7BF6">
        <w:rPr>
          <w:rFonts w:ascii="Times New Roman" w:hAnsi="Times New Roman" w:cs="Times New Roman"/>
          <w:sz w:val="24"/>
          <w:szCs w:val="24"/>
          <w:lang w:val="uk-UA"/>
        </w:rPr>
        <w:t xml:space="preserve"> М.В.)(наказ Міністерства освіти і науки України від 12.07.2021 #795)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навчальна програма ''Українська мова. 5-6 класи'' для закладів загальної середньої освіти (автори: Голуб Н.Б.,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Горошкіна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О.М.) (наказ Міністерства освіти і науки України від 12.07.2021 #795)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навчальна програма ''Українська мова. 7-9 класи'' для закладів загальної середньої освіти (автори: Голуб Н.Б.,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Горошкіна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О.М.) (наказ Міністерства освіти і науки України від 24.07.2023 #883)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Програма для загальноосвітніх навчальних закладів. Українська мова: 5-9 класи/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Шелехова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Н.Т.,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Пентилюк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М.І., Новосьолова В.І.,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Гнаткович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Т.Д., Корова Н. Б., Пономаренко А. С.,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Таранік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-Ткачук К.В. - К., 2013 (зі змінами, затвердженими наказом Міністерства освіти і науки України від 07.06.2017 #804).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навчальна програма ''Українська література. 5-6 класи'' для закладів загальної середньої освіти (автори: Яценко Т.О.,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Качак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Т.Б., Кизилова В.В., Назаренко В.І., Дячок С.О.,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Овдійчук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Л.М.,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Слижук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О.А., Макаренко В.М.,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Тригуб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І.А.) (наказ Міністерства освіти і науки України від 12.07.2021 #795)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навчальна програма ''Українська література. 7-9 класи'' для закладів загальної середньої освіти (автори: Яценко Т.О.,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Качак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Т.Б., Кизилова В.В., Назаренко В.І., Дячок С.О.,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Овдійчук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Л.М.,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Слижук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О.А., Макаренко В.М.,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Тригуб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І.А.) (наказ Міністерства освіти і науки України від 24.12.2024 #1787)</w:t>
      </w:r>
    </w:p>
    <w:p w:rsidR="0030784C" w:rsidRPr="007F7BF6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Програма для загальноосвітніх навчальних закладів. Українська література: 5-9 класи/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Таранік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-Ткачук К.В., Бондар М.П., Івасюк О.М., Кочерга </w:t>
      </w:r>
      <w:proofErr w:type="spellStart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Ст.А</w:t>
      </w:r>
      <w:proofErr w:type="spellEnd"/>
      <w:r w:rsidRPr="007F7B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 Кавун Л.І., Неживий О.І., Михайлова Н.В., Мовчан Р.В. - К., 2013 (зі змінами, затвердженими наказом Міністерства освіти і науки України від 07.06.2017 #804)</w:t>
      </w:r>
    </w:p>
    <w:p w:rsidR="0030784C" w:rsidRPr="00431F5A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Модельна навчальна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програма:«Географія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. 6-9 класи» для закладів загальної середньої освіти (автори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Запотоцький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С.П.,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Карпюк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Г.І.,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Гладковський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Р.В., Довгань А.І.,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Совенко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В.В., Даценко Л.М., Назаренко Т.Г.,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Гільберг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Т.Г., Савчук І.Г.,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Нікитчук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А.В., Яценко В.С., Довгань Г.Д.,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Грома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В.Д., Горовий О.В.)</w:t>
      </w:r>
    </w:p>
    <w:p w:rsidR="0030784C" w:rsidRPr="00431F5A" w:rsidRDefault="0030784C" w:rsidP="00307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784C" w:rsidRPr="00431F5A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1F5A">
        <w:rPr>
          <w:rFonts w:ascii="Times New Roman" w:hAnsi="Times New Roman" w:cs="Times New Roman"/>
          <w:sz w:val="24"/>
          <w:szCs w:val="24"/>
          <w:lang w:val="uk-UA"/>
        </w:rPr>
        <w:t>Модельна навчальна програма: «Хімія. 7–9 класи» для закладів загальної середньої освіти. Автор Олексій Григорович («Рекомендовано Міністерством освіти і науки України» наказ Міністерства освіти і науки України від 27.12.2023 № 1575).</w:t>
      </w:r>
    </w:p>
    <w:p w:rsidR="0030784C" w:rsidRPr="00431F5A" w:rsidRDefault="0030784C" w:rsidP="00307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1F5A">
        <w:rPr>
          <w:rFonts w:ascii="Times New Roman" w:hAnsi="Times New Roman" w:cs="Times New Roman"/>
          <w:sz w:val="24"/>
          <w:szCs w:val="24"/>
          <w:lang w:val="uk-UA"/>
        </w:rPr>
        <w:t>Модельна  програма  «Біологія. 7–9 класи» для закладів загальної середньої освіти</w:t>
      </w:r>
    </w:p>
    <w:p w:rsidR="0030784C" w:rsidRPr="007F7BF6" w:rsidRDefault="0030784C" w:rsidP="00307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431F5A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Балан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П. Г., </w:t>
      </w:r>
      <w:proofErr w:type="spellStart"/>
      <w:r w:rsidRPr="00431F5A">
        <w:rPr>
          <w:rFonts w:ascii="Times New Roman" w:hAnsi="Times New Roman" w:cs="Times New Roman"/>
          <w:sz w:val="24"/>
          <w:szCs w:val="24"/>
          <w:lang w:val="uk-UA"/>
        </w:rPr>
        <w:t>Кулініч</w:t>
      </w:r>
      <w:proofErr w:type="spellEnd"/>
      <w:r w:rsidRPr="00431F5A">
        <w:rPr>
          <w:rFonts w:ascii="Times New Roman" w:hAnsi="Times New Roman" w:cs="Times New Roman"/>
          <w:sz w:val="24"/>
          <w:szCs w:val="24"/>
          <w:lang w:val="uk-UA"/>
        </w:rPr>
        <w:t xml:space="preserve"> О. М., Юрченко Л. П.)</w:t>
      </w:r>
    </w:p>
    <w:p w:rsidR="00347E79" w:rsidRPr="0030784C" w:rsidRDefault="00347E79">
      <w:pPr>
        <w:rPr>
          <w:lang w:val="uk-UA"/>
        </w:rPr>
      </w:pPr>
      <w:bookmarkStart w:id="0" w:name="_GoBack"/>
      <w:bookmarkEnd w:id="0"/>
    </w:p>
    <w:sectPr w:rsidR="00347E79" w:rsidRPr="00307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D12BD"/>
    <w:multiLevelType w:val="hybridMultilevel"/>
    <w:tmpl w:val="63CC214C"/>
    <w:lvl w:ilvl="0" w:tplc="EFAE8C7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A"/>
    <w:rsid w:val="0030784C"/>
    <w:rsid w:val="00347E79"/>
    <w:rsid w:val="006013E0"/>
    <w:rsid w:val="006851CA"/>
    <w:rsid w:val="00BE6839"/>
    <w:rsid w:val="00E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A707D-991A-4451-A8E1-53008B9C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4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4009</Words>
  <Characters>2286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2025-10-29T09:49:00Z</dcterms:created>
  <dcterms:modified xsi:type="dcterms:W3CDTF">2025-10-29T09:49:00Z</dcterms:modified>
</cp:coreProperties>
</file>