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61" w:rsidRPr="005F327D" w:rsidRDefault="00B45961" w:rsidP="00941EB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Великомидська 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>загальноосвітня школа І-ІІІ ступенів</w:t>
      </w:r>
    </w:p>
    <w:p w:rsidR="00B45961" w:rsidRDefault="00B45961" w:rsidP="00941EB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>Костопільської районної ради Рівненської області</w:t>
      </w:r>
    </w:p>
    <w:p w:rsidR="00B45961" w:rsidRPr="005F327D" w:rsidRDefault="00B45961" w:rsidP="00941EB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41EB2" w:rsidRDefault="00941EB2" w:rsidP="00941EB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45961" w:rsidRPr="005F327D" w:rsidRDefault="00B45961" w:rsidP="00941EB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>ПРОТОКОЛ</w:t>
      </w:r>
      <w:r w:rsidR="00C379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37952" w:rsidRPr="005F327D">
        <w:rPr>
          <w:rFonts w:ascii="Times New Roman" w:hAnsi="Times New Roman" w:cs="Times New Roman"/>
          <w:sz w:val="28"/>
          <w:szCs w:val="28"/>
          <w:lang w:eastAsia="ru-RU"/>
        </w:rPr>
        <w:t>№1</w:t>
      </w:r>
    </w:p>
    <w:p w:rsidR="00941EB2" w:rsidRDefault="00941EB2" w:rsidP="00941EB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45961" w:rsidRPr="005F327D" w:rsidRDefault="00B45961" w:rsidP="00941EB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08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5F327D">
        <w:rPr>
          <w:rFonts w:ascii="Times New Roman" w:hAnsi="Times New Roman" w:cs="Times New Roman"/>
          <w:sz w:val="28"/>
          <w:szCs w:val="28"/>
          <w:lang w:eastAsia="ru-RU"/>
        </w:rPr>
        <w:t>. 201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</w:p>
    <w:p w:rsidR="00B45961" w:rsidRDefault="00B45961" w:rsidP="00941EB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загальних зборів </w:t>
      </w:r>
      <w:r w:rsidRPr="005F32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27D">
        <w:rPr>
          <w:rFonts w:ascii="Times New Roman" w:hAnsi="Times New Roman" w:cs="Times New Roman"/>
          <w:bCs/>
          <w:sz w:val="28"/>
          <w:szCs w:val="28"/>
          <w:lang w:eastAsia="ru-RU"/>
        </w:rPr>
        <w:t>педагогічного колективу, батьківського комітету, ради школи</w:t>
      </w:r>
      <w:r w:rsidRPr="005F327D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та громадськості</w:t>
      </w:r>
    </w:p>
    <w:p w:rsidR="00B45961" w:rsidRPr="000411C7" w:rsidRDefault="00B45961" w:rsidP="00941EB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45961" w:rsidRDefault="00B45961" w:rsidP="00941EB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>Голова зборів –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Станкевич Н.В.</w:t>
      </w:r>
    </w:p>
    <w:p w:rsidR="00B45961" w:rsidRPr="005F327D" w:rsidRDefault="00B45961" w:rsidP="00941EB2">
      <w:pPr>
        <w:pStyle w:val="a6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>екретар зборів –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Ярмолюк Ю.В.</w:t>
      </w:r>
    </w:p>
    <w:p w:rsidR="00B45961" w:rsidRPr="005F327D" w:rsidRDefault="00B45961" w:rsidP="00941EB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F327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Присутні:</w:t>
      </w:r>
      <w:r w:rsidRPr="005F327D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F327D">
        <w:rPr>
          <w:rFonts w:ascii="Times New Roman" w:hAnsi="Times New Roman" w:cs="Times New Roman"/>
          <w:sz w:val="28"/>
          <w:szCs w:val="28"/>
          <w:lang w:eastAsia="ru-RU"/>
        </w:rPr>
        <w:t xml:space="preserve">члени батьківського комітету, педагогічний та адміністративно-господарський персонал школи, 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>представники громадськості,</w:t>
      </w:r>
      <w:r w:rsidRPr="005F327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представники органів місцевого самоврядування (всього 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5F327D">
        <w:rPr>
          <w:rFonts w:ascii="Times New Roman" w:hAnsi="Times New Roman" w:cs="Times New Roman"/>
          <w:sz w:val="28"/>
          <w:szCs w:val="28"/>
          <w:lang w:eastAsia="ru-RU"/>
        </w:rPr>
        <w:t>1 особа)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B45961" w:rsidRDefault="00B45961" w:rsidP="00941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32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Запрошені: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Ступницька О.М.</w:t>
      </w:r>
      <w:r w:rsidRPr="005F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сільський голова;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Овдійчук В.І. голова</w:t>
      </w:r>
      <w:r w:rsidRPr="005F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школи;</w:t>
      </w:r>
      <w:r w:rsidR="00057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Гришан О.М</w:t>
      </w:r>
      <w:r w:rsidRPr="005F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голова батьківського комітету школи; </w:t>
      </w:r>
    </w:p>
    <w:p w:rsidR="00B45961" w:rsidRPr="005F327D" w:rsidRDefault="00B45961" w:rsidP="00941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Бондарчук М.Я. – методист районного методичного кабінету.</w:t>
      </w:r>
    </w:p>
    <w:p w:rsidR="00B45961" w:rsidRPr="005F327D" w:rsidRDefault="00B45961" w:rsidP="00941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5961" w:rsidRPr="005F327D" w:rsidRDefault="00B45961" w:rsidP="00941EB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>Порядок денний:</w:t>
      </w:r>
    </w:p>
    <w:p w:rsidR="00B45961" w:rsidRPr="005F327D" w:rsidRDefault="00B45961" w:rsidP="00941EB2">
      <w:pPr>
        <w:pStyle w:val="a6"/>
        <w:ind w:left="36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1.</w:t>
      </w:r>
      <w:r w:rsidR="00941E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>Про звіт директора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Великомидської 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>загальноосвітньої школи</w:t>
      </w:r>
      <w:r w:rsidRPr="005F327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І-ІІІ ступенів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Ярошик Людми</w:t>
      </w:r>
      <w:r w:rsidR="00941EB2">
        <w:rPr>
          <w:rFonts w:ascii="Times New Roman" w:hAnsi="Times New Roman" w:cs="Times New Roman"/>
          <w:sz w:val="28"/>
          <w:szCs w:val="28"/>
          <w:lang w:val="uk-UA" w:eastAsia="ru-RU"/>
        </w:rPr>
        <w:t>ли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Васил</w:t>
      </w:r>
      <w:r w:rsidR="00941EB2">
        <w:rPr>
          <w:rFonts w:ascii="Times New Roman" w:hAnsi="Times New Roman" w:cs="Times New Roman"/>
          <w:sz w:val="28"/>
          <w:szCs w:val="28"/>
          <w:lang w:val="uk-UA" w:eastAsia="ru-RU"/>
        </w:rPr>
        <w:t>івни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>про діяльність за 2017-2018 навчальний рік (доповідь директора школи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Ярошик Л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>.В.).</w:t>
      </w:r>
    </w:p>
    <w:p w:rsidR="00B45961" w:rsidRDefault="00B45961" w:rsidP="00941EB2">
      <w:pPr>
        <w:pStyle w:val="a6"/>
        <w:ind w:left="36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</w:t>
      </w:r>
      <w:r w:rsidR="009C7F69">
        <w:rPr>
          <w:rFonts w:ascii="Times New Roman" w:hAnsi="Times New Roman" w:cs="Times New Roman"/>
          <w:sz w:val="28"/>
          <w:szCs w:val="28"/>
          <w:lang w:val="uk-UA" w:eastAsia="ru-RU"/>
        </w:rPr>
        <w:t>ро 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ідсумки виховної роботи у 2017-2018 н.р. (виступ заступника директора з НВР Дуць В.І.)</w:t>
      </w:r>
    </w:p>
    <w:p w:rsidR="00B45961" w:rsidRDefault="00B45961" w:rsidP="00941EB2">
      <w:pPr>
        <w:pStyle w:val="a6"/>
        <w:ind w:left="36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3. Виступи членів педагогічного колективу, батьківської громадськості про діяльність керівника школи Ярошик Л.В. щодо підвищення рівня організації навчально-виховного процесу у навчальному закладі.</w:t>
      </w:r>
    </w:p>
    <w:p w:rsidR="00B45961" w:rsidRDefault="00B45961" w:rsidP="00941EB2">
      <w:pPr>
        <w:pStyle w:val="a6"/>
        <w:ind w:left="36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оцінку діяльності директора </w:t>
      </w:r>
      <w:r w:rsidR="000574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Великомидської 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>загальноосвітньої школи</w:t>
      </w:r>
      <w:r w:rsidR="000574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І-ІІІ ступенів </w:t>
      </w:r>
      <w:r w:rsidR="000574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Ярошик Людмили Василівни 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(інформація голови </w:t>
      </w:r>
    </w:p>
    <w:p w:rsidR="00B45961" w:rsidRPr="005F327D" w:rsidRDefault="00057413" w:rsidP="00941EB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45961" w:rsidRPr="005F32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зборів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Станкевич Н.В.).</w:t>
      </w:r>
    </w:p>
    <w:p w:rsidR="00B45961" w:rsidRPr="005F327D" w:rsidRDefault="00B45961" w:rsidP="00941EB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45961" w:rsidRPr="005F327D" w:rsidRDefault="00941EB2" w:rsidP="00941E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</w:t>
      </w:r>
      <w:r w:rsidR="00B45961" w:rsidRPr="00B4596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Вибори голови</w:t>
      </w:r>
      <w:r w:rsidR="00B45961" w:rsidRPr="005F327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B45961" w:rsidRPr="00B4596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секрета</w:t>
      </w:r>
      <w:r w:rsidR="00B45961" w:rsidRPr="005F327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ря </w:t>
      </w:r>
      <w:r w:rsidR="00B45961" w:rsidRPr="005F327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загальних зборів та лічильної комісії</w:t>
      </w:r>
    </w:p>
    <w:p w:rsidR="00B45961" w:rsidRPr="005F327D" w:rsidRDefault="00941EB2" w:rsidP="00941E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45961" w:rsidRPr="005F327D">
        <w:rPr>
          <w:rFonts w:ascii="Times New Roman" w:hAnsi="Times New Roman" w:cs="Times New Roman"/>
          <w:sz w:val="28"/>
          <w:szCs w:val="28"/>
        </w:rPr>
        <w:t>Пропозиці</w:t>
      </w:r>
      <w:r w:rsidR="00B45961" w:rsidRPr="005F327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45961" w:rsidRPr="005F32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5961" w:rsidRPr="005F327D" w:rsidRDefault="00B45961" w:rsidP="00941EB2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327D">
        <w:rPr>
          <w:rFonts w:ascii="Times New Roman" w:hAnsi="Times New Roman" w:cs="Times New Roman"/>
          <w:sz w:val="28"/>
          <w:szCs w:val="28"/>
        </w:rPr>
        <w:t xml:space="preserve">головою </w:t>
      </w:r>
      <w:r w:rsidRPr="005F327D">
        <w:rPr>
          <w:rFonts w:ascii="Times New Roman" w:hAnsi="Times New Roman" w:cs="Times New Roman"/>
          <w:sz w:val="28"/>
          <w:szCs w:val="28"/>
          <w:lang w:val="uk-UA"/>
        </w:rPr>
        <w:t>загальних зборів</w:t>
      </w:r>
      <w:r w:rsidRPr="005F327D">
        <w:rPr>
          <w:rFonts w:ascii="Times New Roman" w:hAnsi="Times New Roman" w:cs="Times New Roman"/>
          <w:sz w:val="28"/>
          <w:szCs w:val="28"/>
        </w:rPr>
        <w:t xml:space="preserve"> обрати </w:t>
      </w:r>
      <w:r w:rsidRPr="005F327D">
        <w:rPr>
          <w:rFonts w:ascii="Times New Roman" w:hAnsi="Times New Roman" w:cs="Times New Roman"/>
          <w:sz w:val="28"/>
          <w:szCs w:val="28"/>
          <w:lang w:val="uk-UA"/>
        </w:rPr>
        <w:t>голову профкому</w:t>
      </w:r>
      <w:r w:rsidRPr="005F327D">
        <w:rPr>
          <w:rFonts w:ascii="Times New Roman" w:hAnsi="Times New Roman" w:cs="Times New Roman"/>
          <w:sz w:val="28"/>
          <w:szCs w:val="28"/>
        </w:rPr>
        <w:t>, вчителя початкових класів</w:t>
      </w:r>
      <w:r w:rsidR="00057413">
        <w:rPr>
          <w:rFonts w:ascii="Times New Roman" w:hAnsi="Times New Roman" w:cs="Times New Roman"/>
          <w:sz w:val="28"/>
          <w:szCs w:val="28"/>
          <w:lang w:val="uk-UA"/>
        </w:rPr>
        <w:t xml:space="preserve"> Станкевич Наталію Вікторівну.</w:t>
      </w:r>
      <w:r w:rsidRPr="005F327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57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7413" w:rsidRDefault="00B45961" w:rsidP="00941E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F327D">
        <w:rPr>
          <w:rFonts w:ascii="Times New Roman" w:hAnsi="Times New Roman" w:cs="Times New Roman"/>
          <w:sz w:val="28"/>
          <w:szCs w:val="28"/>
          <w:lang w:val="uk-UA"/>
        </w:rPr>
        <w:t>секретарем –</w:t>
      </w:r>
      <w:r w:rsidR="00057413">
        <w:rPr>
          <w:rFonts w:ascii="Times New Roman" w:hAnsi="Times New Roman" w:cs="Times New Roman"/>
          <w:sz w:val="28"/>
          <w:szCs w:val="28"/>
          <w:lang w:val="uk-UA"/>
        </w:rPr>
        <w:t xml:space="preserve"> вчителя фізичної культури Ярмолюк Юлію Василівну</w:t>
      </w:r>
    </w:p>
    <w:p w:rsidR="00B45961" w:rsidRPr="005F327D" w:rsidRDefault="00941EB2" w:rsidP="00941E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574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45961" w:rsidRPr="005F327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7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961">
        <w:rPr>
          <w:rFonts w:ascii="Times New Roman" w:hAnsi="Times New Roman" w:cs="Times New Roman"/>
          <w:sz w:val="28"/>
          <w:szCs w:val="28"/>
          <w:lang w:val="uk-UA"/>
        </w:rPr>
        <w:t xml:space="preserve">обрати </w:t>
      </w:r>
      <w:r w:rsidR="00B45961" w:rsidRPr="005F327D">
        <w:rPr>
          <w:rFonts w:ascii="Times New Roman" w:hAnsi="Times New Roman" w:cs="Times New Roman"/>
          <w:sz w:val="28"/>
          <w:szCs w:val="28"/>
          <w:lang w:val="uk-UA"/>
        </w:rPr>
        <w:t>лічильну комісію у складі 3 осіб: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Козакова М.В. вчитель</w:t>
      </w:r>
      <w:r w:rsidR="00057413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 </w:t>
      </w:r>
      <w:r w:rsidR="00B45961" w:rsidRPr="005F327D">
        <w:rPr>
          <w:rFonts w:ascii="Times New Roman" w:hAnsi="Times New Roman" w:cs="Times New Roman"/>
          <w:sz w:val="28"/>
          <w:szCs w:val="28"/>
          <w:lang w:val="uk-UA"/>
        </w:rPr>
        <w:t xml:space="preserve"> -голова лічильної комісії;</w:t>
      </w:r>
      <w:r w:rsidR="00057413">
        <w:rPr>
          <w:rFonts w:ascii="Times New Roman" w:hAnsi="Times New Roman" w:cs="Times New Roman"/>
          <w:sz w:val="28"/>
          <w:szCs w:val="28"/>
          <w:lang w:val="uk-UA"/>
        </w:rPr>
        <w:t xml:space="preserve"> Гришан О.М.</w:t>
      </w:r>
      <w:r w:rsidR="00B45961" w:rsidRPr="005F32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57413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B45961" w:rsidRPr="005F327D">
        <w:rPr>
          <w:rFonts w:ascii="Times New Roman" w:hAnsi="Times New Roman" w:cs="Times New Roman"/>
          <w:sz w:val="28"/>
          <w:szCs w:val="28"/>
          <w:lang w:val="uk-UA"/>
        </w:rPr>
        <w:t>батьківського комітету – секретар комісії;</w:t>
      </w:r>
      <w:r w:rsidR="00057413">
        <w:rPr>
          <w:rFonts w:ascii="Times New Roman" w:hAnsi="Times New Roman" w:cs="Times New Roman"/>
          <w:sz w:val="28"/>
          <w:szCs w:val="28"/>
          <w:lang w:val="uk-UA"/>
        </w:rPr>
        <w:t xml:space="preserve"> Ярошик С.В.</w:t>
      </w:r>
      <w:r w:rsidR="00B45961" w:rsidRPr="005F32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7413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 Великомиської ЗОШ </w:t>
      </w:r>
      <w:r w:rsidR="00B45961" w:rsidRPr="005F327D">
        <w:rPr>
          <w:rFonts w:ascii="Times New Roman" w:hAnsi="Times New Roman" w:cs="Times New Roman"/>
          <w:sz w:val="28"/>
          <w:szCs w:val="28"/>
          <w:lang w:val="uk-UA"/>
        </w:rPr>
        <w:t>– член комісії.</w:t>
      </w:r>
    </w:p>
    <w:p w:rsidR="00B45961" w:rsidRPr="005F327D" w:rsidRDefault="00B45961" w:rsidP="00941EB2">
      <w:pPr>
        <w:pStyle w:val="a6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F327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Результат</w:t>
      </w:r>
      <w:r w:rsidRPr="005F327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и</w:t>
      </w:r>
      <w:r w:rsidRPr="005F327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голосування:</w:t>
      </w:r>
      <w:r w:rsidRPr="005F327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5F327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одностайно</w:t>
      </w:r>
      <w:r w:rsidRPr="005F327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«за»</w:t>
      </w:r>
      <w:r w:rsidR="0005741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- 29 осіб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05741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«проти» -  0, «утримались» - 0</w:t>
      </w:r>
      <w:r w:rsidRPr="005F327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B45961" w:rsidRPr="005F327D" w:rsidRDefault="00B45961" w:rsidP="00941EB2">
      <w:pPr>
        <w:pStyle w:val="a6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B45961" w:rsidRPr="005F327D" w:rsidRDefault="00B45961" w:rsidP="00B4596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F327D">
        <w:rPr>
          <w:rFonts w:ascii="Times New Roman" w:hAnsi="Times New Roman" w:cs="Times New Roman"/>
          <w:b/>
          <w:sz w:val="28"/>
          <w:szCs w:val="28"/>
          <w:lang w:val="uk-UA" w:eastAsia="ru-RU"/>
        </w:rPr>
        <w:t>1.СЛУХАЛИ:</w:t>
      </w:r>
    </w:p>
    <w:p w:rsidR="00B45961" w:rsidRPr="005F327D" w:rsidRDefault="00B45961" w:rsidP="00B4596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F327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r w:rsidR="00057413">
        <w:rPr>
          <w:rFonts w:ascii="Times New Roman" w:hAnsi="Times New Roman" w:cs="Times New Roman"/>
          <w:b/>
          <w:sz w:val="28"/>
          <w:szCs w:val="28"/>
          <w:lang w:val="uk-UA" w:eastAsia="ru-RU"/>
        </w:rPr>
        <w:t>Ярошик Л.В</w:t>
      </w:r>
      <w:r w:rsidRPr="005F327D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574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доповіла про результати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своєї 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діяльності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 протягом 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>2017-2018 навчально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го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ро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ку</w:t>
      </w:r>
      <w:r w:rsidRPr="005F327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 директор школи у своїй діяльн</w:t>
      </w:r>
      <w:r w:rsidR="00470213">
        <w:rPr>
          <w:rFonts w:ascii="Times New Roman" w:eastAsia="Times New Roman" w:hAnsi="Times New Roman" w:cs="Times New Roman"/>
          <w:color w:val="000000"/>
          <w:sz w:val="28"/>
          <w:szCs w:val="28"/>
        </w:rPr>
        <w:t>ості</w:t>
      </w:r>
      <w:r w:rsidR="004702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вона</w:t>
      </w:r>
      <w:r w:rsidR="0047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протягом звітного періоду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керувалася ст.53 Конституції України, Законами України «Про освіту»,  «Про загальну середню освіту», Законом України № 2442–VІ «Про внесення змін до законодавчих актів з питань загальної середньої та дошкільної освіти щодо організації навчально-виховного процесу», «Державного стандарту базової та повної загальної середньої освіти», Статутом школи, Правилами внутрішнього трудового розпорядку, посадовими обов’язками директора школи, іншими нормативними актами, що регламентують роботу керівника загальноосвітнього навчального закладу.</w:t>
      </w: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Структура освіти на кожному рівні й навчальні плани побудовані на принципах постійно зростаючої складності навчальної діяльності з предметів і самостійності учня у виборі власної траєкторії в освітньому  процесі. </w:t>
      </w: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кожній сходинці забезпечується Державний стандарт, здійснюється  теоретична і практична підготовка з дисциплін навчального плану з метою максимального розвитку інтелекту, загальної культури, творчих можливостей, фізичного й морального здоров'я. </w:t>
      </w: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Успішність проходження кожного рівня й виконання його освітніх завдань гарантується школою тільки за умови усвідомленого й добровільного дотримання всіх норм і правил шкільного життя, активної співпраці з батьками, відкритості освітнього процесу. </w:t>
      </w: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 школа дає базову освіту, що є фундаментом загальноосвітньої підготовки дітей, готує їх до вибору форм подальшого навчання, профільного навчання.</w:t>
      </w: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цьому навчальному році педагогічний колектив продовжував працювати над реалізацією теми «</w:t>
      </w:r>
      <w:r w:rsidRPr="009B57B2">
        <w:rPr>
          <w:rFonts w:ascii="Times New Roman" w:eastAsia="Times New Roman" w:hAnsi="Times New Roman" w:cs="Times New Roman"/>
          <w:sz w:val="28"/>
          <w:szCs w:val="28"/>
        </w:rPr>
        <w:t>Формування інноваційного простору навчального закладу на засадах особистісно-зорієнтованого підходу в умовах інформатизації сучасного суспільства» (І</w:t>
      </w:r>
      <w:r w:rsidRPr="009B57B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етап реалізації)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Основними завданнями закладу є виховання патріотів, відданих демократичним цінностям, створення сприятливих умов для гармонійного розвитку учнів, їх здібностей, підготовки до самостійного життя.</w:t>
      </w: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2017-2018 навчальному році штатними працівниками Великомидська загальноосвітня школа І-ІІІ ступенів була забезпечена на 100%. Розстановка педагогів здійснюється відповідно до фахової освіти педагогічних працівників. При підборі нових кадрів (навіть обслуговуючого персоналу) враховується фахова підготовка, особисті та колективні якості, працездатність, інші характеристики. Час диктує все нові й нові вимоги до вчителя, тому доречним зараз є вміння працювати з комп’ютером, оргтехнікою. У цьому навчальному році педагоги та учні продовжили  працювати із сайтом школи.</w:t>
      </w: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Перспектива в освіті така, що років через п’ять вчитель, який не володіє навичками роботи на комп’ютері та не використовує їх у своїй діяльності, не буде відповідати освітнім вимогам та не зможе ефективно забезпечувати освітній процес з учнями. Адміністрація школи показує приклад усім вчителям, активно використовуючи у своїй посадовій та вчительській діяльності сучасні освітні технології, зокрема комп’ютерні презентації, відео уроки.</w:t>
      </w:r>
    </w:p>
    <w:p w:rsidR="00057413" w:rsidRPr="00470213" w:rsidRDefault="00057413" w:rsidP="004702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 2017-2018 навчальному році атестувалося 4 учителі. За результатами атестації: Деркач О.А. – </w:t>
      </w:r>
      <w:r w:rsidRPr="002D4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відповідає кваліфікаційній категорії «спеціаліст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другої</w:t>
      </w:r>
      <w:r w:rsidRPr="002D4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категорії»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Ярмолюк Ю.В. – присвоєно кваліфікаційну категорію «спеціаліст першої категорії», Новак О.М. - присвоєно кваліфікаційну категорію «спеціаліст другої категорії», Шемедюк Н.Я. встановлено 11 тарифікаційний розряд.</w:t>
      </w: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Педагоги школи активно залучаються до роботи у районних семінарах, засіданнях творчих та ініціативних груп, науково-практичних конференціях тощо. У конкурсі «Вчитель року-2018» взяли участь 3 вчителі, у районному етапі -1 (Ярмолюк Ю.В.)</w:t>
      </w: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 2017/2018 навчального року  10 учні навчального закладу здобули перемоги на II етапі Всеукраїнських олімпіад з базових дисциплін:</w:t>
      </w: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2880"/>
        <w:gridCol w:w="900"/>
        <w:gridCol w:w="3240"/>
      </w:tblGrid>
      <w:tr w:rsidR="00057413" w:rsidTr="00604AEF">
        <w:trPr>
          <w:trHeight w:val="1120"/>
        </w:trPr>
        <w:tc>
          <w:tcPr>
            <w:tcW w:w="19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0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Зайняте місце</w:t>
            </w:r>
          </w:p>
        </w:tc>
        <w:tc>
          <w:tcPr>
            <w:tcW w:w="28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Прізвище учня</w:t>
            </w:r>
          </w:p>
        </w:tc>
        <w:tc>
          <w:tcPr>
            <w:tcW w:w="90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324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Прізвище педагога</w:t>
            </w:r>
          </w:p>
        </w:tc>
      </w:tr>
      <w:tr w:rsidR="00057413" w:rsidTr="00604AEF">
        <w:trPr>
          <w:trHeight w:val="340"/>
        </w:trPr>
        <w:tc>
          <w:tcPr>
            <w:tcW w:w="1980" w:type="dxa"/>
            <w:vAlign w:val="center"/>
          </w:tcPr>
          <w:p w:rsidR="00057413" w:rsidRDefault="00057413" w:rsidP="0005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Історія</w:t>
            </w:r>
          </w:p>
        </w:tc>
        <w:tc>
          <w:tcPr>
            <w:tcW w:w="10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  <w:tc>
          <w:tcPr>
            <w:tcW w:w="28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Ярошик Богдана Вікторівна</w:t>
            </w:r>
          </w:p>
        </w:tc>
        <w:tc>
          <w:tcPr>
            <w:tcW w:w="90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Кошудько Ольга Володимирівна</w:t>
            </w:r>
          </w:p>
        </w:tc>
      </w:tr>
      <w:tr w:rsidR="00057413" w:rsidTr="00604AEF">
        <w:trPr>
          <w:trHeight w:val="360"/>
        </w:trPr>
        <w:tc>
          <w:tcPr>
            <w:tcW w:w="1980" w:type="dxa"/>
            <w:vMerge w:val="restart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Фізика</w:t>
            </w:r>
          </w:p>
        </w:tc>
        <w:tc>
          <w:tcPr>
            <w:tcW w:w="10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28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Салігор Діана Олександрівна</w:t>
            </w:r>
          </w:p>
        </w:tc>
        <w:tc>
          <w:tcPr>
            <w:tcW w:w="90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4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Сачук Ольга Іванівна</w:t>
            </w:r>
          </w:p>
        </w:tc>
      </w:tr>
      <w:tr w:rsidR="00057413" w:rsidTr="00604AEF">
        <w:trPr>
          <w:trHeight w:val="360"/>
        </w:trPr>
        <w:tc>
          <w:tcPr>
            <w:tcW w:w="1980" w:type="dxa"/>
            <w:vMerge/>
            <w:vAlign w:val="center"/>
          </w:tcPr>
          <w:p w:rsidR="00057413" w:rsidRDefault="00057413" w:rsidP="0005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  <w:tc>
          <w:tcPr>
            <w:tcW w:w="28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Ярошик Вероніка Миколаївна</w:t>
            </w:r>
          </w:p>
        </w:tc>
        <w:tc>
          <w:tcPr>
            <w:tcW w:w="90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Сачук Ольга Іванівна</w:t>
            </w:r>
          </w:p>
        </w:tc>
      </w:tr>
      <w:tr w:rsidR="00057413" w:rsidTr="00604AEF">
        <w:trPr>
          <w:trHeight w:val="360"/>
        </w:trPr>
        <w:tc>
          <w:tcPr>
            <w:tcW w:w="1980" w:type="dxa"/>
            <w:vMerge/>
            <w:vAlign w:val="center"/>
          </w:tcPr>
          <w:p w:rsidR="00057413" w:rsidRDefault="00057413" w:rsidP="0005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  <w:tc>
          <w:tcPr>
            <w:tcW w:w="28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Шевчук Надія Юріївна</w:t>
            </w:r>
          </w:p>
        </w:tc>
        <w:tc>
          <w:tcPr>
            <w:tcW w:w="90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4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Сачук Ольга Іванівна</w:t>
            </w:r>
          </w:p>
        </w:tc>
      </w:tr>
      <w:tr w:rsidR="00057413" w:rsidTr="00604AEF">
        <w:trPr>
          <w:trHeight w:val="100"/>
        </w:trPr>
        <w:tc>
          <w:tcPr>
            <w:tcW w:w="19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Хімія</w:t>
            </w:r>
          </w:p>
        </w:tc>
        <w:tc>
          <w:tcPr>
            <w:tcW w:w="10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  <w:tc>
          <w:tcPr>
            <w:tcW w:w="28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Кириша Ярослава Сергіївна</w:t>
            </w:r>
          </w:p>
        </w:tc>
        <w:tc>
          <w:tcPr>
            <w:tcW w:w="90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4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Кириша Людмила Володимирівна</w:t>
            </w:r>
          </w:p>
        </w:tc>
      </w:tr>
      <w:tr w:rsidR="00057413" w:rsidTr="00604AEF">
        <w:trPr>
          <w:trHeight w:val="180"/>
        </w:trPr>
        <w:tc>
          <w:tcPr>
            <w:tcW w:w="1980" w:type="dxa"/>
            <w:vMerge w:val="restart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  <w:tc>
          <w:tcPr>
            <w:tcW w:w="28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Кулініч Валентин Анатолійович</w:t>
            </w:r>
          </w:p>
        </w:tc>
        <w:tc>
          <w:tcPr>
            <w:tcW w:w="90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4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Новак Оксана Миколаївна</w:t>
            </w:r>
          </w:p>
        </w:tc>
      </w:tr>
      <w:tr w:rsidR="00057413" w:rsidTr="00604AEF">
        <w:trPr>
          <w:trHeight w:val="180"/>
        </w:trPr>
        <w:tc>
          <w:tcPr>
            <w:tcW w:w="1980" w:type="dxa"/>
            <w:vMerge/>
            <w:vAlign w:val="center"/>
          </w:tcPr>
          <w:p w:rsidR="00057413" w:rsidRDefault="00057413" w:rsidP="0005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  <w:tc>
          <w:tcPr>
            <w:tcW w:w="28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Новак Дмитро Олександрович</w:t>
            </w:r>
          </w:p>
        </w:tc>
        <w:tc>
          <w:tcPr>
            <w:tcW w:w="90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Козакова Марія Володимирівна</w:t>
            </w:r>
          </w:p>
        </w:tc>
      </w:tr>
      <w:tr w:rsidR="00057413" w:rsidTr="00604AEF">
        <w:trPr>
          <w:trHeight w:val="180"/>
        </w:trPr>
        <w:tc>
          <w:tcPr>
            <w:tcW w:w="19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Інформаційні технології</w:t>
            </w:r>
          </w:p>
        </w:tc>
        <w:tc>
          <w:tcPr>
            <w:tcW w:w="10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ІІІ </w:t>
            </w:r>
          </w:p>
        </w:tc>
        <w:tc>
          <w:tcPr>
            <w:tcW w:w="28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Ярошик Вероніка Миколаївна</w:t>
            </w:r>
          </w:p>
        </w:tc>
        <w:tc>
          <w:tcPr>
            <w:tcW w:w="90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Сачук Сергій Ростиславович</w:t>
            </w:r>
          </w:p>
        </w:tc>
      </w:tr>
      <w:tr w:rsidR="00057413" w:rsidTr="00604AEF">
        <w:trPr>
          <w:trHeight w:val="180"/>
        </w:trPr>
        <w:tc>
          <w:tcPr>
            <w:tcW w:w="1980" w:type="dxa"/>
            <w:vMerge w:val="restart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10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  <w:tc>
          <w:tcPr>
            <w:tcW w:w="28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Новак Анна Олександрівна</w:t>
            </w:r>
          </w:p>
        </w:tc>
        <w:tc>
          <w:tcPr>
            <w:tcW w:w="90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4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Ярошик ВасильОнисимович</w:t>
            </w:r>
          </w:p>
        </w:tc>
      </w:tr>
      <w:tr w:rsidR="00057413" w:rsidTr="00604AEF">
        <w:trPr>
          <w:trHeight w:val="180"/>
        </w:trPr>
        <w:tc>
          <w:tcPr>
            <w:tcW w:w="1980" w:type="dxa"/>
            <w:vMerge/>
            <w:vAlign w:val="center"/>
          </w:tcPr>
          <w:p w:rsidR="00057413" w:rsidRDefault="00057413" w:rsidP="0005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ІІІ </w:t>
            </w:r>
          </w:p>
        </w:tc>
        <w:tc>
          <w:tcPr>
            <w:tcW w:w="288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 Анна Юріївна</w:t>
            </w:r>
          </w:p>
        </w:tc>
        <w:tc>
          <w:tcPr>
            <w:tcW w:w="90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40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Дуць Віта Іванівна</w:t>
            </w:r>
          </w:p>
        </w:tc>
      </w:tr>
    </w:tbl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учениця взяла участь у  III (обласному) етапу: </w:t>
      </w: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tbl>
      <w:tblPr>
        <w:tblW w:w="10323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984"/>
        <w:gridCol w:w="2520"/>
        <w:gridCol w:w="1260"/>
        <w:gridCol w:w="3060"/>
      </w:tblGrid>
      <w:tr w:rsidR="00057413" w:rsidTr="00604AEF">
        <w:trPr>
          <w:trHeight w:val="860"/>
        </w:trPr>
        <w:tc>
          <w:tcPr>
            <w:tcW w:w="2499" w:type="dxa"/>
            <w:shd w:val="clear" w:color="auto" w:fill="FFFFFF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Предмет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Зайняте місце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Прізвище учня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Прізвище педагога</w:t>
            </w:r>
          </w:p>
        </w:tc>
      </w:tr>
      <w:tr w:rsidR="00057413" w:rsidTr="00604AEF">
        <w:trPr>
          <w:trHeight w:val="400"/>
        </w:trPr>
        <w:tc>
          <w:tcPr>
            <w:tcW w:w="2499" w:type="dxa"/>
            <w:shd w:val="clear" w:color="auto" w:fill="FFFFFF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Фізика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057413" w:rsidRPr="00B917A8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Салігор Діана Олександрівна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Сачук Ольга Іванівна</w:t>
            </w:r>
          </w:p>
        </w:tc>
      </w:tr>
    </w:tbl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Результати ДПА у 9 класі: високий рівень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7%,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достатній рівень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46%,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середній рівень – </w:t>
      </w:r>
      <w:r w:rsidRPr="004546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4%,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початковий рівень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ДПА у 11 класі: будуть після закінчення ЗНО.</w:t>
      </w: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результатами 2017-2018 н.р. серед 137 учнів школи: 7 учнів – нагороджені Похвальними листами, 1 ученицю 11 класу буде нагороджено Похвальною грамотою за особливі досягнення у вивченні фізики. </w:t>
      </w: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 задача, яка стоїть сьогодні перед освітянами, полягає не стільки в передачі знань, скільки в тому, щоб навчити учнів здобувати ці знання самостійно. Щоб зацікавити, стимулювати учнів до самостійного отримання знань, протягом навчального року проводилась активна робота з організації участі школярів в різноманітних інтелектуальних Міжнародних та Всеукраїнських конкурсах, фестивалях та конференціях.</w:t>
      </w: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За 2017-2018 навчальний рік маємо такі результати:</w:t>
      </w:r>
    </w:p>
    <w:tbl>
      <w:tblPr>
        <w:tblW w:w="98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386"/>
        <w:gridCol w:w="708"/>
        <w:gridCol w:w="883"/>
        <w:gridCol w:w="851"/>
        <w:gridCol w:w="781"/>
        <w:gridCol w:w="709"/>
      </w:tblGrid>
      <w:tr w:rsidR="00057413" w:rsidTr="00604AEF">
        <w:tc>
          <w:tcPr>
            <w:tcW w:w="498" w:type="dxa"/>
            <w:vMerge w:val="restart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Конкурси</w:t>
            </w:r>
          </w:p>
        </w:tc>
        <w:tc>
          <w:tcPr>
            <w:tcW w:w="708" w:type="dxa"/>
            <w:vMerge w:val="restart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Учас-ників</w:t>
            </w:r>
          </w:p>
        </w:tc>
        <w:tc>
          <w:tcPr>
            <w:tcW w:w="2515" w:type="dxa"/>
            <w:gridSpan w:val="3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Дипломи</w:t>
            </w:r>
          </w:p>
        </w:tc>
        <w:tc>
          <w:tcPr>
            <w:tcW w:w="709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413" w:rsidTr="00604AEF">
        <w:tc>
          <w:tcPr>
            <w:tcW w:w="498" w:type="dxa"/>
            <w:vMerge/>
            <w:vAlign w:val="center"/>
          </w:tcPr>
          <w:p w:rsidR="00057413" w:rsidRDefault="00057413" w:rsidP="0005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057413" w:rsidRDefault="00057413" w:rsidP="0005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57413" w:rsidRDefault="00057413" w:rsidP="0005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</w:p>
        </w:tc>
        <w:tc>
          <w:tcPr>
            <w:tcW w:w="85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</w:p>
        </w:tc>
        <w:tc>
          <w:tcPr>
            <w:tcW w:w="78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</w:p>
        </w:tc>
        <w:tc>
          <w:tcPr>
            <w:tcW w:w="709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Лау-</w:t>
            </w:r>
          </w:p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реат</w:t>
            </w:r>
          </w:p>
        </w:tc>
      </w:tr>
      <w:tr w:rsidR="00057413" w:rsidTr="00604AEF">
        <w:trPr>
          <w:trHeight w:val="680"/>
        </w:trPr>
        <w:tc>
          <w:tcPr>
            <w:tcW w:w="49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Міжнародний конкурс знавців української мови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імені Петра Яцика</w:t>
            </w:r>
          </w:p>
        </w:tc>
        <w:tc>
          <w:tcPr>
            <w:tcW w:w="70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3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413" w:rsidTr="00604AEF">
        <w:trPr>
          <w:trHeight w:val="920"/>
        </w:trPr>
        <w:tc>
          <w:tcPr>
            <w:tcW w:w="49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Міжнародний мовно-літературний конкурс учнівської та студентської молоді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імені Тараса Шевченка</w:t>
            </w:r>
          </w:p>
        </w:tc>
        <w:tc>
          <w:tcPr>
            <w:tcW w:w="70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413" w:rsidTr="00604AEF">
        <w:trPr>
          <w:trHeight w:val="700"/>
        </w:trPr>
        <w:tc>
          <w:tcPr>
            <w:tcW w:w="49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Міжнародний математичний конкурс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«Кенгуру»</w:t>
            </w:r>
          </w:p>
        </w:tc>
        <w:tc>
          <w:tcPr>
            <w:tcW w:w="70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83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413" w:rsidTr="00604AEF">
        <w:trPr>
          <w:trHeight w:val="580"/>
        </w:trPr>
        <w:tc>
          <w:tcPr>
            <w:tcW w:w="49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Міжнародний природничий конкурс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«Геліантус»</w:t>
            </w:r>
          </w:p>
        </w:tc>
        <w:tc>
          <w:tcPr>
            <w:tcW w:w="70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83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413" w:rsidTr="00604AEF">
        <w:trPr>
          <w:trHeight w:val="700"/>
        </w:trPr>
        <w:tc>
          <w:tcPr>
            <w:tcW w:w="49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Всеукраїнський конкурс  з англійської мови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«Гринвіч»</w:t>
            </w:r>
          </w:p>
        </w:tc>
        <w:tc>
          <w:tcPr>
            <w:tcW w:w="70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83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413" w:rsidTr="00604AEF">
        <w:trPr>
          <w:trHeight w:val="540"/>
        </w:trPr>
        <w:tc>
          <w:tcPr>
            <w:tcW w:w="49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Всеукраїнський учнівський конкурс з інформатики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«Бобер»</w:t>
            </w:r>
          </w:p>
        </w:tc>
        <w:tc>
          <w:tcPr>
            <w:tcW w:w="70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3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8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57413" w:rsidTr="00604AEF">
        <w:trPr>
          <w:trHeight w:val="680"/>
        </w:trPr>
        <w:tc>
          <w:tcPr>
            <w:tcW w:w="49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Всеукраїнський учнівський фізичний конкурс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«Левеня»</w:t>
            </w:r>
          </w:p>
        </w:tc>
        <w:tc>
          <w:tcPr>
            <w:tcW w:w="70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83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413" w:rsidTr="00604AEF">
        <w:trPr>
          <w:trHeight w:val="680"/>
        </w:trPr>
        <w:tc>
          <w:tcPr>
            <w:tcW w:w="49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:rsidR="00057413" w:rsidRDefault="00057413" w:rsidP="000574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Обласний фотоконкурс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«Фотополювання за зимуючими птахами»  </w:t>
            </w:r>
          </w:p>
        </w:tc>
        <w:tc>
          <w:tcPr>
            <w:tcW w:w="70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413" w:rsidTr="00604AEF">
        <w:trPr>
          <w:trHeight w:val="540"/>
        </w:trPr>
        <w:tc>
          <w:tcPr>
            <w:tcW w:w="49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6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«Патріот»</w:t>
            </w:r>
          </w:p>
        </w:tc>
        <w:tc>
          <w:tcPr>
            <w:tcW w:w="70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83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85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413" w:rsidTr="00604AEF">
        <w:trPr>
          <w:trHeight w:val="540"/>
        </w:trPr>
        <w:tc>
          <w:tcPr>
            <w:tcW w:w="49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6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Районні змагання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«Легкоатлетичний крос»</w:t>
            </w:r>
          </w:p>
        </w:tc>
        <w:tc>
          <w:tcPr>
            <w:tcW w:w="70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413" w:rsidTr="00604AEF">
        <w:trPr>
          <w:trHeight w:val="540"/>
        </w:trPr>
        <w:tc>
          <w:tcPr>
            <w:tcW w:w="49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6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Районні змагання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«Легка атлетика» (старша група)</w:t>
            </w:r>
          </w:p>
        </w:tc>
        <w:tc>
          <w:tcPr>
            <w:tcW w:w="70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413" w:rsidTr="00604AEF">
        <w:trPr>
          <w:trHeight w:val="540"/>
        </w:trPr>
        <w:tc>
          <w:tcPr>
            <w:tcW w:w="49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6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Районні змагання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«Легка атлетика» (молодша група)</w:t>
            </w:r>
          </w:p>
        </w:tc>
        <w:tc>
          <w:tcPr>
            <w:tcW w:w="70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57413" w:rsidRPr="00941EB2" w:rsidRDefault="00941EB2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81" w:type="dxa"/>
            <w:vAlign w:val="center"/>
          </w:tcPr>
          <w:p w:rsidR="00057413" w:rsidRPr="00941EB2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413" w:rsidTr="00604AEF">
        <w:trPr>
          <w:trHeight w:val="540"/>
        </w:trPr>
        <w:tc>
          <w:tcPr>
            <w:tcW w:w="49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6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Участь у обласному зльоті шкільних лісництв</w:t>
            </w:r>
          </w:p>
        </w:tc>
        <w:tc>
          <w:tcPr>
            <w:tcW w:w="708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3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81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57413" w:rsidRDefault="00057413" w:rsidP="000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413" w:rsidRDefault="00057413" w:rsidP="000574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 в навчальній роботі залишаються недоліки, тому для їх усунення необхідно здійснювати такі заходи:</w:t>
      </w:r>
    </w:p>
    <w:p w:rsidR="00057413" w:rsidRDefault="00057413" w:rsidP="000574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активізувати роботу вчителів-предметників з підготовки учнів до участі у відбіркових турах предметних олімпіад;</w:t>
      </w:r>
    </w:p>
    <w:p w:rsidR="00057413" w:rsidRDefault="00057413" w:rsidP="000574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урізноманітнювати форми роботи предметних гуртків з метою зацікавленості учнів до предметів;</w:t>
      </w:r>
    </w:p>
    <w:p w:rsidR="00057413" w:rsidRDefault="00057413" w:rsidP="000574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 більш активну науково-дослідницьку роботу;</w:t>
      </w:r>
    </w:p>
    <w:p w:rsidR="00057413" w:rsidRDefault="00057413" w:rsidP="000574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залучати до позакласної та позаурочної роботи дітей, які мають високий  рівень знань з метою розвитку їх інтелектуальних можливостей.</w:t>
      </w:r>
    </w:p>
    <w:p w:rsidR="00057413" w:rsidRDefault="00470213" w:rsidP="004702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="00057413" w:rsidRPr="004702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Враховуючи сучасні вимоги, стиль керівництва школою більш близький до демократичного, так як більшість рішень приймаються на основі врахування думки колективу й інтересів справи, створюється такий мікроклімат, коли успіхи кожного сприймаються позитивно, ініціатива й самостійність підтримується, повноваження делегуються. </w:t>
      </w:r>
      <w:r w:rsidR="009C7F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Людмила Василівна </w:t>
      </w:r>
      <w:r w:rsidR="00057413" w:rsidRPr="004702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роботі з працівниками дотримується партнерського стилю керівництва. </w:t>
      </w:r>
      <w:r w:rsidR="00057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Проблеми обговорюються й виробляються різні варіанти рішення, з них обирається найбільш оптимальний, затверджується і в подальшому здійснюється. Основними формами спілкування є наради, індивідуальні бесіди, інформування. Контроль здійснюється не заради пошуку винних, а заради позитивного кінцевого результату. </w:t>
      </w:r>
    </w:p>
    <w:p w:rsidR="009C7F69" w:rsidRPr="009C7F69" w:rsidRDefault="009C7F69" w:rsidP="009C7F69">
      <w:pPr>
        <w:pStyle w:val="a6"/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</w:pPr>
      <w:r w:rsidRPr="009C7F69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Вона орієнтується на го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л</w:t>
      </w:r>
      <w:r w:rsidRPr="009C7F69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овну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, кінцеву мету навчання та виховання школярів; прагне обирити найоптимальніший шлях  для вирішення проблем навчання і виховання учнів, спираючись на громадську думку, думку школи; іноді ризикує при виборі форм і методів навчання та виховання, щоб досягти мети навчально-виховної діяльності.</w:t>
      </w:r>
    </w:p>
    <w:p w:rsidR="009C7F69" w:rsidRDefault="00941EB2" w:rsidP="00B45961">
      <w:pPr>
        <w:pStyle w:val="a6"/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</w:t>
      </w:r>
      <w:r w:rsidR="009C7F69">
        <w:rPr>
          <w:rFonts w:ascii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2. Слухали: </w:t>
      </w:r>
    </w:p>
    <w:p w:rsidR="009C7F69" w:rsidRDefault="00916E3A" w:rsidP="00916E3A">
      <w:pPr>
        <w:pStyle w:val="a6"/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   </w:t>
      </w:r>
      <w:r w:rsidR="009C7F69" w:rsidRPr="00916E3A">
        <w:rPr>
          <w:rFonts w:ascii="Times New Roman" w:hAnsi="Times New Roman" w:cs="Times New Roman"/>
          <w:b/>
          <w:bCs/>
          <w:iCs/>
          <w:sz w:val="28"/>
          <w:szCs w:val="28"/>
          <w:lang w:val="uk-UA" w:eastAsia="ru-RU"/>
        </w:rPr>
        <w:t>Дуць В.І.</w:t>
      </w:r>
      <w:r w:rsidR="00941EB2" w:rsidRPr="00941EB2">
        <w:rPr>
          <w:rFonts w:ascii="Times New Roman" w:hAnsi="Times New Roman" w:cs="Times New Roman"/>
          <w:b/>
          <w:bCs/>
          <w:iCs/>
          <w:sz w:val="28"/>
          <w:szCs w:val="28"/>
          <w:lang w:val="uk-UA" w:eastAsia="ru-RU"/>
        </w:rPr>
        <w:t>,</w:t>
      </w:r>
      <w:r w:rsidR="00941EB2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9C7F69" w:rsidRPr="009C7F69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заступника директора з 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виховної роботи,  яка ознайомила  з детальним аналізом  виховної роботи у закладі. Виховна діяльність здійснюється згідно методичних рекомендацій РОІППО щодо організації виховного процесу у навчальних закладах області, річного плану роботи школи, спрямована на формування ціннісних ставлень особистості в рамках реалізації програм національного виховання учнівської молоді на 2008-2020 роки. Про успішне здійснення виховної діяльності свідчать результати моніторингових досліджень рівнів вихованості школярів. </w:t>
      </w:r>
    </w:p>
    <w:p w:rsidR="009C7F69" w:rsidRPr="009C7F69" w:rsidRDefault="00916E3A" w:rsidP="00916E3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9C7F69" w:rsidRPr="009C7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формування ціннісного ставлення особистості до суспільства і держави, до історичних, культурних та духовних надбань нашого народу; до сім’ї, родини, людей навчальний заклад тісно співпрацює з громадою села Великий Мидськ. </w:t>
      </w:r>
    </w:p>
    <w:p w:rsidR="009C7F69" w:rsidRPr="009C7F69" w:rsidRDefault="009C7F69" w:rsidP="009C7F69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7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Важливу виховну роль у формуванні ціннісних ставлень особистості забезпечує діяльність у навчальному закладі  історичного музею «Оберіг», керівником якого є Кошудько О.В. Він зареєстрований 18.10.2017 року в Управлінні освіти і науки Рівненської обласної державної адміністрації (Наказ № 447). </w:t>
      </w:r>
    </w:p>
    <w:p w:rsidR="009C7F69" w:rsidRPr="009C7F69" w:rsidRDefault="009C7F69" w:rsidP="00916E3A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C7F69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lastRenderedPageBreak/>
        <w:t xml:space="preserve">    Пріорітетним напрямком виховної діяльності щодо формування ціннісних орієнтацій учнівської молоді є формування ціннісного ставлення особистості до природи. </w:t>
      </w:r>
      <w:r w:rsidRPr="009C7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школі діє учнівське лісництво «Юні лісівники». </w:t>
      </w:r>
    </w:p>
    <w:p w:rsidR="009C7F69" w:rsidRPr="009C7F69" w:rsidRDefault="009C7F69" w:rsidP="009C7F69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7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Великомидською школою заключено договір про співробітництво з державним підприємством «Костопільське лісове господарство», згідно з яким за учнівським лісництвом закріплена ділянка лісу загальною площею 392,6 га для проведення навчальної, практичної та дослідницької діяльності.</w:t>
      </w:r>
    </w:p>
    <w:p w:rsidR="009C7F69" w:rsidRPr="009C7F69" w:rsidRDefault="009C7F69" w:rsidP="009C7F69">
      <w:pPr>
        <w:shd w:val="clear" w:color="auto" w:fill="FFFFFF"/>
        <w:spacing w:after="0" w:line="330" w:lineRule="atLeast"/>
        <w:ind w:firstLine="36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C7F6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Питання щодо реалізації Програм національного виховання учнівської молоді на 2008-2020 рр. розглядалося на </w:t>
      </w:r>
      <w:r w:rsidR="00C379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нарадах при директору та </w:t>
      </w:r>
      <w:r w:rsidRPr="009C7F69">
        <w:rPr>
          <w:rFonts w:ascii="Times New Roman" w:hAnsi="Times New Roman" w:cs="Times New Roman"/>
          <w:sz w:val="28"/>
          <w:szCs w:val="28"/>
          <w:lang w:val="uk-UA" w:eastAsia="uk-UA"/>
        </w:rPr>
        <w:t>засіданнях педагогічної ради</w:t>
      </w:r>
      <w:r w:rsidR="00C3795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9C7F69" w:rsidRDefault="009C7F69" w:rsidP="009C7F69">
      <w:pPr>
        <w:shd w:val="clear" w:color="auto" w:fill="FFFFFF"/>
        <w:spacing w:after="0" w:line="330" w:lineRule="atLeast"/>
        <w:ind w:firstLine="36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3. СЛУХАЛИ</w:t>
      </w:r>
    </w:p>
    <w:p w:rsidR="009C7F69" w:rsidRPr="00C37952" w:rsidRDefault="009C7F69" w:rsidP="00C37952">
      <w:pPr>
        <w:shd w:val="clear" w:color="auto" w:fill="FFFFFF"/>
        <w:spacing w:after="0" w:line="330" w:lineRule="atLeast"/>
        <w:ind w:firstLine="36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C7F6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916E3A">
        <w:rPr>
          <w:rFonts w:ascii="Times New Roman" w:hAnsi="Times New Roman" w:cs="Times New Roman"/>
          <w:b/>
          <w:sz w:val="28"/>
          <w:szCs w:val="28"/>
          <w:lang w:val="uk-UA" w:eastAsia="uk-UA"/>
        </w:rPr>
        <w:t>Ступницька О.М.</w:t>
      </w:r>
      <w:r w:rsidR="00941EB2">
        <w:rPr>
          <w:rFonts w:ascii="Times New Roman" w:hAnsi="Times New Roman" w:cs="Times New Roman"/>
          <w:b/>
          <w:sz w:val="28"/>
          <w:szCs w:val="28"/>
          <w:lang w:val="uk-UA" w:eastAsia="uk-UA"/>
        </w:rPr>
        <w:t>,</w:t>
      </w:r>
      <w:r w:rsidR="00916E3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916E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сільський голова, відмітила позитивні тенденції </w:t>
      </w:r>
      <w:r w:rsidR="00C37952">
        <w:rPr>
          <w:rFonts w:ascii="Times New Roman" w:hAnsi="Times New Roman" w:cs="Times New Roman"/>
          <w:sz w:val="28"/>
          <w:szCs w:val="28"/>
          <w:lang w:val="uk-UA" w:eastAsia="uk-UA"/>
        </w:rPr>
        <w:t>в роботі педагогічного колективу школи та директора зокрема: помітне зміцнення матеріально-технічної бази школи, результативність навчально-виховного процесу, зростання авторитету школи. Роботу директора школи запропонувала оцінити на «задовільно».</w:t>
      </w:r>
      <w:r w:rsidR="00916E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45961" w:rsidRPr="005F327D" w:rsidRDefault="00C37952" w:rsidP="00C37952">
      <w:pPr>
        <w:pStyle w:val="a6"/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</w:t>
      </w:r>
      <w:r w:rsidR="009C7F69">
        <w:rPr>
          <w:rFonts w:ascii="Times New Roman" w:hAnsi="Times New Roman" w:cs="Times New Roman"/>
          <w:b/>
          <w:bCs/>
          <w:iCs/>
          <w:sz w:val="28"/>
          <w:szCs w:val="28"/>
          <w:lang w:val="uk-UA" w:eastAsia="ru-RU"/>
        </w:rPr>
        <w:t>Козакова М.В</w:t>
      </w:r>
      <w:r w:rsidR="00B45961" w:rsidRPr="005F327D">
        <w:rPr>
          <w:rFonts w:ascii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., </w:t>
      </w:r>
      <w:r w:rsidR="009C7F69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 вчитель математики</w:t>
      </w:r>
      <w:r w:rsidR="00916E3A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,</w:t>
      </w:r>
      <w:r w:rsidR="009C7F69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B45961" w:rsidRPr="009C7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відзначила, що директор школи користується повагою серед працівників школи, учнів, батьків. Колектив школи під її керівництвом працює стабільно, злагоджено, виконуючи основні завдання школи. Вона створює всі умови для п</w:t>
      </w:r>
      <w:r w:rsidR="00B45961" w:rsidRPr="005F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ідвищення якості освітніх послуг, які надає школа сьогодні. Запропонувала визнати роботу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Ярошик Л.В. на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задовільно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B45961" w:rsidRPr="005F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5961" w:rsidRPr="005F327D" w:rsidRDefault="00C37952" w:rsidP="00C3795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9C7F69">
        <w:rPr>
          <w:rFonts w:ascii="Times New Roman" w:hAnsi="Times New Roman" w:cs="Times New Roman"/>
          <w:b/>
          <w:sz w:val="28"/>
          <w:szCs w:val="28"/>
          <w:lang w:val="uk-UA" w:eastAsia="ru-RU"/>
        </w:rPr>
        <w:t>Гришан О.М.</w:t>
      </w:r>
      <w:r w:rsidR="00941EB2">
        <w:rPr>
          <w:rFonts w:ascii="Times New Roman" w:hAnsi="Times New Roman" w:cs="Times New Roman"/>
          <w:b/>
          <w:sz w:val="28"/>
          <w:szCs w:val="28"/>
          <w:lang w:val="uk-UA" w:eastAsia="ru-RU"/>
        </w:rPr>
        <w:t>,</w:t>
      </w:r>
      <w:r w:rsidR="009C7F6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41EB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45961" w:rsidRPr="005F327D">
        <w:rPr>
          <w:rFonts w:ascii="Times New Roman" w:hAnsi="Times New Roman" w:cs="Times New Roman"/>
          <w:sz w:val="28"/>
          <w:szCs w:val="28"/>
          <w:lang w:val="uk-UA" w:eastAsia="ru-RU"/>
        </w:rPr>
        <w:t>голов</w:t>
      </w:r>
      <w:r w:rsidR="009C7F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батьківського комітету школи, </w:t>
      </w:r>
      <w:r w:rsidR="00B45961" w:rsidRPr="005F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відзначила, що директор </w:t>
      </w:r>
      <w:r w:rsidR="00B45961" w:rsidRPr="005F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школи </w:t>
      </w:r>
      <w:r w:rsidR="00B45961" w:rsidRPr="005F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тісно співпрацює з батьківським комітетом. На засіданнях батьківського комітету керівник школи постійно звітує про розвиток шкільної освіти, про проблеми навчання і виховання школярів. Зроблена велика робота з благоустрою школи, щороку батьки допомагають проводити поточні ремонти, зміцнювати матеріальну базу кабінетів. Це </w:t>
      </w:r>
      <w:r w:rsidR="00B45961" w:rsidRPr="005F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B45961" w:rsidRPr="005F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можливим завдяки вмілому керівництву директора школи, її наполегливості, цілеспрямованості. Протягом навчального року спільно з батьками, педагогами і учнями проведені родинні свята, спільні проекти, зустрічі, звіти. У школі створені всі умови для навчання та відпочинку дітей. Запропонувала визнати роботу директора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задовільно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B45961" w:rsidRPr="005F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5961" w:rsidRPr="00C37952" w:rsidRDefault="00C37952" w:rsidP="00C37952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C3795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Овдійчук В.І., </w:t>
      </w:r>
      <w:r w:rsidR="00B45961" w:rsidRPr="00C3795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379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ради школи </w:t>
      </w:r>
      <w:r>
        <w:rPr>
          <w:rFonts w:ascii="Times New Roman" w:hAnsi="Times New Roman" w:cs="Times New Roman"/>
          <w:color w:val="000000"/>
          <w:sz w:val="28"/>
          <w:szCs w:val="28"/>
        </w:rPr>
        <w:t>відміти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B45961" w:rsidRPr="00C37952">
        <w:rPr>
          <w:rFonts w:ascii="Times New Roman" w:hAnsi="Times New Roman" w:cs="Times New Roman"/>
          <w:color w:val="000000"/>
          <w:sz w:val="28"/>
          <w:szCs w:val="28"/>
        </w:rPr>
        <w:t xml:space="preserve">, що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Людмила Василівна </w:t>
      </w:r>
      <w:r w:rsidR="00B45961" w:rsidRPr="00C37952">
        <w:rPr>
          <w:rFonts w:ascii="Times New Roman" w:hAnsi="Times New Roman" w:cs="Times New Roman"/>
          <w:color w:val="000000"/>
          <w:sz w:val="28"/>
          <w:szCs w:val="28"/>
        </w:rPr>
        <w:t>зарекомендувала себе як умілий організатор і хороший керівник. Сумлінно і відповідально відноситься до своїх обов’язків керівника. Завдяки її вмілому керівництву школа має гарний зовнішній вигляд, а кожен член педагогічного колективу почувається на роботі невимушено і впевнено. Дисциплінована, тактовна, з повагою ставиться до колег, учнів і батьків. Вважає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</w:t>
      </w:r>
      <w:r w:rsidR="00B45961" w:rsidRPr="00C37952">
        <w:rPr>
          <w:rFonts w:ascii="Times New Roman" w:hAnsi="Times New Roman" w:cs="Times New Roman"/>
          <w:color w:val="000000"/>
          <w:sz w:val="28"/>
          <w:szCs w:val="28"/>
        </w:rPr>
        <w:t xml:space="preserve"> роботу директора школи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 оцінити «</w:t>
      </w:r>
      <w:r>
        <w:rPr>
          <w:rFonts w:ascii="Times New Roman" w:hAnsi="Times New Roman" w:cs="Times New Roman"/>
          <w:color w:val="000000"/>
          <w:sz w:val="28"/>
          <w:szCs w:val="28"/>
        </w:rPr>
        <w:t>задовільно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B45961" w:rsidRPr="00C379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EB2" w:rsidRDefault="00941EB2" w:rsidP="00941EB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5961" w:rsidRPr="005F327D" w:rsidRDefault="00941EB2" w:rsidP="00941EB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3795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45961" w:rsidRPr="005F327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5961" w:rsidRPr="005F327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B45961" w:rsidRPr="000411C7" w:rsidRDefault="00941EB2" w:rsidP="00941EB2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379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Станкевич Н.В. </w:t>
      </w:r>
      <w:r w:rsidR="00B45961" w:rsidRPr="005F327D">
        <w:rPr>
          <w:rFonts w:ascii="Times New Roman" w:hAnsi="Times New Roman" w:cs="Times New Roman"/>
          <w:sz w:val="28"/>
          <w:szCs w:val="28"/>
          <w:lang w:val="uk-UA"/>
        </w:rPr>
        <w:t>голова зборів,</w:t>
      </w:r>
      <w:r w:rsidR="00B45961" w:rsidRPr="005F32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45961" w:rsidRPr="005F327D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взяти  участь у таємному голосуванні, в ході якого оцінити задовільність чи незадовільність діяльності директора школи </w:t>
      </w:r>
      <w:r w:rsidR="00C37952">
        <w:rPr>
          <w:rFonts w:ascii="Times New Roman" w:hAnsi="Times New Roman" w:cs="Times New Roman"/>
          <w:sz w:val="28"/>
          <w:szCs w:val="28"/>
          <w:lang w:val="uk-UA"/>
        </w:rPr>
        <w:t>Ярошик Л</w:t>
      </w:r>
      <w:r w:rsidR="00B45961" w:rsidRPr="005F327D">
        <w:rPr>
          <w:rFonts w:ascii="Times New Roman" w:hAnsi="Times New Roman" w:cs="Times New Roman"/>
          <w:sz w:val="28"/>
          <w:szCs w:val="28"/>
          <w:lang w:val="uk-UA"/>
        </w:rPr>
        <w:t xml:space="preserve">.В. </w:t>
      </w:r>
      <w:r w:rsidR="00B45961">
        <w:rPr>
          <w:rFonts w:ascii="Times New Roman" w:hAnsi="Times New Roman" w:cs="Times New Roman"/>
          <w:sz w:val="28"/>
          <w:szCs w:val="28"/>
          <w:lang w:val="uk-UA"/>
        </w:rPr>
        <w:t xml:space="preserve">на посаді </w:t>
      </w:r>
      <w:r w:rsidR="00B45961" w:rsidRPr="005F327D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2017-2018 навчального року. </w:t>
      </w:r>
      <w:r w:rsidR="00B45961" w:rsidRPr="005F32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45961" w:rsidRDefault="00B45961" w:rsidP="00941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5F327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Після проведення таємного голосування</w:t>
      </w:r>
    </w:p>
    <w:p w:rsidR="00B45961" w:rsidRPr="000411C7" w:rsidRDefault="00B45961" w:rsidP="00941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B45961" w:rsidRPr="005F327D" w:rsidRDefault="00941EB2" w:rsidP="00941E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</w:t>
      </w:r>
      <w:r w:rsidR="00B459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ВИСТУПИЛИ:</w:t>
      </w:r>
    </w:p>
    <w:p w:rsidR="00B45961" w:rsidRPr="005F327D" w:rsidRDefault="00941EB2" w:rsidP="00941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37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Козакова М.В</w:t>
      </w:r>
      <w:r w:rsidR="00B45961" w:rsidRPr="005F3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., </w:t>
      </w:r>
      <w:r w:rsidR="00B45961" w:rsidRPr="005F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лічильної комісії, ознайомила присутніх з протоколом засідання лічильної комісії та оголосила результати таємного</w:t>
      </w:r>
      <w:r w:rsidR="00C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голосування:  «задовільно» – 29 осіб</w:t>
      </w:r>
      <w:r w:rsidR="00B45961" w:rsidRPr="005F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«незадовільно» - 0.</w:t>
      </w:r>
    </w:p>
    <w:p w:rsidR="00941EB2" w:rsidRDefault="00B45961" w:rsidP="00941E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327D">
        <w:rPr>
          <w:rFonts w:ascii="Times New Roman" w:hAnsi="Times New Roman" w:cs="Times New Roman"/>
          <w:sz w:val="28"/>
          <w:szCs w:val="28"/>
        </w:rPr>
        <w:t> </w:t>
      </w:r>
    </w:p>
    <w:p w:rsidR="00B45961" w:rsidRPr="00C37952" w:rsidRDefault="00941EB2" w:rsidP="00941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45961" w:rsidRPr="005F327D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B45961" w:rsidRPr="005F327D" w:rsidRDefault="00941EB2" w:rsidP="00941EB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45961" w:rsidRPr="005F327D">
        <w:rPr>
          <w:rFonts w:ascii="Times New Roman" w:hAnsi="Times New Roman" w:cs="Times New Roman"/>
          <w:sz w:val="28"/>
          <w:szCs w:val="28"/>
          <w:lang w:val="uk-UA"/>
        </w:rPr>
        <w:t xml:space="preserve">1. Визнати роботу директора </w:t>
      </w:r>
      <w:r w:rsidR="00C37952">
        <w:rPr>
          <w:rFonts w:ascii="Times New Roman" w:hAnsi="Times New Roman" w:cs="Times New Roman"/>
          <w:sz w:val="28"/>
          <w:szCs w:val="28"/>
          <w:lang w:val="uk-UA"/>
        </w:rPr>
        <w:t xml:space="preserve">Великолмидської </w:t>
      </w:r>
      <w:r w:rsidR="00B45961" w:rsidRPr="005F327D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І-ІІІ  ступенів </w:t>
      </w:r>
      <w:r w:rsidR="00C37952">
        <w:rPr>
          <w:rFonts w:ascii="Times New Roman" w:hAnsi="Times New Roman" w:cs="Times New Roman"/>
          <w:sz w:val="28"/>
          <w:szCs w:val="28"/>
          <w:lang w:val="uk-UA"/>
        </w:rPr>
        <w:t>Ярошик Л.</w:t>
      </w:r>
      <w:r w:rsidR="00B45961" w:rsidRPr="005F327D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B45961" w:rsidRPr="005F32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45961" w:rsidRPr="005F327D">
        <w:rPr>
          <w:rFonts w:ascii="Times New Roman" w:hAnsi="Times New Roman" w:cs="Times New Roman"/>
          <w:sz w:val="28"/>
          <w:szCs w:val="28"/>
          <w:lang w:val="uk-UA"/>
        </w:rPr>
        <w:t>задовільною.</w:t>
      </w:r>
    </w:p>
    <w:p w:rsidR="00B45961" w:rsidRPr="005F327D" w:rsidRDefault="00941EB2" w:rsidP="00941EB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45961" w:rsidRPr="005F327D">
        <w:rPr>
          <w:rFonts w:ascii="Times New Roman" w:hAnsi="Times New Roman" w:cs="Times New Roman"/>
          <w:sz w:val="28"/>
          <w:szCs w:val="28"/>
          <w:lang w:val="uk-UA"/>
        </w:rPr>
        <w:t>2. Довести рішення загальних зборів до відома відділу освіти Костопільської районної державної адміністрації у п’ятиденний строк з дня проведення.</w:t>
      </w:r>
    </w:p>
    <w:p w:rsidR="00941EB2" w:rsidRDefault="00941EB2" w:rsidP="00941E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45961" w:rsidRPr="005F327D">
        <w:rPr>
          <w:rFonts w:ascii="Times New Roman" w:hAnsi="Times New Roman" w:cs="Times New Roman"/>
          <w:sz w:val="28"/>
          <w:szCs w:val="28"/>
          <w:lang w:val="uk-UA"/>
        </w:rPr>
        <w:t xml:space="preserve">3. Розмістити  протокол засідання загальних зборів на сайті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 закладу.</w:t>
      </w:r>
    </w:p>
    <w:p w:rsidR="00941EB2" w:rsidRDefault="00941EB2" w:rsidP="00941E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B45961" w:rsidRPr="005F327D" w:rsidRDefault="00B45961" w:rsidP="00941EB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F327D">
        <w:rPr>
          <w:rFonts w:ascii="Times New Roman" w:hAnsi="Times New Roman" w:cs="Times New Roman"/>
          <w:sz w:val="28"/>
          <w:szCs w:val="28"/>
          <w:lang w:eastAsia="ru-RU"/>
        </w:rPr>
        <w:t> Голова загальних зборів ______________________</w:t>
      </w:r>
      <w:r w:rsidR="00C37952">
        <w:rPr>
          <w:rFonts w:ascii="Times New Roman" w:hAnsi="Times New Roman" w:cs="Times New Roman"/>
          <w:sz w:val="28"/>
          <w:szCs w:val="28"/>
          <w:lang w:val="uk-UA" w:eastAsia="ru-RU"/>
        </w:rPr>
        <w:t>Станкевич Н.В.</w:t>
      </w:r>
      <w:r w:rsidR="00C37952" w:rsidRPr="005F32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5961" w:rsidRPr="005F327D" w:rsidRDefault="00B45961" w:rsidP="00941EB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F327D">
        <w:rPr>
          <w:rFonts w:ascii="Times New Roman" w:hAnsi="Times New Roman" w:cs="Times New Roman"/>
          <w:sz w:val="28"/>
          <w:szCs w:val="28"/>
          <w:lang w:eastAsia="ru-RU"/>
        </w:rPr>
        <w:t>Секретар загальних зборів ____________________</w:t>
      </w:r>
      <w:r w:rsidR="00C379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Ярмолюк Ю.В. </w:t>
      </w:r>
    </w:p>
    <w:p w:rsidR="00515765" w:rsidRPr="00B45961" w:rsidRDefault="00941EB2" w:rsidP="00941EB2">
      <w:pPr>
        <w:spacing w:line="240" w:lineRule="auto"/>
        <w:rPr>
          <w:lang w:val="uk-UA"/>
        </w:rPr>
      </w:pPr>
    </w:p>
    <w:sectPr w:rsidR="00515765" w:rsidRPr="00B45961" w:rsidSect="00E527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08E"/>
    <w:multiLevelType w:val="multilevel"/>
    <w:tmpl w:val="297E39AC"/>
    <w:lvl w:ilvl="0">
      <w:start w:val="1"/>
      <w:numFmt w:val="bullet"/>
      <w:lvlText w:val="●"/>
      <w:lvlJc w:val="left"/>
      <w:pPr>
        <w:ind w:left="79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B1F654D"/>
    <w:multiLevelType w:val="multilevel"/>
    <w:tmpl w:val="12AEE67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D9A753C"/>
    <w:multiLevelType w:val="multilevel"/>
    <w:tmpl w:val="BCCA1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6C950FA"/>
    <w:multiLevelType w:val="multilevel"/>
    <w:tmpl w:val="7E921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7734104"/>
    <w:multiLevelType w:val="multilevel"/>
    <w:tmpl w:val="049C574A"/>
    <w:lvl w:ilvl="0">
      <w:start w:val="1"/>
      <w:numFmt w:val="bullet"/>
      <w:lvlText w:val="●"/>
      <w:lvlJc w:val="left"/>
      <w:pPr>
        <w:ind w:left="1782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7CE3B21"/>
    <w:multiLevelType w:val="multilevel"/>
    <w:tmpl w:val="677C8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36B5275"/>
    <w:multiLevelType w:val="hybridMultilevel"/>
    <w:tmpl w:val="04B84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31AA7"/>
    <w:multiLevelType w:val="multilevel"/>
    <w:tmpl w:val="792AC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C036DE5"/>
    <w:multiLevelType w:val="multilevel"/>
    <w:tmpl w:val="6A3AB40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E530844"/>
    <w:multiLevelType w:val="multilevel"/>
    <w:tmpl w:val="80DCEE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5C237A1B"/>
    <w:multiLevelType w:val="hybridMultilevel"/>
    <w:tmpl w:val="7B444ADE"/>
    <w:lvl w:ilvl="0" w:tplc="C89CAC3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100798C"/>
    <w:multiLevelType w:val="multilevel"/>
    <w:tmpl w:val="6EAC1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18F7707"/>
    <w:multiLevelType w:val="multilevel"/>
    <w:tmpl w:val="1AF6BC6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63D23A51"/>
    <w:multiLevelType w:val="multilevel"/>
    <w:tmpl w:val="0C86C4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6D274A99"/>
    <w:multiLevelType w:val="multilevel"/>
    <w:tmpl w:val="08921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724D4D61"/>
    <w:multiLevelType w:val="multilevel"/>
    <w:tmpl w:val="91D89E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6A61E0E"/>
    <w:multiLevelType w:val="multilevel"/>
    <w:tmpl w:val="739A661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3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61"/>
    <w:rsid w:val="00057413"/>
    <w:rsid w:val="00470213"/>
    <w:rsid w:val="00916E3A"/>
    <w:rsid w:val="00941EB2"/>
    <w:rsid w:val="009C7F69"/>
    <w:rsid w:val="00A65800"/>
    <w:rsid w:val="00B45961"/>
    <w:rsid w:val="00C37952"/>
    <w:rsid w:val="00E5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961"/>
    <w:rPr>
      <w:b/>
      <w:bCs/>
    </w:rPr>
  </w:style>
  <w:style w:type="paragraph" w:styleId="a4">
    <w:name w:val="Normal (Web)"/>
    <w:basedOn w:val="a"/>
    <w:uiPriority w:val="99"/>
    <w:unhideWhenUsed/>
    <w:rsid w:val="00B4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45961"/>
    <w:rPr>
      <w:i/>
      <w:iCs/>
    </w:rPr>
  </w:style>
  <w:style w:type="character" w:customStyle="1" w:styleId="apple-converted-space">
    <w:name w:val="apple-converted-space"/>
    <w:basedOn w:val="a0"/>
    <w:rsid w:val="00B45961"/>
  </w:style>
  <w:style w:type="paragraph" w:styleId="a6">
    <w:name w:val="No Spacing"/>
    <w:uiPriority w:val="1"/>
    <w:qFormat/>
    <w:rsid w:val="00B4596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45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961"/>
    <w:rPr>
      <w:b/>
      <w:bCs/>
    </w:rPr>
  </w:style>
  <w:style w:type="paragraph" w:styleId="a4">
    <w:name w:val="Normal (Web)"/>
    <w:basedOn w:val="a"/>
    <w:uiPriority w:val="99"/>
    <w:unhideWhenUsed/>
    <w:rsid w:val="00B4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45961"/>
    <w:rPr>
      <w:i/>
      <w:iCs/>
    </w:rPr>
  </w:style>
  <w:style w:type="character" w:customStyle="1" w:styleId="apple-converted-space">
    <w:name w:val="apple-converted-space"/>
    <w:basedOn w:val="a0"/>
    <w:rsid w:val="00B45961"/>
  </w:style>
  <w:style w:type="paragraph" w:styleId="a6">
    <w:name w:val="No Spacing"/>
    <w:uiPriority w:val="1"/>
    <w:qFormat/>
    <w:rsid w:val="00B4596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4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82E0-6E4B-492B-897E-454335E9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1</cp:revision>
  <dcterms:created xsi:type="dcterms:W3CDTF">2018-06-12T08:50:00Z</dcterms:created>
  <dcterms:modified xsi:type="dcterms:W3CDTF">2018-06-12T10:01:00Z</dcterms:modified>
</cp:coreProperties>
</file>