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79" w:rsidRPr="00CE6972" w:rsidRDefault="002A5F79" w:rsidP="002A5F79">
      <w:pPr>
        <w:spacing w:after="0" w:line="240" w:lineRule="auto"/>
        <w:rPr>
          <w:rFonts w:ascii="Times New Roman" w:eastAsia="Calibri" w:hAnsi="Times New Roman" w:cs="Calibri"/>
          <w:sz w:val="28"/>
        </w:rPr>
      </w:pPr>
      <w:r w:rsidRPr="00CE6972">
        <w:rPr>
          <w:rFonts w:ascii="Times New Roman" w:eastAsia="Calibri" w:hAnsi="Times New Roman" w:cs="Calibri"/>
          <w:sz w:val="28"/>
        </w:rPr>
        <w:t>Стаття «20 порад батькам у вихованні успішної дитини»</w:t>
      </w:r>
    </w:p>
    <w:p w:rsidR="002A5F79" w:rsidRDefault="002A5F79" w:rsidP="002A5F79">
      <w:pPr>
        <w:spacing w:after="0" w:line="240" w:lineRule="auto"/>
        <w:rPr>
          <w:rFonts w:ascii="Times New Roman" w:eastAsia="Calibri" w:hAnsi="Times New Roman" w:cs="Calibri"/>
          <w:sz w:val="28"/>
        </w:rPr>
      </w:pPr>
      <w:bookmarkStart w:id="0" w:name="_GoBack"/>
      <w:bookmarkEnd w:id="0"/>
    </w:p>
    <w:p w:rsidR="002A5F79" w:rsidRPr="00CE6972" w:rsidRDefault="002A5F79" w:rsidP="002A5F79">
      <w:pPr>
        <w:spacing w:after="0" w:line="240" w:lineRule="auto"/>
        <w:rPr>
          <w:rFonts w:ascii="Times New Roman" w:eastAsia="Calibri" w:hAnsi="Times New Roman" w:cs="Calibri"/>
          <w:sz w:val="28"/>
        </w:rPr>
      </w:pPr>
      <w:hyperlink r:id="rId5" w:history="1">
        <w:r w:rsidRPr="00CE6972">
          <w:rPr>
            <w:rFonts w:ascii="Times New Roman" w:eastAsia="Calibri" w:hAnsi="Times New Roman" w:cs="Calibri"/>
            <w:color w:val="0000FF"/>
            <w:sz w:val="28"/>
            <w:u w:val="single"/>
          </w:rPr>
          <w:t>https://nus.org.ua/articles/dvadtsyat-porad-batkam-pro-te-yak-vyhovaty-uspishnyh-ditej/</w:t>
        </w:r>
      </w:hyperlink>
    </w:p>
    <w:p w:rsidR="005E5B0D" w:rsidRDefault="002A5F79"/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9"/>
    <w:rsid w:val="001921B9"/>
    <w:rsid w:val="002A5F79"/>
    <w:rsid w:val="005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4EC9"/>
  <w15:chartTrackingRefBased/>
  <w15:docId w15:val="{2D22278B-BEF4-4B89-A5F8-60B6992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us.org.ua/articles/dvadtsyat-porad-batkam-pro-te-yak-vyhovaty-uspishnyh-di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2311-EB1F-4D03-8867-CB89F07C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2020-05-26T12:42:00Z</dcterms:created>
  <dcterms:modified xsi:type="dcterms:W3CDTF">2020-05-26T12:47:00Z</dcterms:modified>
</cp:coreProperties>
</file>