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A30" w:rsidRPr="0015326E" w:rsidRDefault="00DD3A30" w:rsidP="00DD3A30">
      <w:pPr>
        <w:rPr>
          <w:rFonts w:ascii="Times New Roman" w:eastAsia="Calibri" w:hAnsi="Times New Roman" w:cs="Calibri"/>
          <w:sz w:val="24"/>
          <w:szCs w:val="24"/>
        </w:rPr>
      </w:pPr>
      <w:bookmarkStart w:id="0" w:name="_GoBack"/>
      <w:r w:rsidRPr="0015326E">
        <w:rPr>
          <w:rFonts w:ascii="Times New Roman" w:eastAsia="Calibri" w:hAnsi="Times New Roman" w:cs="Calibri"/>
          <w:sz w:val="24"/>
          <w:szCs w:val="24"/>
        </w:rPr>
        <w:t>Стаття «10 заповідей батьків»</w:t>
      </w:r>
    </w:p>
    <w:bookmarkEnd w:id="0"/>
    <w:p w:rsidR="00DD3A30" w:rsidRPr="0015326E" w:rsidRDefault="00DD3A30" w:rsidP="00DD3A30">
      <w:pPr>
        <w:rPr>
          <w:rFonts w:ascii="Times New Roman" w:eastAsia="Calibri" w:hAnsi="Times New Roman" w:cs="Calibri"/>
          <w:sz w:val="24"/>
          <w:szCs w:val="24"/>
        </w:rPr>
      </w:pPr>
      <w:r>
        <w:fldChar w:fldCharType="begin"/>
      </w:r>
      <w:r>
        <w:instrText xml:space="preserve"> HYPERLINK "https://ipl.org.ua/poradi-psixologa-batkam/" </w:instrText>
      </w:r>
      <w:r>
        <w:fldChar w:fldCharType="separate"/>
      </w:r>
      <w:r w:rsidRPr="0015326E"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t>https://ipl.org.ua/poradi-psixologa-batkam/</w:t>
      </w:r>
      <w:r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fldChar w:fldCharType="end"/>
      </w:r>
    </w:p>
    <w:p w:rsidR="005E5B0D" w:rsidRDefault="00DD3A30"/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30"/>
    <w:rsid w:val="001921B9"/>
    <w:rsid w:val="005569F1"/>
    <w:rsid w:val="00DD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DCA83-8624-4785-8462-0184DF1F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3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2020-06-01T06:52:00Z</dcterms:created>
  <dcterms:modified xsi:type="dcterms:W3CDTF">2020-06-01T06:57:00Z</dcterms:modified>
</cp:coreProperties>
</file>