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95" w:rsidRDefault="00C44C95" w:rsidP="00C44C95">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b/>
          <w:bCs/>
          <w:color w:val="333333"/>
          <w:sz w:val="28"/>
          <w:szCs w:val="28"/>
          <w:bdr w:val="none" w:sz="0" w:space="0" w:color="auto" w:frame="1"/>
          <w:shd w:val="clear" w:color="auto" w:fill="FFFDF8"/>
        </w:rPr>
        <w:t>Поради виховання важких підлітків</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Як упоратись з підлітком? Що ж трапилось з цією милою маленькою дитиною, яка була в нас кілька років тому? Підлітки можуть бути дуже складними, і це не має дивувати вас з огляду на всі зміни перехідного віку, з якими їм доводиться зіштовхуватися. Вам доведеться бути дуже терплячими, щоб упоратись з цим.</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Попри те, що ви колись самі були підлітками й, можливо, складними для своїх батьків, від вас, проте, потрібно буде багато праці, щоб зрозуміти, через що доводиться проходити вашій дитині. Ви маєте налагодити зв’язок із нею.</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Це завжди не просто, і вам доведеться дуже постаратися під час цих двох важливих періодів у житті ваших дітей – юності й молодості. Вашим дітям знадобляться всі настанови і все ваше розуміння, які ви можете їм дати. Спілкування й розуміння протягом складних періодів можуть задати тон для життєвих рішень, які доведеться робити вашій дитині.</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 xml:space="preserve">Нижче наведено кілька корисних порад, які </w:t>
      </w:r>
      <w:proofErr w:type="spellStart"/>
      <w:r>
        <w:rPr>
          <w:rFonts w:ascii="Arial" w:hAnsi="Arial" w:cs="Arial"/>
          <w:color w:val="333333"/>
          <w:sz w:val="28"/>
          <w:szCs w:val="28"/>
          <w:bdr w:val="none" w:sz="0" w:space="0" w:color="auto" w:frame="1"/>
          <w:shd w:val="clear" w:color="auto" w:fill="FFFDF8"/>
        </w:rPr>
        <w:t>придадуться</w:t>
      </w:r>
      <w:proofErr w:type="spellEnd"/>
      <w:r>
        <w:rPr>
          <w:rFonts w:ascii="Arial" w:hAnsi="Arial" w:cs="Arial"/>
          <w:color w:val="333333"/>
          <w:sz w:val="28"/>
          <w:szCs w:val="28"/>
          <w:bdr w:val="none" w:sz="0" w:space="0" w:color="auto" w:frame="1"/>
          <w:shd w:val="clear" w:color="auto" w:fill="FFFDF8"/>
        </w:rPr>
        <w:t xml:space="preserve"> батькам при вихованні підлітків і налагодженні зв’язку з ними:</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1.                </w:t>
      </w:r>
      <w:r>
        <w:rPr>
          <w:rFonts w:ascii="Arial" w:hAnsi="Arial" w:cs="Arial"/>
          <w:b/>
          <w:bCs/>
          <w:color w:val="333333"/>
          <w:sz w:val="28"/>
          <w:szCs w:val="28"/>
          <w:bdr w:val="none" w:sz="0" w:space="0" w:color="auto" w:frame="1"/>
          <w:shd w:val="clear" w:color="auto" w:fill="FFFDF8"/>
        </w:rPr>
        <w:t>Інтерес</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Пам’ятайте: щоб бути гарним батьком вам також потрібно бути гарним другом.</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2.                </w:t>
      </w:r>
      <w:r>
        <w:rPr>
          <w:rFonts w:ascii="Arial" w:hAnsi="Arial" w:cs="Arial"/>
          <w:b/>
          <w:bCs/>
          <w:color w:val="333333"/>
          <w:sz w:val="28"/>
          <w:szCs w:val="28"/>
          <w:bdr w:val="none" w:sz="0" w:space="0" w:color="auto" w:frame="1"/>
          <w:shd w:val="clear" w:color="auto" w:fill="FFFDF8"/>
        </w:rPr>
        <w:t>Строгість</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Чимало підлітків пручаються правилам і обмеженням. Вони думають, що вже дорослі, що можуть про себе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Дайте зрозуміти вашій дитині, що в неї буде більше волі, але при цьому й більше відповідальності. Воля без відповідальності  безглузда.</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 xml:space="preserve">Вам варто допомогти своїй дитині навчитися планувати події наперед. Ви не повинні робити це за </w:t>
      </w:r>
      <w:proofErr w:type="spellStart"/>
      <w:r>
        <w:rPr>
          <w:rFonts w:ascii="Arial" w:hAnsi="Arial" w:cs="Arial"/>
          <w:color w:val="333333"/>
          <w:sz w:val="28"/>
          <w:szCs w:val="28"/>
          <w:bdr w:val="none" w:sz="0" w:space="0" w:color="auto" w:frame="1"/>
          <w:shd w:val="clear" w:color="auto" w:fill="FFFDF8"/>
        </w:rPr>
        <w:t>підлітка</w:t>
      </w:r>
      <w:proofErr w:type="spellEnd"/>
      <w:r>
        <w:rPr>
          <w:rFonts w:ascii="Arial" w:hAnsi="Arial" w:cs="Arial"/>
          <w:color w:val="333333"/>
          <w:sz w:val="28"/>
          <w:szCs w:val="28"/>
          <w:bdr w:val="none" w:sz="0" w:space="0" w:color="auto" w:frame="1"/>
          <w:shd w:val="clear" w:color="auto" w:fill="FFFDF8"/>
        </w:rPr>
        <w:t>; просто спрямуйте його.</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8"/>
          <w:szCs w:val="28"/>
          <w:bdr w:val="none" w:sz="0" w:space="0" w:color="auto" w:frame="1"/>
          <w:shd w:val="clear" w:color="auto" w:fill="FFFDF8"/>
        </w:rPr>
        <w:t>3.                Спілкуйтеся щодня</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 xml:space="preserve">Щоденне спілкування є важливим для підтримки відкритості між вами. Ваша дитина буде </w:t>
      </w:r>
      <w:proofErr w:type="spellStart"/>
      <w:r>
        <w:rPr>
          <w:rFonts w:ascii="Arial" w:hAnsi="Arial" w:cs="Arial"/>
          <w:color w:val="333333"/>
          <w:sz w:val="28"/>
          <w:szCs w:val="28"/>
          <w:bdr w:val="none" w:sz="0" w:space="0" w:color="auto" w:frame="1"/>
          <w:shd w:val="clear" w:color="auto" w:fill="FFFDF8"/>
        </w:rPr>
        <w:t>розкутішою</w:t>
      </w:r>
      <w:proofErr w:type="spellEnd"/>
      <w:r>
        <w:rPr>
          <w:rFonts w:ascii="Arial" w:hAnsi="Arial" w:cs="Arial"/>
          <w:color w:val="333333"/>
          <w:sz w:val="28"/>
          <w:szCs w:val="28"/>
          <w:bdr w:val="none" w:sz="0" w:space="0" w:color="auto" w:frame="1"/>
          <w:shd w:val="clear" w:color="auto" w:fill="FFFDF8"/>
        </w:rPr>
        <w:t>,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 xml:space="preserve">Навчіться пізнавати світ, у якому живе ваш підліток, </w:t>
      </w:r>
      <w:proofErr w:type="spellStart"/>
      <w:r>
        <w:rPr>
          <w:rFonts w:ascii="Arial" w:hAnsi="Arial" w:cs="Arial"/>
          <w:color w:val="333333"/>
          <w:sz w:val="28"/>
          <w:szCs w:val="28"/>
          <w:bdr w:val="none" w:sz="0" w:space="0" w:color="auto" w:frame="1"/>
          <w:shd w:val="clear" w:color="auto" w:fill="FFFDF8"/>
        </w:rPr>
        <w:t>поставте</w:t>
      </w:r>
      <w:proofErr w:type="spellEnd"/>
      <w:r>
        <w:rPr>
          <w:rFonts w:ascii="Arial" w:hAnsi="Arial" w:cs="Arial"/>
          <w:color w:val="333333"/>
          <w:sz w:val="28"/>
          <w:szCs w:val="28"/>
          <w:bdr w:val="none" w:sz="0" w:space="0" w:color="auto" w:frame="1"/>
          <w:shd w:val="clear" w:color="auto" w:fill="FFFDF8"/>
        </w:rPr>
        <w:t xml:space="preserve"> себе на його місце, і ви зможете не тільки досягти довіри у стосунках, але й краще зрозуміти його поведінку.</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 xml:space="preserve">Щоденне спілкування покаже вашій дитині, що ви дбаєте про неї. Це дуже важливий фактор, тому що підлітки почуваються комфортніше з батьками, які активно залучені в їхнє життя. Інакше підлітки можуть </w:t>
      </w:r>
      <w:r>
        <w:rPr>
          <w:rFonts w:ascii="Arial" w:hAnsi="Arial" w:cs="Arial"/>
          <w:color w:val="333333"/>
          <w:sz w:val="28"/>
          <w:szCs w:val="28"/>
          <w:bdr w:val="none" w:sz="0" w:space="0" w:color="auto" w:frame="1"/>
          <w:shd w:val="clear" w:color="auto" w:fill="FFFDF8"/>
        </w:rPr>
        <w:lastRenderedPageBreak/>
        <w:t>звернутися до ненадійний однолітків за порадою або настановами. Дуже важливо, щоб батьки надавали їм </w:t>
      </w:r>
      <w:r>
        <w:rPr>
          <w:rFonts w:ascii="Arial" w:hAnsi="Arial" w:cs="Arial"/>
          <w:b/>
          <w:bCs/>
          <w:color w:val="333333"/>
          <w:sz w:val="28"/>
          <w:szCs w:val="28"/>
          <w:bdr w:val="none" w:sz="0" w:space="0" w:color="auto" w:frame="1"/>
          <w:shd w:val="clear" w:color="auto" w:fill="FFFDF8"/>
        </w:rPr>
        <w:t>керівництво й турботу</w:t>
      </w:r>
      <w:r>
        <w:rPr>
          <w:rFonts w:ascii="Arial" w:hAnsi="Arial" w:cs="Arial"/>
          <w:color w:val="333333"/>
          <w:sz w:val="28"/>
          <w:szCs w:val="28"/>
          <w:bdr w:val="none" w:sz="0" w:space="0" w:color="auto" w:frame="1"/>
          <w:shd w:val="clear" w:color="auto" w:fill="FFFDF8"/>
        </w:rPr>
        <w:t>, що їм так потрібно.</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рекомендації, яких краще дотримуватися, щоб допомогти собі пройти через усе це, а також зрозуміти, що ви не єдиний у такій ситуації.</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8"/>
          <w:szCs w:val="28"/>
          <w:bdr w:val="none" w:sz="0" w:space="0" w:color="auto" w:frame="1"/>
          <w:shd w:val="clear" w:color="auto" w:fill="FFFDF8"/>
        </w:rPr>
        <w:t>4.                Терпіння</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 xml:space="preserve">Коли йдеться про виховання важкого </w:t>
      </w:r>
      <w:proofErr w:type="spellStart"/>
      <w:r>
        <w:rPr>
          <w:rFonts w:ascii="Arial" w:hAnsi="Arial" w:cs="Arial"/>
          <w:color w:val="333333"/>
          <w:sz w:val="28"/>
          <w:szCs w:val="28"/>
          <w:bdr w:val="none" w:sz="0" w:space="0" w:color="auto" w:frame="1"/>
          <w:shd w:val="clear" w:color="auto" w:fill="FFFDF8"/>
        </w:rPr>
        <w:t>підлітка</w:t>
      </w:r>
      <w:proofErr w:type="spellEnd"/>
      <w:r>
        <w:rPr>
          <w:rFonts w:ascii="Arial" w:hAnsi="Arial" w:cs="Arial"/>
          <w:color w:val="333333"/>
          <w:sz w:val="28"/>
          <w:szCs w:val="28"/>
          <w:bdr w:val="none" w:sz="0" w:space="0" w:color="auto" w:frame="1"/>
          <w:shd w:val="clear" w:color="auto" w:fill="FFFDF8"/>
        </w:rPr>
        <w:t xml:space="preserve">, ваша терпіння дуже важливе. Бути терплячим важко, тому ви </w:t>
      </w:r>
      <w:proofErr w:type="spellStart"/>
      <w:r>
        <w:rPr>
          <w:rFonts w:ascii="Arial" w:hAnsi="Arial" w:cs="Arial"/>
          <w:color w:val="333333"/>
          <w:sz w:val="28"/>
          <w:szCs w:val="28"/>
          <w:bdr w:val="none" w:sz="0" w:space="0" w:color="auto" w:frame="1"/>
          <w:shd w:val="clear" w:color="auto" w:fill="FFFDF8"/>
        </w:rPr>
        <w:t>захочете</w:t>
      </w:r>
      <w:proofErr w:type="spellEnd"/>
      <w:r>
        <w:rPr>
          <w:rFonts w:ascii="Arial" w:hAnsi="Arial" w:cs="Arial"/>
          <w:color w:val="333333"/>
          <w:sz w:val="28"/>
          <w:szCs w:val="28"/>
          <w:bdr w:val="none" w:sz="0" w:space="0" w:color="auto" w:frame="1"/>
          <w:shd w:val="clear" w:color="auto" w:fill="FFFDF8"/>
        </w:rPr>
        <w:t xml:space="preserve"> побачити результати негайно. Але у більшості випадків вашій дитині просто необхідно перерости таку поведінку. Можливо, варто відправити дитину у 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8"/>
          <w:szCs w:val="28"/>
          <w:bdr w:val="none" w:sz="0" w:space="0" w:color="auto" w:frame="1"/>
          <w:shd w:val="clear" w:color="auto" w:fill="FFFDF8"/>
        </w:rPr>
        <w:t>5.                Упереджу вальний підхід</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 xml:space="preserve">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w:t>
      </w:r>
      <w:proofErr w:type="spellStart"/>
      <w:r>
        <w:rPr>
          <w:rFonts w:ascii="Arial" w:hAnsi="Arial" w:cs="Arial"/>
          <w:color w:val="333333"/>
          <w:sz w:val="28"/>
          <w:szCs w:val="28"/>
          <w:bdr w:val="none" w:sz="0" w:space="0" w:color="auto" w:frame="1"/>
          <w:shd w:val="clear" w:color="auto" w:fill="FFFDF8"/>
        </w:rPr>
        <w:t>підлітка</w:t>
      </w:r>
      <w:proofErr w:type="spellEnd"/>
      <w:r>
        <w:rPr>
          <w:rFonts w:ascii="Arial" w:hAnsi="Arial" w:cs="Arial"/>
          <w:color w:val="333333"/>
          <w:sz w:val="28"/>
          <w:szCs w:val="28"/>
          <w:bdr w:val="none" w:sz="0" w:space="0" w:color="auto" w:frame="1"/>
          <w:shd w:val="clear" w:color="auto" w:fill="FFFDF8"/>
        </w:rPr>
        <w:t>.</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8"/>
          <w:szCs w:val="28"/>
          <w:bdr w:val="none" w:sz="0" w:space="0" w:color="auto" w:frame="1"/>
          <w:shd w:val="clear" w:color="auto" w:fill="FFFDF8"/>
        </w:rPr>
        <w:t>6.                Єдиний фронт</w:t>
      </w:r>
    </w:p>
    <w:p w:rsidR="00C44C95" w:rsidRDefault="00C44C95" w:rsidP="00C44C95">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8"/>
          <w:szCs w:val="28"/>
          <w:bdr w:val="none" w:sz="0" w:space="0" w:color="auto" w:frame="1"/>
          <w:shd w:val="clear" w:color="auto" w:fill="FFFDF8"/>
        </w:rPr>
        <w:t>У багатьох випадках батьки не сходяться в думках про те, яке рішення їм необхідно прийняти щодо ситуації, в яку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 і вона не зможе втекти під захист одного з батьків, ваші плани допомогти матимуть більші шанси на успіх.</w:t>
      </w:r>
    </w:p>
    <w:p w:rsidR="005E5B0D" w:rsidRPr="00C44C95" w:rsidRDefault="00C44C95" w:rsidP="00C44C95">
      <w:bookmarkStart w:id="0" w:name="_GoBack"/>
      <w:bookmarkEnd w:id="0"/>
    </w:p>
    <w:sectPr w:rsidR="005E5B0D" w:rsidRPr="00C44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95"/>
    <w:rsid w:val="001921B9"/>
    <w:rsid w:val="005569F1"/>
    <w:rsid w:val="00C44C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BE12-0FD2-467F-954A-7746A60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C9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6059">
      <w:bodyDiv w:val="1"/>
      <w:marLeft w:val="0"/>
      <w:marRight w:val="0"/>
      <w:marTop w:val="0"/>
      <w:marBottom w:val="0"/>
      <w:divBdr>
        <w:top w:val="none" w:sz="0" w:space="0" w:color="auto"/>
        <w:left w:val="none" w:sz="0" w:space="0" w:color="auto"/>
        <w:bottom w:val="none" w:sz="0" w:space="0" w:color="auto"/>
        <w:right w:val="none" w:sz="0" w:space="0" w:color="auto"/>
      </w:divBdr>
    </w:div>
    <w:div w:id="19525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3183</Words>
  <Characters>1815</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Софія Хомич</dc:creator>
  <cp:keywords/>
  <dc:description/>
  <cp:lastModifiedBy>Софія Хомич</cp:lastModifiedBy>
  <cp:revision>1</cp:revision>
  <dcterms:created xsi:type="dcterms:W3CDTF">2021-04-05T11:48:00Z</dcterms:created>
  <dcterms:modified xsi:type="dcterms:W3CDTF">2021-04-05T11:50:00Z</dcterms:modified>
</cp:coreProperties>
</file>