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85" w:rsidRPr="00823E85" w:rsidRDefault="00823E85" w:rsidP="00823E85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 w:rsidRPr="00823E85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 xml:space="preserve">Пам’ятка про </w:t>
      </w:r>
      <w:proofErr w:type="spellStart"/>
      <w:r w:rsidRPr="00823E85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булінг</w:t>
      </w:r>
      <w:proofErr w:type="spellEnd"/>
    </w:p>
    <w:p w:rsidR="00823E85" w:rsidRPr="00823E85" w:rsidRDefault="00823E85" w:rsidP="00823E85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Arial" w:eastAsia="Times New Roman" w:hAnsi="Arial" w:cs="Arial"/>
          <w:noProof/>
          <w:color w:val="333333"/>
          <w:sz w:val="21"/>
          <w:szCs w:val="21"/>
          <w:lang w:eastAsia="uk-UA"/>
        </w:rPr>
        <w:drawing>
          <wp:inline distT="0" distB="0" distL="0" distR="0" wp14:anchorId="4D9D100E" wp14:editId="1D7DC088">
            <wp:extent cx="4876800" cy="4457700"/>
            <wp:effectExtent l="0" t="0" r="0" b="0"/>
            <wp:docPr id="1" name="Рисунок 1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 (від англ.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bully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– хуліган, задирака, грубіян, «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to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bully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» — задиратися, знущатися) – тривалий процес свідомого жорстокого ставлення, агресивної поведінки, щоб заподіяти шкоду, викликати страх, тривогу або ж створити негативне середовище для людини.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​Прикметною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ознакою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булінгу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є довготривале «відторгнення» дитини її соціальним оточенням.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​Найчастіше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відбувається в таких місцях, де контроль з боку дорослих менший або взагалі його нема. Це може бути шкільний двір, сходи, коридори, вбиральні, роздягальні, спортивні майданчики. У деяких випадках дитина може піддаватися знущанням і поза територією школи, кривдники можуть перестріти її на шляху до дому. Навіть удома жертву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булінгу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можуть продовжувати цькувати, надсилаючи образливі повідомлення на телефон або через соціальні мережі.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​За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даними різних досліджень, майже кожен третій учень в Україні так чи інакше зазнавав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булінгу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в школі, потерпав від принижень і глузувань: 10 % – регулярно (раз на тиждень і частіше); 55 % – частково піддаються знущанню з боку однокласників; 26 % – батьків вважають своїх дітей жертвами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булінгу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.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uk-UA"/>
        </w:rPr>
        <w:t>ВИДИ БУЛІНГУ: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- фізичний: штовхання, підніжки, зачіпання, бійки, стусани, ляпаси, «сканування» тіла, нанесення тілесних ушкоджень;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- економічний: крадіжки, пошкодження чи знищення одягу та інших особистих речей, вимагання грошей;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lastRenderedPageBreak/>
        <w:t>- психологічний: принизливі погляди, жести, образливі рухи тіла, міміка обличчя, поширення образливих чуток, ізоляція, ігнорування, погрози, жарти, маніпуляції, шантаж;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- сексуальний: принизливі  погляди, жести, образливі рухи тіла, призвістка та образи сексуального характеру, зйомки у переодягальнях, поширення образливих чуток, сексуальні погрози, жарти;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кібербулінг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: приниження за допомогою мобільних телефонів,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інтернету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, інших електронних пристроїв.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uk-UA"/>
        </w:rPr>
        <w:t>​НАСЛІДКИ ШКІЛЬНОГО НАСИЛЛЯ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Жертви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булінгу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переживають важкі емоції – почуття приниження і сором, страх, розпач і злість.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вкрай негативно впливає на соціалізацію жертви, спричиняючи: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- неадекватне сприймання себе – занижену самооцінку, комплекс неповноцінності, беззахисність;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- негативне сприймання однолітків – відсторонення від спілкування, самотність, часті прогули у школі;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- неадекватне сприймання реальності – підвищену тривожність, різноманітні фобії, неврози;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- девіантну поведінку – схильність до правопорушень,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суїцидальні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наміри, формування алкогольної, тютюнової чи наркотичної залежності.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uk-UA"/>
        </w:rPr>
        <w:t>​ЯКЩО ВАША ДИТИНА СТАЛА ЖЕРТВОЮ БУЛІНГУ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1. Зберігайте спокій, будьте терплячими, не потрібно тиснути на дитину;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2. Поговоріть з дитиною, дайте їй зрозуміти що ви не звинувачуєте її в ситуації, що склалася, готові її вислухати і допомогти;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3. Запитайте, яка саме допомога може знадобитись дитині, запропонуйте свій варіант вирішення ситуації;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поясніть дитині, до кого вона може звернутися за допомогою у разі цькування (психолог, вчителі, керівництво школи, старші учні, батьки інших дітей, охорона);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4. Повідомте керівництво навчального закладу про ситуацію, що склалася, і вимагайте належного її урегулювання;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підтримуйте дитину в налагодженні стосунків з однолітками  та підготуйте її до того, що вирішення проблеми боулінгу може зайняти деякий час.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У разі якщо вирішити ситуацію з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булінгом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на рівні школи не вдається – повідомте поліцію! Захистіть свою дитину від цькування!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​</w:t>
      </w:r>
      <w:r w:rsidRPr="00823E8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uk-UA"/>
        </w:rPr>
        <w:t>ЯКЩО ВИ СТАЛИ СВІДКОМ БУЛІНГУ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Втрутитися і припинити цькування –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не слід ігнорувати; зайняти нейтральну позицію в суперечці – обидві сторони конфлікту потребують допомоги, запропонувати дітям самостійно вирішити конфлікт; пояснити, які саме дії Ви вважаєте </w:t>
      </w:r>
      <w:proofErr w:type="spellStart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>булінгом</w:t>
      </w:r>
      <w:proofErr w:type="spellEnd"/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 і чому їх варто припинити; уникати в спілкуванні слів «жертва» та «агресор», аби запобігти таруванню і розподілу ролей; повідомити керівництво навчального закладу про ситуацію, що склалася і вимагати вжити заходів щодо припинення цькування.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bdr w:val="none" w:sz="0" w:space="0" w:color="auto" w:frame="1"/>
          <w:lang w:eastAsia="uk-UA"/>
        </w:rPr>
        <w:t>​ЯКЩО ВАША ДИТИНИ АГРЕСОР</w:t>
      </w:r>
    </w:p>
    <w:p w:rsidR="00823E85" w:rsidRPr="00823E85" w:rsidRDefault="00823E85" w:rsidP="00823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t xml:space="preserve">Відверто поговоріть з дитиною про те, що відбувається, з’ясуйте мотивацію її поведінки; уважно вислухайте дитину, з повагою поставтеся до її слів; поясність дитині, що її дії можуть бути визнані насильством, за вчинення якого наступає відповідальність; чітко і наполегливо попросіть дитину припинити таку поведінку, але не погрожуйте обмеженнями і покараннями. Повідомте їй, що будете </w:t>
      </w:r>
      <w:r w:rsidRPr="00823E85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uk-UA"/>
        </w:rPr>
        <w:lastRenderedPageBreak/>
        <w:t>спостерігати за її поведінкою; зверніться до шкільного психолога і проконсультуйтеся щодо поведінки своєї дитини під час занять – агресивна поведінка і прояви насильства можуть бути ознакою серйозних емоційних проблем.</w:t>
      </w:r>
    </w:p>
    <w:p w:rsidR="002639DC" w:rsidRDefault="002639DC">
      <w:bookmarkStart w:id="0" w:name="_GoBack"/>
      <w:bookmarkEnd w:id="0"/>
    </w:p>
    <w:sectPr w:rsidR="002639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DF"/>
    <w:rsid w:val="001B4BDF"/>
    <w:rsid w:val="002639DC"/>
    <w:rsid w:val="0082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2828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2</cp:revision>
  <dcterms:created xsi:type="dcterms:W3CDTF">2025-10-29T09:54:00Z</dcterms:created>
  <dcterms:modified xsi:type="dcterms:W3CDTF">2025-10-29T09:54:00Z</dcterms:modified>
</cp:coreProperties>
</file>