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2A" w:rsidRPr="00611971" w:rsidRDefault="00EF7B2A" w:rsidP="00EF7B2A">
      <w:pPr>
        <w:rPr>
          <w:rFonts w:ascii="Times New Roman" w:eastAsia="Calibri" w:hAnsi="Times New Roman" w:cs="Calibri"/>
          <w:sz w:val="28"/>
        </w:rPr>
      </w:pPr>
      <w:bookmarkStart w:id="0" w:name="_GoBack"/>
      <w:r w:rsidRPr="00611971">
        <w:rPr>
          <w:rFonts w:ascii="Times New Roman" w:eastAsia="Calibri" w:hAnsi="Times New Roman" w:cs="Calibri"/>
          <w:sz w:val="28"/>
        </w:rPr>
        <w:t>Відео батькам «Підліткова криза : що робити батькам»</w:t>
      </w:r>
    </w:p>
    <w:bookmarkEnd w:id="0"/>
    <w:p w:rsidR="005E5B0D" w:rsidRDefault="00EF7B2A" w:rsidP="00EF7B2A">
      <w:r>
        <w:fldChar w:fldCharType="begin"/>
      </w:r>
      <w:r>
        <w:instrText xml:space="preserve"> HYPERLINK "https://www.youtube.com/watch?v=cFgD1rP8IAA" </w:instrText>
      </w:r>
      <w:r>
        <w:fldChar w:fldCharType="separate"/>
      </w:r>
      <w:r w:rsidRPr="00611971">
        <w:rPr>
          <w:rFonts w:ascii="Times New Roman" w:eastAsia="Calibri" w:hAnsi="Times New Roman" w:cs="Calibri"/>
          <w:color w:val="0000FF"/>
          <w:sz w:val="28"/>
          <w:u w:val="single"/>
        </w:rPr>
        <w:t>https://www.youtube.com/watch?v=cFgD1rP8IAA</w:t>
      </w:r>
      <w:r>
        <w:rPr>
          <w:rFonts w:ascii="Times New Roman" w:eastAsia="Calibri" w:hAnsi="Times New Roman" w:cs="Calibri"/>
          <w:color w:val="0000FF"/>
          <w:sz w:val="28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2A"/>
    <w:rsid w:val="001921B9"/>
    <w:rsid w:val="005569F1"/>
    <w:rsid w:val="00E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117A-4A2E-42DD-97F7-284B3F39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2020-05-18T11:07:00Z</dcterms:created>
  <dcterms:modified xsi:type="dcterms:W3CDTF">2020-05-18T11:10:00Z</dcterms:modified>
</cp:coreProperties>
</file>