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1A" w:rsidRPr="004E2E1A" w:rsidRDefault="004E2E1A" w:rsidP="004E2E1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2E1A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EF50F1" w:rsidRDefault="004E2E1A" w:rsidP="004E2E1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2E1A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4E2E1A">
        <w:rPr>
          <w:rFonts w:ascii="Times New Roman" w:hAnsi="Times New Roman"/>
          <w:b/>
          <w:sz w:val="24"/>
          <w:szCs w:val="24"/>
        </w:rPr>
        <w:t>результати</w:t>
      </w:r>
      <w:proofErr w:type="spellEnd"/>
      <w:r w:rsidRPr="004E2E1A">
        <w:rPr>
          <w:rFonts w:ascii="Times New Roman" w:hAnsi="Times New Roman"/>
          <w:b/>
          <w:sz w:val="24"/>
          <w:szCs w:val="24"/>
        </w:rPr>
        <w:t xml:space="preserve"> </w:t>
      </w:r>
      <w:r w:rsidRPr="004E2E1A">
        <w:rPr>
          <w:rFonts w:ascii="Times New Roman" w:hAnsi="Times New Roman"/>
          <w:b/>
          <w:sz w:val="24"/>
          <w:szCs w:val="24"/>
          <w:lang w:val="uk-UA"/>
        </w:rPr>
        <w:t xml:space="preserve"> проведення </w:t>
      </w:r>
      <w:proofErr w:type="spellStart"/>
      <w:r w:rsidRPr="004E2E1A">
        <w:rPr>
          <w:rFonts w:ascii="Times New Roman" w:hAnsi="Times New Roman"/>
          <w:b/>
          <w:sz w:val="24"/>
          <w:szCs w:val="24"/>
        </w:rPr>
        <w:t>мон</w:t>
      </w:r>
      <w:proofErr w:type="spellEnd"/>
      <w:r w:rsidRPr="004E2E1A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4E2E1A">
        <w:rPr>
          <w:rFonts w:ascii="Times New Roman" w:hAnsi="Times New Roman"/>
          <w:b/>
          <w:sz w:val="24"/>
          <w:szCs w:val="24"/>
        </w:rPr>
        <w:t>то</w:t>
      </w:r>
      <w:r w:rsidRPr="004E2E1A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Start"/>
      <w:r w:rsidRPr="004E2E1A">
        <w:rPr>
          <w:rFonts w:ascii="Times New Roman" w:hAnsi="Times New Roman"/>
          <w:b/>
          <w:sz w:val="24"/>
          <w:szCs w:val="24"/>
        </w:rPr>
        <w:t>ингу</w:t>
      </w:r>
      <w:proofErr w:type="spellEnd"/>
      <w:r w:rsidRPr="004E2E1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E2E1A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gramEnd"/>
      <w:r w:rsidRPr="004E2E1A">
        <w:rPr>
          <w:rFonts w:ascii="Times New Roman" w:hAnsi="Times New Roman"/>
          <w:b/>
          <w:sz w:val="24"/>
          <w:szCs w:val="24"/>
          <w:lang w:val="uk-UA"/>
        </w:rPr>
        <w:t xml:space="preserve">івня </w:t>
      </w:r>
      <w:proofErr w:type="spellStart"/>
      <w:r w:rsidRPr="004E2E1A">
        <w:rPr>
          <w:rFonts w:ascii="Times New Roman" w:hAnsi="Times New Roman"/>
          <w:b/>
          <w:sz w:val="24"/>
          <w:szCs w:val="24"/>
        </w:rPr>
        <w:t>навчальних</w:t>
      </w:r>
      <w:proofErr w:type="spellEnd"/>
      <w:r w:rsidRPr="004E2E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E1A">
        <w:rPr>
          <w:rFonts w:ascii="Times New Roman" w:hAnsi="Times New Roman"/>
          <w:b/>
          <w:sz w:val="24"/>
          <w:szCs w:val="24"/>
        </w:rPr>
        <w:t>досяг</w:t>
      </w:r>
      <w:proofErr w:type="spellEnd"/>
      <w:r w:rsidRPr="004E2E1A">
        <w:rPr>
          <w:rFonts w:ascii="Times New Roman" w:hAnsi="Times New Roman"/>
          <w:b/>
          <w:sz w:val="24"/>
          <w:szCs w:val="24"/>
          <w:lang w:val="uk-UA"/>
        </w:rPr>
        <w:t xml:space="preserve">нень учнів  4 класу </w:t>
      </w:r>
    </w:p>
    <w:p w:rsidR="004E2E1A" w:rsidRPr="004E2E1A" w:rsidRDefault="00EF50F1" w:rsidP="004E2E1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2020-2021 н.р.</w:t>
      </w:r>
      <w:r w:rsidR="004E2E1A" w:rsidRPr="004E2E1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2E1A" w:rsidRPr="008E4563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Керуючись законами України «Про освіту», «Про загальну середню освіту», відповідно до Положення про моніторинг якості освіти у  закладі освіти, згідно з річним планом роботи ліцею, відповідн</w:t>
      </w:r>
      <w:r w:rsidRPr="008E4563">
        <w:rPr>
          <w:rFonts w:ascii="Times New Roman" w:hAnsi="Times New Roman"/>
          <w:sz w:val="24"/>
          <w:szCs w:val="24"/>
          <w:lang w:val="uk-UA"/>
        </w:rPr>
        <w:t>о до  наказу  директора ліцею  № 136 /01-02 від 17  вересня   2020                             «</w:t>
      </w:r>
      <w:r w:rsidRPr="008E4563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8E45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E4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моніторингових</w:t>
      </w:r>
      <w:proofErr w:type="spellEnd"/>
      <w:r w:rsidRPr="008E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8E45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E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E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563">
        <w:rPr>
          <w:rFonts w:ascii="Times New Roman" w:hAnsi="Times New Roman" w:cs="Times New Roman"/>
          <w:sz w:val="24"/>
          <w:szCs w:val="24"/>
        </w:rPr>
        <w:t xml:space="preserve">у 2020/2021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8E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6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E456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>з метою відстеження динаміки навчальних досягнень було здійснено моніторинг навчальних досягнень учнів  4 класу за 2020/2021 н.р.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 даного моніторингу – дослідити рівень навчальних досягнень учнів 4 класу за 2020/2021 н.р., порівняти з аналогічними показниками за 2019/2020 н.р., відстежити динаміку зміни показників, визначити проблеми і шляхи їх розв'язання.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ході проведення даного моніторингу було виявлено, що оцінювання навчальних досягнень учнів 4 класу здійснюється  згідно з   орієнтовними вимогами до контролю та оцінювання навчальних досягнень учнів початкової школи, викладених в додатку до наказу Міністерства освіти і науки України від 19.08.2016 р.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12-бальною шкалою здійснюється оцінювання навчальних досягнень учнів з предметів інваріантної складової освітніх галузей: «Мови і літератури (мовний і літературний компоненти)», «Математика», «Природознавство». З предметів інваріантної складової: «Інформатики», «Музичного мистецтва», «Образотворчого мистецтва», «Основ здоров’я», «Фізичної культури», «Я у світі», «Трудового навчання» та з усіх предметів варіативної складової оцінювання  здійснюється вербально.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кінець ІІ семестру </w:t>
      </w:r>
      <w:r>
        <w:rPr>
          <w:rFonts w:ascii="Times New Roman" w:hAnsi="Times New Roman"/>
          <w:sz w:val="24"/>
          <w:szCs w:val="24"/>
        </w:rPr>
        <w:t>2020/2021 н.р.</w:t>
      </w:r>
      <w:r>
        <w:rPr>
          <w:rFonts w:ascii="Times New Roman" w:hAnsi="Times New Roman"/>
          <w:sz w:val="24"/>
          <w:szCs w:val="24"/>
          <w:lang w:val="uk-UA"/>
        </w:rPr>
        <w:t xml:space="preserve"> у 4 класі  шкільного підрозділу навчається 20 учнів.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свідчить аналіз рівня річних навчальних досягнень  2020/2021 н.р., згідно діаграми 1, висок</w:t>
      </w:r>
      <w:r w:rsidR="008E4563">
        <w:rPr>
          <w:rFonts w:ascii="Times New Roman" w:hAnsi="Times New Roman" w:cs="Times New Roman"/>
          <w:sz w:val="24"/>
          <w:szCs w:val="24"/>
          <w:lang w:val="uk-UA"/>
        </w:rPr>
        <w:t>ого рівня  досягнули 4 учні (20</w:t>
      </w:r>
      <w:r>
        <w:rPr>
          <w:rFonts w:ascii="Times New Roman" w:hAnsi="Times New Roman" w:cs="Times New Roman"/>
          <w:sz w:val="24"/>
          <w:szCs w:val="24"/>
          <w:lang w:val="uk-UA"/>
        </w:rPr>
        <w:t>%) , достатнього –  4 учнів (20</w:t>
      </w:r>
      <w:r w:rsidR="008E4563">
        <w:rPr>
          <w:rFonts w:ascii="Times New Roman" w:hAnsi="Times New Roman" w:cs="Times New Roman"/>
          <w:sz w:val="24"/>
          <w:szCs w:val="24"/>
          <w:lang w:val="uk-UA"/>
        </w:rPr>
        <w:t>%), середнього –  12 учнів (60</w:t>
      </w:r>
      <w:r>
        <w:rPr>
          <w:rFonts w:ascii="Times New Roman" w:hAnsi="Times New Roman" w:cs="Times New Roman"/>
          <w:sz w:val="24"/>
          <w:szCs w:val="24"/>
          <w:lang w:val="uk-UA"/>
        </w:rPr>
        <w:t>%). У порівнянні з І семестром знизився відсоток учнів, які досягнули достатнього рівня знань (з 25% до 20%), а збільшився відсоток учнів, які досягнули  середнього рівня знань (з 55% до 60%). Позитивним  є те, що відсоток учнів, які  досягли високого рівня знань, у порівнянні з минулим семестром,  залишився  незмінним, а  початкового рівня знань за результатами оцінювання за І семестр і річного оцінювання  не досягнув жодний здобувач освіти 4 класу.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526665" cy="3352800"/>
            <wp:effectExtent l="0" t="0" r="0" b="0"/>
            <wp:docPr id="20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526665" cy="3352800"/>
            <wp:effectExtent l="0" t="0" r="0" b="0"/>
            <wp:docPr id="19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E1A" w:rsidRDefault="004E2E1A" w:rsidP="004E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 навчальних досягнень учнів 4 класу за 2020/2021н.р. з предметів, які оцінюються за </w:t>
      </w:r>
      <w:r>
        <w:rPr>
          <w:rFonts w:ascii="Times New Roman" w:hAnsi="Times New Roman"/>
          <w:sz w:val="24"/>
          <w:szCs w:val="24"/>
        </w:rPr>
        <w:t xml:space="preserve">12-бальною шкалою </w:t>
      </w:r>
      <w:r>
        <w:rPr>
          <w:rFonts w:ascii="Times New Roman" w:hAnsi="Times New Roman" w:cs="Times New Roman"/>
          <w:sz w:val="24"/>
          <w:szCs w:val="24"/>
        </w:rPr>
        <w:t xml:space="preserve">(середній бал з предметів, коефіцієнт якості, коефіцієнт </w:t>
      </w:r>
      <w:r w:rsidR="008E4563">
        <w:rPr>
          <w:rFonts w:ascii="Times New Roman" w:hAnsi="Times New Roman" w:cs="Times New Roman"/>
          <w:sz w:val="24"/>
          <w:szCs w:val="24"/>
        </w:rPr>
        <w:t>рівня навченості</w:t>
      </w:r>
      <w:r>
        <w:rPr>
          <w:rFonts w:ascii="Times New Roman" w:hAnsi="Times New Roman" w:cs="Times New Roman"/>
          <w:sz w:val="24"/>
          <w:szCs w:val="24"/>
        </w:rPr>
        <w:t>) подано в моніторинговій  таблиці 1.</w:t>
      </w:r>
    </w:p>
    <w:p w:rsidR="004E2E1A" w:rsidRDefault="004E2E1A" w:rsidP="004E2E1A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Таблиця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cs="Times New Roman"/>
          <w:color w:val="000000"/>
        </w:rPr>
        <w:t xml:space="preserve"> </w:t>
      </w:r>
    </w:p>
    <w:tbl>
      <w:tblPr>
        <w:tblStyle w:val="a5"/>
        <w:tblW w:w="9180" w:type="dxa"/>
        <w:tblInd w:w="108" w:type="dxa"/>
        <w:tblLayout w:type="fixed"/>
        <w:tblLook w:val="04A0"/>
      </w:tblPr>
      <w:tblGrid>
        <w:gridCol w:w="3401"/>
        <w:gridCol w:w="851"/>
        <w:gridCol w:w="850"/>
        <w:gridCol w:w="851"/>
        <w:gridCol w:w="992"/>
        <w:gridCol w:w="1134"/>
        <w:gridCol w:w="1101"/>
      </w:tblGrid>
      <w:tr w:rsidR="004E2E1A" w:rsidTr="004E2E1A">
        <w:trPr>
          <w:trHeight w:val="5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бал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Коефіцієнт якості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 w:rsidP="008E45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Коефіцієнт р</w:t>
            </w:r>
            <w:r w:rsidR="008E4563">
              <w:rPr>
                <w:rFonts w:ascii="Times New Roman" w:hAnsi="Times New Roman" w:cs="Times New Roman"/>
                <w:sz w:val="24"/>
                <w:szCs w:val="24"/>
              </w:rPr>
              <w:t>івня навченості</w:t>
            </w:r>
          </w:p>
        </w:tc>
      </w:tr>
      <w:tr w:rsidR="004E2E1A" w:rsidTr="004E2E1A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1A" w:rsidRDefault="004E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с.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с.</w:t>
            </w:r>
          </w:p>
        </w:tc>
      </w:tr>
      <w:tr w:rsidR="004E2E1A" w:rsidTr="004E2E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E2E1A" w:rsidTr="004E2E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4E2E1A" w:rsidTr="004E2E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4E2E1A" w:rsidTr="004E2E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4E2E1A" w:rsidTr="004E2E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4E2E1A" w:rsidTr="004E2E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 показник  по класу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1A" w:rsidRDefault="004E2E1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</w:tbl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Аналіз   середнього балу навчальних досягнень учнів  4 класу, згідно моніторингової таблиці 1,    демонструє, що середній бал  навчальних досягнень учнів за результатами річного оцінювання 2020/2021 н.р. становить 7,5, який є вищим у порівнянні із результатами І семестру 2020/2021 н.р. (+0,2). </w:t>
      </w:r>
      <w:r>
        <w:rPr>
          <w:rFonts w:ascii="Times New Roman" w:hAnsi="Times New Roman" w:cs="Times New Roman"/>
          <w:sz w:val="24"/>
          <w:szCs w:val="24"/>
          <w:lang w:val="uk-UA"/>
        </w:rPr>
        <w:t>Аналіз діаграми 3 показує, що найвищий середній бал учні 4 класу за результатами річного оцінювання за 2020/2021 н.р. одержали з літературного читання (8,4), а найнижчий  - з математики  (6,8).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250180" cy="3815080"/>
            <wp:effectExtent l="0" t="0" r="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2E1A" w:rsidRPr="008E4563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E1A" w:rsidRPr="008E4563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4563">
        <w:rPr>
          <w:rFonts w:ascii="Times New Roman" w:hAnsi="Times New Roman" w:cs="Times New Roman"/>
          <w:sz w:val="24"/>
          <w:szCs w:val="24"/>
          <w:lang w:val="uk-UA"/>
        </w:rPr>
        <w:t>Аналізуючи діаграму 4, необхідно відмітити, що середній бал навчальних досягнень учнів 4 класу за результатами річного</w:t>
      </w:r>
      <w:r w:rsidR="008E456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E4563">
        <w:rPr>
          <w:rFonts w:ascii="Times New Roman" w:hAnsi="Times New Roman" w:cs="Times New Roman"/>
          <w:sz w:val="24"/>
          <w:szCs w:val="24"/>
          <w:lang w:val="uk-UA"/>
        </w:rPr>
        <w:t>алишився незмінним з української мови,  став вищим</w:t>
      </w:r>
      <w:r w:rsidR="00EE1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1A43">
        <w:rPr>
          <w:rFonts w:ascii="Times New Roman" w:hAnsi="Times New Roman" w:cs="Times New Roman"/>
          <w:sz w:val="24"/>
          <w:szCs w:val="24"/>
          <w:lang w:val="uk-UA"/>
        </w:rPr>
        <w:t>упорівнянні</w:t>
      </w:r>
      <w:proofErr w:type="spellEnd"/>
      <w:r w:rsidR="00EE1A43">
        <w:rPr>
          <w:rFonts w:ascii="Times New Roman" w:hAnsi="Times New Roman" w:cs="Times New Roman"/>
          <w:sz w:val="24"/>
          <w:szCs w:val="24"/>
          <w:lang w:val="uk-UA"/>
        </w:rPr>
        <w:t xml:space="preserve"> з І семестром</w:t>
      </w:r>
      <w:r w:rsidRPr="008E4563">
        <w:rPr>
          <w:rFonts w:ascii="Times New Roman" w:hAnsi="Times New Roman" w:cs="Times New Roman"/>
          <w:sz w:val="24"/>
          <w:szCs w:val="24"/>
          <w:lang w:val="uk-UA"/>
        </w:rPr>
        <w:t xml:space="preserve"> - з англійської мови (+0,6) і природознавства (+0,5). Проте,  з  літературного читання і математики даний показник став дещо  нижчим (-0,1).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noProof/>
          <w:color w:val="FF0000"/>
          <w:lang w:val="uk-UA" w:eastAsia="uk-UA"/>
        </w:rPr>
        <w:drawing>
          <wp:inline distT="0" distB="0" distL="0" distR="0">
            <wp:extent cx="5506085" cy="3785235"/>
            <wp:effectExtent l="0" t="0" r="0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1A43" w:rsidRDefault="004E2E1A" w:rsidP="004E2E1A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E1A43">
        <w:rPr>
          <w:rFonts w:ascii="Times New Roman" w:hAnsi="Times New Roman"/>
          <w:bCs/>
          <w:sz w:val="24"/>
          <w:szCs w:val="24"/>
          <w:lang w:val="uk-UA"/>
        </w:rPr>
        <w:t>Об’єктом моніторингового дослідження рівня навчальних досягнень учнів 4 класу був коефіцієнт якості знань, який є вищим у порівнянні з І семестром (+16</w:t>
      </w:r>
      <w:r w:rsidR="00EE1A43">
        <w:rPr>
          <w:rFonts w:ascii="Times New Roman" w:hAnsi="Times New Roman"/>
          <w:bCs/>
          <w:sz w:val="24"/>
          <w:szCs w:val="24"/>
          <w:lang w:val="uk-UA"/>
        </w:rPr>
        <w:t>%</w:t>
      </w:r>
      <w:r w:rsidRPr="00EE1A43">
        <w:rPr>
          <w:rFonts w:ascii="Times New Roman" w:hAnsi="Times New Roman"/>
          <w:bCs/>
          <w:sz w:val="24"/>
          <w:szCs w:val="24"/>
          <w:lang w:val="uk-UA"/>
        </w:rPr>
        <w:t>). Аналіз даного</w:t>
      </w:r>
      <w:r w:rsidR="00EE1A43">
        <w:rPr>
          <w:rFonts w:ascii="Times New Roman" w:hAnsi="Times New Roman"/>
          <w:bCs/>
          <w:sz w:val="24"/>
          <w:szCs w:val="24"/>
          <w:lang w:val="uk-UA"/>
        </w:rPr>
        <w:t xml:space="preserve"> коефіцієнту, згідно  діаграми  </w:t>
      </w:r>
      <w:r w:rsidRPr="00EE1A43">
        <w:rPr>
          <w:rFonts w:ascii="Times New Roman" w:hAnsi="Times New Roman"/>
          <w:bCs/>
          <w:sz w:val="24"/>
          <w:szCs w:val="24"/>
          <w:lang w:val="uk-UA"/>
        </w:rPr>
        <w:t xml:space="preserve">5,  свідчить, що   якість знань учнів  4 класу  за </w:t>
      </w:r>
    </w:p>
    <w:p w:rsidR="004E2E1A" w:rsidRPr="00EE1A43" w:rsidRDefault="004E2E1A" w:rsidP="004E2E1A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E1A43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результатами річного </w:t>
      </w:r>
      <w:r w:rsidR="00EE1A43">
        <w:rPr>
          <w:rFonts w:ascii="Times New Roman" w:hAnsi="Times New Roman"/>
          <w:bCs/>
          <w:sz w:val="24"/>
          <w:szCs w:val="24"/>
        </w:rPr>
        <w:t xml:space="preserve"> 2020/2021 </w:t>
      </w:r>
      <w:r w:rsidRPr="00EE1A43">
        <w:rPr>
          <w:rFonts w:ascii="Times New Roman" w:hAnsi="Times New Roman"/>
          <w:bCs/>
          <w:sz w:val="24"/>
          <w:szCs w:val="24"/>
          <w:lang w:val="uk-UA"/>
        </w:rPr>
        <w:t>оцінювання</w:t>
      </w:r>
      <w:r w:rsidR="00EE1A43">
        <w:rPr>
          <w:rFonts w:ascii="Times New Roman" w:hAnsi="Times New Roman"/>
          <w:bCs/>
          <w:sz w:val="24"/>
          <w:szCs w:val="24"/>
          <w:lang w:val="uk-UA"/>
        </w:rPr>
        <w:t xml:space="preserve"> є </w:t>
      </w:r>
      <w:r w:rsidRPr="00EE1A43">
        <w:rPr>
          <w:rFonts w:ascii="Times New Roman" w:hAnsi="Times New Roman"/>
          <w:bCs/>
          <w:sz w:val="24"/>
          <w:szCs w:val="24"/>
          <w:lang w:val="uk-UA"/>
        </w:rPr>
        <w:t xml:space="preserve"> найвищою є з літературного читання і англійської мови. Найнижчий показник достатнього і високого рівнів навчальних досягнень  учні виявили з математики, де даний коефіцієнт становить 45%. Отже, при вивченні математики у 5 класі вчителю необхідно звернути увагу на урізноманітнення форм і методів роботи з учнями, які виявили середній рівень знань.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06085" cy="3205480"/>
            <wp:effectExtent l="0" t="0" r="0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2E1A" w:rsidRPr="00EE1A43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A43">
        <w:rPr>
          <w:rFonts w:ascii="Times New Roman" w:hAnsi="Times New Roman"/>
          <w:sz w:val="24"/>
          <w:szCs w:val="24"/>
          <w:lang w:val="uk-UA"/>
        </w:rPr>
        <w:t>Із порівняльних аналізів, наведених  у діаграмі 6, видно, що стабільний показник якості знань за результатами річного оцінювання і оцінювання за І семестр учні 4 класу виявили  з   української  мови і математики. Суттєво підвищили даний показник здобувачі освіти 4 класу з англійської мови (+40%), літературного читання (+20%) і природознавства (+20). Отже, найбільша кількість учнів високий і достатній рівень знань виявили  з літературного читання, англійської мови і природознавства.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06085" cy="3205480"/>
            <wp:effectExtent l="0" t="0" r="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2E1A" w:rsidRPr="00EE1A43" w:rsidRDefault="004E2E1A" w:rsidP="004E2E1A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E1A43">
        <w:rPr>
          <w:rFonts w:ascii="Times New Roman" w:hAnsi="Times New Roman"/>
          <w:bCs/>
          <w:sz w:val="24"/>
          <w:szCs w:val="24"/>
          <w:lang w:val="uk-UA"/>
        </w:rPr>
        <w:lastRenderedPageBreak/>
        <w:t>Об’єктом моніторингу  навчальних досягнень здобувачів освіти 4 класу був коефіцієнт результативності, який наведено в моніторинговій таблиці 1. За результатами річного оцінювання даний коефіцієнт  становить 0,63, що є вищим  у порівнянні з І семестром (+0,2). Найвищий даний показник учні 4 класу виявили з літературного читання, а найнижчий - з математики</w:t>
      </w:r>
    </w:p>
    <w:p w:rsidR="004E2E1A" w:rsidRPr="00EE1A43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A43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06085" cy="3451225"/>
            <wp:effectExtent l="0" t="0" r="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2E1A" w:rsidRPr="00EE1A43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A43">
        <w:rPr>
          <w:rFonts w:ascii="Times New Roman" w:hAnsi="Times New Roman"/>
          <w:sz w:val="24"/>
          <w:szCs w:val="24"/>
          <w:lang w:val="uk-UA"/>
        </w:rPr>
        <w:t xml:space="preserve">Порівняльний аналіз коефіцієнту результативності за діаграмою 8 дає підстави стверджувати, що стабільний  даний показник за результатами річного оцінювання і оцінювання за І семестр учні 4 класу виявили  з   математики (0,57). Незначне підвищення даного показника  спостерігається з </w:t>
      </w:r>
      <w:proofErr w:type="spellStart"/>
      <w:r w:rsidRPr="00EE1A43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EE1A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E1A43">
        <w:rPr>
          <w:rFonts w:ascii="Times New Roman" w:hAnsi="Times New Roman"/>
          <w:sz w:val="24"/>
          <w:szCs w:val="24"/>
        </w:rPr>
        <w:t>мови</w:t>
      </w:r>
      <w:proofErr w:type="spellEnd"/>
      <w:r w:rsidRPr="00EE1A43">
        <w:rPr>
          <w:rFonts w:ascii="Times New Roman" w:hAnsi="Times New Roman"/>
          <w:sz w:val="24"/>
          <w:szCs w:val="24"/>
          <w:lang w:val="uk-UA"/>
        </w:rPr>
        <w:t xml:space="preserve"> (+0,01), природознавства (+0,03) і англійської мови (+0,05), а незначне зниження  - з  літературного читання (-0,01).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506085" cy="3824605"/>
            <wp:effectExtent l="0" t="0" r="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Здійснивши порівняльний аналіз  навчальних досягнень учнів за 2019/2020 н.р. і 2020/2021 н.р. за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коефіцієном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якості знань і середнім  балом, згідно діаграм 9 і 10, виявилося, що  найвищий показник з якості знань здобувачі освіти виявили за результатами річного оцінювання 2020/2021 н.р. Проте, середній бал у  порівнянні з</w:t>
      </w:r>
      <w:r>
        <w:rPr>
          <w:rFonts w:ascii="Times New Roman" w:hAnsi="Times New Roman"/>
          <w:sz w:val="24"/>
          <w:szCs w:val="24"/>
          <w:lang w:val="uk-UA"/>
        </w:rPr>
        <w:t xml:space="preserve"> результатами оцінювання за </w:t>
      </w:r>
      <w:r>
        <w:rPr>
          <w:rFonts w:ascii="Times New Roman" w:hAnsi="Times New Roman"/>
          <w:bCs/>
          <w:sz w:val="24"/>
          <w:szCs w:val="24"/>
          <w:lang w:val="uk-UA"/>
        </w:rPr>
        <w:t>І семестр  2020/2021 н.р., є хоча і вищим, але у порівнянні з  результатами річного оцінювання 2019/2020 н.р.  він знизився (-0,1).</w:t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792095" cy="33623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2811780" cy="336232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2E1A" w:rsidRDefault="004E2E1A" w:rsidP="004E2E1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E2E1A" w:rsidRDefault="004E2E1A" w:rsidP="004E2E1A"/>
    <w:p w:rsidR="006748F3" w:rsidRDefault="006748F3" w:rsidP="006748F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48F3" w:rsidRDefault="006748F3" w:rsidP="006748F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6CA3" w:rsidRDefault="004C6CA3"/>
    <w:sectPr w:rsidR="004C6CA3" w:rsidSect="004C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6748F3"/>
    <w:rsid w:val="003B50FC"/>
    <w:rsid w:val="004C6CA3"/>
    <w:rsid w:val="004E2E1A"/>
    <w:rsid w:val="006748F3"/>
    <w:rsid w:val="00763522"/>
    <w:rsid w:val="008E4563"/>
    <w:rsid w:val="00915206"/>
    <w:rsid w:val="00EE1A43"/>
    <w:rsid w:val="00E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F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748F3"/>
  </w:style>
  <w:style w:type="paragraph" w:styleId="a4">
    <w:name w:val="No Spacing"/>
    <w:link w:val="a3"/>
    <w:uiPriority w:val="99"/>
    <w:qFormat/>
    <w:rsid w:val="006748F3"/>
    <w:pPr>
      <w:spacing w:after="0" w:line="240" w:lineRule="auto"/>
    </w:pPr>
  </w:style>
  <w:style w:type="table" w:styleId="a5">
    <w:name w:val="Table Grid"/>
    <w:basedOn w:val="a1"/>
    <w:uiPriority w:val="59"/>
    <w:rsid w:val="006748F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8F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Діаграма  1.</a:t>
            </a:r>
          </a:p>
          <a:p>
            <a:pPr>
              <a:defRPr lang="ru-RU"/>
            </a:pPr>
            <a:r>
              <a:rPr lang="uk-UA" sz="1100">
                <a:latin typeface="Times New Roman" pitchFamily="18" charset="0"/>
                <a:cs typeface="Times New Roman" pitchFamily="18" charset="0"/>
              </a:rPr>
              <a:t>Аналіз навчальних досягнень учнів  4</a:t>
            </a:r>
            <a:r>
              <a:rPr lang="uk-UA" sz="1100" baseline="0">
                <a:latin typeface="Times New Roman" pitchFamily="18" charset="0"/>
                <a:cs typeface="Times New Roman" pitchFamily="18" charset="0"/>
              </a:rPr>
              <a:t> класу</a:t>
            </a:r>
            <a:endParaRPr lang="uk-UA" sz="1100">
              <a:latin typeface="Times New Roman" pitchFamily="18" charset="0"/>
              <a:cs typeface="Times New Roman" pitchFamily="18" charset="0"/>
            </a:endParaRPr>
          </a:p>
          <a:p>
            <a:pPr>
              <a:defRPr lang="ru-RU"/>
            </a:pPr>
            <a:r>
              <a:rPr lang="uk-UA" sz="1100">
                <a:latin typeface="Times New Roman" pitchFamily="18" charset="0"/>
                <a:cs typeface="Times New Roman" pitchFamily="18" charset="0"/>
              </a:rPr>
              <a:t>за результатами річного оцінювання</a:t>
            </a:r>
          </a:p>
          <a:p>
            <a:pPr>
              <a:defRPr lang="ru-RU"/>
            </a:pPr>
            <a:r>
              <a:rPr lang="uk-UA" sz="1100" baseline="0">
                <a:latin typeface="Times New Roman" pitchFamily="18" charset="0"/>
                <a:cs typeface="Times New Roman" pitchFamily="18" charset="0"/>
              </a:rPr>
              <a:t>2020/2021 </a:t>
            </a:r>
          </a:p>
          <a:p>
            <a:pPr>
              <a:defRPr lang="ru-RU"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692035168607729"/>
          <c:y val="1.96656833824976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906210392902523E-2"/>
          <c:y val="0.53423052206969712"/>
          <c:w val="0.45334251469516884"/>
          <c:h val="0.38935606500515119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uk-UA"/>
                </a:p>
              </c:txPr>
              <c:dLblPos val="outEnd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uk-UA"/>
                </a:p>
              </c:txPr>
              <c:dLblPos val="outEnd"/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uk-UA"/>
                </a:p>
              </c:txPr>
              <c:dLblPos val="outEnd"/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uk-UA"/>
                </a:p>
              </c:txPr>
              <c:dLblPos val="outEnd"/>
              <c:showVal val="1"/>
            </c:dLbl>
            <c:delete val="1"/>
          </c:dLbls>
          <c:cat>
            <c:strRef>
              <c:f>'Лист1'!$A$2:$A$5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0.60000000000000053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5673534724509246"/>
          <c:y val="0.35825703203028825"/>
          <c:w val="0.40222827659850502"/>
          <c:h val="0.58503921523084046"/>
        </c:manualLayout>
      </c:layout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Діаграма 10.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Порівняльний аналіз навчальних досягнень учнів 4 класу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 за показником якості знань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 2019/2020 н.р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Річне оцінювання 2019/2020 н.р.</c:v>
                </c:pt>
              </c:strCache>
            </c:strRef>
          </c:tx>
          <c:spPr>
            <a:solidFill>
              <a:srgbClr val="FF00FF"/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семестр 2020/2021 н.р.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2.275312855517643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Річне оцінювання 2020/2021 н.р.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0.73000000000000065</c:v>
                </c:pt>
              </c:numCache>
            </c:numRef>
          </c:val>
        </c:ser>
        <c:shape val="cylinder"/>
        <c:axId val="80466304"/>
        <c:axId val="80467840"/>
        <c:axId val="0"/>
      </c:bar3DChart>
      <c:catAx>
        <c:axId val="80466304"/>
        <c:scaling>
          <c:orientation val="minMax"/>
        </c:scaling>
        <c:delete val="1"/>
        <c:axPos val="b"/>
        <c:tickLblPos val="none"/>
        <c:crossAx val="80467840"/>
        <c:crosses val="autoZero"/>
        <c:auto val="1"/>
        <c:lblAlgn val="ctr"/>
        <c:lblOffset val="100"/>
      </c:catAx>
      <c:valAx>
        <c:axId val="8046784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0466304"/>
        <c:crosses val="autoZero"/>
        <c:crossBetween val="between"/>
      </c:valAx>
    </c:plotArea>
    <c:legend>
      <c:legendPos val="b"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Діаграма  2.</a:t>
            </a:r>
          </a:p>
          <a:p>
            <a:pPr>
              <a:defRPr lang="ru-RU"/>
            </a:pPr>
            <a:r>
              <a:rPr lang="uk-UA" sz="1100">
                <a:latin typeface="Times New Roman" pitchFamily="18" charset="0"/>
                <a:cs typeface="Times New Roman" pitchFamily="18" charset="0"/>
              </a:rPr>
              <a:t>Аналіз навчальних досягнень учнів  4</a:t>
            </a:r>
            <a:r>
              <a:rPr lang="uk-UA" sz="1100" baseline="0">
                <a:latin typeface="Times New Roman" pitchFamily="18" charset="0"/>
                <a:cs typeface="Times New Roman" pitchFamily="18" charset="0"/>
              </a:rPr>
              <a:t> класу за результатами оцінювання </a:t>
            </a:r>
          </a:p>
          <a:p>
            <a:pPr>
              <a:defRPr lang="ru-RU"/>
            </a:pPr>
            <a:r>
              <a:rPr lang="uk-UA" sz="1100" baseline="0">
                <a:latin typeface="Times New Roman" pitchFamily="18" charset="0"/>
                <a:cs typeface="Times New Roman" pitchFamily="18" charset="0"/>
              </a:rPr>
              <a:t> І семестру  2021/2021  н.р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692035168607729"/>
          <c:y val="1.966568338249761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906210392902481E-2"/>
          <c:y val="0.53423052206969712"/>
          <c:w val="0.45334251469516884"/>
          <c:h val="0.38935606500515119"/>
        </c:manualLayout>
      </c:layout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uk-UA"/>
                </a:p>
              </c:txPr>
              <c:dLblPos val="outEnd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uk-UA"/>
                </a:p>
              </c:txPr>
              <c:dLblPos val="outEnd"/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uk-UA"/>
                </a:p>
              </c:txPr>
              <c:dLblPos val="outEnd"/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uk-UA"/>
                </a:p>
              </c:txPr>
              <c:dLblPos val="outEnd"/>
              <c:showVal val="1"/>
            </c:dLbl>
            <c:delete val="1"/>
          </c:dLbls>
          <c:cat>
            <c:strRef>
              <c:f>'Лист1'!$A$2:$A$5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0.2</c:v>
                </c:pt>
                <c:pt idx="1">
                  <c:v>0.25</c:v>
                </c:pt>
                <c:pt idx="2">
                  <c:v>0.55000000000000004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5404">
          <a:noFill/>
        </a:ln>
      </c:spPr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algn="ctr">
              <a:defRPr lang="ru-RU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Діаграма 3.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Середній бал  навчальних досягнень учнів 4 класу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за результатами оцінювання за ІІ  семестр 2020/2021 н.р.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  <a:p>
            <a:pPr algn="ctr">
              <a:defRPr lang="ru-RU"/>
            </a:pP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 algn="ctr">
              <a:defRPr lang="ru-RU"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2614574219889184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FF"/>
              </a:solidFill>
            </c:spPr>
          </c:dPt>
          <c:dLbls>
            <c:dLbl>
              <c:idx val="0"/>
              <c:layout>
                <c:manualLayout>
                  <c:x val="9.2592592592593004E-3"/>
                  <c:y val="-1.5048908954100828E-2"/>
                </c:manualLayout>
              </c:layout>
              <c:showVal val="1"/>
            </c:dLbl>
            <c:dLbl>
              <c:idx val="1"/>
              <c:layout>
                <c:manualLayout>
                  <c:x val="9.2592592592593351E-3"/>
                  <c:y val="-9.0293453724605028E-3"/>
                </c:manualLayout>
              </c:layout>
              <c:showVal val="1"/>
            </c:dLbl>
            <c:dLbl>
              <c:idx val="2"/>
              <c:layout>
                <c:manualLayout>
                  <c:x val="1.3888888888888926E-2"/>
                  <c:y val="-9.0293453724605028E-3"/>
                </c:manualLayout>
              </c:layout>
              <c:showVal val="1"/>
            </c:dLbl>
            <c:dLbl>
              <c:idx val="3"/>
              <c:layout>
                <c:manualLayout>
                  <c:x val="6.9442621755614132E-3"/>
                  <c:y val="-9.0293453724605028E-3"/>
                </c:manualLayout>
              </c:layout>
              <c:showVal val="1"/>
            </c:dLbl>
            <c:dLbl>
              <c:idx val="4"/>
              <c:layout>
                <c:manualLayout>
                  <c:x val="6.9444444444444562E-3"/>
                  <c:y val="-6.0195635816403525E-3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 </c:v>
                </c:pt>
                <c:pt idx="4">
                  <c:v>Природознавство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7.4</c:v>
                </c:pt>
                <c:pt idx="1">
                  <c:v>8.4</c:v>
                </c:pt>
                <c:pt idx="2">
                  <c:v>7.1</c:v>
                </c:pt>
                <c:pt idx="3">
                  <c:v>6.8</c:v>
                </c:pt>
                <c:pt idx="4">
                  <c:v>7.9</c:v>
                </c:pt>
              </c:numCache>
            </c:numRef>
          </c:val>
        </c:ser>
        <c:shape val="cylinder"/>
        <c:axId val="78771328"/>
        <c:axId val="78772864"/>
        <c:axId val="0"/>
      </c:bar3DChart>
      <c:catAx>
        <c:axId val="787713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8772864"/>
        <c:crosses val="autoZero"/>
        <c:auto val="1"/>
        <c:lblAlgn val="ctr"/>
        <c:lblOffset val="100"/>
      </c:catAx>
      <c:valAx>
        <c:axId val="78772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77132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Діаграма 4.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Середній бал  навчальних досягнень учнів 4 класу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за результатами оцінювання за  2020/2021 н.р.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  <a:p>
            <a:pPr algn="ctr">
              <a:defRPr lang="ru-RU"/>
            </a:pP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 algn="ctr">
              <a:defRPr lang="ru-RU"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2614574219889184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rgbClr val="FF00FF"/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 </c:v>
                </c:pt>
                <c:pt idx="4">
                  <c:v>Природознавство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7.4</c:v>
                </c:pt>
                <c:pt idx="1">
                  <c:v>8.4</c:v>
                </c:pt>
                <c:pt idx="2">
                  <c:v>7.1</c:v>
                </c:pt>
                <c:pt idx="3">
                  <c:v>6.8</c:v>
                </c:pt>
                <c:pt idx="4">
                  <c:v>7.9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'Лист1'!$A$2:$A$6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 </c:v>
                </c:pt>
                <c:pt idx="4">
                  <c:v>Природознавство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7.4</c:v>
                </c:pt>
                <c:pt idx="1">
                  <c:v>8.5</c:v>
                </c:pt>
                <c:pt idx="2">
                  <c:v>6.5</c:v>
                </c:pt>
                <c:pt idx="3">
                  <c:v>6.9</c:v>
                </c:pt>
                <c:pt idx="4">
                  <c:v>7.4</c:v>
                </c:pt>
              </c:numCache>
            </c:numRef>
          </c:val>
        </c:ser>
        <c:shape val="cylinder"/>
        <c:axId val="78655488"/>
        <c:axId val="78657024"/>
        <c:axId val="0"/>
      </c:bar3DChart>
      <c:catAx>
        <c:axId val="786554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657024"/>
        <c:crosses val="autoZero"/>
        <c:auto val="1"/>
        <c:lblAlgn val="ctr"/>
        <c:lblOffset val="100"/>
      </c:catAx>
      <c:valAx>
        <c:axId val="786570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65548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Діаграма 5.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 Коефіцієнт якості знань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учнів 4 класу за результатами річного оцінювання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 </a:t>
            </a:r>
            <a:endParaRPr lang="uk-UA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FF"/>
              </a:solidFill>
            </c:spPr>
          </c:dPt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0.60000000000000064</c:v>
                </c:pt>
                <c:pt idx="1">
                  <c:v>0.9</c:v>
                </c:pt>
                <c:pt idx="2">
                  <c:v>0.9</c:v>
                </c:pt>
                <c:pt idx="3">
                  <c:v>0.45</c:v>
                </c:pt>
                <c:pt idx="4">
                  <c:v>0.8</c:v>
                </c:pt>
              </c:numCache>
            </c:numRef>
          </c:val>
        </c:ser>
        <c:shape val="cylinder"/>
        <c:axId val="79065088"/>
        <c:axId val="79066624"/>
        <c:axId val="0"/>
      </c:bar3DChart>
      <c:catAx>
        <c:axId val="790650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9066624"/>
        <c:crosses val="autoZero"/>
        <c:auto val="1"/>
        <c:lblAlgn val="ctr"/>
        <c:lblOffset val="100"/>
      </c:catAx>
      <c:valAx>
        <c:axId val="790666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90650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Діаграма 6.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 Коефіцієнт якості знань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учнів 4 класу за результатами оцінювання 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2020/2021 н.р. </a:t>
            </a:r>
            <a:endParaRPr lang="uk-UA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</c:strCache>
            </c:str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0.60000000000000064</c:v>
                </c:pt>
                <c:pt idx="1">
                  <c:v>0.9</c:v>
                </c:pt>
                <c:pt idx="2">
                  <c:v>0.9</c:v>
                </c:pt>
                <c:pt idx="3">
                  <c:v>0.45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388888888888893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89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51851851851855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6296296296296441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1574074074074073E-2"/>
                  <c:y val="-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</c:v>
                </c:pt>
                <c:pt idx="4">
                  <c:v>Природознавство</c:v>
                </c:pt>
              </c:strCache>
            </c:strRef>
          </c:cat>
          <c:val>
            <c:numRef>
              <c:f>'Лист1'!$C$2:$C$6</c:f>
              <c:numCache>
                <c:formatCode>0%</c:formatCode>
                <c:ptCount val="5"/>
                <c:pt idx="0">
                  <c:v>0.60000000000000064</c:v>
                </c:pt>
                <c:pt idx="1">
                  <c:v>0.70000000000000062</c:v>
                </c:pt>
                <c:pt idx="2">
                  <c:v>0.5</c:v>
                </c:pt>
                <c:pt idx="3">
                  <c:v>0.45</c:v>
                </c:pt>
                <c:pt idx="4">
                  <c:v>0.60000000000000064</c:v>
                </c:pt>
              </c:numCache>
            </c:numRef>
          </c:val>
        </c:ser>
        <c:shape val="cylinder"/>
        <c:axId val="79096448"/>
        <c:axId val="79630720"/>
        <c:axId val="0"/>
      </c:bar3DChart>
      <c:catAx>
        <c:axId val="7909644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9630720"/>
        <c:crosses val="autoZero"/>
        <c:auto val="1"/>
        <c:lblAlgn val="ctr"/>
        <c:lblOffset val="100"/>
      </c:catAx>
      <c:valAx>
        <c:axId val="796307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9096448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algn="ctr">
              <a:defRPr lang="ru-RU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Діаграма 7.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Коефіцієнт</a:t>
            </a:r>
            <a:r>
              <a:rPr lang="uk-UA" sz="1200" b="1" baseline="0">
                <a:latin typeface="Times New Roman" pitchFamily="18" charset="0"/>
                <a:cs typeface="Times New Roman" pitchFamily="18" charset="0"/>
              </a:rPr>
              <a:t> результативності 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навчальних досягнень учнів 4 класу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за результатами оцінювання за ІІ  семестр 2020/2021 н.р.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  <a:p>
            <a:pPr algn="ctr">
              <a:defRPr lang="ru-RU"/>
            </a:pP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 algn="ctr">
              <a:defRPr lang="ru-RU"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2614574219889184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FF"/>
              </a:solidFill>
            </c:spPr>
          </c:dPt>
          <c:dLbls>
            <c:dLbl>
              <c:idx val="0"/>
              <c:layout>
                <c:manualLayout>
                  <c:x val="9.2592592592593108E-3"/>
                  <c:y val="-1.5048908954100828E-2"/>
                </c:manualLayout>
              </c:layout>
              <c:showVal val="1"/>
            </c:dLbl>
            <c:dLbl>
              <c:idx val="1"/>
              <c:layout>
                <c:manualLayout>
                  <c:x val="9.2592592592593455E-3"/>
                  <c:y val="-9.0293453724605028E-3"/>
                </c:manualLayout>
              </c:layout>
              <c:showVal val="1"/>
            </c:dLbl>
            <c:dLbl>
              <c:idx val="2"/>
              <c:layout>
                <c:manualLayout>
                  <c:x val="1.3888888888888938E-2"/>
                  <c:y val="-9.0293453724605028E-3"/>
                </c:manualLayout>
              </c:layout>
              <c:showVal val="1"/>
            </c:dLbl>
            <c:dLbl>
              <c:idx val="3"/>
              <c:layout>
                <c:manualLayout>
                  <c:x val="6.9442621755614201E-3"/>
                  <c:y val="-9.0293453724605028E-3"/>
                </c:manualLayout>
              </c:layout>
              <c:showVal val="1"/>
            </c:dLbl>
            <c:dLbl>
              <c:idx val="4"/>
              <c:layout>
                <c:manualLayout>
                  <c:x val="6.9444444444444588E-3"/>
                  <c:y val="-6.0195635816403577E-3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 </c:v>
                </c:pt>
                <c:pt idx="4">
                  <c:v>Природознавство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0.62000000000000099</c:v>
                </c:pt>
                <c:pt idx="1">
                  <c:v>0.70000000000000062</c:v>
                </c:pt>
                <c:pt idx="2">
                  <c:v>0.59</c:v>
                </c:pt>
                <c:pt idx="3">
                  <c:v>0.56999999999999995</c:v>
                </c:pt>
                <c:pt idx="4">
                  <c:v>0.65000000000000124</c:v>
                </c:pt>
              </c:numCache>
            </c:numRef>
          </c:val>
        </c:ser>
        <c:shape val="cylinder"/>
        <c:axId val="79665792"/>
        <c:axId val="79667584"/>
        <c:axId val="0"/>
      </c:bar3DChart>
      <c:catAx>
        <c:axId val="796657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667584"/>
        <c:crosses val="autoZero"/>
        <c:auto val="1"/>
        <c:lblAlgn val="ctr"/>
        <c:lblOffset val="100"/>
      </c:catAx>
      <c:valAx>
        <c:axId val="79667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966579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 algn="ctr">
              <a:defRPr lang="ru-RU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Діаграма 8.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Коефіцієнт</a:t>
            </a:r>
            <a:r>
              <a:rPr lang="uk-UA" sz="1200" b="1" baseline="0">
                <a:latin typeface="Times New Roman" pitchFamily="18" charset="0"/>
                <a:cs typeface="Times New Roman" pitchFamily="18" charset="0"/>
              </a:rPr>
              <a:t> результативності 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навчальних досягнень учнів 4 класу</a:t>
            </a:r>
          </a:p>
          <a:p>
            <a:pPr algn="ctr">
              <a:defRPr lang="ru-RU"/>
            </a:pPr>
            <a:r>
              <a:rPr lang="uk-UA" sz="1200" b="1">
                <a:latin typeface="Times New Roman" pitchFamily="18" charset="0"/>
                <a:cs typeface="Times New Roman" pitchFamily="18" charset="0"/>
              </a:rPr>
              <a:t>за результатами оцінювання за ІІ  семестр 2020/2021 н.р.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  <a:p>
            <a:pPr algn="ctr">
              <a:defRPr lang="ru-RU"/>
            </a:pP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 algn="ctr">
              <a:defRPr lang="ru-RU"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2614574219889184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9.2592592592593212E-3"/>
                  <c:y val="-1.5048908954100828E-2"/>
                </c:manualLayout>
              </c:layout>
              <c:showVal val="1"/>
            </c:dLbl>
            <c:dLbl>
              <c:idx val="1"/>
              <c:layout>
                <c:manualLayout>
                  <c:x val="9.2592592592593576E-3"/>
                  <c:y val="-9.0293453724605028E-3"/>
                </c:manualLayout>
              </c:layout>
              <c:showVal val="1"/>
            </c:dLbl>
            <c:dLbl>
              <c:idx val="2"/>
              <c:layout>
                <c:manualLayout>
                  <c:x val="1.3888888888888951E-2"/>
                  <c:y val="-9.0293453724605028E-3"/>
                </c:manualLayout>
              </c:layout>
              <c:showVal val="1"/>
            </c:dLbl>
            <c:dLbl>
              <c:idx val="3"/>
              <c:layout>
                <c:manualLayout>
                  <c:x val="6.9442621755614279E-3"/>
                  <c:y val="-9.0293453724605028E-3"/>
                </c:manualLayout>
              </c:layout>
              <c:showVal val="1"/>
            </c:dLbl>
            <c:dLbl>
              <c:idx val="4"/>
              <c:layout>
                <c:manualLayout>
                  <c:x val="6.9444444444444623E-3"/>
                  <c:y val="-6.019563581640363E-3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 </c:v>
                </c:pt>
                <c:pt idx="4">
                  <c:v>Природознавство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0.62000000000000099</c:v>
                </c:pt>
                <c:pt idx="1">
                  <c:v>0.70000000000000062</c:v>
                </c:pt>
                <c:pt idx="2">
                  <c:v>0.59</c:v>
                </c:pt>
                <c:pt idx="3">
                  <c:v>0.56999999999999995</c:v>
                </c:pt>
                <c:pt idx="4">
                  <c:v>0.65000000000000124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семестр</c:v>
                </c:pt>
              </c:strCache>
            </c:strRef>
          </c:tx>
          <c:dLbls>
            <c:dLbl>
              <c:idx val="0"/>
              <c:layout>
                <c:manualLayout>
                  <c:x val="1.3888888888888923E-2"/>
                  <c:y val="-9.0293453724605028E-3"/>
                </c:manualLayout>
              </c:layout>
              <c:showVal val="1"/>
            </c:dLbl>
            <c:dLbl>
              <c:idx val="1"/>
              <c:layout>
                <c:manualLayout>
                  <c:x val="2.5462962962962951E-2"/>
                  <c:y val="-6.0195635816403508E-3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3.0097817908201741E-3"/>
                </c:manualLayout>
              </c:layout>
              <c:showVal val="1"/>
            </c:dLbl>
            <c:dLbl>
              <c:idx val="3"/>
              <c:layout>
                <c:manualLayout>
                  <c:x val="1.3888888888888836E-2"/>
                  <c:y val="5.5178695402705596E-17"/>
                </c:manualLayout>
              </c:layout>
              <c:showVal val="1"/>
            </c:dLbl>
            <c:dLbl>
              <c:idx val="4"/>
              <c:layout>
                <c:manualLayout>
                  <c:x val="1.3888888888888923E-2"/>
                  <c:y val="-6.0195635816403508E-3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Англійська мова</c:v>
                </c:pt>
                <c:pt idx="3">
                  <c:v>Математика </c:v>
                </c:pt>
                <c:pt idx="4">
                  <c:v>Природознавство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0.61000000000000065</c:v>
                </c:pt>
                <c:pt idx="1">
                  <c:v>0.71000000000000063</c:v>
                </c:pt>
                <c:pt idx="2">
                  <c:v>0.54</c:v>
                </c:pt>
                <c:pt idx="3">
                  <c:v>0.56999999999999995</c:v>
                </c:pt>
                <c:pt idx="4">
                  <c:v>0.62000000000000099</c:v>
                </c:pt>
              </c:numCache>
            </c:numRef>
          </c:val>
        </c:ser>
        <c:shape val="cylinder"/>
        <c:axId val="79988224"/>
        <c:axId val="79989760"/>
        <c:axId val="0"/>
      </c:bar3DChart>
      <c:catAx>
        <c:axId val="7998822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 sz="12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79989760"/>
        <c:crosses val="autoZero"/>
        <c:auto val="1"/>
        <c:lblAlgn val="ctr"/>
        <c:lblOffset val="100"/>
      </c:catAx>
      <c:valAx>
        <c:axId val="799897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9988224"/>
        <c:crosses val="autoZero"/>
        <c:crossBetween val="between"/>
      </c:valAx>
    </c:plotArea>
    <c:legend>
      <c:legendPos val="b"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Діаграма  9.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Порівняльний аналіз навчальних досягнень  учнів 4 класу за середнім балом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 2019/2020 н.р.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Річне оцінювання 2019/2020 н.р.</c:v>
                </c:pt>
              </c:strCache>
            </c:strRef>
          </c:tx>
          <c:spPr>
            <a:solidFill>
              <a:srgbClr val="FF00FF"/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семестр 2020/2021 н.р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Річне оцінювання 2020/2021 н.р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shape val="cylinder"/>
        <c:axId val="80399360"/>
        <c:axId val="80421632"/>
        <c:axId val="0"/>
      </c:bar3DChart>
      <c:catAx>
        <c:axId val="80399360"/>
        <c:scaling>
          <c:orientation val="minMax"/>
        </c:scaling>
        <c:delete val="1"/>
        <c:axPos val="b"/>
        <c:numFmt formatCode="General" sourceLinked="1"/>
        <c:tickLblPos val="none"/>
        <c:crossAx val="80421632"/>
        <c:crosses val="autoZero"/>
        <c:auto val="1"/>
        <c:lblAlgn val="ctr"/>
        <c:lblOffset val="100"/>
      </c:catAx>
      <c:valAx>
        <c:axId val="80421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0399360"/>
        <c:crosses val="autoZero"/>
        <c:crossBetween val="between"/>
      </c:valAx>
    </c:plotArea>
    <c:legend>
      <c:legendPos val="b"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3970</Words>
  <Characters>2264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Трудове</dc:creator>
  <cp:keywords/>
  <dc:description/>
  <cp:lastModifiedBy>Антон</cp:lastModifiedBy>
  <cp:revision>4</cp:revision>
  <dcterms:created xsi:type="dcterms:W3CDTF">2021-07-20T09:06:00Z</dcterms:created>
  <dcterms:modified xsi:type="dcterms:W3CDTF">2021-07-21T09:12:00Z</dcterms:modified>
</cp:coreProperties>
</file>