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97" w:rsidRPr="00F75B97" w:rsidRDefault="00F75B97" w:rsidP="00F75B97">
      <w:pPr>
        <w:jc w:val="center"/>
        <w:rPr>
          <w:rFonts w:ascii="Times New Roman" w:hAnsi="Times New Roman" w:cs="Times New Roman"/>
          <w:color w:val="C0504D" w:themeColor="accent2"/>
          <w:sz w:val="48"/>
          <w:szCs w:val="48"/>
        </w:rPr>
      </w:pPr>
      <w:proofErr w:type="spellStart"/>
      <w:r w:rsidRPr="00F75B97">
        <w:rPr>
          <w:rFonts w:ascii="Times New Roman" w:hAnsi="Times New Roman" w:cs="Times New Roman"/>
          <w:color w:val="C0504D" w:themeColor="accent2"/>
          <w:sz w:val="48"/>
          <w:szCs w:val="48"/>
        </w:rPr>
        <w:t>Типи</w:t>
      </w:r>
      <w:proofErr w:type="spellEnd"/>
      <w:r w:rsidRPr="00F75B97">
        <w:rPr>
          <w:rFonts w:ascii="Times New Roman" w:hAnsi="Times New Roman" w:cs="Times New Roman"/>
          <w:color w:val="C0504D" w:themeColor="accent2"/>
          <w:sz w:val="48"/>
          <w:szCs w:val="48"/>
        </w:rPr>
        <w:t xml:space="preserve"> </w:t>
      </w:r>
      <w:proofErr w:type="spellStart"/>
      <w:r w:rsidRPr="00F75B97">
        <w:rPr>
          <w:rFonts w:ascii="Times New Roman" w:hAnsi="Times New Roman" w:cs="Times New Roman"/>
          <w:color w:val="C0504D" w:themeColor="accent2"/>
          <w:sz w:val="48"/>
          <w:szCs w:val="48"/>
        </w:rPr>
        <w:t>батьківського</w:t>
      </w:r>
      <w:proofErr w:type="spellEnd"/>
      <w:r w:rsidRPr="00F75B97">
        <w:rPr>
          <w:rFonts w:ascii="Times New Roman" w:hAnsi="Times New Roman" w:cs="Times New Roman"/>
          <w:color w:val="C0504D" w:themeColor="accent2"/>
          <w:sz w:val="48"/>
          <w:szCs w:val="48"/>
        </w:rPr>
        <w:t xml:space="preserve"> </w:t>
      </w:r>
      <w:proofErr w:type="spellStart"/>
      <w:r w:rsidRPr="00F75B97">
        <w:rPr>
          <w:rFonts w:ascii="Times New Roman" w:hAnsi="Times New Roman" w:cs="Times New Roman"/>
          <w:color w:val="C0504D" w:themeColor="accent2"/>
          <w:sz w:val="48"/>
          <w:szCs w:val="48"/>
        </w:rPr>
        <w:t>спілкування</w:t>
      </w:r>
      <w:proofErr w:type="spellEnd"/>
    </w:p>
    <w:p w:rsidR="00F75B97" w:rsidRPr="00F75B97" w:rsidRDefault="00F75B97" w:rsidP="00F75B97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5B97">
        <w:rPr>
          <w:rFonts w:ascii="Times New Roman" w:hAnsi="Times New Roman" w:cs="Times New Roman"/>
          <w:i/>
          <w:sz w:val="28"/>
          <w:szCs w:val="28"/>
        </w:rPr>
        <w:t>З</w:t>
      </w:r>
      <w:r w:rsidRPr="00F75B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найдіть </w:t>
      </w:r>
      <w:proofErr w:type="gramStart"/>
      <w:r w:rsidRPr="00F75B97">
        <w:rPr>
          <w:rFonts w:ascii="Times New Roman" w:hAnsi="Times New Roman" w:cs="Times New Roman"/>
          <w:i/>
          <w:sz w:val="28"/>
          <w:szCs w:val="28"/>
          <w:lang w:val="uk-UA"/>
        </w:rPr>
        <w:t>св</w:t>
      </w:r>
      <w:proofErr w:type="gramEnd"/>
      <w:r w:rsidRPr="00F75B97">
        <w:rPr>
          <w:rFonts w:ascii="Times New Roman" w:hAnsi="Times New Roman" w:cs="Times New Roman"/>
          <w:i/>
          <w:sz w:val="28"/>
          <w:szCs w:val="28"/>
          <w:lang w:val="uk-UA"/>
        </w:rPr>
        <w:t>ій!</w:t>
      </w:r>
    </w:p>
    <w:p w:rsidR="00F75B97" w:rsidRPr="00F75B97" w:rsidRDefault="00F75B97" w:rsidP="00F75B97">
      <w:pPr>
        <w:rPr>
          <w:rFonts w:ascii="Times New Roman" w:hAnsi="Times New Roman" w:cs="Times New Roman"/>
          <w:b/>
          <w:sz w:val="28"/>
          <w:szCs w:val="28"/>
        </w:rPr>
      </w:pPr>
      <w:r w:rsidRPr="00F75B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75B97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F75B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75B97">
        <w:rPr>
          <w:rFonts w:ascii="Times New Roman" w:hAnsi="Times New Roman" w:cs="Times New Roman"/>
          <w:b/>
          <w:sz w:val="28"/>
          <w:szCs w:val="28"/>
        </w:rPr>
        <w:t>нехтування</w:t>
      </w:r>
      <w:proofErr w:type="spellEnd"/>
      <w:r w:rsidRPr="00F75B97">
        <w:rPr>
          <w:rFonts w:ascii="Times New Roman" w:hAnsi="Times New Roman" w:cs="Times New Roman"/>
          <w:b/>
          <w:sz w:val="28"/>
          <w:szCs w:val="28"/>
        </w:rPr>
        <w:t>»</w:t>
      </w: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  <w:r w:rsidRPr="00F75B97">
        <w:rPr>
          <w:rFonts w:ascii="Times New Roman" w:hAnsi="Times New Roman" w:cs="Times New Roman"/>
          <w:sz w:val="28"/>
          <w:szCs w:val="28"/>
        </w:rPr>
        <w:t xml:space="preserve">На одному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полюсі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: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поганою,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непристосованою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негідною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невдахою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Вони не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довіряють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поважають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приписують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злу волю,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песимістично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життєву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перспективу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досягне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погані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невеликий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злі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злість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досаду,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роздратування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, кривду.</w:t>
      </w: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  <w:r w:rsidRPr="00F75B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полюсі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: батькам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, яка вона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поважають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індивідуальність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схвалюють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симпатизують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схвалюють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</w:p>
    <w:p w:rsidR="00F75B97" w:rsidRPr="00F75B97" w:rsidRDefault="00F75B97" w:rsidP="00F75B97">
      <w:pPr>
        <w:rPr>
          <w:rFonts w:ascii="Times New Roman" w:hAnsi="Times New Roman" w:cs="Times New Roman"/>
          <w:b/>
          <w:sz w:val="28"/>
          <w:szCs w:val="28"/>
        </w:rPr>
      </w:pPr>
      <w:r w:rsidRPr="00F75B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75B97">
        <w:rPr>
          <w:rFonts w:ascii="Times New Roman" w:hAnsi="Times New Roman" w:cs="Times New Roman"/>
          <w:b/>
          <w:sz w:val="28"/>
          <w:szCs w:val="28"/>
        </w:rPr>
        <w:t>Симбі</w:t>
      </w:r>
      <w:proofErr w:type="gramStart"/>
      <w:r w:rsidRPr="00F75B97">
        <w:rPr>
          <w:rFonts w:ascii="Times New Roman" w:hAnsi="Times New Roman" w:cs="Times New Roman"/>
          <w:b/>
          <w:sz w:val="28"/>
          <w:szCs w:val="28"/>
        </w:rPr>
        <w:t>оз</w:t>
      </w:r>
      <w:proofErr w:type="spellEnd"/>
      <w:proofErr w:type="gramEnd"/>
      <w:r w:rsidRPr="00F75B9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  <w:r w:rsidRPr="00F75B97">
        <w:rPr>
          <w:rFonts w:ascii="Times New Roman" w:hAnsi="Times New Roman" w:cs="Times New Roman"/>
          <w:sz w:val="28"/>
          <w:szCs w:val="28"/>
        </w:rPr>
        <w:t xml:space="preserve">Цей тип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віддзеркалює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міжособистісну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Змістовно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бути описаний так: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цілим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поглинуті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нею!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5B9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відгородити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маленькою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беззахисною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автономізуватися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  <w:r w:rsidRPr="00F75B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полюсі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–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чужою,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сторонньою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турботами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аж до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бездоглядності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</w:p>
    <w:p w:rsidR="00F75B97" w:rsidRPr="00F75B97" w:rsidRDefault="00F75B97" w:rsidP="00F75B9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5B97">
        <w:rPr>
          <w:rFonts w:ascii="Times New Roman" w:hAnsi="Times New Roman" w:cs="Times New Roman"/>
          <w:b/>
          <w:sz w:val="28"/>
          <w:szCs w:val="28"/>
        </w:rPr>
        <w:t xml:space="preserve">«Авторитарна </w:t>
      </w:r>
      <w:proofErr w:type="spellStart"/>
      <w:r w:rsidRPr="00F75B97">
        <w:rPr>
          <w:rFonts w:ascii="Times New Roman" w:hAnsi="Times New Roman" w:cs="Times New Roman"/>
          <w:b/>
          <w:sz w:val="28"/>
          <w:szCs w:val="28"/>
        </w:rPr>
        <w:t>гіперсоціалізація</w:t>
      </w:r>
      <w:proofErr w:type="spellEnd"/>
      <w:r w:rsidRPr="00F75B9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End"/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форма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безапеляційної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слухняності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нав’язати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свою волю 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не в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стати на точку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За прояви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свавілля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сувору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карають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прискіпливо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стежать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F75B9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>іальними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досягненнями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успішною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) добре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думки,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</w:p>
    <w:p w:rsidR="00F75B97" w:rsidRPr="00F75B97" w:rsidRDefault="00F75B97" w:rsidP="00F75B97">
      <w:pPr>
        <w:rPr>
          <w:rFonts w:ascii="Times New Roman" w:hAnsi="Times New Roman" w:cs="Times New Roman"/>
          <w:sz w:val="28"/>
          <w:szCs w:val="28"/>
        </w:rPr>
      </w:pPr>
    </w:p>
    <w:p w:rsidR="00F75B97" w:rsidRPr="00F75B97" w:rsidRDefault="00F75B97" w:rsidP="00F75B97">
      <w:pPr>
        <w:rPr>
          <w:rFonts w:ascii="Times New Roman" w:hAnsi="Times New Roman" w:cs="Times New Roman"/>
          <w:b/>
          <w:sz w:val="28"/>
          <w:szCs w:val="28"/>
        </w:rPr>
      </w:pPr>
      <w:r w:rsidRPr="00F75B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75B97">
        <w:rPr>
          <w:rFonts w:ascii="Times New Roman" w:hAnsi="Times New Roman" w:cs="Times New Roman"/>
          <w:b/>
          <w:sz w:val="28"/>
          <w:szCs w:val="28"/>
        </w:rPr>
        <w:t>Кооперація</w:t>
      </w:r>
      <w:proofErr w:type="spellEnd"/>
      <w:r w:rsidRPr="00F75B9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5B48" w:rsidRDefault="00F75B97" w:rsidP="00F75B9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принципах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кооперативних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установках 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75B9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так: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зацікавлені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у справах та планах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співчувають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5B97">
        <w:rPr>
          <w:rFonts w:ascii="Times New Roman" w:hAnsi="Times New Roman" w:cs="Times New Roman"/>
          <w:sz w:val="28"/>
          <w:szCs w:val="28"/>
        </w:rPr>
        <w:t>горд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довіряють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заохочують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розумну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довіряють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бути на </w:t>
      </w:r>
      <w:proofErr w:type="spellStart"/>
      <w:proofErr w:type="gramStart"/>
      <w:r w:rsidRPr="00F75B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5B97">
        <w:rPr>
          <w:rFonts w:ascii="Times New Roman" w:hAnsi="Times New Roman" w:cs="Times New Roman"/>
          <w:sz w:val="28"/>
          <w:szCs w:val="28"/>
        </w:rPr>
        <w:t>івних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, стати на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5B97">
        <w:rPr>
          <w:rFonts w:ascii="Times New Roman" w:hAnsi="Times New Roman" w:cs="Times New Roman"/>
          <w:sz w:val="28"/>
          <w:szCs w:val="28"/>
        </w:rPr>
        <w:t>суперечках</w:t>
      </w:r>
      <w:proofErr w:type="spellEnd"/>
      <w:r w:rsidRPr="00F75B97">
        <w:rPr>
          <w:rFonts w:ascii="Times New Roman" w:hAnsi="Times New Roman" w:cs="Times New Roman"/>
          <w:sz w:val="28"/>
          <w:szCs w:val="28"/>
        </w:rPr>
        <w:t>.</w:t>
      </w:r>
    </w:p>
    <w:p w:rsidR="00F75B97" w:rsidRDefault="00F75B97" w:rsidP="00F75B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5B97" w:rsidRDefault="00F75B97" w:rsidP="00F75B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5B97" w:rsidRDefault="00F75B97" w:rsidP="00F75B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5B97" w:rsidRPr="00F75B97" w:rsidRDefault="00F75B97">
      <w:pPr>
        <w:rPr>
          <w:rFonts w:ascii="Times New Roman" w:hAnsi="Times New Roman" w:cs="Times New Roman"/>
          <w:sz w:val="28"/>
          <w:szCs w:val="28"/>
        </w:rPr>
      </w:pPr>
    </w:p>
    <w:sectPr w:rsidR="00F75B97" w:rsidRPr="00F75B97" w:rsidSect="0078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97"/>
    <w:rsid w:val="00184BD4"/>
    <w:rsid w:val="003064D8"/>
    <w:rsid w:val="00785B48"/>
    <w:rsid w:val="00F7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>X-ТEAM Group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2012-03-29T14:02:00Z</dcterms:created>
  <dcterms:modified xsi:type="dcterms:W3CDTF">2015-06-21T06:05:00Z</dcterms:modified>
</cp:coreProperties>
</file>