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0" w:rsidRDefault="00E641A7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 w:rsidRPr="00E641A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Олександр Довженко – видатний кінорежисер, засновник поетичного кіно.</w:t>
      </w:r>
    </w:p>
    <w:p w:rsidR="00E641A7" w:rsidRDefault="00E641A7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доповнити і поглибити свої знання про О. Довженка, набуті в попередніх класах, зупинитись на основних етапах змужнін</w:t>
      </w:r>
      <w:r w:rsidR="0037262C">
        <w:rPr>
          <w:rFonts w:ascii="Times New Roman" w:hAnsi="Times New Roman" w:cs="Times New Roman"/>
          <w:sz w:val="28"/>
          <w:szCs w:val="28"/>
        </w:rPr>
        <w:t>ня й становлення кінорежисера та</w:t>
      </w:r>
      <w:r>
        <w:rPr>
          <w:rFonts w:ascii="Times New Roman" w:hAnsi="Times New Roman" w:cs="Times New Roman"/>
          <w:sz w:val="28"/>
          <w:szCs w:val="28"/>
        </w:rPr>
        <w:t xml:space="preserve"> великого українського митця; розкрити особливості світобачення та трагізм його творчої долі; розвивати в учнів навички роботи з додатковою літературою; виховувати повагу до кращих представників української нації.</w:t>
      </w:r>
    </w:p>
    <w:p w:rsidR="0037262C" w:rsidRPr="0037262C" w:rsidRDefault="0037262C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уроку-консультації – </w:t>
      </w:r>
      <w:r>
        <w:rPr>
          <w:rFonts w:ascii="Times New Roman" w:hAnsi="Times New Roman" w:cs="Times New Roman"/>
          <w:sz w:val="28"/>
          <w:szCs w:val="28"/>
        </w:rPr>
        <w:t>урок засвоєння нових знань.</w:t>
      </w:r>
    </w:p>
    <w:p w:rsidR="00E641A7" w:rsidRDefault="00504FA4" w:rsidP="009515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Актуалізація опорних знань, умінь, навичок.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Бесіда з учнями</w:t>
      </w:r>
    </w:p>
    <w:p w:rsidR="00326410" w:rsidRDefault="00326410" w:rsidP="00951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</w:t>
      </w:r>
      <w:r w:rsidR="00E7392F">
        <w:rPr>
          <w:rFonts w:ascii="Times New Roman" w:hAnsi="Times New Roman" w:cs="Times New Roman"/>
          <w:sz w:val="28"/>
          <w:szCs w:val="28"/>
        </w:rPr>
        <w:t>те українську літературу 40-50р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37262C">
        <w:rPr>
          <w:rFonts w:ascii="Times New Roman" w:hAnsi="Times New Roman" w:cs="Times New Roman"/>
          <w:sz w:val="28"/>
          <w:szCs w:val="28"/>
        </w:rPr>
        <w:t>;</w:t>
      </w:r>
    </w:p>
    <w:p w:rsidR="00326410" w:rsidRDefault="00326410" w:rsidP="00951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імена письменників, які брали участь у Другій </w:t>
      </w:r>
      <w:r w:rsidR="0037262C">
        <w:rPr>
          <w:rFonts w:ascii="Times New Roman" w:hAnsi="Times New Roman" w:cs="Times New Roman"/>
          <w:sz w:val="28"/>
          <w:szCs w:val="28"/>
        </w:rPr>
        <w:t>світовій війні;</w:t>
      </w:r>
    </w:p>
    <w:p w:rsidR="00326410" w:rsidRDefault="00326410" w:rsidP="00951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твори вони написали в цей період?</w:t>
      </w:r>
      <w:r w:rsidR="0037262C">
        <w:rPr>
          <w:rFonts w:ascii="Times New Roman" w:hAnsi="Times New Roman" w:cs="Times New Roman"/>
          <w:sz w:val="28"/>
          <w:szCs w:val="28"/>
        </w:rPr>
        <w:t>;</w:t>
      </w:r>
    </w:p>
    <w:p w:rsidR="00326410" w:rsidRPr="00326410" w:rsidRDefault="00326410" w:rsidP="00951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твори про війну ви читали?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Мотивація навчальної діяльності школярів. Оголошення теми й мети уроку.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учням: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ході уроку занотувати риси характеру О. Довженка, які вам запам’ятались.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Вступне слово вчителя.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 Довженко. Кому невідоме це славне ім’я сьогодні. Його </w:t>
      </w:r>
      <w:r w:rsidR="00951542">
        <w:rPr>
          <w:rFonts w:ascii="Times New Roman" w:hAnsi="Times New Roman" w:cs="Times New Roman"/>
          <w:sz w:val="28"/>
          <w:szCs w:val="28"/>
        </w:rPr>
        <w:t xml:space="preserve">знають і високо </w:t>
      </w:r>
      <w:proofErr w:type="spellStart"/>
      <w:r w:rsidR="00951542">
        <w:rPr>
          <w:rFonts w:ascii="Times New Roman" w:hAnsi="Times New Roman" w:cs="Times New Roman"/>
          <w:sz w:val="28"/>
          <w:szCs w:val="28"/>
        </w:rPr>
        <w:t>пошановують</w:t>
      </w:r>
      <w:proofErr w:type="spellEnd"/>
      <w:r w:rsidR="00951542">
        <w:rPr>
          <w:rFonts w:ascii="Times New Roman" w:hAnsi="Times New Roman" w:cs="Times New Roman"/>
          <w:sz w:val="28"/>
          <w:szCs w:val="28"/>
        </w:rPr>
        <w:t xml:space="preserve"> у цілому світі, бо як справжній геній, він належить усьому людству.</w:t>
      </w:r>
    </w:p>
    <w:p w:rsidR="00951542" w:rsidRDefault="00951542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Першим поетом кіно назвали його американці, Гомером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ст. – греки. Японці вважали, що найкращі їхні фільми створено під впливом українського режисера. Чарлі Чаплін, знаменитий американський актор і кінорежисер, вважав, що слов’янство дало світові в кінематографії одного митця – Олександра Довженка.</w:t>
      </w:r>
    </w:p>
    <w:p w:rsidR="00951542" w:rsidRPr="00951542" w:rsidRDefault="00951542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Стежина Довженка до кіномистецтва була довгою. Сьогодні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простежимо цю стежину, </w:t>
      </w:r>
      <w:r w:rsidR="00A37118">
        <w:rPr>
          <w:rFonts w:ascii="Times New Roman" w:hAnsi="Times New Roman" w:cs="Times New Roman"/>
          <w:sz w:val="28"/>
          <w:szCs w:val="28"/>
        </w:rPr>
        <w:t>розкриємо творчу і життєву лабораторію митця.</w:t>
      </w:r>
    </w:p>
    <w:p w:rsidR="00326410" w:rsidRDefault="00326410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Сприйняття та засвоєння учнями навчального матеріалу.</w:t>
      </w:r>
    </w:p>
    <w:p w:rsidR="00A37118" w:rsidRDefault="00A37118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Сторінка перша. Дитячі та юнацькі роки письменника.</w:t>
      </w:r>
    </w:p>
    <w:p w:rsidR="00A37118" w:rsidRDefault="00A37118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Повідомлення учнів.</w:t>
      </w:r>
    </w:p>
    <w:p w:rsidR="00A37118" w:rsidRDefault="00A37118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Виразне читання уривків із кіноповісті «Зачарована Десна» (про родину, батьків, річку, місцевість, де народився).</w:t>
      </w:r>
    </w:p>
    <w:p w:rsidR="00A37118" w:rsidRDefault="00A37118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Перегляд ілюстративних матеріалів.</w:t>
      </w:r>
    </w:p>
    <w:p w:rsidR="00A37118" w:rsidRDefault="00A37118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Сторінка друга. Самобутність митця.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Кіномистецька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діяльність.</w:t>
      </w:r>
    </w:p>
    <w:p w:rsidR="00A37118" w:rsidRDefault="00A37118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1926р. став переломним у творчій діяльності О. Довженка, він їде до Одеси. Починається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кіномистецька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діяльність. В 1927р. – створено пригодницький фільм «Сумка дипкур’єра»; 1928р. – «Звенигора»</w:t>
      </w:r>
      <w:r w:rsidR="00EE1DA6">
        <w:rPr>
          <w:rFonts w:ascii="Times New Roman" w:hAnsi="Times New Roman" w:cs="Times New Roman"/>
          <w:sz w:val="28"/>
          <w:szCs w:val="28"/>
        </w:rPr>
        <w:t>, 1929р. «Арсенал»,</w:t>
      </w:r>
      <w:r w:rsidR="009A129D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EE1DA6">
        <w:rPr>
          <w:rFonts w:ascii="Times New Roman" w:hAnsi="Times New Roman" w:cs="Times New Roman"/>
          <w:sz w:val="28"/>
          <w:szCs w:val="28"/>
        </w:rPr>
        <w:t xml:space="preserve"> 1930р. – «Земля».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зі словником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літературнознавчих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термінів.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Кіноповість – сценарій, перероблений для читання; жанр художнього твору, що поєднує ознаки кіно і повісті. 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Сторінка третя. Перебування О. Довженка на Західній Україні.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вчителя про перебування О. Довженка у Львові, Коломиї.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Зачитування вражень від побаченого.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Сторінка четверта. Полум’яні літа.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Повідомлення учнів про творчість О. Довженка воєнного періоду.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Сторінка п’ята. Творчість повоєнних років.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учителя.</w:t>
      </w:r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1942-1956рр. робота </w:t>
      </w:r>
      <w:r w:rsidR="00E7392F">
        <w:rPr>
          <w:rFonts w:ascii="Times New Roman" w:hAnsi="Times New Roman" w:cs="Times New Roman"/>
          <w:sz w:val="28"/>
          <w:szCs w:val="28"/>
        </w:rPr>
        <w:t xml:space="preserve">О. Довженка </w:t>
      </w:r>
      <w:r>
        <w:rPr>
          <w:rFonts w:ascii="Times New Roman" w:hAnsi="Times New Roman" w:cs="Times New Roman"/>
          <w:sz w:val="28"/>
          <w:szCs w:val="28"/>
        </w:rPr>
        <w:t xml:space="preserve">над кіноповістю </w:t>
      </w:r>
      <w:r w:rsidR="00E7392F">
        <w:rPr>
          <w:rFonts w:ascii="Times New Roman" w:hAnsi="Times New Roman" w:cs="Times New Roman"/>
          <w:sz w:val="28"/>
          <w:szCs w:val="28"/>
        </w:rPr>
        <w:t>«Зачарована Десна».</w:t>
      </w:r>
    </w:p>
    <w:p w:rsidR="00E7392F" w:rsidRDefault="00E7392F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Сторінка шоста. Поет світового кіно.</w:t>
      </w:r>
    </w:p>
    <w:p w:rsidR="00E7392F" w:rsidRDefault="00E7392F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вчителя із повідомленнями учнів про творчу спадщину О. Петровича.</w:t>
      </w:r>
    </w:p>
    <w:p w:rsidR="00E7392F" w:rsidRDefault="00E7392F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392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Закріплення знань, умінь та навичок.</w:t>
      </w:r>
    </w:p>
    <w:p w:rsidR="00E7392F" w:rsidRDefault="00E7392F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Творча робота.</w:t>
      </w:r>
    </w:p>
    <w:p w:rsidR="00E7392F" w:rsidRDefault="00E7392F" w:rsidP="009515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39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92F">
        <w:rPr>
          <w:rFonts w:ascii="Times New Roman" w:hAnsi="Times New Roman" w:cs="Times New Roman"/>
          <w:sz w:val="28"/>
          <w:szCs w:val="28"/>
          <w:lang w:val="ru-RU"/>
        </w:rPr>
        <w:t>Підбиття</w:t>
      </w:r>
      <w:proofErr w:type="spellEnd"/>
      <w:r w:rsidRPr="00E73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92F"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E7392F">
        <w:rPr>
          <w:rFonts w:ascii="Times New Roman" w:hAnsi="Times New Roman" w:cs="Times New Roman"/>
          <w:sz w:val="28"/>
          <w:szCs w:val="28"/>
          <w:lang w:val="ru-RU"/>
        </w:rPr>
        <w:t xml:space="preserve"> уроку-</w:t>
      </w:r>
      <w:proofErr w:type="spellStart"/>
      <w:r w:rsidRPr="00E7392F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E739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92F" w:rsidRDefault="00E7392F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І. Домашнє завдання.</w:t>
      </w:r>
    </w:p>
    <w:p w:rsidR="00E7392F" w:rsidRDefault="00E7392F" w:rsidP="00951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Прочитати кіноповість «Україна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огні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96EE3" w:rsidRDefault="00696EE3" w:rsidP="00951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EE3" w:rsidRPr="00696EE3" w:rsidRDefault="00696EE3" w:rsidP="009515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М.П.Дрищук</w:t>
      </w:r>
      <w:proofErr w:type="spellEnd"/>
    </w:p>
    <w:p w:rsidR="00EE1DA6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A6" w:rsidRPr="00326410" w:rsidRDefault="00EE1DA6" w:rsidP="00951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A4" w:rsidRDefault="00504FA4" w:rsidP="009515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FA4" w:rsidRPr="00504FA4" w:rsidRDefault="00504FA4" w:rsidP="00504FA4">
      <w:pPr>
        <w:rPr>
          <w:rFonts w:ascii="Times New Roman" w:hAnsi="Times New Roman" w:cs="Times New Roman"/>
          <w:sz w:val="28"/>
          <w:szCs w:val="28"/>
        </w:rPr>
      </w:pPr>
    </w:p>
    <w:sectPr w:rsidR="00504FA4" w:rsidRPr="00504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041C"/>
    <w:multiLevelType w:val="hybridMultilevel"/>
    <w:tmpl w:val="E0EAF546"/>
    <w:lvl w:ilvl="0" w:tplc="E85A6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44"/>
    <w:rsid w:val="00326410"/>
    <w:rsid w:val="00330185"/>
    <w:rsid w:val="0037262C"/>
    <w:rsid w:val="00504FA4"/>
    <w:rsid w:val="00696EE3"/>
    <w:rsid w:val="007F4570"/>
    <w:rsid w:val="00951542"/>
    <w:rsid w:val="009A129D"/>
    <w:rsid w:val="00A37118"/>
    <w:rsid w:val="00B10B44"/>
    <w:rsid w:val="00E641A7"/>
    <w:rsid w:val="00E7392F"/>
    <w:rsid w:val="00E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0E01"/>
  <w15:chartTrackingRefBased/>
  <w15:docId w15:val="{F3E63A46-1FBF-4C96-8B45-EEC50C1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6</cp:revision>
  <dcterms:created xsi:type="dcterms:W3CDTF">2019-03-12T08:34:00Z</dcterms:created>
  <dcterms:modified xsi:type="dcterms:W3CDTF">2019-03-18T08:31:00Z</dcterms:modified>
</cp:coreProperties>
</file>