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1B" w:rsidRPr="00CF2A1B" w:rsidRDefault="00CF2A1B" w:rsidP="00CF2A1B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</w:pPr>
      <w:r w:rsidRPr="00CF2A1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  <w:t>Умови доступності закладу освіти для навчання осіб з особливими освітніми потребами</w:t>
      </w:r>
    </w:p>
    <w:p w:rsidR="00CF2A1B" w:rsidRPr="00CF2A1B" w:rsidRDefault="00CF2A1B" w:rsidP="00CF2A1B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Вчорайшенській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ЗОШ І-ІІІ ступенів Вчорайшенської </w:t>
      </w:r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сільської ради </w:t>
      </w:r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створені сприятливі умови для навчання дітей з особливими освітніми потребами, а саме:</w:t>
      </w:r>
    </w:p>
    <w:p w:rsidR="00CF2A1B" w:rsidRPr="00CF2A1B" w:rsidRDefault="00CF2A1B" w:rsidP="00CF2A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 повністю забезпечений необхідними навчальними площами.</w:t>
      </w:r>
    </w:p>
    <w:p w:rsidR="00CF2A1B" w:rsidRPr="00CF2A1B" w:rsidRDefault="00CF2A1B" w:rsidP="00CF2A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діють внутрішні  туалети</w:t>
      </w:r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CF2A1B" w:rsidRPr="00CF2A1B" w:rsidRDefault="00CF2A1B" w:rsidP="00CF2A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виконано поточний ремонт класних кімнат.</w:t>
      </w:r>
    </w:p>
    <w:p w:rsidR="00CF2A1B" w:rsidRPr="00CF2A1B" w:rsidRDefault="00CF2A1B" w:rsidP="00CF2A1B">
      <w:pPr>
        <w:shd w:val="clear" w:color="auto" w:fill="FFFFFF"/>
        <w:spacing w:before="100" w:beforeAutospacing="1" w:after="100" w:afterAutospacing="1" w:line="36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 основні приміщення закладу мають природне освітлення. Світло на робочі місця падає ліворуч. При оздоблені навчальних приміщень враховано такі вимоги: стіни світлих тонів; меблі, парти – кольору натурального дерева; стелі, віконні рами – білі. Розташування меблів і обладнання, декоративних рослин сприяє максимальному використанню денного світла і рівномірному освітленню приміщень. З вересня по травень у приміщеннях рівень освітлення підвищується за допомогою штучного освітлення. У закладі дотримується </w:t>
      </w:r>
      <w:proofErr w:type="spellStart"/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повітряно</w:t>
      </w:r>
      <w:proofErr w:type="spellEnd"/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тепловий режим. Приміщення  обладнані системами центрального опалення та вентиляції, що забезпечують сприятливі мікрокліматичні умови внутрішнього середовища. Чистота повітря у закладі забезпечується регулярністю вологого прибирання, використанням всіх видів провітрювання (наскрізне, кутове, однобічне).</w:t>
      </w:r>
    </w:p>
    <w:p w:rsidR="00CF2A1B" w:rsidRPr="00CF2A1B" w:rsidRDefault="00CF2A1B" w:rsidP="00CF2A1B">
      <w:pPr>
        <w:shd w:val="clear" w:color="auto" w:fill="FFFFFF"/>
        <w:spacing w:before="100" w:beforeAutospacing="1" w:after="100" w:afterAutospacing="1" w:line="36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Навчальні меблі класних кімнат від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повідають віковим </w:t>
      </w:r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особливостям дітей, враховується специфіка </w:t>
      </w:r>
      <w:proofErr w:type="spellStart"/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</w:t>
      </w:r>
      <w:proofErr w:type="spellEnd"/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виховного процесу.</w:t>
      </w:r>
    </w:p>
    <w:p w:rsidR="00CF2A1B" w:rsidRPr="00CF2A1B" w:rsidRDefault="00CF2A1B" w:rsidP="00CF2A1B">
      <w:pPr>
        <w:shd w:val="clear" w:color="auto" w:fill="FFFFFF"/>
        <w:spacing w:before="100" w:beforeAutospacing="1" w:after="100" w:afterAutospacing="1" w:line="36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Шкільна та пришкільна території підтримуються в належному стані.</w:t>
      </w:r>
    </w:p>
    <w:p w:rsidR="00D26193" w:rsidRPr="00CF2A1B" w:rsidRDefault="00CF2A1B" w:rsidP="00CF2A1B">
      <w:pPr>
        <w:shd w:val="clear" w:color="auto" w:fill="FFFFFF"/>
        <w:spacing w:before="100" w:beforeAutospacing="1" w:after="100" w:afterAutospacing="1" w:line="36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>В закладі відкриті класи для навчання осіб з 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собливими освітніми потребами (7 та 8</w:t>
      </w:r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класи). Створені умови для навчання дітей відповідно до індивідуальної програми розвитку та з урахуванням їхніх індивідуальних потреб і можливостей. Учням надаються </w:t>
      </w:r>
      <w:proofErr w:type="spellStart"/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психолого</w:t>
      </w:r>
      <w:proofErr w:type="spellEnd"/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педагогічні  послуги(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навчальному закладі працює </w:t>
      </w:r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тичний психолог</w:t>
      </w:r>
      <w:r w:rsidRPr="00CF2A1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sectPr w:rsidR="00D26193" w:rsidRPr="00CF2A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7ED1"/>
    <w:multiLevelType w:val="multilevel"/>
    <w:tmpl w:val="DC5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1B"/>
    <w:rsid w:val="00CF2A1B"/>
    <w:rsid w:val="00D2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A1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F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A1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F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1094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BinGo</cp:lastModifiedBy>
  <cp:revision>2</cp:revision>
  <dcterms:created xsi:type="dcterms:W3CDTF">2021-04-29T10:06:00Z</dcterms:created>
  <dcterms:modified xsi:type="dcterms:W3CDTF">2021-04-29T10:12:00Z</dcterms:modified>
</cp:coreProperties>
</file>