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D3" w:rsidRDefault="003965D3" w:rsidP="003965D3">
      <w:pPr>
        <w:spacing w:after="0" w:line="240" w:lineRule="auto"/>
        <w:rPr>
          <w:rFonts w:ascii="Times New Roman" w:eastAsia="Times New Roman" w:hAnsi="Times New Roman"/>
          <w:sz w:val="28"/>
          <w:szCs w:val="28"/>
          <w:lang w:val="uk-UA" w:eastAsia="ru-RU"/>
        </w:rPr>
      </w:pPr>
    </w:p>
    <w:tbl>
      <w:tblPr>
        <w:tblStyle w:val="a3"/>
        <w:tblW w:w="0" w:type="auto"/>
        <w:tblLook w:val="04A0"/>
      </w:tblPr>
      <w:tblGrid>
        <w:gridCol w:w="4785"/>
        <w:gridCol w:w="4786"/>
      </w:tblGrid>
      <w:tr w:rsidR="003965D3" w:rsidTr="00BE62BD">
        <w:tc>
          <w:tcPr>
            <w:tcW w:w="4785" w:type="dxa"/>
            <w:tcBorders>
              <w:top w:val="single" w:sz="4" w:space="0" w:color="auto"/>
              <w:left w:val="single" w:sz="4" w:space="0" w:color="auto"/>
              <w:bottom w:val="single" w:sz="4" w:space="0" w:color="auto"/>
              <w:right w:val="single" w:sz="4" w:space="0" w:color="auto"/>
            </w:tcBorders>
          </w:tcPr>
          <w:p w:rsidR="003965D3" w:rsidRDefault="003965D3" w:rsidP="00BE62BD">
            <w:pPr>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СХВАЛЕНО:</w:t>
            </w:r>
          </w:p>
          <w:p w:rsidR="003965D3" w:rsidRDefault="003965D3" w:rsidP="00BE62B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педагогічною радою</w:t>
            </w:r>
          </w:p>
          <w:p w:rsidR="003965D3" w:rsidRDefault="003965D3" w:rsidP="00BE62B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Вчорайшенським ліцеєм Вчорайшенської сільської ради Бердичівського району Житомирської області</w:t>
            </w:r>
          </w:p>
          <w:p w:rsidR="003965D3" w:rsidRDefault="003965D3" w:rsidP="00BE62BD">
            <w:pPr>
              <w:rPr>
                <w:rFonts w:ascii="Times New Roman" w:eastAsia="Times New Roman" w:hAnsi="Times New Roman"/>
                <w:sz w:val="28"/>
                <w:szCs w:val="28"/>
                <w:lang w:val="uk-UA" w:eastAsia="ru-RU"/>
              </w:rPr>
            </w:pPr>
          </w:p>
          <w:p w:rsidR="003965D3" w:rsidRDefault="003965D3" w:rsidP="00BE62BD">
            <w:pPr>
              <w:jc w:val="center"/>
              <w:rPr>
                <w:rFonts w:ascii="Times New Roman" w:eastAsia="Times New Roman" w:hAnsi="Times New Roman"/>
                <w:sz w:val="28"/>
                <w:szCs w:val="28"/>
                <w:u w:val="single"/>
                <w:lang w:val="uk-UA" w:eastAsia="ru-RU"/>
              </w:rPr>
            </w:pPr>
            <w:r>
              <w:rPr>
                <w:rFonts w:ascii="Times New Roman" w:eastAsia="Times New Roman" w:hAnsi="Times New Roman"/>
                <w:sz w:val="28"/>
                <w:szCs w:val="28"/>
                <w:lang w:val="uk-UA" w:eastAsia="ru-RU"/>
              </w:rPr>
              <w:t xml:space="preserve">(протокол від </w:t>
            </w:r>
            <w:r>
              <w:rPr>
                <w:rFonts w:ascii="Times New Roman" w:eastAsia="Times New Roman" w:hAnsi="Times New Roman"/>
                <w:sz w:val="28"/>
                <w:szCs w:val="28"/>
                <w:u w:val="single"/>
                <w:lang w:val="uk-UA" w:eastAsia="ru-RU"/>
              </w:rPr>
              <w:t>31.08.2023, № 1)</w:t>
            </w:r>
          </w:p>
          <w:p w:rsidR="003965D3" w:rsidRDefault="003965D3" w:rsidP="00BE62BD">
            <w:pPr>
              <w:jc w:val="center"/>
              <w:rPr>
                <w:rFonts w:ascii="Times New Roman" w:eastAsia="Times New Roman" w:hAnsi="Times New Roman"/>
                <w:sz w:val="28"/>
                <w:szCs w:val="28"/>
                <w:u w:val="single"/>
                <w:lang w:val="uk-UA" w:eastAsia="ru-RU"/>
              </w:rPr>
            </w:pPr>
          </w:p>
          <w:p w:rsidR="003965D3" w:rsidRDefault="003965D3" w:rsidP="00BE62BD">
            <w:pPr>
              <w:rPr>
                <w:rFonts w:ascii="Times New Roman" w:eastAsia="Times New Roman" w:hAnsi="Times New Roman"/>
                <w:sz w:val="28"/>
                <w:szCs w:val="28"/>
                <w:u w:val="single"/>
                <w:lang w:val="uk-UA" w:eastAsia="ru-RU"/>
              </w:rPr>
            </w:pPr>
          </w:p>
          <w:p w:rsidR="003965D3" w:rsidRDefault="003965D3" w:rsidP="00BE62BD">
            <w:pPr>
              <w:rPr>
                <w:rFonts w:ascii="Times New Roman" w:eastAsia="Times New Roman" w:hAnsi="Times New Roman"/>
                <w:sz w:val="28"/>
                <w:szCs w:val="28"/>
                <w:lang w:val="uk-UA" w:eastAsia="ru-RU"/>
              </w:rPr>
            </w:pPr>
          </w:p>
        </w:tc>
        <w:tc>
          <w:tcPr>
            <w:tcW w:w="4786" w:type="dxa"/>
            <w:tcBorders>
              <w:top w:val="single" w:sz="4" w:space="0" w:color="auto"/>
              <w:left w:val="single" w:sz="4" w:space="0" w:color="auto"/>
              <w:bottom w:val="single" w:sz="4" w:space="0" w:color="auto"/>
              <w:right w:val="single" w:sz="4" w:space="0" w:color="auto"/>
            </w:tcBorders>
          </w:tcPr>
          <w:p w:rsidR="003965D3" w:rsidRDefault="003965D3" w:rsidP="00BE62BD">
            <w:pPr>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ЗАТВЕРДЖЕНО:</w:t>
            </w:r>
          </w:p>
          <w:p w:rsidR="003965D3" w:rsidRDefault="003965D3" w:rsidP="00BE62B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Наказ</w:t>
            </w:r>
          </w:p>
          <w:p w:rsidR="003965D3" w:rsidRDefault="003965D3" w:rsidP="00BE62B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Вчорайшенський ліцей Вчорайшенської сільської ради Бердичівського району Житомирської області</w:t>
            </w:r>
          </w:p>
          <w:p w:rsidR="003965D3" w:rsidRDefault="003965D3" w:rsidP="00BE62BD">
            <w:pPr>
              <w:jc w:val="center"/>
              <w:rPr>
                <w:rFonts w:ascii="Times New Roman" w:eastAsia="Times New Roman" w:hAnsi="Times New Roman"/>
                <w:sz w:val="28"/>
                <w:szCs w:val="28"/>
                <w:u w:val="single"/>
                <w:lang w:val="uk-UA" w:eastAsia="ru-RU"/>
              </w:rPr>
            </w:pPr>
            <w:r>
              <w:rPr>
                <w:rFonts w:ascii="Times New Roman" w:eastAsia="Times New Roman" w:hAnsi="Times New Roman"/>
                <w:sz w:val="28"/>
                <w:szCs w:val="28"/>
                <w:u w:val="single"/>
                <w:lang w:val="uk-UA" w:eastAsia="ru-RU"/>
              </w:rPr>
              <w:t>від  31.08.2023,  № 82</w:t>
            </w:r>
          </w:p>
          <w:p w:rsidR="003965D3" w:rsidRDefault="003965D3" w:rsidP="00BE62BD">
            <w:pPr>
              <w:jc w:val="center"/>
              <w:rPr>
                <w:rFonts w:ascii="Times New Roman" w:eastAsia="Times New Roman" w:hAnsi="Times New Roman"/>
                <w:sz w:val="28"/>
                <w:szCs w:val="28"/>
                <w:lang w:val="uk-UA" w:eastAsia="ru-RU"/>
              </w:rPr>
            </w:pPr>
          </w:p>
          <w:p w:rsidR="003965D3" w:rsidRDefault="003965D3" w:rsidP="00BE62B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Директор        </w:t>
            </w:r>
            <w:bookmarkStart w:id="0" w:name="_GoBack"/>
            <w:bookmarkEnd w:id="0"/>
            <w:r>
              <w:rPr>
                <w:rFonts w:ascii="Times New Roman" w:eastAsia="Times New Roman" w:hAnsi="Times New Roman"/>
                <w:sz w:val="28"/>
                <w:szCs w:val="28"/>
                <w:lang w:val="uk-UA" w:eastAsia="ru-RU"/>
              </w:rPr>
              <w:t xml:space="preserve">  Наталія ШОКАЛ</w:t>
            </w:r>
          </w:p>
        </w:tc>
      </w:tr>
    </w:tbl>
    <w:p w:rsidR="003965D3" w:rsidRDefault="003965D3" w:rsidP="003965D3">
      <w:pPr>
        <w:spacing w:after="0" w:line="240" w:lineRule="auto"/>
        <w:jc w:val="center"/>
        <w:rPr>
          <w:rFonts w:ascii="Times New Roman" w:eastAsia="Times New Roman" w:hAnsi="Times New Roman"/>
          <w:sz w:val="28"/>
          <w:szCs w:val="28"/>
          <w:lang w:val="uk-UA" w:eastAsia="ru-RU"/>
        </w:rPr>
      </w:pPr>
    </w:p>
    <w:p w:rsidR="003965D3" w:rsidRDefault="003965D3" w:rsidP="003965D3">
      <w:pPr>
        <w:spacing w:after="0" w:line="240" w:lineRule="auto"/>
        <w:jc w:val="center"/>
        <w:rPr>
          <w:rFonts w:ascii="Times New Roman" w:eastAsia="Times New Roman" w:hAnsi="Times New Roman"/>
          <w:sz w:val="28"/>
          <w:szCs w:val="28"/>
          <w:lang w:val="uk-UA" w:eastAsia="ru-RU"/>
        </w:rPr>
      </w:pPr>
    </w:p>
    <w:p w:rsidR="003965D3" w:rsidRDefault="003965D3" w:rsidP="003965D3">
      <w:pPr>
        <w:spacing w:after="0" w:line="240" w:lineRule="auto"/>
        <w:jc w:val="center"/>
        <w:rPr>
          <w:rFonts w:ascii="Times New Roman" w:eastAsia="Times New Roman" w:hAnsi="Times New Roman"/>
          <w:sz w:val="28"/>
          <w:szCs w:val="28"/>
          <w:lang w:val="uk-UA" w:eastAsia="ru-RU"/>
        </w:rPr>
      </w:pPr>
    </w:p>
    <w:p w:rsidR="003965D3" w:rsidRDefault="003965D3" w:rsidP="003965D3">
      <w:pPr>
        <w:spacing w:after="0" w:line="240" w:lineRule="auto"/>
        <w:jc w:val="center"/>
        <w:rPr>
          <w:rFonts w:ascii="Times New Roman" w:eastAsia="Times New Roman" w:hAnsi="Times New Roman"/>
          <w:b/>
          <w:sz w:val="28"/>
          <w:szCs w:val="28"/>
          <w:lang w:val="uk-UA" w:eastAsia="ru-RU"/>
        </w:rPr>
      </w:pPr>
    </w:p>
    <w:p w:rsidR="003965D3" w:rsidRDefault="003965D3" w:rsidP="003965D3">
      <w:pPr>
        <w:spacing w:after="0" w:line="240" w:lineRule="auto"/>
        <w:jc w:val="center"/>
        <w:rPr>
          <w:rFonts w:ascii="Times New Roman" w:eastAsia="Times New Roman" w:hAnsi="Times New Roman"/>
          <w:b/>
          <w:color w:val="0000FF"/>
          <w:sz w:val="56"/>
          <w:szCs w:val="56"/>
          <w:lang w:val="uk-UA" w:eastAsia="ru-RU"/>
        </w:rPr>
      </w:pPr>
      <w:r>
        <w:rPr>
          <w:rFonts w:ascii="Times New Roman" w:eastAsia="Times New Roman" w:hAnsi="Times New Roman"/>
          <w:b/>
          <w:color w:val="0000FF"/>
          <w:sz w:val="56"/>
          <w:szCs w:val="56"/>
          <w:lang w:val="uk-UA" w:eastAsia="ru-RU"/>
        </w:rPr>
        <w:t>ОСВІТНЯ ПРОГРАМА</w:t>
      </w:r>
    </w:p>
    <w:p w:rsidR="003965D3" w:rsidRDefault="003965D3" w:rsidP="003965D3">
      <w:pPr>
        <w:spacing w:after="0" w:line="240" w:lineRule="auto"/>
        <w:jc w:val="center"/>
        <w:rPr>
          <w:rFonts w:ascii="Times New Roman" w:eastAsia="Times New Roman" w:hAnsi="Times New Roman"/>
          <w:b/>
          <w:color w:val="0000FF"/>
          <w:sz w:val="56"/>
          <w:szCs w:val="56"/>
          <w:lang w:val="uk-UA" w:eastAsia="ru-RU"/>
        </w:rPr>
      </w:pPr>
    </w:p>
    <w:p w:rsidR="003965D3" w:rsidRDefault="003965D3" w:rsidP="003965D3">
      <w:pPr>
        <w:spacing w:after="0" w:line="240" w:lineRule="auto"/>
        <w:jc w:val="both"/>
        <w:rPr>
          <w:rFonts w:ascii="Times New Roman" w:eastAsia="Times New Roman" w:hAnsi="Times New Roman"/>
          <w:b/>
          <w:color w:val="0000FF"/>
          <w:sz w:val="56"/>
          <w:szCs w:val="56"/>
          <w:lang w:val="uk-UA" w:eastAsia="ru-RU"/>
        </w:rPr>
      </w:pPr>
    </w:p>
    <w:p w:rsidR="003965D3" w:rsidRDefault="003965D3" w:rsidP="003965D3">
      <w:pPr>
        <w:spacing w:after="0" w:line="240" w:lineRule="auto"/>
        <w:jc w:val="center"/>
        <w:rPr>
          <w:rFonts w:ascii="Times New Roman" w:eastAsia="Times New Roman" w:hAnsi="Times New Roman"/>
          <w:b/>
          <w:color w:val="0000FF"/>
          <w:sz w:val="56"/>
          <w:szCs w:val="56"/>
          <w:lang w:val="uk-UA" w:eastAsia="ru-RU"/>
        </w:rPr>
      </w:pPr>
      <w:r>
        <w:rPr>
          <w:rFonts w:ascii="Times New Roman" w:eastAsia="Times New Roman" w:hAnsi="Times New Roman"/>
          <w:b/>
          <w:color w:val="0000FF"/>
          <w:sz w:val="56"/>
          <w:szCs w:val="56"/>
          <w:lang w:val="uk-UA" w:eastAsia="ru-RU"/>
        </w:rPr>
        <w:t>Вчорайшенського ліцею Вчорайшенської сільської ради, Бердичівського району, Житомирської області</w:t>
      </w:r>
    </w:p>
    <w:p w:rsidR="003965D3" w:rsidRDefault="003965D3" w:rsidP="003965D3">
      <w:pPr>
        <w:spacing w:after="0" w:line="240" w:lineRule="auto"/>
        <w:jc w:val="center"/>
        <w:rPr>
          <w:rFonts w:ascii="Times New Roman" w:eastAsia="Times New Roman" w:hAnsi="Times New Roman"/>
          <w:b/>
          <w:color w:val="0000FF"/>
          <w:sz w:val="56"/>
          <w:szCs w:val="56"/>
          <w:u w:val="single"/>
          <w:lang w:val="uk-UA" w:eastAsia="ru-RU"/>
        </w:rPr>
      </w:pPr>
      <w:r>
        <w:rPr>
          <w:rFonts w:ascii="Times New Roman" w:eastAsia="Times New Roman" w:hAnsi="Times New Roman"/>
          <w:b/>
          <w:color w:val="0000FF"/>
          <w:sz w:val="56"/>
          <w:szCs w:val="56"/>
          <w:u w:val="single"/>
          <w:lang w:val="uk-UA" w:eastAsia="ru-RU"/>
        </w:rPr>
        <w:t>на 2023 -  2024 н.р.</w:t>
      </w:r>
    </w:p>
    <w:p w:rsidR="003965D3" w:rsidRDefault="003965D3" w:rsidP="003965D3">
      <w:pPr>
        <w:spacing w:after="0" w:line="240" w:lineRule="auto"/>
        <w:rPr>
          <w:rFonts w:ascii="Times New Roman" w:eastAsia="Times New Roman" w:hAnsi="Times New Roman"/>
          <w:b/>
          <w:color w:val="0000FF"/>
          <w:sz w:val="56"/>
          <w:szCs w:val="56"/>
          <w:lang w:val="uk-UA" w:eastAsia="ru-RU"/>
        </w:rPr>
      </w:pPr>
    </w:p>
    <w:p w:rsidR="003965D3" w:rsidRDefault="003965D3" w:rsidP="003965D3">
      <w:pPr>
        <w:spacing w:after="0" w:line="240" w:lineRule="auto"/>
        <w:rPr>
          <w:rFonts w:ascii="Times New Roman" w:eastAsia="Times New Roman" w:hAnsi="Times New Roman"/>
          <w:b/>
          <w:color w:val="0000FF"/>
          <w:sz w:val="56"/>
          <w:szCs w:val="56"/>
          <w:lang w:val="uk-UA" w:eastAsia="ru-RU"/>
        </w:rPr>
      </w:pPr>
    </w:p>
    <w:p w:rsidR="003965D3" w:rsidRDefault="003965D3" w:rsidP="003965D3">
      <w:pPr>
        <w:spacing w:after="0" w:line="240" w:lineRule="auto"/>
        <w:rPr>
          <w:rFonts w:ascii="Times New Roman" w:eastAsia="Times New Roman" w:hAnsi="Times New Roman"/>
          <w:sz w:val="28"/>
          <w:szCs w:val="28"/>
          <w:u w:val="single"/>
          <w:lang w:val="uk-UA" w:eastAsia="ru-RU"/>
        </w:rPr>
      </w:pPr>
    </w:p>
    <w:p w:rsidR="003965D3" w:rsidRDefault="003965D3" w:rsidP="003965D3">
      <w:pPr>
        <w:spacing w:after="0" w:line="240" w:lineRule="auto"/>
        <w:rPr>
          <w:rFonts w:ascii="Times New Roman" w:eastAsia="Times New Roman" w:hAnsi="Times New Roman"/>
          <w:sz w:val="28"/>
          <w:szCs w:val="28"/>
          <w:lang w:val="uk-UA" w:eastAsia="ru-RU"/>
        </w:rPr>
      </w:pPr>
    </w:p>
    <w:p w:rsidR="003965D3" w:rsidRDefault="003965D3" w:rsidP="003965D3">
      <w:pPr>
        <w:rPr>
          <w:rFonts w:ascii="Times New Roman" w:hAnsi="Times New Roman"/>
          <w:bCs/>
          <w:sz w:val="28"/>
          <w:szCs w:val="28"/>
          <w:lang w:val="uk-UA"/>
        </w:rPr>
      </w:pPr>
    </w:p>
    <w:p w:rsidR="003965D3" w:rsidRDefault="003965D3" w:rsidP="003965D3">
      <w:pPr>
        <w:rPr>
          <w:rFonts w:ascii="Times New Roman" w:hAnsi="Times New Roman"/>
          <w:bCs/>
          <w:sz w:val="28"/>
          <w:szCs w:val="28"/>
          <w:lang w:val="uk-UA"/>
        </w:rPr>
      </w:pPr>
    </w:p>
    <w:p w:rsidR="00A96140" w:rsidRDefault="00A96140" w:rsidP="003965D3">
      <w:pPr>
        <w:rPr>
          <w:rFonts w:ascii="Times New Roman" w:hAnsi="Times New Roman"/>
          <w:bCs/>
          <w:sz w:val="28"/>
          <w:szCs w:val="28"/>
          <w:lang w:val="uk-UA"/>
        </w:rPr>
      </w:pPr>
    </w:p>
    <w:p w:rsidR="003965D3" w:rsidRDefault="003965D3" w:rsidP="003965D3"/>
    <w:p w:rsidR="003965D3" w:rsidRDefault="003965D3" w:rsidP="003965D3">
      <w:pPr>
        <w:spacing w:after="0" w:line="240" w:lineRule="auto"/>
        <w:jc w:val="center"/>
        <w:rPr>
          <w:rFonts w:ascii="Times New Roman" w:hAnsi="Times New Roman"/>
          <w:b/>
          <w:bCs/>
          <w:color w:val="0000FF"/>
          <w:sz w:val="32"/>
          <w:lang w:val="uk-UA"/>
        </w:rPr>
      </w:pPr>
      <w:r>
        <w:rPr>
          <w:rFonts w:ascii="Times New Roman" w:hAnsi="Times New Roman"/>
          <w:b/>
          <w:bCs/>
          <w:color w:val="0000FF"/>
          <w:sz w:val="32"/>
          <w:lang w:val="uk-UA"/>
        </w:rPr>
        <w:lastRenderedPageBreak/>
        <w:t>РОЗДІЛ 1. ПРИЗНАЧЕННЯ ЗАКЛАДУ ОСВІТИ ТА ЗАСОБИ ЙОГО РЕАЛІЗАЦІЇ</w:t>
      </w:r>
    </w:p>
    <w:p w:rsidR="003965D3" w:rsidRDefault="003965D3" w:rsidP="003965D3">
      <w:pPr>
        <w:spacing w:after="0" w:line="240" w:lineRule="auto"/>
        <w:jc w:val="center"/>
        <w:rPr>
          <w:rFonts w:ascii="Bookman Old Style" w:hAnsi="Bookman Old Style" w:cs="Bookman Old Style"/>
          <w:b/>
          <w:bCs/>
          <w:sz w:val="32"/>
          <w:lang w:val="uk-UA"/>
        </w:rPr>
      </w:pPr>
    </w:p>
    <w:p w:rsidR="003965D3" w:rsidRDefault="003965D3" w:rsidP="003965D3">
      <w:pPr>
        <w:shd w:val="clear" w:color="auto" w:fill="FFFFFF"/>
        <w:spacing w:after="0"/>
        <w:ind w:firstLine="709"/>
        <w:jc w:val="both"/>
        <w:rPr>
          <w:rFonts w:ascii="Times New Roman" w:hAnsi="Times New Roman"/>
          <w:sz w:val="28"/>
          <w:szCs w:val="28"/>
          <w:u w:val="single"/>
          <w:lang w:val="uk-UA"/>
        </w:rPr>
      </w:pPr>
      <w:r>
        <w:rPr>
          <w:rFonts w:ascii="Times New Roman" w:hAnsi="Times New Roman"/>
          <w:sz w:val="28"/>
          <w:szCs w:val="28"/>
          <w:lang w:val="uk-UA"/>
        </w:rPr>
        <w:t>Вчорайшенський ліцей Вчорайшенської сільської ради, Бердичівського району Житомирської області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іншими нормативно-правовими актами, Статутом Вчорайшенського ліцею Вчорайшенської сільської ради,</w:t>
      </w:r>
      <w:r>
        <w:rPr>
          <w:rFonts w:ascii="Times New Roman" w:eastAsia="Times New Roman" w:hAnsi="Times New Roman"/>
          <w:sz w:val="28"/>
          <w:szCs w:val="28"/>
          <w:lang w:val="uk-UA" w:eastAsia="ar-SA"/>
        </w:rPr>
        <w:t xml:space="preserve"> затвердженим рішенням ХХІ сесії Вчорайшенської сільської ради </w:t>
      </w:r>
      <w:r>
        <w:rPr>
          <w:rFonts w:ascii="Times New Roman" w:eastAsia="Times New Roman" w:hAnsi="Times New Roman"/>
          <w:sz w:val="28"/>
          <w:szCs w:val="28"/>
          <w:lang w:val="en-US" w:eastAsia="ar-SA"/>
        </w:rPr>
        <w:t>VIII</w:t>
      </w:r>
      <w:r>
        <w:rPr>
          <w:rFonts w:ascii="Times New Roman" w:eastAsia="Times New Roman" w:hAnsi="Times New Roman"/>
          <w:sz w:val="28"/>
          <w:szCs w:val="28"/>
          <w:lang w:val="uk-UA" w:eastAsia="ar-SA"/>
        </w:rPr>
        <w:t xml:space="preserve"> скликання від 11.07.2022 р. №1438 «Про перейменування закладів освіти Вчорайшенської сільської ради».</w:t>
      </w:r>
      <w:r>
        <w:rPr>
          <w:rFonts w:ascii="Times New Roman" w:hAnsi="Times New Roman"/>
          <w:sz w:val="28"/>
          <w:szCs w:val="28"/>
          <w:lang w:val="uk-UA"/>
        </w:rPr>
        <w:t xml:space="preserve"> </w:t>
      </w:r>
    </w:p>
    <w:p w:rsidR="003965D3" w:rsidRDefault="003965D3" w:rsidP="003965D3">
      <w:pPr>
        <w:shd w:val="clear" w:color="auto" w:fill="FFFFFF"/>
        <w:spacing w:after="0"/>
        <w:jc w:val="both"/>
        <w:rPr>
          <w:rFonts w:ascii="Times New Roman" w:hAnsi="Times New Roman"/>
          <w:sz w:val="28"/>
          <w:szCs w:val="28"/>
          <w:u w:val="single"/>
          <w:lang w:val="uk-UA"/>
        </w:rPr>
      </w:pPr>
      <w:r>
        <w:rPr>
          <w:rFonts w:ascii="Times New Roman" w:hAnsi="Times New Roman"/>
          <w:b/>
          <w:bCs/>
          <w:sz w:val="28"/>
          <w:szCs w:val="28"/>
          <w:u w:val="single"/>
          <w:lang w:val="uk-UA"/>
        </w:rPr>
        <w:t xml:space="preserve">Юридична адреса:       </w:t>
      </w:r>
      <w:r>
        <w:rPr>
          <w:rFonts w:ascii="Times New Roman" w:hAnsi="Times New Roman"/>
          <w:sz w:val="28"/>
          <w:szCs w:val="28"/>
          <w:u w:val="single"/>
          <w:lang w:val="uk-UA"/>
        </w:rPr>
        <w:t xml:space="preserve">             </w:t>
      </w:r>
    </w:p>
    <w:p w:rsidR="003965D3" w:rsidRDefault="003965D3" w:rsidP="003965D3">
      <w:pPr>
        <w:shd w:val="clear" w:color="auto" w:fill="FFFFFF"/>
        <w:spacing w:after="0"/>
        <w:jc w:val="both"/>
        <w:rPr>
          <w:rFonts w:ascii="Times New Roman" w:hAnsi="Times New Roman"/>
          <w:sz w:val="28"/>
          <w:szCs w:val="28"/>
          <w:lang w:val="uk-UA"/>
        </w:rPr>
      </w:pPr>
      <w:r>
        <w:rPr>
          <w:rFonts w:ascii="Times New Roman" w:hAnsi="Times New Roman"/>
          <w:sz w:val="28"/>
          <w:szCs w:val="28"/>
          <w:lang w:val="uk-UA"/>
        </w:rPr>
        <w:t>Засновником є Вчорайшенська сільська рада Бердичівського району Житомирської області</w:t>
      </w:r>
    </w:p>
    <w:p w:rsidR="003965D3" w:rsidRDefault="003965D3" w:rsidP="003965D3">
      <w:pPr>
        <w:shd w:val="clear" w:color="auto" w:fill="FFFFFF"/>
        <w:spacing w:after="0"/>
        <w:rPr>
          <w:rFonts w:ascii="Times New Roman" w:hAnsi="Times New Roman"/>
          <w:sz w:val="28"/>
          <w:szCs w:val="28"/>
          <w:lang w:val="uk-UA"/>
        </w:rPr>
      </w:pPr>
      <w:r>
        <w:rPr>
          <w:rFonts w:ascii="Times New Roman" w:hAnsi="Times New Roman"/>
          <w:sz w:val="28"/>
          <w:szCs w:val="28"/>
          <w:u w:val="single"/>
          <w:lang w:val="uk-UA"/>
        </w:rPr>
        <w:t xml:space="preserve">Тип ЗЗСО –    </w:t>
      </w:r>
      <w:r>
        <w:rPr>
          <w:rFonts w:ascii="Times New Roman" w:hAnsi="Times New Roman"/>
          <w:sz w:val="28"/>
          <w:szCs w:val="28"/>
          <w:lang w:val="uk-UA"/>
        </w:rPr>
        <w:t xml:space="preserve">                                               Ліцей </w:t>
      </w:r>
    </w:p>
    <w:p w:rsidR="003965D3" w:rsidRDefault="003965D3" w:rsidP="003965D3">
      <w:pPr>
        <w:shd w:val="clear" w:color="auto" w:fill="FFFFFF"/>
        <w:spacing w:after="0"/>
        <w:rPr>
          <w:rFonts w:ascii="Times New Roman" w:hAnsi="Times New Roman"/>
          <w:sz w:val="28"/>
          <w:szCs w:val="28"/>
          <w:lang w:val="uk-UA"/>
        </w:rPr>
      </w:pPr>
      <w:r>
        <w:rPr>
          <w:rFonts w:ascii="Times New Roman" w:hAnsi="Times New Roman"/>
          <w:sz w:val="28"/>
          <w:szCs w:val="28"/>
          <w:u w:val="single"/>
          <w:lang w:val="uk-UA"/>
        </w:rPr>
        <w:t xml:space="preserve">Форма власності -   </w:t>
      </w:r>
      <w:r>
        <w:rPr>
          <w:rFonts w:ascii="Times New Roman" w:hAnsi="Times New Roman"/>
          <w:sz w:val="28"/>
          <w:szCs w:val="28"/>
          <w:lang w:val="uk-UA"/>
        </w:rPr>
        <w:t xml:space="preserve">                                     комунальна</w:t>
      </w:r>
    </w:p>
    <w:p w:rsidR="003965D3" w:rsidRDefault="003965D3" w:rsidP="003965D3">
      <w:pPr>
        <w:shd w:val="clear" w:color="auto" w:fill="FFFFFF"/>
        <w:spacing w:after="0"/>
        <w:rPr>
          <w:rFonts w:ascii="Times New Roman" w:hAnsi="Times New Roman"/>
          <w:sz w:val="28"/>
          <w:szCs w:val="28"/>
          <w:lang w:val="uk-UA"/>
        </w:rPr>
      </w:pPr>
      <w:r>
        <w:rPr>
          <w:rFonts w:ascii="Times New Roman" w:hAnsi="Times New Roman"/>
          <w:sz w:val="28"/>
          <w:szCs w:val="28"/>
          <w:lang w:val="uk-UA"/>
        </w:rPr>
        <w:t>Код ЄДЕБО -                                                144506</w:t>
      </w:r>
    </w:p>
    <w:p w:rsidR="003965D3" w:rsidRDefault="003965D3" w:rsidP="003965D3">
      <w:pPr>
        <w:shd w:val="clear" w:color="auto" w:fill="FFFFFF"/>
        <w:spacing w:after="0"/>
        <w:rPr>
          <w:rFonts w:ascii="Times New Roman" w:hAnsi="Times New Roman"/>
          <w:sz w:val="28"/>
          <w:szCs w:val="28"/>
          <w:lang w:val="uk-UA"/>
        </w:rPr>
      </w:pPr>
      <w:r>
        <w:rPr>
          <w:rFonts w:ascii="Times New Roman" w:hAnsi="Times New Roman"/>
          <w:sz w:val="28"/>
          <w:szCs w:val="28"/>
          <w:u w:val="single"/>
          <w:lang w:val="uk-UA"/>
        </w:rPr>
        <w:t>Мова навчання -</w:t>
      </w:r>
      <w:r>
        <w:rPr>
          <w:rFonts w:ascii="Times New Roman" w:hAnsi="Times New Roman"/>
          <w:sz w:val="28"/>
          <w:szCs w:val="28"/>
          <w:lang w:val="uk-UA"/>
        </w:rPr>
        <w:t xml:space="preserve">                                           українська</w:t>
      </w:r>
    </w:p>
    <w:p w:rsidR="003965D3" w:rsidRDefault="003965D3" w:rsidP="003965D3">
      <w:pPr>
        <w:shd w:val="clear" w:color="auto" w:fill="FFFFFF"/>
        <w:spacing w:after="0"/>
        <w:rPr>
          <w:rFonts w:ascii="Times New Roman" w:hAnsi="Times New Roman"/>
          <w:b/>
          <w:bCs/>
          <w:sz w:val="28"/>
          <w:szCs w:val="28"/>
          <w:u w:val="single"/>
          <w:lang w:val="uk-UA"/>
        </w:rPr>
      </w:pPr>
      <w:r>
        <w:rPr>
          <w:rFonts w:ascii="Times New Roman" w:hAnsi="Times New Roman"/>
          <w:b/>
          <w:bCs/>
          <w:sz w:val="28"/>
          <w:szCs w:val="28"/>
          <w:u w:val="single"/>
          <w:lang w:val="uk-UA"/>
        </w:rPr>
        <w:t>Режим роботи:</w:t>
      </w:r>
    </w:p>
    <w:p w:rsidR="003965D3" w:rsidRDefault="003965D3" w:rsidP="003965D3">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1.1. П’ятиденна тривалість навчального тижня;</w:t>
      </w:r>
    </w:p>
    <w:p w:rsidR="003965D3" w:rsidRDefault="003965D3" w:rsidP="003965D3">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1.2. Однозмінний режим роботи — із 9:00 до 17:00;</w:t>
      </w:r>
    </w:p>
    <w:p w:rsidR="003965D3" w:rsidRDefault="003965D3" w:rsidP="003965D3">
      <w:pPr>
        <w:spacing w:after="0"/>
        <w:jc w:val="both"/>
        <w:rPr>
          <w:rFonts w:ascii="Times New Roman" w:hAnsi="Times New Roman"/>
          <w:sz w:val="28"/>
          <w:szCs w:val="28"/>
          <w:lang w:val="uk-UA"/>
        </w:rPr>
      </w:pPr>
      <w:r>
        <w:rPr>
          <w:rFonts w:ascii="Times New Roman" w:hAnsi="Times New Roman"/>
          <w:sz w:val="28"/>
          <w:szCs w:val="28"/>
          <w:lang w:val="uk-UA"/>
        </w:rPr>
        <w:t>1.3. Протиепідемічний режим в умовах адаптивного карантину.</w:t>
      </w:r>
    </w:p>
    <w:p w:rsidR="003965D3" w:rsidRDefault="003965D3" w:rsidP="003965D3">
      <w:pPr>
        <w:spacing w:after="0"/>
        <w:jc w:val="both"/>
        <w:rPr>
          <w:rFonts w:ascii="Times New Roman" w:hAnsi="Times New Roman"/>
          <w:sz w:val="28"/>
          <w:szCs w:val="28"/>
          <w:lang w:val="uk-UA"/>
        </w:rPr>
      </w:pPr>
      <w:r>
        <w:rPr>
          <w:rFonts w:ascii="Times New Roman" w:hAnsi="Times New Roman"/>
          <w:sz w:val="28"/>
          <w:szCs w:val="28"/>
          <w:lang w:val="uk-UA"/>
        </w:rPr>
        <w:t>1.4. Дистанційне навчання у випадку воєнного стану, надзвичайної ситуації, локдауну чи гострої епідемічної ситуації відповідно Положення про дистанційне навчання.</w:t>
      </w:r>
    </w:p>
    <w:p w:rsidR="003965D3" w:rsidRDefault="003965D3" w:rsidP="003965D3">
      <w:pPr>
        <w:shd w:val="clear" w:color="auto" w:fill="FFFFFF"/>
        <w:spacing w:after="0"/>
        <w:rPr>
          <w:rFonts w:ascii="Times New Roman" w:hAnsi="Times New Roman"/>
          <w:b/>
          <w:bCs/>
          <w:sz w:val="28"/>
          <w:szCs w:val="28"/>
          <w:u w:val="single"/>
          <w:lang w:val="uk-UA"/>
        </w:rPr>
      </w:pPr>
      <w:r>
        <w:rPr>
          <w:rFonts w:ascii="Times New Roman" w:hAnsi="Times New Roman"/>
          <w:b/>
          <w:bCs/>
          <w:sz w:val="28"/>
          <w:szCs w:val="28"/>
          <w:u w:val="single"/>
          <w:lang w:val="uk-UA"/>
        </w:rPr>
        <w:t>Структура навчального року:</w:t>
      </w:r>
    </w:p>
    <w:p w:rsidR="003965D3" w:rsidRDefault="003965D3" w:rsidP="003965D3">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1.5.</w:t>
      </w:r>
      <w:r>
        <w:rPr>
          <w:rFonts w:ascii="Times New Roman" w:hAnsi="Times New Roman"/>
          <w:sz w:val="24"/>
          <w:szCs w:val="24"/>
          <w:lang w:val="uk-UA"/>
        </w:rPr>
        <w:t xml:space="preserve"> </w:t>
      </w:r>
      <w:r>
        <w:rPr>
          <w:rFonts w:ascii="Times New Roman" w:hAnsi="Times New Roman"/>
          <w:sz w:val="28"/>
          <w:szCs w:val="28"/>
          <w:lang w:val="uk-UA"/>
        </w:rPr>
        <w:t>Початок навчального року – 2 вересня 2024 р.</w:t>
      </w:r>
    </w:p>
    <w:p w:rsidR="003965D3" w:rsidRDefault="003965D3" w:rsidP="003965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Закінчення навчального року – 31 травня 2025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І семестр –</w:t>
      </w:r>
      <w:r>
        <w:rPr>
          <w:rFonts w:ascii="Times New Roman" w:hAnsi="Times New Roman"/>
          <w:b/>
          <w:bCs/>
          <w:sz w:val="28"/>
          <w:szCs w:val="28"/>
          <w:lang w:val="uk-UA"/>
        </w:rPr>
        <w:t xml:space="preserve"> 2</w:t>
      </w:r>
      <w:r>
        <w:rPr>
          <w:rFonts w:ascii="Times New Roman" w:hAnsi="Times New Roman"/>
          <w:sz w:val="28"/>
          <w:szCs w:val="28"/>
          <w:lang w:val="uk-UA"/>
        </w:rPr>
        <w:t xml:space="preserve"> вересня 2023 р. – 22 грудня 2023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ІІ семестр</w:t>
      </w:r>
      <w:r>
        <w:rPr>
          <w:rFonts w:ascii="Times New Roman" w:hAnsi="Times New Roman"/>
          <w:b/>
          <w:bCs/>
          <w:sz w:val="28"/>
          <w:szCs w:val="28"/>
          <w:lang w:val="uk-UA"/>
        </w:rPr>
        <w:t xml:space="preserve"> –</w:t>
      </w:r>
      <w:r>
        <w:rPr>
          <w:rFonts w:ascii="Times New Roman" w:hAnsi="Times New Roman"/>
          <w:sz w:val="28"/>
          <w:szCs w:val="28"/>
          <w:lang w:val="uk-UA"/>
        </w:rPr>
        <w:t xml:space="preserve"> 08 січня 2024 р. – 31 травня  2024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 xml:space="preserve">Осінні канікули </w:t>
      </w:r>
      <w:r>
        <w:rPr>
          <w:rFonts w:ascii="Times New Roman" w:hAnsi="Times New Roman"/>
          <w:b/>
          <w:bCs/>
          <w:sz w:val="28"/>
          <w:szCs w:val="28"/>
          <w:lang w:val="uk-UA"/>
        </w:rPr>
        <w:t>–</w:t>
      </w:r>
      <w:r>
        <w:rPr>
          <w:rFonts w:ascii="Times New Roman" w:hAnsi="Times New Roman"/>
          <w:sz w:val="28"/>
          <w:szCs w:val="28"/>
          <w:lang w:val="uk-UA"/>
        </w:rPr>
        <w:t xml:space="preserve"> 23 жовтня – 29 жовтня 2023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 xml:space="preserve">Зимові канікули </w:t>
      </w:r>
      <w:r>
        <w:rPr>
          <w:rFonts w:ascii="Times New Roman" w:hAnsi="Times New Roman"/>
          <w:sz w:val="28"/>
          <w:szCs w:val="28"/>
          <w:lang w:val="uk-UA"/>
        </w:rPr>
        <w:t>– 23 грудня 2023 – 07 січня 2024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 xml:space="preserve">Весняні канікули </w:t>
      </w:r>
      <w:r>
        <w:rPr>
          <w:rFonts w:ascii="Times New Roman" w:hAnsi="Times New Roman"/>
          <w:sz w:val="28"/>
          <w:szCs w:val="28"/>
          <w:lang w:val="uk-UA"/>
        </w:rPr>
        <w:t>– 25 березня 2024 р. - 31 березня 2024 р.</w:t>
      </w:r>
    </w:p>
    <w:p w:rsidR="003965D3" w:rsidRDefault="003965D3" w:rsidP="003965D3">
      <w:pPr>
        <w:pStyle w:val="a5"/>
        <w:spacing w:after="0" w:line="240" w:lineRule="auto"/>
        <w:jc w:val="both"/>
        <w:rPr>
          <w:rFonts w:ascii="Times New Roman" w:hAnsi="Times New Roman"/>
          <w:sz w:val="28"/>
          <w:szCs w:val="28"/>
          <w:lang w:val="uk-UA"/>
        </w:rPr>
      </w:pPr>
      <w:r>
        <w:rPr>
          <w:rFonts w:ascii="Times New Roman" w:hAnsi="Times New Roman"/>
          <w:b/>
          <w:bCs/>
          <w:sz w:val="28"/>
          <w:szCs w:val="28"/>
          <w:u w:val="single"/>
          <w:lang w:val="uk-UA"/>
        </w:rPr>
        <w:t xml:space="preserve">Останній дзвоник </w:t>
      </w:r>
      <w:r>
        <w:rPr>
          <w:rFonts w:ascii="Times New Roman" w:hAnsi="Times New Roman"/>
          <w:sz w:val="28"/>
          <w:szCs w:val="28"/>
          <w:lang w:val="uk-UA"/>
        </w:rPr>
        <w:t>– 31 травня 2024 р.</w:t>
      </w:r>
    </w:p>
    <w:p w:rsidR="003965D3" w:rsidRDefault="003965D3" w:rsidP="003965D3">
      <w:pPr>
        <w:pStyle w:val="a5"/>
        <w:spacing w:after="0" w:line="240" w:lineRule="auto"/>
        <w:jc w:val="both"/>
        <w:rPr>
          <w:rFonts w:ascii="Times New Roman" w:hAnsi="Times New Roman"/>
          <w:sz w:val="24"/>
          <w:szCs w:val="24"/>
          <w:lang w:val="uk-UA"/>
        </w:rPr>
      </w:pPr>
      <w:r>
        <w:rPr>
          <w:rFonts w:ascii="Times New Roman" w:hAnsi="Times New Roman"/>
          <w:b/>
          <w:bCs/>
          <w:sz w:val="28"/>
          <w:szCs w:val="28"/>
          <w:u w:val="single"/>
          <w:lang w:val="uk-UA"/>
        </w:rPr>
        <w:t xml:space="preserve">Випускний </w:t>
      </w:r>
      <w:r>
        <w:rPr>
          <w:rFonts w:ascii="Times New Roman" w:hAnsi="Times New Roman"/>
          <w:sz w:val="28"/>
          <w:szCs w:val="28"/>
          <w:lang w:val="uk-UA"/>
        </w:rPr>
        <w:t>– 24 червня  2024 р.</w:t>
      </w:r>
    </w:p>
    <w:p w:rsidR="003965D3" w:rsidRDefault="003965D3" w:rsidP="003965D3">
      <w:pPr>
        <w:shd w:val="clear" w:color="auto" w:fill="FFFFFF"/>
        <w:spacing w:after="0"/>
        <w:rPr>
          <w:rFonts w:ascii="Times New Roman" w:hAnsi="Times New Roman"/>
          <w:b/>
          <w:bCs/>
          <w:sz w:val="28"/>
          <w:szCs w:val="28"/>
          <w:u w:val="single"/>
          <w:lang w:val="uk-UA"/>
        </w:rPr>
      </w:pPr>
    </w:p>
    <w:p w:rsidR="003965D3" w:rsidRDefault="003965D3" w:rsidP="003965D3">
      <w:pPr>
        <w:shd w:val="clear" w:color="auto" w:fill="FFFFFF"/>
        <w:spacing w:after="0"/>
        <w:rPr>
          <w:rFonts w:ascii="Times New Roman" w:hAnsi="Times New Roman"/>
          <w:b/>
          <w:bCs/>
          <w:sz w:val="28"/>
          <w:szCs w:val="28"/>
          <w:u w:val="single"/>
          <w:lang w:val="uk-UA"/>
        </w:rPr>
      </w:pPr>
    </w:p>
    <w:p w:rsidR="003965D3" w:rsidRDefault="003965D3" w:rsidP="003965D3">
      <w:pPr>
        <w:shd w:val="clear" w:color="auto" w:fill="FFFFFF"/>
        <w:spacing w:after="0"/>
        <w:rPr>
          <w:rFonts w:ascii="Times New Roman" w:hAnsi="Times New Roman"/>
          <w:b/>
          <w:bCs/>
          <w:sz w:val="28"/>
          <w:szCs w:val="28"/>
          <w:u w:val="single"/>
          <w:lang w:val="uk-UA"/>
        </w:rPr>
      </w:pPr>
      <w:r>
        <w:rPr>
          <w:rFonts w:ascii="Times New Roman" w:hAnsi="Times New Roman"/>
          <w:b/>
          <w:bCs/>
          <w:sz w:val="28"/>
          <w:szCs w:val="28"/>
          <w:u w:val="single"/>
          <w:lang w:val="uk-UA"/>
        </w:rPr>
        <w:t>Мережа класів</w:t>
      </w:r>
    </w:p>
    <w:p w:rsidR="003965D3" w:rsidRDefault="003965D3" w:rsidP="003965D3">
      <w:pPr>
        <w:shd w:val="clear" w:color="auto" w:fill="FFFFFF"/>
        <w:spacing w:after="0"/>
        <w:rPr>
          <w:rFonts w:ascii="Times New Roman" w:hAnsi="Times New Roman"/>
          <w:sz w:val="28"/>
          <w:szCs w:val="28"/>
          <w:u w:val="single"/>
          <w:lang w:val="uk-UA"/>
        </w:rPr>
      </w:pPr>
    </w:p>
    <w:tbl>
      <w:tblPr>
        <w:tblStyle w:val="a3"/>
        <w:tblW w:w="0" w:type="auto"/>
        <w:tblLook w:val="04A0"/>
      </w:tblPr>
      <w:tblGrid>
        <w:gridCol w:w="891"/>
        <w:gridCol w:w="691"/>
        <w:gridCol w:w="691"/>
        <w:gridCol w:w="692"/>
        <w:gridCol w:w="692"/>
        <w:gridCol w:w="693"/>
        <w:gridCol w:w="702"/>
        <w:gridCol w:w="693"/>
        <w:gridCol w:w="702"/>
        <w:gridCol w:w="693"/>
        <w:gridCol w:w="702"/>
        <w:gridCol w:w="902"/>
        <w:gridCol w:w="996"/>
      </w:tblGrid>
      <w:tr w:rsidR="003965D3" w:rsidTr="00BE62BD">
        <w:tc>
          <w:tcPr>
            <w:tcW w:w="807"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lastRenderedPageBreak/>
              <w:t>класи</w:t>
            </w:r>
          </w:p>
        </w:tc>
        <w:tc>
          <w:tcPr>
            <w:tcW w:w="691"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w:t>
            </w:r>
          </w:p>
        </w:tc>
        <w:tc>
          <w:tcPr>
            <w:tcW w:w="691"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2</w:t>
            </w:r>
          </w:p>
        </w:tc>
        <w:tc>
          <w:tcPr>
            <w:tcW w:w="69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3</w:t>
            </w:r>
          </w:p>
        </w:tc>
        <w:tc>
          <w:tcPr>
            <w:tcW w:w="69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4</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5</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6</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7</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8</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9</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10</w:t>
            </w:r>
          </w:p>
        </w:tc>
        <w:tc>
          <w:tcPr>
            <w:tcW w:w="9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11</w:t>
            </w:r>
          </w:p>
        </w:tc>
        <w:tc>
          <w:tcPr>
            <w:tcW w:w="9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всього</w:t>
            </w:r>
          </w:p>
        </w:tc>
      </w:tr>
      <w:tr w:rsidR="003965D3" w:rsidTr="00BE62BD">
        <w:tc>
          <w:tcPr>
            <w:tcW w:w="807"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учні</w:t>
            </w:r>
          </w:p>
        </w:tc>
        <w:tc>
          <w:tcPr>
            <w:tcW w:w="691"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9</w:t>
            </w:r>
          </w:p>
        </w:tc>
        <w:tc>
          <w:tcPr>
            <w:tcW w:w="691"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12</w:t>
            </w:r>
          </w:p>
        </w:tc>
        <w:tc>
          <w:tcPr>
            <w:tcW w:w="69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12</w:t>
            </w:r>
          </w:p>
        </w:tc>
        <w:tc>
          <w:tcPr>
            <w:tcW w:w="69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10</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11</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11</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7</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13</w:t>
            </w:r>
          </w:p>
        </w:tc>
        <w:tc>
          <w:tcPr>
            <w:tcW w:w="693"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13</w:t>
            </w:r>
          </w:p>
        </w:tc>
        <w:tc>
          <w:tcPr>
            <w:tcW w:w="7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10</w:t>
            </w:r>
          </w:p>
        </w:tc>
        <w:tc>
          <w:tcPr>
            <w:tcW w:w="9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8</w:t>
            </w:r>
          </w:p>
        </w:tc>
        <w:tc>
          <w:tcPr>
            <w:tcW w:w="902" w:type="dxa"/>
            <w:tcBorders>
              <w:top w:val="single" w:sz="4" w:space="0" w:color="auto"/>
              <w:left w:val="single" w:sz="4" w:space="0" w:color="auto"/>
              <w:bottom w:val="single" w:sz="4" w:space="0" w:color="auto"/>
              <w:right w:val="single" w:sz="4" w:space="0" w:color="auto"/>
            </w:tcBorders>
          </w:tcPr>
          <w:p w:rsidR="003965D3" w:rsidRDefault="003965D3" w:rsidP="00BE62BD">
            <w:pPr>
              <w:rPr>
                <w:rFonts w:ascii="Times New Roman" w:hAnsi="Times New Roman"/>
                <w:sz w:val="28"/>
                <w:szCs w:val="28"/>
                <w:u w:val="single"/>
                <w:lang w:val="uk-UA"/>
              </w:rPr>
            </w:pPr>
            <w:r>
              <w:rPr>
                <w:rFonts w:ascii="Times New Roman" w:hAnsi="Times New Roman"/>
                <w:sz w:val="28"/>
                <w:szCs w:val="28"/>
                <w:u w:val="single"/>
                <w:lang w:val="uk-UA"/>
              </w:rPr>
              <w:t>116</w:t>
            </w:r>
          </w:p>
        </w:tc>
      </w:tr>
    </w:tbl>
    <w:p w:rsidR="003965D3" w:rsidRDefault="003965D3" w:rsidP="003965D3">
      <w:pPr>
        <w:pStyle w:val="a4"/>
        <w:shd w:val="clear" w:color="auto" w:fill="FFFFFF"/>
        <w:spacing w:beforeAutospacing="0" w:after="180" w:afterAutospacing="0"/>
        <w:ind w:firstLine="708"/>
        <w:jc w:val="both"/>
        <w:rPr>
          <w:rFonts w:eastAsia="sans-serif"/>
          <w:sz w:val="28"/>
          <w:szCs w:val="28"/>
          <w:lang w:val="ru-RU"/>
        </w:rPr>
      </w:pPr>
      <w:r>
        <w:rPr>
          <w:rFonts w:eastAsia="sans-serif"/>
          <w:sz w:val="28"/>
          <w:szCs w:val="28"/>
          <w:shd w:val="clear" w:color="auto" w:fill="FFFFFF"/>
          <w:lang w:val="ru-RU"/>
        </w:rPr>
        <w:t xml:space="preserve">Освітня програма </w:t>
      </w:r>
      <w:r>
        <w:rPr>
          <w:rFonts w:eastAsia="sans-serif"/>
          <w:sz w:val="28"/>
          <w:szCs w:val="28"/>
          <w:shd w:val="clear" w:color="auto" w:fill="FFFFFF"/>
          <w:lang w:val="uk-UA"/>
        </w:rPr>
        <w:t>ліцею</w:t>
      </w:r>
      <w:r>
        <w:rPr>
          <w:rFonts w:eastAsia="sans-serif"/>
          <w:sz w:val="28"/>
          <w:szCs w:val="28"/>
          <w:shd w:val="clear" w:color="auto" w:fill="FFFFFF"/>
          <w:lang w:val="ru-RU"/>
        </w:rPr>
        <w:t xml:space="preserve"> є основним документом, який забезпечує досягнення учнями визначених відповідними Державними стандартами результатів навчання.</w:t>
      </w:r>
    </w:p>
    <w:p w:rsidR="003965D3" w:rsidRDefault="003965D3" w:rsidP="003965D3">
      <w:pPr>
        <w:pStyle w:val="a4"/>
        <w:shd w:val="clear" w:color="auto" w:fill="FFFFFF"/>
        <w:spacing w:beforeAutospacing="0" w:after="180" w:afterAutospacing="0"/>
        <w:ind w:firstLine="708"/>
        <w:jc w:val="both"/>
        <w:rPr>
          <w:rFonts w:eastAsia="sans-serif"/>
          <w:sz w:val="28"/>
          <w:szCs w:val="28"/>
          <w:lang w:val="ru-RU"/>
        </w:rPr>
      </w:pPr>
      <w:r>
        <w:rPr>
          <w:rFonts w:eastAsia="sans-serif"/>
          <w:sz w:val="28"/>
          <w:szCs w:val="28"/>
          <w:shd w:val="clear" w:color="auto" w:fill="FFFFFF"/>
          <w:lang w:val="ru-RU"/>
        </w:rPr>
        <w:t>Створення освітньої програми в закладі освіти передбачено Законом України про освіту.</w:t>
      </w:r>
    </w:p>
    <w:p w:rsidR="003965D3" w:rsidRDefault="003965D3" w:rsidP="003965D3">
      <w:pPr>
        <w:pStyle w:val="a4"/>
        <w:shd w:val="clear" w:color="auto" w:fill="FFFFFF"/>
        <w:spacing w:beforeAutospacing="0" w:after="180" w:afterAutospacing="0"/>
        <w:ind w:firstLine="708"/>
        <w:jc w:val="both"/>
        <w:rPr>
          <w:rFonts w:eastAsia="sans-serif"/>
          <w:sz w:val="28"/>
          <w:szCs w:val="28"/>
          <w:lang w:val="ru-RU"/>
        </w:rPr>
      </w:pPr>
      <w:r>
        <w:rPr>
          <w:rFonts w:eastAsia="sans-serif"/>
          <w:sz w:val="28"/>
          <w:szCs w:val="28"/>
          <w:shd w:val="clear" w:color="auto" w:fill="FFFFFF"/>
          <w:lang w:val="ru-RU"/>
        </w:rPr>
        <w:t>У ст. 1 Закону України «Про освіту» освітня програма визначається як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3965D3" w:rsidRDefault="003965D3" w:rsidP="003965D3">
      <w:pPr>
        <w:pStyle w:val="a4"/>
        <w:shd w:val="clear" w:color="auto" w:fill="FFFFFF"/>
        <w:spacing w:beforeAutospacing="0" w:after="180" w:afterAutospacing="0"/>
        <w:ind w:firstLine="708"/>
        <w:jc w:val="both"/>
        <w:rPr>
          <w:rFonts w:eastAsia="sans-serif"/>
          <w:sz w:val="28"/>
          <w:szCs w:val="28"/>
          <w:lang w:val="uk-UA"/>
        </w:rPr>
      </w:pPr>
      <w:r>
        <w:rPr>
          <w:rFonts w:eastAsia="sans-serif"/>
          <w:sz w:val="28"/>
          <w:szCs w:val="28"/>
          <w:shd w:val="clear" w:color="auto" w:fill="FFFFFF"/>
          <w:lang w:val="ru-RU"/>
        </w:rPr>
        <w:t>Законодавство надає</w:t>
      </w:r>
      <w:r>
        <w:rPr>
          <w:rFonts w:eastAsia="sans-serif"/>
          <w:sz w:val="28"/>
          <w:szCs w:val="28"/>
          <w:shd w:val="clear" w:color="auto" w:fill="FFFFFF"/>
        </w:rPr>
        <w:t> </w:t>
      </w:r>
      <w:r>
        <w:rPr>
          <w:rFonts w:eastAsia="sans-serif"/>
          <w:sz w:val="28"/>
          <w:szCs w:val="28"/>
          <w:shd w:val="clear" w:color="auto" w:fill="FFFFFF"/>
          <w:lang w:val="ru-RU"/>
        </w:rPr>
        <w:t xml:space="preserve"> свободу у виборі видів, форм </w:t>
      </w:r>
      <w:r>
        <w:rPr>
          <w:rFonts w:eastAsia="sans-serif"/>
          <w:sz w:val="28"/>
          <w:szCs w:val="28"/>
          <w:shd w:val="clear" w:color="auto" w:fill="FFFFFF"/>
        </w:rPr>
        <w:t>i</w:t>
      </w:r>
      <w:r>
        <w:rPr>
          <w:rFonts w:eastAsia="sans-serif"/>
          <w:sz w:val="28"/>
          <w:szCs w:val="28"/>
          <w:shd w:val="clear" w:color="auto" w:fill="FFFFFF"/>
          <w:lang w:val="ru-RU"/>
        </w:rPr>
        <w:t xml:space="preserve"> темпу здобуття освіти, освітньої програми, закладу освіти, інших</w:t>
      </w:r>
      <w:r>
        <w:rPr>
          <w:rFonts w:eastAsia="sans-serif"/>
          <w:sz w:val="28"/>
          <w:szCs w:val="28"/>
          <w:shd w:val="clear" w:color="auto" w:fill="FFFFFF"/>
        </w:rPr>
        <w:t> </w:t>
      </w:r>
      <w:r>
        <w:rPr>
          <w:rFonts w:eastAsia="sans-serif"/>
          <w:sz w:val="28"/>
          <w:szCs w:val="28"/>
          <w:shd w:val="clear" w:color="auto" w:fill="FFFFFF"/>
          <w:lang w:val="ru-RU"/>
        </w:rPr>
        <w:t xml:space="preserve"> суб’єктів освітньої діяльності (ст. 6 З</w:t>
      </w:r>
      <w:r>
        <w:rPr>
          <w:rFonts w:eastAsia="sans-serif"/>
          <w:sz w:val="28"/>
          <w:szCs w:val="28"/>
          <w:shd w:val="clear" w:color="auto" w:fill="FFFFFF"/>
          <w:lang w:val="uk-UA"/>
        </w:rPr>
        <w:t xml:space="preserve">акону </w:t>
      </w:r>
      <w:r>
        <w:rPr>
          <w:rFonts w:eastAsia="sans-serif"/>
          <w:sz w:val="28"/>
          <w:szCs w:val="28"/>
          <w:shd w:val="clear" w:color="auto" w:fill="FFFFFF"/>
          <w:lang w:val="ru-RU"/>
        </w:rPr>
        <w:t>У</w:t>
      </w:r>
      <w:r>
        <w:rPr>
          <w:rFonts w:eastAsia="sans-serif"/>
          <w:sz w:val="28"/>
          <w:szCs w:val="28"/>
          <w:shd w:val="clear" w:color="auto" w:fill="FFFFFF"/>
          <w:lang w:val="uk-UA"/>
        </w:rPr>
        <w:t xml:space="preserve">країни </w:t>
      </w:r>
      <w:r>
        <w:rPr>
          <w:rFonts w:eastAsia="sans-serif"/>
          <w:sz w:val="28"/>
          <w:szCs w:val="28"/>
          <w:shd w:val="clear" w:color="auto" w:fill="FFFFFF"/>
          <w:lang w:val="ru-RU"/>
        </w:rPr>
        <w:t xml:space="preserve"> «Про освіту»). Заклади освіти можуть використовувати типові </w:t>
      </w:r>
      <w:r>
        <w:rPr>
          <w:rFonts w:eastAsia="sans-serif"/>
          <w:sz w:val="28"/>
          <w:szCs w:val="28"/>
          <w:shd w:val="clear" w:color="auto" w:fill="FFFFFF"/>
        </w:rPr>
        <w:t>a</w:t>
      </w:r>
      <w:r>
        <w:rPr>
          <w:rFonts w:eastAsia="sans-serif"/>
          <w:sz w:val="28"/>
          <w:szCs w:val="28"/>
          <w:shd w:val="clear" w:color="auto" w:fill="FFFFFF"/>
          <w:lang w:val="uk-UA"/>
        </w:rPr>
        <w:t>б</w:t>
      </w:r>
      <w:r>
        <w:rPr>
          <w:rFonts w:eastAsia="sans-serif"/>
          <w:sz w:val="28"/>
          <w:szCs w:val="28"/>
          <w:shd w:val="clear" w:color="auto" w:fill="FFFFFF"/>
        </w:rPr>
        <w:t>o</w:t>
      </w:r>
      <w:r>
        <w:rPr>
          <w:rFonts w:eastAsia="sans-serif"/>
          <w:sz w:val="28"/>
          <w:szCs w:val="28"/>
          <w:shd w:val="clear" w:color="auto" w:fill="FFFFFF"/>
          <w:lang w:val="ru-RU"/>
        </w:rPr>
        <w:t xml:space="preserve"> інші освітні програми, які розробляються та затверджуються відповідно до спеціальних законів (ст. 33 З</w:t>
      </w:r>
      <w:r>
        <w:rPr>
          <w:rFonts w:eastAsia="sans-serif"/>
          <w:sz w:val="28"/>
          <w:szCs w:val="28"/>
          <w:shd w:val="clear" w:color="auto" w:fill="FFFFFF"/>
          <w:lang w:val="uk-UA"/>
        </w:rPr>
        <w:t xml:space="preserve">акону </w:t>
      </w:r>
      <w:r>
        <w:rPr>
          <w:rFonts w:eastAsia="sans-serif"/>
          <w:sz w:val="28"/>
          <w:szCs w:val="28"/>
          <w:shd w:val="clear" w:color="auto" w:fill="FFFFFF"/>
          <w:lang w:val="ru-RU"/>
        </w:rPr>
        <w:t>У</w:t>
      </w:r>
      <w:r>
        <w:rPr>
          <w:rFonts w:eastAsia="sans-serif"/>
          <w:sz w:val="28"/>
          <w:szCs w:val="28"/>
          <w:shd w:val="clear" w:color="auto" w:fill="FFFFFF"/>
          <w:lang w:val="uk-UA"/>
        </w:rPr>
        <w:t>країни</w:t>
      </w:r>
      <w:r>
        <w:rPr>
          <w:rFonts w:eastAsia="sans-serif"/>
          <w:sz w:val="28"/>
          <w:szCs w:val="28"/>
          <w:shd w:val="clear" w:color="auto" w:fill="FFFFFF"/>
          <w:lang w:val="ru-RU"/>
        </w:rPr>
        <w:t xml:space="preserve"> «Про освіту»)</w:t>
      </w:r>
      <w:r>
        <w:rPr>
          <w:rFonts w:eastAsia="sans-serif"/>
          <w:sz w:val="28"/>
          <w:szCs w:val="28"/>
          <w:shd w:val="clear" w:color="auto" w:fill="FFFFFF"/>
          <w:lang w:val="uk-UA"/>
        </w:rPr>
        <w:t>.</w:t>
      </w:r>
    </w:p>
    <w:p w:rsidR="003965D3" w:rsidRDefault="003965D3" w:rsidP="003965D3">
      <w:pPr>
        <w:pStyle w:val="a4"/>
        <w:shd w:val="clear" w:color="auto" w:fill="FFFFFF"/>
        <w:spacing w:beforeAutospacing="0" w:after="180" w:afterAutospacing="0"/>
        <w:jc w:val="both"/>
        <w:rPr>
          <w:rFonts w:eastAsia="sans-serif"/>
          <w:sz w:val="28"/>
          <w:szCs w:val="28"/>
          <w:lang w:val="ru-RU"/>
        </w:rPr>
      </w:pPr>
      <w:r>
        <w:rPr>
          <w:rFonts w:eastAsia="sans-serif"/>
          <w:sz w:val="28"/>
          <w:szCs w:val="28"/>
          <w:shd w:val="clear" w:color="auto" w:fill="FFFFFF"/>
          <w:lang w:val="ru-RU"/>
        </w:rPr>
        <w:t>Для розроблення освітньої програми використовують таку нормативну базу:</w:t>
      </w:r>
    </w:p>
    <w:p w:rsidR="003965D3" w:rsidRDefault="003965D3" w:rsidP="003965D3">
      <w:pPr>
        <w:pStyle w:val="a4"/>
        <w:shd w:val="clear" w:color="auto" w:fill="FFFFFF"/>
        <w:spacing w:beforeAutospacing="0" w:after="180" w:afterAutospacing="0"/>
        <w:jc w:val="both"/>
        <w:rPr>
          <w:rFonts w:eastAsia="sans-serif"/>
          <w:sz w:val="28"/>
          <w:szCs w:val="28"/>
          <w:lang w:val="uk-UA"/>
        </w:rPr>
      </w:pPr>
      <w:r>
        <w:rPr>
          <w:rFonts w:eastAsia="sans-serif"/>
          <w:sz w:val="28"/>
          <w:szCs w:val="28"/>
          <w:u w:val="single"/>
          <w:shd w:val="clear" w:color="auto" w:fill="FFFFFF"/>
          <w:lang w:val="ru-RU"/>
        </w:rPr>
        <w:t>початкової освіти</w:t>
      </w:r>
      <w:r>
        <w:rPr>
          <w:rFonts w:eastAsia="sans-serif"/>
          <w:sz w:val="28"/>
          <w:szCs w:val="28"/>
          <w:shd w:val="clear" w:color="auto" w:fill="FFFFFF"/>
          <w:lang w:val="ru-RU"/>
        </w:rPr>
        <w:t>, 2018 рік (для 1-4 кл. у 2023/2024 н.р.)</w:t>
      </w:r>
      <w:r>
        <w:rPr>
          <w:rFonts w:eastAsia="sans-serif"/>
          <w:sz w:val="28"/>
          <w:szCs w:val="28"/>
          <w:shd w:val="clear" w:color="auto" w:fill="FFFFFF"/>
          <w:lang w:val="uk-UA"/>
        </w:rPr>
        <w:t>;</w:t>
      </w:r>
    </w:p>
    <w:p w:rsidR="003965D3" w:rsidRDefault="003965D3" w:rsidP="003965D3">
      <w:pPr>
        <w:pStyle w:val="a4"/>
        <w:shd w:val="clear" w:color="auto" w:fill="FFFFFF"/>
        <w:spacing w:beforeAutospacing="0" w:after="180" w:afterAutospacing="0"/>
        <w:jc w:val="both"/>
        <w:rPr>
          <w:rFonts w:eastAsia="sans-serif"/>
          <w:sz w:val="28"/>
          <w:szCs w:val="28"/>
          <w:lang w:val="ru-RU"/>
        </w:rPr>
      </w:pPr>
      <w:r>
        <w:rPr>
          <w:rFonts w:eastAsia="sans-serif"/>
          <w:sz w:val="28"/>
          <w:szCs w:val="28"/>
          <w:u w:val="single"/>
          <w:shd w:val="clear" w:color="auto" w:fill="FFFFFF"/>
          <w:lang w:val="ru-RU"/>
        </w:rPr>
        <w:t>базової середньої освіти</w:t>
      </w:r>
      <w:r>
        <w:rPr>
          <w:rFonts w:eastAsia="sans-serif"/>
          <w:sz w:val="28"/>
          <w:szCs w:val="28"/>
          <w:shd w:val="clear" w:color="auto" w:fill="FFFFFF"/>
          <w:lang w:val="ru-RU"/>
        </w:rPr>
        <w:t>, 2020 рік (для 5-6 кл. у 2023/2024 н.р.),</w:t>
      </w:r>
    </w:p>
    <w:p w:rsidR="003965D3" w:rsidRDefault="003965D3" w:rsidP="003965D3">
      <w:pPr>
        <w:pStyle w:val="a4"/>
        <w:shd w:val="clear" w:color="auto" w:fill="FFFFFF"/>
        <w:spacing w:beforeAutospacing="0" w:after="180" w:afterAutospacing="0"/>
        <w:jc w:val="both"/>
        <w:rPr>
          <w:rFonts w:eastAsia="sans-serif"/>
          <w:sz w:val="28"/>
          <w:szCs w:val="28"/>
          <w:lang w:val="ru-RU"/>
        </w:rPr>
      </w:pPr>
      <w:r>
        <w:rPr>
          <w:rFonts w:eastAsia="sans-serif"/>
          <w:sz w:val="28"/>
          <w:szCs w:val="28"/>
          <w:u w:val="single"/>
          <w:shd w:val="clear" w:color="auto" w:fill="FFFFFF"/>
          <w:lang w:val="ru-RU"/>
        </w:rPr>
        <w:t>базової і повної загальної середньої освіти</w:t>
      </w:r>
      <w:r>
        <w:rPr>
          <w:rFonts w:eastAsia="sans-serif"/>
          <w:sz w:val="28"/>
          <w:szCs w:val="28"/>
          <w:shd w:val="clear" w:color="auto" w:fill="FFFFFF"/>
          <w:lang w:val="ru-RU"/>
        </w:rPr>
        <w:t>, 2011 рік (для 7-9, 10-11 класів у 2023-2024 н.р.);</w:t>
      </w:r>
    </w:p>
    <w:p w:rsidR="003965D3" w:rsidRDefault="003965D3" w:rsidP="003965D3">
      <w:pPr>
        <w:pStyle w:val="a4"/>
        <w:shd w:val="clear" w:color="auto" w:fill="FFFFFF"/>
        <w:spacing w:beforeAutospacing="0" w:after="180" w:afterAutospacing="0"/>
        <w:jc w:val="both"/>
        <w:rPr>
          <w:rFonts w:eastAsia="sans-serif"/>
          <w:sz w:val="28"/>
          <w:szCs w:val="28"/>
          <w:shd w:val="clear" w:color="auto" w:fill="FFFFFF"/>
          <w:lang w:val="ru-RU"/>
        </w:rPr>
      </w:pPr>
      <w:r>
        <w:rPr>
          <w:rFonts w:eastAsia="sans-serif"/>
          <w:sz w:val="28"/>
          <w:szCs w:val="28"/>
          <w:shd w:val="clear" w:color="auto" w:fill="FFFFFF"/>
          <w:lang w:val="ru-RU"/>
        </w:rPr>
        <w:t xml:space="preserve">Освітня програма дозволяє реалізувати право на освіту через практичну діяльність учасників освітнього процесу саме у процесі навчання. Розробляється вона відповідно до державних стандартів загальної середньої освіти і має враховувати потреби та інтереси </w:t>
      </w:r>
      <w:r>
        <w:rPr>
          <w:rFonts w:eastAsia="sans-serif"/>
          <w:sz w:val="28"/>
          <w:szCs w:val="28"/>
          <w:shd w:val="clear" w:color="auto" w:fill="FFFFFF"/>
          <w:lang w:val="uk-UA"/>
        </w:rPr>
        <w:t>здобувачів освіти</w:t>
      </w:r>
      <w:r>
        <w:rPr>
          <w:rFonts w:eastAsia="sans-serif"/>
          <w:sz w:val="28"/>
          <w:szCs w:val="28"/>
          <w:shd w:val="clear" w:color="auto" w:fill="FFFFFF"/>
          <w:lang w:val="ru-RU"/>
        </w:rPr>
        <w:t>, спроможність закладу освіти.</w:t>
      </w:r>
    </w:p>
    <w:p w:rsidR="003965D3" w:rsidRDefault="003965D3" w:rsidP="003965D3">
      <w:pPr>
        <w:pStyle w:val="a4"/>
        <w:shd w:val="clear" w:color="auto" w:fill="FFFFFF"/>
        <w:spacing w:beforeAutospacing="0" w:after="180" w:afterAutospacing="0"/>
        <w:jc w:val="both"/>
        <w:rPr>
          <w:b/>
          <w:bCs/>
          <w:sz w:val="28"/>
          <w:szCs w:val="28"/>
          <w:u w:val="single"/>
          <w:lang w:val="uk-UA"/>
        </w:rPr>
      </w:pPr>
      <w:r>
        <w:rPr>
          <w:b/>
          <w:bCs/>
          <w:sz w:val="28"/>
          <w:szCs w:val="28"/>
          <w:u w:val="single"/>
          <w:lang w:val="uk-UA"/>
        </w:rPr>
        <w:t>Призначення закладу освіти:</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Забезпечення реалізації права громадян на повну загальну середню освіту;</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Виховання громадянина України;</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Формування і розвиток соціально зрілої, творчої особистості, підготовленої до професійного самовизначення;</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Виховання в учнів поваги до Конституції України, державних символів України, рідної мови,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lastRenderedPageBreak/>
        <w:t>Розвиток особистості здобувача освіти, його здібностей і обдарувань;</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3965D3" w:rsidRDefault="003965D3" w:rsidP="003965D3">
      <w:pPr>
        <w:pStyle w:val="a5"/>
        <w:numPr>
          <w:ilvl w:val="0"/>
          <w:numId w:val="1"/>
        </w:numPr>
        <w:shd w:val="clear" w:color="auto" w:fill="FFFFFF"/>
        <w:spacing w:after="0"/>
        <w:ind w:left="709" w:hanging="709"/>
        <w:jc w:val="both"/>
        <w:rPr>
          <w:rFonts w:ascii="Times New Roman" w:hAnsi="Times New Roman"/>
          <w:sz w:val="28"/>
          <w:szCs w:val="28"/>
          <w:lang w:val="uk-UA"/>
        </w:rPr>
      </w:pPr>
      <w:r>
        <w:rPr>
          <w:rFonts w:ascii="Times New Roman" w:hAnsi="Times New Roman"/>
          <w:sz w:val="28"/>
          <w:szCs w:val="28"/>
          <w:lang w:val="uk-UA"/>
        </w:rPr>
        <w:t xml:space="preserve">Готова до свідомого життєвого вибору та самореалізації, відповідальності, трудової діяльності та громадянської активності. </w:t>
      </w:r>
    </w:p>
    <w:p w:rsidR="003965D3" w:rsidRDefault="003965D3" w:rsidP="003965D3">
      <w:pPr>
        <w:shd w:val="clear" w:color="auto" w:fill="FFFFFF"/>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rsidR="003965D3" w:rsidRDefault="003965D3" w:rsidP="003965D3">
      <w:pPr>
        <w:shd w:val="clear" w:color="auto" w:fill="FFFFFF"/>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 (2) роки. Засвоєння учнями змісту загальноосвітніх програм на рівні Державних стандартів. </w:t>
      </w:r>
    </w:p>
    <w:p w:rsidR="003965D3" w:rsidRDefault="003965D3" w:rsidP="003965D3">
      <w:pPr>
        <w:spacing w:after="0"/>
        <w:ind w:firstLine="708"/>
        <w:jc w:val="both"/>
        <w:rPr>
          <w:rFonts w:ascii="Times New Roman" w:hAnsi="Times New Roman"/>
          <w:sz w:val="28"/>
          <w:szCs w:val="28"/>
          <w:lang w:val="uk-UA"/>
        </w:rPr>
      </w:pPr>
      <w:r>
        <w:rPr>
          <w:rFonts w:ascii="Times New Roman" w:hAnsi="Times New Roman"/>
          <w:b/>
          <w:bCs/>
          <w:sz w:val="28"/>
          <w:szCs w:val="28"/>
          <w:u w:val="single"/>
          <w:lang w:val="uk-UA"/>
        </w:rPr>
        <w:t xml:space="preserve"> Місія закладу: </w:t>
      </w:r>
      <w:r>
        <w:rPr>
          <w:rFonts w:ascii="Times New Roman" w:hAnsi="Times New Roman"/>
          <w:sz w:val="28"/>
          <w:szCs w:val="28"/>
          <w:lang w:val="uk-UA"/>
        </w:rPr>
        <w:t xml:space="preserve">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сім'ю, громаду. Кожній дитині - гідні й необхідні умови розвитку та реалізації свого потенціалу та власного та суспільного блага.  </w:t>
      </w:r>
    </w:p>
    <w:p w:rsidR="003965D3" w:rsidRDefault="003965D3" w:rsidP="003965D3">
      <w:pPr>
        <w:spacing w:after="0"/>
        <w:ind w:firstLine="708"/>
        <w:jc w:val="both"/>
        <w:rPr>
          <w:rFonts w:ascii="Times New Roman" w:hAnsi="Times New Roman"/>
          <w:sz w:val="28"/>
          <w:szCs w:val="28"/>
          <w:lang w:val="uk-UA"/>
        </w:rPr>
      </w:pPr>
      <w:r>
        <w:rPr>
          <w:rFonts w:ascii="Times New Roman" w:hAnsi="Times New Roman"/>
          <w:b/>
          <w:bCs/>
          <w:sz w:val="28"/>
          <w:szCs w:val="28"/>
          <w:u w:val="single"/>
          <w:lang w:val="uk-UA"/>
        </w:rPr>
        <w:t xml:space="preserve">Мета:  </w:t>
      </w:r>
      <w:r>
        <w:rPr>
          <w:rFonts w:ascii="Times New Roman" w:hAnsi="Times New Roman"/>
          <w:sz w:val="28"/>
          <w:szCs w:val="28"/>
          <w:lang w:val="uk-UA"/>
        </w:rPr>
        <w:t>шляхом співпраці дітей, батьків, учителів, громади, розуміючи, що кожен є самостійною особистістю, через відкриті щирі стосунки, беззаперечне прийняття дитини, свободу і творчість учителя створити умови для гармонійного розвитку дитини.</w:t>
      </w:r>
    </w:p>
    <w:p w:rsidR="003965D3" w:rsidRDefault="003965D3" w:rsidP="003965D3">
      <w:pPr>
        <w:spacing w:after="0"/>
        <w:ind w:firstLine="708"/>
        <w:jc w:val="both"/>
        <w:rPr>
          <w:rFonts w:ascii="Times New Roman" w:hAnsi="Times New Roman"/>
          <w:sz w:val="28"/>
          <w:szCs w:val="28"/>
          <w:lang w:val="uk-UA"/>
        </w:rPr>
      </w:pPr>
      <w:r>
        <w:rPr>
          <w:rFonts w:ascii="Times New Roman" w:hAnsi="Times New Roman"/>
          <w:sz w:val="28"/>
          <w:szCs w:val="28"/>
          <w:lang w:val="uk-UA"/>
        </w:rPr>
        <w:t>Сьогодні освіта вже не підготовка до життя,  а спосіб життя. Завдання ліцею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уміннями.</w:t>
      </w:r>
    </w:p>
    <w:p w:rsidR="003965D3" w:rsidRDefault="003965D3" w:rsidP="003965D3">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3965D3" w:rsidRDefault="003965D3" w:rsidP="003965D3">
      <w:pPr>
        <w:spacing w:after="0"/>
        <w:ind w:firstLine="708"/>
        <w:jc w:val="both"/>
        <w:rPr>
          <w:rFonts w:ascii="Times New Roman" w:hAnsi="Times New Roman"/>
          <w:sz w:val="28"/>
          <w:szCs w:val="28"/>
          <w:lang w:val="uk-UA"/>
        </w:rPr>
      </w:pPr>
      <w:r>
        <w:rPr>
          <w:rFonts w:ascii="Times New Roman" w:hAnsi="Times New Roman"/>
          <w:sz w:val="28"/>
          <w:szCs w:val="28"/>
          <w:lang w:val="uk-UA"/>
        </w:rPr>
        <w:t>Таким чином, головне завдання педагогічного колективу Вчорайшенського ліцею Вчорайшенської сільської ради  -  в повній мірі реалізувати та гармонійно поєднати реалізацію всіх аспектів навчання та виховання</w:t>
      </w:r>
    </w:p>
    <w:p w:rsidR="003965D3" w:rsidRDefault="003965D3" w:rsidP="003965D3">
      <w:pPr>
        <w:rPr>
          <w:lang w:val="uk-UA"/>
        </w:rPr>
      </w:pPr>
    </w:p>
    <w:p w:rsidR="004D1329" w:rsidRDefault="004D1329" w:rsidP="004D1329">
      <w:pPr>
        <w:spacing w:after="0" w:line="240" w:lineRule="auto"/>
        <w:jc w:val="center"/>
        <w:rPr>
          <w:rFonts w:ascii="Times New Roman" w:hAnsi="Times New Roman"/>
          <w:b/>
          <w:color w:val="0070C0"/>
          <w:sz w:val="32"/>
          <w:szCs w:val="32"/>
          <w:u w:val="single"/>
          <w:lang w:val="uk-UA"/>
        </w:rPr>
      </w:pPr>
      <w:r>
        <w:rPr>
          <w:rFonts w:ascii="Times New Roman" w:hAnsi="Times New Roman"/>
          <w:b/>
          <w:color w:val="0070C0"/>
          <w:sz w:val="32"/>
          <w:szCs w:val="32"/>
          <w:u w:val="single"/>
          <w:lang w:val="uk-UA"/>
        </w:rPr>
        <w:lastRenderedPageBreak/>
        <w:t xml:space="preserve">РОЗДІЛ ІІ. ОСВІТНЯ ПРОГРАМА І СТУПЕНЯ. </w:t>
      </w:r>
    </w:p>
    <w:p w:rsidR="004D1329" w:rsidRDefault="004D1329" w:rsidP="004D1329">
      <w:pPr>
        <w:spacing w:after="0" w:line="240" w:lineRule="auto"/>
        <w:jc w:val="center"/>
        <w:rPr>
          <w:rFonts w:ascii="Times New Roman" w:hAnsi="Times New Roman"/>
          <w:b/>
          <w:color w:val="0070C0"/>
          <w:sz w:val="32"/>
          <w:szCs w:val="32"/>
          <w:lang w:val="uk-UA"/>
        </w:rPr>
      </w:pPr>
      <w:r>
        <w:rPr>
          <w:rFonts w:ascii="Times New Roman" w:hAnsi="Times New Roman"/>
          <w:b/>
          <w:color w:val="0070C0"/>
          <w:sz w:val="32"/>
          <w:szCs w:val="32"/>
          <w:lang w:val="uk-UA"/>
        </w:rPr>
        <w:t>Вимоги до осіб, які розпочали здобуття початкової освіти.</w:t>
      </w:r>
    </w:p>
    <w:p w:rsidR="004D1329" w:rsidRDefault="004D1329" w:rsidP="004D1329">
      <w:pPr>
        <w:spacing w:after="0" w:line="240" w:lineRule="auto"/>
        <w:jc w:val="center"/>
        <w:rPr>
          <w:rFonts w:ascii="Times New Roman" w:hAnsi="Times New Roman"/>
          <w:bCs/>
          <w:sz w:val="28"/>
          <w:szCs w:val="28"/>
          <w:lang w:val="uk-UA"/>
        </w:rPr>
      </w:pPr>
    </w:p>
    <w:p w:rsidR="004D1329" w:rsidRDefault="004D1329" w:rsidP="004D1329">
      <w:pPr>
        <w:spacing w:after="0" w:line="240" w:lineRule="auto"/>
        <w:rPr>
          <w:rFonts w:ascii="Times New Roman" w:hAnsi="Times New Roman"/>
          <w:bCs/>
          <w:sz w:val="28"/>
          <w:szCs w:val="28"/>
          <w:lang w:val="uk-UA"/>
        </w:rPr>
      </w:pPr>
      <w:r>
        <w:rPr>
          <w:rFonts w:ascii="Times New Roman" w:hAnsi="Times New Roman"/>
          <w:b/>
          <w:sz w:val="28"/>
          <w:szCs w:val="28"/>
          <w:u w:val="single"/>
          <w:lang w:val="uk-UA"/>
        </w:rPr>
        <w:t>1.Пояснювальна записка</w:t>
      </w:r>
    </w:p>
    <w:p w:rsidR="004D1329" w:rsidRDefault="004D1329" w:rsidP="004D1329">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D1329" w:rsidRDefault="004D1329" w:rsidP="004D132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Освітня програма початкової освіти Вчорайшенського ліцею передбачає досягнення учнями результатів навчання (компетентностей), визначених Державним стандартом</w:t>
      </w:r>
      <w:r>
        <w:rPr>
          <w:lang w:eastAsia="ru-RU"/>
        </w:rPr>
        <w:t xml:space="preserve"> </w:t>
      </w:r>
      <w:r>
        <w:rPr>
          <w:rFonts w:ascii="Times New Roman" w:hAnsi="Times New Roman"/>
          <w:sz w:val="28"/>
          <w:szCs w:val="28"/>
          <w:lang w:eastAsia="ru-RU"/>
        </w:rPr>
        <w:t>початкової  освіти (2018</w:t>
      </w:r>
      <w:r>
        <w:rPr>
          <w:rFonts w:ascii="Times New Roman" w:hAnsi="Times New Roman"/>
          <w:sz w:val="28"/>
          <w:szCs w:val="28"/>
          <w:lang w:val="uk-UA" w:eastAsia="ru-RU"/>
        </w:rPr>
        <w:t xml:space="preserve"> р.).</w:t>
      </w:r>
    </w:p>
    <w:p w:rsidR="004D1329" w:rsidRDefault="004D1329" w:rsidP="004D1329">
      <w:pPr>
        <w:spacing w:after="0" w:line="240" w:lineRule="auto"/>
        <w:ind w:firstLine="709"/>
        <w:jc w:val="both"/>
        <w:rPr>
          <w:rFonts w:ascii="Times New Roman" w:hAnsi="Times New Roman"/>
          <w:sz w:val="28"/>
          <w:szCs w:val="28"/>
          <w:u w:val="single"/>
          <w:lang w:val="uk-UA"/>
        </w:rPr>
      </w:pPr>
      <w:r>
        <w:rPr>
          <w:rFonts w:ascii="Times New Roman" w:hAnsi="Times New Roman"/>
          <w:sz w:val="28"/>
          <w:szCs w:val="28"/>
          <w:lang w:val="uk-UA"/>
        </w:rPr>
        <w:t>Освітня програма для початкових класів схвалена педагогічною радою школи (</w:t>
      </w:r>
      <w:r>
        <w:rPr>
          <w:rFonts w:ascii="Times New Roman" w:hAnsi="Times New Roman"/>
          <w:sz w:val="28"/>
          <w:szCs w:val="28"/>
          <w:u w:val="single"/>
          <w:lang w:val="uk-UA"/>
        </w:rPr>
        <w:t>протокол від 30.08.2024 р. №8)</w:t>
      </w:r>
      <w:r>
        <w:rPr>
          <w:rFonts w:ascii="Times New Roman" w:hAnsi="Times New Roman"/>
          <w:sz w:val="28"/>
          <w:szCs w:val="28"/>
          <w:lang w:val="uk-UA"/>
        </w:rPr>
        <w:t xml:space="preserve"> та затверджена директором </w:t>
      </w:r>
      <w:r>
        <w:rPr>
          <w:rFonts w:ascii="Times New Roman" w:hAnsi="Times New Roman"/>
          <w:sz w:val="28"/>
          <w:szCs w:val="28"/>
          <w:u w:val="single"/>
          <w:lang w:val="uk-UA"/>
        </w:rPr>
        <w:t>наказ від 31.08.2023 р. № 82.</w:t>
      </w:r>
    </w:p>
    <w:p w:rsidR="004D1329" w:rsidRDefault="004D1329" w:rsidP="004D1329">
      <w:pPr>
        <w:pStyle w:val="Heading11"/>
        <w:spacing w:line="322" w:lineRule="exact"/>
        <w:ind w:left="142" w:right="0" w:firstLine="709"/>
        <w:jc w:val="both"/>
        <w:rPr>
          <w:b w:val="0"/>
        </w:rPr>
      </w:pPr>
      <w:r>
        <w:rPr>
          <w:b w:val="0"/>
        </w:rPr>
        <w:t xml:space="preserve">Освітня програма для початкових класів </w:t>
      </w:r>
      <w:r>
        <w:rPr>
          <w:b w:val="0"/>
          <w:lang w:eastAsia="ru-RU"/>
        </w:rPr>
        <w:t>для 1-2 класів</w:t>
      </w:r>
      <w:r>
        <w:rPr>
          <w:b w:val="0"/>
        </w:rPr>
        <w:t xml:space="preserve"> складена на основі </w:t>
      </w:r>
      <w:r>
        <w:rPr>
          <w:b w:val="0"/>
          <w:lang w:eastAsia="ru-RU"/>
        </w:rPr>
        <w:t>Державного стандарту початкової  освіти (2018), </w:t>
      </w:r>
      <w:r>
        <w:rPr>
          <w:b w:val="0"/>
        </w:rPr>
        <w:t xml:space="preserve">Типової   </w:t>
      </w:r>
      <w:r>
        <w:rPr>
          <w:b w:val="0"/>
          <w:spacing w:val="-5"/>
        </w:rPr>
        <w:t xml:space="preserve"> </w:t>
      </w:r>
      <w:r>
        <w:rPr>
          <w:b w:val="0"/>
        </w:rPr>
        <w:t xml:space="preserve">освітньої  </w:t>
      </w:r>
      <w:r>
        <w:rPr>
          <w:b w:val="0"/>
          <w:spacing w:val="-3"/>
        </w:rPr>
        <w:t xml:space="preserve"> </w:t>
      </w:r>
      <w:r>
        <w:rPr>
          <w:b w:val="0"/>
        </w:rPr>
        <w:t>програми,  розробленої</w:t>
      </w:r>
      <w:r>
        <w:rPr>
          <w:b w:val="0"/>
          <w:spacing w:val="-2"/>
        </w:rPr>
        <w:t xml:space="preserve"> </w:t>
      </w:r>
      <w:r>
        <w:rPr>
          <w:b w:val="0"/>
        </w:rPr>
        <w:t>під</w:t>
      </w:r>
      <w:r>
        <w:rPr>
          <w:b w:val="0"/>
          <w:spacing w:val="-4"/>
        </w:rPr>
        <w:t xml:space="preserve"> </w:t>
      </w:r>
      <w:r>
        <w:rPr>
          <w:b w:val="0"/>
        </w:rPr>
        <w:t>керівництвом</w:t>
      </w:r>
      <w:r>
        <w:rPr>
          <w:b w:val="0"/>
          <w:spacing w:val="-2"/>
        </w:rPr>
        <w:t xml:space="preserve"> </w:t>
      </w:r>
      <w:r>
        <w:rPr>
          <w:b w:val="0"/>
        </w:rPr>
        <w:t>Савченко О.Я. 1-2 клас, затвердженої Наказом Міністерства освіти і науки України</w:t>
      </w:r>
      <w:r>
        <w:rPr>
          <w:b w:val="0"/>
          <w:spacing w:val="-67"/>
        </w:rPr>
        <w:t xml:space="preserve"> </w:t>
      </w:r>
      <w:r>
        <w:rPr>
          <w:b w:val="0"/>
        </w:rPr>
        <w:t>від</w:t>
      </w:r>
      <w:r>
        <w:rPr>
          <w:b w:val="0"/>
          <w:spacing w:val="-2"/>
        </w:rPr>
        <w:t xml:space="preserve"> </w:t>
      </w:r>
      <w:r>
        <w:rPr>
          <w:b w:val="0"/>
        </w:rPr>
        <w:t xml:space="preserve">12.08.2022 р. </w:t>
      </w:r>
      <w:r>
        <w:rPr>
          <w:b w:val="0"/>
          <w:spacing w:val="2"/>
        </w:rPr>
        <w:t xml:space="preserve"> </w:t>
      </w:r>
      <w:r>
        <w:rPr>
          <w:b w:val="0"/>
        </w:rPr>
        <w:t>№</w:t>
      </w:r>
      <w:r>
        <w:rPr>
          <w:b w:val="0"/>
          <w:spacing w:val="-3"/>
        </w:rPr>
        <w:t xml:space="preserve"> </w:t>
      </w:r>
      <w:r>
        <w:rPr>
          <w:b w:val="0"/>
        </w:rPr>
        <w:t xml:space="preserve">743-22; Типової   </w:t>
      </w:r>
      <w:r>
        <w:rPr>
          <w:b w:val="0"/>
          <w:spacing w:val="-5"/>
        </w:rPr>
        <w:t xml:space="preserve"> </w:t>
      </w:r>
      <w:r>
        <w:rPr>
          <w:b w:val="0"/>
        </w:rPr>
        <w:t xml:space="preserve">освітньої  </w:t>
      </w:r>
      <w:r>
        <w:rPr>
          <w:b w:val="0"/>
          <w:spacing w:val="-3"/>
        </w:rPr>
        <w:t xml:space="preserve"> </w:t>
      </w:r>
      <w:r>
        <w:rPr>
          <w:b w:val="0"/>
        </w:rPr>
        <w:t>програми,  розробленої</w:t>
      </w:r>
      <w:r>
        <w:rPr>
          <w:b w:val="0"/>
          <w:spacing w:val="-2"/>
        </w:rPr>
        <w:t xml:space="preserve"> </w:t>
      </w:r>
      <w:r>
        <w:rPr>
          <w:b w:val="0"/>
        </w:rPr>
        <w:t>під</w:t>
      </w:r>
      <w:r>
        <w:rPr>
          <w:b w:val="0"/>
          <w:spacing w:val="-4"/>
        </w:rPr>
        <w:t xml:space="preserve"> </w:t>
      </w:r>
      <w:r>
        <w:rPr>
          <w:b w:val="0"/>
        </w:rPr>
        <w:t>керівництвом</w:t>
      </w:r>
      <w:r>
        <w:rPr>
          <w:b w:val="0"/>
          <w:spacing w:val="-2"/>
        </w:rPr>
        <w:t xml:space="preserve"> </w:t>
      </w:r>
      <w:r>
        <w:rPr>
          <w:b w:val="0"/>
        </w:rPr>
        <w:t>Савченко О.Я. 3-4 клас, затвердженої Наказом Міністерства освіти і науки України</w:t>
      </w:r>
      <w:r>
        <w:rPr>
          <w:b w:val="0"/>
          <w:spacing w:val="-67"/>
        </w:rPr>
        <w:t xml:space="preserve"> </w:t>
      </w:r>
      <w:r>
        <w:rPr>
          <w:b w:val="0"/>
        </w:rPr>
        <w:t>від</w:t>
      </w:r>
      <w:r>
        <w:rPr>
          <w:b w:val="0"/>
          <w:spacing w:val="-2"/>
        </w:rPr>
        <w:t xml:space="preserve"> </w:t>
      </w:r>
      <w:r>
        <w:rPr>
          <w:b w:val="0"/>
        </w:rPr>
        <w:t>12.08.2022 р. №</w:t>
      </w:r>
      <w:r>
        <w:rPr>
          <w:b w:val="0"/>
          <w:spacing w:val="-3"/>
        </w:rPr>
        <w:t xml:space="preserve"> </w:t>
      </w:r>
      <w:r>
        <w:rPr>
          <w:b w:val="0"/>
        </w:rPr>
        <w:t>743-22.</w:t>
      </w:r>
    </w:p>
    <w:p w:rsidR="004D1329" w:rsidRDefault="004D1329" w:rsidP="004D1329">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Освітня програма початкової освіти розкриває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4D1329" w:rsidRDefault="004D1329" w:rsidP="004D1329">
      <w:pPr>
        <w:spacing w:after="0" w:line="240" w:lineRule="auto"/>
        <w:ind w:right="85" w:firstLine="709"/>
        <w:jc w:val="both"/>
        <w:rPr>
          <w:rFonts w:ascii="Times New Roman" w:hAnsi="Times New Roman"/>
          <w:sz w:val="28"/>
          <w:szCs w:val="28"/>
          <w:lang w:val="uk-UA"/>
        </w:rPr>
      </w:pPr>
      <w:r>
        <w:rPr>
          <w:rFonts w:ascii="Times New Roman" w:hAnsi="Times New Roman"/>
          <w:sz w:val="28"/>
          <w:szCs w:val="28"/>
          <w:lang w:val="uk-UA"/>
        </w:rPr>
        <w:t>Початкова освіта передбачає поділ на 2 цикли: 1-2 класи і 3-4 класи, що враховують вікові особливості розвитку і потреб дітей і дають можливість забезпечити подолання розбіжностей у їхніх досягненнях, зумовлених готовністю до здобуття освіти.</w:t>
      </w:r>
    </w:p>
    <w:p w:rsidR="004D1329" w:rsidRDefault="004D1329" w:rsidP="004D1329">
      <w:pPr>
        <w:spacing w:after="0" w:line="240" w:lineRule="auto"/>
        <w:ind w:right="85" w:firstLine="567"/>
        <w:jc w:val="both"/>
        <w:rPr>
          <w:rFonts w:ascii="Times New Roman" w:hAnsi="Times New Roman"/>
          <w:sz w:val="28"/>
          <w:szCs w:val="28"/>
          <w:lang w:val="uk-UA"/>
        </w:rPr>
      </w:pPr>
    </w:p>
    <w:p w:rsidR="004D1329" w:rsidRDefault="004D1329" w:rsidP="004D1329">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2.Вимоги до осіб, які розпочинатимуть здобуття початкової освіти</w:t>
      </w:r>
    </w:p>
    <w:p w:rsidR="004D1329" w:rsidRDefault="004D1329" w:rsidP="004D132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Початкову освіту в першому класі здобуватимуть діти, яким на 1 вересня поточного навчального року виповнилося шість років. Початкову освіту в 2-4 класах здобуватимуть всі діти згідно віку (відповідно до Закону України «Про освіту»). </w:t>
      </w:r>
      <w:r>
        <w:rPr>
          <w:rFonts w:ascii="Times New Roman" w:hAnsi="Times New Roman"/>
          <w:sz w:val="28"/>
          <w:szCs w:val="28"/>
        </w:rPr>
        <w:t>До здобуття другого (основного) циклу початкової</w:t>
      </w:r>
      <w:r>
        <w:rPr>
          <w:rFonts w:ascii="Times New Roman" w:hAnsi="Times New Roman"/>
          <w:sz w:val="28"/>
          <w:szCs w:val="28"/>
          <w:lang w:val="uk-UA"/>
        </w:rPr>
        <w:t xml:space="preserve"> школи (3-4 класи) </w:t>
      </w:r>
      <w:r>
        <w:rPr>
          <w:rFonts w:ascii="Times New Roman" w:hAnsi="Times New Roman"/>
          <w:sz w:val="28"/>
          <w:szCs w:val="28"/>
        </w:rPr>
        <w:t>допускаються</w:t>
      </w:r>
      <w:r>
        <w:rPr>
          <w:rFonts w:ascii="Times New Roman" w:hAnsi="Times New Roman"/>
          <w:sz w:val="28"/>
          <w:szCs w:val="28"/>
          <w:lang w:val="uk-UA"/>
        </w:rPr>
        <w:t xml:space="preserve"> </w:t>
      </w:r>
      <w:r>
        <w:rPr>
          <w:rFonts w:ascii="Times New Roman" w:hAnsi="Times New Roman"/>
          <w:sz w:val="28"/>
          <w:szCs w:val="28"/>
        </w:rPr>
        <w:t>переважно</w:t>
      </w:r>
      <w:r>
        <w:rPr>
          <w:rFonts w:ascii="Times New Roman" w:hAnsi="Times New Roman"/>
          <w:sz w:val="28"/>
          <w:szCs w:val="28"/>
          <w:lang w:val="uk-UA"/>
        </w:rPr>
        <w:t xml:space="preserve"> </w:t>
      </w:r>
      <w:r>
        <w:rPr>
          <w:rFonts w:ascii="Times New Roman" w:hAnsi="Times New Roman"/>
          <w:sz w:val="28"/>
          <w:szCs w:val="28"/>
        </w:rPr>
        <w:t>учні, які</w:t>
      </w:r>
      <w:r>
        <w:rPr>
          <w:rFonts w:ascii="Times New Roman" w:hAnsi="Times New Roman"/>
          <w:sz w:val="28"/>
          <w:szCs w:val="28"/>
          <w:lang w:val="uk-UA"/>
        </w:rPr>
        <w:t xml:space="preserve"> </w:t>
      </w:r>
      <w:r>
        <w:rPr>
          <w:rFonts w:ascii="Times New Roman" w:hAnsi="Times New Roman"/>
          <w:sz w:val="28"/>
          <w:szCs w:val="28"/>
        </w:rPr>
        <w:t>здобували</w:t>
      </w:r>
      <w:r>
        <w:rPr>
          <w:rFonts w:ascii="Times New Roman" w:hAnsi="Times New Roman"/>
          <w:sz w:val="28"/>
          <w:szCs w:val="28"/>
          <w:lang w:val="uk-UA"/>
        </w:rPr>
        <w:t xml:space="preserve"> </w:t>
      </w:r>
      <w:r>
        <w:rPr>
          <w:rFonts w:ascii="Times New Roman" w:hAnsi="Times New Roman"/>
          <w:sz w:val="28"/>
          <w:szCs w:val="28"/>
        </w:rPr>
        <w:t>початкову</w:t>
      </w:r>
      <w:r>
        <w:rPr>
          <w:rFonts w:ascii="Times New Roman" w:hAnsi="Times New Roman"/>
          <w:sz w:val="28"/>
          <w:szCs w:val="28"/>
          <w:lang w:val="uk-UA"/>
        </w:rPr>
        <w:t xml:space="preserve"> </w:t>
      </w:r>
      <w:r>
        <w:rPr>
          <w:rFonts w:ascii="Times New Roman" w:hAnsi="Times New Roman"/>
          <w:sz w:val="28"/>
          <w:szCs w:val="28"/>
        </w:rPr>
        <w:t>освіту на першому (адаптаційно-ігровому) циклі у 1–2-х класах. Зберігаючи</w:t>
      </w:r>
      <w:r>
        <w:rPr>
          <w:rFonts w:ascii="Times New Roman" w:hAnsi="Times New Roman"/>
          <w:sz w:val="28"/>
          <w:szCs w:val="28"/>
          <w:lang w:val="uk-UA"/>
        </w:rPr>
        <w:t xml:space="preserve"> </w:t>
      </w:r>
      <w:r>
        <w:rPr>
          <w:rFonts w:ascii="Times New Roman" w:hAnsi="Times New Roman"/>
          <w:sz w:val="28"/>
          <w:szCs w:val="28"/>
        </w:rPr>
        <w:t>наступність, початкова школа забезпечує подальше становлення</w:t>
      </w:r>
      <w:r>
        <w:rPr>
          <w:rFonts w:ascii="Times New Roman" w:hAnsi="Times New Roman"/>
          <w:sz w:val="28"/>
          <w:szCs w:val="28"/>
          <w:lang w:val="uk-UA"/>
        </w:rPr>
        <w:t xml:space="preserve"> </w:t>
      </w:r>
      <w:r>
        <w:rPr>
          <w:rFonts w:ascii="Times New Roman" w:hAnsi="Times New Roman"/>
          <w:sz w:val="28"/>
          <w:szCs w:val="28"/>
        </w:rPr>
        <w:t>особистості</w:t>
      </w:r>
      <w:r>
        <w:rPr>
          <w:rFonts w:ascii="Times New Roman" w:hAnsi="Times New Roman"/>
          <w:sz w:val="28"/>
          <w:szCs w:val="28"/>
          <w:lang w:val="uk-UA"/>
        </w:rPr>
        <w:t xml:space="preserve"> </w:t>
      </w:r>
      <w:r>
        <w:rPr>
          <w:rFonts w:ascii="Times New Roman" w:hAnsi="Times New Roman"/>
          <w:sz w:val="28"/>
          <w:szCs w:val="28"/>
        </w:rPr>
        <w:t>дитини, її</w:t>
      </w:r>
      <w:r>
        <w:rPr>
          <w:rFonts w:ascii="Times New Roman" w:hAnsi="Times New Roman"/>
          <w:sz w:val="28"/>
          <w:szCs w:val="28"/>
          <w:lang w:val="uk-UA"/>
        </w:rPr>
        <w:t xml:space="preserve"> </w:t>
      </w:r>
      <w:r>
        <w:rPr>
          <w:rFonts w:ascii="Times New Roman" w:hAnsi="Times New Roman"/>
          <w:sz w:val="28"/>
          <w:szCs w:val="28"/>
        </w:rPr>
        <w:t xml:space="preserve">фізичний, інтелектуальний, </w:t>
      </w:r>
      <w:r>
        <w:rPr>
          <w:rFonts w:ascii="Times New Roman" w:hAnsi="Times New Roman"/>
          <w:sz w:val="28"/>
          <w:szCs w:val="28"/>
          <w:lang w:val="uk-UA"/>
        </w:rPr>
        <w:t>соціальний розвиток</w:t>
      </w:r>
      <w:r>
        <w:rPr>
          <w:rFonts w:ascii="Times New Roman" w:hAnsi="Times New Roman"/>
          <w:sz w:val="28"/>
          <w:szCs w:val="28"/>
        </w:rPr>
        <w:t>; формує</w:t>
      </w:r>
      <w:r>
        <w:rPr>
          <w:rFonts w:ascii="Times New Roman" w:hAnsi="Times New Roman"/>
          <w:sz w:val="28"/>
          <w:szCs w:val="28"/>
          <w:lang w:val="uk-UA"/>
        </w:rPr>
        <w:t xml:space="preserve"> </w:t>
      </w:r>
      <w:r>
        <w:rPr>
          <w:rFonts w:ascii="Times New Roman" w:hAnsi="Times New Roman"/>
          <w:sz w:val="28"/>
          <w:szCs w:val="28"/>
        </w:rPr>
        <w:t>здатність до творчого</w:t>
      </w:r>
      <w:r>
        <w:rPr>
          <w:rFonts w:ascii="Times New Roman" w:hAnsi="Times New Roman"/>
          <w:sz w:val="28"/>
          <w:szCs w:val="28"/>
          <w:lang w:val="uk-UA"/>
        </w:rPr>
        <w:t xml:space="preserve"> </w:t>
      </w:r>
      <w:r>
        <w:rPr>
          <w:rFonts w:ascii="Times New Roman" w:hAnsi="Times New Roman"/>
          <w:sz w:val="28"/>
          <w:szCs w:val="28"/>
        </w:rPr>
        <w:t>самовираження, критичного мислення, виховує</w:t>
      </w:r>
      <w:r>
        <w:rPr>
          <w:rFonts w:ascii="Times New Roman" w:hAnsi="Times New Roman"/>
          <w:sz w:val="28"/>
          <w:szCs w:val="28"/>
          <w:lang w:val="uk-UA"/>
        </w:rPr>
        <w:t xml:space="preserve"> </w:t>
      </w:r>
      <w:r>
        <w:rPr>
          <w:rFonts w:ascii="Times New Roman" w:hAnsi="Times New Roman"/>
          <w:sz w:val="28"/>
          <w:szCs w:val="28"/>
        </w:rPr>
        <w:t>ціннісне</w:t>
      </w:r>
      <w:r>
        <w:rPr>
          <w:rFonts w:ascii="Times New Roman" w:hAnsi="Times New Roman"/>
          <w:sz w:val="28"/>
          <w:szCs w:val="28"/>
          <w:lang w:val="uk-UA"/>
        </w:rPr>
        <w:t xml:space="preserve"> </w:t>
      </w:r>
      <w:r>
        <w:rPr>
          <w:rFonts w:ascii="Times New Roman" w:hAnsi="Times New Roman"/>
          <w:sz w:val="28"/>
          <w:szCs w:val="28"/>
        </w:rPr>
        <w:t>ставлення до держави, рідного краю, української</w:t>
      </w:r>
      <w:r>
        <w:rPr>
          <w:rFonts w:ascii="Times New Roman" w:hAnsi="Times New Roman"/>
          <w:sz w:val="28"/>
          <w:szCs w:val="28"/>
          <w:lang w:val="uk-UA"/>
        </w:rPr>
        <w:t xml:space="preserve"> </w:t>
      </w:r>
      <w:r>
        <w:rPr>
          <w:rFonts w:ascii="Times New Roman" w:hAnsi="Times New Roman"/>
          <w:sz w:val="28"/>
          <w:szCs w:val="28"/>
        </w:rPr>
        <w:t>культури, пошанування</w:t>
      </w:r>
      <w:r>
        <w:rPr>
          <w:rFonts w:ascii="Times New Roman" w:hAnsi="Times New Roman"/>
          <w:sz w:val="28"/>
          <w:szCs w:val="28"/>
          <w:lang w:val="uk-UA"/>
        </w:rPr>
        <w:t xml:space="preserve"> </w:t>
      </w:r>
      <w:r>
        <w:rPr>
          <w:rFonts w:ascii="Times New Roman" w:hAnsi="Times New Roman"/>
          <w:sz w:val="28"/>
          <w:szCs w:val="28"/>
        </w:rPr>
        <w:t>своєї</w:t>
      </w:r>
      <w:r>
        <w:rPr>
          <w:rFonts w:ascii="Times New Roman" w:hAnsi="Times New Roman"/>
          <w:sz w:val="28"/>
          <w:szCs w:val="28"/>
          <w:lang w:val="uk-UA"/>
        </w:rPr>
        <w:t xml:space="preserve"> </w:t>
      </w:r>
      <w:r>
        <w:rPr>
          <w:rFonts w:ascii="Times New Roman" w:hAnsi="Times New Roman"/>
          <w:sz w:val="28"/>
          <w:szCs w:val="28"/>
        </w:rPr>
        <w:t>гідності та інших людей, збереження</w:t>
      </w:r>
      <w:r>
        <w:rPr>
          <w:rFonts w:ascii="Times New Roman" w:hAnsi="Times New Roman"/>
          <w:sz w:val="28"/>
          <w:szCs w:val="28"/>
          <w:lang w:val="uk-UA"/>
        </w:rPr>
        <w:t xml:space="preserve"> </w:t>
      </w:r>
      <w:r>
        <w:rPr>
          <w:rFonts w:ascii="Times New Roman" w:hAnsi="Times New Roman"/>
          <w:sz w:val="28"/>
          <w:szCs w:val="28"/>
        </w:rPr>
        <w:t>здоров’я</w:t>
      </w:r>
      <w:r>
        <w:rPr>
          <w:rFonts w:ascii="Times New Roman" w:hAnsi="Times New Roman"/>
          <w:sz w:val="28"/>
          <w:szCs w:val="28"/>
          <w:lang w:val="uk-UA"/>
        </w:rPr>
        <w:t>.</w:t>
      </w:r>
    </w:p>
    <w:p w:rsidR="004D1329" w:rsidRDefault="004D1329" w:rsidP="004D1329">
      <w:pPr>
        <w:spacing w:after="0" w:line="240" w:lineRule="auto"/>
        <w:ind w:right="85" w:firstLine="567"/>
        <w:jc w:val="both"/>
        <w:rPr>
          <w:rFonts w:ascii="Times New Roman" w:hAnsi="Times New Roman"/>
          <w:sz w:val="28"/>
          <w:szCs w:val="28"/>
          <w:lang w:val="uk-UA"/>
        </w:rPr>
      </w:pPr>
    </w:p>
    <w:p w:rsidR="004D1329" w:rsidRDefault="004D1329" w:rsidP="004D1329">
      <w:pPr>
        <w:spacing w:after="0" w:line="240" w:lineRule="auto"/>
        <w:ind w:right="85"/>
        <w:jc w:val="both"/>
        <w:rPr>
          <w:rFonts w:ascii="Times New Roman" w:hAnsi="Times New Roman"/>
          <w:sz w:val="28"/>
          <w:szCs w:val="28"/>
          <w:lang w:val="uk-UA"/>
        </w:rPr>
      </w:pPr>
      <w:r>
        <w:rPr>
          <w:rFonts w:ascii="Times New Roman" w:hAnsi="Times New Roman"/>
          <w:b/>
          <w:bCs/>
          <w:sz w:val="28"/>
          <w:szCs w:val="28"/>
          <w:u w:val="single"/>
          <w:lang w:val="uk-UA"/>
        </w:rPr>
        <w:t>3.Загальний обсяг навчального навантаження</w:t>
      </w:r>
    </w:p>
    <w:tbl>
      <w:tblPr>
        <w:tblStyle w:val="a3"/>
        <w:tblW w:w="0" w:type="auto"/>
        <w:tblInd w:w="108" w:type="dxa"/>
        <w:tblLook w:val="04A0"/>
      </w:tblPr>
      <w:tblGrid>
        <w:gridCol w:w="2445"/>
        <w:gridCol w:w="910"/>
        <w:gridCol w:w="819"/>
        <w:gridCol w:w="910"/>
        <w:gridCol w:w="812"/>
        <w:gridCol w:w="910"/>
        <w:gridCol w:w="812"/>
        <w:gridCol w:w="910"/>
        <w:gridCol w:w="935"/>
      </w:tblGrid>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sz w:val="28"/>
                <w:szCs w:val="28"/>
                <w:lang w:val="uk-UA"/>
              </w:rPr>
            </w:pPr>
          </w:p>
        </w:tc>
        <w:tc>
          <w:tcPr>
            <w:tcW w:w="1729" w:type="dxa"/>
            <w:gridSpan w:val="2"/>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sz w:val="28"/>
                <w:szCs w:val="28"/>
                <w:lang w:val="uk-UA"/>
              </w:rPr>
            </w:pPr>
            <w:r>
              <w:rPr>
                <w:rFonts w:ascii="Times New Roman" w:hAnsi="Times New Roman"/>
                <w:b/>
                <w:sz w:val="28"/>
                <w:szCs w:val="28"/>
                <w:lang w:val="uk-UA"/>
              </w:rPr>
              <w:t>1 клас</w:t>
            </w:r>
          </w:p>
        </w:tc>
        <w:tc>
          <w:tcPr>
            <w:tcW w:w="1722" w:type="dxa"/>
            <w:gridSpan w:val="2"/>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sz w:val="28"/>
                <w:szCs w:val="28"/>
                <w:lang w:val="uk-UA"/>
              </w:rPr>
            </w:pPr>
            <w:r>
              <w:rPr>
                <w:rFonts w:ascii="Times New Roman" w:hAnsi="Times New Roman"/>
                <w:b/>
                <w:sz w:val="28"/>
                <w:szCs w:val="28"/>
                <w:lang w:val="uk-UA"/>
              </w:rPr>
              <w:t>2 клас</w:t>
            </w:r>
          </w:p>
        </w:tc>
        <w:tc>
          <w:tcPr>
            <w:tcW w:w="1722" w:type="dxa"/>
            <w:gridSpan w:val="2"/>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sz w:val="28"/>
                <w:szCs w:val="28"/>
                <w:lang w:val="uk-UA"/>
              </w:rPr>
            </w:pPr>
            <w:r>
              <w:rPr>
                <w:rFonts w:ascii="Times New Roman" w:hAnsi="Times New Roman"/>
                <w:b/>
                <w:sz w:val="28"/>
                <w:szCs w:val="28"/>
                <w:lang w:val="uk-UA"/>
              </w:rPr>
              <w:t>3 клас</w:t>
            </w:r>
          </w:p>
        </w:tc>
        <w:tc>
          <w:tcPr>
            <w:tcW w:w="1845" w:type="dxa"/>
            <w:gridSpan w:val="2"/>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sz w:val="28"/>
                <w:szCs w:val="28"/>
                <w:lang w:val="uk-UA"/>
              </w:rPr>
            </w:pPr>
            <w:r>
              <w:rPr>
                <w:rFonts w:ascii="Times New Roman" w:hAnsi="Times New Roman"/>
                <w:b/>
                <w:sz w:val="28"/>
                <w:szCs w:val="28"/>
                <w:lang w:val="uk-UA"/>
              </w:rPr>
              <w:t>4 клас</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тижд</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рік</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тижд</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рік</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тижд</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рік</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тижд</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На рік</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Українська мова</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Іноземна мова</w:t>
            </w:r>
          </w:p>
          <w:p w:rsidR="004D1329" w:rsidRDefault="004D1329" w:rsidP="00BE62BD">
            <w:pPr>
              <w:ind w:right="85"/>
              <w:jc w:val="both"/>
              <w:rPr>
                <w:rFonts w:ascii="Times New Roman" w:hAnsi="Times New Roman"/>
                <w:bCs/>
                <w:sz w:val="28"/>
                <w:szCs w:val="28"/>
                <w:lang w:val="uk-UA"/>
              </w:rPr>
            </w:pP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175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175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175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175</w:t>
            </w:r>
          </w:p>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Математика</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4</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140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4</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140</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Інформатика</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 xml:space="preserve">Я досліджую світ </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245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8</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280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245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245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Мистецька</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2</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70</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Фізкультурна</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105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Всього інваріант.</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22</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770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24</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840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25</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875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25</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875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Додаткові години</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1</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35</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 xml:space="preserve">Всього </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23</w:t>
            </w:r>
          </w:p>
        </w:tc>
        <w:tc>
          <w:tcPr>
            <w:tcW w:w="819"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805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25</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875</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26</w:t>
            </w:r>
          </w:p>
        </w:tc>
        <w:tc>
          <w:tcPr>
            <w:tcW w:w="812"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910</w:t>
            </w:r>
          </w:p>
        </w:tc>
        <w:tc>
          <w:tcPr>
            <w:tcW w:w="910"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26</w:t>
            </w:r>
          </w:p>
        </w:tc>
        <w:tc>
          <w:tcPr>
            <w:tcW w:w="93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910</w:t>
            </w:r>
          </w:p>
        </w:tc>
      </w:tr>
      <w:tr w:rsidR="004D1329" w:rsidTr="00BE62BD">
        <w:tc>
          <w:tcPr>
            <w:tcW w:w="2445" w:type="dxa"/>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Cs/>
                <w:sz w:val="28"/>
                <w:szCs w:val="28"/>
                <w:lang w:val="uk-UA"/>
              </w:rPr>
            </w:pPr>
            <w:r>
              <w:rPr>
                <w:rFonts w:ascii="Times New Roman" w:hAnsi="Times New Roman"/>
                <w:bCs/>
                <w:sz w:val="28"/>
                <w:szCs w:val="28"/>
                <w:lang w:val="uk-UA"/>
              </w:rPr>
              <w:t>Всього 1-4</w:t>
            </w:r>
          </w:p>
        </w:tc>
        <w:tc>
          <w:tcPr>
            <w:tcW w:w="7018" w:type="dxa"/>
            <w:gridSpan w:val="8"/>
            <w:tcBorders>
              <w:top w:val="single" w:sz="4" w:space="0" w:color="auto"/>
              <w:left w:val="single" w:sz="4" w:space="0" w:color="auto"/>
              <w:bottom w:val="single" w:sz="4" w:space="0" w:color="auto"/>
              <w:right w:val="single" w:sz="4" w:space="0" w:color="auto"/>
            </w:tcBorders>
          </w:tcPr>
          <w:p w:rsidR="004D1329" w:rsidRDefault="004D1329" w:rsidP="00BE62BD">
            <w:pPr>
              <w:ind w:right="85"/>
              <w:jc w:val="both"/>
              <w:rPr>
                <w:rFonts w:ascii="Times New Roman" w:hAnsi="Times New Roman"/>
                <w:b/>
                <w:bCs/>
                <w:sz w:val="28"/>
                <w:szCs w:val="28"/>
                <w:lang w:val="uk-UA"/>
              </w:rPr>
            </w:pPr>
            <w:r>
              <w:rPr>
                <w:rFonts w:ascii="Times New Roman" w:hAnsi="Times New Roman"/>
                <w:b/>
                <w:bCs/>
                <w:sz w:val="28"/>
                <w:szCs w:val="28"/>
                <w:lang w:val="uk-UA"/>
              </w:rPr>
              <w:t>100 годин на тиждень, 3500 год на рік</w:t>
            </w:r>
          </w:p>
        </w:tc>
      </w:tr>
    </w:tbl>
    <w:p w:rsidR="004D1329" w:rsidRDefault="004D1329" w:rsidP="004D1329">
      <w:pPr>
        <w:spacing w:after="0" w:line="240" w:lineRule="auto"/>
        <w:ind w:right="85" w:firstLine="567"/>
        <w:jc w:val="both"/>
        <w:rPr>
          <w:rFonts w:ascii="Times New Roman" w:hAnsi="Times New Roman"/>
          <w:bCs/>
          <w:sz w:val="28"/>
          <w:szCs w:val="28"/>
          <w:lang w:val="uk-UA"/>
        </w:rPr>
      </w:pPr>
    </w:p>
    <w:p w:rsidR="004D1329" w:rsidRDefault="004D1329" w:rsidP="004D1329">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На  основі освітньої програми Вчорайшенського ліцею складено навчальний план, що конкретизує організацію освітнього процесу, загальний обсяг навчального навантаження та тривалість освітніх галузей і предметів, детальний розподіл навчального навантаження на тиждень.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4D1329" w:rsidRDefault="004D1329" w:rsidP="004D1329">
      <w:pPr>
        <w:spacing w:after="0" w:line="240" w:lineRule="auto"/>
        <w:ind w:right="85" w:firstLine="709"/>
        <w:jc w:val="both"/>
        <w:rPr>
          <w:rFonts w:ascii="Times New Roman" w:hAnsi="Times New Roman"/>
          <w:sz w:val="28"/>
          <w:szCs w:val="28"/>
          <w:lang w:val="uk-UA"/>
        </w:rPr>
      </w:pPr>
      <w:r>
        <w:rPr>
          <w:rFonts w:ascii="Times New Roman" w:hAnsi="Times New Roman"/>
          <w:sz w:val="28"/>
          <w:szCs w:val="28"/>
          <w:lang w:val="uk-UA"/>
        </w:rPr>
        <w:t>Варіативна складова навчального плану використовуватиметься на запровадження додаткових годин для вивчення української мови та письма.</w:t>
      </w:r>
    </w:p>
    <w:p w:rsidR="004D1329" w:rsidRDefault="004D1329" w:rsidP="004D1329">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Формування навичок здорового способу життя та безпечної поведінки здійснюватиметься не лише в рамках предметів «Фізична культура» та «Основи здоров'я», а інтегруватиметься у змісті всіх предметів інваріантної та варіативної складових навчальних планів. </w:t>
      </w:r>
    </w:p>
    <w:p w:rsidR="004D1329" w:rsidRDefault="004D1329" w:rsidP="004D1329">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uk-UA" w:bidi="uk-UA"/>
        </w:rPr>
        <w:t>Навчальний план зорієнтований на роботу початкової школи за 5-денним навчальними тижнем.</w:t>
      </w:r>
    </w:p>
    <w:p w:rsidR="004D1329" w:rsidRDefault="004D1329" w:rsidP="004D1329">
      <w:pPr>
        <w:spacing w:after="0"/>
        <w:jc w:val="both"/>
        <w:rPr>
          <w:rFonts w:ascii="Times New Roman" w:hAnsi="Times New Roman"/>
          <w:sz w:val="28"/>
          <w:szCs w:val="28"/>
          <w:lang w:val="uk-UA"/>
        </w:rPr>
      </w:pPr>
    </w:p>
    <w:p w:rsidR="004D1329" w:rsidRDefault="004D1329" w:rsidP="004D1329">
      <w:pPr>
        <w:pStyle w:val="a6"/>
        <w:spacing w:before="79"/>
        <w:ind w:left="0" w:right="-1"/>
      </w:pPr>
      <w:r>
        <w:rPr>
          <w:b/>
          <w:bCs/>
          <w:u w:val="single"/>
        </w:rPr>
        <w:t>4.Опис очікуваних результатів навчання</w:t>
      </w:r>
      <w:r>
        <w:t xml:space="preserve"> за освітньою програмою Відповідно</w:t>
      </w:r>
      <w:r>
        <w:rPr>
          <w:spacing w:val="-13"/>
        </w:rPr>
        <w:t xml:space="preserve"> </w:t>
      </w:r>
      <w:r>
        <w:t>до</w:t>
      </w:r>
      <w:r>
        <w:rPr>
          <w:spacing w:val="-13"/>
        </w:rPr>
        <w:t xml:space="preserve"> </w:t>
      </w:r>
      <w:r>
        <w:t>мети</w:t>
      </w:r>
      <w:r>
        <w:rPr>
          <w:spacing w:val="-12"/>
        </w:rPr>
        <w:t xml:space="preserve"> </w:t>
      </w:r>
      <w:r>
        <w:t>та</w:t>
      </w:r>
      <w:r>
        <w:rPr>
          <w:spacing w:val="-67"/>
        </w:rPr>
        <w:t xml:space="preserve"> </w:t>
      </w:r>
      <w:r>
        <w:t>загальних</w:t>
      </w:r>
      <w:r>
        <w:rPr>
          <w:spacing w:val="1"/>
        </w:rPr>
        <w:t xml:space="preserve"> </w:t>
      </w:r>
      <w:r>
        <w:t>цілей,</w:t>
      </w:r>
      <w:r>
        <w:rPr>
          <w:spacing w:val="1"/>
        </w:rPr>
        <w:t xml:space="preserve"> </w:t>
      </w:r>
      <w:r>
        <w:t>окреслених</w:t>
      </w:r>
      <w:r>
        <w:rPr>
          <w:spacing w:val="1"/>
        </w:rPr>
        <w:t xml:space="preserve"> </w:t>
      </w:r>
      <w:r>
        <w:t>у</w:t>
      </w:r>
      <w:r>
        <w:rPr>
          <w:spacing w:val="1"/>
        </w:rPr>
        <w:t xml:space="preserve"> </w:t>
      </w:r>
      <w:r>
        <w:t>Державному</w:t>
      </w:r>
      <w:r>
        <w:rPr>
          <w:spacing w:val="1"/>
        </w:rPr>
        <w:t xml:space="preserve"> </w:t>
      </w:r>
      <w:r>
        <w:t>стандарті</w:t>
      </w:r>
      <w:r>
        <w:rPr>
          <w:spacing w:val="1"/>
        </w:rPr>
        <w:t xml:space="preserve"> </w:t>
      </w:r>
      <w:r>
        <w:t>початкової</w:t>
      </w:r>
      <w:r>
        <w:rPr>
          <w:spacing w:val="1"/>
        </w:rPr>
        <w:t xml:space="preserve"> </w:t>
      </w:r>
      <w:r>
        <w:t>освіти,</w:t>
      </w:r>
      <w:r>
        <w:rPr>
          <w:spacing w:val="1"/>
        </w:rPr>
        <w:t xml:space="preserve"> </w:t>
      </w:r>
      <w:r>
        <w:t>визначено</w:t>
      </w:r>
      <w:r>
        <w:rPr>
          <w:spacing w:val="1"/>
        </w:rPr>
        <w:t xml:space="preserve"> </w:t>
      </w:r>
      <w:r>
        <w:t>завдання, які має реалізувати</w:t>
      </w:r>
      <w:r>
        <w:rPr>
          <w:spacing w:val="1"/>
        </w:rPr>
        <w:t xml:space="preserve"> </w:t>
      </w:r>
      <w:r>
        <w:t>вчитель/вчителька</w:t>
      </w:r>
      <w:r>
        <w:rPr>
          <w:spacing w:val="1"/>
        </w:rPr>
        <w:t xml:space="preserve"> </w:t>
      </w:r>
      <w:r>
        <w:t>у рамках кожної</w:t>
      </w:r>
      <w:r>
        <w:rPr>
          <w:spacing w:val="1"/>
        </w:rPr>
        <w:t xml:space="preserve"> </w:t>
      </w:r>
      <w:r>
        <w:t>галузі. Очікувані результати навчання здобувачів освіти подано за змістовими</w:t>
      </w:r>
      <w:r>
        <w:rPr>
          <w:spacing w:val="1"/>
        </w:rPr>
        <w:t xml:space="preserve"> </w:t>
      </w:r>
      <w:r>
        <w:t>лініями і співвіднесено за допомогою індексів</w:t>
      </w:r>
      <w:r>
        <w:rPr>
          <w:vertAlign w:val="superscript"/>
        </w:rPr>
        <w:t>2</w:t>
      </w:r>
      <w:r>
        <w:t xml:space="preserve"> з обов’язковими результатами</w:t>
      </w:r>
      <w:r>
        <w:rPr>
          <w:spacing w:val="1"/>
        </w:rPr>
        <w:t xml:space="preserve"> </w:t>
      </w:r>
      <w:r>
        <w:t>навчання</w:t>
      </w:r>
      <w:r>
        <w:rPr>
          <w:spacing w:val="1"/>
        </w:rPr>
        <w:t xml:space="preserve"> </w:t>
      </w:r>
      <w:r>
        <w:t>першого</w:t>
      </w:r>
      <w:r>
        <w:rPr>
          <w:spacing w:val="1"/>
        </w:rPr>
        <w:t xml:space="preserve"> </w:t>
      </w:r>
      <w:r>
        <w:t>циклу,</w:t>
      </w:r>
      <w:r>
        <w:rPr>
          <w:spacing w:val="1"/>
        </w:rPr>
        <w:t xml:space="preserve"> </w:t>
      </w:r>
      <w:r>
        <w:t>визначеними</w:t>
      </w:r>
      <w:r>
        <w:rPr>
          <w:spacing w:val="1"/>
        </w:rPr>
        <w:t xml:space="preserve"> </w:t>
      </w:r>
      <w:r>
        <w:t>Державним</w:t>
      </w:r>
      <w:r>
        <w:rPr>
          <w:spacing w:val="1"/>
        </w:rPr>
        <w:t xml:space="preserve"> </w:t>
      </w:r>
      <w:r>
        <w:t>стандартом</w:t>
      </w:r>
      <w:r>
        <w:rPr>
          <w:spacing w:val="1"/>
        </w:rPr>
        <w:t xml:space="preserve"> </w:t>
      </w:r>
      <w:r>
        <w:t>початкової</w:t>
      </w:r>
      <w:r>
        <w:rPr>
          <w:spacing w:val="1"/>
        </w:rPr>
        <w:t xml:space="preserve"> </w:t>
      </w:r>
      <w:r>
        <w:t>освіти.</w:t>
      </w:r>
    </w:p>
    <w:p w:rsidR="004D1329" w:rsidRDefault="004D1329" w:rsidP="004D1329">
      <w:pPr>
        <w:pStyle w:val="a6"/>
        <w:spacing w:before="2"/>
        <w:ind w:left="0" w:right="-1" w:firstLine="708"/>
      </w:pPr>
      <w:r>
        <w:t>Змістові</w:t>
      </w:r>
      <w:r>
        <w:rPr>
          <w:spacing w:val="1"/>
        </w:rPr>
        <w:t xml:space="preserve"> </w:t>
      </w:r>
      <w:r>
        <w:t>лінії</w:t>
      </w:r>
      <w:r>
        <w:rPr>
          <w:spacing w:val="1"/>
        </w:rPr>
        <w:t xml:space="preserve"> </w:t>
      </w:r>
      <w:r>
        <w:t>кожної</w:t>
      </w:r>
      <w:r>
        <w:rPr>
          <w:spacing w:val="1"/>
        </w:rPr>
        <w:t xml:space="preserve"> </w:t>
      </w:r>
      <w:r>
        <w:t>освітньої</w:t>
      </w:r>
      <w:r>
        <w:rPr>
          <w:spacing w:val="1"/>
        </w:rPr>
        <w:t xml:space="preserve"> </w:t>
      </w:r>
      <w:r>
        <w:t>галузі</w:t>
      </w:r>
      <w:r>
        <w:rPr>
          <w:spacing w:val="1"/>
        </w:rPr>
        <w:t xml:space="preserve"> </w:t>
      </w:r>
      <w:r>
        <w:t>в межах</w:t>
      </w:r>
      <w:r>
        <w:rPr>
          <w:spacing w:val="1"/>
        </w:rPr>
        <w:t xml:space="preserve"> </w:t>
      </w:r>
      <w:r>
        <w:t>І</w:t>
      </w:r>
      <w:r>
        <w:rPr>
          <w:spacing w:val="1"/>
        </w:rPr>
        <w:t xml:space="preserve"> </w:t>
      </w:r>
      <w:r>
        <w:t>циклу реалізовуються</w:t>
      </w:r>
      <w:r>
        <w:rPr>
          <w:spacing w:val="1"/>
        </w:rPr>
        <w:t xml:space="preserve"> </w:t>
      </w:r>
      <w:r>
        <w:t>паралельно</w:t>
      </w:r>
      <w:r>
        <w:rPr>
          <w:spacing w:val="1"/>
        </w:rPr>
        <w:t xml:space="preserve"> </w:t>
      </w:r>
      <w:r>
        <w:t>та</w:t>
      </w:r>
      <w:r>
        <w:rPr>
          <w:spacing w:val="1"/>
        </w:rPr>
        <w:t xml:space="preserve"> </w:t>
      </w:r>
      <w:r>
        <w:t>розкриваються</w:t>
      </w:r>
      <w:r>
        <w:rPr>
          <w:spacing w:val="1"/>
        </w:rPr>
        <w:t xml:space="preserve"> </w:t>
      </w:r>
      <w:r>
        <w:t>через</w:t>
      </w:r>
      <w:r>
        <w:rPr>
          <w:spacing w:val="1"/>
        </w:rPr>
        <w:t xml:space="preserve"> </w:t>
      </w:r>
      <w:r>
        <w:t>«Пропонований</w:t>
      </w:r>
      <w:r>
        <w:rPr>
          <w:spacing w:val="1"/>
        </w:rPr>
        <w:t xml:space="preserve"> </w:t>
      </w:r>
      <w:r>
        <w:t>зміст»,</w:t>
      </w:r>
      <w:r>
        <w:rPr>
          <w:spacing w:val="1"/>
        </w:rPr>
        <w:t xml:space="preserve"> </w:t>
      </w:r>
      <w:r>
        <w:t>який</w:t>
      </w:r>
      <w:r>
        <w:rPr>
          <w:spacing w:val="1"/>
        </w:rPr>
        <w:t xml:space="preserve"> </w:t>
      </w:r>
      <w:r>
        <w:t>окреслює</w:t>
      </w:r>
      <w:r>
        <w:rPr>
          <w:spacing w:val="1"/>
        </w:rPr>
        <w:t xml:space="preserve"> </w:t>
      </w:r>
      <w:r>
        <w:t>можливий</w:t>
      </w:r>
      <w:r>
        <w:rPr>
          <w:spacing w:val="-7"/>
        </w:rPr>
        <w:t xml:space="preserve"> </w:t>
      </w:r>
      <w:r>
        <w:t>навчальний</w:t>
      </w:r>
      <w:r>
        <w:rPr>
          <w:spacing w:val="-7"/>
        </w:rPr>
        <w:t xml:space="preserve"> </w:t>
      </w:r>
      <w:r>
        <w:t>матеріал,</w:t>
      </w:r>
      <w:r>
        <w:rPr>
          <w:spacing w:val="-8"/>
        </w:rPr>
        <w:t xml:space="preserve"> </w:t>
      </w:r>
      <w:r>
        <w:t>на</w:t>
      </w:r>
      <w:r>
        <w:rPr>
          <w:spacing w:val="-7"/>
        </w:rPr>
        <w:t xml:space="preserve"> </w:t>
      </w:r>
      <w:r>
        <w:t>підставі</w:t>
      </w:r>
      <w:r>
        <w:rPr>
          <w:spacing w:val="-7"/>
        </w:rPr>
        <w:t xml:space="preserve"> </w:t>
      </w:r>
      <w:r>
        <w:t>якого</w:t>
      </w:r>
      <w:r>
        <w:rPr>
          <w:spacing w:val="-6"/>
        </w:rPr>
        <w:t xml:space="preserve"> </w:t>
      </w:r>
      <w:r>
        <w:t>будуть</w:t>
      </w:r>
      <w:r>
        <w:rPr>
          <w:spacing w:val="-7"/>
        </w:rPr>
        <w:t xml:space="preserve"> </w:t>
      </w:r>
      <w:r>
        <w:t>формуватися</w:t>
      </w:r>
      <w:r>
        <w:rPr>
          <w:spacing w:val="-8"/>
        </w:rPr>
        <w:t xml:space="preserve"> </w:t>
      </w:r>
      <w:r>
        <w:t>очікувані</w:t>
      </w:r>
      <w:r>
        <w:rPr>
          <w:spacing w:val="-68"/>
        </w:rPr>
        <w:t xml:space="preserve"> </w:t>
      </w:r>
      <w:r>
        <w:t>результати</w:t>
      </w:r>
      <w:r>
        <w:rPr>
          <w:spacing w:val="-1"/>
        </w:rPr>
        <w:t xml:space="preserve"> </w:t>
      </w:r>
      <w:r>
        <w:t>навчання</w:t>
      </w:r>
      <w:r>
        <w:rPr>
          <w:spacing w:val="-1"/>
        </w:rPr>
        <w:t xml:space="preserve"> </w:t>
      </w:r>
      <w:r>
        <w:t>та</w:t>
      </w:r>
      <w:r>
        <w:rPr>
          <w:spacing w:val="-2"/>
        </w:rPr>
        <w:t xml:space="preserve"> </w:t>
      </w:r>
      <w:r>
        <w:t>відповідні обов’язкові результати навчання.</w:t>
      </w:r>
    </w:p>
    <w:p w:rsidR="004D1329" w:rsidRDefault="004D1329" w:rsidP="004D1329">
      <w:pPr>
        <w:pStyle w:val="a6"/>
        <w:ind w:left="0" w:right="-1" w:firstLine="708"/>
      </w:pPr>
      <w:r>
        <w:t>Оскільки</w:t>
      </w:r>
      <w:r>
        <w:rPr>
          <w:spacing w:val="1"/>
        </w:rPr>
        <w:t xml:space="preserve"> </w:t>
      </w:r>
      <w:r>
        <w:t>Типова</w:t>
      </w:r>
      <w:r>
        <w:rPr>
          <w:spacing w:val="1"/>
        </w:rPr>
        <w:t xml:space="preserve"> </w:t>
      </w:r>
      <w:r>
        <w:t>освітня</w:t>
      </w:r>
      <w:r>
        <w:rPr>
          <w:spacing w:val="1"/>
        </w:rPr>
        <w:t xml:space="preserve"> </w:t>
      </w:r>
      <w:r>
        <w:t>програма</w:t>
      </w:r>
      <w:r>
        <w:rPr>
          <w:spacing w:val="1"/>
        </w:rPr>
        <w:t xml:space="preserve"> </w:t>
      </w:r>
      <w:r>
        <w:t>ґрунтується</w:t>
      </w:r>
      <w:r>
        <w:rPr>
          <w:spacing w:val="1"/>
        </w:rPr>
        <w:t xml:space="preserve"> </w:t>
      </w:r>
      <w:r>
        <w:t>на</w:t>
      </w:r>
      <w:r>
        <w:rPr>
          <w:spacing w:val="1"/>
        </w:rPr>
        <w:t xml:space="preserve"> </w:t>
      </w:r>
      <w:r>
        <w:t>компетентнісному</w:t>
      </w:r>
      <w:r>
        <w:rPr>
          <w:spacing w:val="1"/>
        </w:rPr>
        <w:t xml:space="preserve"> </w:t>
      </w:r>
      <w:r>
        <w:t>підході,</w:t>
      </w:r>
      <w:r>
        <w:rPr>
          <w:spacing w:val="1"/>
        </w:rPr>
        <w:t xml:space="preserve"> </w:t>
      </w:r>
      <w:r>
        <w:t>теми/тези</w:t>
      </w:r>
      <w:r>
        <w:rPr>
          <w:spacing w:val="1"/>
        </w:rPr>
        <w:t xml:space="preserve"> </w:t>
      </w:r>
      <w:r>
        <w:t>рубрики</w:t>
      </w:r>
      <w:r>
        <w:rPr>
          <w:spacing w:val="1"/>
        </w:rPr>
        <w:t xml:space="preserve"> </w:t>
      </w:r>
      <w:r>
        <w:t>«Пропонований</w:t>
      </w:r>
      <w:r>
        <w:rPr>
          <w:spacing w:val="1"/>
        </w:rPr>
        <w:t xml:space="preserve"> </w:t>
      </w:r>
      <w:r>
        <w:t>зміст»</w:t>
      </w:r>
      <w:r>
        <w:rPr>
          <w:spacing w:val="1"/>
        </w:rPr>
        <w:t xml:space="preserve"> </w:t>
      </w:r>
      <w:r>
        <w:t>не</w:t>
      </w:r>
      <w:r>
        <w:rPr>
          <w:spacing w:val="1"/>
        </w:rPr>
        <w:t xml:space="preserve"> </w:t>
      </w:r>
      <w:r>
        <w:t>передбачають</w:t>
      </w:r>
      <w:r>
        <w:rPr>
          <w:spacing w:val="1"/>
        </w:rPr>
        <w:t xml:space="preserve"> </w:t>
      </w:r>
      <w:r>
        <w:lastRenderedPageBreak/>
        <w:t>запам’ятовування</w:t>
      </w:r>
      <w:r>
        <w:rPr>
          <w:spacing w:val="-6"/>
        </w:rPr>
        <w:t xml:space="preserve"> </w:t>
      </w:r>
      <w:r>
        <w:t>учнями</w:t>
      </w:r>
      <w:r>
        <w:rPr>
          <w:spacing w:val="-6"/>
        </w:rPr>
        <w:t xml:space="preserve"> </w:t>
      </w:r>
      <w:r>
        <w:t>визначень</w:t>
      </w:r>
      <w:r>
        <w:rPr>
          <w:spacing w:val="-6"/>
        </w:rPr>
        <w:t xml:space="preserve"> </w:t>
      </w:r>
      <w:r>
        <w:t>термінів</w:t>
      </w:r>
      <w:r>
        <w:rPr>
          <w:spacing w:val="-7"/>
        </w:rPr>
        <w:t xml:space="preserve"> </w:t>
      </w:r>
      <w:r>
        <w:t>і</w:t>
      </w:r>
      <w:r>
        <w:rPr>
          <w:spacing w:val="-5"/>
        </w:rPr>
        <w:t xml:space="preserve"> </w:t>
      </w:r>
      <w:r>
        <w:t>понять,</w:t>
      </w:r>
      <w:r>
        <w:rPr>
          <w:spacing w:val="-7"/>
        </w:rPr>
        <w:t xml:space="preserve"> </w:t>
      </w:r>
      <w:r>
        <w:t>а</w:t>
      </w:r>
      <w:r>
        <w:rPr>
          <w:spacing w:val="-6"/>
        </w:rPr>
        <w:t xml:space="preserve"> </w:t>
      </w:r>
      <w:r>
        <w:t>активне</w:t>
      </w:r>
      <w:r>
        <w:rPr>
          <w:spacing w:val="-6"/>
        </w:rPr>
        <w:t xml:space="preserve"> </w:t>
      </w:r>
      <w:r>
        <w:t>конструювання</w:t>
      </w:r>
      <w:r>
        <w:rPr>
          <w:spacing w:val="-67"/>
        </w:rPr>
        <w:t xml:space="preserve"> </w:t>
      </w:r>
      <w:r>
        <w:t>знань</w:t>
      </w:r>
      <w:r>
        <w:rPr>
          <w:spacing w:val="-3"/>
        </w:rPr>
        <w:t xml:space="preserve"> </w:t>
      </w:r>
      <w:r>
        <w:t>та</w:t>
      </w:r>
      <w:r>
        <w:rPr>
          <w:spacing w:val="-1"/>
        </w:rPr>
        <w:t xml:space="preserve"> </w:t>
      </w:r>
      <w:r>
        <w:t>формування</w:t>
      </w:r>
      <w:r>
        <w:rPr>
          <w:spacing w:val="-1"/>
        </w:rPr>
        <w:t xml:space="preserve"> </w:t>
      </w:r>
      <w:r>
        <w:t>умінь, уявлень</w:t>
      </w:r>
      <w:r>
        <w:rPr>
          <w:spacing w:val="-2"/>
        </w:rPr>
        <w:t xml:space="preserve"> </w:t>
      </w:r>
      <w:r>
        <w:t>через</w:t>
      </w:r>
      <w:r>
        <w:rPr>
          <w:spacing w:val="-2"/>
        </w:rPr>
        <w:t xml:space="preserve"> </w:t>
      </w:r>
      <w:r>
        <w:t>досвід практичної</w:t>
      </w:r>
      <w:r>
        <w:rPr>
          <w:spacing w:val="-1"/>
        </w:rPr>
        <w:t xml:space="preserve"> </w:t>
      </w:r>
      <w:r>
        <w:t>діяльності.</w:t>
      </w:r>
    </w:p>
    <w:p w:rsidR="004D1329" w:rsidRDefault="004D1329" w:rsidP="004D1329">
      <w:pPr>
        <w:spacing w:after="0"/>
        <w:jc w:val="both"/>
        <w:rPr>
          <w:rFonts w:ascii="Times New Roman" w:hAnsi="Times New Roman"/>
          <w:sz w:val="28"/>
          <w:szCs w:val="28"/>
          <w:lang w:val="uk-UA"/>
        </w:rPr>
      </w:pPr>
    </w:p>
    <w:p w:rsidR="004D1329" w:rsidRDefault="004D1329" w:rsidP="004D1329">
      <w:pPr>
        <w:spacing w:after="0"/>
        <w:ind w:firstLine="567"/>
        <w:jc w:val="both"/>
        <w:rPr>
          <w:rFonts w:ascii="Times New Roman" w:hAnsi="Times New Roman"/>
          <w:b/>
          <w:sz w:val="28"/>
          <w:szCs w:val="28"/>
          <w:u w:val="single"/>
          <w:lang w:val="uk-UA"/>
        </w:rPr>
      </w:pPr>
      <w:r>
        <w:rPr>
          <w:rFonts w:ascii="Times New Roman" w:hAnsi="Times New Roman"/>
          <w:b/>
          <w:sz w:val="28"/>
          <w:szCs w:val="28"/>
          <w:u w:val="single"/>
          <w:lang w:val="uk-UA"/>
        </w:rPr>
        <w:t>П</w:t>
      </w:r>
      <w:r>
        <w:rPr>
          <w:rFonts w:ascii="Times New Roman" w:hAnsi="Times New Roman"/>
          <w:b/>
          <w:sz w:val="28"/>
          <w:szCs w:val="28"/>
          <w:u w:val="single"/>
        </w:rPr>
        <w:t>ерелік</w:t>
      </w:r>
      <w:r>
        <w:rPr>
          <w:rFonts w:ascii="Times New Roman" w:hAnsi="Times New Roman"/>
          <w:b/>
          <w:sz w:val="28"/>
          <w:szCs w:val="28"/>
          <w:u w:val="single"/>
          <w:lang w:val="uk-UA"/>
        </w:rPr>
        <w:t xml:space="preserve"> </w:t>
      </w:r>
      <w:r>
        <w:rPr>
          <w:rFonts w:ascii="Times New Roman" w:hAnsi="Times New Roman"/>
          <w:b/>
          <w:sz w:val="28"/>
          <w:szCs w:val="28"/>
          <w:u w:val="single"/>
        </w:rPr>
        <w:t>освітніх</w:t>
      </w:r>
      <w:r>
        <w:rPr>
          <w:rFonts w:ascii="Times New Roman" w:hAnsi="Times New Roman"/>
          <w:b/>
          <w:sz w:val="28"/>
          <w:szCs w:val="28"/>
          <w:u w:val="single"/>
          <w:lang w:val="uk-UA"/>
        </w:rPr>
        <w:t xml:space="preserve"> </w:t>
      </w:r>
      <w:r>
        <w:rPr>
          <w:rFonts w:ascii="Times New Roman" w:hAnsi="Times New Roman"/>
          <w:b/>
          <w:sz w:val="28"/>
          <w:szCs w:val="28"/>
          <w:u w:val="single"/>
        </w:rPr>
        <w:t>галузей за змістовими</w:t>
      </w:r>
      <w:r>
        <w:rPr>
          <w:rFonts w:ascii="Times New Roman" w:hAnsi="Times New Roman"/>
          <w:b/>
          <w:sz w:val="28"/>
          <w:szCs w:val="28"/>
          <w:u w:val="single"/>
          <w:lang w:val="uk-UA"/>
        </w:rPr>
        <w:t xml:space="preserve"> </w:t>
      </w:r>
      <w:r>
        <w:rPr>
          <w:rFonts w:ascii="Times New Roman" w:hAnsi="Times New Roman"/>
          <w:b/>
          <w:sz w:val="28"/>
          <w:szCs w:val="28"/>
          <w:u w:val="single"/>
        </w:rPr>
        <w:t>лініями</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Освітню програму 1-4 класів укладено за такими освітніми галузями:</w:t>
      </w:r>
    </w:p>
    <w:tbl>
      <w:tblPr>
        <w:tblStyle w:val="TableNormal1"/>
        <w:tblW w:w="0" w:type="auto"/>
        <w:tblInd w:w="684" w:type="dxa"/>
        <w:tblLayout w:type="fixed"/>
        <w:tblLook w:val="04A0"/>
      </w:tblPr>
      <w:tblGrid>
        <w:gridCol w:w="7840"/>
      </w:tblGrid>
      <w:tr w:rsidR="004D1329" w:rsidTr="00BE62BD">
        <w:trPr>
          <w:trHeight w:val="630"/>
        </w:trPr>
        <w:tc>
          <w:tcPr>
            <w:tcW w:w="7840" w:type="dxa"/>
          </w:tcPr>
          <w:p w:rsidR="004D1329" w:rsidRDefault="004D1329" w:rsidP="00BE62BD">
            <w:pPr>
              <w:pStyle w:val="TableParagraph"/>
              <w:spacing w:line="311" w:lineRule="exact"/>
              <w:ind w:left="583"/>
              <w:rPr>
                <w:sz w:val="28"/>
                <w:szCs w:val="28"/>
              </w:rPr>
            </w:pPr>
            <w:r>
              <w:rPr>
                <w:sz w:val="28"/>
                <w:szCs w:val="28"/>
              </w:rPr>
              <w:t>Мовно-літературна,</w:t>
            </w:r>
            <w:r>
              <w:rPr>
                <w:spacing w:val="21"/>
                <w:sz w:val="28"/>
                <w:szCs w:val="28"/>
              </w:rPr>
              <w:t xml:space="preserve"> </w:t>
            </w:r>
            <w:r>
              <w:rPr>
                <w:sz w:val="28"/>
                <w:szCs w:val="28"/>
              </w:rPr>
              <w:t>зокрема:</w:t>
            </w:r>
            <w:r>
              <w:rPr>
                <w:spacing w:val="24"/>
                <w:sz w:val="28"/>
                <w:szCs w:val="28"/>
              </w:rPr>
              <w:t xml:space="preserve"> </w:t>
            </w:r>
            <w:r>
              <w:rPr>
                <w:sz w:val="28"/>
                <w:szCs w:val="28"/>
              </w:rPr>
              <w:t>українська</w:t>
            </w:r>
            <w:r>
              <w:rPr>
                <w:spacing w:val="24"/>
                <w:sz w:val="28"/>
                <w:szCs w:val="28"/>
              </w:rPr>
              <w:t xml:space="preserve"> </w:t>
            </w:r>
            <w:r>
              <w:rPr>
                <w:sz w:val="28"/>
                <w:szCs w:val="28"/>
              </w:rPr>
              <w:t>мова,</w:t>
            </w:r>
            <w:r>
              <w:rPr>
                <w:spacing w:val="21"/>
                <w:sz w:val="28"/>
                <w:szCs w:val="28"/>
              </w:rPr>
              <w:t xml:space="preserve"> </w:t>
            </w:r>
            <w:r>
              <w:rPr>
                <w:sz w:val="28"/>
                <w:szCs w:val="28"/>
              </w:rPr>
              <w:t>мови</w:t>
            </w:r>
            <w:r>
              <w:rPr>
                <w:spacing w:val="24"/>
                <w:sz w:val="28"/>
                <w:szCs w:val="28"/>
              </w:rPr>
              <w:t xml:space="preserve"> </w:t>
            </w:r>
            <w:r>
              <w:rPr>
                <w:sz w:val="28"/>
                <w:szCs w:val="28"/>
              </w:rPr>
              <w:t>корінних</w:t>
            </w:r>
            <w:r>
              <w:rPr>
                <w:spacing w:val="22"/>
                <w:sz w:val="28"/>
                <w:szCs w:val="28"/>
              </w:rPr>
              <w:t xml:space="preserve"> </w:t>
            </w:r>
            <w:r>
              <w:rPr>
                <w:sz w:val="28"/>
                <w:szCs w:val="28"/>
              </w:rPr>
              <w:t>народів</w:t>
            </w:r>
            <w:r>
              <w:rPr>
                <w:spacing w:val="23"/>
                <w:sz w:val="28"/>
                <w:szCs w:val="28"/>
              </w:rPr>
              <w:t xml:space="preserve"> </w:t>
            </w:r>
            <w:r>
              <w:rPr>
                <w:sz w:val="28"/>
                <w:szCs w:val="28"/>
              </w:rPr>
              <w:t>та</w:t>
            </w:r>
          </w:p>
          <w:p w:rsidR="004D1329" w:rsidRDefault="004D1329" w:rsidP="00BE62BD">
            <w:pPr>
              <w:pStyle w:val="TableParagraph"/>
              <w:spacing w:line="309" w:lineRule="exact"/>
              <w:ind w:left="16"/>
              <w:rPr>
                <w:sz w:val="28"/>
                <w:szCs w:val="28"/>
              </w:rPr>
            </w:pPr>
            <w:r>
              <w:rPr>
                <w:sz w:val="28"/>
                <w:szCs w:val="28"/>
              </w:rPr>
              <w:t>національних</w:t>
            </w:r>
            <w:r>
              <w:rPr>
                <w:spacing w:val="-2"/>
                <w:sz w:val="28"/>
                <w:szCs w:val="28"/>
              </w:rPr>
              <w:t xml:space="preserve"> </w:t>
            </w:r>
            <w:r>
              <w:rPr>
                <w:sz w:val="28"/>
                <w:szCs w:val="28"/>
              </w:rPr>
              <w:t>меншин,</w:t>
            </w:r>
            <w:r>
              <w:rPr>
                <w:spacing w:val="-4"/>
                <w:sz w:val="28"/>
                <w:szCs w:val="28"/>
              </w:rPr>
              <w:t xml:space="preserve"> </w:t>
            </w:r>
            <w:r>
              <w:rPr>
                <w:sz w:val="28"/>
                <w:szCs w:val="28"/>
              </w:rPr>
              <w:t>літератури</w:t>
            </w:r>
            <w:r>
              <w:rPr>
                <w:spacing w:val="-3"/>
                <w:sz w:val="28"/>
                <w:szCs w:val="28"/>
              </w:rPr>
              <w:t xml:space="preserve"> </w:t>
            </w:r>
            <w:r>
              <w:rPr>
                <w:sz w:val="28"/>
                <w:szCs w:val="28"/>
              </w:rPr>
              <w:t>(МОВ</w:t>
            </w:r>
            <w:r>
              <w:rPr>
                <w:sz w:val="28"/>
                <w:szCs w:val="28"/>
                <w:vertAlign w:val="superscript"/>
              </w:rPr>
              <w:t>1</w:t>
            </w:r>
            <w:r>
              <w:rPr>
                <w:sz w:val="28"/>
                <w:szCs w:val="28"/>
              </w:rPr>
              <w:t>);</w:t>
            </w:r>
            <w:r>
              <w:rPr>
                <w:spacing w:val="-6"/>
                <w:sz w:val="28"/>
                <w:szCs w:val="28"/>
              </w:rPr>
              <w:t xml:space="preserve"> </w:t>
            </w:r>
            <w:r>
              <w:rPr>
                <w:sz w:val="28"/>
                <w:szCs w:val="28"/>
              </w:rPr>
              <w:t>іншомовна</w:t>
            </w:r>
            <w:r>
              <w:rPr>
                <w:spacing w:val="-2"/>
                <w:sz w:val="28"/>
                <w:szCs w:val="28"/>
              </w:rPr>
              <w:t xml:space="preserve"> </w:t>
            </w:r>
            <w:r>
              <w:rPr>
                <w:sz w:val="28"/>
                <w:szCs w:val="28"/>
              </w:rPr>
              <w:t>освіта</w:t>
            </w:r>
            <w:r>
              <w:rPr>
                <w:spacing w:val="-3"/>
                <w:sz w:val="28"/>
                <w:szCs w:val="28"/>
              </w:rPr>
              <w:t xml:space="preserve"> </w:t>
            </w:r>
            <w:r>
              <w:rPr>
                <w:sz w:val="28"/>
                <w:szCs w:val="28"/>
              </w:rPr>
              <w:t>(ІНО)</w:t>
            </w:r>
          </w:p>
        </w:tc>
      </w:tr>
      <w:tr w:rsidR="004D1329" w:rsidTr="00BE62BD">
        <w:trPr>
          <w:trHeight w:val="318"/>
        </w:trPr>
        <w:tc>
          <w:tcPr>
            <w:tcW w:w="7840" w:type="dxa"/>
          </w:tcPr>
          <w:p w:rsidR="004D1329" w:rsidRDefault="004D1329" w:rsidP="00BE62BD">
            <w:pPr>
              <w:pStyle w:val="TableParagraph"/>
              <w:spacing w:line="303" w:lineRule="exact"/>
              <w:ind w:left="583"/>
              <w:rPr>
                <w:sz w:val="28"/>
                <w:szCs w:val="28"/>
              </w:rPr>
            </w:pPr>
            <w:r>
              <w:rPr>
                <w:sz w:val="28"/>
                <w:szCs w:val="28"/>
              </w:rPr>
              <w:t>Математична</w:t>
            </w:r>
            <w:r>
              <w:rPr>
                <w:spacing w:val="-4"/>
                <w:sz w:val="28"/>
                <w:szCs w:val="28"/>
              </w:rPr>
              <w:t xml:space="preserve"> </w:t>
            </w:r>
            <w:r>
              <w:rPr>
                <w:sz w:val="28"/>
                <w:szCs w:val="28"/>
              </w:rPr>
              <w:t>(МАО)</w:t>
            </w:r>
          </w:p>
        </w:tc>
      </w:tr>
      <w:tr w:rsidR="004D1329" w:rsidTr="00BE62BD">
        <w:trPr>
          <w:trHeight w:val="318"/>
        </w:trPr>
        <w:tc>
          <w:tcPr>
            <w:tcW w:w="7840" w:type="dxa"/>
          </w:tcPr>
          <w:p w:rsidR="004D1329" w:rsidRDefault="004D1329" w:rsidP="00BE62BD">
            <w:pPr>
              <w:pStyle w:val="TableParagraph"/>
              <w:spacing w:line="303" w:lineRule="exact"/>
              <w:ind w:left="583"/>
              <w:rPr>
                <w:sz w:val="28"/>
                <w:szCs w:val="28"/>
              </w:rPr>
            </w:pPr>
            <w:r>
              <w:rPr>
                <w:sz w:val="28"/>
                <w:szCs w:val="28"/>
              </w:rPr>
              <w:t>Природнича</w:t>
            </w:r>
            <w:r>
              <w:rPr>
                <w:spacing w:val="-4"/>
                <w:sz w:val="28"/>
                <w:szCs w:val="28"/>
              </w:rPr>
              <w:t xml:space="preserve"> </w:t>
            </w:r>
            <w:r>
              <w:rPr>
                <w:sz w:val="28"/>
                <w:szCs w:val="28"/>
              </w:rPr>
              <w:t>(ПРО)</w:t>
            </w:r>
          </w:p>
        </w:tc>
      </w:tr>
      <w:tr w:rsidR="004D1329" w:rsidTr="00BE62BD">
        <w:trPr>
          <w:trHeight w:val="318"/>
        </w:trPr>
        <w:tc>
          <w:tcPr>
            <w:tcW w:w="7840" w:type="dxa"/>
          </w:tcPr>
          <w:p w:rsidR="004D1329" w:rsidRDefault="004D1329" w:rsidP="00BE62BD">
            <w:pPr>
              <w:pStyle w:val="TableParagraph"/>
              <w:spacing w:line="303" w:lineRule="exact"/>
              <w:ind w:left="583"/>
              <w:rPr>
                <w:sz w:val="28"/>
                <w:szCs w:val="28"/>
              </w:rPr>
            </w:pPr>
            <w:r>
              <w:rPr>
                <w:sz w:val="28"/>
                <w:szCs w:val="28"/>
              </w:rPr>
              <w:t>Технологічна</w:t>
            </w:r>
            <w:r>
              <w:rPr>
                <w:spacing w:val="-4"/>
                <w:sz w:val="28"/>
                <w:szCs w:val="28"/>
              </w:rPr>
              <w:t xml:space="preserve"> </w:t>
            </w:r>
            <w:r>
              <w:rPr>
                <w:sz w:val="28"/>
                <w:szCs w:val="28"/>
              </w:rPr>
              <w:t>(ТЕО)</w:t>
            </w:r>
          </w:p>
        </w:tc>
      </w:tr>
      <w:tr w:rsidR="004D1329" w:rsidTr="00BE62BD">
        <w:trPr>
          <w:trHeight w:val="317"/>
        </w:trPr>
        <w:tc>
          <w:tcPr>
            <w:tcW w:w="7840" w:type="dxa"/>
          </w:tcPr>
          <w:p w:rsidR="004D1329" w:rsidRDefault="004D1329" w:rsidP="00BE62BD">
            <w:pPr>
              <w:pStyle w:val="TableParagraph"/>
              <w:spacing w:line="302" w:lineRule="exact"/>
              <w:ind w:left="583"/>
              <w:rPr>
                <w:sz w:val="28"/>
                <w:szCs w:val="28"/>
              </w:rPr>
            </w:pPr>
            <w:r>
              <w:rPr>
                <w:sz w:val="28"/>
                <w:szCs w:val="28"/>
              </w:rPr>
              <w:t>Інформатична</w:t>
            </w:r>
            <w:r>
              <w:rPr>
                <w:spacing w:val="-2"/>
                <w:sz w:val="28"/>
                <w:szCs w:val="28"/>
              </w:rPr>
              <w:t xml:space="preserve"> </w:t>
            </w:r>
            <w:r>
              <w:rPr>
                <w:sz w:val="28"/>
                <w:szCs w:val="28"/>
              </w:rPr>
              <w:t>(ІФО)</w:t>
            </w:r>
          </w:p>
        </w:tc>
      </w:tr>
      <w:tr w:rsidR="004D1329" w:rsidTr="00BE62BD">
        <w:trPr>
          <w:trHeight w:val="318"/>
        </w:trPr>
        <w:tc>
          <w:tcPr>
            <w:tcW w:w="7840" w:type="dxa"/>
          </w:tcPr>
          <w:p w:rsidR="004D1329" w:rsidRDefault="004D1329" w:rsidP="00BE62BD">
            <w:pPr>
              <w:pStyle w:val="TableParagraph"/>
              <w:spacing w:line="303" w:lineRule="exact"/>
              <w:ind w:left="583"/>
              <w:rPr>
                <w:sz w:val="28"/>
                <w:szCs w:val="28"/>
              </w:rPr>
            </w:pPr>
            <w:r>
              <w:rPr>
                <w:sz w:val="28"/>
                <w:szCs w:val="28"/>
              </w:rPr>
              <w:t>Соціальна</w:t>
            </w:r>
            <w:r>
              <w:rPr>
                <w:spacing w:val="-4"/>
                <w:sz w:val="28"/>
                <w:szCs w:val="28"/>
              </w:rPr>
              <w:t xml:space="preserve"> </w:t>
            </w:r>
            <w:r>
              <w:rPr>
                <w:sz w:val="28"/>
                <w:szCs w:val="28"/>
              </w:rPr>
              <w:t>і</w:t>
            </w:r>
            <w:r>
              <w:rPr>
                <w:spacing w:val="-4"/>
                <w:sz w:val="28"/>
                <w:szCs w:val="28"/>
              </w:rPr>
              <w:t xml:space="preserve"> </w:t>
            </w:r>
            <w:r>
              <w:rPr>
                <w:sz w:val="28"/>
                <w:szCs w:val="28"/>
              </w:rPr>
              <w:t>здоров’язбережувальна</w:t>
            </w:r>
            <w:r>
              <w:rPr>
                <w:spacing w:val="-4"/>
                <w:sz w:val="28"/>
                <w:szCs w:val="28"/>
              </w:rPr>
              <w:t xml:space="preserve"> </w:t>
            </w:r>
            <w:r>
              <w:rPr>
                <w:sz w:val="28"/>
                <w:szCs w:val="28"/>
              </w:rPr>
              <w:t>(СЗО)</w:t>
            </w:r>
          </w:p>
        </w:tc>
      </w:tr>
      <w:tr w:rsidR="004D1329" w:rsidTr="00BE62BD">
        <w:trPr>
          <w:trHeight w:val="318"/>
        </w:trPr>
        <w:tc>
          <w:tcPr>
            <w:tcW w:w="7840" w:type="dxa"/>
          </w:tcPr>
          <w:p w:rsidR="004D1329" w:rsidRDefault="004D1329" w:rsidP="00BE62BD">
            <w:pPr>
              <w:pStyle w:val="TableParagraph"/>
              <w:spacing w:line="303" w:lineRule="exact"/>
              <w:ind w:left="583"/>
              <w:rPr>
                <w:sz w:val="28"/>
                <w:szCs w:val="28"/>
              </w:rPr>
            </w:pPr>
            <w:r>
              <w:rPr>
                <w:sz w:val="28"/>
                <w:szCs w:val="28"/>
              </w:rPr>
              <w:t>Громадянська</w:t>
            </w:r>
            <w:r>
              <w:rPr>
                <w:spacing w:val="-3"/>
                <w:sz w:val="28"/>
                <w:szCs w:val="28"/>
              </w:rPr>
              <w:t xml:space="preserve"> </w:t>
            </w:r>
            <w:r>
              <w:rPr>
                <w:sz w:val="28"/>
                <w:szCs w:val="28"/>
              </w:rPr>
              <w:t>та</w:t>
            </w:r>
            <w:r>
              <w:rPr>
                <w:spacing w:val="-5"/>
                <w:sz w:val="28"/>
                <w:szCs w:val="28"/>
              </w:rPr>
              <w:t xml:space="preserve"> </w:t>
            </w:r>
            <w:r>
              <w:rPr>
                <w:sz w:val="28"/>
                <w:szCs w:val="28"/>
              </w:rPr>
              <w:t>історична</w:t>
            </w:r>
            <w:r>
              <w:rPr>
                <w:spacing w:val="-2"/>
                <w:sz w:val="28"/>
                <w:szCs w:val="28"/>
              </w:rPr>
              <w:t xml:space="preserve"> </w:t>
            </w:r>
            <w:r>
              <w:rPr>
                <w:sz w:val="28"/>
                <w:szCs w:val="28"/>
              </w:rPr>
              <w:t>(ГІО)</w:t>
            </w:r>
          </w:p>
        </w:tc>
      </w:tr>
      <w:tr w:rsidR="004D1329" w:rsidTr="00BE62BD">
        <w:trPr>
          <w:trHeight w:val="317"/>
        </w:trPr>
        <w:tc>
          <w:tcPr>
            <w:tcW w:w="7840" w:type="dxa"/>
          </w:tcPr>
          <w:p w:rsidR="004D1329" w:rsidRDefault="004D1329" w:rsidP="00BE62BD">
            <w:pPr>
              <w:pStyle w:val="TableParagraph"/>
              <w:spacing w:line="302" w:lineRule="exact"/>
              <w:ind w:left="583"/>
              <w:rPr>
                <w:sz w:val="28"/>
                <w:szCs w:val="28"/>
              </w:rPr>
            </w:pPr>
            <w:r>
              <w:rPr>
                <w:sz w:val="28"/>
                <w:szCs w:val="28"/>
              </w:rPr>
              <w:t>Мистецька</w:t>
            </w:r>
            <w:r>
              <w:rPr>
                <w:spacing w:val="-2"/>
                <w:sz w:val="28"/>
                <w:szCs w:val="28"/>
              </w:rPr>
              <w:t xml:space="preserve"> </w:t>
            </w:r>
            <w:r>
              <w:rPr>
                <w:sz w:val="28"/>
                <w:szCs w:val="28"/>
              </w:rPr>
              <w:t>(МИО)</w:t>
            </w:r>
          </w:p>
        </w:tc>
      </w:tr>
      <w:tr w:rsidR="004D1329" w:rsidTr="00BE62BD">
        <w:trPr>
          <w:trHeight w:val="328"/>
        </w:trPr>
        <w:tc>
          <w:tcPr>
            <w:tcW w:w="7840" w:type="dxa"/>
            <w:tcBorders>
              <w:bottom w:val="single" w:sz="4" w:space="0" w:color="000000"/>
            </w:tcBorders>
          </w:tcPr>
          <w:p w:rsidR="004D1329" w:rsidRDefault="004D1329" w:rsidP="00BE62BD">
            <w:pPr>
              <w:pStyle w:val="TableParagraph"/>
              <w:spacing w:line="303" w:lineRule="exact"/>
              <w:ind w:left="583"/>
              <w:rPr>
                <w:sz w:val="28"/>
                <w:szCs w:val="28"/>
              </w:rPr>
            </w:pPr>
            <w:r>
              <w:rPr>
                <w:sz w:val="28"/>
                <w:szCs w:val="28"/>
              </w:rPr>
              <w:t>Фізкультурна</w:t>
            </w:r>
            <w:r>
              <w:rPr>
                <w:spacing w:val="-4"/>
                <w:sz w:val="28"/>
                <w:szCs w:val="28"/>
              </w:rPr>
              <w:t xml:space="preserve"> </w:t>
            </w:r>
            <w:r>
              <w:rPr>
                <w:sz w:val="28"/>
                <w:szCs w:val="28"/>
              </w:rPr>
              <w:t>(ФІО)</w:t>
            </w:r>
          </w:p>
        </w:tc>
      </w:tr>
    </w:tbl>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Зміст освітньої програми має потенціал для формування у здобувачів таких </w:t>
      </w:r>
      <w:r>
        <w:rPr>
          <w:rFonts w:ascii="Times New Roman" w:hAnsi="Times New Roman"/>
          <w:b/>
          <w:sz w:val="28"/>
          <w:szCs w:val="28"/>
          <w:lang w:val="uk-UA"/>
        </w:rPr>
        <w:t>ключових компетентностей</w:t>
      </w:r>
      <w:r>
        <w:rPr>
          <w:rFonts w:ascii="Times New Roman" w:hAnsi="Times New Roman"/>
          <w:sz w:val="28"/>
          <w:szCs w:val="28"/>
          <w:lang w:val="uk-UA"/>
        </w:rPr>
        <w:t>:</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lastRenderedPageBreak/>
        <w:t xml:space="preserve">інтонаційність,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D1329" w:rsidRDefault="004D1329" w:rsidP="004D1329">
      <w:pPr>
        <w:pStyle w:val="a5"/>
        <w:numPr>
          <w:ilvl w:val="0"/>
          <w:numId w:val="2"/>
        </w:numPr>
        <w:spacing w:after="0"/>
        <w:ind w:left="567" w:hanging="567"/>
        <w:jc w:val="both"/>
        <w:rPr>
          <w:rFonts w:ascii="Times New Roman" w:hAnsi="Times New Roman"/>
          <w:sz w:val="28"/>
          <w:szCs w:val="28"/>
          <w:lang w:val="uk-UA"/>
        </w:rPr>
      </w:pPr>
      <w:r>
        <w:rPr>
          <w:rFonts w:ascii="Times New Roman" w:hAnsi="Times New Roman"/>
          <w:sz w:val="28"/>
          <w:szCs w:val="28"/>
          <w:lang w:val="uk-UA"/>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6 цінностей ефективної співпраці, готовність до втілення в життя ініційованих ідей, прийняття власних рішень. </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rPr>
          <w:rFonts w:ascii="Times New Roman" w:hAnsi="Times New Roman"/>
          <w:sz w:val="28"/>
          <w:szCs w:val="28"/>
          <w:lang w:val="uk-UA"/>
        </w:rPr>
        <w:lastRenderedPageBreak/>
        <w:t>позицію, вміння конструктивно керувати емоціями, оцінювати ризики, приймати рішення, розв'язувати проблеми, співпрацювати з іншими особами.</w:t>
      </w:r>
    </w:p>
    <w:p w:rsidR="004D1329" w:rsidRDefault="004D1329" w:rsidP="004D1329">
      <w:pPr>
        <w:spacing w:after="0"/>
        <w:ind w:firstLine="142"/>
        <w:jc w:val="both"/>
        <w:rPr>
          <w:rFonts w:ascii="Times New Roman" w:hAnsi="Times New Roman"/>
          <w:sz w:val="28"/>
          <w:szCs w:val="28"/>
          <w:lang w:val="uk-UA"/>
        </w:rPr>
      </w:pPr>
      <w:r>
        <w:rPr>
          <w:rFonts w:ascii="Times New Roman" w:hAnsi="Times New Roman"/>
          <w:b/>
          <w:bCs/>
          <w:sz w:val="28"/>
          <w:szCs w:val="28"/>
          <w:u w:val="single"/>
          <w:lang w:val="uk-UA"/>
        </w:rPr>
        <w:t xml:space="preserve">5. </w:t>
      </w:r>
      <w:r>
        <w:rPr>
          <w:rFonts w:ascii="Times New Roman" w:hAnsi="Times New Roman"/>
          <w:b/>
          <w:bCs/>
          <w:sz w:val="28"/>
          <w:szCs w:val="28"/>
          <w:u w:val="single"/>
        </w:rPr>
        <w:t>Перелік</w:t>
      </w:r>
      <w:r>
        <w:rPr>
          <w:rFonts w:ascii="Times New Roman" w:hAnsi="Times New Roman"/>
          <w:b/>
          <w:bCs/>
          <w:sz w:val="28"/>
          <w:szCs w:val="28"/>
          <w:u w:val="single"/>
          <w:lang w:val="uk-UA"/>
        </w:rPr>
        <w:t xml:space="preserve"> </w:t>
      </w:r>
      <w:r>
        <w:rPr>
          <w:rFonts w:ascii="Times New Roman" w:hAnsi="Times New Roman"/>
          <w:b/>
          <w:bCs/>
          <w:sz w:val="28"/>
          <w:szCs w:val="28"/>
          <w:u w:val="single"/>
        </w:rPr>
        <w:t>навчальних</w:t>
      </w:r>
      <w:r>
        <w:rPr>
          <w:rFonts w:ascii="Times New Roman" w:hAnsi="Times New Roman"/>
          <w:b/>
          <w:bCs/>
          <w:sz w:val="28"/>
          <w:szCs w:val="28"/>
          <w:u w:val="single"/>
          <w:lang w:val="uk-UA"/>
        </w:rPr>
        <w:t xml:space="preserve"> </w:t>
      </w:r>
      <w:r>
        <w:rPr>
          <w:rFonts w:ascii="Times New Roman" w:hAnsi="Times New Roman"/>
          <w:b/>
          <w:bCs/>
          <w:sz w:val="28"/>
          <w:szCs w:val="28"/>
          <w:u w:val="single"/>
        </w:rPr>
        <w:t>програм для 1-4-х класів (НУШ)</w:t>
      </w:r>
    </w:p>
    <w:tbl>
      <w:tblPr>
        <w:tblStyle w:val="a3"/>
        <w:tblW w:w="0" w:type="auto"/>
        <w:tblLook w:val="04A0"/>
      </w:tblPr>
      <w:tblGrid>
        <w:gridCol w:w="372"/>
        <w:gridCol w:w="9199"/>
      </w:tblGrid>
      <w:tr w:rsidR="004D1329" w:rsidTr="00BE62BD">
        <w:tc>
          <w:tcPr>
            <w:tcW w:w="372" w:type="dxa"/>
          </w:tcPr>
          <w:p w:rsidR="004D1329" w:rsidRDefault="004D1329" w:rsidP="00BE62BD">
            <w:pPr>
              <w:jc w:val="both"/>
              <w:rPr>
                <w:rFonts w:ascii="Times New Roman" w:hAnsi="Times New Roman"/>
                <w:sz w:val="28"/>
                <w:szCs w:val="28"/>
                <w:lang w:val="uk-UA"/>
              </w:rPr>
            </w:pPr>
          </w:p>
        </w:tc>
        <w:tc>
          <w:tcPr>
            <w:tcW w:w="9199" w:type="dxa"/>
          </w:tcPr>
          <w:p w:rsidR="004D1329" w:rsidRDefault="004D1329" w:rsidP="00BE62BD">
            <w:pPr>
              <w:jc w:val="both"/>
              <w:rPr>
                <w:rFonts w:ascii="Times New Roman" w:hAnsi="Times New Roman"/>
                <w:b/>
                <w:bCs/>
                <w:sz w:val="28"/>
                <w:szCs w:val="28"/>
                <w:lang w:val="uk-UA"/>
              </w:rPr>
            </w:pPr>
            <w:r>
              <w:rPr>
                <w:rFonts w:ascii="Times New Roman" w:hAnsi="Times New Roman"/>
                <w:b/>
                <w:bCs/>
                <w:sz w:val="28"/>
                <w:szCs w:val="28"/>
              </w:rPr>
              <w:t>Названавчальн</w:t>
            </w:r>
            <w:r>
              <w:rPr>
                <w:rFonts w:ascii="Times New Roman" w:hAnsi="Times New Roman"/>
                <w:b/>
                <w:bCs/>
                <w:sz w:val="28"/>
                <w:szCs w:val="28"/>
                <w:lang w:val="uk-UA"/>
              </w:rPr>
              <w:t xml:space="preserve">а </w:t>
            </w:r>
            <w:r>
              <w:rPr>
                <w:rFonts w:ascii="Times New Roman" w:hAnsi="Times New Roman"/>
                <w:b/>
                <w:bCs/>
                <w:sz w:val="28"/>
                <w:szCs w:val="28"/>
              </w:rPr>
              <w:t>програм</w:t>
            </w:r>
            <w:r>
              <w:rPr>
                <w:rFonts w:ascii="Times New Roman" w:hAnsi="Times New Roman"/>
                <w:b/>
                <w:bCs/>
                <w:sz w:val="28"/>
                <w:szCs w:val="28"/>
                <w:lang w:val="uk-UA"/>
              </w:rPr>
              <w:t>а</w:t>
            </w:r>
          </w:p>
        </w:tc>
      </w:tr>
      <w:tr w:rsidR="004D1329" w:rsidRPr="00967C40" w:rsidTr="00BE62BD">
        <w:tc>
          <w:tcPr>
            <w:tcW w:w="372" w:type="dxa"/>
          </w:tcPr>
          <w:p w:rsidR="004D1329" w:rsidRDefault="004D1329" w:rsidP="00BE62BD">
            <w:pPr>
              <w:jc w:val="both"/>
              <w:rPr>
                <w:rFonts w:ascii="Times New Roman" w:hAnsi="Times New Roman"/>
                <w:sz w:val="28"/>
                <w:szCs w:val="28"/>
                <w:lang w:val="uk-UA"/>
              </w:rPr>
            </w:pPr>
            <w:r>
              <w:rPr>
                <w:rFonts w:ascii="Times New Roman" w:hAnsi="Times New Roman"/>
                <w:sz w:val="28"/>
                <w:szCs w:val="28"/>
                <w:lang w:val="uk-UA"/>
              </w:rPr>
              <w:t>1</w:t>
            </w:r>
          </w:p>
        </w:tc>
        <w:tc>
          <w:tcPr>
            <w:tcW w:w="9199" w:type="dxa"/>
          </w:tcPr>
          <w:p w:rsidR="004D1329" w:rsidRDefault="004D1329" w:rsidP="00BE62BD">
            <w:pPr>
              <w:jc w:val="both"/>
              <w:rPr>
                <w:rFonts w:ascii="Times New Roman" w:hAnsi="Times New Roman"/>
                <w:sz w:val="28"/>
                <w:szCs w:val="28"/>
                <w:lang w:val="uk-UA"/>
              </w:rPr>
            </w:pPr>
            <w:r>
              <w:rPr>
                <w:rFonts w:ascii="Times New Roman" w:hAnsi="Times New Roman"/>
                <w:sz w:val="28"/>
                <w:szCs w:val="28"/>
                <w:lang w:val="uk-UA"/>
              </w:rPr>
              <w:t xml:space="preserve">Типової   </w:t>
            </w:r>
            <w:r>
              <w:rPr>
                <w:rFonts w:ascii="Times New Roman" w:hAnsi="Times New Roman"/>
                <w:spacing w:val="-5"/>
                <w:sz w:val="28"/>
                <w:szCs w:val="28"/>
                <w:lang w:val="uk-UA"/>
              </w:rPr>
              <w:t xml:space="preserve"> </w:t>
            </w:r>
            <w:r>
              <w:rPr>
                <w:rFonts w:ascii="Times New Roman" w:hAnsi="Times New Roman"/>
                <w:sz w:val="28"/>
                <w:szCs w:val="28"/>
                <w:lang w:val="uk-UA"/>
              </w:rPr>
              <w:t xml:space="preserve">освітньої  </w:t>
            </w:r>
            <w:r>
              <w:rPr>
                <w:rFonts w:ascii="Times New Roman" w:hAnsi="Times New Roman"/>
                <w:spacing w:val="-3"/>
                <w:sz w:val="28"/>
                <w:szCs w:val="28"/>
                <w:lang w:val="uk-UA"/>
              </w:rPr>
              <w:t xml:space="preserve"> </w:t>
            </w:r>
            <w:r>
              <w:rPr>
                <w:rFonts w:ascii="Times New Roman" w:hAnsi="Times New Roman"/>
                <w:sz w:val="28"/>
                <w:szCs w:val="28"/>
                <w:lang w:val="uk-UA"/>
              </w:rPr>
              <w:t>програми,  розробленої</w:t>
            </w:r>
            <w:r>
              <w:rPr>
                <w:rFonts w:ascii="Times New Roman" w:hAnsi="Times New Roman"/>
                <w:spacing w:val="-2"/>
                <w:sz w:val="28"/>
                <w:szCs w:val="28"/>
                <w:lang w:val="uk-UA"/>
              </w:rPr>
              <w:t xml:space="preserve"> </w:t>
            </w:r>
            <w:r>
              <w:rPr>
                <w:rFonts w:ascii="Times New Roman" w:hAnsi="Times New Roman"/>
                <w:sz w:val="28"/>
                <w:szCs w:val="28"/>
                <w:lang w:val="uk-UA"/>
              </w:rPr>
              <w:t>під</w:t>
            </w:r>
            <w:r>
              <w:rPr>
                <w:rFonts w:ascii="Times New Roman" w:hAnsi="Times New Roman"/>
                <w:spacing w:val="-4"/>
                <w:sz w:val="28"/>
                <w:szCs w:val="28"/>
                <w:lang w:val="uk-UA"/>
              </w:rPr>
              <w:t xml:space="preserve"> </w:t>
            </w:r>
            <w:r>
              <w:rPr>
                <w:rFonts w:ascii="Times New Roman" w:hAnsi="Times New Roman"/>
                <w:sz w:val="28"/>
                <w:szCs w:val="28"/>
                <w:lang w:val="uk-UA"/>
              </w:rPr>
              <w:t>керівництвом</w:t>
            </w:r>
            <w:r>
              <w:rPr>
                <w:rFonts w:ascii="Times New Roman" w:hAnsi="Times New Roman"/>
                <w:spacing w:val="-2"/>
                <w:sz w:val="28"/>
                <w:szCs w:val="28"/>
                <w:lang w:val="uk-UA"/>
              </w:rPr>
              <w:t xml:space="preserve"> Савченко О.Я.</w:t>
            </w:r>
            <w:r>
              <w:rPr>
                <w:rFonts w:ascii="Times New Roman" w:hAnsi="Times New Roman"/>
                <w:sz w:val="28"/>
                <w:szCs w:val="28"/>
                <w:lang w:val="uk-UA"/>
              </w:rPr>
              <w:t xml:space="preserve"> 1-2 клас, затвердженої Наказом Міністерства освіти і науки України</w:t>
            </w:r>
            <w:r>
              <w:rPr>
                <w:rFonts w:ascii="Times New Roman" w:hAnsi="Times New Roman"/>
                <w:spacing w:val="-67"/>
                <w:sz w:val="28"/>
                <w:szCs w:val="28"/>
                <w:lang w:val="uk-UA"/>
              </w:rPr>
              <w:t xml:space="preserve"> </w:t>
            </w:r>
            <w:r>
              <w:rPr>
                <w:rFonts w:ascii="Times New Roman" w:hAnsi="Times New Roman"/>
                <w:sz w:val="28"/>
                <w:szCs w:val="28"/>
                <w:lang w:val="uk-UA"/>
              </w:rPr>
              <w:t>від</w:t>
            </w:r>
            <w:r>
              <w:rPr>
                <w:rFonts w:ascii="Times New Roman" w:hAnsi="Times New Roman"/>
                <w:spacing w:val="-2"/>
                <w:sz w:val="28"/>
                <w:szCs w:val="28"/>
                <w:lang w:val="uk-UA"/>
              </w:rPr>
              <w:t xml:space="preserve"> </w:t>
            </w:r>
            <w:r>
              <w:rPr>
                <w:rFonts w:ascii="Times New Roman" w:hAnsi="Times New Roman"/>
                <w:sz w:val="28"/>
                <w:szCs w:val="28"/>
                <w:lang w:val="uk-UA"/>
              </w:rPr>
              <w:t>12.08.2022</w:t>
            </w:r>
            <w:r>
              <w:rPr>
                <w:rFonts w:ascii="Times New Roman" w:hAnsi="Times New Roman"/>
                <w:spacing w:val="2"/>
                <w:sz w:val="28"/>
                <w:szCs w:val="28"/>
                <w:lang w:val="uk-UA"/>
              </w:rPr>
              <w:t xml:space="preserve"> </w:t>
            </w:r>
            <w:r>
              <w:rPr>
                <w:rFonts w:ascii="Times New Roman" w:hAnsi="Times New Roman"/>
                <w:sz w:val="28"/>
                <w:szCs w:val="28"/>
                <w:lang w:val="uk-UA"/>
              </w:rPr>
              <w:t>№</w:t>
            </w:r>
            <w:r>
              <w:rPr>
                <w:rFonts w:ascii="Times New Roman" w:hAnsi="Times New Roman"/>
                <w:spacing w:val="-3"/>
                <w:sz w:val="28"/>
                <w:szCs w:val="28"/>
                <w:lang w:val="uk-UA"/>
              </w:rPr>
              <w:t xml:space="preserve"> </w:t>
            </w:r>
            <w:r>
              <w:rPr>
                <w:rFonts w:ascii="Times New Roman" w:hAnsi="Times New Roman"/>
                <w:sz w:val="28"/>
                <w:szCs w:val="28"/>
                <w:lang w:val="uk-UA"/>
              </w:rPr>
              <w:t>743-22</w:t>
            </w:r>
          </w:p>
        </w:tc>
      </w:tr>
      <w:tr w:rsidR="004D1329" w:rsidRPr="00967C40" w:rsidTr="00BE62BD">
        <w:tc>
          <w:tcPr>
            <w:tcW w:w="372" w:type="dxa"/>
          </w:tcPr>
          <w:p w:rsidR="004D1329" w:rsidRDefault="004D1329" w:rsidP="00BE62BD">
            <w:pPr>
              <w:jc w:val="both"/>
              <w:rPr>
                <w:rFonts w:ascii="Times New Roman" w:hAnsi="Times New Roman"/>
                <w:sz w:val="28"/>
                <w:szCs w:val="28"/>
                <w:lang w:val="uk-UA"/>
              </w:rPr>
            </w:pPr>
            <w:r>
              <w:rPr>
                <w:rFonts w:ascii="Times New Roman" w:hAnsi="Times New Roman"/>
                <w:sz w:val="28"/>
                <w:szCs w:val="28"/>
                <w:lang w:val="uk-UA"/>
              </w:rPr>
              <w:t>2</w:t>
            </w:r>
          </w:p>
        </w:tc>
        <w:tc>
          <w:tcPr>
            <w:tcW w:w="9199" w:type="dxa"/>
          </w:tcPr>
          <w:p w:rsidR="004D1329" w:rsidRDefault="004D1329" w:rsidP="00BE62BD">
            <w:pPr>
              <w:jc w:val="both"/>
              <w:rPr>
                <w:rFonts w:ascii="Times New Roman" w:hAnsi="Times New Roman"/>
                <w:sz w:val="28"/>
                <w:szCs w:val="28"/>
                <w:lang w:val="uk-UA"/>
              </w:rPr>
            </w:pPr>
            <w:r>
              <w:rPr>
                <w:rFonts w:ascii="Times New Roman" w:hAnsi="Times New Roman"/>
                <w:sz w:val="28"/>
                <w:szCs w:val="28"/>
                <w:lang w:val="uk-UA"/>
              </w:rPr>
              <w:t xml:space="preserve">Типової   </w:t>
            </w:r>
            <w:r>
              <w:rPr>
                <w:rFonts w:ascii="Times New Roman" w:hAnsi="Times New Roman"/>
                <w:spacing w:val="-5"/>
                <w:sz w:val="28"/>
                <w:szCs w:val="28"/>
                <w:lang w:val="uk-UA"/>
              </w:rPr>
              <w:t xml:space="preserve"> </w:t>
            </w:r>
            <w:r>
              <w:rPr>
                <w:rFonts w:ascii="Times New Roman" w:hAnsi="Times New Roman"/>
                <w:sz w:val="28"/>
                <w:szCs w:val="28"/>
                <w:lang w:val="uk-UA"/>
              </w:rPr>
              <w:t xml:space="preserve">освітньої  </w:t>
            </w:r>
            <w:r>
              <w:rPr>
                <w:rFonts w:ascii="Times New Roman" w:hAnsi="Times New Roman"/>
                <w:spacing w:val="-3"/>
                <w:sz w:val="28"/>
                <w:szCs w:val="28"/>
                <w:lang w:val="uk-UA"/>
              </w:rPr>
              <w:t xml:space="preserve"> </w:t>
            </w:r>
            <w:r>
              <w:rPr>
                <w:rFonts w:ascii="Times New Roman" w:hAnsi="Times New Roman"/>
                <w:sz w:val="28"/>
                <w:szCs w:val="28"/>
                <w:lang w:val="uk-UA"/>
              </w:rPr>
              <w:t>програми,  розробленої</w:t>
            </w:r>
            <w:r>
              <w:rPr>
                <w:rFonts w:ascii="Times New Roman" w:hAnsi="Times New Roman"/>
                <w:spacing w:val="-2"/>
                <w:sz w:val="28"/>
                <w:szCs w:val="28"/>
                <w:lang w:val="uk-UA"/>
              </w:rPr>
              <w:t xml:space="preserve"> </w:t>
            </w:r>
            <w:r>
              <w:rPr>
                <w:rFonts w:ascii="Times New Roman" w:hAnsi="Times New Roman"/>
                <w:sz w:val="28"/>
                <w:szCs w:val="28"/>
                <w:lang w:val="uk-UA"/>
              </w:rPr>
              <w:t>під</w:t>
            </w:r>
            <w:r>
              <w:rPr>
                <w:rFonts w:ascii="Times New Roman" w:hAnsi="Times New Roman"/>
                <w:spacing w:val="-4"/>
                <w:sz w:val="28"/>
                <w:szCs w:val="28"/>
                <w:lang w:val="uk-UA"/>
              </w:rPr>
              <w:t xml:space="preserve"> </w:t>
            </w:r>
            <w:r>
              <w:rPr>
                <w:rFonts w:ascii="Times New Roman" w:hAnsi="Times New Roman"/>
                <w:sz w:val="28"/>
                <w:szCs w:val="28"/>
                <w:lang w:val="uk-UA"/>
              </w:rPr>
              <w:t>керівництвом</w:t>
            </w:r>
            <w:r>
              <w:rPr>
                <w:rFonts w:ascii="Times New Roman" w:hAnsi="Times New Roman"/>
                <w:spacing w:val="-2"/>
                <w:sz w:val="28"/>
                <w:szCs w:val="28"/>
                <w:lang w:val="uk-UA"/>
              </w:rPr>
              <w:t xml:space="preserve"> </w:t>
            </w:r>
            <w:r>
              <w:rPr>
                <w:rFonts w:ascii="Times New Roman" w:hAnsi="Times New Roman"/>
                <w:sz w:val="28"/>
                <w:szCs w:val="28"/>
                <w:lang w:val="uk-UA"/>
              </w:rPr>
              <w:t>Савченко О.Я. 3-4 клас, затвердженої Наказом Міністерства освіти і науки України</w:t>
            </w:r>
            <w:r>
              <w:rPr>
                <w:rFonts w:ascii="Times New Roman" w:hAnsi="Times New Roman"/>
                <w:spacing w:val="-67"/>
                <w:sz w:val="28"/>
                <w:szCs w:val="28"/>
                <w:lang w:val="uk-UA"/>
              </w:rPr>
              <w:t xml:space="preserve"> </w:t>
            </w:r>
            <w:r>
              <w:rPr>
                <w:rFonts w:ascii="Times New Roman" w:hAnsi="Times New Roman"/>
                <w:sz w:val="28"/>
                <w:szCs w:val="28"/>
                <w:lang w:val="uk-UA"/>
              </w:rPr>
              <w:t>від</w:t>
            </w:r>
            <w:r>
              <w:rPr>
                <w:rFonts w:ascii="Times New Roman" w:hAnsi="Times New Roman"/>
                <w:spacing w:val="-2"/>
                <w:sz w:val="28"/>
                <w:szCs w:val="28"/>
                <w:lang w:val="uk-UA"/>
              </w:rPr>
              <w:t xml:space="preserve"> </w:t>
            </w:r>
            <w:r>
              <w:rPr>
                <w:rFonts w:ascii="Times New Roman" w:hAnsi="Times New Roman"/>
                <w:sz w:val="28"/>
                <w:szCs w:val="28"/>
                <w:lang w:val="uk-UA"/>
              </w:rPr>
              <w:t>12.08.2022</w:t>
            </w:r>
            <w:r>
              <w:rPr>
                <w:rFonts w:ascii="Times New Roman" w:hAnsi="Times New Roman"/>
                <w:spacing w:val="2"/>
                <w:sz w:val="28"/>
                <w:szCs w:val="28"/>
                <w:lang w:val="uk-UA"/>
              </w:rPr>
              <w:t xml:space="preserve"> </w:t>
            </w:r>
            <w:r>
              <w:rPr>
                <w:rFonts w:ascii="Times New Roman" w:hAnsi="Times New Roman"/>
                <w:sz w:val="28"/>
                <w:szCs w:val="28"/>
                <w:lang w:val="uk-UA"/>
              </w:rPr>
              <w:t>№</w:t>
            </w:r>
            <w:r>
              <w:rPr>
                <w:rFonts w:ascii="Times New Roman" w:hAnsi="Times New Roman"/>
                <w:spacing w:val="-3"/>
                <w:sz w:val="28"/>
                <w:szCs w:val="28"/>
                <w:lang w:val="uk-UA"/>
              </w:rPr>
              <w:t xml:space="preserve"> </w:t>
            </w:r>
            <w:r>
              <w:rPr>
                <w:rFonts w:ascii="Times New Roman" w:hAnsi="Times New Roman"/>
                <w:sz w:val="28"/>
                <w:szCs w:val="28"/>
                <w:lang w:val="uk-UA"/>
              </w:rPr>
              <w:t>743-22</w:t>
            </w:r>
          </w:p>
        </w:tc>
      </w:tr>
    </w:tbl>
    <w:p w:rsidR="004D1329" w:rsidRDefault="004D1329" w:rsidP="004D1329">
      <w:pPr>
        <w:numPr>
          <w:ilvl w:val="0"/>
          <w:numId w:val="3"/>
        </w:numPr>
        <w:tabs>
          <w:tab w:val="left" w:pos="2832"/>
          <w:tab w:val="left" w:pos="3744"/>
          <w:tab w:val="left" w:pos="5083"/>
          <w:tab w:val="left" w:pos="6443"/>
          <w:tab w:val="left" w:pos="7534"/>
          <w:tab w:val="left" w:pos="8946"/>
        </w:tabs>
        <w:ind w:right="678"/>
        <w:rPr>
          <w:rFonts w:ascii="Times New Roman" w:hAnsi="Times New Roman"/>
          <w:b/>
          <w:sz w:val="28"/>
          <w:szCs w:val="28"/>
          <w:u w:val="single"/>
          <w:lang w:val="uk-UA"/>
        </w:rPr>
      </w:pPr>
      <w:r>
        <w:rPr>
          <w:rFonts w:ascii="Times New Roman" w:hAnsi="Times New Roman"/>
          <w:b/>
          <w:sz w:val="28"/>
          <w:szCs w:val="28"/>
          <w:u w:val="single"/>
          <w:lang w:val="uk-UA"/>
        </w:rPr>
        <w:t>Форми організації освітнього процесу</w:t>
      </w:r>
    </w:p>
    <w:p w:rsidR="004D1329" w:rsidRDefault="004D1329" w:rsidP="004D1329">
      <w:pPr>
        <w:tabs>
          <w:tab w:val="left" w:pos="2832"/>
          <w:tab w:val="left" w:pos="3744"/>
          <w:tab w:val="left" w:pos="5083"/>
          <w:tab w:val="left" w:pos="6443"/>
          <w:tab w:val="left" w:pos="7534"/>
          <w:tab w:val="left" w:pos="8946"/>
        </w:tabs>
        <w:spacing w:after="0"/>
        <w:ind w:right="680" w:firstLine="709"/>
        <w:rPr>
          <w:rFonts w:ascii="Times New Roman" w:eastAsia="Times New Roman" w:hAnsi="Times New Roman"/>
          <w:sz w:val="28"/>
          <w:szCs w:val="28"/>
          <w:lang w:val="uk-UA"/>
        </w:rPr>
      </w:pPr>
      <w:r>
        <w:rPr>
          <w:rFonts w:ascii="Times New Roman" w:eastAsia="Times New Roman" w:hAnsi="Times New Roman"/>
          <w:spacing w:val="-2"/>
          <w:sz w:val="28"/>
          <w:szCs w:val="28"/>
          <w:lang w:val="uk-UA"/>
        </w:rPr>
        <w:t>Основними</w:t>
      </w:r>
      <w:r>
        <w:rPr>
          <w:rFonts w:ascii="Times New Roman" w:eastAsia="Times New Roman" w:hAnsi="Times New Roman"/>
          <w:sz w:val="28"/>
          <w:szCs w:val="28"/>
          <w:lang w:val="uk-UA"/>
        </w:rPr>
        <w:tab/>
      </w:r>
      <w:r>
        <w:rPr>
          <w:rFonts w:ascii="Times New Roman" w:eastAsia="Times New Roman" w:hAnsi="Times New Roman"/>
          <w:spacing w:val="-2"/>
          <w:sz w:val="28"/>
          <w:szCs w:val="28"/>
          <w:lang w:val="uk-UA"/>
        </w:rPr>
        <w:t xml:space="preserve">формами </w:t>
      </w:r>
      <w:r>
        <w:rPr>
          <w:rFonts w:ascii="Times New Roman" w:eastAsia="Times New Roman" w:hAnsi="Times New Roman"/>
          <w:sz w:val="28"/>
          <w:szCs w:val="28"/>
          <w:lang w:val="uk-UA"/>
        </w:rPr>
        <w:t>організації освітнього процесу є різні типи уроку:</w:t>
      </w:r>
    </w:p>
    <w:p w:rsidR="004D1329" w:rsidRDefault="004D1329" w:rsidP="004D1329">
      <w:pPr>
        <w:widowControl w:val="0"/>
        <w:numPr>
          <w:ilvl w:val="0"/>
          <w:numId w:val="4"/>
        </w:numPr>
        <w:tabs>
          <w:tab w:val="left" w:pos="0"/>
        </w:tabs>
        <w:autoSpaceDE w:val="0"/>
        <w:autoSpaceDN w:val="0"/>
        <w:spacing w:after="0" w:line="240" w:lineRule="auto"/>
        <w:ind w:left="709" w:hanging="709"/>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формування </w:t>
      </w:r>
      <w:r>
        <w:rPr>
          <w:rFonts w:ascii="Times New Roman" w:eastAsia="Times New Roman" w:hAnsi="Times New Roman"/>
          <w:spacing w:val="-2"/>
          <w:sz w:val="28"/>
          <w:szCs w:val="28"/>
          <w:lang w:val="uk-UA"/>
        </w:rPr>
        <w:t>компетентностей;</w:t>
      </w:r>
    </w:p>
    <w:p w:rsidR="004D1329" w:rsidRDefault="004D1329" w:rsidP="004D1329">
      <w:pPr>
        <w:widowControl w:val="0"/>
        <w:numPr>
          <w:ilvl w:val="0"/>
          <w:numId w:val="4"/>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розвитку </w:t>
      </w:r>
      <w:r>
        <w:rPr>
          <w:rFonts w:ascii="Times New Roman" w:eastAsia="Times New Roman" w:hAnsi="Times New Roman"/>
          <w:spacing w:val="-2"/>
          <w:sz w:val="28"/>
          <w:szCs w:val="28"/>
          <w:lang w:val="uk-UA"/>
        </w:rPr>
        <w:t>компетентностей;</w:t>
      </w:r>
    </w:p>
    <w:p w:rsidR="004D1329" w:rsidRDefault="004D1329" w:rsidP="004D1329">
      <w:pPr>
        <w:widowControl w:val="0"/>
        <w:numPr>
          <w:ilvl w:val="0"/>
          <w:numId w:val="4"/>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перевірки та/або оцінювання досягнення </w:t>
      </w:r>
      <w:r>
        <w:rPr>
          <w:rFonts w:ascii="Times New Roman" w:eastAsia="Times New Roman" w:hAnsi="Times New Roman"/>
          <w:spacing w:val="-2"/>
          <w:sz w:val="28"/>
          <w:szCs w:val="28"/>
          <w:lang w:val="uk-UA"/>
        </w:rPr>
        <w:t>компетентностей;</w:t>
      </w:r>
    </w:p>
    <w:p w:rsidR="004D1329" w:rsidRDefault="004D1329" w:rsidP="004D1329">
      <w:pPr>
        <w:widowControl w:val="0"/>
        <w:numPr>
          <w:ilvl w:val="0"/>
          <w:numId w:val="4"/>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корекції основних </w:t>
      </w:r>
      <w:r>
        <w:rPr>
          <w:rFonts w:ascii="Times New Roman" w:eastAsia="Times New Roman" w:hAnsi="Times New Roman"/>
          <w:spacing w:val="-2"/>
          <w:sz w:val="28"/>
          <w:szCs w:val="28"/>
          <w:lang w:val="uk-UA"/>
        </w:rPr>
        <w:t>компетентностей;</w:t>
      </w:r>
    </w:p>
    <w:p w:rsidR="004D1329" w:rsidRDefault="004D1329" w:rsidP="004D1329">
      <w:pPr>
        <w:widowControl w:val="0"/>
        <w:numPr>
          <w:ilvl w:val="0"/>
          <w:numId w:val="4"/>
        </w:numPr>
        <w:tabs>
          <w:tab w:val="left" w:pos="1514"/>
        </w:tabs>
        <w:autoSpaceDE w:val="0"/>
        <w:autoSpaceDN w:val="0"/>
        <w:spacing w:after="0" w:line="240" w:lineRule="auto"/>
        <w:ind w:left="709" w:hanging="709"/>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комбінований </w:t>
      </w:r>
      <w:r>
        <w:rPr>
          <w:rFonts w:ascii="Times New Roman" w:eastAsia="Times New Roman" w:hAnsi="Times New Roman"/>
          <w:spacing w:val="-4"/>
          <w:sz w:val="28"/>
          <w:szCs w:val="28"/>
          <w:lang w:val="uk-UA"/>
        </w:rPr>
        <w:t>урок.</w:t>
      </w:r>
    </w:p>
    <w:p w:rsidR="004D1329" w:rsidRDefault="004D1329" w:rsidP="004D1329">
      <w:pPr>
        <w:pStyle w:val="a6"/>
        <w:spacing w:before="2"/>
        <w:ind w:left="0" w:right="573"/>
      </w:pPr>
      <w:r>
        <w:t>Очікувані</w:t>
      </w:r>
      <w:r>
        <w:rPr>
          <w:spacing w:val="1"/>
        </w:rPr>
        <w:t xml:space="preserve"> </w:t>
      </w:r>
      <w:r>
        <w:t>результати</w:t>
      </w:r>
      <w:r>
        <w:rPr>
          <w:spacing w:val="1"/>
        </w:rPr>
        <w:t xml:space="preserve"> </w:t>
      </w:r>
      <w:r>
        <w:t>навчання,</w:t>
      </w:r>
      <w:r>
        <w:rPr>
          <w:spacing w:val="1"/>
        </w:rPr>
        <w:t xml:space="preserve"> </w:t>
      </w:r>
      <w:r>
        <w:t>окреслені</w:t>
      </w:r>
      <w:r>
        <w:rPr>
          <w:spacing w:val="1"/>
        </w:rPr>
        <w:t xml:space="preserve"> </w:t>
      </w:r>
      <w:r>
        <w:t>в</w:t>
      </w:r>
      <w:r>
        <w:rPr>
          <w:spacing w:val="1"/>
        </w:rPr>
        <w:t xml:space="preserve"> </w:t>
      </w:r>
      <w:r>
        <w:t>межах</w:t>
      </w:r>
      <w:r>
        <w:rPr>
          <w:spacing w:val="1"/>
        </w:rPr>
        <w:t xml:space="preserve"> </w:t>
      </w:r>
      <w:r>
        <w:t>кожної</w:t>
      </w:r>
      <w:r>
        <w:rPr>
          <w:spacing w:val="1"/>
        </w:rPr>
        <w:t xml:space="preserve"> </w:t>
      </w:r>
      <w:r>
        <w:t>галузі,</w:t>
      </w:r>
      <w:r>
        <w:rPr>
          <w:spacing w:val="1"/>
        </w:rPr>
        <w:t xml:space="preserve"> </w:t>
      </w:r>
      <w:r>
        <w:t>досяжні,</w:t>
      </w:r>
      <w:r>
        <w:rPr>
          <w:spacing w:val="1"/>
        </w:rPr>
        <w:t xml:space="preserve"> </w:t>
      </w:r>
      <w:r>
        <w:t>якщо</w:t>
      </w:r>
      <w:r>
        <w:rPr>
          <w:spacing w:val="1"/>
        </w:rPr>
        <w:t xml:space="preserve"> </w:t>
      </w:r>
      <w:r>
        <w:t>використовувати інтерактивні форми – кооперативне навчання, дослідницькі,</w:t>
      </w:r>
      <w:r>
        <w:rPr>
          <w:spacing w:val="1"/>
        </w:rPr>
        <w:t xml:space="preserve"> </w:t>
      </w:r>
      <w:r>
        <w:t>інформаційні,</w:t>
      </w:r>
      <w:r>
        <w:rPr>
          <w:spacing w:val="1"/>
        </w:rPr>
        <w:t xml:space="preserve"> </w:t>
      </w:r>
      <w:r>
        <w:t>мистецькі</w:t>
      </w:r>
      <w:r>
        <w:rPr>
          <w:spacing w:val="1"/>
        </w:rPr>
        <w:t xml:space="preserve"> </w:t>
      </w:r>
      <w:r>
        <w:t>проекти;</w:t>
      </w:r>
      <w:r>
        <w:rPr>
          <w:spacing w:val="1"/>
        </w:rPr>
        <w:t xml:space="preserve"> </w:t>
      </w:r>
      <w:r>
        <w:t>сюжетно-рольові</w:t>
      </w:r>
      <w:r>
        <w:rPr>
          <w:spacing w:val="1"/>
        </w:rPr>
        <w:t xml:space="preserve"> </w:t>
      </w:r>
      <w:r>
        <w:t>ігри,</w:t>
      </w:r>
      <w:r>
        <w:rPr>
          <w:spacing w:val="1"/>
        </w:rPr>
        <w:t xml:space="preserve"> </w:t>
      </w:r>
      <w:r>
        <w:t>ситуаційні</w:t>
      </w:r>
      <w:r>
        <w:rPr>
          <w:spacing w:val="1"/>
        </w:rPr>
        <w:t xml:space="preserve"> </w:t>
      </w:r>
      <w:r>
        <w:t>вправи,</w:t>
      </w:r>
      <w:r>
        <w:rPr>
          <w:spacing w:val="1"/>
        </w:rPr>
        <w:t xml:space="preserve"> </w:t>
      </w:r>
      <w:r>
        <w:t>екскурсії,</w:t>
      </w:r>
      <w:r>
        <w:rPr>
          <w:spacing w:val="-2"/>
        </w:rPr>
        <w:t xml:space="preserve"> </w:t>
      </w:r>
      <w:r>
        <w:t>дитяче волонтерство</w:t>
      </w:r>
      <w:r>
        <w:rPr>
          <w:spacing w:val="1"/>
        </w:rPr>
        <w:t xml:space="preserve"> </w:t>
      </w:r>
      <w:r>
        <w:t>тощо.</w:t>
      </w:r>
    </w:p>
    <w:p w:rsidR="004D1329" w:rsidRDefault="004D1329" w:rsidP="004D1329">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 xml:space="preserve">Важливою складовою формування соціальної і громадянської компетентностей в учнів є ранкові зустрічі, які згідно з рекомендаціями Міністерства освіти і науки України проводяться на початку кожного навчального дня впродовж 15–20 хвилин. </w:t>
      </w:r>
      <w:r>
        <w:rPr>
          <w:rFonts w:ascii="Times New Roman" w:hAnsi="Times New Roman"/>
          <w:sz w:val="28"/>
          <w:szCs w:val="28"/>
        </w:rPr>
        <w:t>Час на проведення</w:t>
      </w:r>
      <w:r>
        <w:rPr>
          <w:rFonts w:ascii="Times New Roman" w:hAnsi="Times New Roman"/>
          <w:sz w:val="28"/>
          <w:szCs w:val="28"/>
          <w:lang w:val="uk-UA"/>
        </w:rPr>
        <w:t xml:space="preserve"> </w:t>
      </w:r>
      <w:r>
        <w:rPr>
          <w:rFonts w:ascii="Times New Roman" w:hAnsi="Times New Roman"/>
          <w:sz w:val="28"/>
          <w:szCs w:val="28"/>
        </w:rPr>
        <w:t>ранкових</w:t>
      </w:r>
      <w:r>
        <w:rPr>
          <w:rFonts w:ascii="Times New Roman" w:hAnsi="Times New Roman"/>
          <w:sz w:val="28"/>
          <w:szCs w:val="28"/>
          <w:lang w:val="uk-UA"/>
        </w:rPr>
        <w:t xml:space="preserve"> </w:t>
      </w:r>
      <w:r>
        <w:rPr>
          <w:rFonts w:ascii="Times New Roman" w:hAnsi="Times New Roman"/>
          <w:sz w:val="28"/>
          <w:szCs w:val="28"/>
        </w:rPr>
        <w:t xml:space="preserve">зустрічей не </w:t>
      </w:r>
      <w:r>
        <w:rPr>
          <w:rFonts w:ascii="Times New Roman" w:hAnsi="Times New Roman"/>
          <w:sz w:val="28"/>
          <w:szCs w:val="28"/>
          <w:lang w:val="uk-UA"/>
        </w:rPr>
        <w:t>обліковується</w:t>
      </w:r>
      <w:r>
        <w:rPr>
          <w:rFonts w:ascii="Times New Roman" w:hAnsi="Times New Roman"/>
          <w:sz w:val="28"/>
          <w:szCs w:val="28"/>
        </w:rPr>
        <w:t xml:space="preserve"> в класних журналах, частково</w:t>
      </w:r>
      <w:r>
        <w:rPr>
          <w:rFonts w:ascii="Times New Roman" w:hAnsi="Times New Roman"/>
          <w:sz w:val="28"/>
          <w:szCs w:val="28"/>
          <w:lang w:val="uk-UA"/>
        </w:rPr>
        <w:t xml:space="preserve"> </w:t>
      </w:r>
      <w:r>
        <w:rPr>
          <w:rFonts w:ascii="Times New Roman" w:hAnsi="Times New Roman"/>
          <w:sz w:val="28"/>
          <w:szCs w:val="28"/>
        </w:rPr>
        <w:t>компенсує</w:t>
      </w:r>
      <w:r>
        <w:rPr>
          <w:rFonts w:ascii="Times New Roman" w:hAnsi="Times New Roman"/>
          <w:sz w:val="28"/>
          <w:szCs w:val="28"/>
          <w:lang w:val="uk-UA"/>
        </w:rPr>
        <w:t xml:space="preserve"> </w:t>
      </w:r>
      <w:r>
        <w:rPr>
          <w:rFonts w:ascii="Times New Roman" w:hAnsi="Times New Roman"/>
          <w:sz w:val="28"/>
          <w:szCs w:val="28"/>
        </w:rPr>
        <w:t>різницю в тривалості</w:t>
      </w:r>
      <w:r>
        <w:rPr>
          <w:rFonts w:ascii="Times New Roman" w:hAnsi="Times New Roman"/>
          <w:sz w:val="28"/>
          <w:szCs w:val="28"/>
          <w:lang w:val="uk-UA"/>
        </w:rPr>
        <w:t xml:space="preserve"> </w:t>
      </w:r>
      <w:r>
        <w:rPr>
          <w:rFonts w:ascii="Times New Roman" w:hAnsi="Times New Roman"/>
          <w:sz w:val="28"/>
          <w:szCs w:val="28"/>
        </w:rPr>
        <w:t>навчальних занять (лист Міністерства</w:t>
      </w:r>
      <w:r>
        <w:rPr>
          <w:rFonts w:ascii="Times New Roman" w:hAnsi="Times New Roman"/>
          <w:sz w:val="28"/>
          <w:szCs w:val="28"/>
          <w:lang w:val="uk-UA"/>
        </w:rPr>
        <w:t xml:space="preserve"> </w:t>
      </w:r>
      <w:r>
        <w:rPr>
          <w:rFonts w:ascii="Times New Roman" w:hAnsi="Times New Roman"/>
          <w:sz w:val="28"/>
          <w:szCs w:val="28"/>
        </w:rPr>
        <w:t xml:space="preserve">освіти і науки України No1/9-190 від </w:t>
      </w:r>
      <w:r>
        <w:rPr>
          <w:rFonts w:ascii="Times New Roman" w:hAnsi="Times New Roman"/>
          <w:sz w:val="28"/>
          <w:szCs w:val="28"/>
          <w:lang w:val="uk-UA"/>
        </w:rPr>
        <w:t>0</w:t>
      </w:r>
      <w:r>
        <w:rPr>
          <w:rFonts w:ascii="Times New Roman" w:hAnsi="Times New Roman"/>
          <w:sz w:val="28"/>
          <w:szCs w:val="28"/>
        </w:rPr>
        <w:t>2.04.2018 року).</w:t>
      </w:r>
    </w:p>
    <w:p w:rsidR="004D1329" w:rsidRDefault="004D1329" w:rsidP="004D1329">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досягнення очікуваних результатів навчання  використовуватимуться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4D1329" w:rsidRDefault="004D1329" w:rsidP="004D1329">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D1329" w:rsidRDefault="004D1329" w:rsidP="004D1329">
      <w:pPr>
        <w:widowControl w:val="0"/>
        <w:tabs>
          <w:tab w:val="left" w:pos="1514"/>
        </w:tabs>
        <w:autoSpaceDE w:val="0"/>
        <w:autoSpaceDN w:val="0"/>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D1329" w:rsidRDefault="004D1329" w:rsidP="004D1329">
      <w:pPr>
        <w:spacing w:after="0"/>
        <w:ind w:firstLine="567"/>
        <w:jc w:val="both"/>
        <w:rPr>
          <w:rFonts w:ascii="Times New Roman" w:hAnsi="Times New Roman"/>
          <w:b/>
          <w:sz w:val="28"/>
          <w:szCs w:val="28"/>
          <w:u w:val="single"/>
          <w:lang w:val="uk-UA"/>
        </w:rPr>
      </w:pPr>
      <w:r>
        <w:rPr>
          <w:rFonts w:ascii="Times New Roman" w:hAnsi="Times New Roman"/>
          <w:b/>
          <w:sz w:val="28"/>
          <w:szCs w:val="28"/>
          <w:u w:val="single"/>
          <w:lang w:val="uk-UA"/>
        </w:rPr>
        <w:t>7. Опис інструментарію оцінювання результатів навчання здобувачів освіти.</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lastRenderedPageBreak/>
        <w:t>Вимоги до обов’язкових результатів навчання учнів молодшого шкільного віку визначені Державним стандартом початкової освіти. 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rsidR="004D1329" w:rsidRDefault="004D1329" w:rsidP="004D1329">
      <w:pPr>
        <w:pStyle w:val="a6"/>
        <w:ind w:left="0" w:right="-1" w:firstLine="708"/>
      </w:pPr>
      <w:r>
        <w:t>Вимірювання</w:t>
      </w:r>
      <w:r>
        <w:rPr>
          <w:spacing w:val="1"/>
        </w:rPr>
        <w:t xml:space="preserve"> </w:t>
      </w:r>
      <w:r>
        <w:t>результатів</w:t>
      </w:r>
      <w:r>
        <w:rPr>
          <w:spacing w:val="1"/>
        </w:rPr>
        <w:t xml:space="preserve"> </w:t>
      </w:r>
      <w:r>
        <w:t>навчання</w:t>
      </w:r>
      <w:r>
        <w:rPr>
          <w:spacing w:val="1"/>
        </w:rPr>
        <w:t xml:space="preserve"> </w:t>
      </w:r>
      <w:r>
        <w:t>здобувачів</w:t>
      </w:r>
      <w:r>
        <w:rPr>
          <w:spacing w:val="1"/>
        </w:rPr>
        <w:t xml:space="preserve"> </w:t>
      </w:r>
      <w:r>
        <w:t>освіти</w:t>
      </w:r>
      <w:r>
        <w:rPr>
          <w:spacing w:val="1"/>
        </w:rPr>
        <w:t xml:space="preserve"> </w:t>
      </w:r>
      <w:r>
        <w:t>відбувається</w:t>
      </w:r>
      <w:r>
        <w:rPr>
          <w:spacing w:val="1"/>
        </w:rPr>
        <w:t xml:space="preserve"> </w:t>
      </w:r>
      <w:r>
        <w:t>шляхом: формувального оцінювання, яке допомагає відстежувати особистісний</w:t>
      </w:r>
      <w:r>
        <w:rPr>
          <w:spacing w:val="1"/>
        </w:rPr>
        <w:t xml:space="preserve"> </w:t>
      </w:r>
      <w:r>
        <w:t>розвиток здобувачів освіти і хід опановування ними навчального досвіду як</w:t>
      </w:r>
      <w:r>
        <w:rPr>
          <w:spacing w:val="1"/>
        </w:rPr>
        <w:t xml:space="preserve"> </w:t>
      </w:r>
      <w:r>
        <w:t>основи</w:t>
      </w:r>
      <w:r>
        <w:rPr>
          <w:spacing w:val="1"/>
        </w:rPr>
        <w:t xml:space="preserve"> </w:t>
      </w:r>
      <w:r>
        <w:t>компетентності,</w:t>
      </w:r>
      <w:r>
        <w:rPr>
          <w:spacing w:val="1"/>
        </w:rPr>
        <w:t xml:space="preserve"> </w:t>
      </w:r>
      <w:r>
        <w:t>вибудовувати</w:t>
      </w:r>
      <w:r>
        <w:rPr>
          <w:spacing w:val="1"/>
        </w:rPr>
        <w:t xml:space="preserve"> </w:t>
      </w:r>
      <w:r>
        <w:t>індивідуальну</w:t>
      </w:r>
      <w:r>
        <w:rPr>
          <w:spacing w:val="1"/>
        </w:rPr>
        <w:t xml:space="preserve"> </w:t>
      </w:r>
      <w:r>
        <w:t>освітню</w:t>
      </w:r>
      <w:r>
        <w:rPr>
          <w:spacing w:val="1"/>
        </w:rPr>
        <w:t xml:space="preserve"> </w:t>
      </w:r>
      <w:r>
        <w:t>траєкторію</w:t>
      </w:r>
      <w:r>
        <w:rPr>
          <w:spacing w:val="1"/>
        </w:rPr>
        <w:t xml:space="preserve"> </w:t>
      </w:r>
      <w:r>
        <w:t>особистості; підсумкового (тематичного та завершального) оцінювання, під час</w:t>
      </w:r>
      <w:r>
        <w:rPr>
          <w:spacing w:val="1"/>
        </w:rPr>
        <w:t xml:space="preserve"> </w:t>
      </w:r>
      <w:r>
        <w:t>якого навчальні досягнення здобувачів освіти співвідносяться з очікуваними</w:t>
      </w:r>
      <w:r>
        <w:rPr>
          <w:spacing w:val="1"/>
        </w:rPr>
        <w:t xml:space="preserve"> </w:t>
      </w:r>
      <w:r>
        <w:t>результатами</w:t>
      </w:r>
      <w:r>
        <w:rPr>
          <w:spacing w:val="-2"/>
        </w:rPr>
        <w:t xml:space="preserve"> </w:t>
      </w:r>
      <w:r>
        <w:t>навчання,</w:t>
      </w:r>
      <w:r>
        <w:rPr>
          <w:spacing w:val="-2"/>
        </w:rPr>
        <w:t xml:space="preserve"> </w:t>
      </w:r>
      <w:r>
        <w:t>визначеними</w:t>
      </w:r>
      <w:r>
        <w:rPr>
          <w:spacing w:val="-1"/>
        </w:rPr>
        <w:t xml:space="preserve"> </w:t>
      </w:r>
      <w:r>
        <w:t>цією</w:t>
      </w:r>
      <w:r>
        <w:rPr>
          <w:spacing w:val="-3"/>
        </w:rPr>
        <w:t xml:space="preserve"> </w:t>
      </w:r>
      <w:r>
        <w:t>Типовою</w:t>
      </w:r>
      <w:r>
        <w:rPr>
          <w:spacing w:val="-2"/>
        </w:rPr>
        <w:t xml:space="preserve"> </w:t>
      </w:r>
      <w:r>
        <w:t>освітньою</w:t>
      </w:r>
      <w:r>
        <w:rPr>
          <w:spacing w:val="-3"/>
        </w:rPr>
        <w:t xml:space="preserve"> </w:t>
      </w:r>
      <w:r>
        <w:t>програмою.</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Оцінювання результатів навчання та особистих досягнень учнів 1‒2-х класів має формувальний характер, здійснюється вербально та передбачає активне залучення здобувачів освіти до самоконтролю й самооцінювання. Воно має на меті: </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супроводжувати навчальний поступ учнів;</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вибудовувати індивідуальну траєкторію розвитку учнів;</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xml:space="preserve"> − діагностувати досягнення на кожному з етапів навчання;</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xml:space="preserve"> − вчасно виявляти проблеми й запобігати їх нашаруванню;</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xml:space="preserve"> − аналізувати хід реалізації освітньої програми й ухвалювати рішення   щодо коригування програми і методів навчання відповідно до індивідуальних потреб учнів; </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підтримувати бажання навчатися та прагнути максимально можливих − результатів;</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xml:space="preserve"> − запобігати побоюванням помилитися; </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плекати впевненість у власних можливостях і здібностях;</w:t>
      </w:r>
    </w:p>
    <w:p w:rsidR="004D1329" w:rsidRDefault="004D1329" w:rsidP="004D1329">
      <w:pPr>
        <w:spacing w:after="0"/>
        <w:jc w:val="both"/>
        <w:rPr>
          <w:rFonts w:ascii="Times New Roman" w:hAnsi="Times New Roman"/>
          <w:sz w:val="28"/>
          <w:szCs w:val="28"/>
          <w:lang w:val="uk-UA"/>
        </w:rPr>
      </w:pPr>
      <w:r>
        <w:rPr>
          <w:rFonts w:ascii="Times New Roman" w:hAnsi="Times New Roman"/>
          <w:sz w:val="28"/>
          <w:szCs w:val="28"/>
          <w:lang w:val="uk-UA"/>
        </w:rPr>
        <w:t xml:space="preserve"> − виховувати ціннісні якості особистості. </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 У 1-му класі передбачено формувальне і підсумкове оцінювання.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 у свідоцтві досягнень. Навчальні досягнення учнів 2-4-х класів підлягають формувальному та підсумковому (тематичному і завершальному) оцінюванню. Тривалість виконання діагностичної роботи не має перевищувати 35 хвилин (5 хвилин — інструктаж, 30 хвилин — виконання роботи). Діагностувальні роботи, що проводяться з мовно-літературної, математичної та природничої освітніх галузей, учні виконують у зошитах для діагностичних робіт або на окремих аркушах тощо. Результатом оцінювання діагностувальної роботи є </w:t>
      </w:r>
      <w:r>
        <w:rPr>
          <w:rFonts w:ascii="Times New Roman" w:hAnsi="Times New Roman"/>
          <w:sz w:val="28"/>
          <w:szCs w:val="28"/>
          <w:lang w:val="uk-UA"/>
        </w:rPr>
        <w:lastRenderedPageBreak/>
        <w:t xml:space="preserve">оцінне судження («має значні успіхи» / «демонструє помітний прогрес» / «досягає результату за допомогою вчителя» / «потребує уваги й допомоги»). </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rPr>
        <w:t>Оцінні</w:t>
      </w:r>
      <w:r>
        <w:rPr>
          <w:rFonts w:ascii="Times New Roman" w:hAnsi="Times New Roman"/>
          <w:sz w:val="28"/>
          <w:szCs w:val="28"/>
          <w:lang w:val="uk-UA"/>
        </w:rPr>
        <w:t xml:space="preserve"> </w:t>
      </w:r>
      <w:r>
        <w:rPr>
          <w:rFonts w:ascii="Times New Roman" w:hAnsi="Times New Roman"/>
          <w:sz w:val="28"/>
          <w:szCs w:val="28"/>
        </w:rPr>
        <w:t>судження не фіксуються в Класному</w:t>
      </w:r>
      <w:r>
        <w:rPr>
          <w:rFonts w:ascii="Times New Roman" w:hAnsi="Times New Roman"/>
          <w:sz w:val="28"/>
          <w:szCs w:val="28"/>
          <w:lang w:val="uk-UA"/>
        </w:rPr>
        <w:t xml:space="preserve"> </w:t>
      </w:r>
      <w:r>
        <w:rPr>
          <w:rFonts w:ascii="Times New Roman" w:hAnsi="Times New Roman"/>
          <w:sz w:val="28"/>
          <w:szCs w:val="28"/>
        </w:rPr>
        <w:t>журналі, але можуть</w:t>
      </w:r>
      <w:r>
        <w:rPr>
          <w:rFonts w:ascii="Times New Roman" w:hAnsi="Times New Roman"/>
          <w:sz w:val="28"/>
          <w:szCs w:val="28"/>
          <w:lang w:val="uk-UA"/>
        </w:rPr>
        <w:t xml:space="preserve"> </w:t>
      </w:r>
      <w:r>
        <w:rPr>
          <w:rFonts w:ascii="Times New Roman" w:hAnsi="Times New Roman"/>
          <w:sz w:val="28"/>
          <w:szCs w:val="28"/>
        </w:rPr>
        <w:t>зберігатися в учнівському</w:t>
      </w:r>
      <w:r>
        <w:rPr>
          <w:rFonts w:ascii="Times New Roman" w:hAnsi="Times New Roman"/>
          <w:sz w:val="28"/>
          <w:szCs w:val="28"/>
          <w:lang w:val="uk-UA"/>
        </w:rPr>
        <w:t xml:space="preserve"> </w:t>
      </w:r>
      <w:r>
        <w:rPr>
          <w:rFonts w:ascii="Times New Roman" w:hAnsi="Times New Roman"/>
          <w:sz w:val="28"/>
          <w:szCs w:val="28"/>
        </w:rPr>
        <w:t>портфоліо.</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В 3-4 класах відповідно рішення педагогічної ради  від 30.08.2023 р. №1                       здійснюватиметься рівневе оцінювання, яке фіксуватиметься в класному журналі.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 середньої освіти, наказ Міністерства освіти і науки України від 13.07.2021 р., №813)</w:t>
      </w:r>
    </w:p>
    <w:p w:rsidR="004D1329" w:rsidRDefault="004D1329" w:rsidP="004D1329">
      <w:pPr>
        <w:spacing w:before="1"/>
        <w:ind w:left="113" w:right="570" w:firstLine="688"/>
        <w:jc w:val="both"/>
        <w:rPr>
          <w:rFonts w:ascii="Times New Roman" w:hAnsi="Times New Roman"/>
          <w:sz w:val="28"/>
          <w:szCs w:val="28"/>
        </w:rPr>
      </w:pPr>
      <w:r>
        <w:rPr>
          <w:rFonts w:ascii="Times New Roman" w:hAnsi="Times New Roman"/>
          <w:sz w:val="28"/>
          <w:szCs w:val="28"/>
        </w:rPr>
        <w:t>Навчальні досягнення</w:t>
      </w:r>
      <w:r>
        <w:rPr>
          <w:rFonts w:ascii="Times New Roman" w:hAnsi="Times New Roman"/>
          <w:spacing w:val="-67"/>
          <w:sz w:val="28"/>
          <w:szCs w:val="28"/>
        </w:rPr>
        <w:t xml:space="preserve"> </w:t>
      </w:r>
      <w:r>
        <w:rPr>
          <w:rFonts w:ascii="Times New Roman" w:hAnsi="Times New Roman"/>
          <w:sz w:val="28"/>
          <w:szCs w:val="28"/>
        </w:rPr>
        <w:t>учнів</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3–4-му</w:t>
      </w:r>
      <w:r>
        <w:rPr>
          <w:rFonts w:ascii="Times New Roman" w:hAnsi="Times New Roman"/>
          <w:spacing w:val="1"/>
          <w:sz w:val="28"/>
          <w:szCs w:val="28"/>
        </w:rPr>
        <w:t xml:space="preserve"> </w:t>
      </w:r>
      <w:r>
        <w:rPr>
          <w:rFonts w:ascii="Times New Roman" w:hAnsi="Times New Roman"/>
          <w:sz w:val="28"/>
          <w:szCs w:val="28"/>
        </w:rPr>
        <w:t>класах</w:t>
      </w:r>
      <w:r>
        <w:rPr>
          <w:rFonts w:ascii="Times New Roman" w:hAnsi="Times New Roman"/>
          <w:spacing w:val="1"/>
          <w:sz w:val="28"/>
          <w:szCs w:val="28"/>
        </w:rPr>
        <w:t xml:space="preserve"> </w:t>
      </w:r>
      <w:r>
        <w:rPr>
          <w:rFonts w:ascii="Times New Roman" w:hAnsi="Times New Roman"/>
          <w:sz w:val="28"/>
          <w:szCs w:val="28"/>
        </w:rPr>
        <w:t>підлягають</w:t>
      </w:r>
      <w:r>
        <w:rPr>
          <w:rFonts w:ascii="Times New Roman" w:hAnsi="Times New Roman"/>
          <w:spacing w:val="1"/>
          <w:sz w:val="28"/>
          <w:szCs w:val="28"/>
        </w:rPr>
        <w:t xml:space="preserve"> </w:t>
      </w:r>
      <w:r>
        <w:rPr>
          <w:rFonts w:ascii="Times New Roman" w:hAnsi="Times New Roman"/>
          <w:sz w:val="28"/>
          <w:szCs w:val="28"/>
        </w:rPr>
        <w:t>формувальному</w:t>
      </w:r>
      <w:r>
        <w:rPr>
          <w:rFonts w:ascii="Times New Roman" w:hAnsi="Times New Roman"/>
          <w:spacing w:val="1"/>
          <w:sz w:val="28"/>
          <w:szCs w:val="28"/>
        </w:rPr>
        <w:t xml:space="preserve"> </w:t>
      </w:r>
      <w:r>
        <w:rPr>
          <w:rFonts w:ascii="Times New Roman" w:hAnsi="Times New Roman"/>
          <w:sz w:val="28"/>
          <w:szCs w:val="28"/>
        </w:rPr>
        <w:t>та</w:t>
      </w:r>
      <w:r>
        <w:rPr>
          <w:rFonts w:ascii="Times New Roman" w:hAnsi="Times New Roman"/>
          <w:spacing w:val="1"/>
          <w:sz w:val="28"/>
          <w:szCs w:val="28"/>
        </w:rPr>
        <w:t xml:space="preserve"> </w:t>
      </w:r>
      <w:r>
        <w:rPr>
          <w:rFonts w:ascii="Times New Roman" w:hAnsi="Times New Roman"/>
          <w:sz w:val="28"/>
          <w:szCs w:val="28"/>
        </w:rPr>
        <w:t>підсумковому</w:t>
      </w:r>
      <w:r>
        <w:rPr>
          <w:rFonts w:ascii="Times New Roman" w:hAnsi="Times New Roman"/>
          <w:spacing w:val="1"/>
          <w:sz w:val="28"/>
          <w:szCs w:val="28"/>
        </w:rPr>
        <w:t xml:space="preserve"> </w:t>
      </w:r>
      <w:r>
        <w:rPr>
          <w:rFonts w:ascii="Times New Roman" w:hAnsi="Times New Roman"/>
          <w:sz w:val="28"/>
          <w:szCs w:val="28"/>
        </w:rPr>
        <w:t>(тематичному</w:t>
      </w:r>
      <w:r>
        <w:rPr>
          <w:rFonts w:ascii="Times New Roman" w:hAnsi="Times New Roman"/>
          <w:spacing w:val="-5"/>
          <w:sz w:val="28"/>
          <w:szCs w:val="28"/>
        </w:rPr>
        <w:t xml:space="preserve"> </w:t>
      </w:r>
      <w:r>
        <w:rPr>
          <w:rFonts w:ascii="Times New Roman" w:hAnsi="Times New Roman"/>
          <w:sz w:val="28"/>
          <w:szCs w:val="28"/>
        </w:rPr>
        <w:t>та завершальному) оцінюванню.</w:t>
      </w:r>
    </w:p>
    <w:p w:rsidR="004D1329" w:rsidRDefault="004D1329" w:rsidP="004D1329">
      <w:pPr>
        <w:spacing w:after="0"/>
        <w:rPr>
          <w:rFonts w:ascii="Times New Roman" w:hAnsi="Times New Roman"/>
          <w:sz w:val="28"/>
          <w:szCs w:val="28"/>
        </w:rPr>
      </w:pPr>
      <w:r>
        <w:rPr>
          <w:rFonts w:ascii="Times New Roman" w:hAnsi="Times New Roman"/>
          <w:sz w:val="28"/>
          <w:szCs w:val="28"/>
        </w:rPr>
        <w:t>Формувальне оцінювання має на меті:</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відстежувати навчальний поступ учнів;</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вибудовувати індивідуальну траєкторію розвитку дитини;</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діагностувати досягнення на кожному з етапів навчання;</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вчасно виявляти проблеми й запобігати їх нашаруванню;</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 xml:space="preserve">аналізувати реалізацію освітньої програми та Державного стандарту початкової освіти, ухвалювати рішення щодо </w:t>
      </w:r>
      <w:r>
        <w:rPr>
          <w:rFonts w:ascii="Times New Roman" w:hAnsi="Times New Roman"/>
          <w:sz w:val="28"/>
          <w:szCs w:val="28"/>
          <w:lang w:val="uk-UA"/>
        </w:rPr>
        <w:t>коригування</w:t>
      </w:r>
      <w:r>
        <w:rPr>
          <w:rFonts w:ascii="Times New Roman" w:hAnsi="Times New Roman"/>
          <w:sz w:val="28"/>
          <w:szCs w:val="28"/>
        </w:rPr>
        <w:t xml:space="preserve"> навчальної програми і методів навчання відповідно до індивідуальних потреб дитини;</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запобігати побоюванням дитини помилитися;</w:t>
      </w:r>
    </w:p>
    <w:p w:rsidR="004D1329" w:rsidRDefault="004D1329" w:rsidP="004D1329">
      <w:pPr>
        <w:pStyle w:val="a5"/>
        <w:numPr>
          <w:ilvl w:val="0"/>
          <w:numId w:val="5"/>
        </w:numPr>
        <w:spacing w:after="0"/>
        <w:rPr>
          <w:rFonts w:ascii="Times New Roman" w:hAnsi="Times New Roman"/>
          <w:sz w:val="28"/>
          <w:szCs w:val="28"/>
        </w:rPr>
      </w:pPr>
      <w:r>
        <w:rPr>
          <w:rFonts w:ascii="Times New Roman" w:hAnsi="Times New Roman"/>
          <w:sz w:val="28"/>
          <w:szCs w:val="28"/>
        </w:rPr>
        <w:t>плекати впевненість у власних можливостях і здібностях.</w:t>
      </w:r>
    </w:p>
    <w:p w:rsidR="004D1329" w:rsidRDefault="004D1329" w:rsidP="004D1329">
      <w:pPr>
        <w:ind w:left="113" w:right="-105" w:firstLine="708"/>
        <w:jc w:val="both"/>
        <w:rPr>
          <w:rFonts w:ascii="Times New Roman" w:hAnsi="Times New Roman"/>
          <w:sz w:val="28"/>
          <w:szCs w:val="28"/>
        </w:rPr>
      </w:pPr>
      <w:r>
        <w:rPr>
          <w:rFonts w:ascii="Times New Roman" w:hAnsi="Times New Roman"/>
          <w:sz w:val="28"/>
          <w:szCs w:val="28"/>
        </w:rPr>
        <w:t>Орієнтирами</w:t>
      </w:r>
      <w:r>
        <w:rPr>
          <w:rFonts w:ascii="Times New Roman" w:hAnsi="Times New Roman"/>
          <w:spacing w:val="-9"/>
          <w:sz w:val="28"/>
          <w:szCs w:val="28"/>
        </w:rPr>
        <w:t xml:space="preserve"> </w:t>
      </w:r>
      <w:r>
        <w:rPr>
          <w:rFonts w:ascii="Times New Roman" w:hAnsi="Times New Roman"/>
          <w:sz w:val="28"/>
          <w:szCs w:val="28"/>
        </w:rPr>
        <w:t>для</w:t>
      </w:r>
      <w:r>
        <w:rPr>
          <w:rFonts w:ascii="Times New Roman" w:hAnsi="Times New Roman"/>
          <w:spacing w:val="-8"/>
          <w:sz w:val="28"/>
          <w:szCs w:val="28"/>
        </w:rPr>
        <w:t xml:space="preserve"> </w:t>
      </w:r>
      <w:r>
        <w:rPr>
          <w:rFonts w:ascii="Times New Roman" w:hAnsi="Times New Roman"/>
          <w:sz w:val="28"/>
          <w:szCs w:val="28"/>
        </w:rPr>
        <w:t>оцінювання</w:t>
      </w:r>
      <w:r>
        <w:rPr>
          <w:rFonts w:ascii="Times New Roman" w:hAnsi="Times New Roman"/>
          <w:spacing w:val="-8"/>
          <w:sz w:val="28"/>
          <w:szCs w:val="28"/>
        </w:rPr>
        <w:t xml:space="preserve"> </w:t>
      </w:r>
      <w:r>
        <w:rPr>
          <w:rFonts w:ascii="Times New Roman" w:hAnsi="Times New Roman"/>
          <w:sz w:val="28"/>
          <w:szCs w:val="28"/>
        </w:rPr>
        <w:t>навчальних</w:t>
      </w:r>
      <w:r>
        <w:rPr>
          <w:rFonts w:ascii="Times New Roman" w:hAnsi="Times New Roman"/>
          <w:spacing w:val="-8"/>
          <w:sz w:val="28"/>
          <w:szCs w:val="28"/>
        </w:rPr>
        <w:t xml:space="preserve"> </w:t>
      </w:r>
      <w:r>
        <w:rPr>
          <w:rFonts w:ascii="Times New Roman" w:hAnsi="Times New Roman"/>
          <w:sz w:val="28"/>
          <w:szCs w:val="28"/>
        </w:rPr>
        <w:t>досягнень</w:t>
      </w:r>
      <w:r>
        <w:rPr>
          <w:rFonts w:ascii="Times New Roman" w:hAnsi="Times New Roman"/>
          <w:spacing w:val="-9"/>
          <w:sz w:val="28"/>
          <w:szCs w:val="28"/>
        </w:rPr>
        <w:t xml:space="preserve"> </w:t>
      </w:r>
      <w:r>
        <w:rPr>
          <w:rFonts w:ascii="Times New Roman" w:hAnsi="Times New Roman"/>
          <w:sz w:val="28"/>
          <w:szCs w:val="28"/>
        </w:rPr>
        <w:t>учнів</w:t>
      </w:r>
      <w:r>
        <w:rPr>
          <w:rFonts w:ascii="Times New Roman" w:hAnsi="Times New Roman"/>
          <w:spacing w:val="-9"/>
          <w:sz w:val="28"/>
          <w:szCs w:val="28"/>
        </w:rPr>
        <w:t xml:space="preserve"> </w:t>
      </w:r>
      <w:r>
        <w:rPr>
          <w:rFonts w:ascii="Times New Roman" w:hAnsi="Times New Roman"/>
          <w:sz w:val="28"/>
          <w:szCs w:val="28"/>
        </w:rPr>
        <w:t>(формувального</w:t>
      </w:r>
      <w:r>
        <w:rPr>
          <w:rFonts w:ascii="Times New Roman" w:hAnsi="Times New Roman"/>
          <w:spacing w:val="-68"/>
          <w:sz w:val="28"/>
          <w:szCs w:val="28"/>
        </w:rPr>
        <w:t xml:space="preserve"> </w:t>
      </w:r>
      <w:r>
        <w:rPr>
          <w:rFonts w:ascii="Times New Roman" w:hAnsi="Times New Roman"/>
          <w:sz w:val="28"/>
          <w:szCs w:val="28"/>
        </w:rPr>
        <w:t xml:space="preserve">і підсумкового) є окреслені в цьому документі </w:t>
      </w:r>
      <w:r>
        <w:rPr>
          <w:rFonts w:ascii="Times New Roman" w:hAnsi="Times New Roman"/>
          <w:i/>
          <w:sz w:val="28"/>
          <w:szCs w:val="28"/>
        </w:rPr>
        <w:t>очікувані результати навчання</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об’єднані</w:t>
      </w:r>
      <w:r>
        <w:rPr>
          <w:rFonts w:ascii="Times New Roman" w:hAnsi="Times New Roman"/>
          <w:spacing w:val="-6"/>
          <w:sz w:val="28"/>
          <w:szCs w:val="28"/>
        </w:rPr>
        <w:t xml:space="preserve"> </w:t>
      </w:r>
      <w:r>
        <w:rPr>
          <w:rFonts w:ascii="Times New Roman" w:hAnsi="Times New Roman"/>
          <w:sz w:val="28"/>
          <w:szCs w:val="28"/>
        </w:rPr>
        <w:t>за</w:t>
      </w:r>
      <w:r>
        <w:rPr>
          <w:rFonts w:ascii="Times New Roman" w:hAnsi="Times New Roman"/>
          <w:spacing w:val="-8"/>
          <w:sz w:val="28"/>
          <w:szCs w:val="28"/>
        </w:rPr>
        <w:t xml:space="preserve"> </w:t>
      </w:r>
      <w:r>
        <w:rPr>
          <w:rFonts w:ascii="Times New Roman" w:hAnsi="Times New Roman"/>
          <w:sz w:val="28"/>
          <w:szCs w:val="28"/>
        </w:rPr>
        <w:t>галузями</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7"/>
          <w:sz w:val="28"/>
          <w:szCs w:val="28"/>
        </w:rPr>
        <w:t xml:space="preserve"> </w:t>
      </w:r>
      <w:r>
        <w:rPr>
          <w:rFonts w:ascii="Times New Roman" w:hAnsi="Times New Roman"/>
          <w:sz w:val="28"/>
          <w:szCs w:val="28"/>
        </w:rPr>
        <w:t>проіндексовані</w:t>
      </w:r>
      <w:r>
        <w:rPr>
          <w:rFonts w:ascii="Times New Roman" w:hAnsi="Times New Roman"/>
          <w:spacing w:val="-8"/>
          <w:sz w:val="28"/>
          <w:szCs w:val="28"/>
        </w:rPr>
        <w:t xml:space="preserve"> </w:t>
      </w:r>
      <w:r>
        <w:rPr>
          <w:rFonts w:ascii="Times New Roman" w:hAnsi="Times New Roman"/>
          <w:sz w:val="28"/>
          <w:szCs w:val="28"/>
        </w:rPr>
        <w:t>відповідно</w:t>
      </w:r>
      <w:r>
        <w:rPr>
          <w:rFonts w:ascii="Times New Roman" w:hAnsi="Times New Roman"/>
          <w:spacing w:val="-7"/>
          <w:sz w:val="28"/>
          <w:szCs w:val="28"/>
        </w:rPr>
        <w:t xml:space="preserve"> </w:t>
      </w:r>
      <w:r>
        <w:rPr>
          <w:rFonts w:ascii="Times New Roman" w:hAnsi="Times New Roman"/>
          <w:sz w:val="28"/>
          <w:szCs w:val="28"/>
        </w:rPr>
        <w:t>до</w:t>
      </w:r>
      <w:r>
        <w:rPr>
          <w:rFonts w:ascii="Times New Roman" w:hAnsi="Times New Roman"/>
          <w:spacing w:val="-3"/>
          <w:sz w:val="28"/>
          <w:szCs w:val="28"/>
        </w:rPr>
        <w:t xml:space="preserve"> </w:t>
      </w:r>
      <w:r>
        <w:rPr>
          <w:rFonts w:ascii="Times New Roman" w:hAnsi="Times New Roman"/>
          <w:i/>
          <w:sz w:val="28"/>
          <w:szCs w:val="28"/>
        </w:rPr>
        <w:t>обов’язкових</w:t>
      </w:r>
      <w:r>
        <w:rPr>
          <w:rFonts w:ascii="Times New Roman" w:hAnsi="Times New Roman"/>
          <w:i/>
          <w:spacing w:val="-7"/>
          <w:sz w:val="28"/>
          <w:szCs w:val="28"/>
        </w:rPr>
        <w:t xml:space="preserve"> </w:t>
      </w:r>
      <w:r>
        <w:rPr>
          <w:rFonts w:ascii="Times New Roman" w:hAnsi="Times New Roman"/>
          <w:i/>
          <w:sz w:val="28"/>
          <w:szCs w:val="28"/>
        </w:rPr>
        <w:t>результатів</w:t>
      </w:r>
      <w:r>
        <w:rPr>
          <w:rFonts w:ascii="Times New Roman" w:hAnsi="Times New Roman"/>
          <w:i/>
          <w:spacing w:val="-67"/>
          <w:sz w:val="28"/>
          <w:szCs w:val="28"/>
        </w:rPr>
        <w:t xml:space="preserve"> </w:t>
      </w:r>
      <w:r>
        <w:rPr>
          <w:rFonts w:ascii="Times New Roman" w:hAnsi="Times New Roman"/>
          <w:i/>
          <w:spacing w:val="-67"/>
          <w:sz w:val="28"/>
          <w:szCs w:val="28"/>
          <w:lang w:val="uk-UA"/>
        </w:rPr>
        <w:t xml:space="preserve"> </w:t>
      </w:r>
      <w:r>
        <w:rPr>
          <w:rFonts w:ascii="Times New Roman" w:hAnsi="Times New Roman"/>
          <w:i/>
          <w:sz w:val="28"/>
          <w:szCs w:val="28"/>
        </w:rPr>
        <w:t>навчання</w:t>
      </w:r>
      <w:r>
        <w:rPr>
          <w:rFonts w:ascii="Times New Roman" w:hAnsi="Times New Roman"/>
          <w:i/>
          <w:spacing w:val="-2"/>
          <w:sz w:val="28"/>
          <w:szCs w:val="28"/>
        </w:rPr>
        <w:t xml:space="preserve"> </w:t>
      </w:r>
      <w:r>
        <w:rPr>
          <w:rFonts w:ascii="Times New Roman" w:hAnsi="Times New Roman"/>
          <w:sz w:val="28"/>
          <w:szCs w:val="28"/>
        </w:rPr>
        <w:t>Державного</w:t>
      </w:r>
      <w:r>
        <w:rPr>
          <w:rFonts w:ascii="Times New Roman" w:hAnsi="Times New Roman"/>
          <w:spacing w:val="1"/>
          <w:sz w:val="28"/>
          <w:szCs w:val="28"/>
        </w:rPr>
        <w:t xml:space="preserve"> </w:t>
      </w:r>
      <w:r>
        <w:rPr>
          <w:rFonts w:ascii="Times New Roman" w:hAnsi="Times New Roman"/>
          <w:sz w:val="28"/>
          <w:szCs w:val="28"/>
        </w:rPr>
        <w:t>стандарту</w:t>
      </w:r>
      <w:r>
        <w:rPr>
          <w:rFonts w:ascii="Times New Roman" w:hAnsi="Times New Roman"/>
          <w:spacing w:val="-4"/>
          <w:sz w:val="28"/>
          <w:szCs w:val="28"/>
        </w:rPr>
        <w:t xml:space="preserve"> </w:t>
      </w:r>
      <w:r>
        <w:rPr>
          <w:rFonts w:ascii="Times New Roman" w:hAnsi="Times New Roman"/>
          <w:sz w:val="28"/>
          <w:szCs w:val="28"/>
        </w:rPr>
        <w:t>початкової освіти.</w:t>
      </w:r>
    </w:p>
    <w:p w:rsidR="004D1329" w:rsidRDefault="004D1329" w:rsidP="004D1329">
      <w:pPr>
        <w:spacing w:after="0"/>
        <w:ind w:firstLine="567"/>
        <w:jc w:val="both"/>
        <w:rPr>
          <w:rFonts w:ascii="Times New Roman" w:hAnsi="Times New Roman"/>
          <w:sz w:val="28"/>
          <w:szCs w:val="28"/>
          <w:lang w:val="uk-UA"/>
        </w:rPr>
      </w:pPr>
      <w:r>
        <w:rPr>
          <w:rFonts w:ascii="Times New Roman" w:hAnsi="Times New Roman"/>
          <w:sz w:val="28"/>
          <w:szCs w:val="28"/>
          <w:lang w:val="uk-UA"/>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rsidR="004D1329" w:rsidRDefault="004D1329" w:rsidP="004D1329">
      <w:pPr>
        <w:shd w:val="clear" w:color="auto" w:fill="FFFFFF"/>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8. Опис та інструменти системи внутрішнього забезпечення якості освіти</w:t>
      </w:r>
    </w:p>
    <w:p w:rsidR="004D1329" w:rsidRDefault="004D1329" w:rsidP="004D1329">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Система внутрішнього забезпечення якості складатиметься з наступних компонентів:</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lastRenderedPageBreak/>
        <w:t>кадрове забезпечення освітньої діяльності;</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навчально-методичне забезпечення освітньої діяльності;</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матеріально-технічне забезпечення освітньої діяльності;</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якість проведення навчальних занять;</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моніторинг досягнення </w:t>
      </w:r>
      <w:r>
        <w:rPr>
          <w:rFonts w:ascii="Times New Roman" w:eastAsia="Times New Roman" w:hAnsi="Times New Roman"/>
          <w:sz w:val="28"/>
          <w:szCs w:val="28"/>
          <w:lang w:val="uk-UA" w:eastAsia="uk-UA"/>
        </w:rPr>
        <w:t xml:space="preserve">учнями </w:t>
      </w:r>
      <w:r>
        <w:rPr>
          <w:rFonts w:ascii="Times New Roman" w:hAnsi="Times New Roman"/>
          <w:sz w:val="28"/>
          <w:szCs w:val="28"/>
          <w:lang w:val="uk-UA"/>
        </w:rPr>
        <w:t>результатів навчання (компетентностей).</w:t>
      </w:r>
    </w:p>
    <w:p w:rsidR="004D1329" w:rsidRDefault="004D1329" w:rsidP="004D1329">
      <w:pPr>
        <w:shd w:val="clear" w:color="auto" w:fill="FFFFFF"/>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Завдання системи внутрішнього забезпечення якості освіти:</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eastAsia="Times New Roman" w:hAnsi="Times New Roman"/>
          <w:sz w:val="28"/>
          <w:szCs w:val="28"/>
          <w:lang w:val="uk-UA" w:eastAsia="ru-RU"/>
        </w:rPr>
      </w:pPr>
      <w:r>
        <w:rPr>
          <w:rFonts w:ascii="Times New Roman" w:hAnsi="Times New Roman"/>
          <w:sz w:val="28"/>
          <w:szCs w:val="28"/>
          <w:lang w:val="uk-UA"/>
        </w:rPr>
        <w:t>оновлення методичної бази освітньої діяльності;</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eastAsia="Times New Roman" w:hAnsi="Times New Roman"/>
          <w:sz w:val="28"/>
          <w:szCs w:val="28"/>
          <w:lang w:val="uk-UA" w:eastAsia="ru-RU"/>
        </w:rPr>
      </w:pPr>
      <w:r>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eastAsia="Times New Roman" w:hAnsi="Times New Roman"/>
          <w:sz w:val="28"/>
          <w:szCs w:val="28"/>
          <w:lang w:val="uk-UA" w:eastAsia="ru-RU"/>
        </w:rPr>
      </w:pPr>
      <w:r>
        <w:rPr>
          <w:rFonts w:ascii="Times New Roman" w:hAnsi="Times New Roman"/>
          <w:sz w:val="28"/>
          <w:szCs w:val="28"/>
          <w:lang w:val="uk-UA"/>
        </w:rPr>
        <w:t>моніторинг та оптимізація соціально-психологічного середовища закладу освіти;</w:t>
      </w:r>
    </w:p>
    <w:p w:rsidR="004D1329" w:rsidRDefault="004D1329" w:rsidP="004D1329">
      <w:pPr>
        <w:pStyle w:val="a5"/>
        <w:numPr>
          <w:ilvl w:val="0"/>
          <w:numId w:val="6"/>
        </w:numPr>
        <w:shd w:val="clear" w:color="auto" w:fill="FFFFFF"/>
        <w:tabs>
          <w:tab w:val="left" w:pos="0"/>
        </w:tabs>
        <w:spacing w:after="0" w:line="240" w:lineRule="auto"/>
        <w:ind w:left="567" w:hanging="567"/>
        <w:jc w:val="both"/>
        <w:rPr>
          <w:rFonts w:ascii="Times New Roman" w:eastAsia="Times New Roman" w:hAnsi="Times New Roman"/>
          <w:bCs/>
          <w:iCs/>
          <w:sz w:val="28"/>
          <w:szCs w:val="28"/>
          <w:lang w:val="uk-UA"/>
        </w:rPr>
      </w:pPr>
      <w:r>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rsidR="004D1329" w:rsidRDefault="004D1329" w:rsidP="004D1329">
      <w:pPr>
        <w:widowControl w:val="0"/>
        <w:snapToGrid w:val="0"/>
        <w:spacing w:after="0" w:line="240" w:lineRule="auto"/>
        <w:jc w:val="both"/>
        <w:rPr>
          <w:rFonts w:ascii="Times New Roman" w:eastAsia="Times New Roman" w:hAnsi="Times New Roman"/>
          <w:sz w:val="28"/>
          <w:szCs w:val="28"/>
          <w:lang w:val="uk-UA" w:eastAsia="ru-RU"/>
        </w:rPr>
      </w:pPr>
    </w:p>
    <w:p w:rsidR="004D1329" w:rsidRDefault="004D1329" w:rsidP="004D1329">
      <w:pPr>
        <w:pStyle w:val="a6"/>
        <w:tabs>
          <w:tab w:val="center" w:pos="4679"/>
          <w:tab w:val="left" w:pos="8138"/>
        </w:tabs>
        <w:ind w:left="0"/>
        <w:rPr>
          <w:b/>
          <w:caps/>
          <w:sz w:val="20"/>
        </w:rPr>
      </w:pPr>
    </w:p>
    <w:p w:rsidR="004D1329" w:rsidRDefault="004D1329" w:rsidP="004D1329">
      <w:pPr>
        <w:pStyle w:val="a6"/>
        <w:tabs>
          <w:tab w:val="center" w:pos="4679"/>
          <w:tab w:val="left" w:pos="8138"/>
        </w:tabs>
        <w:ind w:left="0"/>
        <w:rPr>
          <w:b/>
          <w:caps/>
          <w:sz w:val="20"/>
        </w:rPr>
      </w:pPr>
    </w:p>
    <w:p w:rsidR="004D1329" w:rsidRDefault="004D1329" w:rsidP="004D1329">
      <w:pPr>
        <w:pStyle w:val="a6"/>
        <w:tabs>
          <w:tab w:val="center" w:pos="4679"/>
          <w:tab w:val="left" w:pos="8138"/>
        </w:tabs>
        <w:ind w:left="0"/>
        <w:rPr>
          <w:b/>
          <w:caps/>
          <w:sz w:val="20"/>
        </w:rPr>
      </w:pPr>
    </w:p>
    <w:p w:rsidR="004D1329" w:rsidRDefault="004D1329" w:rsidP="004D1329">
      <w:pPr>
        <w:pStyle w:val="a6"/>
        <w:tabs>
          <w:tab w:val="center" w:pos="4679"/>
          <w:tab w:val="left" w:pos="8138"/>
        </w:tabs>
        <w:ind w:left="0"/>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caps/>
          <w:sz w:val="20"/>
        </w:rPr>
      </w:pPr>
    </w:p>
    <w:p w:rsidR="004D1329" w:rsidRDefault="004D1329" w:rsidP="004D1329">
      <w:pPr>
        <w:pStyle w:val="a6"/>
        <w:tabs>
          <w:tab w:val="center" w:pos="4679"/>
          <w:tab w:val="left" w:pos="8138"/>
        </w:tabs>
        <w:jc w:val="right"/>
        <w:rPr>
          <w:b/>
          <w:sz w:val="20"/>
        </w:rPr>
      </w:pPr>
      <w:r>
        <w:rPr>
          <w:b/>
          <w:caps/>
          <w:sz w:val="20"/>
        </w:rPr>
        <w:t xml:space="preserve">                                                                     </w:t>
      </w:r>
    </w:p>
    <w:p w:rsidR="004D1329" w:rsidRDefault="004D1329" w:rsidP="004D1329">
      <w:pPr>
        <w:spacing w:after="0" w:line="240" w:lineRule="auto"/>
        <w:jc w:val="center"/>
        <w:rPr>
          <w:rFonts w:ascii="Times New Roman" w:hAnsi="Times New Roman"/>
          <w:b/>
          <w:sz w:val="24"/>
          <w:szCs w:val="24"/>
        </w:rPr>
      </w:pP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lastRenderedPageBreak/>
        <w:t>Навчальний план</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Вчорайшенського ліцею</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 xml:space="preserve">Вчорайшенської сільської ради </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на 202</w:t>
      </w:r>
      <w:r>
        <w:rPr>
          <w:rFonts w:ascii="Times New Roman" w:hAnsi="Times New Roman"/>
          <w:b/>
          <w:sz w:val="28"/>
          <w:szCs w:val="28"/>
          <w:lang w:val="uk-UA"/>
        </w:rPr>
        <w:t>3</w:t>
      </w:r>
      <w:r>
        <w:rPr>
          <w:rFonts w:ascii="Times New Roman" w:hAnsi="Times New Roman"/>
          <w:b/>
          <w:sz w:val="28"/>
          <w:szCs w:val="28"/>
        </w:rPr>
        <w:t>/2023 н.р. 1-2 класи</w:t>
      </w:r>
    </w:p>
    <w:p w:rsidR="004D1329" w:rsidRDefault="004D1329" w:rsidP="004D1329">
      <w:pPr>
        <w:pStyle w:val="a6"/>
        <w:tabs>
          <w:tab w:val="center" w:pos="4679"/>
          <w:tab w:val="left" w:pos="8138"/>
        </w:tabs>
        <w:spacing w:before="67"/>
        <w:jc w:val="center"/>
        <w:rPr>
          <w:b/>
          <w:sz w:val="20"/>
        </w:rPr>
      </w:pPr>
      <w:r>
        <w:rPr>
          <w:sz w:val="20"/>
        </w:rPr>
        <w:t>(до</w:t>
      </w:r>
      <w:r>
        <w:rPr>
          <w:spacing w:val="1"/>
          <w:sz w:val="20"/>
        </w:rPr>
        <w:t xml:space="preserve"> </w:t>
      </w:r>
      <w:r>
        <w:rPr>
          <w:sz w:val="20"/>
        </w:rPr>
        <w:t>освітньої програми І ступеня,</w:t>
      </w:r>
      <w:r>
        <w:rPr>
          <w:spacing w:val="1"/>
          <w:sz w:val="20"/>
        </w:rPr>
        <w:t xml:space="preserve"> </w:t>
      </w:r>
      <w:r>
        <w:rPr>
          <w:sz w:val="20"/>
        </w:rPr>
        <w:t>складений  відповідно до таблиці 1</w:t>
      </w:r>
      <w:r>
        <w:rPr>
          <w:spacing w:val="-57"/>
          <w:sz w:val="20"/>
        </w:rPr>
        <w:t xml:space="preserve"> </w:t>
      </w:r>
      <w:r>
        <w:rPr>
          <w:sz w:val="20"/>
        </w:rPr>
        <w:t>типової освітньої програми</w:t>
      </w:r>
      <w:r>
        <w:rPr>
          <w:spacing w:val="1"/>
          <w:sz w:val="20"/>
        </w:rPr>
        <w:t xml:space="preserve"> </w:t>
      </w:r>
      <w:r>
        <w:rPr>
          <w:sz w:val="20"/>
        </w:rPr>
        <w:t>початкової</w:t>
      </w:r>
      <w:r>
        <w:rPr>
          <w:spacing w:val="-1"/>
          <w:sz w:val="20"/>
        </w:rPr>
        <w:t xml:space="preserve"> </w:t>
      </w:r>
      <w:r>
        <w:rPr>
          <w:sz w:val="20"/>
        </w:rPr>
        <w:t>освіти</w:t>
      </w:r>
      <w:r>
        <w:rPr>
          <w:spacing w:val="1"/>
          <w:sz w:val="20"/>
        </w:rPr>
        <w:t xml:space="preserve"> </w:t>
      </w:r>
      <w:r>
        <w:rPr>
          <w:sz w:val="20"/>
        </w:rPr>
        <w:t>НУШ,</w:t>
      </w:r>
      <w:r>
        <w:rPr>
          <w:b/>
          <w:sz w:val="20"/>
        </w:rPr>
        <w:t xml:space="preserve"> </w:t>
      </w:r>
      <w:r>
        <w:rPr>
          <w:sz w:val="20"/>
        </w:rPr>
        <w:t xml:space="preserve">розробленою під керівництвом </w:t>
      </w:r>
      <w:r>
        <w:rPr>
          <w:b/>
          <w:sz w:val="20"/>
        </w:rPr>
        <w:t xml:space="preserve"> </w:t>
      </w:r>
      <w:r>
        <w:rPr>
          <w:sz w:val="20"/>
        </w:rPr>
        <w:t>Савченко О.Я.,</w:t>
      </w:r>
      <w:r>
        <w:rPr>
          <w:spacing w:val="-57"/>
          <w:sz w:val="20"/>
        </w:rPr>
        <w:t xml:space="preserve"> </w:t>
      </w:r>
      <w:r>
        <w:rPr>
          <w:sz w:val="20"/>
        </w:rPr>
        <w:t>затвердженої</w:t>
      </w:r>
      <w:r>
        <w:rPr>
          <w:spacing w:val="-1"/>
          <w:sz w:val="20"/>
        </w:rPr>
        <w:t xml:space="preserve"> </w:t>
      </w:r>
      <w:r>
        <w:rPr>
          <w:sz w:val="20"/>
        </w:rPr>
        <w:t>Колегією МОН України</w:t>
      </w:r>
      <w:r>
        <w:rPr>
          <w:spacing w:val="60"/>
          <w:sz w:val="20"/>
        </w:rPr>
        <w:t xml:space="preserve"> </w:t>
      </w:r>
      <w:r>
        <w:rPr>
          <w:sz w:val="20"/>
        </w:rPr>
        <w:t>від 23.02.2018</w:t>
      </w:r>
      <w:r>
        <w:rPr>
          <w:spacing w:val="1"/>
          <w:sz w:val="20"/>
        </w:rPr>
        <w:t xml:space="preserve"> </w:t>
      </w:r>
      <w:r>
        <w:rPr>
          <w:sz w:val="20"/>
        </w:rPr>
        <w:t>(наказ</w:t>
      </w:r>
      <w:r>
        <w:rPr>
          <w:spacing w:val="-2"/>
          <w:sz w:val="20"/>
        </w:rPr>
        <w:t xml:space="preserve"> </w:t>
      </w:r>
      <w:r>
        <w:rPr>
          <w:sz w:val="20"/>
        </w:rPr>
        <w:t>МОН</w:t>
      </w:r>
      <w:r>
        <w:rPr>
          <w:spacing w:val="-3"/>
          <w:sz w:val="20"/>
        </w:rPr>
        <w:t xml:space="preserve"> </w:t>
      </w:r>
      <w:r>
        <w:rPr>
          <w:sz w:val="20"/>
        </w:rPr>
        <w:t>від</w:t>
      </w:r>
      <w:r>
        <w:rPr>
          <w:spacing w:val="-3"/>
          <w:sz w:val="20"/>
        </w:rPr>
        <w:t xml:space="preserve"> </w:t>
      </w:r>
      <w:r>
        <w:rPr>
          <w:sz w:val="20"/>
        </w:rPr>
        <w:t>08.10.2019</w:t>
      </w:r>
      <w:r>
        <w:rPr>
          <w:spacing w:val="56"/>
          <w:sz w:val="20"/>
        </w:rPr>
        <w:t xml:space="preserve"> </w:t>
      </w:r>
      <w:r>
        <w:rPr>
          <w:sz w:val="20"/>
        </w:rPr>
        <w:t>№1272)</w:t>
      </w:r>
    </w:p>
    <w:p w:rsidR="004D1329" w:rsidRDefault="004D1329" w:rsidP="004D1329">
      <w:pPr>
        <w:spacing w:after="0" w:line="240" w:lineRule="auto"/>
        <w:jc w:val="center"/>
        <w:rPr>
          <w:rFonts w:ascii="Times New Roman" w:hAnsi="Times New Roman"/>
          <w:b/>
          <w:sz w:val="24"/>
          <w:szCs w:val="24"/>
        </w:rPr>
      </w:pPr>
    </w:p>
    <w:tbl>
      <w:tblPr>
        <w:tblStyle w:val="-451"/>
        <w:tblW w:w="0" w:type="auto"/>
        <w:tblLook w:val="04A0"/>
      </w:tblPr>
      <w:tblGrid>
        <w:gridCol w:w="3936"/>
        <w:gridCol w:w="2975"/>
        <w:gridCol w:w="2942"/>
      </w:tblGrid>
      <w:tr w:rsidR="004D1329" w:rsidTr="00BE62BD">
        <w:trPr>
          <w:cnfStyle w:val="100000000000"/>
          <w:trHeight w:val="240"/>
        </w:trPr>
        <w:tc>
          <w:tcPr>
            <w:cnfStyle w:val="001000000000"/>
            <w:tcW w:w="3936" w:type="dxa"/>
            <w:vMerge w:val="restart"/>
            <w:tcBorders>
              <w:top w:val="single" w:sz="8" w:space="0" w:color="000000"/>
              <w:left w:val="single" w:sz="8" w:space="0" w:color="000000"/>
              <w:bottom w:val="single" w:sz="8" w:space="0" w:color="000000"/>
            </w:tcBorders>
            <w:shd w:val="clear" w:color="auto" w:fill="FFFFFF"/>
          </w:tcPr>
          <w:p w:rsidR="004D1329" w:rsidRDefault="004D1329" w:rsidP="00BE62BD">
            <w:pPr>
              <w:jc w:val="center"/>
              <w:rPr>
                <w:rFonts w:ascii="Times New Roman" w:hAnsi="Times New Roman"/>
                <w:color w:val="000000"/>
                <w:sz w:val="24"/>
                <w:szCs w:val="24"/>
              </w:rPr>
            </w:pPr>
            <w:r>
              <w:rPr>
                <w:rFonts w:ascii="Times New Roman" w:hAnsi="Times New Roman"/>
                <w:color w:val="000000"/>
                <w:sz w:val="24"/>
                <w:szCs w:val="24"/>
              </w:rPr>
              <w:t>Назва освітньої галузі (предмети)</w:t>
            </w:r>
          </w:p>
        </w:tc>
        <w:tc>
          <w:tcPr>
            <w:tcW w:w="5919" w:type="dxa"/>
            <w:gridSpan w:val="2"/>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100000000000"/>
              <w:rPr>
                <w:rFonts w:ascii="Times New Roman" w:hAnsi="Times New Roman"/>
                <w:color w:val="000000"/>
                <w:sz w:val="24"/>
                <w:szCs w:val="24"/>
              </w:rPr>
            </w:pPr>
            <w:r>
              <w:rPr>
                <w:rFonts w:ascii="Times New Roman" w:hAnsi="Times New Roman"/>
                <w:color w:val="000000"/>
                <w:sz w:val="24"/>
                <w:szCs w:val="24"/>
              </w:rPr>
              <w:t>Кількість годин на тиждень</w:t>
            </w:r>
          </w:p>
        </w:tc>
      </w:tr>
      <w:tr w:rsidR="004D1329" w:rsidTr="00BE62BD">
        <w:trPr>
          <w:trHeight w:val="262"/>
        </w:trPr>
        <w:tc>
          <w:tcPr>
            <w:cnfStyle w:val="001000000000"/>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D1329" w:rsidRDefault="004D1329" w:rsidP="00BE62BD">
            <w:pPr>
              <w:rPr>
                <w:rFonts w:ascii="Times New Roman" w:hAnsi="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Кількість учнів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lang w:val="uk-UA"/>
              </w:rPr>
            </w:pPr>
            <w:r>
              <w:rPr>
                <w:rFonts w:ascii="Times New Roman" w:hAnsi="Times New Roman"/>
                <w:b/>
                <w:color w:val="000000"/>
                <w:sz w:val="24"/>
                <w:szCs w:val="24"/>
                <w:lang w:val="uk-UA"/>
              </w:rPr>
              <w:t>10</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lang w:val="uk-UA"/>
              </w:rPr>
            </w:pPr>
            <w:r>
              <w:rPr>
                <w:rFonts w:ascii="Times New Roman" w:hAnsi="Times New Roman"/>
                <w:b/>
                <w:color w:val="000000"/>
                <w:sz w:val="24"/>
                <w:szCs w:val="24"/>
                <w:lang w:val="uk-UA"/>
              </w:rPr>
              <w:t>12</w:t>
            </w:r>
          </w:p>
        </w:tc>
      </w:tr>
      <w:tr w:rsidR="004D1329" w:rsidTr="00BE62BD">
        <w:tc>
          <w:tcPr>
            <w:cnfStyle w:val="001000000000"/>
            <w:tcW w:w="9855" w:type="dxa"/>
            <w:gridSpan w:val="3"/>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rPr>
                <w:rFonts w:ascii="Times New Roman" w:hAnsi="Times New Roman"/>
                <w:b w:val="0"/>
                <w:i/>
                <w:color w:val="000000"/>
                <w:sz w:val="24"/>
                <w:szCs w:val="24"/>
              </w:rPr>
            </w:pPr>
            <w:r>
              <w:rPr>
                <w:rFonts w:ascii="Times New Roman" w:hAnsi="Times New Roman"/>
                <w:b w:val="0"/>
                <w:i/>
                <w:color w:val="000000"/>
                <w:sz w:val="24"/>
                <w:szCs w:val="24"/>
              </w:rPr>
              <w:t>Інваріантний складник</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b w:val="0"/>
                <w:color w:val="000000"/>
                <w:sz w:val="24"/>
                <w:szCs w:val="24"/>
              </w:rPr>
              <w:t>Мовно – літературна</w:t>
            </w:r>
            <w:r>
              <w:rPr>
                <w:rFonts w:ascii="Times New Roman" w:hAnsi="Times New Roman"/>
                <w:color w:val="000000"/>
                <w:sz w:val="24"/>
                <w:szCs w:val="24"/>
              </w:rPr>
              <w:t xml:space="preserve"> (навчання грамоти)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7+1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7+1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Іншомовна (іноземна мова)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2</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Математична (математика)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4</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4</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b w:val="0"/>
                <w:color w:val="000000"/>
                <w:sz w:val="24"/>
                <w:szCs w:val="24"/>
              </w:rPr>
              <w:t>Я досліджую світ</w:t>
            </w:r>
            <w:r>
              <w:rPr>
                <w:rFonts w:ascii="Times New Roman" w:hAnsi="Times New Roman"/>
                <w:color w:val="000000"/>
                <w:sz w:val="24"/>
                <w:szCs w:val="24"/>
              </w:rPr>
              <w:t xml:space="preserve">                       ( природнича, громадянська й історична, соціальна, здоров’язбережувальна галузі)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b w:val="0"/>
                <w:color w:val="000000"/>
                <w:sz w:val="24"/>
                <w:szCs w:val="24"/>
              </w:rPr>
              <w:t>Технологічна</w:t>
            </w:r>
            <w:r>
              <w:rPr>
                <w:rFonts w:ascii="Times New Roman" w:hAnsi="Times New Roman"/>
                <w:color w:val="000000"/>
                <w:sz w:val="24"/>
                <w:szCs w:val="24"/>
              </w:rPr>
              <w:t xml:space="preserve"> (дизайн і технології)</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Інформатична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b w:val="0"/>
                <w:color w:val="000000"/>
                <w:sz w:val="24"/>
                <w:szCs w:val="24"/>
              </w:rPr>
              <w:t>Мистецька</w:t>
            </w:r>
            <w:r>
              <w:rPr>
                <w:rFonts w:ascii="Times New Roman" w:hAnsi="Times New Roman"/>
                <w:color w:val="000000"/>
                <w:sz w:val="24"/>
                <w:szCs w:val="24"/>
              </w:rPr>
              <w:t xml:space="preserve"> (мистецтво)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2</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2</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b w:val="0"/>
                <w:color w:val="000000"/>
                <w:sz w:val="24"/>
                <w:szCs w:val="24"/>
              </w:rPr>
              <w:t>Фізкультурна</w:t>
            </w:r>
            <w:r>
              <w:rPr>
                <w:rFonts w:ascii="Times New Roman" w:hAnsi="Times New Roman"/>
                <w:color w:val="000000"/>
                <w:sz w:val="24"/>
                <w:szCs w:val="24"/>
              </w:rPr>
              <w:t xml:space="preserve"> (фізкультура)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9855" w:type="dxa"/>
            <w:gridSpan w:val="3"/>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rPr>
                <w:rFonts w:ascii="Times New Roman" w:hAnsi="Times New Roman"/>
                <w:b w:val="0"/>
                <w:i/>
                <w:color w:val="000000"/>
                <w:sz w:val="24"/>
                <w:szCs w:val="24"/>
              </w:rPr>
            </w:pPr>
            <w:r>
              <w:rPr>
                <w:rFonts w:ascii="Times New Roman" w:hAnsi="Times New Roman"/>
                <w:b w:val="0"/>
                <w:i/>
                <w:color w:val="000000"/>
                <w:sz w:val="24"/>
                <w:szCs w:val="24"/>
              </w:rPr>
              <w:t>Варіативний складник</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Додаткові години для вивчення предметів освітніх галузей, проведення індивідуальних консультацій та групових занять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Загальна кількість навчальних годин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20+3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22+3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Гранично допустиме тижневе навантаження учня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20</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22</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Загальна кількість навчальних годин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25</w:t>
            </w:r>
          </w:p>
        </w:tc>
      </w:tr>
    </w:tbl>
    <w:p w:rsidR="004D1329" w:rsidRDefault="004D1329" w:rsidP="004D1329">
      <w:pPr>
        <w:spacing w:after="0"/>
        <w:jc w:val="center"/>
        <w:rPr>
          <w:sz w:val="24"/>
          <w:szCs w:val="24"/>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lang w:val="uk-UA"/>
        </w:rPr>
      </w:pPr>
    </w:p>
    <w:p w:rsidR="00A96140" w:rsidRDefault="00A96140" w:rsidP="004D1329">
      <w:pPr>
        <w:spacing w:after="0" w:line="240" w:lineRule="auto"/>
        <w:jc w:val="center"/>
        <w:rPr>
          <w:b/>
          <w:color w:val="FF0000"/>
          <w:lang w:val="uk-UA"/>
        </w:rPr>
      </w:pPr>
    </w:p>
    <w:p w:rsidR="00A96140" w:rsidRDefault="00A96140" w:rsidP="004D1329">
      <w:pPr>
        <w:spacing w:after="0" w:line="240" w:lineRule="auto"/>
        <w:jc w:val="center"/>
        <w:rPr>
          <w:b/>
          <w:color w:val="FF0000"/>
          <w:lang w:val="uk-UA"/>
        </w:rPr>
      </w:pPr>
    </w:p>
    <w:p w:rsidR="00A96140" w:rsidRPr="00A96140" w:rsidRDefault="00A96140" w:rsidP="004D1329">
      <w:pPr>
        <w:spacing w:after="0" w:line="240" w:lineRule="auto"/>
        <w:jc w:val="center"/>
        <w:rPr>
          <w:b/>
          <w:color w:val="FF0000"/>
          <w:lang w:val="uk-UA"/>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b/>
          <w:color w:val="FF0000"/>
        </w:rPr>
      </w:pP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lastRenderedPageBreak/>
        <w:t>Навчальний план</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Вчорайшенського ліцею</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Вчорайшенської сільської ради</w:t>
      </w:r>
    </w:p>
    <w:p w:rsidR="004D1329" w:rsidRDefault="004D1329" w:rsidP="004D1329">
      <w:pPr>
        <w:spacing w:after="0" w:line="240" w:lineRule="auto"/>
        <w:jc w:val="center"/>
        <w:rPr>
          <w:rFonts w:ascii="Times New Roman" w:hAnsi="Times New Roman"/>
          <w:b/>
          <w:sz w:val="28"/>
          <w:szCs w:val="28"/>
        </w:rPr>
      </w:pPr>
      <w:r>
        <w:rPr>
          <w:rFonts w:ascii="Times New Roman" w:hAnsi="Times New Roman"/>
          <w:b/>
          <w:sz w:val="28"/>
          <w:szCs w:val="28"/>
        </w:rPr>
        <w:t>на 202</w:t>
      </w:r>
      <w:r>
        <w:rPr>
          <w:rFonts w:ascii="Times New Roman" w:hAnsi="Times New Roman"/>
          <w:b/>
          <w:sz w:val="28"/>
          <w:szCs w:val="28"/>
          <w:lang w:val="uk-UA"/>
        </w:rPr>
        <w:t>3</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н.р. 3-4 класи</w:t>
      </w:r>
    </w:p>
    <w:p w:rsidR="004D1329" w:rsidRDefault="004D1329" w:rsidP="004D1329">
      <w:pPr>
        <w:pStyle w:val="a6"/>
        <w:ind w:right="3"/>
        <w:jc w:val="center"/>
        <w:rPr>
          <w:sz w:val="20"/>
        </w:rPr>
      </w:pPr>
      <w:r>
        <w:rPr>
          <w:sz w:val="20"/>
        </w:rPr>
        <w:t>(до</w:t>
      </w:r>
      <w:r>
        <w:rPr>
          <w:spacing w:val="1"/>
          <w:sz w:val="20"/>
        </w:rPr>
        <w:t xml:space="preserve"> </w:t>
      </w:r>
      <w:r>
        <w:rPr>
          <w:sz w:val="20"/>
        </w:rPr>
        <w:t>освітньої програми І ступеня,</w:t>
      </w:r>
      <w:r>
        <w:rPr>
          <w:spacing w:val="1"/>
          <w:sz w:val="20"/>
        </w:rPr>
        <w:t xml:space="preserve"> </w:t>
      </w:r>
      <w:r>
        <w:rPr>
          <w:sz w:val="20"/>
        </w:rPr>
        <w:t>складений відповідно до таблиці 1</w:t>
      </w:r>
      <w:r>
        <w:rPr>
          <w:spacing w:val="-57"/>
          <w:sz w:val="20"/>
        </w:rPr>
        <w:t xml:space="preserve">    </w:t>
      </w:r>
      <w:r>
        <w:rPr>
          <w:sz w:val="20"/>
        </w:rPr>
        <w:t>Типової освітньої програми</w:t>
      </w:r>
      <w:r>
        <w:rPr>
          <w:spacing w:val="1"/>
          <w:sz w:val="20"/>
        </w:rPr>
        <w:t xml:space="preserve"> </w:t>
      </w:r>
      <w:r>
        <w:rPr>
          <w:sz w:val="20"/>
        </w:rPr>
        <w:t>початкової</w:t>
      </w:r>
      <w:r>
        <w:rPr>
          <w:spacing w:val="60"/>
          <w:sz w:val="20"/>
        </w:rPr>
        <w:t xml:space="preserve"> </w:t>
      </w:r>
      <w:r>
        <w:rPr>
          <w:sz w:val="20"/>
        </w:rPr>
        <w:t>освіти НУШ, розробленою під керівництвом Савченко О.Я., затвердженої Колегією МОН України 23.02.2018</w:t>
      </w:r>
      <w:r>
        <w:rPr>
          <w:spacing w:val="-57"/>
          <w:sz w:val="20"/>
        </w:rPr>
        <w:t xml:space="preserve"> </w:t>
      </w:r>
      <w:r>
        <w:rPr>
          <w:sz w:val="20"/>
        </w:rPr>
        <w:t>(наказ</w:t>
      </w:r>
      <w:r>
        <w:rPr>
          <w:spacing w:val="-1"/>
          <w:sz w:val="20"/>
        </w:rPr>
        <w:t xml:space="preserve"> </w:t>
      </w:r>
      <w:r>
        <w:rPr>
          <w:sz w:val="20"/>
        </w:rPr>
        <w:t>МОН</w:t>
      </w:r>
      <w:r>
        <w:rPr>
          <w:spacing w:val="-1"/>
          <w:sz w:val="20"/>
        </w:rPr>
        <w:t xml:space="preserve"> </w:t>
      </w:r>
      <w:r>
        <w:rPr>
          <w:sz w:val="20"/>
        </w:rPr>
        <w:t>України від</w:t>
      </w:r>
      <w:r>
        <w:rPr>
          <w:spacing w:val="-2"/>
          <w:sz w:val="20"/>
        </w:rPr>
        <w:t xml:space="preserve"> </w:t>
      </w:r>
      <w:r>
        <w:rPr>
          <w:sz w:val="20"/>
        </w:rPr>
        <w:t>08.10.2019</w:t>
      </w:r>
      <w:r>
        <w:rPr>
          <w:spacing w:val="57"/>
          <w:sz w:val="20"/>
        </w:rPr>
        <w:t xml:space="preserve"> </w:t>
      </w:r>
      <w:r>
        <w:rPr>
          <w:sz w:val="20"/>
        </w:rPr>
        <w:t>№1273)</w:t>
      </w:r>
    </w:p>
    <w:p w:rsidR="004D1329" w:rsidRDefault="004D1329" w:rsidP="004D1329">
      <w:pPr>
        <w:spacing w:after="0" w:line="240" w:lineRule="auto"/>
        <w:jc w:val="center"/>
        <w:rPr>
          <w:rFonts w:ascii="Times New Roman" w:hAnsi="Times New Roman"/>
          <w:b/>
          <w:sz w:val="28"/>
          <w:szCs w:val="28"/>
        </w:rPr>
      </w:pPr>
    </w:p>
    <w:tbl>
      <w:tblPr>
        <w:tblStyle w:val="-451"/>
        <w:tblW w:w="0" w:type="auto"/>
        <w:tblLook w:val="04A0"/>
      </w:tblPr>
      <w:tblGrid>
        <w:gridCol w:w="3936"/>
        <w:gridCol w:w="2975"/>
        <w:gridCol w:w="2942"/>
      </w:tblGrid>
      <w:tr w:rsidR="004D1329" w:rsidTr="00BE62BD">
        <w:trPr>
          <w:cnfStyle w:val="100000000000"/>
          <w:trHeight w:val="240"/>
        </w:trPr>
        <w:tc>
          <w:tcPr>
            <w:cnfStyle w:val="001000000000"/>
            <w:tcW w:w="3936" w:type="dxa"/>
            <w:vMerge w:val="restart"/>
            <w:tcBorders>
              <w:top w:val="single" w:sz="8" w:space="0" w:color="000000"/>
              <w:left w:val="single" w:sz="8" w:space="0" w:color="000000"/>
              <w:bottom w:val="single" w:sz="8" w:space="0" w:color="000000"/>
            </w:tcBorders>
            <w:shd w:val="clear" w:color="auto" w:fill="FFFFFF"/>
          </w:tcPr>
          <w:p w:rsidR="004D1329" w:rsidRDefault="004D1329" w:rsidP="00BE62BD">
            <w:pPr>
              <w:jc w:val="center"/>
              <w:rPr>
                <w:rFonts w:ascii="Times New Roman" w:hAnsi="Times New Roman"/>
                <w:color w:val="000000"/>
                <w:sz w:val="24"/>
                <w:szCs w:val="24"/>
              </w:rPr>
            </w:pPr>
            <w:r>
              <w:rPr>
                <w:rFonts w:ascii="Times New Roman" w:hAnsi="Times New Roman"/>
                <w:color w:val="000000"/>
                <w:sz w:val="24"/>
                <w:szCs w:val="24"/>
              </w:rPr>
              <w:t>Назва освітньої галузі (предмети)</w:t>
            </w:r>
          </w:p>
        </w:tc>
        <w:tc>
          <w:tcPr>
            <w:tcW w:w="5919" w:type="dxa"/>
            <w:gridSpan w:val="2"/>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100000000000"/>
              <w:rPr>
                <w:rFonts w:ascii="Times New Roman" w:hAnsi="Times New Roman"/>
                <w:color w:val="000000"/>
                <w:sz w:val="24"/>
                <w:szCs w:val="24"/>
              </w:rPr>
            </w:pPr>
            <w:r>
              <w:rPr>
                <w:rFonts w:ascii="Times New Roman" w:hAnsi="Times New Roman"/>
                <w:color w:val="000000"/>
                <w:sz w:val="24"/>
                <w:szCs w:val="24"/>
              </w:rPr>
              <w:t>Кількість годин на тиждень</w:t>
            </w:r>
          </w:p>
        </w:tc>
      </w:tr>
      <w:tr w:rsidR="004D1329" w:rsidTr="00BE62BD">
        <w:trPr>
          <w:trHeight w:val="262"/>
        </w:trPr>
        <w:tc>
          <w:tcPr>
            <w:cnfStyle w:val="001000000000"/>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D1329" w:rsidRDefault="004D1329" w:rsidP="00BE62BD">
            <w:pPr>
              <w:rPr>
                <w:rFonts w:ascii="Times New Roman" w:hAnsi="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4</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Кількість учнів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lang w:val="uk-UA"/>
              </w:rPr>
            </w:pPr>
            <w:r>
              <w:rPr>
                <w:rFonts w:ascii="Times New Roman" w:hAnsi="Times New Roman"/>
                <w:b/>
                <w:color w:val="000000"/>
                <w:sz w:val="24"/>
                <w:szCs w:val="24"/>
                <w:lang w:val="uk-UA"/>
              </w:rPr>
              <w:t>12</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lang w:val="uk-UA"/>
              </w:rPr>
            </w:pPr>
            <w:r>
              <w:rPr>
                <w:rFonts w:ascii="Times New Roman" w:hAnsi="Times New Roman"/>
                <w:b/>
                <w:color w:val="000000"/>
                <w:sz w:val="24"/>
                <w:szCs w:val="24"/>
                <w:lang w:val="uk-UA"/>
              </w:rPr>
              <w:t>10</w:t>
            </w:r>
          </w:p>
        </w:tc>
      </w:tr>
      <w:tr w:rsidR="004D1329" w:rsidTr="00BE62BD">
        <w:tc>
          <w:tcPr>
            <w:cnfStyle w:val="001000000000"/>
            <w:tcW w:w="9855" w:type="dxa"/>
            <w:gridSpan w:val="3"/>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rPr>
                <w:rFonts w:ascii="Times New Roman" w:hAnsi="Times New Roman"/>
                <w:b w:val="0"/>
                <w:i/>
                <w:color w:val="000000"/>
                <w:sz w:val="24"/>
                <w:szCs w:val="24"/>
              </w:rPr>
            </w:pPr>
            <w:r>
              <w:rPr>
                <w:rFonts w:ascii="Times New Roman" w:hAnsi="Times New Roman"/>
                <w:b w:val="0"/>
                <w:i/>
                <w:color w:val="000000"/>
                <w:sz w:val="24"/>
                <w:szCs w:val="24"/>
              </w:rPr>
              <w:t>Інваріантний складник</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 xml:space="preserve">Мовно – літературна (навчання грамоти)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7+1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7+1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Іншомовна (іноземна мова)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Математична (математика)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5</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5</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 xml:space="preserve">Я досліджую світ ( природнича, громадянська й історична, соціальна, здоров’язбережувальна галузі)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Технологічна (дизайн і технології)</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Інформатична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Мистецька (мистецтво)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2</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2</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Фізкультурна (фізкультура)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color w:val="000000"/>
                <w:sz w:val="24"/>
                <w:szCs w:val="24"/>
              </w:rPr>
            </w:pPr>
            <w:r>
              <w:rPr>
                <w:rFonts w:ascii="Times New Roman" w:hAnsi="Times New Roman"/>
                <w:color w:val="000000"/>
                <w:sz w:val="24"/>
                <w:szCs w:val="24"/>
              </w:rPr>
              <w:t>3</w:t>
            </w:r>
          </w:p>
        </w:tc>
      </w:tr>
      <w:tr w:rsidR="004D1329" w:rsidTr="00BE62BD">
        <w:tc>
          <w:tcPr>
            <w:cnfStyle w:val="001000000000"/>
            <w:tcW w:w="9855" w:type="dxa"/>
            <w:gridSpan w:val="3"/>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rPr>
                <w:rFonts w:ascii="Times New Roman" w:hAnsi="Times New Roman"/>
                <w:b w:val="0"/>
                <w:i/>
                <w:color w:val="000000"/>
                <w:sz w:val="24"/>
                <w:szCs w:val="24"/>
              </w:rPr>
            </w:pPr>
            <w:r>
              <w:rPr>
                <w:rFonts w:ascii="Times New Roman" w:hAnsi="Times New Roman"/>
                <w:b w:val="0"/>
                <w:i/>
                <w:color w:val="000000"/>
                <w:sz w:val="24"/>
                <w:szCs w:val="24"/>
              </w:rPr>
              <w:t>Варіативний складник</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color w:val="000000"/>
                <w:sz w:val="24"/>
                <w:szCs w:val="24"/>
              </w:rPr>
            </w:pPr>
            <w:r>
              <w:rPr>
                <w:rFonts w:ascii="Times New Roman" w:hAnsi="Times New Roman"/>
                <w:color w:val="000000"/>
                <w:sz w:val="24"/>
                <w:szCs w:val="24"/>
              </w:rPr>
              <w:t>Додаткові години для вивчення предметів освітніх галузей, проведення індивідуальних консультацій та групових занять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1</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1</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Загальна кількість навчальних годин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22+3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22+3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Гранично допустиме тижневе навантаження учня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23</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23</w:t>
            </w:r>
          </w:p>
        </w:tc>
      </w:tr>
      <w:tr w:rsidR="004D1329" w:rsidTr="00BE62BD">
        <w:tc>
          <w:tcPr>
            <w:cnfStyle w:val="001000000000"/>
            <w:tcW w:w="393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both"/>
              <w:rPr>
                <w:rFonts w:ascii="Times New Roman" w:hAnsi="Times New Roman"/>
                <w:b w:val="0"/>
                <w:color w:val="000000"/>
                <w:sz w:val="24"/>
                <w:szCs w:val="24"/>
              </w:rPr>
            </w:pPr>
            <w:r>
              <w:rPr>
                <w:rFonts w:ascii="Times New Roman" w:hAnsi="Times New Roman"/>
                <w:b w:val="0"/>
                <w:color w:val="000000"/>
                <w:sz w:val="24"/>
                <w:szCs w:val="24"/>
              </w:rPr>
              <w:t>Загальна кількість навчальних годин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26</w:t>
            </w:r>
          </w:p>
        </w:tc>
        <w:tc>
          <w:tcPr>
            <w:tcW w:w="2943" w:type="dxa"/>
            <w:tcBorders>
              <w:top w:val="single" w:sz="8" w:space="0" w:color="000000"/>
              <w:left w:val="single" w:sz="8" w:space="0" w:color="000000"/>
              <w:bottom w:val="single" w:sz="8" w:space="0" w:color="000000"/>
              <w:right w:val="single" w:sz="8" w:space="0" w:color="000000"/>
            </w:tcBorders>
            <w:shd w:val="clear" w:color="auto" w:fill="FFFFFF"/>
          </w:tcPr>
          <w:p w:rsidR="004D1329" w:rsidRDefault="004D1329" w:rsidP="00BE62BD">
            <w:pPr>
              <w:jc w:val="center"/>
              <w:cnfStyle w:val="000000000000"/>
              <w:rPr>
                <w:rFonts w:ascii="Times New Roman" w:hAnsi="Times New Roman"/>
                <w:b/>
                <w:color w:val="000000"/>
                <w:sz w:val="24"/>
                <w:szCs w:val="24"/>
              </w:rPr>
            </w:pPr>
            <w:r>
              <w:rPr>
                <w:rFonts w:ascii="Times New Roman" w:hAnsi="Times New Roman"/>
                <w:b/>
                <w:color w:val="000000"/>
                <w:sz w:val="24"/>
                <w:szCs w:val="24"/>
              </w:rPr>
              <w:t>26</w:t>
            </w:r>
          </w:p>
        </w:tc>
      </w:tr>
    </w:tbl>
    <w:p w:rsidR="004D1329" w:rsidRDefault="004D1329" w:rsidP="004D1329">
      <w:pPr>
        <w:spacing w:after="0"/>
        <w:jc w:val="center"/>
        <w:rPr>
          <w:rFonts w:ascii="Times New Roman" w:hAnsi="Times New Roman"/>
          <w:sz w:val="28"/>
          <w:szCs w:val="28"/>
        </w:rPr>
      </w:pPr>
    </w:p>
    <w:p w:rsidR="004D1329" w:rsidRDefault="004D1329" w:rsidP="00C31241">
      <w:pPr>
        <w:ind w:left="113" w:rightChars="52" w:right="114" w:firstLine="705"/>
        <w:jc w:val="both"/>
        <w:rPr>
          <w:rFonts w:ascii="Times New Roman" w:hAnsi="Times New Roman"/>
          <w:sz w:val="28"/>
          <w:szCs w:val="28"/>
        </w:rPr>
      </w:pPr>
      <w:r>
        <w:rPr>
          <w:rFonts w:ascii="Times New Roman" w:hAnsi="Times New Roman"/>
          <w:sz w:val="28"/>
          <w:szCs w:val="28"/>
        </w:rPr>
        <w:t>* Орієнтовний розподіл годин між освітніми галузями в рамках цього інтегрованого</w:t>
      </w:r>
      <w:r>
        <w:rPr>
          <w:rFonts w:ascii="Times New Roman" w:hAnsi="Times New Roman"/>
          <w:spacing w:val="1"/>
          <w:sz w:val="28"/>
          <w:szCs w:val="28"/>
        </w:rPr>
        <w:t xml:space="preserve"> </w:t>
      </w:r>
      <w:r>
        <w:rPr>
          <w:rFonts w:ascii="Times New Roman" w:hAnsi="Times New Roman"/>
          <w:sz w:val="28"/>
          <w:szCs w:val="28"/>
        </w:rPr>
        <w:t>предмета: мовно-літературна – 2; математична – 1; природнича, технологічна, соціальна і</w:t>
      </w:r>
      <w:r>
        <w:rPr>
          <w:rFonts w:ascii="Times New Roman" w:hAnsi="Times New Roman"/>
          <w:spacing w:val="1"/>
          <w:sz w:val="28"/>
          <w:szCs w:val="28"/>
        </w:rPr>
        <w:t xml:space="preserve"> </w:t>
      </w:r>
      <w:r>
        <w:rPr>
          <w:rFonts w:ascii="Times New Roman" w:hAnsi="Times New Roman"/>
          <w:sz w:val="28"/>
          <w:szCs w:val="28"/>
        </w:rPr>
        <w:t>здоровʹязбережувальна,</w:t>
      </w:r>
      <w:r>
        <w:rPr>
          <w:rFonts w:ascii="Times New Roman" w:hAnsi="Times New Roman"/>
          <w:spacing w:val="2"/>
          <w:sz w:val="28"/>
          <w:szCs w:val="28"/>
        </w:rPr>
        <w:t xml:space="preserve"> </w:t>
      </w:r>
      <w:r>
        <w:rPr>
          <w:rFonts w:ascii="Times New Roman" w:hAnsi="Times New Roman"/>
          <w:sz w:val="28"/>
          <w:szCs w:val="28"/>
        </w:rPr>
        <w:t>громадянська</w:t>
      </w:r>
      <w:r>
        <w:rPr>
          <w:rFonts w:ascii="Times New Roman" w:hAnsi="Times New Roman"/>
          <w:spacing w:val="-1"/>
          <w:sz w:val="28"/>
          <w:szCs w:val="28"/>
        </w:rPr>
        <w:t xml:space="preserve"> </w:t>
      </w:r>
      <w:r>
        <w:rPr>
          <w:rFonts w:ascii="Times New Roman" w:hAnsi="Times New Roman"/>
          <w:sz w:val="28"/>
          <w:szCs w:val="28"/>
        </w:rPr>
        <w:t>та історична</w:t>
      </w:r>
      <w:r>
        <w:rPr>
          <w:rFonts w:ascii="Times New Roman" w:hAnsi="Times New Roman"/>
          <w:spacing w:val="-1"/>
          <w:sz w:val="28"/>
          <w:szCs w:val="28"/>
        </w:rPr>
        <w:t xml:space="preserve"> </w:t>
      </w:r>
      <w:r>
        <w:rPr>
          <w:rFonts w:ascii="Times New Roman" w:hAnsi="Times New Roman"/>
          <w:sz w:val="28"/>
          <w:szCs w:val="28"/>
        </w:rPr>
        <w:t>– разом</w:t>
      </w:r>
      <w:r>
        <w:rPr>
          <w:rFonts w:ascii="Times New Roman" w:hAnsi="Times New Roman"/>
          <w:spacing w:val="-1"/>
          <w:sz w:val="28"/>
          <w:szCs w:val="28"/>
        </w:rPr>
        <w:t xml:space="preserve"> </w:t>
      </w:r>
      <w:r>
        <w:rPr>
          <w:rFonts w:ascii="Times New Roman" w:hAnsi="Times New Roman"/>
          <w:sz w:val="28"/>
          <w:szCs w:val="28"/>
        </w:rPr>
        <w:t>4.</w:t>
      </w:r>
    </w:p>
    <w:p w:rsidR="004D1329" w:rsidRDefault="004D1329" w:rsidP="00C31241">
      <w:pPr>
        <w:ind w:left="113" w:rightChars="52" w:right="114" w:firstLine="676"/>
        <w:jc w:val="both"/>
        <w:rPr>
          <w:rFonts w:ascii="Times New Roman" w:hAnsi="Times New Roman"/>
          <w:sz w:val="28"/>
          <w:szCs w:val="28"/>
        </w:rPr>
      </w:pPr>
      <w:r>
        <w:rPr>
          <w:rFonts w:ascii="Times New Roman" w:hAnsi="Times New Roman"/>
          <w:sz w:val="28"/>
          <w:szCs w:val="28"/>
        </w:rPr>
        <w:t>** Інтегрований предмет або окремі предмети «Образотворче мистецтво» і «Музичне</w:t>
      </w:r>
      <w:r>
        <w:rPr>
          <w:rFonts w:ascii="Times New Roman" w:hAnsi="Times New Roman"/>
          <w:spacing w:val="1"/>
          <w:sz w:val="28"/>
          <w:szCs w:val="28"/>
        </w:rPr>
        <w:t xml:space="preserve"> </w:t>
      </w:r>
      <w:r>
        <w:rPr>
          <w:rFonts w:ascii="Times New Roman" w:hAnsi="Times New Roman"/>
          <w:sz w:val="28"/>
          <w:szCs w:val="28"/>
        </w:rPr>
        <w:t>мистецтво».</w:t>
      </w:r>
    </w:p>
    <w:p w:rsidR="002D6B05" w:rsidRDefault="004D1329" w:rsidP="00C31241">
      <w:pPr>
        <w:jc w:val="both"/>
        <w:rPr>
          <w:rFonts w:ascii="Times New Roman" w:hAnsi="Times New Roman"/>
          <w:sz w:val="28"/>
          <w:szCs w:val="28"/>
          <w:lang w:val="uk-UA"/>
        </w:rPr>
      </w:pPr>
      <w:r>
        <w:rPr>
          <w:rFonts w:ascii="Times New Roman" w:hAnsi="Times New Roman"/>
          <w:sz w:val="28"/>
          <w:szCs w:val="28"/>
        </w:rPr>
        <w:t>*** Години, передбачені для фізичної культури, не враховуються під час визначення</w:t>
      </w:r>
      <w:r>
        <w:rPr>
          <w:rFonts w:ascii="Times New Roman" w:hAnsi="Times New Roman"/>
          <w:spacing w:val="1"/>
          <w:sz w:val="28"/>
          <w:szCs w:val="28"/>
        </w:rPr>
        <w:t xml:space="preserve"> </w:t>
      </w:r>
      <w:r>
        <w:rPr>
          <w:rFonts w:ascii="Times New Roman" w:hAnsi="Times New Roman"/>
          <w:sz w:val="28"/>
          <w:szCs w:val="28"/>
        </w:rPr>
        <w:t>гранично</w:t>
      </w:r>
      <w:r>
        <w:rPr>
          <w:rFonts w:ascii="Times New Roman" w:hAnsi="Times New Roman"/>
          <w:spacing w:val="-2"/>
          <w:sz w:val="28"/>
          <w:szCs w:val="28"/>
        </w:rPr>
        <w:t xml:space="preserve"> </w:t>
      </w:r>
      <w:r>
        <w:rPr>
          <w:rFonts w:ascii="Times New Roman" w:hAnsi="Times New Roman"/>
          <w:sz w:val="28"/>
          <w:szCs w:val="28"/>
        </w:rPr>
        <w:t>допустимого</w:t>
      </w:r>
      <w:r>
        <w:rPr>
          <w:rFonts w:ascii="Times New Roman" w:hAnsi="Times New Roman"/>
          <w:spacing w:val="-1"/>
          <w:sz w:val="28"/>
          <w:szCs w:val="28"/>
        </w:rPr>
        <w:t xml:space="preserve"> </w:t>
      </w:r>
      <w:r>
        <w:rPr>
          <w:rFonts w:ascii="Times New Roman" w:hAnsi="Times New Roman"/>
          <w:sz w:val="28"/>
          <w:szCs w:val="28"/>
        </w:rPr>
        <w:t>навчального</w:t>
      </w:r>
      <w:r>
        <w:rPr>
          <w:rFonts w:ascii="Times New Roman" w:hAnsi="Times New Roman"/>
          <w:spacing w:val="-2"/>
          <w:sz w:val="28"/>
          <w:szCs w:val="28"/>
        </w:rPr>
        <w:t xml:space="preserve"> </w:t>
      </w:r>
      <w:r>
        <w:rPr>
          <w:rFonts w:ascii="Times New Roman" w:hAnsi="Times New Roman"/>
          <w:sz w:val="28"/>
          <w:szCs w:val="28"/>
        </w:rPr>
        <w:t>навантаження</w:t>
      </w:r>
      <w:r>
        <w:rPr>
          <w:rFonts w:ascii="Times New Roman" w:hAnsi="Times New Roman"/>
          <w:spacing w:val="4"/>
          <w:sz w:val="28"/>
          <w:szCs w:val="28"/>
        </w:rPr>
        <w:t xml:space="preserve"> </w:t>
      </w:r>
      <w:r>
        <w:rPr>
          <w:rFonts w:ascii="Times New Roman" w:hAnsi="Times New Roman"/>
          <w:sz w:val="28"/>
          <w:szCs w:val="28"/>
        </w:rPr>
        <w:t>учнів,</w:t>
      </w:r>
      <w:r>
        <w:rPr>
          <w:rFonts w:ascii="Times New Roman" w:hAnsi="Times New Roman"/>
          <w:spacing w:val="-2"/>
          <w:sz w:val="28"/>
          <w:szCs w:val="28"/>
        </w:rPr>
        <w:t xml:space="preserve"> </w:t>
      </w:r>
      <w:r>
        <w:rPr>
          <w:rFonts w:ascii="Times New Roman" w:hAnsi="Times New Roman"/>
          <w:sz w:val="28"/>
          <w:szCs w:val="28"/>
        </w:rPr>
        <w:t>але</w:t>
      </w:r>
      <w:r>
        <w:rPr>
          <w:rFonts w:ascii="Times New Roman" w:hAnsi="Times New Roman"/>
          <w:spacing w:val="-3"/>
          <w:sz w:val="28"/>
          <w:szCs w:val="28"/>
        </w:rPr>
        <w:t xml:space="preserve"> </w:t>
      </w:r>
      <w:r>
        <w:rPr>
          <w:rFonts w:ascii="Times New Roman" w:hAnsi="Times New Roman"/>
          <w:sz w:val="28"/>
          <w:szCs w:val="28"/>
        </w:rPr>
        <w:t>обов'язково</w:t>
      </w:r>
      <w:r>
        <w:rPr>
          <w:rFonts w:ascii="Times New Roman" w:hAnsi="Times New Roman"/>
          <w:spacing w:val="-2"/>
          <w:sz w:val="28"/>
          <w:szCs w:val="28"/>
        </w:rPr>
        <w:t xml:space="preserve"> </w:t>
      </w:r>
      <w:r>
        <w:rPr>
          <w:rFonts w:ascii="Times New Roman" w:hAnsi="Times New Roman"/>
          <w:sz w:val="28"/>
          <w:szCs w:val="28"/>
        </w:rPr>
        <w:t>фінансують</w:t>
      </w:r>
    </w:p>
    <w:p w:rsidR="00C31241" w:rsidRDefault="00C31241" w:rsidP="00C31241">
      <w:pPr>
        <w:jc w:val="both"/>
        <w:rPr>
          <w:rFonts w:ascii="Times New Roman" w:hAnsi="Times New Roman"/>
          <w:sz w:val="28"/>
          <w:szCs w:val="28"/>
          <w:lang w:val="uk-UA"/>
        </w:rPr>
      </w:pPr>
    </w:p>
    <w:p w:rsidR="00C31241" w:rsidRDefault="00C31241" w:rsidP="00C31241">
      <w:pPr>
        <w:jc w:val="both"/>
        <w:rPr>
          <w:rFonts w:ascii="Times New Roman" w:hAnsi="Times New Roman"/>
          <w:sz w:val="28"/>
          <w:szCs w:val="28"/>
          <w:lang w:val="uk-UA"/>
        </w:rPr>
      </w:pPr>
    </w:p>
    <w:p w:rsidR="00BC1CAB" w:rsidRPr="00BC1CAB" w:rsidRDefault="00BC1CAB" w:rsidP="00BC1CAB">
      <w:pPr>
        <w:jc w:val="center"/>
        <w:rPr>
          <w:rFonts w:ascii="Times New Roman" w:hAnsi="Times New Roman"/>
          <w:b/>
          <w:bCs/>
          <w:color w:val="0000FF"/>
          <w:sz w:val="24"/>
          <w:szCs w:val="24"/>
        </w:rPr>
      </w:pPr>
      <w:r w:rsidRPr="00BC1CAB">
        <w:rPr>
          <w:rFonts w:ascii="Times New Roman" w:hAnsi="Times New Roman"/>
          <w:b/>
          <w:bCs/>
          <w:color w:val="0000FF"/>
          <w:sz w:val="24"/>
          <w:szCs w:val="24"/>
          <w:u w:val="single"/>
        </w:rPr>
        <w:t>РОЗДІЛ ІІ</w:t>
      </w:r>
      <w:r w:rsidRPr="00BC1CAB">
        <w:rPr>
          <w:rFonts w:ascii="Times New Roman" w:hAnsi="Times New Roman"/>
          <w:b/>
          <w:bCs/>
          <w:color w:val="0000FF"/>
          <w:sz w:val="24"/>
          <w:szCs w:val="24"/>
          <w:u w:val="single"/>
          <w:lang w:val="en-US"/>
        </w:rPr>
        <w:t>I</w:t>
      </w:r>
      <w:r w:rsidRPr="00BC1CAB">
        <w:rPr>
          <w:rFonts w:ascii="Times New Roman" w:hAnsi="Times New Roman"/>
          <w:b/>
          <w:bCs/>
          <w:color w:val="0000FF"/>
          <w:sz w:val="24"/>
          <w:szCs w:val="24"/>
          <w:u w:val="single"/>
        </w:rPr>
        <w:t>. ОСВІТНЯ ПРОГРАМА 5-6 КЛАСІВ НУШ</w:t>
      </w:r>
      <w:r w:rsidRPr="00BC1CAB">
        <w:rPr>
          <w:rFonts w:ascii="Times New Roman" w:hAnsi="Times New Roman"/>
          <w:b/>
          <w:bCs/>
          <w:color w:val="0000FF"/>
          <w:sz w:val="24"/>
          <w:szCs w:val="24"/>
        </w:rPr>
        <w:t>.</w:t>
      </w:r>
    </w:p>
    <w:p w:rsidR="00BC1CAB" w:rsidRPr="00BC1CAB" w:rsidRDefault="00BC1CAB" w:rsidP="00BC1CAB">
      <w:pPr>
        <w:jc w:val="center"/>
        <w:rPr>
          <w:rFonts w:ascii="Times New Roman" w:hAnsi="Times New Roman"/>
          <w:b/>
          <w:bCs/>
          <w:color w:val="0000FF"/>
          <w:sz w:val="24"/>
          <w:szCs w:val="24"/>
        </w:rPr>
      </w:pPr>
      <w:r w:rsidRPr="00BC1CAB">
        <w:rPr>
          <w:rFonts w:ascii="Times New Roman" w:hAnsi="Times New Roman"/>
          <w:b/>
          <w:bCs/>
          <w:color w:val="0000FF"/>
          <w:sz w:val="24"/>
          <w:szCs w:val="24"/>
        </w:rPr>
        <w:t xml:space="preserve"> Вимоги до осіб, які розпочали здобуття освіти за новим Державним Стандартом.</w:t>
      </w:r>
    </w:p>
    <w:p w:rsidR="00BC1CAB" w:rsidRPr="00BC1CAB" w:rsidRDefault="00BC1CAB" w:rsidP="00BC1CAB">
      <w:pPr>
        <w:rPr>
          <w:rFonts w:ascii="Times New Roman" w:hAnsi="Times New Roman"/>
          <w:b/>
          <w:bCs/>
          <w:sz w:val="24"/>
          <w:szCs w:val="24"/>
          <w:u w:val="single"/>
        </w:rPr>
      </w:pPr>
      <w:r w:rsidRPr="00BC1CAB">
        <w:rPr>
          <w:rFonts w:ascii="Times New Roman" w:hAnsi="Times New Roman"/>
          <w:b/>
          <w:bCs/>
          <w:sz w:val="24"/>
          <w:szCs w:val="24"/>
          <w:u w:val="single"/>
        </w:rPr>
        <w:t>1.Пояснювальна записка</w:t>
      </w:r>
    </w:p>
    <w:p w:rsidR="00BC1CAB" w:rsidRPr="00BC1CAB" w:rsidRDefault="00BC1CAB" w:rsidP="00BC1CAB">
      <w:pPr>
        <w:shd w:val="clear" w:color="auto" w:fill="FFFFFF"/>
        <w:ind w:firstLine="709"/>
        <w:jc w:val="both"/>
        <w:rPr>
          <w:rFonts w:ascii="Times New Roman" w:hAnsi="Times New Roman"/>
          <w:sz w:val="24"/>
          <w:szCs w:val="24"/>
        </w:rPr>
      </w:pPr>
      <w:r w:rsidRPr="00BC1CAB">
        <w:rPr>
          <w:rFonts w:ascii="Times New Roman" w:hAnsi="Times New Roman"/>
          <w:b/>
          <w:sz w:val="24"/>
          <w:szCs w:val="24"/>
        </w:rPr>
        <w:t>Освітня програма, спрямована</w:t>
      </w:r>
      <w:r w:rsidRPr="00BC1CAB">
        <w:rPr>
          <w:rFonts w:ascii="Times New Roman" w:hAnsi="Times New Roman"/>
          <w:sz w:val="24"/>
          <w:szCs w:val="24"/>
        </w:rPr>
        <w:t xml:space="preserve"> на: </w:t>
      </w:r>
    </w:p>
    <w:p w:rsidR="00BC1CAB" w:rsidRPr="00BC1CAB" w:rsidRDefault="00BC1CAB" w:rsidP="00BC1CAB">
      <w:pPr>
        <w:numPr>
          <w:ilvl w:val="0"/>
          <w:numId w:val="7"/>
        </w:numPr>
        <w:shd w:val="clear" w:color="auto" w:fill="FFFFFF"/>
        <w:spacing w:line="240" w:lineRule="auto"/>
        <w:ind w:left="709" w:hanging="709"/>
        <w:contextualSpacing/>
        <w:jc w:val="both"/>
        <w:rPr>
          <w:rFonts w:ascii="Times New Roman" w:hAnsi="Times New Roman"/>
          <w:sz w:val="24"/>
          <w:szCs w:val="24"/>
        </w:rPr>
      </w:pPr>
      <w:r w:rsidRPr="00BC1CAB">
        <w:rPr>
          <w:rFonts w:ascii="Times New Roman" w:hAnsi="Times New Roman"/>
          <w:sz w:val="24"/>
          <w:szCs w:val="24"/>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BC1CAB" w:rsidRPr="00BC1CAB" w:rsidRDefault="00BC1CAB" w:rsidP="00BC1CAB">
      <w:pPr>
        <w:numPr>
          <w:ilvl w:val="0"/>
          <w:numId w:val="7"/>
        </w:numPr>
        <w:shd w:val="clear" w:color="auto" w:fill="FFFFFF"/>
        <w:spacing w:line="240" w:lineRule="auto"/>
        <w:ind w:left="709" w:hanging="709"/>
        <w:contextualSpacing/>
        <w:jc w:val="both"/>
        <w:rPr>
          <w:rFonts w:ascii="Times New Roman" w:hAnsi="Times New Roman"/>
          <w:sz w:val="24"/>
          <w:szCs w:val="24"/>
        </w:rPr>
      </w:pPr>
      <w:r w:rsidRPr="00BC1CAB">
        <w:rPr>
          <w:rFonts w:ascii="Times New Roman" w:hAnsi="Times New Roman"/>
          <w:sz w:val="24"/>
          <w:szCs w:val="24"/>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BC1CAB" w:rsidRPr="00BC1CAB" w:rsidRDefault="00BC1CAB" w:rsidP="00BC1CAB">
      <w:pPr>
        <w:numPr>
          <w:ilvl w:val="0"/>
          <w:numId w:val="7"/>
        </w:numPr>
        <w:shd w:val="clear" w:color="auto" w:fill="FFFFFF"/>
        <w:spacing w:line="240" w:lineRule="auto"/>
        <w:ind w:left="709" w:hanging="709"/>
        <w:contextualSpacing/>
        <w:jc w:val="both"/>
        <w:rPr>
          <w:rFonts w:ascii="Times New Roman" w:hAnsi="Times New Roman"/>
          <w:sz w:val="24"/>
          <w:szCs w:val="24"/>
        </w:rPr>
      </w:pPr>
      <w:r w:rsidRPr="00BC1CAB">
        <w:rPr>
          <w:rFonts w:ascii="Times New Roman" w:hAnsi="Times New Roman"/>
          <w:sz w:val="24"/>
          <w:szCs w:val="24"/>
        </w:rPr>
        <w:t xml:space="preserve">формування загальної культури особистості, адаптації особистості до життя в суспільстві; </w:t>
      </w:r>
    </w:p>
    <w:p w:rsidR="00BC1CAB" w:rsidRPr="00BC1CAB" w:rsidRDefault="00BC1CAB" w:rsidP="00BC1CAB">
      <w:pPr>
        <w:numPr>
          <w:ilvl w:val="0"/>
          <w:numId w:val="7"/>
        </w:numPr>
        <w:shd w:val="clear" w:color="auto" w:fill="FFFFFF"/>
        <w:spacing w:line="240" w:lineRule="auto"/>
        <w:ind w:left="709" w:hanging="709"/>
        <w:contextualSpacing/>
        <w:jc w:val="both"/>
        <w:rPr>
          <w:rFonts w:ascii="Times New Roman" w:hAnsi="Times New Roman"/>
          <w:sz w:val="24"/>
          <w:szCs w:val="24"/>
        </w:rPr>
      </w:pPr>
      <w:r w:rsidRPr="00BC1CAB">
        <w:rPr>
          <w:rFonts w:ascii="Times New Roman" w:hAnsi="Times New Roman"/>
          <w:sz w:val="24"/>
          <w:szCs w:val="24"/>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BC1CAB" w:rsidRPr="00BC1CAB" w:rsidRDefault="00BC1CAB" w:rsidP="00BC1CAB">
      <w:pPr>
        <w:numPr>
          <w:ilvl w:val="0"/>
          <w:numId w:val="7"/>
        </w:numPr>
        <w:shd w:val="clear" w:color="auto" w:fill="FFFFFF"/>
        <w:spacing w:line="240" w:lineRule="auto"/>
        <w:ind w:left="709" w:hanging="709"/>
        <w:contextualSpacing/>
        <w:jc w:val="both"/>
        <w:rPr>
          <w:rFonts w:ascii="Times New Roman" w:hAnsi="Times New Roman"/>
          <w:sz w:val="24"/>
          <w:szCs w:val="24"/>
        </w:rPr>
      </w:pPr>
      <w:r w:rsidRPr="00BC1CAB">
        <w:rPr>
          <w:rFonts w:ascii="Times New Roman" w:hAnsi="Times New Roman"/>
          <w:sz w:val="24"/>
          <w:szCs w:val="24"/>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BC1CAB" w:rsidRPr="00BC1CAB" w:rsidRDefault="00BC1CAB" w:rsidP="00BC1CAB">
      <w:pPr>
        <w:shd w:val="clear" w:color="auto" w:fill="FFFFFF"/>
        <w:ind w:firstLine="720"/>
        <w:contextualSpacing/>
        <w:jc w:val="both"/>
        <w:rPr>
          <w:rFonts w:ascii="Times New Roman" w:hAnsi="Times New Roman"/>
          <w:sz w:val="24"/>
          <w:szCs w:val="24"/>
        </w:rPr>
      </w:pPr>
      <w:r w:rsidRPr="00BC1CAB">
        <w:rPr>
          <w:rFonts w:ascii="Times New Roman" w:hAnsi="Times New Roman"/>
          <w:sz w:val="24"/>
          <w:szCs w:val="24"/>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5-6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BC1CAB" w:rsidRPr="00BC1CAB" w:rsidRDefault="00BC1CAB" w:rsidP="00BC1CAB">
      <w:pPr>
        <w:shd w:val="clear" w:color="auto" w:fill="FFFFFF"/>
        <w:ind w:firstLine="709"/>
        <w:jc w:val="both"/>
        <w:rPr>
          <w:rFonts w:ascii="Times New Roman" w:hAnsi="Times New Roman"/>
          <w:sz w:val="24"/>
          <w:szCs w:val="24"/>
        </w:rPr>
      </w:pPr>
      <w:r w:rsidRPr="00BC1CAB">
        <w:rPr>
          <w:rFonts w:ascii="Times New Roman" w:hAnsi="Times New Roman"/>
          <w:sz w:val="24"/>
          <w:szCs w:val="24"/>
        </w:rPr>
        <w:t>Освітня програма для  5-6 класів розроблена на основі Державного стандарту  базової освіти (2020), Типової освітньої програми (наказ МОН України від 19.02.2021, №235)</w:t>
      </w:r>
    </w:p>
    <w:p w:rsidR="00BC1CAB" w:rsidRPr="00BC1CAB" w:rsidRDefault="00BC1CAB" w:rsidP="00BC1CAB">
      <w:pPr>
        <w:ind w:firstLine="709"/>
        <w:jc w:val="both"/>
        <w:rPr>
          <w:rFonts w:ascii="Times New Roman" w:hAnsi="Times New Roman"/>
          <w:sz w:val="24"/>
          <w:szCs w:val="24"/>
        </w:rPr>
      </w:pPr>
      <w:r w:rsidRPr="00BC1CAB">
        <w:rPr>
          <w:rFonts w:ascii="Times New Roman" w:hAnsi="Times New Roman"/>
          <w:sz w:val="24"/>
          <w:szCs w:val="24"/>
        </w:rPr>
        <w:t>Освітня програма 5-6 класів Вчорайшенського ліцею передбачає досягнення учнями результатів навчання (компетентностей), визначених Державним стандартом.</w:t>
      </w:r>
    </w:p>
    <w:p w:rsidR="00BC1CAB" w:rsidRPr="00BC1CAB" w:rsidRDefault="00BC1CAB" w:rsidP="00BC1CAB">
      <w:pPr>
        <w:ind w:firstLine="709"/>
        <w:jc w:val="both"/>
        <w:rPr>
          <w:rFonts w:ascii="Times New Roman" w:hAnsi="Times New Roman"/>
          <w:sz w:val="24"/>
          <w:szCs w:val="24"/>
        </w:rPr>
      </w:pPr>
      <w:r w:rsidRPr="00BC1CAB">
        <w:rPr>
          <w:rFonts w:ascii="Times New Roman" w:hAnsi="Times New Roman"/>
          <w:sz w:val="24"/>
          <w:szCs w:val="24"/>
        </w:rPr>
        <w:t>Освітня програма для 5-6 класів схвалена педагогічною радою школи (протокол від  31.08.2023 р. №1 ) та затверджена директором (наказ від 31.08.2023 р. №   82 ).</w:t>
      </w:r>
    </w:p>
    <w:p w:rsidR="00BC1CAB" w:rsidRPr="00BC1CAB" w:rsidRDefault="00BC1CAB" w:rsidP="00BC1CAB">
      <w:pPr>
        <w:pStyle w:val="a6"/>
        <w:tabs>
          <w:tab w:val="left" w:pos="9639"/>
        </w:tabs>
        <w:ind w:left="0" w:right="671"/>
        <w:rPr>
          <w:sz w:val="24"/>
          <w:szCs w:val="24"/>
        </w:rPr>
      </w:pPr>
    </w:p>
    <w:p w:rsidR="00BC1CAB" w:rsidRPr="00BC1CAB" w:rsidRDefault="00BC1CAB" w:rsidP="00BC1CAB">
      <w:pPr>
        <w:pStyle w:val="a6"/>
        <w:tabs>
          <w:tab w:val="left" w:pos="9639"/>
        </w:tabs>
        <w:spacing w:before="20"/>
        <w:ind w:left="0" w:right="678"/>
        <w:rPr>
          <w:b/>
          <w:sz w:val="24"/>
          <w:szCs w:val="24"/>
          <w:u w:val="single"/>
        </w:rPr>
      </w:pPr>
      <w:r w:rsidRPr="00BC1CAB">
        <w:rPr>
          <w:b/>
          <w:sz w:val="24"/>
          <w:szCs w:val="24"/>
          <w:u w:val="single"/>
        </w:rPr>
        <w:t>2. Вимоги до осіб, які можуть розпочинати здобуття базової середньої освіти</w:t>
      </w:r>
    </w:p>
    <w:p w:rsidR="00BC1CAB" w:rsidRPr="00BC1CAB" w:rsidRDefault="00BC1CAB" w:rsidP="00BC1CAB">
      <w:pPr>
        <w:tabs>
          <w:tab w:val="left" w:pos="9639"/>
        </w:tabs>
        <w:jc w:val="both"/>
        <w:rPr>
          <w:rFonts w:ascii="Times New Roman" w:hAnsi="Times New Roman"/>
          <w:sz w:val="24"/>
          <w:szCs w:val="24"/>
          <w:lang w:val="uk-UA"/>
        </w:rPr>
      </w:pPr>
      <w:r w:rsidRPr="00BC1CAB">
        <w:rPr>
          <w:rFonts w:ascii="Times New Roman" w:hAnsi="Times New Roman"/>
          <w:sz w:val="24"/>
          <w:szCs w:val="24"/>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w:t>
      </w:r>
    </w:p>
    <w:p w:rsidR="00BC1CAB" w:rsidRPr="00BC1CAB" w:rsidRDefault="00BC1CAB" w:rsidP="00BC1CAB">
      <w:pPr>
        <w:spacing w:before="155"/>
        <w:ind w:right="108"/>
        <w:jc w:val="both"/>
        <w:rPr>
          <w:rFonts w:ascii="Times New Roman" w:hAnsi="Times New Roman"/>
          <w:sz w:val="24"/>
          <w:szCs w:val="24"/>
          <w:lang w:val="uk-UA"/>
        </w:rPr>
      </w:pPr>
      <w:r w:rsidRPr="00BC1CAB">
        <w:rPr>
          <w:rFonts w:ascii="Times New Roman" w:hAnsi="Times New Roman"/>
          <w:sz w:val="24"/>
          <w:szCs w:val="24"/>
          <w:lang w:val="uk-UA"/>
        </w:rPr>
        <w:t xml:space="preserve">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BC1CAB" w:rsidRPr="00BC1CAB" w:rsidRDefault="00BC1CAB" w:rsidP="00BC1CAB">
      <w:pPr>
        <w:spacing w:before="1"/>
        <w:ind w:left="115" w:right="105" w:firstLine="566"/>
        <w:jc w:val="both"/>
        <w:rPr>
          <w:rFonts w:ascii="Times New Roman" w:hAnsi="Times New Roman"/>
          <w:sz w:val="24"/>
          <w:szCs w:val="24"/>
          <w:lang w:val="uk-UA"/>
        </w:rPr>
      </w:pPr>
      <w:r w:rsidRPr="00BC1CAB">
        <w:rPr>
          <w:rFonts w:ascii="Times New Roman" w:hAnsi="Times New Roman"/>
          <w:sz w:val="24"/>
          <w:szCs w:val="24"/>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BC1CAB" w:rsidRPr="00BC1CAB" w:rsidRDefault="00BC1CAB" w:rsidP="00BC1CAB">
      <w:pPr>
        <w:ind w:left="115" w:right="107" w:firstLine="566"/>
        <w:jc w:val="both"/>
        <w:rPr>
          <w:rFonts w:ascii="Times New Roman" w:hAnsi="Times New Roman"/>
          <w:sz w:val="24"/>
          <w:szCs w:val="24"/>
          <w:lang w:val="uk-UA"/>
        </w:rPr>
      </w:pPr>
      <w:r w:rsidRPr="00BC1CAB">
        <w:rPr>
          <w:rFonts w:ascii="Times New Roman" w:hAnsi="Times New Roman"/>
          <w:sz w:val="24"/>
          <w:szCs w:val="24"/>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BC1CAB" w:rsidRPr="00BC1CAB" w:rsidRDefault="00BC1CAB" w:rsidP="00BC1CAB">
      <w:pPr>
        <w:ind w:left="115" w:right="106" w:firstLine="566"/>
        <w:jc w:val="both"/>
        <w:rPr>
          <w:rFonts w:ascii="Times New Roman" w:hAnsi="Times New Roman"/>
          <w:sz w:val="24"/>
          <w:szCs w:val="24"/>
          <w:lang w:val="uk-UA"/>
        </w:rPr>
      </w:pPr>
      <w:r w:rsidRPr="00BC1CAB">
        <w:rPr>
          <w:rFonts w:ascii="Times New Roman" w:hAnsi="Times New Roman"/>
          <w:sz w:val="24"/>
          <w:szCs w:val="24"/>
          <w:lang w:val="uk-UA"/>
        </w:rPr>
        <w:lastRenderedPageBreak/>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 ї освіти, затвердженого наказом Міністерства   освіти і науки України 12 січня 2016року№8 (у редакції наказу Міністерства освіти і науки України від 10 липня 2019 року № 955), зареєстрованого в Міністерстві юстиції України03 лютого 2016 р. за № 184/28314.</w:t>
      </w:r>
    </w:p>
    <w:p w:rsidR="00BC1CAB" w:rsidRPr="00BC1CAB" w:rsidRDefault="00BC1CAB" w:rsidP="00BC1CAB">
      <w:pPr>
        <w:ind w:left="115" w:right="106" w:firstLine="566"/>
        <w:jc w:val="both"/>
        <w:rPr>
          <w:rFonts w:ascii="Times New Roman" w:hAnsi="Times New Roman"/>
          <w:sz w:val="24"/>
          <w:szCs w:val="24"/>
          <w:lang w:val="uk-UA"/>
        </w:rPr>
      </w:pPr>
    </w:p>
    <w:p w:rsidR="00BC1CAB" w:rsidRPr="00BC1CAB" w:rsidRDefault="00BC1CAB" w:rsidP="00BC1CAB">
      <w:pPr>
        <w:pStyle w:val="a6"/>
        <w:tabs>
          <w:tab w:val="left" w:pos="9639"/>
        </w:tabs>
        <w:spacing w:before="20"/>
        <w:ind w:left="0" w:right="9"/>
        <w:rPr>
          <w:sz w:val="24"/>
          <w:szCs w:val="24"/>
        </w:rPr>
      </w:pPr>
      <w:r w:rsidRPr="00BC1CAB">
        <w:rPr>
          <w:sz w:val="24"/>
          <w:szCs w:val="24"/>
          <w:u w:val="single"/>
        </w:rPr>
        <w:pict>
          <v:shape id="docshape1" o:spid="_x0000_s1026" style="position:absolute;left:0;text-align:left;margin-left:416.25pt;margin-top:306.05pt;width:134.3pt;height:56.2pt;z-index:-251656192;mso-position-horizontal-relative:page;mso-position-vertical-relative:page;mso-width-relative:page;mso-height-relative:page" coordorigin="8325,6121" coordsize="2686,1124" path="m11011,6121r-2686,l8325,7244r5,l11006,7244r5,l11011,6121xe" stroked="f">
            <v:path arrowok="t"/>
            <w10:wrap anchorx="page" anchory="page"/>
          </v:shape>
        </w:pict>
      </w:r>
      <w:r w:rsidRPr="00BC1CAB">
        <w:rPr>
          <w:sz w:val="24"/>
          <w:szCs w:val="24"/>
          <w:u w:val="single"/>
        </w:rPr>
        <w:pict>
          <v:shape id="docshape2" o:spid="_x0000_s1027" style="position:absolute;left:0;text-align:left;margin-left:220pt;margin-top:490.65pt;width:330.55pt;height:175.95pt;z-index:-251655168;mso-position-horizontal-relative:page;mso-position-vertical-relative:page" coordorigin="4400,9813" coordsize="6611,3519" o:spt="100" adj="0,,0" path="m8316,12355r-3916,l4400,13332r3916,l8316,12355xm8316,10809r-3916,l4400,12343r3916,l8316,10809xm11011,10809r-2686,l8325,12343r2686,l11011,10809xm11011,9813r-2686,l8325,10799r2686,l11011,9813xe" stroked="f">
            <v:stroke joinstyle="round"/>
            <v:formulas/>
            <v:path arrowok="t" o:connecttype="segments"/>
            <v:textbox>
              <w:txbxContent>
                <w:p w:rsidR="00BC1CAB" w:rsidRDefault="00BC1CAB" w:rsidP="00BC1CAB"/>
              </w:txbxContent>
            </v:textbox>
            <w10:wrap anchorx="page" anchory="page"/>
          </v:shape>
        </w:pict>
      </w:r>
      <w:r w:rsidRPr="00BC1CAB">
        <w:rPr>
          <w:b/>
          <w:sz w:val="24"/>
          <w:szCs w:val="24"/>
          <w:u w:val="single"/>
        </w:rPr>
        <w:t>3.Загальний обсяг річного навчального навантаження</w:t>
      </w:r>
      <w:r w:rsidRPr="00BC1CAB">
        <w:rPr>
          <w:sz w:val="24"/>
          <w:szCs w:val="24"/>
          <w:u w:val="single"/>
        </w:rPr>
        <w:t xml:space="preserve"> </w:t>
      </w:r>
      <w:r w:rsidRPr="00BC1CAB">
        <w:rPr>
          <w:sz w:val="24"/>
          <w:szCs w:val="24"/>
        </w:rPr>
        <w:t xml:space="preserve">для педагогів Вчорайшенського ліцею із навчанням українською мовою (5 клас)  </w:t>
      </w:r>
      <w:r w:rsidRPr="00BC1CAB">
        <w:rPr>
          <w:b/>
          <w:sz w:val="24"/>
          <w:szCs w:val="24"/>
        </w:rPr>
        <w:t xml:space="preserve">відповідає Типовому навчальному плану </w:t>
      </w:r>
    </w:p>
    <w:p w:rsidR="00BC1CAB" w:rsidRPr="00BC1CAB" w:rsidRDefault="00BC1CAB" w:rsidP="00BC1CAB">
      <w:pPr>
        <w:tabs>
          <w:tab w:val="left" w:pos="9639"/>
        </w:tabs>
        <w:spacing w:after="7"/>
        <w:ind w:right="679"/>
        <w:rPr>
          <w:rFonts w:ascii="Times New Roman" w:hAnsi="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42"/>
        <w:gridCol w:w="1560"/>
        <w:gridCol w:w="1719"/>
        <w:gridCol w:w="1559"/>
        <w:gridCol w:w="1559"/>
      </w:tblGrid>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475"/>
              <w:jc w:val="center"/>
              <w:rPr>
                <w:sz w:val="24"/>
                <w:szCs w:val="24"/>
              </w:rPr>
            </w:pPr>
            <w:r w:rsidRPr="00BC1CAB">
              <w:rPr>
                <w:sz w:val="24"/>
                <w:szCs w:val="24"/>
              </w:rPr>
              <w:t xml:space="preserve">Назва освітньої </w:t>
            </w:r>
            <w:r w:rsidRPr="00BC1CAB">
              <w:rPr>
                <w:spacing w:val="-2"/>
                <w:sz w:val="24"/>
                <w:szCs w:val="24"/>
              </w:rPr>
              <w:t>галузі</w:t>
            </w:r>
          </w:p>
        </w:tc>
        <w:tc>
          <w:tcPr>
            <w:tcW w:w="1560" w:type="dxa"/>
            <w:vMerge w:val="restart"/>
            <w:vAlign w:val="center"/>
          </w:tcPr>
          <w:p w:rsidR="00BC1CAB" w:rsidRPr="00BC1CAB" w:rsidRDefault="00BC1CAB" w:rsidP="00BE62BD">
            <w:pPr>
              <w:pStyle w:val="TableParagraph"/>
              <w:tabs>
                <w:tab w:val="left" w:pos="9639"/>
              </w:tabs>
              <w:rPr>
                <w:sz w:val="24"/>
                <w:szCs w:val="24"/>
              </w:rPr>
            </w:pPr>
            <w:r w:rsidRPr="00BC1CAB">
              <w:rPr>
                <w:spacing w:val="-2"/>
                <w:sz w:val="24"/>
                <w:szCs w:val="24"/>
              </w:rPr>
              <w:t>Навчальне навантаження</w:t>
            </w:r>
          </w:p>
        </w:tc>
        <w:tc>
          <w:tcPr>
            <w:tcW w:w="4837" w:type="dxa"/>
            <w:gridSpan w:val="3"/>
            <w:vAlign w:val="center"/>
          </w:tcPr>
          <w:p w:rsidR="00BC1CAB" w:rsidRPr="00BC1CAB" w:rsidRDefault="00BC1CAB" w:rsidP="00BE62BD">
            <w:pPr>
              <w:pStyle w:val="TableParagraph"/>
              <w:tabs>
                <w:tab w:val="left" w:pos="9639"/>
              </w:tabs>
              <w:ind w:left="1071"/>
              <w:jc w:val="center"/>
              <w:rPr>
                <w:sz w:val="24"/>
                <w:szCs w:val="24"/>
              </w:rPr>
            </w:pPr>
            <w:r w:rsidRPr="00BC1CAB">
              <w:rPr>
                <w:sz w:val="24"/>
                <w:szCs w:val="24"/>
              </w:rPr>
              <w:t xml:space="preserve">5 </w:t>
            </w:r>
            <w:r w:rsidRPr="00BC1CAB">
              <w:rPr>
                <w:spacing w:val="-4"/>
                <w:sz w:val="24"/>
                <w:szCs w:val="24"/>
              </w:rPr>
              <w:t>клас</w:t>
            </w:r>
          </w:p>
        </w:tc>
      </w:tr>
      <w:tr w:rsidR="00BC1CAB" w:rsidRPr="00BC1CAB" w:rsidTr="00BE62BD">
        <w:trPr>
          <w:trHeight w:val="69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vMerge/>
            <w:tcBorders>
              <w:top w:val="nil"/>
            </w:tcBorders>
            <w:vAlign w:val="center"/>
          </w:tcPr>
          <w:p w:rsidR="00BC1CAB" w:rsidRPr="00BC1CAB" w:rsidRDefault="00BC1CAB" w:rsidP="00BE62BD">
            <w:pPr>
              <w:tabs>
                <w:tab w:val="left" w:pos="9639"/>
              </w:tabs>
              <w:rPr>
                <w:rFonts w:ascii="Times New Roman" w:hAnsi="Times New Roman"/>
                <w:sz w:val="24"/>
                <w:szCs w:val="24"/>
              </w:rPr>
            </w:pPr>
          </w:p>
        </w:tc>
        <w:tc>
          <w:tcPr>
            <w:tcW w:w="1719" w:type="dxa"/>
            <w:vAlign w:val="center"/>
          </w:tcPr>
          <w:p w:rsidR="00BC1CAB" w:rsidRPr="00BC1CAB" w:rsidRDefault="00BC1CAB" w:rsidP="00BE62BD">
            <w:pPr>
              <w:pStyle w:val="TableParagraph"/>
              <w:tabs>
                <w:tab w:val="left" w:pos="9639"/>
              </w:tabs>
              <w:ind w:left="18"/>
              <w:rPr>
                <w:sz w:val="24"/>
                <w:szCs w:val="24"/>
              </w:rPr>
            </w:pPr>
            <w:r w:rsidRPr="00BC1CAB">
              <w:rPr>
                <w:spacing w:val="-2"/>
                <w:sz w:val="24"/>
                <w:szCs w:val="24"/>
              </w:rPr>
              <w:t>Рекомендован</w:t>
            </w:r>
            <w:r w:rsidRPr="00BC1CAB">
              <w:rPr>
                <w:spacing w:val="-6"/>
                <w:sz w:val="24"/>
                <w:szCs w:val="24"/>
              </w:rPr>
              <w:t>е*</w:t>
            </w:r>
          </w:p>
        </w:tc>
        <w:tc>
          <w:tcPr>
            <w:tcW w:w="1559" w:type="dxa"/>
            <w:vAlign w:val="center"/>
          </w:tcPr>
          <w:p w:rsidR="00BC1CAB" w:rsidRPr="00BC1CAB" w:rsidRDefault="00BC1CAB" w:rsidP="00BE62BD">
            <w:pPr>
              <w:pStyle w:val="TableParagraph"/>
              <w:tabs>
                <w:tab w:val="left" w:pos="9639"/>
              </w:tabs>
              <w:ind w:left="139"/>
              <w:jc w:val="center"/>
              <w:rPr>
                <w:sz w:val="24"/>
                <w:szCs w:val="24"/>
              </w:rPr>
            </w:pPr>
            <w:r w:rsidRPr="00BC1CAB">
              <w:rPr>
                <w:spacing w:val="-2"/>
                <w:sz w:val="24"/>
                <w:szCs w:val="24"/>
              </w:rPr>
              <w:t>Мінімал</w:t>
            </w:r>
            <w:r w:rsidRPr="00BC1CAB">
              <w:rPr>
                <w:spacing w:val="-4"/>
                <w:sz w:val="24"/>
                <w:szCs w:val="24"/>
              </w:rPr>
              <w:t>ьне*</w:t>
            </w:r>
          </w:p>
        </w:tc>
        <w:tc>
          <w:tcPr>
            <w:tcW w:w="1559" w:type="dxa"/>
            <w:vAlign w:val="center"/>
          </w:tcPr>
          <w:p w:rsidR="00BC1CAB" w:rsidRPr="00BC1CAB" w:rsidRDefault="00BC1CAB" w:rsidP="00BE62BD">
            <w:pPr>
              <w:pStyle w:val="TableParagraph"/>
              <w:tabs>
                <w:tab w:val="left" w:pos="9639"/>
              </w:tabs>
              <w:jc w:val="center"/>
              <w:rPr>
                <w:sz w:val="24"/>
                <w:szCs w:val="24"/>
              </w:rPr>
            </w:pPr>
            <w:r w:rsidRPr="00BC1CAB">
              <w:rPr>
                <w:spacing w:val="-4"/>
                <w:sz w:val="24"/>
                <w:szCs w:val="24"/>
              </w:rPr>
              <w:t>Макси</w:t>
            </w:r>
            <w:r w:rsidRPr="00BC1CAB">
              <w:rPr>
                <w:spacing w:val="-2"/>
                <w:sz w:val="24"/>
                <w:szCs w:val="24"/>
              </w:rPr>
              <w:t>мальне</w:t>
            </w:r>
          </w:p>
          <w:p w:rsidR="00BC1CAB" w:rsidRPr="00BC1CAB" w:rsidRDefault="00BC1CAB" w:rsidP="00BE62BD">
            <w:pPr>
              <w:pStyle w:val="TableParagraph"/>
              <w:tabs>
                <w:tab w:val="left" w:pos="9639"/>
              </w:tabs>
              <w:jc w:val="center"/>
              <w:rPr>
                <w:sz w:val="24"/>
                <w:szCs w:val="24"/>
              </w:rPr>
            </w:pPr>
            <w:r w:rsidRPr="00BC1CAB">
              <w:rPr>
                <w:w w:val="99"/>
                <w:sz w:val="24"/>
                <w:szCs w:val="24"/>
              </w:rPr>
              <w:t>*</w:t>
            </w:r>
          </w:p>
        </w:tc>
      </w:tr>
      <w:tr w:rsidR="00BC1CAB" w:rsidRPr="00BC1CAB" w:rsidTr="00BE62BD">
        <w:trPr>
          <w:trHeight w:val="227"/>
        </w:trPr>
        <w:tc>
          <w:tcPr>
            <w:tcW w:w="3242" w:type="dxa"/>
            <w:vMerge w:val="restart"/>
          </w:tcPr>
          <w:p w:rsidR="00BC1CAB" w:rsidRPr="00BC1CAB" w:rsidRDefault="00BC1CAB" w:rsidP="00BE62BD">
            <w:pPr>
              <w:pStyle w:val="TableParagraph"/>
              <w:tabs>
                <w:tab w:val="left" w:pos="9639"/>
              </w:tabs>
              <w:ind w:left="143"/>
              <w:rPr>
                <w:sz w:val="24"/>
                <w:szCs w:val="24"/>
              </w:rPr>
            </w:pPr>
            <w:r w:rsidRPr="00BC1CAB">
              <w:rPr>
                <w:w w:val="95"/>
                <w:sz w:val="24"/>
                <w:szCs w:val="24"/>
              </w:rPr>
              <w:t>Мовно-літературна</w:t>
            </w:r>
            <w:r w:rsidRPr="00BC1CAB">
              <w:rPr>
                <w:spacing w:val="-5"/>
                <w:w w:val="95"/>
                <w:sz w:val="24"/>
                <w:szCs w:val="24"/>
              </w:rPr>
              <w:t>**</w:t>
            </w:r>
          </w:p>
        </w:tc>
        <w:tc>
          <w:tcPr>
            <w:tcW w:w="1560"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11</w:t>
            </w:r>
          </w:p>
        </w:tc>
        <w:tc>
          <w:tcPr>
            <w:tcW w:w="155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10</w:t>
            </w:r>
          </w:p>
        </w:tc>
        <w:tc>
          <w:tcPr>
            <w:tcW w:w="1559" w:type="dxa"/>
          </w:tcPr>
          <w:p w:rsidR="00BC1CAB" w:rsidRPr="00BC1CAB" w:rsidRDefault="00BC1CAB" w:rsidP="00BE62BD">
            <w:pPr>
              <w:pStyle w:val="TableParagraph"/>
              <w:tabs>
                <w:tab w:val="left" w:pos="9639"/>
              </w:tabs>
              <w:ind w:left="145"/>
              <w:jc w:val="center"/>
              <w:rPr>
                <w:sz w:val="24"/>
                <w:szCs w:val="24"/>
              </w:rPr>
            </w:pPr>
            <w:r w:rsidRPr="00BC1CAB">
              <w:rPr>
                <w:spacing w:val="-5"/>
                <w:sz w:val="24"/>
                <w:szCs w:val="24"/>
              </w:rPr>
              <w:t>13</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385</w:t>
            </w:r>
          </w:p>
        </w:tc>
        <w:tc>
          <w:tcPr>
            <w:tcW w:w="155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350</w:t>
            </w:r>
          </w:p>
        </w:tc>
        <w:tc>
          <w:tcPr>
            <w:tcW w:w="1559" w:type="dxa"/>
          </w:tcPr>
          <w:p w:rsidR="00BC1CAB" w:rsidRPr="00BC1CAB" w:rsidRDefault="00BC1CAB" w:rsidP="00BE62BD">
            <w:pPr>
              <w:pStyle w:val="TableParagraph"/>
              <w:tabs>
                <w:tab w:val="left" w:pos="9639"/>
              </w:tabs>
              <w:ind w:left="145"/>
              <w:jc w:val="center"/>
              <w:rPr>
                <w:sz w:val="24"/>
                <w:szCs w:val="24"/>
              </w:rPr>
            </w:pPr>
            <w:r w:rsidRPr="00BC1CAB">
              <w:rPr>
                <w:spacing w:val="-5"/>
                <w:sz w:val="24"/>
                <w:szCs w:val="24"/>
              </w:rPr>
              <w:t>455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43"/>
              <w:rPr>
                <w:sz w:val="24"/>
                <w:szCs w:val="24"/>
              </w:rPr>
            </w:pPr>
            <w:r w:rsidRPr="00BC1CAB">
              <w:rPr>
                <w:spacing w:val="-2"/>
                <w:sz w:val="24"/>
                <w:szCs w:val="24"/>
              </w:rPr>
              <w:t>Математична</w:t>
            </w:r>
          </w:p>
        </w:tc>
        <w:tc>
          <w:tcPr>
            <w:tcW w:w="1560"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44"/>
              <w:jc w:val="center"/>
              <w:rPr>
                <w:sz w:val="24"/>
                <w:szCs w:val="24"/>
              </w:rPr>
            </w:pPr>
            <w:r w:rsidRPr="00BC1CAB">
              <w:rPr>
                <w:w w:val="99"/>
                <w:sz w:val="24"/>
                <w:szCs w:val="24"/>
              </w:rPr>
              <w:t>5</w:t>
            </w:r>
          </w:p>
        </w:tc>
        <w:tc>
          <w:tcPr>
            <w:tcW w:w="1559" w:type="dxa"/>
          </w:tcPr>
          <w:p w:rsidR="00BC1CAB" w:rsidRPr="00BC1CAB" w:rsidRDefault="00BC1CAB" w:rsidP="00BE62BD">
            <w:pPr>
              <w:pStyle w:val="TableParagraph"/>
              <w:tabs>
                <w:tab w:val="left" w:pos="9639"/>
              </w:tabs>
              <w:ind w:left="144"/>
              <w:jc w:val="center"/>
              <w:rPr>
                <w:sz w:val="24"/>
                <w:szCs w:val="24"/>
              </w:rPr>
            </w:pPr>
            <w:r w:rsidRPr="00BC1CAB">
              <w:rPr>
                <w:w w:val="99"/>
                <w:sz w:val="24"/>
                <w:szCs w:val="24"/>
              </w:rPr>
              <w:t>4</w:t>
            </w:r>
          </w:p>
        </w:tc>
        <w:tc>
          <w:tcPr>
            <w:tcW w:w="1559" w:type="dxa"/>
          </w:tcPr>
          <w:p w:rsidR="00BC1CAB" w:rsidRPr="00BC1CAB" w:rsidRDefault="00BC1CAB" w:rsidP="00BE62BD">
            <w:pPr>
              <w:pStyle w:val="TableParagraph"/>
              <w:tabs>
                <w:tab w:val="left" w:pos="9639"/>
              </w:tabs>
              <w:ind w:left="145"/>
              <w:jc w:val="center"/>
              <w:rPr>
                <w:sz w:val="24"/>
                <w:szCs w:val="24"/>
              </w:rPr>
            </w:pPr>
            <w:r w:rsidRPr="00BC1CAB">
              <w:rPr>
                <w:w w:val="99"/>
                <w:sz w:val="24"/>
                <w:szCs w:val="24"/>
              </w:rPr>
              <w:t>6</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175</w:t>
            </w:r>
          </w:p>
        </w:tc>
        <w:tc>
          <w:tcPr>
            <w:tcW w:w="1559" w:type="dxa"/>
          </w:tcPr>
          <w:p w:rsidR="00BC1CAB" w:rsidRPr="00BC1CAB" w:rsidRDefault="00BC1CAB" w:rsidP="00BE62BD">
            <w:pPr>
              <w:pStyle w:val="TableParagraph"/>
              <w:tabs>
                <w:tab w:val="left" w:pos="9639"/>
              </w:tabs>
              <w:ind w:left="144"/>
              <w:jc w:val="center"/>
              <w:rPr>
                <w:sz w:val="24"/>
                <w:szCs w:val="24"/>
              </w:rPr>
            </w:pPr>
            <w:r w:rsidRPr="00BC1CAB">
              <w:rPr>
                <w:spacing w:val="-5"/>
                <w:sz w:val="24"/>
                <w:szCs w:val="24"/>
              </w:rPr>
              <w:t>140</w:t>
            </w:r>
          </w:p>
        </w:tc>
        <w:tc>
          <w:tcPr>
            <w:tcW w:w="1559" w:type="dxa"/>
          </w:tcPr>
          <w:p w:rsidR="00BC1CAB" w:rsidRPr="00BC1CAB" w:rsidRDefault="00BC1CAB" w:rsidP="00BE62BD">
            <w:pPr>
              <w:pStyle w:val="TableParagraph"/>
              <w:tabs>
                <w:tab w:val="left" w:pos="9639"/>
              </w:tabs>
              <w:ind w:left="145"/>
              <w:jc w:val="center"/>
              <w:rPr>
                <w:sz w:val="24"/>
                <w:szCs w:val="24"/>
              </w:rPr>
            </w:pPr>
            <w:r w:rsidRPr="00BC1CAB">
              <w:rPr>
                <w:spacing w:val="-5"/>
                <w:sz w:val="24"/>
                <w:szCs w:val="24"/>
              </w:rPr>
              <w:t>210</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Природнича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2</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1,5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3</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70</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4"/>
                <w:sz w:val="24"/>
                <w:szCs w:val="24"/>
              </w:rPr>
              <w:t>52,5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105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Соціальна і </w:t>
            </w:r>
            <w:r w:rsidRPr="00BC1CAB">
              <w:rPr>
                <w:spacing w:val="-2"/>
                <w:sz w:val="24"/>
                <w:szCs w:val="24"/>
              </w:rPr>
              <w:t>здоров’я-</w:t>
            </w:r>
          </w:p>
          <w:p w:rsidR="00BC1CAB" w:rsidRPr="00BC1CAB" w:rsidRDefault="00BC1CAB" w:rsidP="00BE62BD">
            <w:pPr>
              <w:pStyle w:val="TableParagraph"/>
              <w:tabs>
                <w:tab w:val="left" w:pos="9639"/>
              </w:tabs>
              <w:ind w:left="107"/>
              <w:rPr>
                <w:sz w:val="24"/>
                <w:szCs w:val="24"/>
              </w:rPr>
            </w:pPr>
            <w:r w:rsidRPr="00BC1CAB">
              <w:rPr>
                <w:spacing w:val="-2"/>
                <w:sz w:val="24"/>
                <w:szCs w:val="24"/>
              </w:rPr>
              <w:t>збережувальна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1,5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3</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4"/>
                <w:sz w:val="24"/>
                <w:szCs w:val="24"/>
              </w:rPr>
              <w:t>52,5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105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Громадянська та </w:t>
            </w:r>
            <w:r w:rsidRPr="00BC1CAB">
              <w:rPr>
                <w:spacing w:val="-2"/>
                <w:sz w:val="24"/>
                <w:szCs w:val="24"/>
              </w:rPr>
              <w:t>історична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2</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70</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Технологічна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2</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3</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70</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105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Інформатична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1,5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2</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4"/>
                <w:sz w:val="24"/>
                <w:szCs w:val="24"/>
              </w:rPr>
              <w:t>52,5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70</w:t>
            </w:r>
          </w:p>
        </w:tc>
      </w:tr>
      <w:tr w:rsidR="00BC1CAB" w:rsidRPr="00BC1CAB" w:rsidTr="00BE62BD">
        <w:trPr>
          <w:trHeight w:val="229"/>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Мистецька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2</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1</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3</w:t>
            </w:r>
          </w:p>
        </w:tc>
      </w:tr>
      <w:tr w:rsidR="00BC1CAB" w:rsidRPr="00BC1CAB" w:rsidTr="00BE62BD">
        <w:trPr>
          <w:trHeight w:val="232"/>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70</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105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Фізична</w:t>
            </w:r>
            <w:r w:rsidRPr="00BC1CAB">
              <w:rPr>
                <w:spacing w:val="-2"/>
                <w:sz w:val="24"/>
                <w:szCs w:val="24"/>
              </w:rPr>
              <w:t>культура***</w:t>
            </w: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3</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3</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w w:val="99"/>
                <w:sz w:val="24"/>
                <w:szCs w:val="24"/>
              </w:rPr>
              <w:t>3</w:t>
            </w: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105</w:t>
            </w:r>
          </w:p>
        </w:tc>
        <w:tc>
          <w:tcPr>
            <w:tcW w:w="155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105</w:t>
            </w:r>
          </w:p>
        </w:tc>
        <w:tc>
          <w:tcPr>
            <w:tcW w:w="1559" w:type="dxa"/>
          </w:tcPr>
          <w:p w:rsidR="00BC1CAB" w:rsidRPr="00BC1CAB" w:rsidRDefault="00BC1CAB" w:rsidP="00BE62BD">
            <w:pPr>
              <w:pStyle w:val="TableParagraph"/>
              <w:tabs>
                <w:tab w:val="left" w:pos="9639"/>
              </w:tabs>
              <w:ind w:left="109"/>
              <w:jc w:val="center"/>
              <w:rPr>
                <w:sz w:val="24"/>
                <w:szCs w:val="24"/>
              </w:rPr>
            </w:pPr>
            <w:r w:rsidRPr="00BC1CAB">
              <w:rPr>
                <w:spacing w:val="-5"/>
                <w:sz w:val="24"/>
                <w:szCs w:val="24"/>
              </w:rPr>
              <w:t>105</w:t>
            </w: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Усього</w:t>
            </w:r>
          </w:p>
        </w:tc>
        <w:tc>
          <w:tcPr>
            <w:tcW w:w="1560" w:type="dxa"/>
          </w:tcPr>
          <w:p w:rsidR="00BC1CAB" w:rsidRPr="00BC1CAB" w:rsidRDefault="00BC1CAB" w:rsidP="00BE62BD">
            <w:pPr>
              <w:pStyle w:val="TableParagraph"/>
              <w:tabs>
                <w:tab w:val="left" w:pos="9639"/>
              </w:tabs>
              <w:ind w:left="107"/>
              <w:rPr>
                <w:sz w:val="24"/>
                <w:szCs w:val="24"/>
              </w:rPr>
            </w:pPr>
          </w:p>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pacing w:val="-5"/>
                <w:sz w:val="24"/>
                <w:szCs w:val="24"/>
              </w:rPr>
            </w:pPr>
          </w:p>
          <w:p w:rsidR="00BC1CAB" w:rsidRPr="00BC1CAB" w:rsidRDefault="00BC1CAB" w:rsidP="00BE62BD">
            <w:pPr>
              <w:pStyle w:val="TableParagraph"/>
              <w:tabs>
                <w:tab w:val="left" w:pos="9639"/>
              </w:tabs>
              <w:ind w:left="108"/>
              <w:jc w:val="center"/>
              <w:rPr>
                <w:sz w:val="24"/>
                <w:szCs w:val="24"/>
              </w:rPr>
            </w:pPr>
            <w:r w:rsidRPr="00BC1CAB">
              <w:rPr>
                <w:spacing w:val="-5"/>
                <w:sz w:val="24"/>
                <w:szCs w:val="24"/>
              </w:rPr>
              <w:t>29</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7" w:hanging="7"/>
              <w:rPr>
                <w:sz w:val="24"/>
                <w:szCs w:val="24"/>
              </w:rPr>
            </w:pPr>
          </w:p>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pacing w:val="-4"/>
                <w:sz w:val="24"/>
                <w:szCs w:val="24"/>
              </w:rPr>
            </w:pPr>
          </w:p>
          <w:p w:rsidR="00BC1CAB" w:rsidRPr="00BC1CAB" w:rsidRDefault="00BC1CAB" w:rsidP="00BE62BD">
            <w:pPr>
              <w:pStyle w:val="TableParagraph"/>
              <w:tabs>
                <w:tab w:val="left" w:pos="9639"/>
              </w:tabs>
              <w:ind w:left="108"/>
              <w:jc w:val="center"/>
              <w:rPr>
                <w:sz w:val="24"/>
                <w:szCs w:val="24"/>
              </w:rPr>
            </w:pPr>
            <w:r w:rsidRPr="00BC1CAB">
              <w:rPr>
                <w:spacing w:val="-4"/>
                <w:sz w:val="24"/>
                <w:szCs w:val="24"/>
              </w:rPr>
              <w:t>1015</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29"/>
        </w:trPr>
        <w:tc>
          <w:tcPr>
            <w:tcW w:w="3242" w:type="dxa"/>
            <w:vMerge w:val="restart"/>
          </w:tcPr>
          <w:p w:rsidR="00BC1CAB" w:rsidRPr="00BC1CAB" w:rsidRDefault="00BC1CAB" w:rsidP="00BE62BD">
            <w:pPr>
              <w:pStyle w:val="TableParagraph"/>
              <w:tabs>
                <w:tab w:val="left" w:pos="9639"/>
              </w:tabs>
              <w:ind w:left="107" w:right="214"/>
              <w:rPr>
                <w:sz w:val="24"/>
                <w:szCs w:val="24"/>
              </w:rPr>
            </w:pPr>
            <w:r w:rsidRPr="00BC1CAB">
              <w:rPr>
                <w:sz w:val="24"/>
                <w:szCs w:val="24"/>
              </w:rPr>
              <w:t>Додаткові години для вивчення предметів освітніх галузей,вибіркових освітніх компонентів, проведення</w:t>
            </w:r>
          </w:p>
          <w:p w:rsidR="00BC1CAB" w:rsidRPr="00BC1CAB" w:rsidRDefault="00BC1CAB" w:rsidP="00BE62BD">
            <w:pPr>
              <w:pStyle w:val="TableParagraph"/>
              <w:tabs>
                <w:tab w:val="left" w:pos="9639"/>
              </w:tabs>
              <w:ind w:left="107" w:right="214"/>
              <w:rPr>
                <w:sz w:val="24"/>
                <w:szCs w:val="24"/>
              </w:rPr>
            </w:pPr>
            <w:r w:rsidRPr="00BC1CAB">
              <w:rPr>
                <w:sz w:val="24"/>
                <w:szCs w:val="24"/>
              </w:rPr>
              <w:t>індивідуальних консультацій та групових занять</w:t>
            </w:r>
          </w:p>
        </w:tc>
        <w:tc>
          <w:tcPr>
            <w:tcW w:w="1560" w:type="dxa"/>
          </w:tcPr>
          <w:p w:rsidR="00BC1CAB" w:rsidRPr="00BC1CAB" w:rsidRDefault="00BC1CAB" w:rsidP="00BE62BD">
            <w:pPr>
              <w:pStyle w:val="TableParagraph"/>
              <w:tabs>
                <w:tab w:val="left" w:pos="9639"/>
              </w:tabs>
              <w:ind w:left="7" w:hanging="7"/>
              <w:rPr>
                <w:sz w:val="24"/>
                <w:szCs w:val="24"/>
              </w:rPr>
            </w:pPr>
          </w:p>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w w:val="99"/>
                <w:sz w:val="24"/>
                <w:szCs w:val="24"/>
              </w:rPr>
              <w:t>2</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1139"/>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70</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ight="687"/>
              <w:rPr>
                <w:sz w:val="24"/>
                <w:szCs w:val="24"/>
              </w:rPr>
            </w:pPr>
            <w:r w:rsidRPr="00BC1CAB">
              <w:rPr>
                <w:sz w:val="24"/>
                <w:szCs w:val="24"/>
              </w:rPr>
              <w:t>Загальнорічна кількість навчальних годин, що</w:t>
            </w:r>
          </w:p>
          <w:p w:rsidR="00BC1CAB" w:rsidRPr="00BC1CAB" w:rsidRDefault="00BC1CAB" w:rsidP="00BE62BD">
            <w:pPr>
              <w:pStyle w:val="TableParagraph"/>
              <w:tabs>
                <w:tab w:val="left" w:pos="9639"/>
              </w:tabs>
              <w:ind w:left="107"/>
              <w:rPr>
                <w:sz w:val="24"/>
                <w:szCs w:val="24"/>
              </w:rPr>
            </w:pPr>
            <w:r w:rsidRPr="00BC1CAB">
              <w:rPr>
                <w:sz w:val="24"/>
                <w:szCs w:val="24"/>
              </w:rPr>
              <w:t>бюджетно-фінансову(без урахування поділу на групи)</w:t>
            </w:r>
          </w:p>
        </w:tc>
        <w:tc>
          <w:tcPr>
            <w:tcW w:w="1560" w:type="dxa"/>
          </w:tcPr>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5"/>
                <w:sz w:val="24"/>
                <w:szCs w:val="24"/>
              </w:rPr>
              <w:t>31</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681"/>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pacing w:val="-4"/>
                <w:sz w:val="24"/>
                <w:szCs w:val="24"/>
              </w:rPr>
              <w:t>1085</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3242" w:type="dxa"/>
            <w:vMerge w:val="restart"/>
          </w:tcPr>
          <w:p w:rsidR="00BC1CAB" w:rsidRPr="00BC1CAB" w:rsidRDefault="00BC1CAB" w:rsidP="00BE62BD">
            <w:pPr>
              <w:pStyle w:val="TableParagraph"/>
              <w:tabs>
                <w:tab w:val="left" w:pos="9639"/>
              </w:tabs>
              <w:ind w:left="107"/>
              <w:rPr>
                <w:sz w:val="24"/>
                <w:szCs w:val="24"/>
              </w:rPr>
            </w:pPr>
          </w:p>
          <w:p w:rsidR="00BC1CAB" w:rsidRPr="00BC1CAB" w:rsidRDefault="00BC1CAB" w:rsidP="00BE62BD">
            <w:pPr>
              <w:pStyle w:val="TableParagraph"/>
              <w:tabs>
                <w:tab w:val="left" w:pos="9639"/>
              </w:tabs>
              <w:ind w:left="107"/>
              <w:rPr>
                <w:sz w:val="24"/>
                <w:szCs w:val="24"/>
              </w:rPr>
            </w:pPr>
            <w:r w:rsidRPr="00BC1CAB">
              <w:rPr>
                <w:sz w:val="24"/>
                <w:szCs w:val="24"/>
              </w:rPr>
              <w:t>Гранично</w:t>
            </w:r>
            <w:r w:rsidRPr="00BC1CAB">
              <w:rPr>
                <w:spacing w:val="-2"/>
                <w:sz w:val="24"/>
                <w:szCs w:val="24"/>
              </w:rPr>
              <w:t>допустиме</w:t>
            </w:r>
          </w:p>
          <w:p w:rsidR="00BC1CAB" w:rsidRPr="00BC1CAB" w:rsidRDefault="00BC1CAB" w:rsidP="00BE62BD">
            <w:pPr>
              <w:pStyle w:val="TableParagraph"/>
              <w:tabs>
                <w:tab w:val="left" w:pos="9639"/>
              </w:tabs>
              <w:spacing w:before="1"/>
              <w:ind w:left="107"/>
              <w:rPr>
                <w:sz w:val="24"/>
                <w:szCs w:val="24"/>
              </w:rPr>
            </w:pPr>
            <w:r w:rsidRPr="00BC1CAB">
              <w:rPr>
                <w:spacing w:val="-2"/>
                <w:sz w:val="24"/>
                <w:szCs w:val="24"/>
              </w:rPr>
              <w:t>навантаження учнів****</w:t>
            </w:r>
          </w:p>
        </w:tc>
        <w:tc>
          <w:tcPr>
            <w:tcW w:w="1560" w:type="dxa"/>
          </w:tcPr>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2"/>
                <w:sz w:val="24"/>
                <w:szCs w:val="24"/>
              </w:rPr>
              <w:t>тиждень</w:t>
            </w:r>
          </w:p>
        </w:tc>
        <w:tc>
          <w:tcPr>
            <w:tcW w:w="1719" w:type="dxa"/>
          </w:tcPr>
          <w:p w:rsidR="00BC1CAB" w:rsidRPr="00BC1CAB" w:rsidRDefault="00BC1CAB" w:rsidP="00BE62BD">
            <w:pPr>
              <w:pStyle w:val="TableParagraph"/>
              <w:tabs>
                <w:tab w:val="left" w:pos="9639"/>
              </w:tabs>
              <w:ind w:left="108"/>
              <w:jc w:val="center"/>
              <w:rPr>
                <w:sz w:val="24"/>
                <w:szCs w:val="24"/>
              </w:rPr>
            </w:pPr>
            <w:r w:rsidRPr="00BC1CAB">
              <w:rPr>
                <w:sz w:val="24"/>
                <w:szCs w:val="24"/>
              </w:rPr>
              <w:t>28</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461"/>
        </w:trPr>
        <w:tc>
          <w:tcPr>
            <w:tcW w:w="3242"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560" w:type="dxa"/>
          </w:tcPr>
          <w:p w:rsidR="00BC1CAB" w:rsidRPr="00BC1CAB" w:rsidRDefault="00BC1CAB" w:rsidP="00BE62BD">
            <w:pPr>
              <w:pStyle w:val="TableParagraph"/>
              <w:tabs>
                <w:tab w:val="left" w:pos="9639"/>
              </w:tabs>
              <w:ind w:left="7" w:hanging="7"/>
              <w:rPr>
                <w:sz w:val="24"/>
                <w:szCs w:val="24"/>
              </w:rPr>
            </w:pPr>
            <w:r w:rsidRPr="00BC1CAB">
              <w:rPr>
                <w:sz w:val="24"/>
                <w:szCs w:val="24"/>
              </w:rPr>
              <w:t xml:space="preserve">На </w:t>
            </w:r>
            <w:r w:rsidRPr="00BC1CAB">
              <w:rPr>
                <w:spacing w:val="-5"/>
                <w:sz w:val="24"/>
                <w:szCs w:val="24"/>
              </w:rPr>
              <w:t>рік</w:t>
            </w:r>
          </w:p>
        </w:tc>
        <w:tc>
          <w:tcPr>
            <w:tcW w:w="1719" w:type="dxa"/>
          </w:tcPr>
          <w:p w:rsidR="00BC1CAB" w:rsidRPr="00BC1CAB" w:rsidRDefault="00BC1CAB" w:rsidP="00BE62BD">
            <w:pPr>
              <w:pStyle w:val="TableParagraph"/>
              <w:tabs>
                <w:tab w:val="left" w:pos="9639"/>
              </w:tabs>
              <w:jc w:val="center"/>
              <w:rPr>
                <w:sz w:val="24"/>
                <w:szCs w:val="24"/>
              </w:rPr>
            </w:pPr>
            <w:r w:rsidRPr="00BC1CAB">
              <w:rPr>
                <w:sz w:val="24"/>
                <w:szCs w:val="24"/>
              </w:rPr>
              <w:t>980</w:t>
            </w:r>
          </w:p>
        </w:tc>
        <w:tc>
          <w:tcPr>
            <w:tcW w:w="1559" w:type="dxa"/>
          </w:tcPr>
          <w:p w:rsidR="00BC1CAB" w:rsidRPr="00BC1CAB" w:rsidRDefault="00BC1CAB" w:rsidP="00BE62BD">
            <w:pPr>
              <w:pStyle w:val="TableParagraph"/>
              <w:tabs>
                <w:tab w:val="left" w:pos="9639"/>
              </w:tabs>
              <w:jc w:val="center"/>
              <w:rPr>
                <w:sz w:val="24"/>
                <w:szCs w:val="24"/>
              </w:rPr>
            </w:pPr>
          </w:p>
        </w:tc>
        <w:tc>
          <w:tcPr>
            <w:tcW w:w="1559" w:type="dxa"/>
          </w:tcPr>
          <w:p w:rsidR="00BC1CAB" w:rsidRPr="00BC1CAB" w:rsidRDefault="00BC1CAB" w:rsidP="00BE62BD">
            <w:pPr>
              <w:pStyle w:val="TableParagraph"/>
              <w:tabs>
                <w:tab w:val="left" w:pos="9639"/>
              </w:tabs>
              <w:jc w:val="center"/>
              <w:rPr>
                <w:sz w:val="24"/>
                <w:szCs w:val="24"/>
              </w:rPr>
            </w:pPr>
          </w:p>
        </w:tc>
      </w:tr>
    </w:tbl>
    <w:p w:rsidR="00BC1CAB" w:rsidRPr="00BC1CAB" w:rsidRDefault="00BC1CAB" w:rsidP="00BC1CAB">
      <w:pPr>
        <w:tabs>
          <w:tab w:val="left" w:pos="9639"/>
        </w:tabs>
        <w:jc w:val="both"/>
        <w:rPr>
          <w:rFonts w:ascii="Times New Roman" w:hAnsi="Times New Roman"/>
          <w:b/>
          <w:sz w:val="24"/>
          <w:szCs w:val="24"/>
        </w:rPr>
      </w:pPr>
    </w:p>
    <w:p w:rsidR="00BC1CAB" w:rsidRPr="00BC1CAB" w:rsidRDefault="00BC1CAB" w:rsidP="00BC1CAB">
      <w:pPr>
        <w:tabs>
          <w:tab w:val="left" w:pos="9639"/>
        </w:tabs>
        <w:jc w:val="both"/>
        <w:rPr>
          <w:rFonts w:ascii="Times New Roman" w:hAnsi="Times New Roman"/>
          <w:b/>
          <w:sz w:val="24"/>
          <w:szCs w:val="24"/>
        </w:rPr>
      </w:pPr>
      <w:r w:rsidRPr="00BC1CAB">
        <w:rPr>
          <w:rFonts w:ascii="Times New Roman" w:hAnsi="Times New Roman"/>
          <w:b/>
          <w:sz w:val="24"/>
          <w:szCs w:val="24"/>
        </w:rPr>
        <w:lastRenderedPageBreak/>
        <w:t>Загальний обсяг річного навчального навантаження</w:t>
      </w:r>
      <w:r w:rsidRPr="00BC1CAB">
        <w:rPr>
          <w:rFonts w:ascii="Times New Roman" w:hAnsi="Times New Roman"/>
          <w:sz w:val="24"/>
          <w:szCs w:val="24"/>
        </w:rPr>
        <w:t xml:space="preserve"> для педагогів Вчорайшенського ліцею із навчанням українською мовою (6 клас)  </w:t>
      </w:r>
      <w:r w:rsidRPr="00BC1CAB">
        <w:rPr>
          <w:rFonts w:ascii="Times New Roman" w:hAnsi="Times New Roman"/>
          <w:b/>
          <w:sz w:val="24"/>
          <w:szCs w:val="24"/>
        </w:rPr>
        <w:t>відповідає Типовому навчальному плану</w:t>
      </w:r>
    </w:p>
    <w:p w:rsidR="00BC1CAB" w:rsidRPr="00BC1CAB" w:rsidRDefault="00BC1CAB" w:rsidP="00BC1CAB">
      <w:pPr>
        <w:tabs>
          <w:tab w:val="left" w:pos="9639"/>
        </w:tabs>
        <w:spacing w:after="7"/>
        <w:ind w:right="679"/>
        <w:jc w:val="both"/>
        <w:rPr>
          <w:rFonts w:ascii="Times New Roman" w:hAnsi="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5"/>
        <w:gridCol w:w="1452"/>
        <w:gridCol w:w="1812"/>
        <w:gridCol w:w="1752"/>
        <w:gridCol w:w="1918"/>
      </w:tblGrid>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475"/>
              <w:jc w:val="center"/>
              <w:rPr>
                <w:sz w:val="24"/>
                <w:szCs w:val="24"/>
              </w:rPr>
            </w:pPr>
            <w:r w:rsidRPr="00BC1CAB">
              <w:rPr>
                <w:sz w:val="24"/>
                <w:szCs w:val="24"/>
              </w:rPr>
              <w:t xml:space="preserve">Назва освітньої </w:t>
            </w:r>
            <w:r w:rsidRPr="00BC1CAB">
              <w:rPr>
                <w:spacing w:val="-2"/>
                <w:sz w:val="24"/>
                <w:szCs w:val="24"/>
              </w:rPr>
              <w:t>галузі</w:t>
            </w:r>
          </w:p>
        </w:tc>
        <w:tc>
          <w:tcPr>
            <w:tcW w:w="1452" w:type="dxa"/>
            <w:vMerge w:val="restart"/>
            <w:vAlign w:val="center"/>
          </w:tcPr>
          <w:p w:rsidR="00BC1CAB" w:rsidRPr="00BC1CAB" w:rsidRDefault="00BC1CAB" w:rsidP="00BE62BD">
            <w:pPr>
              <w:pStyle w:val="TableParagraph"/>
              <w:tabs>
                <w:tab w:val="left" w:pos="9639"/>
              </w:tabs>
              <w:rPr>
                <w:sz w:val="24"/>
                <w:szCs w:val="24"/>
              </w:rPr>
            </w:pPr>
            <w:r w:rsidRPr="00BC1CAB">
              <w:rPr>
                <w:spacing w:val="-2"/>
                <w:sz w:val="24"/>
                <w:szCs w:val="24"/>
              </w:rPr>
              <w:t>Навчальне навантаження</w:t>
            </w:r>
          </w:p>
        </w:tc>
        <w:tc>
          <w:tcPr>
            <w:tcW w:w="5482" w:type="dxa"/>
            <w:gridSpan w:val="3"/>
            <w:vAlign w:val="center"/>
          </w:tcPr>
          <w:p w:rsidR="00BC1CAB" w:rsidRPr="00BC1CAB" w:rsidRDefault="00BC1CAB" w:rsidP="00BE62BD">
            <w:pPr>
              <w:pStyle w:val="TableParagraph"/>
              <w:tabs>
                <w:tab w:val="left" w:pos="9639"/>
              </w:tabs>
              <w:ind w:left="1071"/>
              <w:jc w:val="center"/>
              <w:rPr>
                <w:sz w:val="24"/>
                <w:szCs w:val="24"/>
              </w:rPr>
            </w:pPr>
            <w:r w:rsidRPr="00BC1CAB">
              <w:rPr>
                <w:sz w:val="24"/>
                <w:szCs w:val="24"/>
              </w:rPr>
              <w:t xml:space="preserve">6 </w:t>
            </w:r>
            <w:r w:rsidRPr="00BC1CAB">
              <w:rPr>
                <w:spacing w:val="-4"/>
                <w:sz w:val="24"/>
                <w:szCs w:val="24"/>
              </w:rPr>
              <w:t>клас</w:t>
            </w:r>
          </w:p>
        </w:tc>
      </w:tr>
      <w:tr w:rsidR="00BC1CAB" w:rsidRPr="00BC1CAB" w:rsidTr="00BE62BD">
        <w:trPr>
          <w:trHeight w:val="69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vMerge/>
            <w:tcBorders>
              <w:top w:val="nil"/>
            </w:tcBorders>
            <w:vAlign w:val="center"/>
          </w:tcPr>
          <w:p w:rsidR="00BC1CAB" w:rsidRPr="00BC1CAB" w:rsidRDefault="00BC1CAB" w:rsidP="00BE62BD">
            <w:pPr>
              <w:tabs>
                <w:tab w:val="left" w:pos="9639"/>
              </w:tabs>
              <w:rPr>
                <w:rFonts w:ascii="Times New Roman" w:hAnsi="Times New Roman"/>
                <w:sz w:val="24"/>
                <w:szCs w:val="24"/>
              </w:rPr>
            </w:pPr>
          </w:p>
        </w:tc>
        <w:tc>
          <w:tcPr>
            <w:tcW w:w="1812" w:type="dxa"/>
            <w:vAlign w:val="center"/>
          </w:tcPr>
          <w:p w:rsidR="00BC1CAB" w:rsidRPr="00BC1CAB" w:rsidRDefault="00BC1CAB" w:rsidP="00BE62BD">
            <w:pPr>
              <w:pStyle w:val="TableParagraph"/>
              <w:tabs>
                <w:tab w:val="left" w:pos="9639"/>
              </w:tabs>
              <w:ind w:left="18"/>
              <w:rPr>
                <w:sz w:val="24"/>
                <w:szCs w:val="24"/>
              </w:rPr>
            </w:pPr>
            <w:r w:rsidRPr="00BC1CAB">
              <w:rPr>
                <w:spacing w:val="-2"/>
                <w:sz w:val="24"/>
                <w:szCs w:val="24"/>
              </w:rPr>
              <w:t>Рекомендован</w:t>
            </w:r>
            <w:r w:rsidRPr="00BC1CAB">
              <w:rPr>
                <w:spacing w:val="-6"/>
                <w:sz w:val="24"/>
                <w:szCs w:val="24"/>
              </w:rPr>
              <w:t>е*</w:t>
            </w:r>
          </w:p>
        </w:tc>
        <w:tc>
          <w:tcPr>
            <w:tcW w:w="1752" w:type="dxa"/>
            <w:vAlign w:val="center"/>
          </w:tcPr>
          <w:p w:rsidR="00BC1CAB" w:rsidRPr="00BC1CAB" w:rsidRDefault="00BC1CAB" w:rsidP="00BE62BD">
            <w:pPr>
              <w:pStyle w:val="TableParagraph"/>
              <w:tabs>
                <w:tab w:val="left" w:pos="9639"/>
              </w:tabs>
              <w:ind w:left="139"/>
              <w:jc w:val="center"/>
              <w:rPr>
                <w:sz w:val="24"/>
                <w:szCs w:val="24"/>
              </w:rPr>
            </w:pPr>
            <w:r w:rsidRPr="00BC1CAB">
              <w:rPr>
                <w:spacing w:val="-2"/>
                <w:sz w:val="24"/>
                <w:szCs w:val="24"/>
              </w:rPr>
              <w:t>Мінімал</w:t>
            </w:r>
            <w:r w:rsidRPr="00BC1CAB">
              <w:rPr>
                <w:spacing w:val="-4"/>
                <w:sz w:val="24"/>
                <w:szCs w:val="24"/>
              </w:rPr>
              <w:t>ьне*</w:t>
            </w:r>
          </w:p>
        </w:tc>
        <w:tc>
          <w:tcPr>
            <w:tcW w:w="1918" w:type="dxa"/>
            <w:vAlign w:val="center"/>
          </w:tcPr>
          <w:p w:rsidR="00BC1CAB" w:rsidRPr="00BC1CAB" w:rsidRDefault="00BC1CAB" w:rsidP="00BE62BD">
            <w:pPr>
              <w:pStyle w:val="TableParagraph"/>
              <w:tabs>
                <w:tab w:val="left" w:pos="9639"/>
              </w:tabs>
              <w:jc w:val="center"/>
              <w:rPr>
                <w:sz w:val="24"/>
                <w:szCs w:val="24"/>
              </w:rPr>
            </w:pPr>
            <w:r w:rsidRPr="00BC1CAB">
              <w:rPr>
                <w:spacing w:val="-4"/>
                <w:sz w:val="24"/>
                <w:szCs w:val="24"/>
              </w:rPr>
              <w:t>Макси</w:t>
            </w:r>
            <w:r w:rsidRPr="00BC1CAB">
              <w:rPr>
                <w:spacing w:val="-2"/>
                <w:sz w:val="24"/>
                <w:szCs w:val="24"/>
              </w:rPr>
              <w:t>мальне</w:t>
            </w:r>
          </w:p>
          <w:p w:rsidR="00BC1CAB" w:rsidRPr="00BC1CAB" w:rsidRDefault="00BC1CAB" w:rsidP="00BE62BD">
            <w:pPr>
              <w:pStyle w:val="TableParagraph"/>
              <w:tabs>
                <w:tab w:val="left" w:pos="9639"/>
              </w:tabs>
              <w:jc w:val="center"/>
              <w:rPr>
                <w:sz w:val="24"/>
                <w:szCs w:val="24"/>
              </w:rPr>
            </w:pPr>
            <w:r w:rsidRPr="00BC1CAB">
              <w:rPr>
                <w:w w:val="99"/>
                <w:sz w:val="24"/>
                <w:szCs w:val="24"/>
              </w:rPr>
              <w:t>*</w:t>
            </w:r>
          </w:p>
        </w:tc>
      </w:tr>
      <w:tr w:rsidR="00BC1CAB" w:rsidRPr="00BC1CAB" w:rsidTr="00BE62BD">
        <w:trPr>
          <w:trHeight w:val="227"/>
        </w:trPr>
        <w:tc>
          <w:tcPr>
            <w:tcW w:w="2705" w:type="dxa"/>
            <w:vMerge w:val="restart"/>
          </w:tcPr>
          <w:p w:rsidR="00BC1CAB" w:rsidRPr="00BC1CAB" w:rsidRDefault="00BC1CAB" w:rsidP="00BE62BD">
            <w:pPr>
              <w:pStyle w:val="TableParagraph"/>
              <w:tabs>
                <w:tab w:val="left" w:pos="9639"/>
              </w:tabs>
              <w:ind w:left="143"/>
              <w:rPr>
                <w:sz w:val="24"/>
                <w:szCs w:val="24"/>
              </w:rPr>
            </w:pPr>
            <w:r w:rsidRPr="00BC1CAB">
              <w:rPr>
                <w:w w:val="95"/>
                <w:sz w:val="24"/>
                <w:szCs w:val="24"/>
              </w:rPr>
              <w:t>Мовно-літературна</w:t>
            </w:r>
            <w:r w:rsidRPr="00BC1CAB">
              <w:rPr>
                <w:spacing w:val="-5"/>
                <w:w w:val="95"/>
                <w:sz w:val="24"/>
                <w:szCs w:val="24"/>
              </w:rPr>
              <w:t>**</w:t>
            </w:r>
          </w:p>
        </w:tc>
        <w:tc>
          <w:tcPr>
            <w:tcW w:w="1452"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11</w:t>
            </w:r>
          </w:p>
        </w:tc>
        <w:tc>
          <w:tcPr>
            <w:tcW w:w="175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10</w:t>
            </w:r>
          </w:p>
        </w:tc>
        <w:tc>
          <w:tcPr>
            <w:tcW w:w="1918" w:type="dxa"/>
          </w:tcPr>
          <w:p w:rsidR="00BC1CAB" w:rsidRPr="00BC1CAB" w:rsidRDefault="00BC1CAB" w:rsidP="00BE62BD">
            <w:pPr>
              <w:pStyle w:val="TableParagraph"/>
              <w:tabs>
                <w:tab w:val="left" w:pos="9639"/>
              </w:tabs>
              <w:ind w:left="145"/>
              <w:jc w:val="center"/>
              <w:rPr>
                <w:sz w:val="24"/>
                <w:szCs w:val="24"/>
              </w:rPr>
            </w:pPr>
            <w:r w:rsidRPr="00BC1CAB">
              <w:rPr>
                <w:sz w:val="24"/>
                <w:szCs w:val="24"/>
              </w:rPr>
              <w:t>13</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385</w:t>
            </w:r>
          </w:p>
        </w:tc>
        <w:tc>
          <w:tcPr>
            <w:tcW w:w="175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350</w:t>
            </w:r>
          </w:p>
        </w:tc>
        <w:tc>
          <w:tcPr>
            <w:tcW w:w="1918" w:type="dxa"/>
          </w:tcPr>
          <w:p w:rsidR="00BC1CAB" w:rsidRPr="00BC1CAB" w:rsidRDefault="00BC1CAB" w:rsidP="00BE62BD">
            <w:pPr>
              <w:pStyle w:val="TableParagraph"/>
              <w:tabs>
                <w:tab w:val="left" w:pos="9639"/>
              </w:tabs>
              <w:ind w:left="145"/>
              <w:jc w:val="center"/>
              <w:rPr>
                <w:sz w:val="24"/>
                <w:szCs w:val="24"/>
              </w:rPr>
            </w:pPr>
            <w:r w:rsidRPr="00BC1CAB">
              <w:rPr>
                <w:sz w:val="24"/>
                <w:szCs w:val="24"/>
              </w:rPr>
              <w:t>455</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43"/>
              <w:rPr>
                <w:sz w:val="24"/>
                <w:szCs w:val="24"/>
              </w:rPr>
            </w:pPr>
            <w:r w:rsidRPr="00BC1CAB">
              <w:rPr>
                <w:spacing w:val="-2"/>
                <w:sz w:val="24"/>
                <w:szCs w:val="24"/>
              </w:rPr>
              <w:t>Математична</w:t>
            </w:r>
          </w:p>
        </w:tc>
        <w:tc>
          <w:tcPr>
            <w:tcW w:w="1452"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5</w:t>
            </w:r>
          </w:p>
        </w:tc>
        <w:tc>
          <w:tcPr>
            <w:tcW w:w="175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4</w:t>
            </w:r>
          </w:p>
        </w:tc>
        <w:tc>
          <w:tcPr>
            <w:tcW w:w="1918" w:type="dxa"/>
          </w:tcPr>
          <w:p w:rsidR="00BC1CAB" w:rsidRPr="00BC1CAB" w:rsidRDefault="00BC1CAB" w:rsidP="00BE62BD">
            <w:pPr>
              <w:pStyle w:val="TableParagraph"/>
              <w:tabs>
                <w:tab w:val="left" w:pos="9639"/>
              </w:tabs>
              <w:ind w:left="145"/>
              <w:jc w:val="center"/>
              <w:rPr>
                <w:sz w:val="24"/>
                <w:szCs w:val="24"/>
              </w:rPr>
            </w:pPr>
            <w:r w:rsidRPr="00BC1CAB">
              <w:rPr>
                <w:sz w:val="24"/>
                <w:szCs w:val="24"/>
              </w:rPr>
              <w:t>6</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43"/>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175</w:t>
            </w:r>
          </w:p>
        </w:tc>
        <w:tc>
          <w:tcPr>
            <w:tcW w:w="1752" w:type="dxa"/>
          </w:tcPr>
          <w:p w:rsidR="00BC1CAB" w:rsidRPr="00BC1CAB" w:rsidRDefault="00BC1CAB" w:rsidP="00BE62BD">
            <w:pPr>
              <w:pStyle w:val="TableParagraph"/>
              <w:tabs>
                <w:tab w:val="left" w:pos="9639"/>
              </w:tabs>
              <w:ind w:left="144"/>
              <w:jc w:val="center"/>
              <w:rPr>
                <w:sz w:val="24"/>
                <w:szCs w:val="24"/>
              </w:rPr>
            </w:pPr>
            <w:r w:rsidRPr="00BC1CAB">
              <w:rPr>
                <w:sz w:val="24"/>
                <w:szCs w:val="24"/>
              </w:rPr>
              <w:t>140</w:t>
            </w:r>
          </w:p>
        </w:tc>
        <w:tc>
          <w:tcPr>
            <w:tcW w:w="1918" w:type="dxa"/>
          </w:tcPr>
          <w:p w:rsidR="00BC1CAB" w:rsidRPr="00BC1CAB" w:rsidRDefault="00BC1CAB" w:rsidP="00BE62BD">
            <w:pPr>
              <w:pStyle w:val="TableParagraph"/>
              <w:tabs>
                <w:tab w:val="left" w:pos="9639"/>
              </w:tabs>
              <w:ind w:left="145"/>
              <w:jc w:val="center"/>
              <w:rPr>
                <w:sz w:val="24"/>
                <w:szCs w:val="24"/>
              </w:rPr>
            </w:pPr>
            <w:r w:rsidRPr="00BC1CAB">
              <w:rPr>
                <w:sz w:val="24"/>
                <w:szCs w:val="24"/>
              </w:rPr>
              <w:t>210</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Природнича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2</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4</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70</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40</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Соціальна і </w:t>
            </w:r>
            <w:r w:rsidRPr="00BC1CAB">
              <w:rPr>
                <w:spacing w:val="-2"/>
                <w:sz w:val="24"/>
                <w:szCs w:val="24"/>
              </w:rPr>
              <w:t>здоров’я-</w:t>
            </w:r>
          </w:p>
          <w:p w:rsidR="00BC1CAB" w:rsidRPr="00BC1CAB" w:rsidRDefault="00BC1CAB" w:rsidP="00BE62BD">
            <w:pPr>
              <w:pStyle w:val="TableParagraph"/>
              <w:tabs>
                <w:tab w:val="left" w:pos="9639"/>
              </w:tabs>
              <w:ind w:left="107"/>
              <w:rPr>
                <w:sz w:val="24"/>
                <w:szCs w:val="24"/>
              </w:rPr>
            </w:pPr>
            <w:r w:rsidRPr="00BC1CAB">
              <w:rPr>
                <w:spacing w:val="-2"/>
                <w:sz w:val="24"/>
                <w:szCs w:val="24"/>
              </w:rPr>
              <w:t>збережувальна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3</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52,5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105</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Громадянська та </w:t>
            </w:r>
            <w:r w:rsidRPr="00BC1CAB">
              <w:rPr>
                <w:spacing w:val="-2"/>
                <w:sz w:val="24"/>
                <w:szCs w:val="24"/>
              </w:rPr>
              <w:t>історична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2</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3</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70</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52,5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105</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Технологічна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2</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3</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r w:rsidRPr="00BC1CAB">
              <w:rPr>
                <w:rFonts w:ascii="Times New Roman" w:hAnsi="Times New Roman"/>
                <w:sz w:val="24"/>
                <w:szCs w:val="24"/>
              </w:rPr>
              <w:t>1,5</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70</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105</w:t>
            </w:r>
          </w:p>
        </w:tc>
      </w:tr>
      <w:tr w:rsidR="00BC1CAB" w:rsidRPr="00BC1CAB" w:rsidTr="00BE62BD">
        <w:trPr>
          <w:trHeight w:val="9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Інформатична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2</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52,5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70</w:t>
            </w:r>
          </w:p>
        </w:tc>
      </w:tr>
      <w:tr w:rsidR="00BC1CAB" w:rsidRPr="00BC1CAB" w:rsidTr="00BE62BD">
        <w:trPr>
          <w:trHeight w:val="229"/>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Мистецька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2</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3</w:t>
            </w:r>
          </w:p>
        </w:tc>
      </w:tr>
      <w:tr w:rsidR="00BC1CAB" w:rsidRPr="00BC1CAB" w:rsidTr="00BE62BD">
        <w:trPr>
          <w:trHeight w:val="232"/>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70</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105</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Фізична </w:t>
            </w:r>
            <w:r w:rsidRPr="00BC1CAB">
              <w:rPr>
                <w:spacing w:val="-2"/>
                <w:sz w:val="24"/>
                <w:szCs w:val="24"/>
              </w:rPr>
              <w:t>культура***</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3</w:t>
            </w: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105</w:t>
            </w:r>
          </w:p>
        </w:tc>
        <w:tc>
          <w:tcPr>
            <w:tcW w:w="175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105</w:t>
            </w:r>
          </w:p>
        </w:tc>
        <w:tc>
          <w:tcPr>
            <w:tcW w:w="1918" w:type="dxa"/>
          </w:tcPr>
          <w:p w:rsidR="00BC1CAB" w:rsidRPr="00BC1CAB" w:rsidRDefault="00BC1CAB" w:rsidP="00BE62BD">
            <w:pPr>
              <w:pStyle w:val="TableParagraph"/>
              <w:tabs>
                <w:tab w:val="left" w:pos="9639"/>
              </w:tabs>
              <w:ind w:left="109"/>
              <w:jc w:val="center"/>
              <w:rPr>
                <w:sz w:val="24"/>
                <w:szCs w:val="24"/>
              </w:rPr>
            </w:pPr>
            <w:r w:rsidRPr="00BC1CAB">
              <w:rPr>
                <w:sz w:val="24"/>
                <w:szCs w:val="24"/>
              </w:rPr>
              <w:t>105</w:t>
            </w: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Pr>
                <w:sz w:val="24"/>
                <w:szCs w:val="24"/>
              </w:rPr>
            </w:pPr>
            <w:r w:rsidRPr="00BC1CAB">
              <w:rPr>
                <w:spacing w:val="-2"/>
                <w:sz w:val="24"/>
                <w:szCs w:val="24"/>
              </w:rPr>
              <w:t>Усього</w:t>
            </w:r>
          </w:p>
        </w:tc>
        <w:tc>
          <w:tcPr>
            <w:tcW w:w="1452" w:type="dxa"/>
            <w:vMerge w:val="restart"/>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p w:rsidR="00BC1CAB" w:rsidRPr="00BC1CAB" w:rsidRDefault="00BC1CAB" w:rsidP="00BE62BD">
            <w:pPr>
              <w:pStyle w:val="TableParagraph"/>
              <w:tabs>
                <w:tab w:val="left" w:pos="9639"/>
              </w:tabs>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31</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vMerge/>
          </w:tcPr>
          <w:p w:rsidR="00BC1CAB" w:rsidRPr="00BC1CAB" w:rsidRDefault="00BC1CAB" w:rsidP="00BE62BD">
            <w:pPr>
              <w:pStyle w:val="TableParagraph"/>
              <w:tabs>
                <w:tab w:val="left" w:pos="9639"/>
              </w:tabs>
              <w:ind w:left="107"/>
              <w:rPr>
                <w:sz w:val="24"/>
                <w:szCs w:val="24"/>
              </w:rPr>
            </w:pP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1085</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29"/>
        </w:trPr>
        <w:tc>
          <w:tcPr>
            <w:tcW w:w="2705" w:type="dxa"/>
            <w:vMerge w:val="restart"/>
          </w:tcPr>
          <w:p w:rsidR="00BC1CAB" w:rsidRPr="00BC1CAB" w:rsidRDefault="00BC1CAB" w:rsidP="00BE62BD">
            <w:pPr>
              <w:pStyle w:val="TableParagraph"/>
              <w:tabs>
                <w:tab w:val="left" w:pos="9639"/>
              </w:tabs>
              <w:ind w:left="107" w:right="214"/>
              <w:rPr>
                <w:sz w:val="24"/>
                <w:szCs w:val="24"/>
              </w:rPr>
            </w:pPr>
            <w:r w:rsidRPr="00BC1CAB">
              <w:rPr>
                <w:sz w:val="24"/>
                <w:szCs w:val="24"/>
              </w:rPr>
              <w:t>Додаткові години для вивчення предметів освітніх галузей,вибіркових освітніх компонентів, проведення</w:t>
            </w:r>
          </w:p>
          <w:p w:rsidR="00BC1CAB" w:rsidRPr="00BC1CAB" w:rsidRDefault="00BC1CAB" w:rsidP="00BE62BD">
            <w:pPr>
              <w:pStyle w:val="TableParagraph"/>
              <w:tabs>
                <w:tab w:val="left" w:pos="9639"/>
              </w:tabs>
              <w:ind w:left="107" w:right="214"/>
              <w:rPr>
                <w:sz w:val="24"/>
                <w:szCs w:val="24"/>
              </w:rPr>
            </w:pPr>
            <w:r w:rsidRPr="00BC1CAB">
              <w:rPr>
                <w:sz w:val="24"/>
                <w:szCs w:val="24"/>
              </w:rPr>
              <w:t>індивідуальних консультацій та групових занять</w:t>
            </w:r>
          </w:p>
        </w:tc>
        <w:tc>
          <w:tcPr>
            <w:tcW w:w="1452" w:type="dxa"/>
          </w:tcPr>
          <w:p w:rsidR="00BC1CAB" w:rsidRPr="00BC1CAB" w:rsidRDefault="00BC1CAB" w:rsidP="00BE62BD">
            <w:pPr>
              <w:pStyle w:val="TableParagraph"/>
              <w:tabs>
                <w:tab w:val="left" w:pos="9639"/>
              </w:tabs>
              <w:ind w:left="107"/>
              <w:rPr>
                <w:sz w:val="24"/>
                <w:szCs w:val="24"/>
              </w:rPr>
            </w:pPr>
          </w:p>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1139"/>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105</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2705" w:type="dxa"/>
            <w:vMerge w:val="restart"/>
          </w:tcPr>
          <w:p w:rsidR="00BC1CAB" w:rsidRPr="00BC1CAB" w:rsidRDefault="00BC1CAB" w:rsidP="00BE62BD">
            <w:pPr>
              <w:pStyle w:val="TableParagraph"/>
              <w:tabs>
                <w:tab w:val="left" w:pos="9639"/>
              </w:tabs>
              <w:ind w:left="107" w:right="687"/>
              <w:rPr>
                <w:sz w:val="24"/>
                <w:szCs w:val="24"/>
              </w:rPr>
            </w:pPr>
            <w:r w:rsidRPr="00BC1CAB">
              <w:rPr>
                <w:sz w:val="24"/>
                <w:szCs w:val="24"/>
              </w:rPr>
              <w:t>Загальнорічна кількість навчальних годин, що</w:t>
            </w:r>
          </w:p>
          <w:p w:rsidR="00BC1CAB" w:rsidRPr="00BC1CAB" w:rsidRDefault="00BC1CAB" w:rsidP="00BE62BD">
            <w:pPr>
              <w:pStyle w:val="TableParagraph"/>
              <w:tabs>
                <w:tab w:val="left" w:pos="9639"/>
              </w:tabs>
              <w:ind w:left="107"/>
              <w:rPr>
                <w:sz w:val="24"/>
                <w:szCs w:val="24"/>
              </w:rPr>
            </w:pPr>
            <w:r w:rsidRPr="00BC1CAB">
              <w:rPr>
                <w:sz w:val="24"/>
                <w:szCs w:val="24"/>
              </w:rPr>
              <w:t>фінансуються з бюджету(без урахування поділу на групи)</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334</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681"/>
        </w:trPr>
        <w:tc>
          <w:tcPr>
            <w:tcW w:w="2705" w:type="dxa"/>
            <w:vMerge/>
            <w:tcBorders>
              <w:top w:val="nil"/>
            </w:tcBorders>
          </w:tcPr>
          <w:p w:rsidR="00BC1CAB" w:rsidRPr="00BC1CAB" w:rsidRDefault="00BC1CAB" w:rsidP="00BE62BD">
            <w:pPr>
              <w:tabs>
                <w:tab w:val="left" w:pos="9639"/>
              </w:tabs>
              <w:rPr>
                <w:rFonts w:ascii="Times New Roman" w:hAnsi="Times New Roman"/>
                <w:sz w:val="24"/>
                <w:szCs w:val="24"/>
              </w:rPr>
            </w:pP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5"/>
                <w:sz w:val="24"/>
                <w:szCs w:val="24"/>
              </w:rPr>
              <w:t>рік</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1190</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r w:rsidR="00BC1CAB" w:rsidRPr="00BC1CAB" w:rsidTr="00BE62BD">
        <w:trPr>
          <w:trHeight w:val="230"/>
        </w:trPr>
        <w:tc>
          <w:tcPr>
            <w:tcW w:w="2705" w:type="dxa"/>
          </w:tcPr>
          <w:p w:rsidR="00BC1CAB" w:rsidRPr="00BC1CAB" w:rsidRDefault="00BC1CAB" w:rsidP="00BE62BD">
            <w:pPr>
              <w:pStyle w:val="TableParagraph"/>
              <w:tabs>
                <w:tab w:val="left" w:pos="9639"/>
              </w:tabs>
              <w:ind w:left="107"/>
              <w:rPr>
                <w:sz w:val="24"/>
                <w:szCs w:val="24"/>
              </w:rPr>
            </w:pPr>
          </w:p>
          <w:p w:rsidR="00BC1CAB" w:rsidRPr="00BC1CAB" w:rsidRDefault="00BC1CAB" w:rsidP="00BE62BD">
            <w:pPr>
              <w:pStyle w:val="TableParagraph"/>
              <w:tabs>
                <w:tab w:val="left" w:pos="9639"/>
              </w:tabs>
              <w:ind w:left="107"/>
              <w:rPr>
                <w:sz w:val="24"/>
                <w:szCs w:val="24"/>
              </w:rPr>
            </w:pPr>
            <w:r w:rsidRPr="00BC1CAB">
              <w:rPr>
                <w:sz w:val="24"/>
                <w:szCs w:val="24"/>
              </w:rPr>
              <w:t xml:space="preserve">Гранично </w:t>
            </w:r>
            <w:r w:rsidRPr="00BC1CAB">
              <w:rPr>
                <w:spacing w:val="-2"/>
                <w:sz w:val="24"/>
                <w:szCs w:val="24"/>
              </w:rPr>
              <w:t>допустиме</w:t>
            </w:r>
          </w:p>
          <w:p w:rsidR="00BC1CAB" w:rsidRPr="00BC1CAB" w:rsidRDefault="00BC1CAB" w:rsidP="00BE62BD">
            <w:pPr>
              <w:pStyle w:val="TableParagraph"/>
              <w:tabs>
                <w:tab w:val="left" w:pos="9639"/>
              </w:tabs>
              <w:spacing w:before="1"/>
              <w:ind w:left="107"/>
              <w:rPr>
                <w:sz w:val="24"/>
                <w:szCs w:val="24"/>
              </w:rPr>
            </w:pPr>
            <w:r w:rsidRPr="00BC1CAB">
              <w:rPr>
                <w:spacing w:val="-2"/>
                <w:sz w:val="24"/>
                <w:szCs w:val="24"/>
              </w:rPr>
              <w:t>навантаження учнів****</w:t>
            </w:r>
          </w:p>
        </w:tc>
        <w:tc>
          <w:tcPr>
            <w:tcW w:w="1452" w:type="dxa"/>
          </w:tcPr>
          <w:p w:rsidR="00BC1CAB" w:rsidRPr="00BC1CAB" w:rsidRDefault="00BC1CAB" w:rsidP="00BE62BD">
            <w:pPr>
              <w:pStyle w:val="TableParagraph"/>
              <w:tabs>
                <w:tab w:val="left" w:pos="9639"/>
              </w:tabs>
              <w:ind w:left="107"/>
              <w:rPr>
                <w:sz w:val="24"/>
                <w:szCs w:val="24"/>
              </w:rPr>
            </w:pPr>
            <w:r w:rsidRPr="00BC1CAB">
              <w:rPr>
                <w:sz w:val="24"/>
                <w:szCs w:val="24"/>
              </w:rPr>
              <w:t xml:space="preserve">На </w:t>
            </w:r>
            <w:r w:rsidRPr="00BC1CAB">
              <w:rPr>
                <w:spacing w:val="-2"/>
                <w:sz w:val="24"/>
                <w:szCs w:val="24"/>
              </w:rPr>
              <w:t>тиждень</w:t>
            </w:r>
          </w:p>
        </w:tc>
        <w:tc>
          <w:tcPr>
            <w:tcW w:w="1812" w:type="dxa"/>
          </w:tcPr>
          <w:p w:rsidR="00BC1CAB" w:rsidRPr="00BC1CAB" w:rsidRDefault="00BC1CAB" w:rsidP="00BE62BD">
            <w:pPr>
              <w:pStyle w:val="TableParagraph"/>
              <w:tabs>
                <w:tab w:val="left" w:pos="9639"/>
              </w:tabs>
              <w:ind w:left="108"/>
              <w:jc w:val="center"/>
              <w:rPr>
                <w:sz w:val="24"/>
                <w:szCs w:val="24"/>
              </w:rPr>
            </w:pPr>
            <w:r w:rsidRPr="00BC1CAB">
              <w:rPr>
                <w:sz w:val="24"/>
                <w:szCs w:val="24"/>
              </w:rPr>
              <w:t>1085</w:t>
            </w:r>
          </w:p>
        </w:tc>
        <w:tc>
          <w:tcPr>
            <w:tcW w:w="1752" w:type="dxa"/>
          </w:tcPr>
          <w:p w:rsidR="00BC1CAB" w:rsidRPr="00BC1CAB" w:rsidRDefault="00BC1CAB" w:rsidP="00BE62BD">
            <w:pPr>
              <w:pStyle w:val="TableParagraph"/>
              <w:tabs>
                <w:tab w:val="left" w:pos="9639"/>
              </w:tabs>
              <w:jc w:val="center"/>
              <w:rPr>
                <w:sz w:val="24"/>
                <w:szCs w:val="24"/>
              </w:rPr>
            </w:pPr>
          </w:p>
        </w:tc>
        <w:tc>
          <w:tcPr>
            <w:tcW w:w="1918" w:type="dxa"/>
          </w:tcPr>
          <w:p w:rsidR="00BC1CAB" w:rsidRPr="00BC1CAB" w:rsidRDefault="00BC1CAB" w:rsidP="00BE62BD">
            <w:pPr>
              <w:pStyle w:val="TableParagraph"/>
              <w:tabs>
                <w:tab w:val="left" w:pos="9639"/>
              </w:tabs>
              <w:jc w:val="center"/>
              <w:rPr>
                <w:sz w:val="24"/>
                <w:szCs w:val="24"/>
              </w:rPr>
            </w:pPr>
          </w:p>
        </w:tc>
      </w:tr>
    </w:tbl>
    <w:p w:rsidR="00BC1CAB" w:rsidRPr="00BC1CAB" w:rsidRDefault="00BC1CAB" w:rsidP="00BC1CAB">
      <w:pPr>
        <w:jc w:val="both"/>
        <w:rPr>
          <w:rFonts w:ascii="Times New Roman" w:hAnsi="Times New Roman"/>
          <w:sz w:val="24"/>
          <w:szCs w:val="24"/>
        </w:rPr>
      </w:pPr>
      <w:r w:rsidRPr="00BC1CAB">
        <w:rPr>
          <w:rFonts w:ascii="Times New Roman" w:hAnsi="Times New Roman"/>
          <w:sz w:val="24"/>
          <w:szCs w:val="24"/>
        </w:rPr>
        <w:t>На основі освітньої програми Вчорайшенського ліцею складено навчальний план, що конкретизує організацію освітнього процесу, загальний обсяг навчального навантаження та тривалість освітніх галузей і предметів, детальний розподіл навчального навантаження на тиждень (Додаток 1).</w:t>
      </w:r>
    </w:p>
    <w:p w:rsidR="00BC1CAB" w:rsidRPr="00BC1CAB" w:rsidRDefault="00BC1CAB" w:rsidP="00BC1CAB">
      <w:pPr>
        <w:ind w:firstLine="709"/>
        <w:jc w:val="both"/>
        <w:rPr>
          <w:rFonts w:ascii="Times New Roman" w:hAnsi="Times New Roman"/>
          <w:sz w:val="24"/>
          <w:szCs w:val="24"/>
        </w:rPr>
      </w:pPr>
      <w:r w:rsidRPr="00BC1CAB">
        <w:rPr>
          <w:rFonts w:ascii="Times New Roman" w:hAnsi="Times New Roman"/>
          <w:sz w:val="24"/>
          <w:szCs w:val="24"/>
        </w:rPr>
        <w:lastRenderedPageBreak/>
        <w:t xml:space="preserve"> Навчальний план дає цілісне уявлення про зміст і структуру першого року адаптаційного циклу базової середньої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5-6 класів передбачають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rsidR="00BC1CAB" w:rsidRPr="00BC1CAB" w:rsidRDefault="00BC1CAB" w:rsidP="00BC1CAB">
      <w:pPr>
        <w:shd w:val="clear" w:color="auto" w:fill="FFFFFF"/>
        <w:ind w:firstLine="709"/>
        <w:jc w:val="both"/>
        <w:rPr>
          <w:rFonts w:ascii="Times New Roman" w:hAnsi="Times New Roman"/>
          <w:sz w:val="24"/>
          <w:szCs w:val="24"/>
        </w:rPr>
      </w:pPr>
      <w:r w:rsidRPr="00BC1CAB">
        <w:rPr>
          <w:rFonts w:ascii="Times New Roman" w:hAnsi="Times New Roman"/>
          <w:sz w:val="24"/>
          <w:szCs w:val="24"/>
        </w:rPr>
        <w:t xml:space="preserve">Формування навичок здорового способу життя та безпечної поведінки здійснюватиметься 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p>
    <w:p w:rsidR="00BC1CAB" w:rsidRPr="00BC1CAB" w:rsidRDefault="00BC1CAB" w:rsidP="00BC1CAB">
      <w:pPr>
        <w:shd w:val="clear" w:color="auto" w:fill="FFFFFF"/>
        <w:ind w:firstLine="709"/>
        <w:jc w:val="both"/>
        <w:rPr>
          <w:rFonts w:ascii="Times New Roman" w:hAnsi="Times New Roman"/>
          <w:sz w:val="24"/>
          <w:szCs w:val="24"/>
        </w:rPr>
      </w:pPr>
      <w:r w:rsidRPr="00BC1CAB">
        <w:rPr>
          <w:rFonts w:ascii="Times New Roman" w:hAnsi="Times New Roman"/>
          <w:sz w:val="24"/>
          <w:szCs w:val="24"/>
          <w:lang w:eastAsia="uk-UA" w:bidi="uk-UA"/>
        </w:rPr>
        <w:t xml:space="preserve">Навчальний план зорієнтований на роботу закладу освіти за 5-денним навчальними тижнем. </w:t>
      </w:r>
      <w:r w:rsidRPr="00BC1CAB">
        <w:rPr>
          <w:rFonts w:ascii="Times New Roman" w:hAnsi="Times New Roman"/>
          <w:sz w:val="24"/>
          <w:szCs w:val="24"/>
        </w:rPr>
        <w:t>Вивчення предметів, які мають неповну кількість годин на тиждень (0,5,1,5) буде проводитись протягом одного семестру.</w:t>
      </w:r>
    </w:p>
    <w:p w:rsidR="00BC1CAB" w:rsidRPr="00BC1CAB" w:rsidRDefault="00BC1CAB" w:rsidP="00BC1CAB">
      <w:pPr>
        <w:shd w:val="clear" w:color="auto" w:fill="FFFFFF"/>
        <w:ind w:firstLine="709"/>
        <w:jc w:val="both"/>
        <w:rPr>
          <w:rFonts w:ascii="Times New Roman" w:hAnsi="Times New Roman"/>
          <w:sz w:val="24"/>
          <w:szCs w:val="24"/>
        </w:rPr>
      </w:pPr>
      <w:r w:rsidRPr="00BC1CAB">
        <w:rPr>
          <w:rFonts w:ascii="Times New Roman" w:hAnsi="Times New Roman"/>
          <w:sz w:val="24"/>
          <w:szCs w:val="24"/>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 Вчорайшенського ліцею від 30.08.2023 р.  протокол №1.</w:t>
      </w:r>
    </w:p>
    <w:p w:rsidR="00BC1CAB" w:rsidRPr="00BC1CAB" w:rsidRDefault="00BC1CAB" w:rsidP="00BC1CAB">
      <w:pPr>
        <w:shd w:val="clear" w:color="auto" w:fill="FFFFFF"/>
        <w:jc w:val="both"/>
        <w:rPr>
          <w:rFonts w:ascii="Times New Roman" w:hAnsi="Times New Roman"/>
          <w:sz w:val="24"/>
          <w:szCs w:val="24"/>
        </w:rPr>
      </w:pPr>
    </w:p>
    <w:p w:rsidR="00BC1CAB" w:rsidRPr="00BC1CAB" w:rsidRDefault="00BC1CAB" w:rsidP="00BC1CAB">
      <w:pPr>
        <w:pStyle w:val="a6"/>
        <w:tabs>
          <w:tab w:val="left" w:pos="9639"/>
        </w:tabs>
        <w:spacing w:before="1"/>
        <w:ind w:left="0" w:right="50"/>
        <w:rPr>
          <w:b/>
          <w:sz w:val="24"/>
          <w:szCs w:val="24"/>
          <w:u w:val="single"/>
        </w:rPr>
      </w:pPr>
      <w:r w:rsidRPr="00BC1CAB">
        <w:rPr>
          <w:b/>
          <w:sz w:val="24"/>
          <w:szCs w:val="24"/>
          <w:u w:val="single"/>
        </w:rPr>
        <w:t>4. Опис очікуваних результатів навчання за освітніми галузями.</w:t>
      </w:r>
    </w:p>
    <w:p w:rsidR="00BC1CAB" w:rsidRPr="00BC1CAB" w:rsidRDefault="00BC1CAB" w:rsidP="00BC1CAB">
      <w:pPr>
        <w:tabs>
          <w:tab w:val="left" w:pos="9639"/>
        </w:tabs>
        <w:ind w:right="51" w:firstLine="709"/>
        <w:jc w:val="both"/>
        <w:rPr>
          <w:rFonts w:ascii="Times New Roman" w:hAnsi="Times New Roman"/>
          <w:sz w:val="24"/>
          <w:szCs w:val="24"/>
        </w:rPr>
      </w:pPr>
      <w:r w:rsidRPr="00BC1CAB">
        <w:rPr>
          <w:rFonts w:ascii="Times New Roman" w:hAnsi="Times New Roman"/>
          <w:b/>
          <w:sz w:val="24"/>
          <w:szCs w:val="24"/>
        </w:rPr>
        <w:t>Перелік освітніх галузей</w:t>
      </w:r>
      <w:r w:rsidRPr="00BC1CAB">
        <w:rPr>
          <w:rFonts w:ascii="Times New Roman" w:hAnsi="Times New Roman"/>
          <w:i/>
          <w:sz w:val="24"/>
          <w:szCs w:val="24"/>
        </w:rPr>
        <w:t xml:space="preserve">. </w:t>
      </w:r>
      <w:r w:rsidRPr="00BC1CAB">
        <w:rPr>
          <w:rFonts w:ascii="Times New Roman" w:hAnsi="Times New Roman"/>
          <w:sz w:val="24"/>
          <w:szCs w:val="24"/>
        </w:rPr>
        <w:t xml:space="preserve">Типову освітню програму укладено за такими освітніми </w:t>
      </w:r>
      <w:r w:rsidRPr="00BC1CAB">
        <w:rPr>
          <w:rFonts w:ascii="Times New Roman" w:hAnsi="Times New Roman"/>
          <w:spacing w:val="-2"/>
          <w:sz w:val="24"/>
          <w:szCs w:val="24"/>
        </w:rPr>
        <w:t xml:space="preserve">галузями: </w:t>
      </w:r>
      <w:r w:rsidRPr="00BC1CAB">
        <w:rPr>
          <w:rFonts w:ascii="Times New Roman" w:hAnsi="Times New Roman"/>
          <w:sz w:val="24"/>
          <w:szCs w:val="24"/>
        </w:rPr>
        <w:t>Мови і літератури</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pacing w:val="-2"/>
          <w:sz w:val="24"/>
          <w:szCs w:val="24"/>
        </w:rPr>
      </w:pPr>
      <w:r w:rsidRPr="00BC1CAB">
        <w:rPr>
          <w:rFonts w:ascii="Times New Roman" w:hAnsi="Times New Roman"/>
          <w:spacing w:val="-2"/>
          <w:sz w:val="24"/>
          <w:szCs w:val="24"/>
        </w:rPr>
        <w:t xml:space="preserve">Суспільствознавство </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pacing w:val="-2"/>
          <w:sz w:val="24"/>
          <w:szCs w:val="24"/>
        </w:rPr>
      </w:pPr>
      <w:r w:rsidRPr="00BC1CAB">
        <w:rPr>
          <w:rFonts w:ascii="Times New Roman" w:hAnsi="Times New Roman"/>
          <w:spacing w:val="-2"/>
          <w:sz w:val="24"/>
          <w:szCs w:val="24"/>
        </w:rPr>
        <w:t xml:space="preserve">Мистецтво </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pacing w:val="-2"/>
          <w:sz w:val="24"/>
          <w:szCs w:val="24"/>
        </w:rPr>
      </w:pPr>
      <w:r w:rsidRPr="00BC1CAB">
        <w:rPr>
          <w:rFonts w:ascii="Times New Roman" w:hAnsi="Times New Roman"/>
          <w:spacing w:val="-2"/>
          <w:sz w:val="24"/>
          <w:szCs w:val="24"/>
        </w:rPr>
        <w:t xml:space="preserve">Математика </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z w:val="24"/>
          <w:szCs w:val="24"/>
        </w:rPr>
      </w:pPr>
      <w:r w:rsidRPr="00BC1CAB">
        <w:rPr>
          <w:rFonts w:ascii="Times New Roman" w:hAnsi="Times New Roman"/>
          <w:spacing w:val="-2"/>
          <w:sz w:val="24"/>
          <w:szCs w:val="24"/>
        </w:rPr>
        <w:t>Природознавство</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z w:val="24"/>
          <w:szCs w:val="24"/>
        </w:rPr>
      </w:pPr>
      <w:r w:rsidRPr="00BC1CAB">
        <w:rPr>
          <w:rFonts w:ascii="Times New Roman" w:hAnsi="Times New Roman"/>
          <w:spacing w:val="-2"/>
          <w:sz w:val="24"/>
          <w:szCs w:val="24"/>
        </w:rPr>
        <w:t>Технології</w:t>
      </w:r>
    </w:p>
    <w:p w:rsidR="00BC1CAB" w:rsidRPr="00BC1CAB" w:rsidRDefault="00BC1CAB" w:rsidP="00BC1CAB">
      <w:pPr>
        <w:pStyle w:val="a5"/>
        <w:widowControl w:val="0"/>
        <w:numPr>
          <w:ilvl w:val="0"/>
          <w:numId w:val="8"/>
        </w:numPr>
        <w:tabs>
          <w:tab w:val="left" w:pos="9639"/>
        </w:tabs>
        <w:autoSpaceDE w:val="0"/>
        <w:autoSpaceDN w:val="0"/>
        <w:spacing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Здоров’я і фізична </w:t>
      </w:r>
      <w:r w:rsidRPr="00BC1CAB">
        <w:rPr>
          <w:rFonts w:ascii="Times New Roman" w:hAnsi="Times New Roman"/>
          <w:spacing w:val="-2"/>
          <w:sz w:val="24"/>
          <w:szCs w:val="24"/>
        </w:rPr>
        <w:t>культура.</w:t>
      </w:r>
    </w:p>
    <w:p w:rsidR="00BC1CAB" w:rsidRPr="00BC1CAB" w:rsidRDefault="00BC1CAB" w:rsidP="00BC1CAB">
      <w:pPr>
        <w:tabs>
          <w:tab w:val="left" w:pos="9639"/>
        </w:tabs>
        <w:ind w:right="51" w:firstLine="709"/>
        <w:rPr>
          <w:rFonts w:ascii="Times New Roman" w:hAnsi="Times New Roman"/>
          <w:sz w:val="24"/>
          <w:szCs w:val="24"/>
        </w:rPr>
      </w:pPr>
      <w:r w:rsidRPr="00BC1CAB">
        <w:rPr>
          <w:rFonts w:ascii="Times New Roman" w:hAnsi="Times New Roman"/>
          <w:sz w:val="24"/>
          <w:szCs w:val="24"/>
        </w:rPr>
        <w:t xml:space="preserve">Логічна послідовність вивчення предметів розкривається у відповідних навчальних  </w:t>
      </w:r>
      <w:r w:rsidRPr="00BC1CAB">
        <w:rPr>
          <w:rFonts w:ascii="Times New Roman" w:hAnsi="Times New Roman"/>
          <w:spacing w:val="-2"/>
          <w:sz w:val="24"/>
          <w:szCs w:val="24"/>
        </w:rPr>
        <w:t>програмах.</w:t>
      </w:r>
    </w:p>
    <w:p w:rsidR="00BC1CAB" w:rsidRPr="00BC1CAB" w:rsidRDefault="00BC1CAB" w:rsidP="00BC1CAB">
      <w:pPr>
        <w:pStyle w:val="a6"/>
        <w:tabs>
          <w:tab w:val="left" w:pos="9639"/>
        </w:tabs>
        <w:ind w:left="0" w:right="50"/>
        <w:rPr>
          <w:sz w:val="24"/>
          <w:szCs w:val="24"/>
        </w:rPr>
      </w:pPr>
      <w:r w:rsidRPr="00BC1CAB">
        <w:rPr>
          <w:sz w:val="24"/>
          <w:szCs w:val="24"/>
        </w:rPr>
        <w:t xml:space="preserve">Завдання освітніх ліній у 5-6 класах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діяльна одиниця освітнього процесу. </w:t>
      </w:r>
    </w:p>
    <w:p w:rsidR="00BC1CAB" w:rsidRPr="00BC1CAB" w:rsidRDefault="00BC1CAB" w:rsidP="00BC1CAB">
      <w:pPr>
        <w:pStyle w:val="a6"/>
        <w:tabs>
          <w:tab w:val="left" w:pos="9639"/>
        </w:tabs>
        <w:spacing w:before="1"/>
        <w:ind w:left="0" w:right="50"/>
        <w:rPr>
          <w:sz w:val="24"/>
          <w:szCs w:val="24"/>
        </w:rPr>
      </w:pPr>
      <w:r w:rsidRPr="00BC1CAB">
        <w:rPr>
          <w:sz w:val="24"/>
          <w:szCs w:val="24"/>
        </w:rPr>
        <w:t xml:space="preserve">Зміст програми дає можливість формування у здобувачів освіти таких ключових </w:t>
      </w:r>
      <w:r w:rsidRPr="00BC1CAB">
        <w:rPr>
          <w:spacing w:val="-2"/>
          <w:sz w:val="24"/>
          <w:szCs w:val="24"/>
        </w:rPr>
        <w:t>компетентностей:</w:t>
      </w:r>
    </w:p>
    <w:p w:rsidR="00BC1CAB" w:rsidRPr="00BC1CAB" w:rsidRDefault="00BC1CAB" w:rsidP="00BC1CAB">
      <w:pPr>
        <w:pStyle w:val="a5"/>
        <w:widowControl w:val="0"/>
        <w:numPr>
          <w:ilvl w:val="0"/>
          <w:numId w:val="9"/>
        </w:numPr>
        <w:tabs>
          <w:tab w:val="left" w:pos="1329"/>
          <w:tab w:val="left" w:pos="9639"/>
        </w:tabs>
        <w:autoSpaceDE w:val="0"/>
        <w:autoSpaceDN w:val="0"/>
        <w:spacing w:after="0" w:line="240" w:lineRule="auto"/>
        <w:ind w:right="50"/>
        <w:contextualSpacing w:val="0"/>
        <w:jc w:val="both"/>
        <w:rPr>
          <w:rFonts w:ascii="Times New Roman" w:hAnsi="Times New Roman"/>
          <w:sz w:val="24"/>
          <w:szCs w:val="24"/>
          <w:lang w:val="uk-UA"/>
        </w:rPr>
      </w:pPr>
      <w:r w:rsidRPr="00BC1CAB">
        <w:rPr>
          <w:rFonts w:ascii="Times New Roman" w:hAnsi="Times New Roman"/>
          <w:sz w:val="24"/>
          <w:szCs w:val="24"/>
          <w:lang w:val="uk-UA"/>
        </w:rPr>
        <w:t>Вільне володіння державною мовою, що передбачає уміння усно і письмо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rsidR="00BC1CAB" w:rsidRPr="00BC1CAB" w:rsidRDefault="00BC1CAB" w:rsidP="00BC1CAB">
      <w:pPr>
        <w:pStyle w:val="a5"/>
        <w:widowControl w:val="0"/>
        <w:numPr>
          <w:ilvl w:val="0"/>
          <w:numId w:val="9"/>
        </w:numPr>
        <w:tabs>
          <w:tab w:val="left" w:pos="1399"/>
          <w:tab w:val="left" w:pos="9639"/>
        </w:tabs>
        <w:autoSpaceDE w:val="0"/>
        <w:autoSpaceDN w:val="0"/>
        <w:spacing w:after="0" w:line="240" w:lineRule="auto"/>
        <w:ind w:right="50"/>
        <w:contextualSpacing w:val="0"/>
        <w:jc w:val="both"/>
        <w:rPr>
          <w:rFonts w:ascii="Times New Roman" w:hAnsi="Times New Roman"/>
          <w:sz w:val="24"/>
          <w:szCs w:val="24"/>
          <w:lang w:val="uk-UA"/>
        </w:rPr>
      </w:pPr>
      <w:r w:rsidRPr="00BC1CAB">
        <w:rPr>
          <w:rFonts w:ascii="Times New Roman" w:hAnsi="Times New Roman"/>
          <w:sz w:val="24"/>
          <w:szCs w:val="24"/>
          <w:lang w:val="uk-UA"/>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w:t>
      </w:r>
      <w:r w:rsidRPr="00BC1CAB">
        <w:rPr>
          <w:rFonts w:ascii="Times New Roman" w:hAnsi="Times New Roman"/>
          <w:sz w:val="24"/>
          <w:szCs w:val="24"/>
          <w:lang w:val="uk-UA"/>
        </w:rPr>
        <w:lastRenderedPageBreak/>
        <w:t xml:space="preserve">висловлювання іноземною мовою, спілкуватися нею у відповідних ситуаціях, оволодіння навичками міжкультурного </w:t>
      </w:r>
      <w:r w:rsidRPr="00BC1CAB">
        <w:rPr>
          <w:rFonts w:ascii="Times New Roman" w:hAnsi="Times New Roman"/>
          <w:spacing w:val="-2"/>
          <w:sz w:val="24"/>
          <w:szCs w:val="24"/>
          <w:lang w:val="uk-UA"/>
        </w:rPr>
        <w:t>спілкування;</w:t>
      </w:r>
    </w:p>
    <w:p w:rsidR="00BC1CAB" w:rsidRPr="00BC1CAB" w:rsidRDefault="00BC1CAB" w:rsidP="00BC1CAB">
      <w:pPr>
        <w:pStyle w:val="a5"/>
        <w:widowControl w:val="0"/>
        <w:numPr>
          <w:ilvl w:val="0"/>
          <w:numId w:val="9"/>
        </w:numPr>
        <w:tabs>
          <w:tab w:val="left" w:pos="1485"/>
          <w:tab w:val="left" w:pos="9639"/>
        </w:tabs>
        <w:autoSpaceDE w:val="0"/>
        <w:autoSpaceDN w:val="0"/>
        <w:spacing w:after="0" w:line="240" w:lineRule="auto"/>
        <w:ind w:right="50"/>
        <w:contextualSpacing w:val="0"/>
        <w:jc w:val="both"/>
        <w:rPr>
          <w:rFonts w:ascii="Times New Roman" w:hAnsi="Times New Roman"/>
          <w:sz w:val="24"/>
          <w:szCs w:val="24"/>
          <w:lang w:val="uk-UA"/>
        </w:rPr>
      </w:pPr>
      <w:r w:rsidRPr="00BC1CAB">
        <w:rPr>
          <w:rFonts w:ascii="Times New Roman" w:hAnsi="Times New Roman"/>
          <w:sz w:val="24"/>
          <w:szCs w:val="24"/>
          <w:lang w:val="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умінь в особистому і суспільному житті людини;</w:t>
      </w:r>
    </w:p>
    <w:p w:rsidR="00BC1CAB" w:rsidRPr="00BC1CAB" w:rsidRDefault="00BC1CAB" w:rsidP="00BC1CAB">
      <w:pPr>
        <w:pStyle w:val="a5"/>
        <w:widowControl w:val="0"/>
        <w:numPr>
          <w:ilvl w:val="0"/>
          <w:numId w:val="9"/>
        </w:numPr>
        <w:tabs>
          <w:tab w:val="left" w:pos="1401"/>
          <w:tab w:val="left" w:pos="9639"/>
        </w:tabs>
        <w:autoSpaceDE w:val="0"/>
        <w:autoSpaceDN w:val="0"/>
        <w:spacing w:after="0" w:line="240" w:lineRule="auto"/>
        <w:ind w:right="50"/>
        <w:contextualSpacing w:val="0"/>
        <w:jc w:val="both"/>
        <w:rPr>
          <w:rFonts w:ascii="Times New Roman" w:hAnsi="Times New Roman"/>
          <w:sz w:val="24"/>
          <w:szCs w:val="24"/>
          <w:lang w:val="uk-UA"/>
        </w:rPr>
      </w:pPr>
      <w:r w:rsidRPr="00BC1CAB">
        <w:rPr>
          <w:rFonts w:ascii="Times New Roman" w:hAnsi="Times New Roman"/>
          <w:sz w:val="24"/>
          <w:szCs w:val="24"/>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C1CAB" w:rsidRPr="00BC1CAB" w:rsidRDefault="00BC1CAB" w:rsidP="00BC1CAB">
      <w:pPr>
        <w:pStyle w:val="a5"/>
        <w:widowControl w:val="0"/>
        <w:numPr>
          <w:ilvl w:val="0"/>
          <w:numId w:val="9"/>
        </w:numPr>
        <w:tabs>
          <w:tab w:val="left" w:pos="1356"/>
          <w:tab w:val="left" w:pos="9639"/>
        </w:tabs>
        <w:autoSpaceDE w:val="0"/>
        <w:autoSpaceDN w:val="0"/>
        <w:spacing w:after="0" w:line="240" w:lineRule="auto"/>
        <w:ind w:right="50"/>
        <w:contextualSpacing w:val="0"/>
        <w:jc w:val="both"/>
        <w:rPr>
          <w:rFonts w:ascii="Times New Roman" w:hAnsi="Times New Roman"/>
          <w:sz w:val="24"/>
          <w:szCs w:val="24"/>
          <w:lang w:val="uk-UA"/>
        </w:rPr>
      </w:pPr>
      <w:r w:rsidRPr="00BC1CAB">
        <w:rPr>
          <w:rFonts w:ascii="Times New Roman" w:hAnsi="Times New Roman"/>
          <w:sz w:val="24"/>
          <w:szCs w:val="24"/>
          <w:lang w:val="uk-UA"/>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BC1CAB" w:rsidRPr="00BC1CAB" w:rsidRDefault="00BC1CAB" w:rsidP="00BC1CAB">
      <w:pPr>
        <w:pStyle w:val="a5"/>
        <w:widowControl w:val="0"/>
        <w:numPr>
          <w:ilvl w:val="0"/>
          <w:numId w:val="9"/>
        </w:numPr>
        <w:tabs>
          <w:tab w:val="left" w:pos="1356"/>
          <w:tab w:val="left" w:pos="9639"/>
        </w:tabs>
        <w:autoSpaceDE w:val="0"/>
        <w:autoSpaceDN w:val="0"/>
        <w:spacing w:after="0" w:line="240" w:lineRule="auto"/>
        <w:ind w:right="50"/>
        <w:contextualSpacing w:val="0"/>
        <w:jc w:val="both"/>
        <w:rPr>
          <w:rFonts w:ascii="Times New Roman" w:hAnsi="Times New Roman"/>
          <w:sz w:val="24"/>
          <w:szCs w:val="24"/>
        </w:rPr>
      </w:pPr>
      <w:r w:rsidRPr="00BC1CAB">
        <w:rPr>
          <w:rFonts w:ascii="Times New Roman" w:hAnsi="Times New Roman"/>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BC1CAB" w:rsidRPr="00BC1CAB" w:rsidRDefault="00BC1CAB" w:rsidP="00BC1CAB">
      <w:pPr>
        <w:pStyle w:val="a5"/>
        <w:widowControl w:val="0"/>
        <w:numPr>
          <w:ilvl w:val="0"/>
          <w:numId w:val="9"/>
        </w:numPr>
        <w:tabs>
          <w:tab w:val="left" w:pos="1461"/>
          <w:tab w:val="left" w:pos="9639"/>
        </w:tabs>
        <w:autoSpaceDE w:val="0"/>
        <w:autoSpaceDN w:val="0"/>
        <w:spacing w:after="0" w:line="240" w:lineRule="auto"/>
        <w:ind w:right="50"/>
        <w:contextualSpacing w:val="0"/>
        <w:jc w:val="both"/>
        <w:rPr>
          <w:rFonts w:ascii="Times New Roman" w:hAnsi="Times New Roman"/>
          <w:sz w:val="24"/>
          <w:szCs w:val="24"/>
        </w:rPr>
      </w:pPr>
      <w:r w:rsidRPr="00BC1CAB">
        <w:rPr>
          <w:rFonts w:ascii="Times New Roman" w:hAnsi="Times New Roman"/>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C1CAB" w:rsidRPr="00BC1CAB" w:rsidRDefault="00BC1CAB" w:rsidP="00BC1CAB">
      <w:pPr>
        <w:pStyle w:val="a5"/>
        <w:widowControl w:val="0"/>
        <w:numPr>
          <w:ilvl w:val="0"/>
          <w:numId w:val="9"/>
        </w:numPr>
        <w:tabs>
          <w:tab w:val="left" w:pos="1466"/>
          <w:tab w:val="left" w:pos="9639"/>
        </w:tabs>
        <w:autoSpaceDE w:val="0"/>
        <w:autoSpaceDN w:val="0"/>
        <w:spacing w:after="0" w:line="240" w:lineRule="auto"/>
        <w:ind w:right="50"/>
        <w:contextualSpacing w:val="0"/>
        <w:jc w:val="both"/>
        <w:rPr>
          <w:rFonts w:ascii="Times New Roman" w:hAnsi="Times New Roman"/>
          <w:sz w:val="24"/>
          <w:szCs w:val="24"/>
        </w:rPr>
      </w:pPr>
      <w:r w:rsidRPr="00BC1CAB">
        <w:rPr>
          <w:rFonts w:ascii="Times New Roman" w:hAnsi="Times New Roman"/>
          <w:sz w:val="24"/>
          <w:szCs w:val="24"/>
        </w:rPr>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rsidR="00BC1CAB" w:rsidRPr="00BC1CAB" w:rsidRDefault="00BC1CAB" w:rsidP="00BC1CAB">
      <w:pPr>
        <w:pStyle w:val="a5"/>
        <w:widowControl w:val="0"/>
        <w:numPr>
          <w:ilvl w:val="0"/>
          <w:numId w:val="9"/>
        </w:numPr>
        <w:tabs>
          <w:tab w:val="left" w:pos="1536"/>
          <w:tab w:val="left" w:pos="9639"/>
        </w:tabs>
        <w:autoSpaceDE w:val="0"/>
        <w:autoSpaceDN w:val="0"/>
        <w:spacing w:before="74" w:after="0" w:line="240" w:lineRule="auto"/>
        <w:ind w:right="50"/>
        <w:contextualSpacing w:val="0"/>
        <w:jc w:val="both"/>
        <w:rPr>
          <w:rFonts w:ascii="Times New Roman" w:hAnsi="Times New Roman"/>
          <w:sz w:val="24"/>
          <w:szCs w:val="24"/>
        </w:rPr>
      </w:pPr>
      <w:r w:rsidRPr="00BC1CAB">
        <w:rPr>
          <w:rFonts w:ascii="Times New Roman" w:hAnsi="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C1CAB" w:rsidRPr="00BC1CAB" w:rsidRDefault="00BC1CAB" w:rsidP="00BC1CAB">
      <w:pPr>
        <w:pStyle w:val="a5"/>
        <w:widowControl w:val="0"/>
        <w:numPr>
          <w:ilvl w:val="0"/>
          <w:numId w:val="9"/>
        </w:numPr>
        <w:tabs>
          <w:tab w:val="left" w:pos="1468"/>
          <w:tab w:val="left" w:pos="9639"/>
        </w:tabs>
        <w:autoSpaceDE w:val="0"/>
        <w:autoSpaceDN w:val="0"/>
        <w:spacing w:after="0" w:line="240" w:lineRule="auto"/>
        <w:ind w:right="50"/>
        <w:contextualSpacing w:val="0"/>
        <w:jc w:val="both"/>
        <w:rPr>
          <w:rFonts w:ascii="Times New Roman" w:hAnsi="Times New Roman"/>
          <w:sz w:val="24"/>
          <w:szCs w:val="24"/>
        </w:rPr>
      </w:pPr>
      <w:r w:rsidRPr="00BC1CAB">
        <w:rPr>
          <w:rFonts w:ascii="Times New Roman" w:hAnsi="Times New Roman"/>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rsidR="00BC1CAB" w:rsidRPr="00BC1CAB" w:rsidRDefault="00BC1CAB" w:rsidP="00BC1CAB">
      <w:pPr>
        <w:pStyle w:val="a6"/>
        <w:tabs>
          <w:tab w:val="left" w:pos="9639"/>
        </w:tabs>
        <w:ind w:left="0" w:right="50"/>
        <w:rPr>
          <w:sz w:val="24"/>
          <w:szCs w:val="24"/>
        </w:rPr>
      </w:pPr>
      <w:r w:rsidRPr="00BC1CAB">
        <w:rPr>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 пізнавальної діяльності, а також практична його спрямованість</w:t>
      </w:r>
    </w:p>
    <w:p w:rsidR="00BC1CAB" w:rsidRPr="00BC1CAB" w:rsidRDefault="00BC1CAB" w:rsidP="00BC1CAB">
      <w:pPr>
        <w:pStyle w:val="a6"/>
        <w:tabs>
          <w:tab w:val="left" w:pos="9639"/>
        </w:tabs>
        <w:ind w:left="0" w:right="50"/>
        <w:rPr>
          <w:sz w:val="24"/>
          <w:szCs w:val="24"/>
        </w:rPr>
      </w:pPr>
    </w:p>
    <w:p w:rsidR="00BC1CAB" w:rsidRPr="00BC1CAB" w:rsidRDefault="00BC1CAB" w:rsidP="00BC1CAB">
      <w:pPr>
        <w:tabs>
          <w:tab w:val="left" w:pos="9639"/>
        </w:tabs>
        <w:spacing w:before="77"/>
        <w:ind w:right="1433"/>
        <w:rPr>
          <w:rFonts w:ascii="Times New Roman" w:hAnsi="Times New Roman"/>
          <w:b/>
          <w:sz w:val="24"/>
          <w:szCs w:val="24"/>
          <w:u w:val="single"/>
          <w:lang w:val="uk-UA"/>
        </w:rPr>
      </w:pPr>
      <w:r w:rsidRPr="00BC1CAB">
        <w:rPr>
          <w:rFonts w:ascii="Times New Roman" w:hAnsi="Times New Roman"/>
          <w:b/>
          <w:sz w:val="24"/>
          <w:szCs w:val="24"/>
          <w:u w:val="single"/>
          <w:lang w:val="uk-UA"/>
        </w:rPr>
        <w:t xml:space="preserve">5.  Форми організації освітнього </w:t>
      </w:r>
      <w:r w:rsidRPr="00BC1CAB">
        <w:rPr>
          <w:rFonts w:ascii="Times New Roman" w:hAnsi="Times New Roman"/>
          <w:b/>
          <w:spacing w:val="-2"/>
          <w:sz w:val="24"/>
          <w:szCs w:val="24"/>
          <w:u w:val="single"/>
          <w:lang w:val="uk-UA"/>
        </w:rPr>
        <w:t>процесу</w:t>
      </w:r>
    </w:p>
    <w:p w:rsidR="00BC1CAB" w:rsidRPr="00BC1CAB" w:rsidRDefault="00BC1CAB" w:rsidP="00BC1CAB">
      <w:pPr>
        <w:pStyle w:val="a6"/>
        <w:tabs>
          <w:tab w:val="left" w:pos="9639"/>
        </w:tabs>
        <w:spacing w:before="179"/>
        <w:ind w:left="0" w:right="50" w:firstLine="709"/>
        <w:rPr>
          <w:sz w:val="24"/>
          <w:szCs w:val="24"/>
        </w:rPr>
      </w:pPr>
      <w:r w:rsidRPr="00BC1CAB">
        <w:rPr>
          <w:sz w:val="24"/>
          <w:szCs w:val="24"/>
        </w:rPr>
        <w:t>Освітній процес організовується у Вчорайшенському ліцеї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BC1CAB" w:rsidRPr="00BC1CAB" w:rsidRDefault="00BC1CAB" w:rsidP="00BC1CAB">
      <w:pPr>
        <w:pStyle w:val="a6"/>
        <w:tabs>
          <w:tab w:val="left" w:pos="9639"/>
        </w:tabs>
        <w:ind w:left="0" w:right="50" w:firstLine="709"/>
        <w:rPr>
          <w:sz w:val="24"/>
          <w:szCs w:val="24"/>
        </w:rPr>
      </w:pPr>
      <w:r w:rsidRPr="00BC1CAB">
        <w:rPr>
          <w:sz w:val="24"/>
          <w:szCs w:val="24"/>
        </w:rPr>
        <w:t xml:space="preserve">Основними формами організованої освітньої діяльності 5-6 кл. є щоденні інтегровані заняття, під 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w:t>
      </w:r>
      <w:r w:rsidRPr="00BC1CAB">
        <w:rPr>
          <w:sz w:val="24"/>
          <w:szCs w:val="24"/>
        </w:rPr>
        <w:lastRenderedPageBreak/>
        <w:t>будується освітній процес, відображаються у плануванні.</w:t>
      </w:r>
    </w:p>
    <w:p w:rsidR="00BC1CAB" w:rsidRPr="00BC1CAB" w:rsidRDefault="00BC1CAB" w:rsidP="00BC1CAB">
      <w:pPr>
        <w:tabs>
          <w:tab w:val="left" w:pos="9639"/>
        </w:tabs>
        <w:ind w:right="50" w:firstLine="709"/>
        <w:jc w:val="both"/>
        <w:rPr>
          <w:rFonts w:ascii="Times New Roman" w:hAnsi="Times New Roman"/>
          <w:spacing w:val="40"/>
          <w:sz w:val="24"/>
          <w:szCs w:val="24"/>
          <w:lang w:val="uk-UA"/>
        </w:rPr>
      </w:pPr>
      <w:r w:rsidRPr="00BC1CAB">
        <w:rPr>
          <w:rFonts w:ascii="Times New Roman" w:hAnsi="Times New Roman"/>
          <w:sz w:val="24"/>
          <w:szCs w:val="24"/>
          <w:lang w:val="uk-UA"/>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BC1CAB" w:rsidRPr="00BC1CAB" w:rsidRDefault="00BC1CAB" w:rsidP="00BC1CAB">
      <w:pPr>
        <w:pStyle w:val="a5"/>
        <w:widowControl w:val="0"/>
        <w:numPr>
          <w:ilvl w:val="0"/>
          <w:numId w:val="10"/>
        </w:numPr>
        <w:tabs>
          <w:tab w:val="left" w:pos="2832"/>
          <w:tab w:val="left" w:pos="3744"/>
          <w:tab w:val="left" w:pos="5083"/>
          <w:tab w:val="left" w:pos="6443"/>
          <w:tab w:val="left" w:pos="7534"/>
          <w:tab w:val="left" w:pos="8946"/>
          <w:tab w:val="left" w:pos="9639"/>
        </w:tabs>
        <w:autoSpaceDE w:val="0"/>
        <w:autoSpaceDN w:val="0"/>
        <w:spacing w:after="0" w:line="240" w:lineRule="auto"/>
        <w:ind w:right="51"/>
        <w:contextualSpacing w:val="0"/>
        <w:rPr>
          <w:rFonts w:ascii="Times New Roman" w:hAnsi="Times New Roman"/>
          <w:sz w:val="24"/>
          <w:szCs w:val="24"/>
        </w:rPr>
      </w:pPr>
      <w:r w:rsidRPr="00BC1CAB">
        <w:rPr>
          <w:rFonts w:ascii="Times New Roman" w:hAnsi="Times New Roman"/>
          <w:spacing w:val="-2"/>
          <w:sz w:val="24"/>
          <w:szCs w:val="24"/>
        </w:rPr>
        <w:t>Основними</w:t>
      </w:r>
      <w:r w:rsidRPr="00BC1CAB">
        <w:rPr>
          <w:rFonts w:ascii="Times New Roman" w:hAnsi="Times New Roman"/>
          <w:sz w:val="24"/>
          <w:szCs w:val="24"/>
        </w:rPr>
        <w:tab/>
      </w:r>
      <w:r w:rsidRPr="00BC1CAB">
        <w:rPr>
          <w:rFonts w:ascii="Times New Roman" w:hAnsi="Times New Roman"/>
          <w:spacing w:val="-2"/>
          <w:sz w:val="24"/>
          <w:szCs w:val="24"/>
        </w:rPr>
        <w:t xml:space="preserve">формами </w:t>
      </w:r>
      <w:r w:rsidRPr="00BC1CAB">
        <w:rPr>
          <w:rFonts w:ascii="Times New Roman" w:hAnsi="Times New Roman"/>
          <w:sz w:val="24"/>
          <w:szCs w:val="24"/>
        </w:rPr>
        <w:t xml:space="preserve">організації освітнього процесу є різні типи уроку: </w:t>
      </w:r>
    </w:p>
    <w:p w:rsidR="00BC1CAB" w:rsidRPr="00BC1CAB" w:rsidRDefault="00BC1CAB" w:rsidP="00BC1CAB">
      <w:pPr>
        <w:pStyle w:val="a5"/>
        <w:widowControl w:val="0"/>
        <w:numPr>
          <w:ilvl w:val="0"/>
          <w:numId w:val="11"/>
        </w:numPr>
        <w:tabs>
          <w:tab w:val="left" w:pos="2832"/>
          <w:tab w:val="left" w:pos="3744"/>
          <w:tab w:val="left" w:pos="5083"/>
          <w:tab w:val="left" w:pos="6443"/>
          <w:tab w:val="left" w:pos="7534"/>
          <w:tab w:val="left" w:pos="8946"/>
          <w:tab w:val="left" w:pos="9639"/>
        </w:tabs>
        <w:autoSpaceDE w:val="0"/>
        <w:autoSpaceDN w:val="0"/>
        <w:spacing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формування </w:t>
      </w:r>
      <w:r w:rsidRPr="00BC1CAB">
        <w:rPr>
          <w:rFonts w:ascii="Times New Roman" w:hAnsi="Times New Roman"/>
          <w:spacing w:val="-2"/>
          <w:sz w:val="24"/>
          <w:szCs w:val="24"/>
        </w:rPr>
        <w:t>компетентностей;</w:t>
      </w:r>
    </w:p>
    <w:p w:rsidR="00BC1CAB" w:rsidRPr="00BC1CAB" w:rsidRDefault="00BC1CAB" w:rsidP="00BC1CAB">
      <w:pPr>
        <w:pStyle w:val="a5"/>
        <w:widowControl w:val="0"/>
        <w:numPr>
          <w:ilvl w:val="0"/>
          <w:numId w:val="11"/>
        </w:numPr>
        <w:tabs>
          <w:tab w:val="left" w:pos="1514"/>
          <w:tab w:val="left" w:pos="9639"/>
        </w:tabs>
        <w:autoSpaceDE w:val="0"/>
        <w:autoSpaceDN w:val="0"/>
        <w:spacing w:before="39"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розвитку </w:t>
      </w:r>
      <w:r w:rsidRPr="00BC1CAB">
        <w:rPr>
          <w:rFonts w:ascii="Times New Roman" w:hAnsi="Times New Roman"/>
          <w:spacing w:val="-2"/>
          <w:sz w:val="24"/>
          <w:szCs w:val="24"/>
        </w:rPr>
        <w:t>компетентностей;</w:t>
      </w:r>
    </w:p>
    <w:p w:rsidR="00BC1CAB" w:rsidRPr="00BC1CAB" w:rsidRDefault="00BC1CAB" w:rsidP="00BC1CAB">
      <w:pPr>
        <w:pStyle w:val="a5"/>
        <w:widowControl w:val="0"/>
        <w:numPr>
          <w:ilvl w:val="0"/>
          <w:numId w:val="11"/>
        </w:numPr>
        <w:tabs>
          <w:tab w:val="left" w:pos="1514"/>
          <w:tab w:val="left" w:pos="9639"/>
        </w:tabs>
        <w:autoSpaceDE w:val="0"/>
        <w:autoSpaceDN w:val="0"/>
        <w:spacing w:before="42"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перевірки та/або оцінювання досягнення </w:t>
      </w:r>
      <w:r w:rsidRPr="00BC1CAB">
        <w:rPr>
          <w:rFonts w:ascii="Times New Roman" w:hAnsi="Times New Roman"/>
          <w:spacing w:val="-2"/>
          <w:sz w:val="24"/>
          <w:szCs w:val="24"/>
        </w:rPr>
        <w:t>компетентностей;</w:t>
      </w:r>
    </w:p>
    <w:p w:rsidR="00BC1CAB" w:rsidRPr="00BC1CAB" w:rsidRDefault="00BC1CAB" w:rsidP="00BC1CAB">
      <w:pPr>
        <w:pStyle w:val="a5"/>
        <w:widowControl w:val="0"/>
        <w:numPr>
          <w:ilvl w:val="0"/>
          <w:numId w:val="11"/>
        </w:numPr>
        <w:tabs>
          <w:tab w:val="left" w:pos="1514"/>
          <w:tab w:val="left" w:pos="9639"/>
        </w:tabs>
        <w:autoSpaceDE w:val="0"/>
        <w:autoSpaceDN w:val="0"/>
        <w:spacing w:before="39"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корекції основних </w:t>
      </w:r>
      <w:r w:rsidRPr="00BC1CAB">
        <w:rPr>
          <w:rFonts w:ascii="Times New Roman" w:hAnsi="Times New Roman"/>
          <w:spacing w:val="-2"/>
          <w:sz w:val="24"/>
          <w:szCs w:val="24"/>
        </w:rPr>
        <w:t>компетентностей;</w:t>
      </w:r>
    </w:p>
    <w:p w:rsidR="00BC1CAB" w:rsidRPr="00BC1CAB" w:rsidRDefault="00BC1CAB" w:rsidP="00BC1CAB">
      <w:pPr>
        <w:pStyle w:val="a5"/>
        <w:widowControl w:val="0"/>
        <w:numPr>
          <w:ilvl w:val="0"/>
          <w:numId w:val="11"/>
        </w:numPr>
        <w:tabs>
          <w:tab w:val="left" w:pos="1514"/>
          <w:tab w:val="left" w:pos="9639"/>
        </w:tabs>
        <w:autoSpaceDE w:val="0"/>
        <w:autoSpaceDN w:val="0"/>
        <w:spacing w:before="40" w:after="0" w:line="240" w:lineRule="auto"/>
        <w:ind w:right="51"/>
        <w:contextualSpacing w:val="0"/>
        <w:rPr>
          <w:rFonts w:ascii="Times New Roman" w:hAnsi="Times New Roman"/>
          <w:sz w:val="24"/>
          <w:szCs w:val="24"/>
        </w:rPr>
      </w:pPr>
      <w:r w:rsidRPr="00BC1CAB">
        <w:rPr>
          <w:rFonts w:ascii="Times New Roman" w:hAnsi="Times New Roman"/>
          <w:sz w:val="24"/>
          <w:szCs w:val="24"/>
        </w:rPr>
        <w:t xml:space="preserve">комбінований </w:t>
      </w:r>
      <w:r w:rsidRPr="00BC1CAB">
        <w:rPr>
          <w:rFonts w:ascii="Times New Roman" w:hAnsi="Times New Roman"/>
          <w:spacing w:val="-4"/>
          <w:sz w:val="24"/>
          <w:szCs w:val="24"/>
        </w:rPr>
        <w:t>урок.</w:t>
      </w:r>
    </w:p>
    <w:p w:rsidR="00BC1CAB" w:rsidRPr="00BC1CAB" w:rsidRDefault="00BC1CAB" w:rsidP="00BC1CAB">
      <w:pPr>
        <w:tabs>
          <w:tab w:val="left" w:pos="9639"/>
        </w:tabs>
        <w:spacing w:before="40"/>
        <w:ind w:right="51" w:firstLine="709"/>
        <w:jc w:val="both"/>
        <w:rPr>
          <w:rFonts w:ascii="Times New Roman" w:hAnsi="Times New Roman"/>
          <w:sz w:val="24"/>
          <w:szCs w:val="24"/>
        </w:rPr>
      </w:pPr>
      <w:r w:rsidRPr="00BC1CAB">
        <w:rPr>
          <w:rFonts w:ascii="Times New Roman" w:hAnsi="Times New Roman"/>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w:t>
      </w:r>
    </w:p>
    <w:p w:rsidR="00BC1CAB" w:rsidRPr="00BC1CAB" w:rsidRDefault="00BC1CAB" w:rsidP="00BC1CAB">
      <w:pPr>
        <w:tabs>
          <w:tab w:val="left" w:pos="9639"/>
        </w:tabs>
        <w:spacing w:before="1"/>
        <w:ind w:right="51" w:firstLine="709"/>
        <w:jc w:val="both"/>
        <w:rPr>
          <w:rFonts w:ascii="Times New Roman" w:hAnsi="Times New Roman"/>
          <w:sz w:val="24"/>
          <w:szCs w:val="24"/>
        </w:rPr>
      </w:pPr>
      <w:r w:rsidRPr="00BC1CAB">
        <w:rPr>
          <w:rFonts w:ascii="Times New Roman" w:hAnsi="Times New Roman"/>
          <w:sz w:val="24"/>
          <w:szCs w:val="24"/>
        </w:rPr>
        <w:t xml:space="preserve">З метою засвоєння нового матеріалу та розвитку компетентностей крім уроку проводяться навчально-практичні заняття. </w:t>
      </w:r>
    </w:p>
    <w:p w:rsidR="00BC1CAB" w:rsidRPr="00BC1CAB" w:rsidRDefault="00BC1CAB" w:rsidP="00BC1CAB">
      <w:pPr>
        <w:tabs>
          <w:tab w:val="left" w:pos="9639"/>
        </w:tabs>
        <w:ind w:right="50" w:firstLine="709"/>
        <w:jc w:val="both"/>
        <w:rPr>
          <w:rFonts w:ascii="Times New Roman" w:hAnsi="Times New Roman"/>
          <w:sz w:val="24"/>
          <w:szCs w:val="24"/>
        </w:rPr>
      </w:pPr>
      <w:r w:rsidRPr="00BC1CAB">
        <w:rPr>
          <w:rFonts w:ascii="Times New Roman" w:hAnsi="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C1CAB" w:rsidRPr="00BC1CAB" w:rsidRDefault="00BC1CAB" w:rsidP="00BC1CAB">
      <w:pPr>
        <w:pStyle w:val="2"/>
        <w:tabs>
          <w:tab w:val="left" w:pos="9639"/>
        </w:tabs>
        <w:ind w:left="0"/>
        <w:jc w:val="both"/>
        <w:rPr>
          <w:b w:val="0"/>
          <w:bCs w:val="0"/>
        </w:rPr>
      </w:pPr>
      <w:r w:rsidRPr="00BC1CAB">
        <w:rPr>
          <w:b w:val="0"/>
          <w:bCs w:val="0"/>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C1CAB" w:rsidRPr="00BC1CAB" w:rsidRDefault="00BC1CAB" w:rsidP="00BC1CAB">
      <w:pPr>
        <w:pStyle w:val="2"/>
        <w:tabs>
          <w:tab w:val="left" w:pos="9639"/>
        </w:tabs>
        <w:ind w:left="0"/>
        <w:jc w:val="both"/>
        <w:rPr>
          <w:bCs w:val="0"/>
          <w:spacing w:val="-2"/>
          <w:u w:val="single"/>
        </w:rPr>
      </w:pPr>
      <w:r w:rsidRPr="00BC1CAB">
        <w:rPr>
          <w:bCs w:val="0"/>
          <w:u w:val="single"/>
        </w:rPr>
        <w:t xml:space="preserve">6.Опис інструментів оцінювання навчальних досягнень </w:t>
      </w:r>
      <w:r w:rsidRPr="00BC1CAB">
        <w:rPr>
          <w:bCs w:val="0"/>
          <w:spacing w:val="-2"/>
          <w:u w:val="single"/>
        </w:rPr>
        <w:t>учнів</w:t>
      </w:r>
    </w:p>
    <w:p w:rsidR="00BC1CAB" w:rsidRPr="00BC1CAB" w:rsidRDefault="00BC1CAB" w:rsidP="00BC1CAB">
      <w:pPr>
        <w:pStyle w:val="2"/>
        <w:tabs>
          <w:tab w:val="left" w:pos="9639"/>
        </w:tabs>
        <w:ind w:left="0"/>
        <w:jc w:val="both"/>
        <w:rPr>
          <w:b w:val="0"/>
        </w:rPr>
      </w:pPr>
    </w:p>
    <w:p w:rsidR="00BC1CAB" w:rsidRPr="00BC1CAB" w:rsidRDefault="00BC1CAB" w:rsidP="00BC1CAB">
      <w:pPr>
        <w:pStyle w:val="a6"/>
        <w:tabs>
          <w:tab w:val="left" w:pos="9639"/>
        </w:tabs>
        <w:ind w:left="0" w:right="50"/>
        <w:rPr>
          <w:sz w:val="24"/>
          <w:szCs w:val="24"/>
        </w:rPr>
      </w:pPr>
      <w:r w:rsidRPr="00BC1CAB">
        <w:rPr>
          <w:sz w:val="24"/>
          <w:szCs w:val="24"/>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Для визначення рівня досягнення учнями результатів навчання учнів 5 класу застосовувати Орієнтовну рамку оцінювання навчальних досягнень здобувачів базової середньої освіти (Додаток 2).Основними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BC1CAB" w:rsidRPr="00BC1CAB" w:rsidRDefault="00BC1CAB" w:rsidP="00BC1CAB">
      <w:pPr>
        <w:pStyle w:val="a6"/>
        <w:tabs>
          <w:tab w:val="left" w:pos="9639"/>
        </w:tabs>
        <w:ind w:left="0" w:right="50"/>
        <w:rPr>
          <w:sz w:val="24"/>
          <w:szCs w:val="24"/>
        </w:rPr>
      </w:pPr>
      <w:r w:rsidRPr="00BC1CAB">
        <w:rPr>
          <w:sz w:val="24"/>
          <w:szCs w:val="24"/>
        </w:rPr>
        <w:t xml:space="preserve">Відповідно рішення педагогічної ради Вчорайшенського ліцею від 30.08.2023 р. № 1, в першій чверті (вересень-жовтень 2023-2024 н.р.) триватиме адаптаційний період, впродовж якого не здійснюється поточне та тематичне оцінювання. Результати навчальних досягнень учня/учениці 5 класу з переліку предметів, визначених освітньою програмою Вчорайшенського ліцею відображатимуться в Свідоцтві досягнень (Додаток 1 до Типової освітньої програми) ) </w:t>
      </w:r>
    </w:p>
    <w:p w:rsidR="00BC1CAB" w:rsidRPr="00BC1CAB" w:rsidRDefault="00BC1CAB" w:rsidP="00BC1CAB">
      <w:pPr>
        <w:pStyle w:val="a6"/>
        <w:tabs>
          <w:tab w:val="left" w:pos="9639"/>
        </w:tabs>
        <w:ind w:left="0" w:right="50"/>
        <w:rPr>
          <w:sz w:val="24"/>
          <w:szCs w:val="24"/>
        </w:rPr>
      </w:pPr>
      <w:r w:rsidRPr="00BC1CAB">
        <w:rPr>
          <w:sz w:val="24"/>
          <w:szCs w:val="24"/>
        </w:rPr>
        <w:t xml:space="preserve">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здійснювати за рівневою шкалою, а його результати позначати словами або відповідними </w:t>
      </w:r>
      <w:r w:rsidRPr="00BC1CAB">
        <w:rPr>
          <w:spacing w:val="-2"/>
          <w:sz w:val="24"/>
          <w:szCs w:val="24"/>
        </w:rPr>
        <w:t xml:space="preserve">літерами: </w:t>
      </w:r>
      <w:r w:rsidRPr="00BC1CAB">
        <w:rPr>
          <w:sz w:val="24"/>
          <w:szCs w:val="24"/>
        </w:rPr>
        <w:t xml:space="preserve">«початковий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w:t>
      </w:r>
      <w:r w:rsidRPr="00BC1CAB">
        <w:rPr>
          <w:sz w:val="24"/>
          <w:szCs w:val="24"/>
        </w:rPr>
        <w:lastRenderedPageBreak/>
        <w:t xml:space="preserve">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rsidR="00BC1CAB" w:rsidRPr="00BC1CAB" w:rsidRDefault="00BC1CAB" w:rsidP="00BC1CAB">
      <w:pPr>
        <w:pStyle w:val="a6"/>
        <w:tabs>
          <w:tab w:val="left" w:pos="9639"/>
        </w:tabs>
        <w:ind w:left="0" w:right="50"/>
        <w:rPr>
          <w:sz w:val="24"/>
          <w:szCs w:val="24"/>
        </w:rPr>
      </w:pPr>
      <w:r w:rsidRPr="00BC1CAB">
        <w:rPr>
          <w:sz w:val="24"/>
          <w:szCs w:val="24"/>
        </w:rPr>
        <w:t xml:space="preserve">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p>
    <w:p w:rsidR="00BC1CAB" w:rsidRPr="00BC1CAB" w:rsidRDefault="00BC1CAB" w:rsidP="00BC1CAB">
      <w:pPr>
        <w:pStyle w:val="a6"/>
        <w:tabs>
          <w:tab w:val="left" w:pos="9639"/>
        </w:tabs>
        <w:ind w:left="0" w:right="50"/>
        <w:rPr>
          <w:sz w:val="24"/>
          <w:szCs w:val="24"/>
        </w:rPr>
      </w:pPr>
      <w:r w:rsidRPr="00BC1CAB">
        <w:rPr>
          <w:b/>
          <w:sz w:val="24"/>
          <w:szCs w:val="24"/>
        </w:rPr>
        <w:t>Формувальне</w:t>
      </w:r>
      <w:r w:rsidRPr="00BC1CAB">
        <w:rPr>
          <w:sz w:val="24"/>
          <w:szCs w:val="24"/>
        </w:rPr>
        <w:t xml:space="preserve">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BC1CAB" w:rsidRPr="00BC1CAB" w:rsidRDefault="00BC1CAB" w:rsidP="00BC1CAB">
      <w:pPr>
        <w:pStyle w:val="a6"/>
        <w:tabs>
          <w:tab w:val="left" w:pos="9639"/>
        </w:tabs>
        <w:ind w:left="0" w:right="50"/>
        <w:rPr>
          <w:sz w:val="24"/>
          <w:szCs w:val="24"/>
        </w:rPr>
      </w:pPr>
      <w:r w:rsidRPr="00BC1CAB">
        <w:rPr>
          <w:sz w:val="24"/>
          <w:szCs w:val="24"/>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 xml:space="preserve">створення умов для формування вміння учнів аналізувати власну навчальну діяльність (рефлексія). </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BC1CAB" w:rsidRPr="00BC1CAB" w:rsidRDefault="00BC1CAB" w:rsidP="00BC1CAB">
      <w:pPr>
        <w:pStyle w:val="a6"/>
        <w:numPr>
          <w:ilvl w:val="0"/>
          <w:numId w:val="12"/>
        </w:numPr>
        <w:tabs>
          <w:tab w:val="left" w:pos="9639"/>
        </w:tabs>
        <w:ind w:right="50"/>
        <w:rPr>
          <w:sz w:val="24"/>
          <w:szCs w:val="24"/>
        </w:rPr>
      </w:pPr>
      <w:r w:rsidRPr="00BC1CAB">
        <w:rPr>
          <w:sz w:val="24"/>
          <w:szCs w:val="24"/>
        </w:rPr>
        <w:t>коригування освітнього процесу з урахуванням результатів оцінювання та навчальних потреб учнів.</w:t>
      </w:r>
    </w:p>
    <w:p w:rsidR="00BC1CAB" w:rsidRPr="00BC1CAB" w:rsidRDefault="00BC1CAB" w:rsidP="00BC1CAB">
      <w:pPr>
        <w:pStyle w:val="a6"/>
        <w:tabs>
          <w:tab w:val="left" w:pos="9639"/>
        </w:tabs>
        <w:ind w:left="0" w:right="50"/>
        <w:rPr>
          <w:sz w:val="24"/>
          <w:szCs w:val="24"/>
        </w:rPr>
      </w:pPr>
      <w:r w:rsidRPr="00BC1CAB">
        <w:rPr>
          <w:b/>
          <w:sz w:val="24"/>
          <w:szCs w:val="24"/>
        </w:rPr>
        <w:t>Поточний контроль</w:t>
      </w:r>
      <w:r w:rsidRPr="00BC1CAB">
        <w:rPr>
          <w:sz w:val="24"/>
          <w:szCs w:val="24"/>
        </w:rPr>
        <w:t xml:space="preserve"> проводиться систематично з метою встановлення рівнів опанування навчального матеріалу та здійснення коригування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BC1CAB" w:rsidRPr="00BC1CAB" w:rsidRDefault="00BC1CAB" w:rsidP="00BC1CAB">
      <w:pPr>
        <w:pStyle w:val="a6"/>
        <w:tabs>
          <w:tab w:val="left" w:pos="9639"/>
        </w:tabs>
        <w:ind w:left="0" w:right="50"/>
        <w:rPr>
          <w:sz w:val="24"/>
          <w:szCs w:val="24"/>
        </w:rPr>
      </w:pPr>
      <w:r w:rsidRPr="00BC1CAB">
        <w:rPr>
          <w:b/>
          <w:sz w:val="24"/>
          <w:szCs w:val="24"/>
        </w:rPr>
        <w:t xml:space="preserve">Тематичне оцінювання </w:t>
      </w:r>
      <w:r w:rsidRPr="00BC1CAB">
        <w:rPr>
          <w:sz w:val="24"/>
          <w:szCs w:val="24"/>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BC1CAB" w:rsidRPr="00BC1CAB" w:rsidRDefault="00BC1CAB" w:rsidP="00BC1CAB">
      <w:pPr>
        <w:pStyle w:val="a6"/>
        <w:tabs>
          <w:tab w:val="left" w:pos="9639"/>
        </w:tabs>
        <w:ind w:left="0" w:right="50"/>
        <w:rPr>
          <w:sz w:val="24"/>
          <w:szCs w:val="24"/>
        </w:rPr>
      </w:pPr>
      <w:r w:rsidRPr="00BC1CAB">
        <w:rPr>
          <w:b/>
          <w:sz w:val="24"/>
          <w:szCs w:val="24"/>
        </w:rPr>
        <w:t>Семестровий контроль</w:t>
      </w:r>
      <w:r w:rsidRPr="00BC1CAB">
        <w:rPr>
          <w:sz w:val="24"/>
          <w:szCs w:val="24"/>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BC1CAB" w:rsidRPr="00BC1CAB" w:rsidRDefault="00BC1CAB" w:rsidP="00BC1CAB">
      <w:pPr>
        <w:pStyle w:val="a6"/>
        <w:tabs>
          <w:tab w:val="left" w:pos="9639"/>
        </w:tabs>
        <w:ind w:left="0" w:right="50"/>
        <w:rPr>
          <w:sz w:val="24"/>
          <w:szCs w:val="24"/>
        </w:rPr>
      </w:pPr>
      <w:r w:rsidRPr="00BC1CAB">
        <w:rPr>
          <w:b/>
          <w:sz w:val="24"/>
          <w:szCs w:val="24"/>
        </w:rPr>
        <w:t>Річне оцінювання</w:t>
      </w:r>
      <w:r w:rsidRPr="00BC1CAB">
        <w:rPr>
          <w:sz w:val="24"/>
          <w:szCs w:val="24"/>
        </w:rPr>
        <w:t xml:space="preserve"> здійснюється на підставі загальної оцінки результатів навчання за І та ІІ семестри. Окремі види контрольних робіт не проводяться. Оцінювання є зорієнтованим на </w:t>
      </w:r>
      <w:r w:rsidRPr="00BC1CAB">
        <w:rPr>
          <w:sz w:val="24"/>
          <w:szCs w:val="24"/>
        </w:rPr>
        <w:lastRenderedPageBreak/>
        <w:t xml:space="preserve">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BC1CAB" w:rsidRPr="00BC1CAB" w:rsidRDefault="00BC1CAB" w:rsidP="00BC1CAB">
      <w:pPr>
        <w:pStyle w:val="a6"/>
        <w:tabs>
          <w:tab w:val="left" w:pos="9639"/>
        </w:tabs>
        <w:ind w:left="0" w:right="50" w:firstLine="261"/>
        <w:rPr>
          <w:sz w:val="24"/>
          <w:szCs w:val="24"/>
        </w:rPr>
      </w:pPr>
      <w:r w:rsidRPr="00BC1CAB">
        <w:rPr>
          <w:sz w:val="24"/>
          <w:szCs w:val="24"/>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BC1CAB" w:rsidRPr="00BC1CAB" w:rsidRDefault="00BC1CAB" w:rsidP="00BC1CAB">
      <w:pPr>
        <w:tabs>
          <w:tab w:val="left" w:pos="9639"/>
        </w:tabs>
        <w:spacing w:before="5"/>
        <w:jc w:val="both"/>
        <w:rPr>
          <w:rFonts w:ascii="Times New Roman" w:hAnsi="Times New Roman"/>
          <w:b/>
          <w:sz w:val="24"/>
          <w:szCs w:val="24"/>
          <w:u w:val="single"/>
        </w:rPr>
      </w:pPr>
      <w:r w:rsidRPr="00BC1CAB">
        <w:rPr>
          <w:rFonts w:ascii="Times New Roman" w:hAnsi="Times New Roman"/>
          <w:b/>
          <w:sz w:val="24"/>
          <w:szCs w:val="24"/>
          <w:u w:val="single"/>
        </w:rPr>
        <w:t xml:space="preserve">Розділ 7. Опис та інструменти системи внутрішнього забезпечення якості </w:t>
      </w:r>
      <w:r w:rsidRPr="00BC1CAB">
        <w:rPr>
          <w:rFonts w:ascii="Times New Roman" w:hAnsi="Times New Roman"/>
          <w:b/>
          <w:spacing w:val="-2"/>
          <w:sz w:val="24"/>
          <w:szCs w:val="24"/>
          <w:u w:val="single"/>
        </w:rPr>
        <w:t>освіти.</w:t>
      </w:r>
    </w:p>
    <w:p w:rsidR="00BC1CAB" w:rsidRPr="00BC1CAB" w:rsidRDefault="00BC1CAB" w:rsidP="00BC1CAB">
      <w:pPr>
        <w:tabs>
          <w:tab w:val="left" w:pos="9639"/>
        </w:tabs>
        <w:jc w:val="both"/>
        <w:rPr>
          <w:rFonts w:ascii="Times New Roman" w:hAnsi="Times New Roman"/>
          <w:sz w:val="24"/>
          <w:szCs w:val="24"/>
        </w:rPr>
      </w:pPr>
      <w:r w:rsidRPr="00BC1CAB">
        <w:rPr>
          <w:rFonts w:ascii="Times New Roman" w:hAnsi="Times New Roman"/>
          <w:sz w:val="24"/>
          <w:szCs w:val="24"/>
        </w:rPr>
        <w:t>Система внутрішнього забезпечення якості складається з наступних</w:t>
      </w:r>
      <w:r w:rsidRPr="00BC1CAB">
        <w:rPr>
          <w:rFonts w:ascii="Times New Roman" w:hAnsi="Times New Roman"/>
          <w:spacing w:val="-2"/>
          <w:sz w:val="24"/>
          <w:szCs w:val="24"/>
        </w:rPr>
        <w:t xml:space="preserve"> компонентів:</w:t>
      </w:r>
    </w:p>
    <w:p w:rsidR="00BC1CAB" w:rsidRPr="00BC1CAB" w:rsidRDefault="00BC1CAB" w:rsidP="00BC1CAB">
      <w:pPr>
        <w:pStyle w:val="a5"/>
        <w:widowControl w:val="0"/>
        <w:numPr>
          <w:ilvl w:val="0"/>
          <w:numId w:val="13"/>
        </w:numPr>
        <w:tabs>
          <w:tab w:val="left" w:pos="1653"/>
          <w:tab w:val="left" w:pos="1654"/>
          <w:tab w:val="left" w:pos="9639"/>
        </w:tabs>
        <w:autoSpaceDE w:val="0"/>
        <w:autoSpaceDN w:val="0"/>
        <w:spacing w:before="2" w:after="0" w:line="240" w:lineRule="auto"/>
        <w:contextualSpacing w:val="0"/>
        <w:rPr>
          <w:rFonts w:ascii="Times New Roman" w:hAnsi="Times New Roman"/>
          <w:sz w:val="24"/>
          <w:szCs w:val="24"/>
        </w:rPr>
      </w:pPr>
      <w:r w:rsidRPr="00BC1CAB">
        <w:rPr>
          <w:rFonts w:ascii="Times New Roman" w:hAnsi="Times New Roman"/>
          <w:sz w:val="24"/>
          <w:szCs w:val="24"/>
        </w:rPr>
        <w:t xml:space="preserve">кадрове забезпечення освітньої </w:t>
      </w:r>
      <w:r w:rsidRPr="00BC1CAB">
        <w:rPr>
          <w:rFonts w:ascii="Times New Roman" w:hAnsi="Times New Roman"/>
          <w:spacing w:val="-2"/>
          <w:sz w:val="24"/>
          <w:szCs w:val="24"/>
        </w:rPr>
        <w:t>діяльності;</w:t>
      </w:r>
    </w:p>
    <w:p w:rsidR="00BC1CAB" w:rsidRPr="00BC1CAB" w:rsidRDefault="00BC1CAB" w:rsidP="00BC1CAB">
      <w:pPr>
        <w:pStyle w:val="a5"/>
        <w:widowControl w:val="0"/>
        <w:numPr>
          <w:ilvl w:val="0"/>
          <w:numId w:val="13"/>
        </w:numPr>
        <w:tabs>
          <w:tab w:val="left" w:pos="1588"/>
          <w:tab w:val="left" w:pos="1589"/>
          <w:tab w:val="left" w:pos="9639"/>
        </w:tabs>
        <w:autoSpaceDE w:val="0"/>
        <w:autoSpaceDN w:val="0"/>
        <w:spacing w:before="40" w:after="0" w:line="240" w:lineRule="auto"/>
        <w:contextualSpacing w:val="0"/>
        <w:rPr>
          <w:rFonts w:ascii="Times New Roman" w:hAnsi="Times New Roman"/>
          <w:sz w:val="24"/>
          <w:szCs w:val="24"/>
        </w:rPr>
      </w:pPr>
      <w:r w:rsidRPr="00BC1CAB">
        <w:rPr>
          <w:rFonts w:ascii="Times New Roman" w:hAnsi="Times New Roman"/>
          <w:sz w:val="24"/>
          <w:szCs w:val="24"/>
        </w:rPr>
        <w:t xml:space="preserve">навчально-методичне забезпечення освітньої </w:t>
      </w:r>
      <w:r w:rsidRPr="00BC1CAB">
        <w:rPr>
          <w:rFonts w:ascii="Times New Roman" w:hAnsi="Times New Roman"/>
          <w:spacing w:val="-2"/>
          <w:sz w:val="24"/>
          <w:szCs w:val="24"/>
        </w:rPr>
        <w:t>діяльності;</w:t>
      </w:r>
    </w:p>
    <w:p w:rsidR="00BC1CAB" w:rsidRPr="00BC1CAB" w:rsidRDefault="00BC1CAB" w:rsidP="00BC1CAB">
      <w:pPr>
        <w:pStyle w:val="a5"/>
        <w:widowControl w:val="0"/>
        <w:numPr>
          <w:ilvl w:val="0"/>
          <w:numId w:val="13"/>
        </w:numPr>
        <w:tabs>
          <w:tab w:val="left" w:pos="1588"/>
          <w:tab w:val="left" w:pos="1589"/>
          <w:tab w:val="left" w:pos="9639"/>
        </w:tabs>
        <w:autoSpaceDE w:val="0"/>
        <w:autoSpaceDN w:val="0"/>
        <w:spacing w:before="42" w:after="0" w:line="240" w:lineRule="auto"/>
        <w:contextualSpacing w:val="0"/>
        <w:rPr>
          <w:rFonts w:ascii="Times New Roman" w:hAnsi="Times New Roman"/>
          <w:sz w:val="24"/>
          <w:szCs w:val="24"/>
        </w:rPr>
      </w:pPr>
      <w:r w:rsidRPr="00BC1CAB">
        <w:rPr>
          <w:rFonts w:ascii="Times New Roman" w:hAnsi="Times New Roman"/>
          <w:sz w:val="24"/>
          <w:szCs w:val="24"/>
        </w:rPr>
        <w:t xml:space="preserve">матеріально-технічне забезпечення освітньої </w:t>
      </w:r>
      <w:r w:rsidRPr="00BC1CAB">
        <w:rPr>
          <w:rFonts w:ascii="Times New Roman" w:hAnsi="Times New Roman"/>
          <w:spacing w:val="-2"/>
          <w:sz w:val="24"/>
          <w:szCs w:val="24"/>
        </w:rPr>
        <w:t>діяльності;</w:t>
      </w:r>
    </w:p>
    <w:p w:rsidR="00BC1CAB" w:rsidRPr="00BC1CAB" w:rsidRDefault="00BC1CAB" w:rsidP="00BC1CAB">
      <w:pPr>
        <w:pStyle w:val="a5"/>
        <w:widowControl w:val="0"/>
        <w:numPr>
          <w:ilvl w:val="0"/>
          <w:numId w:val="13"/>
        </w:numPr>
        <w:tabs>
          <w:tab w:val="left" w:pos="1588"/>
          <w:tab w:val="left" w:pos="1589"/>
          <w:tab w:val="left" w:pos="9639"/>
        </w:tabs>
        <w:autoSpaceDE w:val="0"/>
        <w:autoSpaceDN w:val="0"/>
        <w:spacing w:before="39" w:after="0" w:line="240" w:lineRule="auto"/>
        <w:contextualSpacing w:val="0"/>
        <w:rPr>
          <w:rFonts w:ascii="Times New Roman" w:hAnsi="Times New Roman"/>
          <w:sz w:val="24"/>
          <w:szCs w:val="24"/>
        </w:rPr>
      </w:pPr>
      <w:r w:rsidRPr="00BC1CAB">
        <w:rPr>
          <w:rFonts w:ascii="Times New Roman" w:hAnsi="Times New Roman"/>
          <w:sz w:val="24"/>
          <w:szCs w:val="24"/>
        </w:rPr>
        <w:t xml:space="preserve">якість проведення навчальних </w:t>
      </w:r>
      <w:r w:rsidRPr="00BC1CAB">
        <w:rPr>
          <w:rFonts w:ascii="Times New Roman" w:hAnsi="Times New Roman"/>
          <w:spacing w:val="-2"/>
          <w:sz w:val="24"/>
          <w:szCs w:val="24"/>
        </w:rPr>
        <w:t>занять;</w:t>
      </w:r>
    </w:p>
    <w:p w:rsidR="00BC1CAB" w:rsidRPr="00BC1CAB" w:rsidRDefault="00BC1CAB" w:rsidP="00BC1CAB">
      <w:pPr>
        <w:pStyle w:val="a5"/>
        <w:widowControl w:val="0"/>
        <w:numPr>
          <w:ilvl w:val="0"/>
          <w:numId w:val="13"/>
        </w:numPr>
        <w:tabs>
          <w:tab w:val="left" w:pos="1588"/>
          <w:tab w:val="left" w:pos="1589"/>
          <w:tab w:val="left" w:pos="9639"/>
        </w:tabs>
        <w:autoSpaceDE w:val="0"/>
        <w:autoSpaceDN w:val="0"/>
        <w:spacing w:before="40" w:after="0" w:line="240" w:lineRule="auto"/>
        <w:ind w:right="1489"/>
        <w:contextualSpacing w:val="0"/>
        <w:rPr>
          <w:rFonts w:ascii="Times New Roman" w:hAnsi="Times New Roman"/>
          <w:sz w:val="24"/>
          <w:szCs w:val="24"/>
        </w:rPr>
      </w:pPr>
      <w:r w:rsidRPr="00BC1CAB">
        <w:rPr>
          <w:rFonts w:ascii="Times New Roman" w:hAnsi="Times New Roman"/>
          <w:sz w:val="24"/>
          <w:szCs w:val="24"/>
        </w:rPr>
        <w:t xml:space="preserve">моніторинг досягнення учнями результатів навчання (компетентностей). </w:t>
      </w:r>
    </w:p>
    <w:p w:rsidR="00BC1CAB" w:rsidRPr="00BC1CAB" w:rsidRDefault="00BC1CAB" w:rsidP="00BC1CAB">
      <w:pPr>
        <w:tabs>
          <w:tab w:val="left" w:pos="1588"/>
          <w:tab w:val="left" w:pos="1589"/>
          <w:tab w:val="left" w:pos="9639"/>
        </w:tabs>
        <w:spacing w:before="40"/>
        <w:ind w:right="1489"/>
        <w:rPr>
          <w:rFonts w:ascii="Times New Roman" w:hAnsi="Times New Roman"/>
          <w:sz w:val="24"/>
          <w:szCs w:val="24"/>
        </w:rPr>
      </w:pPr>
      <w:r w:rsidRPr="00BC1CAB">
        <w:rPr>
          <w:rFonts w:ascii="Times New Roman" w:hAnsi="Times New Roman"/>
          <w:sz w:val="24"/>
          <w:szCs w:val="24"/>
        </w:rPr>
        <w:t>Завдання системи внутрішнього забезпечення якості освіти:</w:t>
      </w:r>
    </w:p>
    <w:p w:rsidR="00BC1CAB" w:rsidRPr="00BC1CAB" w:rsidRDefault="00BC1CAB" w:rsidP="00BC1CAB">
      <w:pPr>
        <w:pStyle w:val="a5"/>
        <w:widowControl w:val="0"/>
        <w:numPr>
          <w:ilvl w:val="0"/>
          <w:numId w:val="14"/>
        </w:numPr>
        <w:autoSpaceDE w:val="0"/>
        <w:autoSpaceDN w:val="0"/>
        <w:spacing w:after="0" w:line="240" w:lineRule="auto"/>
        <w:contextualSpacing w:val="0"/>
        <w:jc w:val="both"/>
        <w:rPr>
          <w:rFonts w:ascii="Times New Roman" w:hAnsi="Times New Roman"/>
          <w:sz w:val="24"/>
          <w:szCs w:val="24"/>
        </w:rPr>
      </w:pPr>
      <w:r w:rsidRPr="00BC1CAB">
        <w:rPr>
          <w:rFonts w:ascii="Times New Roman" w:hAnsi="Times New Roman"/>
          <w:sz w:val="24"/>
          <w:szCs w:val="24"/>
        </w:rPr>
        <w:t>оновлення методичної бази освітньої діяльності;</w:t>
      </w:r>
    </w:p>
    <w:p w:rsidR="00BC1CAB" w:rsidRPr="00BC1CAB" w:rsidRDefault="00BC1CAB" w:rsidP="00BC1CAB">
      <w:pPr>
        <w:pStyle w:val="a5"/>
        <w:widowControl w:val="0"/>
        <w:numPr>
          <w:ilvl w:val="0"/>
          <w:numId w:val="14"/>
        </w:numPr>
        <w:autoSpaceDE w:val="0"/>
        <w:autoSpaceDN w:val="0"/>
        <w:spacing w:after="0" w:line="240" w:lineRule="auto"/>
        <w:contextualSpacing w:val="0"/>
        <w:jc w:val="both"/>
        <w:rPr>
          <w:rFonts w:ascii="Times New Roman" w:hAnsi="Times New Roman"/>
          <w:sz w:val="24"/>
          <w:szCs w:val="24"/>
        </w:rPr>
      </w:pPr>
      <w:r w:rsidRPr="00BC1CAB">
        <w:rPr>
          <w:rFonts w:ascii="Times New Roman" w:hAnsi="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C1CAB" w:rsidRPr="00BC1CAB" w:rsidRDefault="00BC1CAB" w:rsidP="00BC1CAB">
      <w:pPr>
        <w:pStyle w:val="a5"/>
        <w:widowControl w:val="0"/>
        <w:numPr>
          <w:ilvl w:val="0"/>
          <w:numId w:val="14"/>
        </w:numPr>
        <w:autoSpaceDE w:val="0"/>
        <w:autoSpaceDN w:val="0"/>
        <w:spacing w:after="0" w:line="240" w:lineRule="auto"/>
        <w:contextualSpacing w:val="0"/>
        <w:jc w:val="both"/>
        <w:rPr>
          <w:rFonts w:ascii="Times New Roman" w:hAnsi="Times New Roman"/>
          <w:sz w:val="24"/>
          <w:szCs w:val="24"/>
        </w:rPr>
      </w:pPr>
      <w:r w:rsidRPr="00BC1CAB">
        <w:rPr>
          <w:rFonts w:ascii="Times New Roman" w:hAnsi="Times New Roman"/>
          <w:sz w:val="24"/>
          <w:szCs w:val="24"/>
        </w:rPr>
        <w:t>моніторинг</w:t>
      </w:r>
      <w:r w:rsidRPr="00BC1CAB">
        <w:rPr>
          <w:rFonts w:ascii="Times New Roman" w:hAnsi="Times New Roman"/>
          <w:sz w:val="24"/>
          <w:szCs w:val="24"/>
        </w:rPr>
        <w:tab/>
        <w:t>та</w:t>
      </w:r>
      <w:r w:rsidRPr="00BC1CAB">
        <w:rPr>
          <w:rFonts w:ascii="Times New Roman" w:hAnsi="Times New Roman"/>
          <w:sz w:val="24"/>
          <w:szCs w:val="24"/>
        </w:rPr>
        <w:tab/>
        <w:t>оптимізація соціально-психологічного середовища</w:t>
      </w:r>
      <w:r w:rsidRPr="00BC1CAB">
        <w:rPr>
          <w:rFonts w:ascii="Times New Roman" w:hAnsi="Times New Roman"/>
          <w:sz w:val="24"/>
          <w:szCs w:val="24"/>
        </w:rPr>
        <w:tab/>
        <w:t>закладу освіти;</w:t>
      </w:r>
    </w:p>
    <w:p w:rsidR="00BC1CAB" w:rsidRPr="00BC1CAB" w:rsidRDefault="00BC1CAB" w:rsidP="00BC1CAB">
      <w:pPr>
        <w:pStyle w:val="a5"/>
        <w:widowControl w:val="0"/>
        <w:numPr>
          <w:ilvl w:val="0"/>
          <w:numId w:val="14"/>
        </w:numPr>
        <w:autoSpaceDE w:val="0"/>
        <w:autoSpaceDN w:val="0"/>
        <w:spacing w:after="0" w:line="240" w:lineRule="auto"/>
        <w:contextualSpacing w:val="0"/>
        <w:jc w:val="both"/>
        <w:rPr>
          <w:rFonts w:ascii="Times New Roman" w:hAnsi="Times New Roman"/>
          <w:sz w:val="24"/>
          <w:szCs w:val="24"/>
        </w:rPr>
      </w:pPr>
      <w:r w:rsidRPr="00BC1CAB">
        <w:rPr>
          <w:rFonts w:ascii="Times New Roman" w:hAnsi="Times New Roman"/>
          <w:sz w:val="24"/>
          <w:szCs w:val="24"/>
        </w:rPr>
        <w:t>створення необхідних умов для підвищення фахового кваліфікаційного рівня педагогічних працівників.</w:t>
      </w:r>
    </w:p>
    <w:p w:rsidR="00BC1CAB" w:rsidRPr="00BC1CAB" w:rsidRDefault="00BC1CAB" w:rsidP="00BC1CAB">
      <w:pPr>
        <w:pStyle w:val="3"/>
        <w:tabs>
          <w:tab w:val="left" w:pos="9639"/>
        </w:tabs>
        <w:rPr>
          <w:sz w:val="24"/>
          <w:szCs w:val="24"/>
        </w:rPr>
      </w:pPr>
    </w:p>
    <w:p w:rsidR="00BC1CAB" w:rsidRPr="00BC1CAB" w:rsidRDefault="00BC1CAB" w:rsidP="00BC1CAB">
      <w:pPr>
        <w:pStyle w:val="3"/>
        <w:tabs>
          <w:tab w:val="left" w:pos="9639"/>
        </w:tabs>
        <w:rPr>
          <w:sz w:val="24"/>
          <w:szCs w:val="24"/>
        </w:rPr>
      </w:pPr>
    </w:p>
    <w:p w:rsidR="00BC1CAB" w:rsidRPr="00BC1CAB" w:rsidRDefault="00BC1CAB" w:rsidP="00BC1CAB">
      <w:pPr>
        <w:pStyle w:val="3"/>
        <w:tabs>
          <w:tab w:val="left" w:pos="9639"/>
        </w:tabs>
        <w:ind w:left="0"/>
        <w:jc w:val="left"/>
        <w:rPr>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Pr="00BC1CAB" w:rsidRDefault="00BC1CAB" w:rsidP="00BC1CAB">
      <w:pPr>
        <w:rPr>
          <w:rFonts w:ascii="Times New Roman" w:hAnsi="Times New Roman"/>
          <w:sz w:val="24"/>
          <w:szCs w:val="24"/>
        </w:rPr>
      </w:pPr>
    </w:p>
    <w:p w:rsidR="00BC1CAB" w:rsidRDefault="00BC1CAB" w:rsidP="00BC1CAB">
      <w:pPr>
        <w:jc w:val="both"/>
        <w:rPr>
          <w:rFonts w:ascii="Times New Roman" w:hAnsi="Times New Roman"/>
          <w:b/>
          <w:sz w:val="24"/>
          <w:szCs w:val="24"/>
          <w:lang w:val="uk-UA"/>
        </w:rPr>
      </w:pPr>
    </w:p>
    <w:p w:rsidR="00BC1CAB" w:rsidRDefault="00BC1CAB" w:rsidP="00BC1CAB">
      <w:pPr>
        <w:jc w:val="both"/>
        <w:rPr>
          <w:rFonts w:ascii="Times New Roman" w:hAnsi="Times New Roman"/>
          <w:b/>
          <w:sz w:val="24"/>
          <w:szCs w:val="24"/>
          <w:lang w:val="uk-UA"/>
        </w:rPr>
      </w:pPr>
    </w:p>
    <w:p w:rsidR="00BC1CAB" w:rsidRDefault="00BC1CAB" w:rsidP="00BC1CAB">
      <w:pPr>
        <w:jc w:val="both"/>
        <w:rPr>
          <w:rFonts w:ascii="Times New Roman" w:hAnsi="Times New Roman"/>
          <w:b/>
          <w:sz w:val="24"/>
          <w:szCs w:val="24"/>
          <w:lang w:val="uk-UA"/>
        </w:rPr>
      </w:pPr>
    </w:p>
    <w:p w:rsidR="00BC1CAB" w:rsidRDefault="00BC1CAB" w:rsidP="00BC1CAB">
      <w:pPr>
        <w:jc w:val="both"/>
        <w:rPr>
          <w:rFonts w:ascii="Times New Roman" w:hAnsi="Times New Roman"/>
          <w:b/>
          <w:sz w:val="24"/>
          <w:szCs w:val="24"/>
          <w:lang w:val="uk-UA"/>
        </w:rPr>
      </w:pPr>
    </w:p>
    <w:p w:rsidR="00BC1CAB" w:rsidRDefault="00BC1CAB" w:rsidP="00BC1CAB">
      <w:pPr>
        <w:jc w:val="both"/>
        <w:rPr>
          <w:rFonts w:ascii="Times New Roman" w:hAnsi="Times New Roman"/>
          <w:b/>
          <w:sz w:val="24"/>
          <w:szCs w:val="24"/>
          <w:lang w:val="uk-UA"/>
        </w:rPr>
      </w:pPr>
    </w:p>
    <w:p w:rsidR="00BC1CAB" w:rsidRPr="00BC1CAB" w:rsidRDefault="00BC1CAB" w:rsidP="00BC1CAB">
      <w:pPr>
        <w:jc w:val="both"/>
        <w:rPr>
          <w:rFonts w:ascii="Times New Roman" w:hAnsi="Times New Roman"/>
          <w:b/>
          <w:sz w:val="24"/>
          <w:szCs w:val="24"/>
          <w:lang w:val="uk-UA"/>
        </w:rPr>
      </w:pPr>
    </w:p>
    <w:p w:rsidR="00BC1CAB" w:rsidRPr="00BC1CAB" w:rsidRDefault="00BC1CAB" w:rsidP="00A96140">
      <w:pPr>
        <w:spacing w:after="0" w:line="240" w:lineRule="auto"/>
        <w:jc w:val="center"/>
        <w:rPr>
          <w:rFonts w:ascii="Times New Roman" w:hAnsi="Times New Roman"/>
          <w:b/>
          <w:sz w:val="24"/>
          <w:szCs w:val="24"/>
        </w:rPr>
      </w:pPr>
      <w:r w:rsidRPr="00BC1CAB">
        <w:rPr>
          <w:rFonts w:ascii="Times New Roman" w:hAnsi="Times New Roman"/>
          <w:b/>
          <w:sz w:val="24"/>
          <w:szCs w:val="24"/>
        </w:rPr>
        <w:lastRenderedPageBreak/>
        <w:t>Навчальний план</w:t>
      </w:r>
    </w:p>
    <w:p w:rsidR="00BC1CAB" w:rsidRPr="00BC1CAB" w:rsidRDefault="00BC1CAB" w:rsidP="00A96140">
      <w:pPr>
        <w:spacing w:after="0" w:line="240" w:lineRule="auto"/>
        <w:jc w:val="center"/>
        <w:rPr>
          <w:rFonts w:ascii="Times New Roman" w:hAnsi="Times New Roman"/>
          <w:b/>
          <w:sz w:val="24"/>
          <w:szCs w:val="24"/>
        </w:rPr>
      </w:pPr>
      <w:r w:rsidRPr="00BC1CAB">
        <w:rPr>
          <w:rFonts w:ascii="Times New Roman" w:hAnsi="Times New Roman"/>
          <w:b/>
          <w:sz w:val="24"/>
          <w:szCs w:val="24"/>
        </w:rPr>
        <w:t>Вчорайшенського ліцею</w:t>
      </w:r>
    </w:p>
    <w:p w:rsidR="00BC1CAB" w:rsidRPr="00BC1CAB" w:rsidRDefault="00BC1CAB" w:rsidP="00A96140">
      <w:pPr>
        <w:spacing w:after="0" w:line="240" w:lineRule="auto"/>
        <w:jc w:val="center"/>
        <w:rPr>
          <w:rFonts w:ascii="Times New Roman" w:hAnsi="Times New Roman"/>
          <w:b/>
          <w:sz w:val="24"/>
          <w:szCs w:val="24"/>
        </w:rPr>
      </w:pPr>
      <w:r w:rsidRPr="00BC1CAB">
        <w:rPr>
          <w:rFonts w:ascii="Times New Roman" w:hAnsi="Times New Roman"/>
          <w:b/>
          <w:sz w:val="24"/>
          <w:szCs w:val="24"/>
        </w:rPr>
        <w:t xml:space="preserve">Вчорайшенської сільської ради </w:t>
      </w:r>
    </w:p>
    <w:p w:rsidR="00BC1CAB" w:rsidRPr="00BC1CAB" w:rsidRDefault="00BC1CAB" w:rsidP="00A96140">
      <w:pPr>
        <w:spacing w:after="0" w:line="240" w:lineRule="auto"/>
        <w:jc w:val="center"/>
        <w:rPr>
          <w:rFonts w:ascii="Times New Roman" w:hAnsi="Times New Roman"/>
          <w:b/>
          <w:sz w:val="24"/>
          <w:szCs w:val="24"/>
        </w:rPr>
      </w:pPr>
      <w:r w:rsidRPr="00BC1CAB">
        <w:rPr>
          <w:rFonts w:ascii="Times New Roman" w:hAnsi="Times New Roman"/>
          <w:b/>
          <w:sz w:val="24"/>
          <w:szCs w:val="24"/>
        </w:rPr>
        <w:t>на 2023/2024 н.р. 5-6 класи</w:t>
      </w:r>
    </w:p>
    <w:p w:rsidR="00BC1CAB" w:rsidRPr="00BC1CAB" w:rsidRDefault="00BC1CAB" w:rsidP="00A96140">
      <w:pPr>
        <w:pStyle w:val="a6"/>
        <w:spacing w:before="5"/>
        <w:jc w:val="center"/>
        <w:rPr>
          <w:sz w:val="24"/>
          <w:szCs w:val="24"/>
        </w:rPr>
      </w:pPr>
      <w:r w:rsidRPr="00BC1CAB">
        <w:rPr>
          <w:sz w:val="24"/>
          <w:szCs w:val="24"/>
        </w:rPr>
        <w:t>(до</w:t>
      </w:r>
      <w:r w:rsidRPr="00BC1CAB">
        <w:rPr>
          <w:spacing w:val="1"/>
          <w:sz w:val="24"/>
          <w:szCs w:val="24"/>
        </w:rPr>
        <w:t xml:space="preserve"> </w:t>
      </w:r>
      <w:r w:rsidRPr="00BC1CAB">
        <w:rPr>
          <w:sz w:val="24"/>
          <w:szCs w:val="24"/>
        </w:rPr>
        <w:t>освітньої програми ІІ ступеня, складена відповідно до таблиці3 Типової освітньої програми для 5-9 класів закладів загальної середньої освіти  (наказ МОН України №235 від 19.02.2021) –НУШ – 2)</w:t>
      </w:r>
    </w:p>
    <w:tbl>
      <w:tblPr>
        <w:tblStyle w:val="-451"/>
        <w:tblW w:w="9859" w:type="dxa"/>
        <w:tblLayout w:type="fixed"/>
        <w:tblLook w:val="04A0"/>
      </w:tblPr>
      <w:tblGrid>
        <w:gridCol w:w="2469"/>
        <w:gridCol w:w="2992"/>
        <w:gridCol w:w="2338"/>
        <w:gridCol w:w="2060"/>
      </w:tblGrid>
      <w:tr w:rsidR="00BC1CAB" w:rsidRPr="00BC1CAB" w:rsidTr="00BE62BD">
        <w:trPr>
          <w:cnfStyle w:val="100000000000"/>
          <w:trHeight w:val="560"/>
        </w:trPr>
        <w:tc>
          <w:tcPr>
            <w:cnfStyle w:val="001000000000"/>
            <w:tcW w:w="5461" w:type="dxa"/>
            <w:gridSpan w:val="2"/>
            <w:vMerge w:val="restart"/>
            <w:tcBorders>
              <w:top w:val="single" w:sz="8" w:space="0" w:color="000000"/>
              <w:left w:val="single" w:sz="8" w:space="0" w:color="000000"/>
              <w:bottom w:val="single" w:sz="8" w:space="0" w:color="000000"/>
            </w:tcBorders>
            <w:shd w:val="clear" w:color="auto" w:fill="FFFFFF"/>
          </w:tcPr>
          <w:p w:rsidR="00BC1CAB" w:rsidRPr="00BC1CAB" w:rsidRDefault="00BC1CAB" w:rsidP="00A96140">
            <w:pPr>
              <w:jc w:val="center"/>
              <w:rPr>
                <w:rFonts w:ascii="Times New Roman" w:hAnsi="Times New Roman"/>
                <w:b w:val="0"/>
                <w:bCs w:val="0"/>
                <w:color w:val="000000"/>
                <w:sz w:val="24"/>
                <w:szCs w:val="24"/>
              </w:rPr>
            </w:pPr>
            <w:r w:rsidRPr="00BC1CAB">
              <w:rPr>
                <w:rFonts w:ascii="Times New Roman" w:hAnsi="Times New Roman"/>
                <w:color w:val="000000"/>
                <w:sz w:val="24"/>
                <w:szCs w:val="24"/>
              </w:rPr>
              <w:t>Назва освітньої галузі (предмети)</w:t>
            </w:r>
          </w:p>
        </w:tc>
        <w:tc>
          <w:tcPr>
            <w:tcW w:w="4398"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100000000000"/>
              <w:rPr>
                <w:rFonts w:ascii="Times New Roman" w:hAnsi="Times New Roman"/>
                <w:b w:val="0"/>
                <w:bCs w:val="0"/>
                <w:color w:val="000000"/>
                <w:sz w:val="24"/>
                <w:szCs w:val="24"/>
              </w:rPr>
            </w:pPr>
            <w:r w:rsidRPr="00BC1CAB">
              <w:rPr>
                <w:rFonts w:ascii="Times New Roman" w:hAnsi="Times New Roman"/>
                <w:color w:val="000000"/>
                <w:sz w:val="24"/>
                <w:szCs w:val="24"/>
              </w:rPr>
              <w:t xml:space="preserve">     Кількість годин на тиждень</w:t>
            </w:r>
          </w:p>
        </w:tc>
      </w:tr>
      <w:tr w:rsidR="00BC1CAB" w:rsidRPr="00BC1CAB" w:rsidTr="00BE62BD">
        <w:trPr>
          <w:trHeight w:val="285"/>
        </w:trPr>
        <w:tc>
          <w:tcPr>
            <w:cnfStyle w:val="001000000000"/>
            <w:tcW w:w="546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bCs w:val="0"/>
                <w:color w:val="000000"/>
                <w:sz w:val="24"/>
                <w:szCs w:val="24"/>
              </w:rPr>
            </w:pP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6</w:t>
            </w:r>
          </w:p>
        </w:tc>
      </w:tr>
      <w:tr w:rsidR="00BC1CAB" w:rsidRPr="00BC1CAB" w:rsidTr="00BE62BD">
        <w:trPr>
          <w:trHeight w:val="339"/>
        </w:trPr>
        <w:tc>
          <w:tcPr>
            <w:cnfStyle w:val="001000000000"/>
            <w:tcW w:w="5461"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Cs w:val="0"/>
                <w:color w:val="000000"/>
                <w:sz w:val="24"/>
                <w:szCs w:val="24"/>
              </w:rPr>
            </w:pPr>
            <w:r w:rsidRPr="00BC1CAB">
              <w:rPr>
                <w:rFonts w:ascii="Times New Roman" w:hAnsi="Times New Roman"/>
                <w:bCs w:val="0"/>
                <w:color w:val="000000"/>
                <w:sz w:val="24"/>
                <w:szCs w:val="24"/>
              </w:rPr>
              <w:t>Кількість учнів</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11</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11</w:t>
            </w:r>
          </w:p>
        </w:tc>
      </w:tr>
      <w:tr w:rsidR="00BC1CAB" w:rsidRPr="00BC1CAB" w:rsidTr="00BE62BD">
        <w:trPr>
          <w:trHeight w:val="329"/>
        </w:trPr>
        <w:tc>
          <w:tcPr>
            <w:cnfStyle w:val="001000000000"/>
            <w:tcW w:w="7799" w:type="dxa"/>
            <w:gridSpan w:val="3"/>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rPr>
                <w:rFonts w:ascii="Times New Roman" w:hAnsi="Times New Roman"/>
                <w:bCs w:val="0"/>
                <w:i/>
                <w:color w:val="000000"/>
                <w:sz w:val="24"/>
                <w:szCs w:val="24"/>
              </w:rPr>
            </w:pPr>
            <w:r w:rsidRPr="00BC1CAB">
              <w:rPr>
                <w:rFonts w:ascii="Times New Roman" w:hAnsi="Times New Roman"/>
                <w:bCs w:val="0"/>
                <w:i/>
                <w:color w:val="000000"/>
                <w:sz w:val="24"/>
                <w:szCs w:val="24"/>
              </w:rPr>
              <w:t>Інваріантний складник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Cs/>
                <w:i/>
                <w:color w:val="000000"/>
                <w:sz w:val="24"/>
                <w:szCs w:val="24"/>
              </w:rPr>
            </w:pPr>
          </w:p>
        </w:tc>
      </w:tr>
      <w:tr w:rsidR="00BC1CAB" w:rsidRPr="00BC1CAB" w:rsidTr="00BE62BD">
        <w:trPr>
          <w:trHeight w:val="361"/>
        </w:trPr>
        <w:tc>
          <w:tcPr>
            <w:cnfStyle w:val="001000000000"/>
            <w:tcW w:w="24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 xml:space="preserve">Мовно – літературна </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українська мова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4</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4</w:t>
            </w:r>
          </w:p>
        </w:tc>
      </w:tr>
      <w:tr w:rsidR="00BC1CAB" w:rsidRPr="00BC1CAB" w:rsidTr="00BE62BD">
        <w:trPr>
          <w:trHeight w:val="361"/>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українська література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r>
      <w:tr w:rsidR="00BC1CAB" w:rsidRPr="00BC1CAB" w:rsidTr="00BE62BD">
        <w:trPr>
          <w:trHeight w:val="361"/>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зарубіжна література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1,5</w:t>
            </w:r>
          </w:p>
        </w:tc>
      </w:tr>
      <w:tr w:rsidR="00BC1CAB" w:rsidRPr="00BC1CAB" w:rsidTr="00BE62BD">
        <w:trPr>
          <w:trHeight w:val="361"/>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іноземна мова (англ.)</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3,5+0,5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3,5</w:t>
            </w:r>
          </w:p>
        </w:tc>
      </w:tr>
      <w:tr w:rsidR="00BC1CAB" w:rsidRPr="00BC1CAB" w:rsidTr="00BE62BD">
        <w:trPr>
          <w:trHeight w:val="329"/>
        </w:trPr>
        <w:tc>
          <w:tcPr>
            <w:cnfStyle w:val="001000000000"/>
            <w:tcW w:w="2469"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Математична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математика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5</w:t>
            </w:r>
          </w:p>
        </w:tc>
      </w:tr>
      <w:tr w:rsidR="00BC1CAB" w:rsidRPr="00BC1CAB" w:rsidTr="00BE62BD">
        <w:trPr>
          <w:trHeight w:val="824"/>
        </w:trPr>
        <w:tc>
          <w:tcPr>
            <w:cnfStyle w:val="001000000000"/>
            <w:tcW w:w="24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Природнича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Інтегрований курс «Пізнаємо природу»/ Інтегрований курс «Довкілля»</w:t>
            </w:r>
          </w:p>
          <w:p w:rsidR="00BC1CAB" w:rsidRPr="00BC1CAB" w:rsidRDefault="00BC1CAB" w:rsidP="00BE62BD">
            <w:pPr>
              <w:jc w:val="both"/>
              <w:cnfStyle w:val="000000000000"/>
              <w:rPr>
                <w:rFonts w:ascii="Times New Roman" w:hAnsi="Times New Roman"/>
                <w:b/>
                <w:color w:val="000000"/>
                <w:sz w:val="24"/>
                <w:szCs w:val="24"/>
              </w:rPr>
            </w:pP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r>
      <w:tr w:rsidR="00BC1CAB" w:rsidRPr="00BC1CAB" w:rsidTr="00BE62BD">
        <w:trPr>
          <w:trHeight w:val="289"/>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Географія</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r>
      <w:tr w:rsidR="00BC1CAB" w:rsidRPr="00BC1CAB" w:rsidTr="00BE62BD">
        <w:trPr>
          <w:trHeight w:val="560"/>
        </w:trPr>
        <w:tc>
          <w:tcPr>
            <w:cnfStyle w:val="001000000000"/>
            <w:tcW w:w="24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Соціальна і здоров’язберігаюча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Інтегрований курс «Здоров’я, безпека та добробут»</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p>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r>
      <w:tr w:rsidR="00BC1CAB" w:rsidRPr="00BC1CAB" w:rsidTr="00BE62BD">
        <w:trPr>
          <w:trHeight w:val="442"/>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Етика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0,5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0,5</w:t>
            </w:r>
          </w:p>
        </w:tc>
      </w:tr>
      <w:tr w:rsidR="00BC1CAB" w:rsidRPr="00BC1CAB" w:rsidTr="00BE62BD">
        <w:trPr>
          <w:trHeight w:val="541"/>
        </w:trPr>
        <w:tc>
          <w:tcPr>
            <w:cnfStyle w:val="001000000000"/>
            <w:tcW w:w="24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Громадянська та історична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Вступ до історії України та громадянської освіти</w:t>
            </w:r>
          </w:p>
          <w:p w:rsidR="00BC1CAB" w:rsidRPr="00BC1CAB" w:rsidRDefault="00BC1CAB" w:rsidP="00BE62BD">
            <w:pPr>
              <w:jc w:val="both"/>
              <w:cnfStyle w:val="000000000000"/>
              <w:rPr>
                <w:rFonts w:ascii="Times New Roman" w:hAnsi="Times New Roman"/>
                <w:b/>
                <w:color w:val="000000"/>
                <w:sz w:val="24"/>
                <w:szCs w:val="24"/>
              </w:rPr>
            </w:pP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1+0,5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w:t>
            </w:r>
          </w:p>
        </w:tc>
      </w:tr>
      <w:tr w:rsidR="00BC1CAB" w:rsidRPr="00BC1CAB" w:rsidTr="00BE62BD">
        <w:trPr>
          <w:trHeight w:val="296"/>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cnfStyle w:val="000000000000"/>
              <w:rPr>
                <w:rFonts w:ascii="Times New Roman" w:hAnsi="Times New Roman"/>
                <w:b/>
                <w:color w:val="000000"/>
                <w:sz w:val="24"/>
                <w:szCs w:val="24"/>
              </w:rPr>
            </w:pPr>
            <w:r w:rsidRPr="00BC1CAB">
              <w:rPr>
                <w:rFonts w:ascii="Times New Roman" w:hAnsi="Times New Roman"/>
                <w:b/>
                <w:color w:val="000000"/>
                <w:sz w:val="24"/>
                <w:szCs w:val="24"/>
              </w:rPr>
              <w:t>Історія України. Всесвітня історія.</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r>
      <w:tr w:rsidR="00BC1CAB" w:rsidRPr="00BC1CAB" w:rsidTr="00BE62BD">
        <w:trPr>
          <w:trHeight w:val="647"/>
        </w:trPr>
        <w:tc>
          <w:tcPr>
            <w:cnfStyle w:val="001000000000"/>
            <w:tcW w:w="2469"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Технологічна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tabs>
                <w:tab w:val="left" w:pos="1005"/>
              </w:tabs>
              <w:cnfStyle w:val="000000000000"/>
              <w:rPr>
                <w:rFonts w:ascii="Times New Roman" w:hAnsi="Times New Roman"/>
                <w:b/>
                <w:color w:val="000000"/>
                <w:sz w:val="24"/>
                <w:szCs w:val="24"/>
              </w:rPr>
            </w:pPr>
            <w:r w:rsidRPr="00BC1CAB">
              <w:rPr>
                <w:rFonts w:ascii="Times New Roman" w:hAnsi="Times New Roman"/>
                <w:b/>
                <w:color w:val="000000"/>
                <w:sz w:val="24"/>
                <w:szCs w:val="24"/>
              </w:rPr>
              <w:t>Технології</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2</w:t>
            </w:r>
          </w:p>
        </w:tc>
      </w:tr>
      <w:tr w:rsidR="00BC1CAB" w:rsidRPr="00BC1CAB" w:rsidTr="00BE62BD">
        <w:trPr>
          <w:trHeight w:val="339"/>
        </w:trPr>
        <w:tc>
          <w:tcPr>
            <w:cnfStyle w:val="001000000000"/>
            <w:tcW w:w="2469"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Інформатична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cnfStyle w:val="000000000000"/>
              <w:rPr>
                <w:rFonts w:ascii="Times New Roman" w:hAnsi="Times New Roman"/>
                <w:b/>
                <w:color w:val="000000"/>
                <w:sz w:val="24"/>
                <w:szCs w:val="24"/>
              </w:rPr>
            </w:pPr>
            <w:r w:rsidRPr="00BC1CAB">
              <w:rPr>
                <w:rFonts w:ascii="Times New Roman" w:hAnsi="Times New Roman"/>
                <w:b/>
                <w:color w:val="000000"/>
                <w:sz w:val="24"/>
                <w:szCs w:val="24"/>
              </w:rPr>
              <w:t>Інформатика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1,5</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1,5</w:t>
            </w:r>
          </w:p>
        </w:tc>
      </w:tr>
      <w:tr w:rsidR="00BC1CAB" w:rsidRPr="00BC1CAB" w:rsidTr="00BE62BD">
        <w:trPr>
          <w:trHeight w:val="329"/>
        </w:trPr>
        <w:tc>
          <w:tcPr>
            <w:cnfStyle w:val="001000000000"/>
            <w:tcW w:w="24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Мистецька</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cnfStyle w:val="000000000000"/>
              <w:rPr>
                <w:rFonts w:ascii="Times New Roman" w:hAnsi="Times New Roman"/>
                <w:b/>
                <w:color w:val="000000"/>
                <w:sz w:val="24"/>
                <w:szCs w:val="24"/>
              </w:rPr>
            </w:pPr>
            <w:r w:rsidRPr="00BC1CAB">
              <w:rPr>
                <w:rFonts w:ascii="Times New Roman" w:hAnsi="Times New Roman"/>
                <w:b/>
                <w:color w:val="000000"/>
                <w:sz w:val="24"/>
                <w:szCs w:val="24"/>
              </w:rPr>
              <w:t>Музичне мистецтво</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r>
      <w:tr w:rsidR="00BC1CAB" w:rsidRPr="00BC1CAB" w:rsidTr="00BE62BD">
        <w:trPr>
          <w:trHeight w:val="329"/>
        </w:trPr>
        <w:tc>
          <w:tcPr>
            <w:cnfStyle w:val="001000000000"/>
            <w:tcW w:w="24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C1CAB" w:rsidRPr="00BC1CAB" w:rsidRDefault="00BC1CAB" w:rsidP="00BE62BD">
            <w:pPr>
              <w:rPr>
                <w:rFonts w:ascii="Times New Roman" w:hAnsi="Times New Roman"/>
                <w:b w:val="0"/>
                <w:color w:val="000000"/>
                <w:sz w:val="24"/>
                <w:szCs w:val="24"/>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cnfStyle w:val="000000000000"/>
              <w:rPr>
                <w:rFonts w:ascii="Times New Roman" w:hAnsi="Times New Roman"/>
                <w:b/>
                <w:color w:val="000000"/>
                <w:sz w:val="24"/>
                <w:szCs w:val="24"/>
              </w:rPr>
            </w:pPr>
            <w:r w:rsidRPr="00BC1CAB">
              <w:rPr>
                <w:rFonts w:ascii="Times New Roman" w:hAnsi="Times New Roman"/>
                <w:b/>
                <w:color w:val="000000"/>
                <w:sz w:val="24"/>
                <w:szCs w:val="24"/>
              </w:rPr>
              <w:t>Образотворче мистецтво</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1</w:t>
            </w:r>
          </w:p>
        </w:tc>
      </w:tr>
      <w:tr w:rsidR="00BC1CAB" w:rsidRPr="00BC1CAB" w:rsidTr="00BE62BD">
        <w:trPr>
          <w:trHeight w:val="329"/>
        </w:trPr>
        <w:tc>
          <w:tcPr>
            <w:cnfStyle w:val="001000000000"/>
            <w:tcW w:w="2469"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 xml:space="preserve">Фізкультурна </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cnfStyle w:val="000000000000"/>
              <w:rPr>
                <w:rFonts w:ascii="Times New Roman" w:hAnsi="Times New Roman"/>
                <w:b/>
                <w:color w:val="000000"/>
                <w:sz w:val="24"/>
                <w:szCs w:val="24"/>
              </w:rPr>
            </w:pPr>
            <w:r w:rsidRPr="00BC1CAB">
              <w:rPr>
                <w:rFonts w:ascii="Times New Roman" w:hAnsi="Times New Roman"/>
                <w:b/>
                <w:color w:val="000000"/>
                <w:sz w:val="24"/>
                <w:szCs w:val="24"/>
              </w:rPr>
              <w:t>Фізична культура</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3</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color w:val="000000"/>
                <w:sz w:val="24"/>
                <w:szCs w:val="24"/>
              </w:rPr>
            </w:pPr>
            <w:r w:rsidRPr="00BC1CAB">
              <w:rPr>
                <w:rFonts w:ascii="Times New Roman" w:hAnsi="Times New Roman"/>
                <w:color w:val="000000"/>
                <w:sz w:val="24"/>
                <w:szCs w:val="24"/>
              </w:rPr>
              <w:t>3</w:t>
            </w:r>
          </w:p>
        </w:tc>
      </w:tr>
      <w:tr w:rsidR="00BC1CAB" w:rsidRPr="00BC1CAB" w:rsidTr="00BE62BD">
        <w:trPr>
          <w:trHeight w:val="339"/>
        </w:trPr>
        <w:tc>
          <w:tcPr>
            <w:cnfStyle w:val="001000000000"/>
            <w:tcW w:w="7799" w:type="dxa"/>
            <w:gridSpan w:val="3"/>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rPr>
                <w:rFonts w:ascii="Times New Roman" w:hAnsi="Times New Roman"/>
                <w:bCs w:val="0"/>
                <w:i/>
                <w:color w:val="000000"/>
                <w:sz w:val="24"/>
                <w:szCs w:val="24"/>
              </w:rPr>
            </w:pPr>
            <w:r w:rsidRPr="00BC1CAB">
              <w:rPr>
                <w:rFonts w:ascii="Times New Roman" w:hAnsi="Times New Roman"/>
                <w:bCs w:val="0"/>
                <w:i/>
                <w:color w:val="000000"/>
                <w:sz w:val="24"/>
                <w:szCs w:val="24"/>
              </w:rPr>
              <w:t>Варіативний складник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Cs/>
                <w:i/>
                <w:color w:val="000000"/>
                <w:sz w:val="24"/>
                <w:szCs w:val="24"/>
              </w:rPr>
            </w:pPr>
          </w:p>
        </w:tc>
      </w:tr>
      <w:tr w:rsidR="00BC1CAB" w:rsidRPr="00BC1CAB" w:rsidTr="00BE62BD">
        <w:trPr>
          <w:trHeight w:val="1000"/>
        </w:trPr>
        <w:tc>
          <w:tcPr>
            <w:cnfStyle w:val="001000000000"/>
            <w:tcW w:w="5461"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bCs w:val="0"/>
                <w:color w:val="000000"/>
                <w:sz w:val="24"/>
                <w:szCs w:val="24"/>
              </w:rPr>
            </w:pPr>
            <w:r w:rsidRPr="00BC1CAB">
              <w:rPr>
                <w:rFonts w:ascii="Times New Roman" w:hAnsi="Times New Roman"/>
                <w:color w:val="000000"/>
                <w:sz w:val="24"/>
                <w:szCs w:val="24"/>
              </w:rPr>
              <w:t>Додаткові години для вивчення предметів освітніх галузей, проведення індивідуальних консультацій та групових занять</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w:t>
            </w:r>
          </w:p>
        </w:tc>
      </w:tr>
      <w:tr w:rsidR="00BC1CAB" w:rsidRPr="00BC1CAB" w:rsidTr="00BE62BD">
        <w:trPr>
          <w:trHeight w:val="285"/>
        </w:trPr>
        <w:tc>
          <w:tcPr>
            <w:cnfStyle w:val="001000000000"/>
            <w:tcW w:w="5461"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Загальна кількість навчальних годин</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26+3</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29+3</w:t>
            </w:r>
          </w:p>
        </w:tc>
      </w:tr>
      <w:tr w:rsidR="00BC1CAB" w:rsidRPr="00BC1CAB" w:rsidTr="00BE62BD">
        <w:trPr>
          <w:trHeight w:val="369"/>
        </w:trPr>
        <w:tc>
          <w:tcPr>
            <w:cnfStyle w:val="001000000000"/>
            <w:tcW w:w="5461"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Гранично допустиме тижневе навантаження учня</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28</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31</w:t>
            </w:r>
          </w:p>
        </w:tc>
      </w:tr>
      <w:tr w:rsidR="00BC1CAB" w:rsidRPr="00BC1CAB" w:rsidTr="00BE62BD">
        <w:trPr>
          <w:trHeight w:val="441"/>
        </w:trPr>
        <w:tc>
          <w:tcPr>
            <w:cnfStyle w:val="001000000000"/>
            <w:tcW w:w="5461" w:type="dxa"/>
            <w:gridSpan w:val="2"/>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both"/>
              <w:rPr>
                <w:rFonts w:ascii="Times New Roman" w:hAnsi="Times New Roman"/>
                <w:b w:val="0"/>
                <w:color w:val="000000"/>
                <w:sz w:val="24"/>
                <w:szCs w:val="24"/>
              </w:rPr>
            </w:pPr>
            <w:r w:rsidRPr="00BC1CAB">
              <w:rPr>
                <w:rFonts w:ascii="Times New Roman" w:hAnsi="Times New Roman"/>
                <w:bCs w:val="0"/>
                <w:color w:val="000000"/>
                <w:sz w:val="24"/>
                <w:szCs w:val="24"/>
              </w:rPr>
              <w:t>Загальна кількість навчальних годин</w:t>
            </w:r>
          </w:p>
        </w:tc>
        <w:tc>
          <w:tcPr>
            <w:tcW w:w="2338"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28+3</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Pr>
          <w:p w:rsidR="00BC1CAB" w:rsidRPr="00BC1CAB" w:rsidRDefault="00BC1CAB" w:rsidP="00BE62BD">
            <w:pPr>
              <w:jc w:val="center"/>
              <w:cnfStyle w:val="000000000000"/>
              <w:rPr>
                <w:rFonts w:ascii="Times New Roman" w:hAnsi="Times New Roman"/>
                <w:b/>
                <w:color w:val="000000"/>
                <w:sz w:val="24"/>
                <w:szCs w:val="24"/>
              </w:rPr>
            </w:pPr>
            <w:r w:rsidRPr="00BC1CAB">
              <w:rPr>
                <w:rFonts w:ascii="Times New Roman" w:hAnsi="Times New Roman"/>
                <w:b/>
                <w:color w:val="000000"/>
                <w:sz w:val="24"/>
                <w:szCs w:val="24"/>
              </w:rPr>
              <w:t>31+3</w:t>
            </w:r>
          </w:p>
        </w:tc>
      </w:tr>
    </w:tbl>
    <w:p w:rsidR="00126438" w:rsidRDefault="00126438" w:rsidP="004D1329">
      <w:pPr>
        <w:rPr>
          <w:rFonts w:ascii="Times New Roman" w:hAnsi="Times New Roman"/>
          <w:sz w:val="24"/>
          <w:szCs w:val="24"/>
          <w:lang w:val="uk-UA"/>
        </w:rPr>
      </w:pPr>
    </w:p>
    <w:p w:rsidR="00126438" w:rsidRDefault="00126438" w:rsidP="00126438">
      <w:pPr>
        <w:autoSpaceDN w:val="0"/>
        <w:jc w:val="center"/>
        <w:rPr>
          <w:rFonts w:ascii="Times New Roman" w:hAnsi="Times New Roman"/>
          <w:b/>
          <w:bCs/>
          <w:color w:val="0000FF"/>
          <w:sz w:val="32"/>
          <w:u w:val="single"/>
          <w:lang w:val="uk-UA"/>
        </w:rPr>
      </w:pPr>
      <w:r>
        <w:rPr>
          <w:rFonts w:ascii="Times New Roman" w:hAnsi="Times New Roman"/>
          <w:b/>
          <w:bCs/>
          <w:color w:val="0000FF"/>
          <w:sz w:val="32"/>
          <w:u w:val="single"/>
          <w:lang w:val="uk-UA"/>
        </w:rPr>
        <w:lastRenderedPageBreak/>
        <w:t>РОЗДІЛ І</w:t>
      </w:r>
      <w:r>
        <w:rPr>
          <w:rFonts w:ascii="Times New Roman" w:hAnsi="Times New Roman"/>
          <w:b/>
          <w:bCs/>
          <w:color w:val="0000FF"/>
          <w:sz w:val="32"/>
          <w:u w:val="single"/>
        </w:rPr>
        <w:t>V</w:t>
      </w:r>
      <w:r>
        <w:rPr>
          <w:rFonts w:ascii="Times New Roman" w:hAnsi="Times New Roman"/>
          <w:b/>
          <w:bCs/>
          <w:color w:val="0000FF"/>
          <w:sz w:val="32"/>
          <w:u w:val="single"/>
          <w:lang w:val="uk-UA"/>
        </w:rPr>
        <w:t xml:space="preserve">. ОСВІТНЯ ПРОГРАМА ІІ СТУПЕНЯ. </w:t>
      </w:r>
    </w:p>
    <w:p w:rsidR="00126438" w:rsidRDefault="00126438" w:rsidP="00126438">
      <w:pPr>
        <w:autoSpaceDN w:val="0"/>
        <w:jc w:val="center"/>
        <w:rPr>
          <w:rFonts w:ascii="Times New Roman" w:hAnsi="Times New Roman"/>
          <w:b/>
          <w:bCs/>
          <w:color w:val="0000FF"/>
          <w:sz w:val="32"/>
          <w:lang w:val="uk-UA"/>
        </w:rPr>
      </w:pPr>
      <w:r>
        <w:rPr>
          <w:rFonts w:ascii="Times New Roman" w:hAnsi="Times New Roman"/>
          <w:b/>
          <w:bCs/>
          <w:color w:val="0000FF"/>
          <w:sz w:val="32"/>
          <w:lang w:val="uk-UA"/>
        </w:rPr>
        <w:t>Вимоги до осіб, які розпочали здобуття базової освіти (7-9 кл.)</w:t>
      </w:r>
    </w:p>
    <w:p w:rsidR="00126438" w:rsidRDefault="00126438" w:rsidP="00126438">
      <w:pPr>
        <w:autoSpaceDN w:val="0"/>
        <w:rPr>
          <w:rFonts w:ascii="Times New Roman" w:hAnsi="Times New Roman"/>
          <w:b/>
          <w:bCs/>
          <w:sz w:val="32"/>
          <w:u w:val="single"/>
          <w:lang w:val="uk-UA"/>
        </w:rPr>
      </w:pPr>
      <w:r>
        <w:rPr>
          <w:rFonts w:ascii="Times New Roman" w:hAnsi="Times New Roman"/>
          <w:b/>
          <w:bCs/>
          <w:sz w:val="32"/>
          <w:u w:val="single"/>
          <w:lang w:val="uk-UA"/>
        </w:rPr>
        <w:t>1.Пояснювальна записка</w:t>
      </w:r>
    </w:p>
    <w:p w:rsidR="00126438" w:rsidRDefault="00126438" w:rsidP="00126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pacing w:val="-4"/>
          <w:sz w:val="28"/>
          <w:szCs w:val="28"/>
          <w:lang w:val="uk-UA"/>
        </w:rPr>
      </w:pPr>
      <w:r>
        <w:rPr>
          <w:rFonts w:ascii="Times New Roman" w:hAnsi="Times New Roman"/>
          <w:b/>
          <w:spacing w:val="-4"/>
          <w:sz w:val="28"/>
          <w:szCs w:val="28"/>
          <w:lang w:val="uk-UA"/>
        </w:rPr>
        <w:t xml:space="preserve">Метою базової середньої освіти </w:t>
      </w:r>
      <w:r>
        <w:rPr>
          <w:rFonts w:ascii="Times New Roman" w:hAnsi="Times New Roman"/>
          <w:spacing w:val="-4"/>
          <w:sz w:val="28"/>
          <w:szCs w:val="28"/>
          <w:lang w:val="uk-UA"/>
        </w:rPr>
        <w:t xml:space="preserve">є </w:t>
      </w:r>
      <w:r>
        <w:rPr>
          <w:rFonts w:ascii="inherit" w:hAnsi="inherit" w:cs="Courier New"/>
          <w:spacing w:val="-4"/>
          <w:sz w:val="28"/>
          <w:szCs w:val="28"/>
          <w:lang w:val="uk-UA"/>
        </w:rPr>
        <w:t xml:space="preserve">створення умов для досягнення випускниками базової школи </w:t>
      </w:r>
      <w:r>
        <w:rPr>
          <w:rFonts w:ascii="inherit" w:hAnsi="inherit" w:cs="Courier New"/>
          <w:spacing w:val="-4"/>
          <w:sz w:val="28"/>
          <w:szCs w:val="28"/>
          <w:lang w:val="uk-UA" w:eastAsia="ru-RU"/>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Pr>
          <w:rFonts w:ascii="Times New Roman" w:hAnsi="Times New Roman"/>
          <w:spacing w:val="-4"/>
          <w:sz w:val="28"/>
          <w:szCs w:val="28"/>
          <w:lang w:val="uk-UA"/>
        </w:rPr>
        <w:t>продовження навчання в профільній школі.</w:t>
      </w:r>
    </w:p>
    <w:p w:rsidR="00126438" w:rsidRDefault="00126438" w:rsidP="0012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inherit" w:hAnsi="inherit" w:cs="Courier New"/>
          <w:b/>
          <w:spacing w:val="-4"/>
          <w:sz w:val="28"/>
          <w:szCs w:val="28"/>
          <w:lang w:val="uk-UA"/>
        </w:rPr>
      </w:pPr>
      <w:r>
        <w:rPr>
          <w:rFonts w:ascii="inherit" w:hAnsi="inherit" w:cs="Courier New"/>
          <w:b/>
          <w:spacing w:val="-4"/>
          <w:sz w:val="28"/>
          <w:szCs w:val="28"/>
          <w:lang w:val="uk-UA"/>
        </w:rPr>
        <w:t xml:space="preserve"> Завдання:</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Засвоєння учнями обов'язкового мінімуму змісту загальноосвітніх програм на основі вимог стандартів.</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Якісне засвоєння іноземної мови – англійської.</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Підвищення мотивації навчання школярів через активізацію пізнавальної</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діяльності, розвиток загальних і індивідуальних здібностей.</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Розвиток в учнів здатності до дослідницької діяльності, самостійного досягнення мети на основі застосування проектної діяльності в рамках</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предметів навчального плану.</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 xml:space="preserve">Формування духовно-розвинутої, творчо обдарованої особистості учня на основі сучасних технологій виховання, інтеграції зусиль школи, сім'ї та </w:t>
      </w:r>
      <w:r>
        <w:rPr>
          <w:rFonts w:ascii="Times New Roman" w:hAnsi="Times New Roman"/>
          <w:spacing w:val="-4"/>
          <w:sz w:val="28"/>
          <w:szCs w:val="28"/>
        </w:rPr>
        <w:t>г</w:t>
      </w:r>
      <w:r>
        <w:rPr>
          <w:rFonts w:ascii="inherit" w:hAnsi="inherit" w:cs="Courier New"/>
          <w:spacing w:val="-4"/>
          <w:sz w:val="28"/>
          <w:szCs w:val="28"/>
        </w:rPr>
        <w:t>ромадськості.</w:t>
      </w:r>
    </w:p>
    <w:p w:rsidR="00126438" w:rsidRDefault="00126438" w:rsidP="00126438">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pacing w:val="-4"/>
          <w:sz w:val="28"/>
          <w:szCs w:val="28"/>
        </w:rPr>
      </w:pPr>
      <w:r>
        <w:rPr>
          <w:rFonts w:ascii="inherit" w:hAnsi="inherit" w:cs="Courier New"/>
          <w:spacing w:val="-4"/>
          <w:sz w:val="28"/>
          <w:szCs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126438" w:rsidRDefault="00126438" w:rsidP="00126438">
      <w:pPr>
        <w:shd w:val="clear" w:color="auto" w:fill="FFFFFF"/>
        <w:autoSpaceDN w:val="0"/>
        <w:ind w:left="360"/>
        <w:jc w:val="center"/>
        <w:rPr>
          <w:rFonts w:ascii="Times New Roman" w:hAnsi="Times New Roman"/>
          <w:sz w:val="28"/>
          <w:szCs w:val="28"/>
        </w:rPr>
      </w:pPr>
      <w:r>
        <w:rPr>
          <w:rFonts w:ascii="Times New Roman" w:hAnsi="Times New Roman"/>
          <w:sz w:val="28"/>
          <w:szCs w:val="28"/>
        </w:rPr>
        <w:t>МЕРЕЖА КЛАСІВ</w:t>
      </w:r>
      <w:r>
        <w:rPr>
          <w:rFonts w:ascii="Times New Roman" w:hAnsi="Times New Roman"/>
          <w:sz w:val="28"/>
          <w:szCs w:val="28"/>
          <w:lang w:val="uk-UA"/>
        </w:rPr>
        <w:t xml:space="preserve"> ІІ СТУПЕНЯ</w:t>
      </w:r>
      <w:r>
        <w:rPr>
          <w:rFonts w:ascii="Times New Roman" w:hAnsi="Times New Roman"/>
          <w:sz w:val="28"/>
          <w:szCs w:val="28"/>
        </w:rPr>
        <w:t>:</w:t>
      </w:r>
    </w:p>
    <w:tbl>
      <w:tblPr>
        <w:tblStyle w:val="a3"/>
        <w:tblW w:w="0" w:type="auto"/>
        <w:tblLook w:val="04A0"/>
      </w:tblPr>
      <w:tblGrid>
        <w:gridCol w:w="1914"/>
        <w:gridCol w:w="1915"/>
        <w:gridCol w:w="1915"/>
        <w:gridCol w:w="1915"/>
      </w:tblGrid>
      <w:tr w:rsidR="00126438" w:rsidTr="00BE62BD">
        <w:tc>
          <w:tcPr>
            <w:tcW w:w="1914" w:type="dxa"/>
          </w:tcPr>
          <w:p w:rsidR="00126438" w:rsidRDefault="00126438" w:rsidP="00BE62BD">
            <w:pPr>
              <w:autoSpaceDN w:val="0"/>
              <w:jc w:val="both"/>
              <w:rPr>
                <w:rFonts w:ascii="Times New Roman" w:hAnsi="Times New Roman"/>
                <w:sz w:val="28"/>
                <w:szCs w:val="28"/>
                <w:lang w:val="uk-UA"/>
              </w:rPr>
            </w:pPr>
            <w:r>
              <w:rPr>
                <w:rFonts w:ascii="Times New Roman" w:hAnsi="Times New Roman"/>
                <w:sz w:val="28"/>
                <w:szCs w:val="28"/>
                <w:lang w:val="uk-UA"/>
              </w:rPr>
              <w:t>Клас</w:t>
            </w:r>
          </w:p>
        </w:tc>
        <w:tc>
          <w:tcPr>
            <w:tcW w:w="1915" w:type="dxa"/>
          </w:tcPr>
          <w:p w:rsidR="00126438" w:rsidRDefault="00126438" w:rsidP="00BE62BD">
            <w:pPr>
              <w:autoSpaceDN w:val="0"/>
              <w:jc w:val="both"/>
              <w:rPr>
                <w:rFonts w:ascii="Times New Roman" w:hAnsi="Times New Roman"/>
                <w:sz w:val="28"/>
                <w:szCs w:val="28"/>
                <w:lang w:val="uk-UA"/>
              </w:rPr>
            </w:pPr>
            <w:r>
              <w:rPr>
                <w:rFonts w:ascii="Times New Roman" w:hAnsi="Times New Roman"/>
                <w:sz w:val="28"/>
                <w:szCs w:val="28"/>
                <w:lang w:val="uk-UA"/>
              </w:rPr>
              <w:t>7</w:t>
            </w:r>
          </w:p>
        </w:tc>
        <w:tc>
          <w:tcPr>
            <w:tcW w:w="1915" w:type="dxa"/>
          </w:tcPr>
          <w:p w:rsidR="00126438" w:rsidRDefault="00126438" w:rsidP="00BE62BD">
            <w:pPr>
              <w:autoSpaceDN w:val="0"/>
              <w:jc w:val="both"/>
              <w:rPr>
                <w:rFonts w:ascii="Times New Roman" w:hAnsi="Times New Roman"/>
                <w:sz w:val="28"/>
                <w:szCs w:val="28"/>
                <w:lang w:val="uk-UA"/>
              </w:rPr>
            </w:pPr>
            <w:r>
              <w:rPr>
                <w:rFonts w:ascii="Times New Roman" w:hAnsi="Times New Roman"/>
                <w:sz w:val="28"/>
                <w:szCs w:val="28"/>
                <w:lang w:val="uk-UA"/>
              </w:rPr>
              <w:t>8</w:t>
            </w:r>
          </w:p>
        </w:tc>
        <w:tc>
          <w:tcPr>
            <w:tcW w:w="1915" w:type="dxa"/>
          </w:tcPr>
          <w:p w:rsidR="00126438" w:rsidRDefault="00126438" w:rsidP="00BE62BD">
            <w:pPr>
              <w:autoSpaceDN w:val="0"/>
              <w:jc w:val="both"/>
              <w:rPr>
                <w:rFonts w:ascii="Times New Roman" w:hAnsi="Times New Roman"/>
                <w:sz w:val="28"/>
                <w:szCs w:val="28"/>
                <w:lang w:val="uk-UA"/>
              </w:rPr>
            </w:pPr>
            <w:r>
              <w:rPr>
                <w:rFonts w:ascii="Times New Roman" w:hAnsi="Times New Roman"/>
                <w:sz w:val="28"/>
                <w:szCs w:val="28"/>
                <w:lang w:val="uk-UA"/>
              </w:rPr>
              <w:t>9</w:t>
            </w:r>
          </w:p>
        </w:tc>
      </w:tr>
      <w:tr w:rsidR="00126438" w:rsidTr="00BE62BD">
        <w:tc>
          <w:tcPr>
            <w:tcW w:w="1914" w:type="dxa"/>
          </w:tcPr>
          <w:p w:rsidR="00126438" w:rsidRDefault="00126438" w:rsidP="00BE62BD">
            <w:pPr>
              <w:autoSpaceDN w:val="0"/>
              <w:jc w:val="both"/>
              <w:rPr>
                <w:rFonts w:ascii="Times New Roman" w:hAnsi="Times New Roman"/>
                <w:sz w:val="28"/>
                <w:szCs w:val="28"/>
                <w:lang w:val="uk-UA"/>
              </w:rPr>
            </w:pPr>
            <w:r>
              <w:rPr>
                <w:rFonts w:ascii="Times New Roman" w:hAnsi="Times New Roman"/>
                <w:sz w:val="28"/>
                <w:szCs w:val="28"/>
                <w:lang w:val="uk-UA"/>
              </w:rPr>
              <w:t>К-ть учнів</w:t>
            </w:r>
          </w:p>
        </w:tc>
        <w:tc>
          <w:tcPr>
            <w:tcW w:w="1915" w:type="dxa"/>
          </w:tcPr>
          <w:p w:rsidR="00126438" w:rsidRDefault="00126438" w:rsidP="00BE62BD">
            <w:pPr>
              <w:autoSpaceDN w:val="0"/>
              <w:jc w:val="both"/>
              <w:rPr>
                <w:rFonts w:ascii="Times New Roman" w:hAnsi="Times New Roman"/>
                <w:sz w:val="28"/>
                <w:szCs w:val="28"/>
              </w:rPr>
            </w:pPr>
            <w:r>
              <w:rPr>
                <w:rFonts w:ascii="Times New Roman" w:hAnsi="Times New Roman"/>
                <w:sz w:val="28"/>
                <w:szCs w:val="28"/>
              </w:rPr>
              <w:t>7</w:t>
            </w:r>
          </w:p>
        </w:tc>
        <w:tc>
          <w:tcPr>
            <w:tcW w:w="1915" w:type="dxa"/>
          </w:tcPr>
          <w:p w:rsidR="00126438" w:rsidRDefault="00126438" w:rsidP="00BE62BD">
            <w:pPr>
              <w:autoSpaceDN w:val="0"/>
              <w:jc w:val="both"/>
              <w:rPr>
                <w:rFonts w:ascii="Times New Roman" w:hAnsi="Times New Roman"/>
                <w:sz w:val="28"/>
                <w:szCs w:val="28"/>
              </w:rPr>
            </w:pPr>
            <w:r>
              <w:rPr>
                <w:rFonts w:ascii="Times New Roman" w:hAnsi="Times New Roman"/>
                <w:sz w:val="28"/>
                <w:szCs w:val="28"/>
              </w:rPr>
              <w:t>13</w:t>
            </w:r>
          </w:p>
        </w:tc>
        <w:tc>
          <w:tcPr>
            <w:tcW w:w="1915" w:type="dxa"/>
          </w:tcPr>
          <w:p w:rsidR="00126438" w:rsidRDefault="00126438" w:rsidP="00BE62BD">
            <w:pPr>
              <w:autoSpaceDN w:val="0"/>
              <w:jc w:val="both"/>
              <w:rPr>
                <w:rFonts w:ascii="Times New Roman" w:hAnsi="Times New Roman"/>
                <w:sz w:val="28"/>
                <w:szCs w:val="28"/>
              </w:rPr>
            </w:pPr>
            <w:r>
              <w:rPr>
                <w:rFonts w:ascii="Times New Roman" w:hAnsi="Times New Roman"/>
                <w:sz w:val="28"/>
                <w:szCs w:val="28"/>
              </w:rPr>
              <w:t>13</w:t>
            </w:r>
          </w:p>
        </w:tc>
      </w:tr>
    </w:tbl>
    <w:p w:rsidR="00126438" w:rsidRDefault="00126438" w:rsidP="00126438">
      <w:pPr>
        <w:shd w:val="clear" w:color="auto" w:fill="FFFFFF"/>
        <w:autoSpaceDN w:val="0"/>
        <w:ind w:firstLine="709"/>
        <w:jc w:val="both"/>
        <w:rPr>
          <w:rFonts w:ascii="Times New Roman" w:hAnsi="Times New Roman"/>
          <w:sz w:val="28"/>
          <w:szCs w:val="28"/>
          <w:lang w:val="uk-UA"/>
        </w:rPr>
      </w:pPr>
      <w:r>
        <w:rPr>
          <w:rFonts w:ascii="Times New Roman" w:hAnsi="Times New Roman"/>
          <w:b/>
          <w:sz w:val="28"/>
          <w:szCs w:val="28"/>
          <w:lang w:val="uk-UA"/>
        </w:rPr>
        <w:t>Освітня програма, спрямована</w:t>
      </w:r>
      <w:r>
        <w:rPr>
          <w:rFonts w:ascii="Times New Roman" w:hAnsi="Times New Roman"/>
          <w:sz w:val="28"/>
          <w:szCs w:val="28"/>
          <w:lang w:val="uk-UA"/>
        </w:rPr>
        <w:t xml:space="preserve"> на: </w:t>
      </w:r>
    </w:p>
    <w:p w:rsidR="00126438" w:rsidRDefault="00126438" w:rsidP="00126438">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126438" w:rsidRDefault="00126438" w:rsidP="00126438">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126438" w:rsidRDefault="00126438" w:rsidP="00126438">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загальної культури особистості, адаптації особистості до життя в суспільстві; </w:t>
      </w:r>
    </w:p>
    <w:p w:rsidR="00126438" w:rsidRDefault="00126438" w:rsidP="00126438">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126438" w:rsidRDefault="00126438" w:rsidP="00126438">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26438" w:rsidRDefault="00126438" w:rsidP="00126438">
      <w:pPr>
        <w:shd w:val="clear" w:color="auto" w:fill="FFFFFF"/>
        <w:autoSpaceDN w:val="0"/>
        <w:ind w:firstLine="720"/>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7-9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126438" w:rsidRDefault="00126438" w:rsidP="00126438">
      <w:pPr>
        <w:shd w:val="clear" w:color="auto" w:fill="FFFFFF"/>
        <w:jc w:val="both"/>
        <w:rPr>
          <w:rFonts w:ascii="Times New Roman" w:hAnsi="Times New Roman"/>
          <w:sz w:val="28"/>
          <w:szCs w:val="28"/>
          <w:lang w:val="uk-UA"/>
        </w:rPr>
      </w:pPr>
      <w:r>
        <w:rPr>
          <w:rFonts w:ascii="Times New Roman" w:hAnsi="Times New Roman"/>
          <w:sz w:val="28"/>
          <w:szCs w:val="28"/>
          <w:lang w:val="uk-UA"/>
        </w:rPr>
        <w:t>Освітня програма для  ІІ ступеня (6-9 кл.) класу розроблена на основі Типової освітньої програми закладів загальної середньої освіти ІІ ступеня, затвердженої наказом МОН від 20.04.2018 №405.</w:t>
      </w:r>
    </w:p>
    <w:p w:rsidR="00126438" w:rsidRDefault="00126438" w:rsidP="00126438">
      <w:pPr>
        <w:autoSpaceDN w:val="0"/>
        <w:ind w:firstLine="709"/>
        <w:jc w:val="both"/>
        <w:rPr>
          <w:rFonts w:ascii="Times New Roman" w:hAnsi="Times New Roman"/>
          <w:sz w:val="28"/>
          <w:szCs w:val="28"/>
          <w:lang w:val="uk-UA"/>
        </w:rPr>
      </w:pPr>
      <w:r>
        <w:rPr>
          <w:rFonts w:ascii="Times New Roman" w:hAnsi="Times New Roman"/>
          <w:sz w:val="28"/>
          <w:szCs w:val="28"/>
          <w:lang w:val="uk-UA"/>
        </w:rPr>
        <w:t xml:space="preserve">Освітня програма ІІ ступеня Вчорайшенського ліцею передбачає досягнення учнями результатів навчання (компетентностей), визначених Державним стандартом </w:t>
      </w:r>
      <w:r>
        <w:rPr>
          <w:rFonts w:ascii="Times New Roman" w:hAnsi="Times New Roman"/>
          <w:color w:val="111111"/>
          <w:sz w:val="28"/>
          <w:szCs w:val="28"/>
          <w:shd w:val="clear" w:color="auto" w:fill="FFFFFF"/>
          <w:lang w:val="uk-UA"/>
        </w:rPr>
        <w:t>базової і повної загальної середньої освіти, затвердженого постановою Кабінету Міністрів України від 23.11.2011 №1392 (у 5-11 класах).</w:t>
      </w:r>
    </w:p>
    <w:p w:rsidR="00126438" w:rsidRDefault="00126438" w:rsidP="00126438">
      <w:pPr>
        <w:autoSpaceDN w:val="0"/>
        <w:ind w:firstLine="709"/>
        <w:jc w:val="both"/>
        <w:rPr>
          <w:rFonts w:ascii="Times New Roman" w:hAnsi="Times New Roman"/>
          <w:sz w:val="28"/>
          <w:szCs w:val="28"/>
          <w:lang w:val="uk-UA"/>
        </w:rPr>
      </w:pPr>
      <w:r>
        <w:rPr>
          <w:rFonts w:ascii="Times New Roman" w:hAnsi="Times New Roman"/>
          <w:sz w:val="28"/>
          <w:szCs w:val="28"/>
          <w:lang w:val="uk-UA"/>
        </w:rPr>
        <w:t>Освітня програма для ІІ ступеня схвалена педагогічною радою школи (протокол від  30.08.2023 р.  №1) та затверджена директором (</w:t>
      </w:r>
      <w:r>
        <w:rPr>
          <w:rFonts w:ascii="Times New Roman" w:hAnsi="Times New Roman"/>
          <w:sz w:val="28"/>
          <w:szCs w:val="28"/>
          <w:u w:val="single"/>
          <w:lang w:val="uk-UA"/>
        </w:rPr>
        <w:t>наказ від</w:t>
      </w:r>
      <w:r>
        <w:rPr>
          <w:rFonts w:ascii="Times New Roman" w:hAnsi="Times New Roman"/>
          <w:sz w:val="28"/>
          <w:szCs w:val="28"/>
          <w:u w:val="single"/>
        </w:rPr>
        <w:t xml:space="preserve"> 31</w:t>
      </w:r>
      <w:r>
        <w:rPr>
          <w:rFonts w:ascii="Times New Roman" w:hAnsi="Times New Roman"/>
          <w:sz w:val="28"/>
          <w:szCs w:val="28"/>
          <w:u w:val="single"/>
          <w:lang w:val="uk-UA"/>
        </w:rPr>
        <w:t>.08.2023 р.   № 82).</w:t>
      </w:r>
    </w:p>
    <w:p w:rsidR="00126438" w:rsidRDefault="00126438" w:rsidP="00126438">
      <w:pPr>
        <w:shd w:val="clear" w:color="auto" w:fill="FFFFFF"/>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Освітня программа визначає:</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загальний обсяг навчального навантаження, орієнтовну тривалість і можливі взаємозв’язки окремих предметів, факультативів, спеціальних курсів, курсів за вибором, зокрема їх інтеграції, а також логічної послідовності їх вивчення;</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Міністерства освіти і науки України);</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перелік освітніх галузей;</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рекомендовані форми організації освітнього процесу;</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опис та інструменти системи внутрішнього забезпечення якості освіти;</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28"/>
          <w:szCs w:val="28"/>
          <w:lang w:eastAsia="ru-RU"/>
        </w:rPr>
      </w:pPr>
      <w:r>
        <w:rPr>
          <w:rFonts w:ascii="Times New Roman" w:eastAsia="Times New Roman" w:hAnsi="Times New Roman"/>
          <w:color w:val="111111"/>
          <w:sz w:val="28"/>
          <w:szCs w:val="28"/>
          <w:lang w:eastAsia="ru-RU"/>
        </w:rPr>
        <w:t>роботу закладу в умовах карантину, надзвичайної ситуації чи надзвичайного стану;</w:t>
      </w:r>
    </w:p>
    <w:p w:rsidR="00126438" w:rsidRDefault="00126438" w:rsidP="00126438">
      <w:pPr>
        <w:numPr>
          <w:ilvl w:val="0"/>
          <w:numId w:val="16"/>
        </w:numPr>
        <w:shd w:val="clear" w:color="auto" w:fill="FFFFFF"/>
        <w:spacing w:after="0" w:line="240" w:lineRule="auto"/>
        <w:ind w:left="1066" w:hanging="709"/>
        <w:jc w:val="both"/>
        <w:rPr>
          <w:rFonts w:ascii="Tahoma" w:eastAsia="Times New Roman" w:hAnsi="Tahoma" w:cs="Tahoma"/>
          <w:color w:val="111111"/>
          <w:sz w:val="18"/>
          <w:szCs w:val="18"/>
          <w:lang w:eastAsia="ru-RU"/>
        </w:rPr>
      </w:pPr>
      <w:r>
        <w:rPr>
          <w:rFonts w:ascii="Times New Roman" w:eastAsia="Times New Roman" w:hAnsi="Times New Roman"/>
          <w:color w:val="111111"/>
          <w:sz w:val="28"/>
          <w:szCs w:val="28"/>
          <w:lang w:eastAsia="ru-RU"/>
        </w:rPr>
        <w:t>вимоги до осіб, які можуть розпочати навчання за цією освітньою програмою</w:t>
      </w:r>
      <w:r>
        <w:rPr>
          <w:rFonts w:ascii="Times New Roman" w:eastAsia="Times New Roman" w:hAnsi="Times New Roman"/>
          <w:color w:val="111111"/>
          <w:lang w:eastAsia="ru-RU"/>
        </w:rPr>
        <w:t>.</w:t>
      </w:r>
    </w:p>
    <w:p w:rsidR="00126438" w:rsidRDefault="00126438" w:rsidP="00126438">
      <w:pPr>
        <w:tabs>
          <w:tab w:val="left" w:pos="9639"/>
        </w:tabs>
        <w:autoSpaceDE w:val="0"/>
        <w:autoSpaceDN w:val="0"/>
        <w:ind w:right="671"/>
        <w:jc w:val="both"/>
        <w:rPr>
          <w:rFonts w:ascii="Times New Roman" w:eastAsia="Times New Roman" w:hAnsi="Times New Roman"/>
          <w:sz w:val="28"/>
          <w:szCs w:val="28"/>
          <w:lang w:val="uk-UA"/>
        </w:rPr>
      </w:pPr>
    </w:p>
    <w:p w:rsidR="00126438" w:rsidRDefault="00126438" w:rsidP="00126438">
      <w:pPr>
        <w:jc w:val="both"/>
        <w:rPr>
          <w:rFonts w:ascii="Times New Roman" w:hAnsi="Times New Roman"/>
          <w:b/>
          <w:sz w:val="28"/>
          <w:szCs w:val="28"/>
          <w:u w:val="single"/>
          <w:lang w:val="uk-UA"/>
        </w:rPr>
      </w:pPr>
      <w:r>
        <w:rPr>
          <w:rFonts w:ascii="Times New Roman" w:hAnsi="Times New Roman"/>
          <w:b/>
          <w:sz w:val="28"/>
          <w:szCs w:val="28"/>
          <w:u w:val="single"/>
          <w:lang w:val="uk-UA"/>
        </w:rPr>
        <w:t>2.Вимоги до осіб, які можуть розпочинати здобуття базової середньої освіти</w:t>
      </w:r>
    </w:p>
    <w:p w:rsidR="00126438" w:rsidRDefault="00126438" w:rsidP="00126438">
      <w:pPr>
        <w:spacing w:before="155"/>
        <w:ind w:left="115" w:right="108" w:firstLine="566"/>
        <w:jc w:val="both"/>
        <w:rPr>
          <w:rFonts w:ascii="Times New Roman" w:eastAsia="Times New Roman" w:hAnsi="Times New Roman"/>
          <w:sz w:val="28"/>
          <w:szCs w:val="28"/>
          <w:lang w:val="uk-UA"/>
        </w:rPr>
      </w:pPr>
      <w:r>
        <w:rPr>
          <w:rFonts w:ascii="Times New Roman" w:hAnsi="Times New Roman"/>
          <w:sz w:val="28"/>
          <w:szCs w:val="28"/>
          <w:lang w:val="uk-UA"/>
        </w:rPr>
        <w:t xml:space="preserve">Учні 7 класу продовжуватимуть здобуття Базової середньої освіти здобувається після закінчення 6 класу. </w:t>
      </w:r>
      <w:r>
        <w:rPr>
          <w:rFonts w:ascii="Times New Roman" w:eastAsia="Times New Roman" w:hAnsi="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підтверджено відповідним документом.</w:t>
      </w:r>
    </w:p>
    <w:p w:rsidR="00126438" w:rsidRDefault="00126438" w:rsidP="00126438">
      <w:pPr>
        <w:autoSpaceDE w:val="0"/>
        <w:autoSpaceDN w:val="0"/>
        <w:spacing w:before="1"/>
        <w:ind w:left="115" w:right="105" w:firstLine="566"/>
        <w:jc w:val="both"/>
        <w:rPr>
          <w:rFonts w:ascii="Times New Roman" w:eastAsia="Times New Roman" w:hAnsi="Times New Roman"/>
          <w:sz w:val="28"/>
          <w:szCs w:val="28"/>
          <w:lang w:val="uk-UA"/>
        </w:rPr>
      </w:pPr>
      <w:r>
        <w:rPr>
          <w:rFonts w:ascii="Times New Roman" w:eastAsia="Times New Roman" w:hAnsi="Times New Roman"/>
          <w:sz w:val="28"/>
          <w:szCs w:val="28"/>
          <w:lang w:val="uk-UA"/>
        </w:rPr>
        <w:t>У разі відсутності результатів річного оцінювання за 6 клас з будь-яких предметів учні повинні пройти відповідне оцінювання до початку 2023-2024 навчального року.</w:t>
      </w:r>
    </w:p>
    <w:p w:rsidR="00126438" w:rsidRDefault="00126438" w:rsidP="00126438">
      <w:pPr>
        <w:autoSpaceDE w:val="0"/>
        <w:autoSpaceDN w:val="0"/>
        <w:ind w:left="115" w:right="107" w:firstLine="566"/>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126438" w:rsidRDefault="00126438" w:rsidP="00126438">
      <w:pPr>
        <w:autoSpaceDE w:val="0"/>
        <w:autoSpaceDN w:val="0"/>
        <w:ind w:left="115" w:right="106" w:firstLine="566"/>
        <w:jc w:val="both"/>
        <w:rPr>
          <w:rFonts w:ascii="Times New Roman" w:hAnsi="Times New Roman"/>
          <w:sz w:val="28"/>
          <w:szCs w:val="28"/>
          <w:lang w:val="uk-UA"/>
        </w:rPr>
      </w:pPr>
      <w:r>
        <w:rPr>
          <w:rFonts w:ascii="Times New Roman" w:eastAsia="Times New Roman" w:hAnsi="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12січня 2016 року №8 (у редакції наказу Міністерства освіти і науки України від 10 липня 2019 року № 955), зареєстрованого в Міністерстві юстиції України03 лютого 2016 р. за № 184/28314.</w:t>
      </w:r>
    </w:p>
    <w:p w:rsidR="00126438" w:rsidRDefault="00126438" w:rsidP="00126438">
      <w:pPr>
        <w:rPr>
          <w:rFonts w:ascii="Times New Roman" w:hAnsi="Times New Roman"/>
          <w:b/>
          <w:sz w:val="28"/>
          <w:szCs w:val="28"/>
          <w:u w:val="single"/>
          <w:lang w:val="uk-UA"/>
        </w:rPr>
      </w:pPr>
      <w:r>
        <w:rPr>
          <w:rFonts w:ascii="Times New Roman" w:hAnsi="Times New Roman"/>
          <w:b/>
          <w:sz w:val="28"/>
          <w:szCs w:val="28"/>
          <w:u w:val="single"/>
          <w:lang w:val="uk-UA"/>
        </w:rPr>
        <w:t>3.Загальний обсяг навчального навантаження та орієнтовна тривалість і взаємозв’язки освітніх галузей, предметів, дисциплін</w:t>
      </w:r>
    </w:p>
    <w:p w:rsidR="00126438" w:rsidRDefault="00126438" w:rsidP="00126438">
      <w:pPr>
        <w:rPr>
          <w:rFonts w:ascii="Times New Roman" w:hAnsi="Times New Roman"/>
          <w:b/>
          <w:sz w:val="28"/>
          <w:szCs w:val="28"/>
          <w:lang w:val="uk-UA"/>
        </w:rPr>
      </w:pPr>
    </w:p>
    <w:tbl>
      <w:tblPr>
        <w:tblStyle w:val="a3"/>
        <w:tblW w:w="0" w:type="auto"/>
        <w:tblInd w:w="108" w:type="dxa"/>
        <w:tblLook w:val="04A0"/>
      </w:tblPr>
      <w:tblGrid>
        <w:gridCol w:w="2699"/>
        <w:gridCol w:w="1837"/>
        <w:gridCol w:w="1657"/>
        <w:gridCol w:w="1546"/>
        <w:gridCol w:w="1727"/>
      </w:tblGrid>
      <w:tr w:rsidR="00126438" w:rsidTr="00BE62BD">
        <w:tc>
          <w:tcPr>
            <w:tcW w:w="2699"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Клас</w:t>
            </w:r>
          </w:p>
        </w:tc>
        <w:tc>
          <w:tcPr>
            <w:tcW w:w="1837" w:type="dxa"/>
          </w:tcPr>
          <w:p w:rsidR="00126438" w:rsidRDefault="00126438" w:rsidP="00BE62BD">
            <w:pPr>
              <w:jc w:val="center"/>
              <w:rPr>
                <w:rFonts w:ascii="Times New Roman" w:hAnsi="Times New Roman"/>
                <w:sz w:val="28"/>
                <w:szCs w:val="28"/>
                <w:lang w:val="uk-UA"/>
              </w:rPr>
            </w:pPr>
          </w:p>
        </w:tc>
        <w:tc>
          <w:tcPr>
            <w:tcW w:w="1657"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7 клас</w:t>
            </w:r>
          </w:p>
        </w:tc>
        <w:tc>
          <w:tcPr>
            <w:tcW w:w="1546"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8 клас</w:t>
            </w:r>
          </w:p>
        </w:tc>
        <w:tc>
          <w:tcPr>
            <w:tcW w:w="1727"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9 клас</w:t>
            </w:r>
          </w:p>
        </w:tc>
      </w:tr>
      <w:tr w:rsidR="00126438" w:rsidTr="00BE62BD">
        <w:tc>
          <w:tcPr>
            <w:tcW w:w="2699"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Год/нав.рік</w:t>
            </w:r>
          </w:p>
        </w:tc>
        <w:tc>
          <w:tcPr>
            <w:tcW w:w="1837" w:type="dxa"/>
          </w:tcPr>
          <w:p w:rsidR="00126438" w:rsidRDefault="00126438" w:rsidP="00BE62BD">
            <w:pPr>
              <w:jc w:val="center"/>
              <w:rPr>
                <w:rFonts w:ascii="Times New Roman" w:hAnsi="Times New Roman"/>
                <w:sz w:val="28"/>
                <w:szCs w:val="28"/>
                <w:lang w:val="uk-UA"/>
              </w:rPr>
            </w:pPr>
          </w:p>
        </w:tc>
        <w:tc>
          <w:tcPr>
            <w:tcW w:w="1657"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1172,5</w:t>
            </w:r>
          </w:p>
        </w:tc>
        <w:tc>
          <w:tcPr>
            <w:tcW w:w="1546"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1207,5</w:t>
            </w:r>
          </w:p>
        </w:tc>
        <w:tc>
          <w:tcPr>
            <w:tcW w:w="1727"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1260</w:t>
            </w:r>
          </w:p>
        </w:tc>
      </w:tr>
      <w:tr w:rsidR="00126438" w:rsidTr="00BE62BD">
        <w:tc>
          <w:tcPr>
            <w:tcW w:w="2699" w:type="dxa"/>
          </w:tcPr>
          <w:p w:rsidR="00126438" w:rsidRDefault="00126438" w:rsidP="00BE62BD">
            <w:pPr>
              <w:jc w:val="center"/>
              <w:rPr>
                <w:rFonts w:ascii="Times New Roman" w:hAnsi="Times New Roman"/>
                <w:sz w:val="28"/>
                <w:szCs w:val="28"/>
                <w:lang w:val="uk-UA"/>
              </w:rPr>
            </w:pPr>
            <w:r>
              <w:rPr>
                <w:rFonts w:ascii="Times New Roman" w:hAnsi="Times New Roman"/>
                <w:sz w:val="28"/>
                <w:szCs w:val="28"/>
                <w:lang w:val="uk-UA"/>
              </w:rPr>
              <w:t>Всього</w:t>
            </w:r>
          </w:p>
        </w:tc>
        <w:tc>
          <w:tcPr>
            <w:tcW w:w="6767" w:type="dxa"/>
            <w:gridSpan w:val="4"/>
          </w:tcPr>
          <w:p w:rsidR="00126438" w:rsidRDefault="00126438" w:rsidP="00BE62BD">
            <w:pPr>
              <w:jc w:val="center"/>
              <w:rPr>
                <w:rFonts w:ascii="Times New Roman" w:hAnsi="Times New Roman"/>
                <w:sz w:val="28"/>
                <w:szCs w:val="28"/>
                <w:lang w:val="uk-UA"/>
              </w:rPr>
            </w:pPr>
          </w:p>
        </w:tc>
      </w:tr>
    </w:tbl>
    <w:p w:rsidR="00126438" w:rsidRDefault="00126438" w:rsidP="00126438">
      <w:pPr>
        <w:ind w:firstLine="709"/>
        <w:jc w:val="center"/>
        <w:rPr>
          <w:rFonts w:ascii="Times New Roman" w:hAnsi="Times New Roman"/>
          <w:b/>
          <w:sz w:val="28"/>
          <w:szCs w:val="28"/>
          <w:lang w:val="uk-UA"/>
        </w:rPr>
      </w:pPr>
    </w:p>
    <w:p w:rsidR="00126438" w:rsidRDefault="00126438" w:rsidP="00126438">
      <w:pPr>
        <w:ind w:firstLine="709"/>
        <w:jc w:val="both"/>
        <w:rPr>
          <w:lang w:val="uk-UA"/>
        </w:rPr>
      </w:pPr>
      <w:r>
        <w:rPr>
          <w:rFonts w:ascii="Times New Roman" w:hAnsi="Times New Roman"/>
          <w:sz w:val="28"/>
          <w:szCs w:val="28"/>
          <w:lang w:val="uk-UA"/>
        </w:rPr>
        <w:t>Детальний розподіл навчального навантаження на тиждень окреслено у навчальному плані (Додаток 1).Навчальний план 7-9 класів зорієнтований на роботу основної школи за 5-денним навчальним тижнем.</w:t>
      </w:r>
    </w:p>
    <w:p w:rsidR="00126438" w:rsidRDefault="00126438" w:rsidP="00126438">
      <w:pPr>
        <w:ind w:firstLine="708"/>
        <w:jc w:val="both"/>
        <w:rPr>
          <w:rFonts w:ascii="Times New Roman" w:hAnsi="Times New Roman"/>
          <w:bCs/>
          <w:sz w:val="28"/>
          <w:szCs w:val="28"/>
          <w:lang w:val="uk-UA"/>
        </w:rPr>
      </w:pPr>
      <w:r>
        <w:rPr>
          <w:rFonts w:ascii="Times New Roman" w:hAnsi="Times New Roman"/>
          <w:sz w:val="28"/>
          <w:szCs w:val="28"/>
          <w:lang w:val="uk-UA"/>
        </w:rPr>
        <w:t>Навчальний план Вчорайшенського ліцею розроблено відповідно Таблиці 1 (</w:t>
      </w:r>
      <w:r>
        <w:rPr>
          <w:rFonts w:ascii="Times New Roman" w:hAnsi="Times New Roman"/>
          <w:bCs/>
          <w:sz w:val="28"/>
          <w:szCs w:val="28"/>
          <w:lang w:val="uk-UA"/>
        </w:rPr>
        <w:t>Навчальний план закладів загальної середньої освіти з навчанням українською мовою)</w:t>
      </w:r>
      <w:r>
        <w:rPr>
          <w:rFonts w:ascii="Times New Roman" w:hAnsi="Times New Roman"/>
          <w:sz w:val="28"/>
          <w:szCs w:val="28"/>
          <w:lang w:val="uk-UA"/>
        </w:rPr>
        <w:t xml:space="preserve">до Типової освітньої програми закладів загальної середньої </w:t>
      </w:r>
      <w:r>
        <w:rPr>
          <w:rFonts w:ascii="Times New Roman" w:hAnsi="Times New Roman"/>
          <w:sz w:val="28"/>
          <w:szCs w:val="28"/>
          <w:lang w:val="uk-UA"/>
        </w:rPr>
        <w:lastRenderedPageBreak/>
        <w:t>освіти ІІ ступеня, затвердженої наказом Міністерства освіти і науки України від 20.04.2018 № 405.</w:t>
      </w:r>
    </w:p>
    <w:p w:rsidR="00126438" w:rsidRDefault="00126438" w:rsidP="00126438">
      <w:pPr>
        <w:ind w:firstLine="709"/>
        <w:jc w:val="both"/>
        <w:rPr>
          <w:rFonts w:ascii="Times New Roman" w:hAnsi="Times New Roman"/>
          <w:sz w:val="28"/>
          <w:szCs w:val="28"/>
          <w:lang w:val="uk-UA"/>
        </w:rPr>
      </w:pPr>
      <w:r>
        <w:rPr>
          <w:rFonts w:ascii="Times New Roman" w:hAnsi="Times New Roman"/>
          <w:sz w:val="28"/>
          <w:szCs w:val="28"/>
          <w:lang w:val="uk-UA"/>
        </w:rPr>
        <w:t xml:space="preserve">Навчальний план дає навчання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(6-9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126438" w:rsidRDefault="00126438" w:rsidP="00126438">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Вивчення предметів, які мають неповну кількість годин на тиждень (0,5,1,5) буде проводитись протягом одного семестру.</w:t>
      </w:r>
    </w:p>
    <w:p w:rsidR="00126438" w:rsidRDefault="00126438" w:rsidP="00126438">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26438" w:rsidRDefault="00126438" w:rsidP="00126438">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 Вчорайшенського ліцею від   30.082023 р.  протокол № 1.</w:t>
      </w:r>
    </w:p>
    <w:p w:rsidR="00126438" w:rsidRDefault="00126438" w:rsidP="00126438">
      <w:pPr>
        <w:jc w:val="both"/>
        <w:rPr>
          <w:rFonts w:ascii="Times New Roman" w:hAnsi="Times New Roman"/>
          <w:b/>
          <w:sz w:val="28"/>
          <w:szCs w:val="28"/>
          <w:lang w:val="uk-UA"/>
        </w:rPr>
      </w:pPr>
    </w:p>
    <w:p w:rsidR="00126438" w:rsidRDefault="00126438" w:rsidP="00126438">
      <w:pPr>
        <w:jc w:val="both"/>
        <w:rPr>
          <w:rFonts w:ascii="Times New Roman" w:hAnsi="Times New Roman"/>
          <w:sz w:val="28"/>
          <w:szCs w:val="28"/>
          <w:u w:val="single"/>
          <w:lang w:val="uk-UA"/>
        </w:rPr>
      </w:pPr>
      <w:r>
        <w:rPr>
          <w:rFonts w:ascii="Times New Roman" w:hAnsi="Times New Roman"/>
          <w:b/>
          <w:sz w:val="28"/>
          <w:szCs w:val="28"/>
          <w:u w:val="single"/>
          <w:lang w:val="uk-UA"/>
        </w:rPr>
        <w:t>4.Очікувані результати навчання здобувачів освіти</w:t>
      </w:r>
    </w:p>
    <w:p w:rsidR="00126438" w:rsidRDefault="00126438" w:rsidP="00126438">
      <w:pPr>
        <w:ind w:firstLine="709"/>
        <w:jc w:val="both"/>
        <w:rPr>
          <w:rFonts w:ascii="Times New Roman" w:hAnsi="Times New Roman"/>
          <w:i/>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126438" w:rsidRDefault="00126438" w:rsidP="00126438">
      <w:pPr>
        <w:jc w:val="both"/>
        <w:rPr>
          <w:rFonts w:ascii="Times New Roman" w:hAnsi="Times New Roman"/>
          <w:sz w:val="28"/>
          <w:szCs w:val="28"/>
          <w:lang w:val="uk-UA"/>
        </w:rPr>
      </w:pPr>
      <w:r>
        <w:rPr>
          <w:rFonts w:ascii="Times New Roman" w:hAnsi="Times New Roman"/>
          <w:i/>
          <w:sz w:val="28"/>
          <w:szCs w:val="28"/>
          <w:lang w:val="uk-UA"/>
        </w:rPr>
        <w:t>.</w:t>
      </w:r>
      <w:r>
        <w:rPr>
          <w:rFonts w:ascii="Times New Roman" w:hAnsi="Times New Roman"/>
          <w:sz w:val="28"/>
          <w:szCs w:val="28"/>
          <w:lang w:val="uk-UA"/>
        </w:rPr>
        <w:t xml:space="preserve">  Освітню програму укладено за такими освітніми галузями:</w:t>
      </w:r>
    </w:p>
    <w:p w:rsidR="00126438" w:rsidRDefault="00126438" w:rsidP="00126438">
      <w:pPr>
        <w:pStyle w:val="a5"/>
        <w:numPr>
          <w:ilvl w:val="0"/>
          <w:numId w:val="17"/>
        </w:numPr>
        <w:jc w:val="both"/>
        <w:rPr>
          <w:rFonts w:ascii="Times New Roman" w:hAnsi="Times New Roman"/>
          <w:sz w:val="28"/>
          <w:szCs w:val="28"/>
        </w:rPr>
      </w:pPr>
      <w:r>
        <w:rPr>
          <w:rFonts w:ascii="Times New Roman" w:hAnsi="Times New Roman"/>
          <w:sz w:val="28"/>
          <w:szCs w:val="28"/>
        </w:rPr>
        <w:t xml:space="preserve">Мови і літератури </w:t>
      </w:r>
    </w:p>
    <w:p w:rsidR="00126438" w:rsidRDefault="00126438" w:rsidP="00126438">
      <w:pPr>
        <w:pStyle w:val="a5"/>
        <w:numPr>
          <w:ilvl w:val="0"/>
          <w:numId w:val="17"/>
        </w:numPr>
        <w:jc w:val="both"/>
        <w:rPr>
          <w:rFonts w:ascii="Times New Roman" w:hAnsi="Times New Roman"/>
          <w:sz w:val="28"/>
          <w:szCs w:val="28"/>
        </w:rPr>
      </w:pPr>
      <w:r>
        <w:rPr>
          <w:rFonts w:ascii="Times New Roman" w:hAnsi="Times New Roman"/>
          <w:sz w:val="28"/>
          <w:szCs w:val="28"/>
        </w:rPr>
        <w:t>Суспільствознавство</w:t>
      </w:r>
    </w:p>
    <w:p w:rsidR="00126438" w:rsidRDefault="00126438" w:rsidP="00126438">
      <w:pPr>
        <w:pStyle w:val="a5"/>
        <w:numPr>
          <w:ilvl w:val="0"/>
          <w:numId w:val="17"/>
        </w:numPr>
        <w:jc w:val="both"/>
        <w:rPr>
          <w:rFonts w:ascii="Times New Roman" w:hAnsi="Times New Roman"/>
          <w:sz w:val="28"/>
          <w:szCs w:val="28"/>
        </w:rPr>
      </w:pPr>
      <w:r>
        <w:rPr>
          <w:rFonts w:ascii="Times New Roman" w:hAnsi="Times New Roman"/>
          <w:sz w:val="28"/>
          <w:szCs w:val="28"/>
        </w:rPr>
        <w:t>Мистецтво</w:t>
      </w:r>
    </w:p>
    <w:p w:rsidR="00126438" w:rsidRDefault="00126438" w:rsidP="00126438">
      <w:pPr>
        <w:pStyle w:val="a5"/>
        <w:numPr>
          <w:ilvl w:val="0"/>
          <w:numId w:val="17"/>
        </w:numPr>
        <w:jc w:val="both"/>
        <w:rPr>
          <w:rFonts w:ascii="Times New Roman" w:hAnsi="Times New Roman"/>
          <w:sz w:val="28"/>
          <w:szCs w:val="28"/>
        </w:rPr>
      </w:pPr>
      <w:r>
        <w:rPr>
          <w:rFonts w:ascii="Times New Roman" w:hAnsi="Times New Roman"/>
          <w:sz w:val="28"/>
          <w:szCs w:val="28"/>
        </w:rPr>
        <w:t>Математика</w:t>
      </w:r>
    </w:p>
    <w:p w:rsidR="00126438" w:rsidRDefault="00126438" w:rsidP="00126438">
      <w:pPr>
        <w:pStyle w:val="a5"/>
        <w:numPr>
          <w:ilvl w:val="0"/>
          <w:numId w:val="17"/>
        </w:numPr>
        <w:jc w:val="both"/>
        <w:rPr>
          <w:rFonts w:ascii="Times New Roman" w:hAnsi="Times New Roman"/>
          <w:sz w:val="28"/>
          <w:szCs w:val="28"/>
        </w:rPr>
      </w:pPr>
      <w:r>
        <w:rPr>
          <w:rFonts w:ascii="Times New Roman" w:hAnsi="Times New Roman"/>
          <w:sz w:val="28"/>
          <w:szCs w:val="28"/>
        </w:rPr>
        <w:t>Природознавство</w:t>
      </w:r>
    </w:p>
    <w:p w:rsidR="00126438" w:rsidRDefault="00126438" w:rsidP="00126438">
      <w:pPr>
        <w:pStyle w:val="a5"/>
        <w:numPr>
          <w:ilvl w:val="0"/>
          <w:numId w:val="17"/>
        </w:numPr>
        <w:jc w:val="both"/>
        <w:rPr>
          <w:rFonts w:ascii="Times New Roman" w:hAnsi="Times New Roman"/>
          <w:b/>
          <w:i/>
          <w:sz w:val="28"/>
          <w:szCs w:val="28"/>
        </w:rPr>
      </w:pPr>
      <w:r>
        <w:rPr>
          <w:rFonts w:ascii="Times New Roman" w:hAnsi="Times New Roman"/>
          <w:sz w:val="28"/>
          <w:szCs w:val="28"/>
        </w:rPr>
        <w:t>Технології</w:t>
      </w:r>
    </w:p>
    <w:p w:rsidR="00126438" w:rsidRDefault="00126438" w:rsidP="00126438">
      <w:pPr>
        <w:pStyle w:val="a5"/>
        <w:numPr>
          <w:ilvl w:val="0"/>
          <w:numId w:val="17"/>
        </w:numPr>
        <w:jc w:val="both"/>
        <w:rPr>
          <w:rFonts w:ascii="Times New Roman" w:hAnsi="Times New Roman"/>
          <w:b/>
          <w:i/>
          <w:sz w:val="28"/>
          <w:szCs w:val="28"/>
        </w:rPr>
      </w:pPr>
      <w:r>
        <w:rPr>
          <w:rFonts w:ascii="Times New Roman" w:hAnsi="Times New Roman"/>
          <w:sz w:val="28"/>
          <w:szCs w:val="28"/>
        </w:rPr>
        <w:t>Здоров’я і фізична культура</w:t>
      </w:r>
    </w:p>
    <w:p w:rsidR="00126438" w:rsidRDefault="00126438" w:rsidP="00126438">
      <w:pPr>
        <w:ind w:firstLine="709"/>
        <w:jc w:val="both"/>
        <w:rPr>
          <w:rFonts w:ascii="Times New Roman" w:hAnsi="Times New Roman"/>
          <w:sz w:val="28"/>
          <w:szCs w:val="28"/>
          <w:lang w:val="uk-UA"/>
        </w:rPr>
      </w:pPr>
      <w:r>
        <w:rPr>
          <w:rFonts w:ascii="Times New Roman" w:hAnsi="Times New Roman"/>
          <w:sz w:val="28"/>
          <w:szCs w:val="28"/>
          <w:lang w:val="uk-UA"/>
        </w:rPr>
        <w:lastRenderedPageBreak/>
        <w:t>Логічна послідовність вивчення предметів розкривається у відповідних навчальних програмах.</w:t>
      </w:r>
    </w:p>
    <w:p w:rsidR="00126438" w:rsidRDefault="00126438" w:rsidP="00126438">
      <w:pPr>
        <w:ind w:firstLine="709"/>
        <w:jc w:val="both"/>
        <w:rPr>
          <w:rFonts w:ascii="Times New Roman" w:eastAsia="Times New Roman" w:hAnsi="Times New Roman"/>
          <w:sz w:val="28"/>
          <w:szCs w:val="28"/>
          <w:highlight w:val="white"/>
          <w:lang w:val="uk-UA"/>
        </w:rPr>
      </w:pPr>
      <w:bookmarkStart w:id="1" w:name="_Toc486538639"/>
      <w:r>
        <w:rPr>
          <w:rFonts w:ascii="Times New Roman" w:hAnsi="Times New Roman"/>
          <w:sz w:val="28"/>
          <w:szCs w:val="28"/>
          <w:lang w:val="uk-UA"/>
        </w:rPr>
        <w:t>Результати навчання з</w:t>
      </w:r>
      <w:r>
        <w:rPr>
          <w:rFonts w:ascii="Times New Roman" w:eastAsia="Times New Roman" w:hAnsi="Times New Roman"/>
          <w:sz w:val="28"/>
          <w:szCs w:val="28"/>
          <w:highlight w:val="white"/>
          <w:lang w:val="uk-UA"/>
        </w:rPr>
        <w:t>роблять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4"/>
        <w:gridCol w:w="1626"/>
        <w:gridCol w:w="141"/>
        <w:gridCol w:w="6945"/>
      </w:tblGrid>
      <w:tr w:rsidR="00126438" w:rsidTr="00BE62BD">
        <w:trPr>
          <w:trHeight w:val="759"/>
        </w:trPr>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jc w:val="cente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 з/п</w:t>
            </w:r>
          </w:p>
        </w:tc>
        <w:tc>
          <w:tcPr>
            <w:tcW w:w="1767"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jc w:val="center"/>
              <w:rPr>
                <w:rFonts w:ascii="Times New Roman" w:eastAsia="Times New Roman" w:hAnsi="Times New Roman"/>
                <w:b/>
                <w:highlight w:val="white"/>
                <w:lang w:val="uk-UA"/>
              </w:rPr>
            </w:pPr>
            <w:r>
              <w:rPr>
                <w:rFonts w:ascii="Times New Roman" w:eastAsia="Times New Roman" w:hAnsi="Times New Roman"/>
                <w:b/>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jc w:val="center"/>
              <w:rPr>
                <w:rFonts w:ascii="Times New Roman" w:eastAsia="Times New Roman" w:hAnsi="Times New Roman"/>
                <w:b/>
                <w:highlight w:val="white"/>
                <w:lang w:val="uk-UA"/>
              </w:rPr>
            </w:pPr>
            <w:r>
              <w:rPr>
                <w:rFonts w:ascii="Times New Roman" w:eastAsia="Times New Roman" w:hAnsi="Times New Roman"/>
                <w:b/>
                <w:highlight w:val="white"/>
                <w:lang w:val="uk-UA"/>
              </w:rPr>
              <w:t>Компоненти</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1</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Спілкування державною (і рідною — у разі відмінності) мовами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lang w:val="uk-UA"/>
              </w:rPr>
              <w:t>уникнення невнормованих іншомовних запозичень у спілкуванні на тематику</w:t>
            </w:r>
            <w:r>
              <w:rPr>
                <w:rFonts w:ascii="Times New Roman" w:eastAsia="Times New Roman" w:hAnsi="Times New Roman"/>
                <w:highlight w:val="white"/>
                <w:lang w:val="uk-UA"/>
              </w:rPr>
              <w:t xml:space="preserve"> окремого предмета; поповнювати свій словниковий запас.</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розуміння важливості чітких та лаконічних формулювань.</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означення понять, формулювання властивостей, доведення правил, теорем</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2</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Спілкування іноземними мовами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hAnsi="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hAnsi="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hAnsi="Times New Roman"/>
                <w:lang w:val="uk-UA"/>
              </w:rPr>
              <w:t>підручники, словники, довідкова література, мультимедійні засоби, адаптовані іншомовні тексти.</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3</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Математична компетентність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w:t>
            </w:r>
            <w:r>
              <w:rPr>
                <w:rFonts w:ascii="Times New Roman" w:eastAsia="Times New Roman" w:hAnsi="Times New Roman"/>
                <w:highlight w:val="white"/>
                <w:lang w:val="uk-UA"/>
              </w:rPr>
              <w:lastRenderedPageBreak/>
              <w:t>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розв'язування математичних задач, і обов’язково таких, що моделюють реальні життєві ситуації</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lastRenderedPageBreak/>
              <w:t>4</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Основні компетентності у природничих науках і технологіях</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lang w:val="uk-UA"/>
              </w:rPr>
              <w:t>; послуговуватися технологічними пристроями</w:t>
            </w:r>
            <w:r>
              <w:rPr>
                <w:rFonts w:ascii="Times New Roman" w:eastAsia="Times New Roman" w:hAnsi="Times New Roman"/>
                <w:highlight w:val="white"/>
                <w:lang w:val="uk-UA"/>
              </w:rPr>
              <w:t>.</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lang w:val="uk-UA"/>
              </w:rPr>
              <w:t xml:space="preserve"> усвідомлення ролі наукових ідей в сучасних інформаційних технологіях</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5</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Інформаційно-цифрова компетентність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візуалізація даних, побудова графіків та діаграм за допомогою програмних засобів</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6</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Уміння вчитися впродовж життя</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моделювання власної освітньої траєкторії</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lastRenderedPageBreak/>
              <w:t>7</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Ініціативність і підприємливість</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завдання підприємницького змісту (оптимізаційні задачі)</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8</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Соціальна і громадянська компетентності</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завдання соціального змісту</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9</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Обізнаність і самовираження у сфері культури</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 xml:space="preserve">Уміння: </w:t>
            </w:r>
            <w:r>
              <w:rPr>
                <w:rFonts w:ascii="Times New Roman" w:eastAsia="Times New Roman" w:hAnsi="Times New Roman"/>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highlight w:val="white"/>
                <w:lang w:val="uk-UA"/>
              </w:rPr>
              <w:t>.</w:t>
            </w:r>
          </w:p>
          <w:p w:rsidR="00126438" w:rsidRDefault="00126438" w:rsidP="00BE62BD">
            <w:pPr>
              <w:jc w:val="both"/>
              <w:rPr>
                <w:rFonts w:ascii="Times New Roman" w:eastAsia="Times New Roman" w:hAnsi="Times New Roman"/>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lang w:val="uk-UA"/>
              </w:rPr>
              <w:t>математичні моделі в різних видах мистецтва</w:t>
            </w:r>
          </w:p>
        </w:tc>
      </w:tr>
      <w:tr w:rsidR="00126438" w:rsidRPr="001F78CE" w:rsidTr="00BE62BD">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438" w:rsidRDefault="00126438" w:rsidP="00BE62BD">
            <w:pPr>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10</w:t>
            </w:r>
          </w:p>
        </w:tc>
        <w:tc>
          <w:tcPr>
            <w:tcW w:w="1626" w:type="dxa"/>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highlight w:val="white"/>
                <w:lang w:val="uk-UA"/>
              </w:rPr>
              <w:t>Екологічна грамотність і здорове життя</w:t>
            </w:r>
          </w:p>
        </w:tc>
        <w:tc>
          <w:tcPr>
            <w:tcW w:w="7086" w:type="dxa"/>
            <w:gridSpan w:val="2"/>
            <w:tcBorders>
              <w:bottom w:val="single" w:sz="8" w:space="0" w:color="000000"/>
              <w:right w:val="single" w:sz="8" w:space="0" w:color="000000"/>
            </w:tcBorders>
            <w:tcMar>
              <w:top w:w="100" w:type="dxa"/>
              <w:left w:w="100" w:type="dxa"/>
              <w:bottom w:w="100" w:type="dxa"/>
              <w:right w:w="100" w:type="dxa"/>
            </w:tcMar>
          </w:tcPr>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Уміння:</w:t>
            </w:r>
            <w:r>
              <w:rPr>
                <w:rFonts w:ascii="Times New Roman" w:eastAsia="Times New Roman" w:hAnsi="Times New Roman"/>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Ставлення:</w:t>
            </w:r>
            <w:r>
              <w:rPr>
                <w:rFonts w:ascii="Times New Roman" w:eastAsia="Times New Roman" w:hAnsi="Times New Roman"/>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w:t>
            </w:r>
            <w:r>
              <w:rPr>
                <w:rFonts w:ascii="Times New Roman" w:eastAsia="Times New Roman" w:hAnsi="Times New Roman"/>
                <w:shd w:val="clear" w:color="auto" w:fill="FFFFFF"/>
                <w:lang w:val="uk-UA"/>
              </w:rPr>
              <w:lastRenderedPageBreak/>
              <w:t xml:space="preserve">способу життя; власна думка та позиція до зловживань алкоголю, нікотину тощо. </w:t>
            </w:r>
          </w:p>
          <w:p w:rsidR="00126438" w:rsidRDefault="00126438" w:rsidP="00BE62BD">
            <w:pPr>
              <w:jc w:val="both"/>
              <w:rPr>
                <w:rFonts w:ascii="Times New Roman" w:eastAsia="Times New Roman" w:hAnsi="Times New Roman"/>
                <w:highlight w:val="white"/>
                <w:lang w:val="uk-UA"/>
              </w:rPr>
            </w:pPr>
            <w:r>
              <w:rPr>
                <w:rFonts w:ascii="Times New Roman" w:eastAsia="Times New Roman" w:hAnsi="Times New Roman"/>
                <w:b/>
                <w:i/>
                <w:highlight w:val="white"/>
                <w:lang w:val="uk-UA"/>
              </w:rPr>
              <w:t>Навчальні ресурси:</w:t>
            </w:r>
            <w:r>
              <w:rPr>
                <w:rFonts w:ascii="Times New Roman" w:eastAsia="Times New Roman" w:hAnsi="Times New Roman"/>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26438" w:rsidRDefault="00126438" w:rsidP="00126438">
      <w:pPr>
        <w:ind w:firstLine="709"/>
        <w:jc w:val="both"/>
        <w:rPr>
          <w:rFonts w:ascii="Times New Roman" w:eastAsia="Times New Roman" w:hAnsi="Times New Roman" w:cs="Arial"/>
          <w:sz w:val="28"/>
          <w:szCs w:val="28"/>
          <w:highlight w:val="white"/>
          <w:lang w:val="uk-UA" w:eastAsia="uk-UA"/>
        </w:rPr>
      </w:pPr>
      <w:r>
        <w:rPr>
          <w:rFonts w:ascii="Times New Roman" w:eastAsia="Arial" w:hAnsi="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ascii="Times New Roman" w:eastAsia="Times New Roman" w:hAnsi="Times New Roman" w:cs="Arial"/>
          <w:sz w:val="28"/>
          <w:szCs w:val="28"/>
          <w:highlight w:val="white"/>
          <w:lang w:val="uk-UA" w:eastAsia="uk-UA"/>
        </w:rPr>
        <w:t>Наскрізні лінії є засобом інтеграції ключових і загально предметних компетентностей, окремих предметів та предметних циклів; вони враховані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26438" w:rsidRDefault="00126438" w:rsidP="00126438">
      <w:pPr>
        <w:ind w:firstLine="709"/>
        <w:jc w:val="both"/>
        <w:rPr>
          <w:rFonts w:ascii="Times New Roman" w:eastAsia="Times New Roman" w:hAnsi="Times New Roman"/>
          <w:sz w:val="28"/>
          <w:szCs w:val="28"/>
          <w:highlight w:val="white"/>
          <w:lang w:val="uk-UA"/>
        </w:rPr>
      </w:pPr>
      <w:r>
        <w:rPr>
          <w:rFonts w:ascii="Times New Roman" w:eastAsia="Times New Roman" w:hAnsi="Times New Roman"/>
          <w:sz w:val="28"/>
          <w:szCs w:val="28"/>
          <w:highlight w:val="white"/>
          <w:lang w:val="uk-UA"/>
        </w:rPr>
        <w:t>Навчання за наскрізними лініями реалізується насамперед через:</w:t>
      </w:r>
    </w:p>
    <w:p w:rsidR="00126438" w:rsidRDefault="00126438" w:rsidP="00126438">
      <w:pPr>
        <w:pStyle w:val="a5"/>
        <w:numPr>
          <w:ilvl w:val="0"/>
          <w:numId w:val="18"/>
        </w:numPr>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26438" w:rsidRDefault="00126438" w:rsidP="00126438">
      <w:pPr>
        <w:pStyle w:val="a5"/>
        <w:numPr>
          <w:ilvl w:val="0"/>
          <w:numId w:val="18"/>
        </w:numPr>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 предметні, між 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26438" w:rsidRDefault="00126438" w:rsidP="00126438">
      <w:pPr>
        <w:pStyle w:val="a5"/>
        <w:numPr>
          <w:ilvl w:val="0"/>
          <w:numId w:val="18"/>
        </w:numPr>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предмети за вибором; </w:t>
      </w:r>
    </w:p>
    <w:p w:rsidR="00126438" w:rsidRDefault="00126438" w:rsidP="00126438">
      <w:pPr>
        <w:pStyle w:val="a5"/>
        <w:numPr>
          <w:ilvl w:val="0"/>
          <w:numId w:val="18"/>
        </w:numPr>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роботу в проектах; </w:t>
      </w:r>
    </w:p>
    <w:p w:rsidR="00126438" w:rsidRDefault="00126438" w:rsidP="00126438">
      <w:pPr>
        <w:pStyle w:val="a5"/>
        <w:numPr>
          <w:ilvl w:val="0"/>
          <w:numId w:val="18"/>
        </w:numPr>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позакласну навчальну роботу і роботу гуртків.</w:t>
      </w:r>
    </w:p>
    <w:p w:rsidR="00126438" w:rsidRDefault="00126438" w:rsidP="00126438">
      <w:pPr>
        <w:ind w:firstLine="709"/>
        <w:jc w:val="both"/>
        <w:rPr>
          <w:rFonts w:ascii="Times New Roman" w:eastAsia="Times New Roman" w:hAnsi="Times New Roman"/>
          <w:sz w:val="28"/>
          <w:szCs w:val="28"/>
          <w:highlight w:val="white"/>
          <w:lang w:val="uk-UA"/>
        </w:rPr>
      </w:pPr>
    </w:p>
    <w:p w:rsidR="00A96140" w:rsidRDefault="00A96140" w:rsidP="00126438">
      <w:pPr>
        <w:ind w:firstLine="709"/>
        <w:jc w:val="both"/>
        <w:rPr>
          <w:rFonts w:ascii="Times New Roman" w:eastAsia="Times New Roman" w:hAnsi="Times New Roman"/>
          <w:sz w:val="28"/>
          <w:szCs w:val="28"/>
          <w:highlight w:val="white"/>
          <w:lang w:val="uk-UA"/>
        </w:rPr>
      </w:pPr>
    </w:p>
    <w:p w:rsidR="00A96140" w:rsidRDefault="00A96140" w:rsidP="00126438">
      <w:pPr>
        <w:ind w:firstLine="709"/>
        <w:jc w:val="both"/>
        <w:rPr>
          <w:rFonts w:ascii="Times New Roman" w:eastAsia="Times New Roman" w:hAnsi="Times New Roman"/>
          <w:sz w:val="28"/>
          <w:szCs w:val="28"/>
          <w:highlight w:val="white"/>
          <w:lang w:val="uk-UA"/>
        </w:rPr>
      </w:pPr>
    </w:p>
    <w:p w:rsidR="00A96140" w:rsidRDefault="00A96140" w:rsidP="00126438">
      <w:pPr>
        <w:ind w:firstLine="709"/>
        <w:jc w:val="both"/>
        <w:rPr>
          <w:rFonts w:ascii="Times New Roman" w:eastAsia="Times New Roman" w:hAnsi="Times New Roman"/>
          <w:sz w:val="28"/>
          <w:szCs w:val="28"/>
          <w:highlight w:val="white"/>
          <w:lang w:val="uk-U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7911"/>
      </w:tblGrid>
      <w:tr w:rsidR="00126438" w:rsidTr="00BE62BD">
        <w:trPr>
          <w:trHeight w:val="20"/>
        </w:trPr>
        <w:tc>
          <w:tcPr>
            <w:tcW w:w="1668" w:type="dxa"/>
          </w:tcPr>
          <w:p w:rsidR="00126438" w:rsidRDefault="00126438" w:rsidP="00BE62BD">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lastRenderedPageBreak/>
              <w:t>Наскрізна лінія</w:t>
            </w:r>
          </w:p>
        </w:tc>
        <w:tc>
          <w:tcPr>
            <w:tcW w:w="7911" w:type="dxa"/>
          </w:tcPr>
          <w:p w:rsidR="00126438" w:rsidRDefault="00126438" w:rsidP="00BE62BD">
            <w:pPr>
              <w:jc w:val="center"/>
              <w:rPr>
                <w:rFonts w:ascii="Times New Roman" w:eastAsia="Times New Roman" w:hAnsi="Times New Roman"/>
                <w:b/>
                <w:sz w:val="28"/>
                <w:szCs w:val="28"/>
                <w:lang w:val="uk-UA"/>
              </w:rPr>
            </w:pPr>
            <w:r>
              <w:rPr>
                <w:rFonts w:ascii="Times New Roman" w:eastAsia="Times New Roman" w:hAnsi="Times New Roman"/>
                <w:b/>
                <w:sz w:val="28"/>
                <w:szCs w:val="28"/>
                <w:highlight w:val="white"/>
                <w:lang w:val="uk-UA"/>
              </w:rPr>
              <w:t>Коротка характеристика</w:t>
            </w:r>
          </w:p>
        </w:tc>
      </w:tr>
      <w:tr w:rsidR="00126438" w:rsidRPr="001F78CE" w:rsidTr="00BE62BD">
        <w:trPr>
          <w:cantSplit/>
          <w:trHeight w:val="20"/>
        </w:trPr>
        <w:tc>
          <w:tcPr>
            <w:tcW w:w="1668" w:type="dxa"/>
            <w:textDirection w:val="btLr"/>
          </w:tcPr>
          <w:p w:rsidR="00126438" w:rsidRDefault="00126438" w:rsidP="00BE62BD">
            <w:pPr>
              <w:ind w:left="113" w:right="113"/>
              <w:jc w:val="center"/>
              <w:rPr>
                <w:rFonts w:ascii="Times New Roman" w:eastAsia="Times New Roman" w:hAnsi="Times New Roman"/>
                <w:sz w:val="28"/>
                <w:szCs w:val="28"/>
                <w:lang w:val="uk-UA"/>
              </w:rPr>
            </w:pPr>
            <w:r>
              <w:rPr>
                <w:rFonts w:ascii="Times New Roman" w:eastAsia="Times New Roman" w:hAnsi="Times New Roman"/>
                <w:sz w:val="28"/>
                <w:szCs w:val="28"/>
                <w:highlight w:val="white"/>
                <w:lang w:val="uk-UA"/>
              </w:rPr>
              <w:t>Екологічна безпека й сталий розвиток</w:t>
            </w:r>
          </w:p>
        </w:tc>
        <w:tc>
          <w:tcPr>
            <w:tcW w:w="7911" w:type="dxa"/>
          </w:tcPr>
          <w:p w:rsidR="00126438" w:rsidRDefault="00126438" w:rsidP="00BE62BD">
            <w:pPr>
              <w:ind w:firstLine="709"/>
              <w:jc w:val="both"/>
              <w:rPr>
                <w:rFonts w:ascii="Times New Roman" w:eastAsia="Times New Roman" w:hAnsi="Times New Roman"/>
                <w:highlight w:val="white"/>
                <w:lang w:val="uk-UA"/>
              </w:rPr>
            </w:pPr>
            <w:r>
              <w:rPr>
                <w:rFonts w:ascii="Times New Roman" w:eastAsia="Times New Roman" w:hAnsi="Times New Roman"/>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26438" w:rsidRDefault="00126438" w:rsidP="00BE62BD">
            <w:pPr>
              <w:ind w:firstLine="709"/>
              <w:jc w:val="both"/>
              <w:rPr>
                <w:rFonts w:ascii="Times New Roman" w:eastAsia="Times New Roman" w:hAnsi="Times New Roman"/>
                <w:b/>
                <w:lang w:val="uk-UA"/>
              </w:rPr>
            </w:pPr>
            <w:r>
              <w:rPr>
                <w:rFonts w:ascii="Times New Roman" w:eastAsia="Times New Roman" w:hAnsi="Times New Roman"/>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26438" w:rsidRPr="001F78CE" w:rsidTr="00BE62BD">
        <w:trPr>
          <w:cantSplit/>
          <w:trHeight w:val="20"/>
        </w:trPr>
        <w:tc>
          <w:tcPr>
            <w:tcW w:w="1668" w:type="dxa"/>
            <w:textDirection w:val="btLr"/>
          </w:tcPr>
          <w:p w:rsidR="00126438" w:rsidRDefault="00126438" w:rsidP="00BE62BD">
            <w:pPr>
              <w:ind w:left="113" w:right="113"/>
              <w:jc w:val="center"/>
              <w:rPr>
                <w:rFonts w:ascii="Times New Roman" w:eastAsia="Times New Roman" w:hAnsi="Times New Roman"/>
                <w:sz w:val="28"/>
                <w:szCs w:val="28"/>
                <w:lang w:val="uk-UA"/>
              </w:rPr>
            </w:pPr>
            <w:r>
              <w:rPr>
                <w:rFonts w:ascii="Times New Roman" w:eastAsia="Times New Roman" w:hAnsi="Times New Roman"/>
                <w:sz w:val="28"/>
                <w:szCs w:val="28"/>
                <w:highlight w:val="white"/>
                <w:lang w:val="uk-UA"/>
              </w:rPr>
              <w:t>Громадянська відповідальність</w:t>
            </w:r>
          </w:p>
        </w:tc>
        <w:tc>
          <w:tcPr>
            <w:tcW w:w="7911" w:type="dxa"/>
          </w:tcPr>
          <w:p w:rsidR="00126438" w:rsidRDefault="00126438" w:rsidP="00BE62BD">
            <w:pPr>
              <w:ind w:firstLine="709"/>
              <w:jc w:val="both"/>
              <w:rPr>
                <w:rFonts w:ascii="Times New Roman" w:eastAsia="Times New Roman" w:hAnsi="Times New Roman"/>
                <w:highlight w:val="white"/>
                <w:lang w:val="uk-UA"/>
              </w:rPr>
            </w:pPr>
            <w:r>
              <w:rPr>
                <w:rFonts w:ascii="Times New Roman" w:eastAsia="Times New Roman" w:hAnsi="Times New Roman"/>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26438" w:rsidRDefault="00126438" w:rsidP="00BE62BD">
            <w:pPr>
              <w:ind w:firstLine="709"/>
              <w:jc w:val="both"/>
              <w:rPr>
                <w:rFonts w:ascii="Times New Roman" w:eastAsia="Times New Roman" w:hAnsi="Times New Roman"/>
                <w:b/>
                <w:lang w:val="uk-UA"/>
              </w:rPr>
            </w:pPr>
            <w:r>
              <w:rPr>
                <w:rFonts w:ascii="Times New Roman" w:eastAsia="Times New Roman" w:hAnsi="Times New Roman"/>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26438" w:rsidRPr="001F78CE" w:rsidTr="00BE62BD">
        <w:trPr>
          <w:cantSplit/>
          <w:trHeight w:val="20"/>
        </w:trPr>
        <w:tc>
          <w:tcPr>
            <w:tcW w:w="1668" w:type="dxa"/>
            <w:textDirection w:val="btLr"/>
          </w:tcPr>
          <w:p w:rsidR="00126438" w:rsidRDefault="00126438" w:rsidP="00BE62BD">
            <w:pPr>
              <w:ind w:left="113" w:right="113"/>
              <w:jc w:val="center"/>
              <w:rPr>
                <w:rFonts w:ascii="Times New Roman" w:eastAsia="Times New Roman" w:hAnsi="Times New Roman"/>
                <w:b/>
                <w:sz w:val="28"/>
                <w:szCs w:val="28"/>
                <w:lang w:val="uk-UA"/>
              </w:rPr>
            </w:pPr>
            <w:r>
              <w:rPr>
                <w:rFonts w:ascii="Times New Roman" w:eastAsia="Times New Roman" w:hAnsi="Times New Roman"/>
                <w:sz w:val="28"/>
                <w:szCs w:val="28"/>
                <w:highlight w:val="white"/>
                <w:lang w:val="uk-UA"/>
              </w:rPr>
              <w:t>Здоров'я і безпека</w:t>
            </w:r>
          </w:p>
        </w:tc>
        <w:tc>
          <w:tcPr>
            <w:tcW w:w="7911" w:type="dxa"/>
          </w:tcPr>
          <w:p w:rsidR="00126438" w:rsidRDefault="00126438" w:rsidP="00BE62BD">
            <w:pPr>
              <w:ind w:firstLine="709"/>
              <w:jc w:val="both"/>
              <w:rPr>
                <w:rFonts w:ascii="Times New Roman" w:eastAsia="Times New Roman" w:hAnsi="Times New Roman"/>
                <w:highlight w:val="white"/>
                <w:lang w:val="uk-UA"/>
              </w:rPr>
            </w:pPr>
            <w:r>
              <w:rPr>
                <w:rFonts w:ascii="Times New Roman" w:eastAsia="Times New Roman" w:hAnsi="Times New Roman"/>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26438" w:rsidRDefault="00126438" w:rsidP="00BE62BD">
            <w:pPr>
              <w:ind w:firstLine="709"/>
              <w:jc w:val="both"/>
              <w:rPr>
                <w:rFonts w:ascii="Times New Roman" w:eastAsia="Times New Roman" w:hAnsi="Times New Roman"/>
                <w:b/>
                <w:lang w:val="uk-UA"/>
              </w:rPr>
            </w:pPr>
            <w:r>
              <w:rPr>
                <w:rFonts w:ascii="Times New Roman" w:eastAsia="Times New Roman" w:hAnsi="Times New Roman"/>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26438" w:rsidRPr="001F78CE" w:rsidTr="00BE62BD">
        <w:trPr>
          <w:cantSplit/>
          <w:trHeight w:val="20"/>
        </w:trPr>
        <w:tc>
          <w:tcPr>
            <w:tcW w:w="1668" w:type="dxa"/>
            <w:textDirection w:val="btLr"/>
          </w:tcPr>
          <w:p w:rsidR="00126438" w:rsidRDefault="00126438" w:rsidP="00BE62BD">
            <w:pPr>
              <w:ind w:left="113" w:right="113"/>
              <w:jc w:val="center"/>
              <w:rPr>
                <w:rFonts w:ascii="Times New Roman" w:eastAsia="Times New Roman" w:hAnsi="Times New Roman"/>
                <w:b/>
                <w:sz w:val="28"/>
                <w:szCs w:val="28"/>
                <w:lang w:val="uk-UA"/>
              </w:rPr>
            </w:pPr>
            <w:r>
              <w:rPr>
                <w:rFonts w:ascii="Times New Roman" w:eastAsia="Times New Roman" w:hAnsi="Times New Roman"/>
                <w:sz w:val="28"/>
                <w:szCs w:val="28"/>
                <w:highlight w:val="white"/>
                <w:lang w:val="uk-UA"/>
              </w:rPr>
              <w:t>Підприємливість і фінансова грамотність</w:t>
            </w:r>
          </w:p>
        </w:tc>
        <w:tc>
          <w:tcPr>
            <w:tcW w:w="7911" w:type="dxa"/>
          </w:tcPr>
          <w:p w:rsidR="00126438" w:rsidRDefault="00126438" w:rsidP="00BE62BD">
            <w:pPr>
              <w:ind w:firstLine="709"/>
              <w:jc w:val="both"/>
              <w:rPr>
                <w:rFonts w:ascii="Times New Roman" w:eastAsia="Times New Roman" w:hAnsi="Times New Roman"/>
                <w:highlight w:val="white"/>
                <w:lang w:val="uk-UA"/>
              </w:rPr>
            </w:pPr>
            <w:r>
              <w:rPr>
                <w:rFonts w:ascii="Times New Roman" w:eastAsia="Times New Roman" w:hAnsi="Times New Roman"/>
                <w:highlight w:val="white"/>
                <w:lang w:val="uk-UA"/>
              </w:rPr>
              <w:t>Наскрізна лінія націлена на розвиток лідерських ініціатив, здатність успішно діяти в технологічному швидко 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26438" w:rsidRDefault="00126438" w:rsidP="00BE62BD">
            <w:pPr>
              <w:ind w:firstLine="708"/>
              <w:jc w:val="both"/>
              <w:rPr>
                <w:rFonts w:ascii="Times New Roman" w:eastAsia="Times New Roman" w:hAnsi="Times New Roman"/>
                <w:b/>
                <w:lang w:val="uk-UA"/>
              </w:rPr>
            </w:pPr>
            <w:r>
              <w:rPr>
                <w:rFonts w:ascii="Times New Roman" w:eastAsia="Times New Roman" w:hAnsi="Times New Roman"/>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26438" w:rsidRDefault="00126438" w:rsidP="00126438">
      <w:pPr>
        <w:jc w:val="both"/>
        <w:rPr>
          <w:rFonts w:ascii="Times New Roman" w:eastAsia="Times New Roman" w:hAnsi="Times New Roman"/>
          <w:sz w:val="18"/>
          <w:szCs w:val="18"/>
          <w:highlight w:val="white"/>
          <w:lang w:val="uk-UA"/>
        </w:rPr>
      </w:pPr>
    </w:p>
    <w:p w:rsidR="00126438" w:rsidRPr="00A96140" w:rsidRDefault="00126438" w:rsidP="00A96140">
      <w:pPr>
        <w:ind w:firstLine="709"/>
        <w:jc w:val="both"/>
        <w:rPr>
          <w:rFonts w:ascii="Times New Roman" w:hAnsi="Times New Roman"/>
          <w:sz w:val="28"/>
          <w:szCs w:val="28"/>
          <w:lang w:val="uk-UA"/>
        </w:rPr>
      </w:pPr>
      <w:r>
        <w:rPr>
          <w:rFonts w:ascii="Times New Roman" w:eastAsia="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w:t>
      </w:r>
      <w:r>
        <w:rPr>
          <w:rFonts w:ascii="Times New Roman" w:eastAsia="Times New Roman" w:hAnsi="Times New Roman"/>
          <w:sz w:val="28"/>
          <w:szCs w:val="28"/>
          <w:highlight w:val="white"/>
          <w:lang w:val="uk-UA"/>
        </w:rPr>
        <w:lastRenderedPageBreak/>
        <w:t xml:space="preserve">видів педагогічно доцільної активної навчально-пізнавальної діяльності, а також практична його спрямованість. </w:t>
      </w:r>
      <w:bookmarkEnd w:id="1"/>
    </w:p>
    <w:p w:rsidR="00126438" w:rsidRDefault="00126438" w:rsidP="00126438">
      <w:pPr>
        <w:shd w:val="clear" w:color="auto" w:fill="FFFFFF"/>
        <w:spacing w:line="360" w:lineRule="atLeast"/>
        <w:textAlignment w:val="baseline"/>
        <w:rPr>
          <w:rFonts w:ascii="Arial" w:eastAsia="Times New Roman" w:hAnsi="Arial" w:cs="Arial"/>
          <w:color w:val="565656"/>
          <w:u w:val="single"/>
          <w:lang w:eastAsia="ru-RU"/>
        </w:rPr>
      </w:pPr>
      <w:r>
        <w:rPr>
          <w:rFonts w:ascii="Times New Roman" w:hAnsi="Times New Roman"/>
          <w:b/>
          <w:sz w:val="28"/>
          <w:szCs w:val="28"/>
          <w:u w:val="single"/>
          <w:lang w:val="uk-UA"/>
        </w:rPr>
        <w:t xml:space="preserve">5. </w:t>
      </w:r>
      <w:r>
        <w:rPr>
          <w:rFonts w:ascii="Times New Roman" w:eastAsia="Times New Roman" w:hAnsi="Times New Roman"/>
          <w:b/>
          <w:bCs/>
          <w:sz w:val="26"/>
          <w:szCs w:val="26"/>
          <w:u w:val="single"/>
          <w:lang w:val="uk-UA" w:eastAsia="ru-RU"/>
        </w:rPr>
        <w:t>Перелік навчальних програм</w:t>
      </w:r>
    </w:p>
    <w:p w:rsidR="00126438" w:rsidRDefault="00126438" w:rsidP="00126438">
      <w:pPr>
        <w:shd w:val="clear" w:color="auto" w:fill="FFFFFF"/>
        <w:spacing w:line="360" w:lineRule="atLeast"/>
        <w:jc w:val="center"/>
        <w:textAlignment w:val="baseline"/>
        <w:rPr>
          <w:rFonts w:ascii="Arial" w:eastAsia="Times New Roman" w:hAnsi="Arial" w:cs="Arial"/>
          <w:color w:val="565656"/>
          <w:lang w:eastAsia="ru-RU"/>
        </w:rPr>
      </w:pPr>
      <w:r>
        <w:rPr>
          <w:rFonts w:ascii="Times New Roman" w:eastAsia="Times New Roman" w:hAnsi="Times New Roman"/>
          <w:b/>
          <w:bCs/>
          <w:sz w:val="26"/>
          <w:szCs w:val="26"/>
          <w:lang w:val="uk-UA" w:eastAsia="ru-RU"/>
        </w:rPr>
        <w:t>ІІ ступінь</w:t>
      </w:r>
    </w:p>
    <w:tbl>
      <w:tblPr>
        <w:tblpPr w:leftFromText="180" w:rightFromText="180" w:bottomFromText="360" w:vertAnchor="text"/>
        <w:tblW w:w="94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40"/>
        <w:gridCol w:w="8924"/>
      </w:tblGrid>
      <w:tr w:rsidR="00126438" w:rsidTr="00BE62BD">
        <w:trPr>
          <w:trHeight w:val="753"/>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 п/п</w:t>
            </w:r>
          </w:p>
        </w:tc>
        <w:tc>
          <w:tcPr>
            <w:tcW w:w="89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center"/>
              <w:rPr>
                <w:rFonts w:ascii="Times New Roman" w:hAnsi="Times New Roman"/>
              </w:rPr>
            </w:pPr>
            <w:r>
              <w:rPr>
                <w:rFonts w:ascii="Times New Roman" w:hAnsi="Times New Roman"/>
              </w:rPr>
              <w:t>Назва</w:t>
            </w:r>
            <w:r>
              <w:rPr>
                <w:rFonts w:ascii="Times New Roman" w:hAnsi="Times New Roman"/>
                <w:lang w:val="uk-UA"/>
              </w:rPr>
              <w:t xml:space="preserve"> </w:t>
            </w:r>
            <w:r>
              <w:rPr>
                <w:rFonts w:ascii="Times New Roman" w:hAnsi="Times New Roman"/>
              </w:rPr>
              <w:t>навчальної</w:t>
            </w:r>
            <w:r>
              <w:rPr>
                <w:rFonts w:ascii="Times New Roman" w:hAnsi="Times New Roman"/>
                <w:lang w:val="uk-UA"/>
              </w:rPr>
              <w:t xml:space="preserve"> </w:t>
            </w:r>
            <w:r>
              <w:rPr>
                <w:rFonts w:ascii="Times New Roman" w:hAnsi="Times New Roman"/>
              </w:rPr>
              <w:t>програми</w:t>
            </w:r>
          </w:p>
        </w:tc>
      </w:tr>
      <w:tr w:rsidR="00126438" w:rsidTr="00BE62BD">
        <w:trPr>
          <w:trHeight w:val="395"/>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1</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pStyle w:val="a8"/>
              <w:rPr>
                <w:lang w:val="ru-RU"/>
              </w:rPr>
            </w:pPr>
            <w:r>
              <w:rPr>
                <w:rFonts w:ascii="Times New Roman" w:hAnsi="Times New Roman"/>
                <w:b/>
                <w:lang w:val="ru-RU"/>
              </w:rPr>
              <w:t>УКРАЇНСЬКА МОВА 5 –9 КЛАСИ.</w:t>
            </w:r>
            <w:r>
              <w:rPr>
                <w:rFonts w:ascii="Times New Roman" w:hAnsi="Times New Roman"/>
                <w:lang w:val="ru-RU"/>
              </w:rPr>
              <w:t xml:space="preserve">  Програма затверджена Наказом Міністерства освіти і науки України від 07.06.2017 № 804</w:t>
            </w:r>
          </w:p>
          <w:p w:rsidR="00126438" w:rsidRDefault="00126438" w:rsidP="00BE62BD">
            <w:pPr>
              <w:autoSpaceDE w:val="0"/>
              <w:autoSpaceDN w:val="0"/>
              <w:adjustRightInd w:val="0"/>
              <w:jc w:val="both"/>
            </w:pPr>
            <w:r>
              <w:rPr>
                <w:rFonts w:ascii="Times New Roman" w:hAnsi="Times New Roman"/>
              </w:rPr>
              <w:t>Програма відображає засадничі ідеї Державного стандарту базової і повної загальної середньої освіти (Постанова Кабінету Міністрів України від 23. 11. 2011 р. № 1392), ідеї концепції «Нова українська школа» (2016 р.).</w:t>
            </w:r>
          </w:p>
          <w:p w:rsidR="00126438" w:rsidRDefault="00126438" w:rsidP="00BE62BD">
            <w:pPr>
              <w:jc w:val="both"/>
              <w:rPr>
                <w:rFonts w:ascii="Times New Roman" w:hAnsi="Times New Roman"/>
              </w:rPr>
            </w:pPr>
          </w:p>
        </w:tc>
      </w:tr>
      <w:tr w:rsidR="00126438" w:rsidRPr="001F78CE" w:rsidTr="00BE62BD">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2</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УКРАЇНСЬКА ЛІТЕРАТУРА 5 – 9 КЛАСИ.</w:t>
            </w:r>
            <w:r>
              <w:rPr>
                <w:rFonts w:ascii="Times New Roman" w:hAnsi="Times New Roman"/>
              </w:rPr>
              <w:t xml:space="preserve"> Оновлена програма з української літератури для 5–9 класів загальноосвітніх навчальних закладів підготовлена на основі чинної програми з урахуванням змін, внесених у 2015 році. Програма базується на вимогах Державного стандарту базової і повної загальної середньої освіти, затвердженого постановою Кабінету Міністрів України від 23.11.2011 р. № 1392, ідеях Концепції «Нова українська школа».</w:t>
            </w:r>
            <w:r>
              <w:t xml:space="preserve"> </w:t>
            </w:r>
          </w:p>
        </w:tc>
      </w:tr>
      <w:tr w:rsidR="00126438" w:rsidRPr="001F78CE" w:rsidTr="00BE62BD">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3</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b/>
                <w:bCs/>
                <w:sz w:val="28"/>
                <w:szCs w:val="28"/>
                <w:lang w:val="uk-UA"/>
              </w:rPr>
              <w:t xml:space="preserve">Біологія 6-9 класи </w:t>
            </w:r>
            <w:r>
              <w:rPr>
                <w:rFonts w:ascii="Times New Roman" w:hAnsi="Times New Roman"/>
                <w:lang w:val="uk-UA"/>
              </w:rPr>
              <w:t>–</w:t>
            </w:r>
            <w:r>
              <w:rPr>
                <w:rFonts w:ascii="Times New Roman" w:hAnsi="Times New Roman"/>
              </w:rPr>
              <w:t> </w:t>
            </w:r>
            <w:r>
              <w:rPr>
                <w:rFonts w:ascii="Times New Roman" w:hAnsi="Times New Roman"/>
                <w:lang w:val="uk-UA"/>
              </w:rPr>
              <w:t>Програма з біології для 6-9 класів загальноосвітніх  (оновлена), затверджена наказом Міністерства освіти і науки України від 07.06.2017 № 804.</w:t>
            </w:r>
          </w:p>
        </w:tc>
      </w:tr>
      <w:tr w:rsidR="00126438" w:rsidRPr="001F78CE" w:rsidTr="00BE62BD">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4</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lang w:val="uk-UA"/>
              </w:rPr>
              <w:t>«</w:t>
            </w:r>
            <w:r>
              <w:rPr>
                <w:rFonts w:ascii="Times New Roman" w:hAnsi="Times New Roman"/>
                <w:b/>
                <w:lang w:val="uk-UA"/>
              </w:rPr>
              <w:t xml:space="preserve">ІСТОРІЯ УКРАЇНИ. </w:t>
            </w:r>
            <w:r>
              <w:rPr>
                <w:b/>
                <w:lang w:val="uk-UA"/>
              </w:rPr>
              <w:t xml:space="preserve"> </w:t>
            </w:r>
            <w:r>
              <w:rPr>
                <w:rFonts w:ascii="Times New Roman" w:hAnsi="Times New Roman"/>
                <w:b/>
                <w:lang w:val="uk-UA"/>
              </w:rPr>
              <w:t>ВСЕСВІТНЯ ІСТОРІЯ 6 – 9 КЛАСИ:</w:t>
            </w:r>
            <w:r>
              <w:rPr>
                <w:rFonts w:ascii="Times New Roman" w:hAnsi="Times New Roman"/>
                <w:lang w:val="uk-UA"/>
              </w:rPr>
              <w:t xml:space="preserve">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rPr>
                <w:lang w:val="uk-UA"/>
              </w:rPr>
              <w:t xml:space="preserve"> </w:t>
            </w:r>
          </w:p>
        </w:tc>
      </w:tr>
      <w:tr w:rsidR="00126438" w:rsidRPr="001F78CE" w:rsidTr="00BE62BD">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5</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b/>
                <w:lang w:val="uk-UA"/>
              </w:rPr>
              <w:t>ГЕОГРАФІЯ 6 – 9</w:t>
            </w:r>
            <w:r>
              <w:rPr>
                <w:lang w:val="uk-UA"/>
              </w:rPr>
              <w:t xml:space="preserve"> </w:t>
            </w:r>
            <w:r>
              <w:rPr>
                <w:rFonts w:ascii="Times New Roman" w:hAnsi="Times New Roman"/>
                <w:lang w:val="uk-UA"/>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r>
              <w:rPr>
                <w:lang w:val="uk-UA"/>
              </w:rPr>
              <w:t xml:space="preserve"> </w:t>
            </w:r>
          </w:p>
        </w:tc>
      </w:tr>
      <w:tr w:rsidR="00126438" w:rsidRPr="001F78CE" w:rsidTr="00BE62BD">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6</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b/>
                <w:lang w:val="uk-UA"/>
              </w:rPr>
              <w:t>ЗАРУБІЖНА ЛІТЕРАТУРА 6 –</w:t>
            </w:r>
            <w:r>
              <w:rPr>
                <w:b/>
                <w:lang w:val="uk-UA"/>
              </w:rPr>
              <w:t xml:space="preserve"> 9</w:t>
            </w:r>
            <w:r>
              <w:rPr>
                <w:lang w:val="uk-UA"/>
              </w:rPr>
              <w:t xml:space="preserve"> </w:t>
            </w:r>
            <w:r>
              <w:rPr>
                <w:rFonts w:ascii="Times New Roman" w:hAnsi="Times New Roman"/>
                <w:lang w:val="uk-UA"/>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126438" w:rsidRPr="001F78CE" w:rsidTr="00BE62BD">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7</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ІНФОРМАТИКА 5-7 КЛАСИ</w:t>
            </w:r>
            <w:r>
              <w:rPr>
                <w:rFonts w:ascii="Times New Roman" w:hAnsi="Times New Roman"/>
              </w:rPr>
              <w:t> </w:t>
            </w:r>
            <w:r>
              <w:rPr>
                <w:rFonts w:ascii="Times New Roman" w:hAnsi="Times New Roman"/>
                <w:lang w:val="uk-UA"/>
              </w:rPr>
              <w:t>Програма затверджена</w:t>
            </w:r>
            <w:r>
              <w:rPr>
                <w:rFonts w:ascii="Times New Roman" w:hAnsi="Times New Roman"/>
              </w:rPr>
              <w:t xml:space="preserve"> Наказом </w:t>
            </w:r>
            <w:r>
              <w:rPr>
                <w:rFonts w:ascii="Times New Roman" w:hAnsi="Times New Roman"/>
                <w:lang w:val="uk-UA"/>
              </w:rPr>
              <w:t>Міністерства освіти</w:t>
            </w:r>
            <w:r>
              <w:rPr>
                <w:rFonts w:ascii="Times New Roman" w:hAnsi="Times New Roman"/>
              </w:rPr>
              <w:t xml:space="preserve"> і науки </w:t>
            </w:r>
            <w:r>
              <w:rPr>
                <w:rFonts w:ascii="Times New Roman" w:hAnsi="Times New Roman"/>
                <w:lang w:val="uk-UA"/>
              </w:rPr>
              <w:t>України від</w:t>
            </w:r>
            <w:r>
              <w:rPr>
                <w:rFonts w:ascii="Times New Roman" w:hAnsi="Times New Roman"/>
              </w:rPr>
              <w:t xml:space="preserve"> 07.06.2017 № 804</w:t>
            </w:r>
          </w:p>
          <w:p w:rsidR="00126438" w:rsidRDefault="00126438" w:rsidP="00BE62BD">
            <w:pPr>
              <w:jc w:val="both"/>
              <w:rPr>
                <w:rFonts w:ascii="Times New Roman" w:hAnsi="Times New Roman"/>
              </w:rPr>
            </w:pPr>
            <w:r>
              <w:rPr>
                <w:rFonts w:ascii="Times New Roman" w:hAnsi="Times New Roman"/>
              </w:rPr>
              <w:t>Програма «Інформатика» для 8-9 класи </w:t>
            </w:r>
            <w:r>
              <w:rPr>
                <w:rFonts w:ascii="Times New Roman" w:hAnsi="Times New Roman"/>
                <w:lang w:val="uk-UA"/>
              </w:rPr>
              <w:t>Програма затверджена</w:t>
            </w:r>
            <w:r>
              <w:rPr>
                <w:rFonts w:ascii="Times New Roman" w:hAnsi="Times New Roman"/>
              </w:rPr>
              <w:t xml:space="preserve"> Наказом </w:t>
            </w:r>
            <w:r>
              <w:rPr>
                <w:rFonts w:ascii="Times New Roman" w:hAnsi="Times New Roman"/>
                <w:lang w:val="uk-UA"/>
              </w:rPr>
              <w:t>Міністерства освіти</w:t>
            </w:r>
            <w:r>
              <w:rPr>
                <w:rFonts w:ascii="Times New Roman" w:hAnsi="Times New Roman"/>
              </w:rPr>
              <w:t xml:space="preserve"> і науки </w:t>
            </w:r>
            <w:r>
              <w:rPr>
                <w:rFonts w:ascii="Times New Roman" w:hAnsi="Times New Roman"/>
                <w:lang w:val="uk-UA"/>
              </w:rPr>
              <w:t>України від</w:t>
            </w:r>
            <w:r>
              <w:rPr>
                <w:rFonts w:ascii="Times New Roman" w:hAnsi="Times New Roman"/>
              </w:rPr>
              <w:t xml:space="preserve"> 2015року.</w:t>
            </w:r>
          </w:p>
        </w:tc>
      </w:tr>
      <w:tr w:rsidR="00126438" w:rsidRPr="001F78CE" w:rsidTr="00BE62BD">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8</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МАТЕМАТИКА 5-9 КЛАСИ</w:t>
            </w:r>
            <w:r>
              <w:rPr>
                <w:rFonts w:ascii="Times New Roman" w:hAnsi="Times New Roman"/>
              </w:rPr>
              <w:t> </w:t>
            </w:r>
            <w:r>
              <w:rPr>
                <w:rFonts w:ascii="Times New Roman" w:hAnsi="Times New Roman"/>
                <w:lang w:val="uk-UA"/>
              </w:rPr>
              <w:t>Програма затверджена</w:t>
            </w:r>
            <w:r>
              <w:rPr>
                <w:rFonts w:ascii="Times New Roman" w:hAnsi="Times New Roman"/>
              </w:rPr>
              <w:t xml:space="preserve"> Наказом </w:t>
            </w:r>
            <w:r>
              <w:rPr>
                <w:rFonts w:ascii="Times New Roman" w:hAnsi="Times New Roman"/>
                <w:lang w:val="uk-UA"/>
              </w:rPr>
              <w:t>Міністерства освіти</w:t>
            </w:r>
            <w:r>
              <w:rPr>
                <w:rFonts w:ascii="Times New Roman" w:hAnsi="Times New Roman"/>
              </w:rPr>
              <w:t xml:space="preserve"> і науки </w:t>
            </w:r>
            <w:r>
              <w:rPr>
                <w:rFonts w:ascii="Times New Roman" w:hAnsi="Times New Roman"/>
                <w:lang w:val="uk-UA"/>
              </w:rPr>
              <w:t>України від</w:t>
            </w:r>
            <w:r>
              <w:rPr>
                <w:rFonts w:ascii="Times New Roman" w:hAnsi="Times New Roman"/>
              </w:rPr>
              <w:t xml:space="preserve"> 07.06.2017 № 804</w:t>
            </w:r>
          </w:p>
        </w:tc>
      </w:tr>
      <w:tr w:rsidR="00126438" w:rsidTr="00BE62BD">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lang w:val="uk-UA"/>
              </w:rPr>
            </w:pPr>
            <w:r>
              <w:rPr>
                <w:rFonts w:ascii="Times New Roman" w:hAnsi="Times New Roman"/>
              </w:rPr>
              <w:t> </w:t>
            </w:r>
            <w:r>
              <w:rPr>
                <w:rFonts w:ascii="Times New Roman" w:hAnsi="Times New Roman"/>
                <w:lang w:val="uk-UA"/>
              </w:rPr>
              <w:t>9</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МИСТЕЦТВО. 5-9 КЛАСИ</w:t>
            </w:r>
            <w:r>
              <w:rPr>
                <w:rFonts w:ascii="Times New Roman" w:hAnsi="Times New Roman"/>
              </w:rPr>
              <w:t xml:space="preserve"> (авт. Л. Масол та ін.) (оновлена),затвердженою наказом МОН України</w:t>
            </w:r>
            <w:r>
              <w:rPr>
                <w:rFonts w:ascii="Times New Roman" w:hAnsi="Times New Roman"/>
                <w:lang w:val="uk-UA"/>
              </w:rPr>
              <w:t xml:space="preserve"> </w:t>
            </w:r>
            <w:r>
              <w:rPr>
                <w:rFonts w:ascii="Times New Roman" w:hAnsi="Times New Roman"/>
              </w:rPr>
              <w:t xml:space="preserve">від 07.06.2017 № 804 “Про </w:t>
            </w:r>
            <w:r>
              <w:rPr>
                <w:rFonts w:ascii="Times New Roman" w:hAnsi="Times New Roman"/>
                <w:lang w:val="uk-UA"/>
              </w:rPr>
              <w:t xml:space="preserve"> </w:t>
            </w:r>
            <w:r>
              <w:rPr>
                <w:rFonts w:ascii="Times New Roman" w:hAnsi="Times New Roman"/>
              </w:rPr>
              <w:t>для учнів 5-9 класів</w:t>
            </w:r>
            <w:r>
              <w:rPr>
                <w:rFonts w:ascii="Times New Roman" w:hAnsi="Times New Roman"/>
                <w:lang w:val="uk-UA"/>
              </w:rPr>
              <w:t xml:space="preserve"> </w:t>
            </w:r>
            <w:r>
              <w:rPr>
                <w:rFonts w:ascii="Times New Roman" w:hAnsi="Times New Roman"/>
              </w:rPr>
              <w:t>загальноосвітніх</w:t>
            </w:r>
            <w:r>
              <w:rPr>
                <w:rFonts w:ascii="Times New Roman" w:hAnsi="Times New Roman"/>
                <w:lang w:val="uk-UA"/>
              </w:rPr>
              <w:t xml:space="preserve"> </w:t>
            </w:r>
            <w:r>
              <w:rPr>
                <w:rFonts w:ascii="Times New Roman" w:hAnsi="Times New Roman"/>
              </w:rPr>
              <w:t>навчальних</w:t>
            </w:r>
            <w:r>
              <w:rPr>
                <w:rFonts w:ascii="Times New Roman" w:hAnsi="Times New Roman"/>
                <w:lang w:val="uk-UA"/>
              </w:rPr>
              <w:t xml:space="preserve"> </w:t>
            </w:r>
            <w:r>
              <w:rPr>
                <w:rFonts w:ascii="Times New Roman" w:hAnsi="Times New Roman"/>
              </w:rPr>
              <w:t>закладів”, яка реалізується за рахунок годин, визначених</w:t>
            </w:r>
            <w:r>
              <w:rPr>
                <w:rFonts w:ascii="Times New Roman" w:hAnsi="Times New Roman"/>
                <w:lang w:val="uk-UA"/>
              </w:rPr>
              <w:t xml:space="preserve"> </w:t>
            </w:r>
            <w:r>
              <w:rPr>
                <w:rFonts w:ascii="Times New Roman" w:hAnsi="Times New Roman"/>
              </w:rPr>
              <w:t>типовими</w:t>
            </w:r>
            <w:r>
              <w:rPr>
                <w:rFonts w:ascii="Times New Roman" w:hAnsi="Times New Roman"/>
                <w:lang w:val="uk-UA"/>
              </w:rPr>
              <w:t xml:space="preserve"> </w:t>
            </w:r>
            <w:r>
              <w:rPr>
                <w:rFonts w:ascii="Times New Roman" w:hAnsi="Times New Roman"/>
              </w:rPr>
              <w:t>навчальними планами загальноосвітніх</w:t>
            </w:r>
            <w:r>
              <w:rPr>
                <w:rFonts w:ascii="Times New Roman" w:hAnsi="Times New Roman"/>
                <w:lang w:val="uk-UA"/>
              </w:rPr>
              <w:t xml:space="preserve"> </w:t>
            </w:r>
            <w:r>
              <w:rPr>
                <w:rFonts w:ascii="Times New Roman" w:hAnsi="Times New Roman"/>
              </w:rPr>
              <w:t>навчальних</w:t>
            </w:r>
            <w:r>
              <w:rPr>
                <w:rFonts w:ascii="Times New Roman" w:hAnsi="Times New Roman"/>
                <w:lang w:val="uk-UA"/>
              </w:rPr>
              <w:t xml:space="preserve"> </w:t>
            </w:r>
            <w:r>
              <w:rPr>
                <w:rFonts w:ascii="Times New Roman" w:hAnsi="Times New Roman"/>
              </w:rPr>
              <w:t>закладів ІІ ступеня (наказ МОН від 03.04.2012 № 409, зі</w:t>
            </w:r>
            <w:r>
              <w:rPr>
                <w:rFonts w:ascii="Times New Roman" w:hAnsi="Times New Roman"/>
                <w:lang w:val="uk-UA"/>
              </w:rPr>
              <w:t xml:space="preserve"> </w:t>
            </w:r>
            <w:r>
              <w:rPr>
                <w:rFonts w:ascii="Times New Roman" w:hAnsi="Times New Roman"/>
              </w:rPr>
              <w:lastRenderedPageBreak/>
              <w:t>змінами, внесеними наказами МОН від 29.05.2014 № 664, від 12.12.2014 № 1465,</w:t>
            </w:r>
          </w:p>
          <w:p w:rsidR="00126438" w:rsidRDefault="00126438" w:rsidP="00BE62BD">
            <w:pPr>
              <w:jc w:val="both"/>
              <w:rPr>
                <w:rFonts w:ascii="Times New Roman" w:hAnsi="Times New Roman"/>
              </w:rPr>
            </w:pPr>
            <w:r>
              <w:rPr>
                <w:rFonts w:ascii="Times New Roman" w:hAnsi="Times New Roman"/>
              </w:rPr>
              <w:t xml:space="preserve"> від 07.08.2015 №855). </w:t>
            </w:r>
          </w:p>
        </w:tc>
      </w:tr>
      <w:tr w:rsidR="00126438" w:rsidRPr="001F78CE" w:rsidTr="00BE62BD">
        <w:trPr>
          <w:trHeight w:val="641"/>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lastRenderedPageBreak/>
              <w:t>1</w:t>
            </w:r>
            <w:r>
              <w:rPr>
                <w:rFonts w:ascii="Times New Roman" w:hAnsi="Times New Roman"/>
                <w:lang w:val="uk-UA"/>
              </w:rPr>
              <w:t>0</w:t>
            </w:r>
            <w:r>
              <w:rPr>
                <w:rFonts w:ascii="Times New Roman" w:hAnsi="Times New Roman"/>
              </w:rPr>
              <w:t>.</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  </w:t>
            </w:r>
            <w:r>
              <w:rPr>
                <w:rFonts w:ascii="Times New Roman" w:hAnsi="Times New Roman"/>
                <w:b/>
              </w:rPr>
              <w:t>ОСНОВИ ЗДОРОВ’Я 6 – 9</w:t>
            </w:r>
            <w:r>
              <w:t xml:space="preserve"> </w:t>
            </w:r>
            <w:r>
              <w:rPr>
                <w:rFonts w:ascii="Times New Roman" w:hAnsi="Times New Roman"/>
              </w:rPr>
              <w:t>класи Навчальна програма для закладів загальної середньої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126438" w:rsidRPr="001F78CE" w:rsidTr="00BE62BD">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1</w:t>
            </w:r>
            <w:r>
              <w:rPr>
                <w:rFonts w:ascii="Times New Roman" w:hAnsi="Times New Roman"/>
                <w:lang w:val="uk-UA"/>
              </w:rPr>
              <w:t>1</w:t>
            </w:r>
            <w:r>
              <w:rPr>
                <w:rFonts w:ascii="Times New Roman" w:hAnsi="Times New Roman"/>
              </w:rPr>
              <w:t>.</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ОСНОВИ ПРАВОЗНАВСТВА 9</w:t>
            </w:r>
            <w:r>
              <w:t xml:space="preserve"> </w:t>
            </w:r>
            <w:r>
              <w:rPr>
                <w:rFonts w:ascii="Times New Roman" w:hAnsi="Times New Roman"/>
              </w:rPr>
              <w:t>клас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126438" w:rsidTr="00BE62BD">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center"/>
              <w:rPr>
                <w:rFonts w:ascii="Times New Roman" w:hAnsi="Times New Roman"/>
              </w:rPr>
            </w:pPr>
            <w:r>
              <w:rPr>
                <w:rFonts w:ascii="Times New Roman" w:hAnsi="Times New Roman"/>
              </w:rPr>
              <w:t>1</w:t>
            </w:r>
            <w:r>
              <w:rPr>
                <w:rFonts w:ascii="Times New Roman" w:hAnsi="Times New Roman"/>
                <w:lang w:val="uk-UA"/>
              </w:rPr>
              <w:t>2</w:t>
            </w:r>
            <w:r>
              <w:rPr>
                <w:rFonts w:ascii="Times New Roman" w:hAnsi="Times New Roman"/>
              </w:rPr>
              <w:t>.</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ТРУДОВЕ НАВЧАННЯ 5 – 9 КЛАСИ</w:t>
            </w:r>
            <w:r>
              <w:rPr>
                <w:rFonts w:ascii="Times New Roman" w:hAnsi="Times New Roman"/>
              </w:rPr>
              <w:t xml:space="preserve"> – «</w:t>
            </w:r>
            <w:r>
              <w:rPr>
                <w:rFonts w:ascii="Times New Roman" w:hAnsi="Times New Roman"/>
                <w:lang w:val="uk-UA"/>
              </w:rPr>
              <w:t>Навчальна програма</w:t>
            </w:r>
            <w:r>
              <w:rPr>
                <w:rFonts w:ascii="Times New Roman" w:hAnsi="Times New Roman"/>
              </w:rPr>
              <w:t xml:space="preserve"> з трудового</w:t>
            </w:r>
            <w:r>
              <w:rPr>
                <w:rFonts w:ascii="Times New Roman" w:hAnsi="Times New Roman"/>
                <w:lang w:val="uk-UA"/>
              </w:rPr>
              <w:t xml:space="preserve"> </w:t>
            </w:r>
            <w:r>
              <w:rPr>
                <w:rFonts w:ascii="Times New Roman" w:hAnsi="Times New Roman"/>
              </w:rPr>
              <w:t>навчання для загальноосвітніх</w:t>
            </w:r>
            <w:r>
              <w:rPr>
                <w:rFonts w:ascii="Times New Roman" w:hAnsi="Times New Roman"/>
                <w:lang w:val="uk-UA"/>
              </w:rPr>
              <w:t xml:space="preserve"> </w:t>
            </w:r>
            <w:r>
              <w:rPr>
                <w:rFonts w:ascii="Times New Roman" w:hAnsi="Times New Roman"/>
              </w:rPr>
              <w:t>навчальних</w:t>
            </w:r>
            <w:r>
              <w:rPr>
                <w:rFonts w:ascii="Times New Roman" w:hAnsi="Times New Roman"/>
                <w:lang w:val="uk-UA"/>
              </w:rPr>
              <w:t xml:space="preserve"> </w:t>
            </w:r>
            <w:r>
              <w:rPr>
                <w:rFonts w:ascii="Times New Roman" w:hAnsi="Times New Roman"/>
              </w:rPr>
              <w:t xml:space="preserve">закладів. 5 – 9 класи» (оновлена), затверджена наказом </w:t>
            </w:r>
            <w:r>
              <w:rPr>
                <w:rFonts w:ascii="Times New Roman" w:hAnsi="Times New Roman"/>
                <w:lang w:val="uk-UA"/>
              </w:rPr>
              <w:t>Міністерства освіти</w:t>
            </w:r>
            <w:r>
              <w:rPr>
                <w:rFonts w:ascii="Times New Roman" w:hAnsi="Times New Roman"/>
              </w:rPr>
              <w:t xml:space="preserve"> і науки </w:t>
            </w:r>
            <w:r>
              <w:rPr>
                <w:rFonts w:ascii="Times New Roman" w:hAnsi="Times New Roman"/>
                <w:lang w:val="uk-UA"/>
              </w:rPr>
              <w:t>України від</w:t>
            </w:r>
            <w:r>
              <w:rPr>
                <w:rFonts w:ascii="Times New Roman" w:hAnsi="Times New Roman"/>
              </w:rPr>
              <w:t xml:space="preserve"> 07.06.2017 № 804;</w:t>
            </w:r>
          </w:p>
        </w:tc>
      </w:tr>
      <w:tr w:rsidR="00126438" w:rsidTr="00BE62BD">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1</w:t>
            </w:r>
            <w:r>
              <w:rPr>
                <w:rFonts w:ascii="Times New Roman" w:hAnsi="Times New Roman"/>
                <w:lang w:val="uk-UA"/>
              </w:rPr>
              <w:t>3</w:t>
            </w:r>
            <w:r>
              <w:rPr>
                <w:rFonts w:ascii="Times New Roman" w:hAnsi="Times New Roman"/>
              </w:rPr>
              <w:t>.</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ФІЗИКА 7-9 КЛАСИ</w:t>
            </w:r>
            <w:r>
              <w:rPr>
                <w:rFonts w:ascii="Times New Roman" w:hAnsi="Times New Roman"/>
              </w:rPr>
              <w:t>–Програма для загальноосвітніх</w:t>
            </w:r>
            <w:r>
              <w:rPr>
                <w:rFonts w:ascii="Times New Roman" w:hAnsi="Times New Roman"/>
                <w:lang w:val="uk-UA"/>
              </w:rPr>
              <w:t xml:space="preserve"> </w:t>
            </w:r>
            <w:r>
              <w:rPr>
                <w:rFonts w:ascii="Times New Roman" w:hAnsi="Times New Roman"/>
              </w:rPr>
              <w:t>навчальних</w:t>
            </w:r>
            <w:r>
              <w:rPr>
                <w:rFonts w:ascii="Times New Roman" w:hAnsi="Times New Roman"/>
                <w:lang w:val="uk-UA"/>
              </w:rPr>
              <w:t xml:space="preserve"> </w:t>
            </w:r>
            <w:r>
              <w:rPr>
                <w:rFonts w:ascii="Times New Roman" w:hAnsi="Times New Roman"/>
              </w:rPr>
              <w:t>закладів «Фізика. 7-9 класи» (програма</w:t>
            </w:r>
            <w:r>
              <w:rPr>
                <w:rFonts w:ascii="Times New Roman" w:hAnsi="Times New Roman"/>
                <w:lang w:val="uk-UA"/>
              </w:rPr>
              <w:t xml:space="preserve"> </w:t>
            </w:r>
            <w:r>
              <w:rPr>
                <w:rFonts w:ascii="Times New Roman" w:hAnsi="Times New Roman"/>
              </w:rPr>
              <w:t>затверджена наказом Міністерства</w:t>
            </w:r>
            <w:r>
              <w:rPr>
                <w:rFonts w:ascii="Times New Roman" w:hAnsi="Times New Roman"/>
                <w:lang w:val="uk-UA"/>
              </w:rPr>
              <w:t xml:space="preserve"> </w:t>
            </w:r>
            <w:r>
              <w:rPr>
                <w:rFonts w:ascii="Times New Roman" w:hAnsi="Times New Roman"/>
              </w:rPr>
              <w:t xml:space="preserve">освіти і науки </w:t>
            </w:r>
            <w:r>
              <w:rPr>
                <w:rFonts w:ascii="Times New Roman" w:hAnsi="Times New Roman"/>
                <w:lang w:val="uk-UA"/>
              </w:rPr>
              <w:t>України від</w:t>
            </w:r>
            <w:r>
              <w:rPr>
                <w:rFonts w:ascii="Times New Roman" w:hAnsi="Times New Roman"/>
              </w:rPr>
              <w:t xml:space="preserve"> 07.06.2017 № 804</w:t>
            </w:r>
          </w:p>
        </w:tc>
      </w:tr>
      <w:tr w:rsidR="00126438" w:rsidTr="00BE62BD">
        <w:trPr>
          <w:trHeight w:val="24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1</w:t>
            </w:r>
            <w:r>
              <w:rPr>
                <w:rFonts w:ascii="Times New Roman" w:hAnsi="Times New Roman"/>
                <w:lang w:val="uk-UA"/>
              </w:rPr>
              <w:t>4</w:t>
            </w:r>
            <w:r>
              <w:rPr>
                <w:rFonts w:ascii="Times New Roman" w:hAnsi="Times New Roman"/>
              </w:rPr>
              <w:t>.</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ФІЗИЧНА КУЛЬТУРА 6 – 9</w:t>
            </w:r>
            <w:r>
              <w:t xml:space="preserve"> </w:t>
            </w:r>
            <w:r>
              <w:rPr>
                <w:rFonts w:ascii="Times New Roman" w:hAnsi="Times New Roman"/>
              </w:rPr>
              <w:t>класи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r>
              <w:t xml:space="preserve">) </w:t>
            </w:r>
          </w:p>
        </w:tc>
      </w:tr>
      <w:tr w:rsidR="00126438" w:rsidTr="00BE62BD">
        <w:trPr>
          <w:trHeight w:val="246"/>
        </w:trPr>
        <w:tc>
          <w:tcPr>
            <w:tcW w:w="54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rPr>
              <w:t>1</w:t>
            </w:r>
            <w:r>
              <w:rPr>
                <w:rFonts w:ascii="Times New Roman" w:hAnsi="Times New Roman"/>
                <w:lang w:val="uk-UA"/>
              </w:rPr>
              <w:t>5</w:t>
            </w:r>
            <w:r>
              <w:rPr>
                <w:rFonts w:ascii="Times New Roman" w:hAnsi="Times New Roman"/>
              </w:rPr>
              <w:t>.</w:t>
            </w:r>
          </w:p>
        </w:tc>
        <w:tc>
          <w:tcPr>
            <w:tcW w:w="89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26438" w:rsidRDefault="00126438" w:rsidP="00BE62BD">
            <w:pPr>
              <w:jc w:val="both"/>
              <w:rPr>
                <w:rFonts w:ascii="Times New Roman" w:hAnsi="Times New Roman"/>
              </w:rPr>
            </w:pPr>
            <w:r>
              <w:rPr>
                <w:rFonts w:ascii="Times New Roman" w:hAnsi="Times New Roman"/>
                <w:b/>
              </w:rPr>
              <w:t>ХІМІЯ 7 - 9 КЛАСИ</w:t>
            </w:r>
            <w:r>
              <w:rPr>
                <w:rFonts w:ascii="Times New Roman" w:hAnsi="Times New Roman"/>
              </w:rPr>
              <w:t xml:space="preserve"> – Програма для загальноосвітніх</w:t>
            </w:r>
            <w:r>
              <w:rPr>
                <w:rFonts w:ascii="Times New Roman" w:hAnsi="Times New Roman"/>
                <w:lang w:val="uk-UA"/>
              </w:rPr>
              <w:t xml:space="preserve"> </w:t>
            </w:r>
            <w:r>
              <w:rPr>
                <w:rFonts w:ascii="Times New Roman" w:hAnsi="Times New Roman"/>
              </w:rPr>
              <w:t>навчальних</w:t>
            </w:r>
            <w:r>
              <w:rPr>
                <w:rFonts w:ascii="Times New Roman" w:hAnsi="Times New Roman"/>
                <w:lang w:val="uk-UA"/>
              </w:rPr>
              <w:t xml:space="preserve"> </w:t>
            </w:r>
            <w:r>
              <w:rPr>
                <w:rFonts w:ascii="Times New Roman" w:hAnsi="Times New Roman"/>
              </w:rPr>
              <w:t>закладів. Хімія. 7-9 класи, затверджена наказом МОН України</w:t>
            </w:r>
            <w:r>
              <w:rPr>
                <w:rFonts w:ascii="Times New Roman" w:hAnsi="Times New Roman"/>
                <w:lang w:val="uk-UA"/>
              </w:rPr>
              <w:t xml:space="preserve"> </w:t>
            </w:r>
            <w:r>
              <w:rPr>
                <w:rFonts w:ascii="Times New Roman" w:hAnsi="Times New Roman"/>
              </w:rPr>
              <w:t>від 07.06.2017 № 804</w:t>
            </w:r>
          </w:p>
        </w:tc>
      </w:tr>
      <w:tr w:rsidR="00126438" w:rsidTr="00BE62BD">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438" w:rsidRDefault="00126438" w:rsidP="00BE62BD">
            <w:pPr>
              <w:rPr>
                <w:rFonts w:ascii="Times New Roman" w:hAnsi="Times New Roman"/>
              </w:rPr>
            </w:pPr>
            <w:r>
              <w:rPr>
                <w:rFonts w:ascii="Times New Roman" w:hAnsi="Times New Roman"/>
              </w:rPr>
              <w:t>1</w:t>
            </w:r>
            <w:r>
              <w:rPr>
                <w:rFonts w:ascii="Times New Roman" w:hAnsi="Times New Roman"/>
                <w:lang w:val="uk-UA"/>
              </w:rPr>
              <w:t>6</w:t>
            </w:r>
            <w:r>
              <w:rPr>
                <w:rFonts w:ascii="Times New Roman" w:hAnsi="Times New Roman"/>
              </w:rPr>
              <w:t>.</w:t>
            </w:r>
          </w:p>
        </w:tc>
        <w:tc>
          <w:tcPr>
            <w:tcW w:w="8924" w:type="dxa"/>
            <w:tcBorders>
              <w:top w:val="nil"/>
              <w:left w:val="nil"/>
              <w:bottom w:val="single" w:sz="8" w:space="0" w:color="auto"/>
              <w:right w:val="single" w:sz="8" w:space="0" w:color="auto"/>
            </w:tcBorders>
            <w:tcMar>
              <w:top w:w="0" w:type="dxa"/>
              <w:left w:w="108" w:type="dxa"/>
              <w:bottom w:w="0" w:type="dxa"/>
              <w:right w:w="108" w:type="dxa"/>
            </w:tcMar>
          </w:tcPr>
          <w:p w:rsidR="00126438" w:rsidRDefault="00126438" w:rsidP="00BE62BD">
            <w:pPr>
              <w:rPr>
                <w:rFonts w:ascii="Times New Roman" w:hAnsi="Times New Roman"/>
                <w:lang w:val="uk-UA"/>
              </w:rPr>
            </w:pPr>
            <w:r>
              <w:rPr>
                <w:rFonts w:ascii="Times New Roman" w:hAnsi="Times New Roman"/>
                <w:b/>
              </w:rPr>
              <w:t>ІНОЗЕМНІ МОВИ</w:t>
            </w:r>
            <w:r>
              <w:rPr>
                <w:rFonts w:ascii="Times New Roman" w:hAnsi="Times New Roman"/>
              </w:rPr>
              <w:t xml:space="preserve"> </w:t>
            </w:r>
            <w:r>
              <w:t xml:space="preserve"> </w:t>
            </w:r>
            <w:r>
              <w:rPr>
                <w:rFonts w:ascii="Times New Roman" w:hAnsi="Times New Roman"/>
              </w:rPr>
              <w:t>Навчальні програми з іноземних мов1 для загальноосвітніх навчальних закладів і спеціалізованих шкіл із поглибленим вивченням іноземних мов 5 – 9 класи</w:t>
            </w:r>
            <w:r>
              <w:rPr>
                <w:rFonts w:ascii="Times New Roman" w:hAnsi="Times New Roman"/>
                <w:lang w:val="uk-UA"/>
              </w:rPr>
              <w:t xml:space="preserve">. </w:t>
            </w:r>
            <w:r>
              <w:rPr>
                <w:rFonts w:ascii="Times New Roman" w:hAnsi="Times New Roman"/>
              </w:rPr>
              <w:t xml:space="preserve"> Програми затверджені Наказом Міністерства освіти і науки України від 07.06.2017 № 804</w:t>
            </w:r>
          </w:p>
          <w:p w:rsidR="00126438" w:rsidRDefault="00126438" w:rsidP="00BE62BD">
            <w:pPr>
              <w:rPr>
                <w:rFonts w:ascii="Times New Roman" w:hAnsi="Times New Roman"/>
                <w:lang w:val="uk-UA"/>
              </w:rPr>
            </w:pPr>
          </w:p>
        </w:tc>
      </w:tr>
    </w:tbl>
    <w:p w:rsidR="00126438" w:rsidRDefault="00126438" w:rsidP="00126438">
      <w:pPr>
        <w:jc w:val="both"/>
        <w:rPr>
          <w:rFonts w:ascii="Times New Roman" w:hAnsi="Times New Roman"/>
          <w:b/>
          <w:sz w:val="28"/>
          <w:szCs w:val="28"/>
          <w:u w:val="single"/>
          <w:lang w:val="uk-UA"/>
        </w:rPr>
      </w:pPr>
      <w:r>
        <w:rPr>
          <w:rFonts w:ascii="Times New Roman" w:hAnsi="Times New Roman"/>
          <w:b/>
          <w:sz w:val="28"/>
          <w:szCs w:val="28"/>
          <w:u w:val="single"/>
          <w:lang w:val="uk-UA"/>
        </w:rPr>
        <w:t>6.Форми організації освітнього процесу</w:t>
      </w:r>
    </w:p>
    <w:p w:rsidR="00126438" w:rsidRDefault="00126438" w:rsidP="00126438">
      <w:pPr>
        <w:jc w:val="both"/>
        <w:rPr>
          <w:rFonts w:ascii="Times New Roman" w:hAnsi="Times New Roman"/>
          <w:sz w:val="28"/>
          <w:szCs w:val="28"/>
          <w:lang w:val="uk-UA"/>
        </w:rPr>
      </w:pPr>
      <w:r>
        <w:rPr>
          <w:rFonts w:ascii="Times New Roman" w:hAnsi="Times New Roman"/>
          <w:sz w:val="28"/>
          <w:szCs w:val="28"/>
          <w:lang w:val="uk-UA"/>
        </w:rPr>
        <w:t xml:space="preserve"> Основними формами організації освітнього процесу є різні типи уроку: </w:t>
      </w:r>
    </w:p>
    <w:p w:rsidR="00126438" w:rsidRDefault="00126438" w:rsidP="00126438">
      <w:pPr>
        <w:pStyle w:val="a5"/>
        <w:numPr>
          <w:ilvl w:val="0"/>
          <w:numId w:val="19"/>
        </w:numPr>
        <w:tabs>
          <w:tab w:val="left" w:pos="993"/>
        </w:tabs>
        <w:jc w:val="both"/>
        <w:rPr>
          <w:rFonts w:ascii="Times New Roman" w:hAnsi="Times New Roman"/>
          <w:sz w:val="28"/>
          <w:szCs w:val="28"/>
        </w:rPr>
      </w:pPr>
      <w:r>
        <w:rPr>
          <w:rFonts w:ascii="Times New Roman" w:hAnsi="Times New Roman"/>
          <w:sz w:val="28"/>
          <w:szCs w:val="28"/>
        </w:rPr>
        <w:t>формування компетентностей;</w:t>
      </w:r>
    </w:p>
    <w:p w:rsidR="00126438" w:rsidRDefault="00126438" w:rsidP="00126438">
      <w:pPr>
        <w:pStyle w:val="a5"/>
        <w:numPr>
          <w:ilvl w:val="0"/>
          <w:numId w:val="19"/>
        </w:numPr>
        <w:tabs>
          <w:tab w:val="left" w:pos="993"/>
        </w:tabs>
        <w:jc w:val="both"/>
        <w:rPr>
          <w:rFonts w:ascii="Times New Roman" w:hAnsi="Times New Roman"/>
          <w:sz w:val="28"/>
          <w:szCs w:val="28"/>
        </w:rPr>
      </w:pPr>
      <w:r>
        <w:rPr>
          <w:rFonts w:ascii="Times New Roman" w:hAnsi="Times New Roman"/>
          <w:sz w:val="28"/>
          <w:szCs w:val="28"/>
        </w:rPr>
        <w:t xml:space="preserve">розвитку компетентностей; </w:t>
      </w:r>
    </w:p>
    <w:p w:rsidR="00126438" w:rsidRDefault="00126438" w:rsidP="00126438">
      <w:pPr>
        <w:pStyle w:val="a5"/>
        <w:numPr>
          <w:ilvl w:val="0"/>
          <w:numId w:val="19"/>
        </w:numPr>
        <w:tabs>
          <w:tab w:val="left" w:pos="993"/>
        </w:tabs>
        <w:jc w:val="both"/>
        <w:rPr>
          <w:rFonts w:ascii="Times New Roman" w:hAnsi="Times New Roman"/>
          <w:sz w:val="28"/>
          <w:szCs w:val="28"/>
        </w:rPr>
      </w:pPr>
      <w:r>
        <w:rPr>
          <w:rFonts w:ascii="Times New Roman" w:hAnsi="Times New Roman"/>
          <w:sz w:val="28"/>
          <w:szCs w:val="28"/>
        </w:rPr>
        <w:t xml:space="preserve">перевірки та/або оцінювання досягнення компетентностей; </w:t>
      </w:r>
    </w:p>
    <w:p w:rsidR="00126438" w:rsidRDefault="00126438" w:rsidP="00126438">
      <w:pPr>
        <w:pStyle w:val="a5"/>
        <w:numPr>
          <w:ilvl w:val="0"/>
          <w:numId w:val="19"/>
        </w:numPr>
        <w:tabs>
          <w:tab w:val="left" w:pos="993"/>
        </w:tabs>
        <w:jc w:val="both"/>
        <w:rPr>
          <w:rFonts w:ascii="Times New Roman" w:hAnsi="Times New Roman"/>
          <w:sz w:val="28"/>
          <w:szCs w:val="28"/>
        </w:rPr>
      </w:pPr>
      <w:r>
        <w:rPr>
          <w:rFonts w:ascii="Times New Roman" w:hAnsi="Times New Roman"/>
          <w:sz w:val="28"/>
          <w:szCs w:val="28"/>
        </w:rPr>
        <w:t xml:space="preserve">корекції основних компетентностей; </w:t>
      </w:r>
    </w:p>
    <w:p w:rsidR="00126438" w:rsidRDefault="00126438" w:rsidP="00126438">
      <w:pPr>
        <w:pStyle w:val="a5"/>
        <w:numPr>
          <w:ilvl w:val="0"/>
          <w:numId w:val="19"/>
        </w:numPr>
        <w:tabs>
          <w:tab w:val="left" w:pos="993"/>
        </w:tabs>
        <w:jc w:val="both"/>
        <w:rPr>
          <w:rFonts w:ascii="Times New Roman" w:hAnsi="Times New Roman"/>
          <w:sz w:val="28"/>
          <w:szCs w:val="28"/>
        </w:rPr>
      </w:pPr>
      <w:r>
        <w:rPr>
          <w:rFonts w:ascii="Times New Roman" w:eastAsia="Times New Roman" w:hAnsi="Times New Roman"/>
          <w:sz w:val="28"/>
          <w:szCs w:val="28"/>
          <w:lang w:eastAsia="uk-UA"/>
        </w:rPr>
        <w:t>комбінований урок</w:t>
      </w:r>
      <w:r>
        <w:rPr>
          <w:rFonts w:ascii="Times New Roman" w:hAnsi="Times New Roman"/>
          <w:sz w:val="28"/>
          <w:szCs w:val="28"/>
        </w:rPr>
        <w:t>.</w:t>
      </w:r>
    </w:p>
    <w:p w:rsidR="00126438" w:rsidRDefault="00126438" w:rsidP="00126438">
      <w:pPr>
        <w:ind w:firstLine="709"/>
        <w:jc w:val="both"/>
        <w:rPr>
          <w:rFonts w:ascii="Times New Roman" w:hAnsi="Times New Roman"/>
          <w:sz w:val="28"/>
          <w:szCs w:val="28"/>
          <w:lang w:val="uk-UA"/>
        </w:rPr>
      </w:pPr>
      <w:r>
        <w:rPr>
          <w:rFonts w:ascii="Times New Roman" w:hAnsi="Times New Roman"/>
          <w:sz w:val="28"/>
          <w:szCs w:val="28"/>
          <w:lang w:val="uk-UA"/>
        </w:rPr>
        <w:t>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sz w:val="28"/>
          <w:szCs w:val="28"/>
          <w:lang w:val="uk-UA" w:eastAsia="uk-UA"/>
        </w:rPr>
        <w:t xml:space="preserve">уроки-«суди», </w:t>
      </w:r>
      <w:r>
        <w:rPr>
          <w:rFonts w:ascii="Times New Roman" w:hAnsi="Times New Roman"/>
          <w:sz w:val="28"/>
          <w:szCs w:val="28"/>
          <w:lang w:val="uk-UA"/>
        </w:rPr>
        <w:t>урок-</w:t>
      </w:r>
      <w:r>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Pr>
          <w:rFonts w:ascii="Times New Roman" w:hAnsi="Times New Roman"/>
          <w:sz w:val="28"/>
          <w:szCs w:val="28"/>
          <w:lang w:val="uk-UA"/>
        </w:rPr>
        <w:t xml:space="preserve"> проблемний урок, відео-уроки тощо. </w:t>
      </w:r>
    </w:p>
    <w:p w:rsidR="00126438" w:rsidRDefault="00126438" w:rsidP="00126438">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 xml:space="preserve">З метою </w:t>
      </w:r>
      <w:r>
        <w:rPr>
          <w:rFonts w:ascii="Times New Roman" w:hAnsi="Times New Roman"/>
          <w:sz w:val="28"/>
          <w:szCs w:val="28"/>
          <w:lang w:val="uk-UA"/>
        </w:rPr>
        <w:t>засвоєння нового матеріалу</w:t>
      </w:r>
      <w:r>
        <w:rPr>
          <w:rFonts w:ascii="Times New Roman" w:eastAsia="Times New Roman" w:hAnsi="Times New Roman"/>
          <w:sz w:val="28"/>
          <w:szCs w:val="28"/>
          <w:lang w:val="uk-UA" w:eastAsia="uk-UA"/>
        </w:rPr>
        <w:t xml:space="preserve"> та </w:t>
      </w:r>
      <w:r>
        <w:rPr>
          <w:rFonts w:ascii="Times New Roman" w:hAnsi="Times New Roman"/>
          <w:sz w:val="28"/>
          <w:szCs w:val="28"/>
          <w:lang w:val="uk-UA"/>
        </w:rPr>
        <w:t>розвитку компетентностей</w:t>
      </w:r>
      <w:r>
        <w:rPr>
          <w:rFonts w:ascii="Times New Roman" w:eastAsia="Times New Roman" w:hAnsi="Times New Roman"/>
          <w:sz w:val="28"/>
          <w:szCs w:val="28"/>
          <w:lang w:val="uk-UA" w:eastAsia="uk-UA"/>
        </w:rPr>
        <w:t xml:space="preserve"> крім уроку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26438" w:rsidRDefault="00126438" w:rsidP="00126438">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Функцію </w:t>
      </w:r>
      <w:r>
        <w:rPr>
          <w:rFonts w:ascii="Times New Roman" w:hAnsi="Times New Roman"/>
          <w:sz w:val="28"/>
          <w:szCs w:val="28"/>
          <w:lang w:val="uk-UA"/>
        </w:rPr>
        <w:t>перевірки та/або оцінювання досягнення компетентностей</w:t>
      </w:r>
      <w:r>
        <w:rPr>
          <w:rFonts w:ascii="Times New Roman" w:eastAsia="Times New Roman" w:hAnsi="Times New Roman"/>
          <w:sz w:val="28"/>
          <w:szCs w:val="28"/>
          <w:lang w:val="uk-UA" w:eastAsia="uk-UA"/>
        </w:rPr>
        <w:t xml:space="preserve"> виконує навчально-практичне заняття. </w:t>
      </w:r>
    </w:p>
    <w:p w:rsidR="00126438" w:rsidRDefault="00126438" w:rsidP="00126438">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Актуальними є заняття в малих групах, парах.</w:t>
      </w:r>
    </w:p>
    <w:p w:rsidR="00126438" w:rsidRDefault="00126438" w:rsidP="00126438">
      <w:pPr>
        <w:ind w:firstLine="709"/>
        <w:jc w:val="both"/>
        <w:rPr>
          <w:rFonts w:ascii="Times New Roman" w:eastAsia="Times New Roman" w:hAnsi="Times New Roman"/>
          <w:sz w:val="28"/>
          <w:szCs w:val="28"/>
          <w:lang w:val="uk-UA" w:eastAsia="uk-UA"/>
        </w:rPr>
      </w:pPr>
      <w:r>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126438" w:rsidRDefault="00126438" w:rsidP="00126438">
      <w:pPr>
        <w:ind w:firstLine="709"/>
        <w:jc w:val="both"/>
        <w:rPr>
          <w:rFonts w:ascii="Times New Roman" w:hAnsi="Times New Roman"/>
          <w:sz w:val="28"/>
          <w:szCs w:val="28"/>
          <w:lang w:val="uk-UA"/>
        </w:rPr>
      </w:pPr>
      <w:r>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26438" w:rsidRDefault="00126438" w:rsidP="00126438">
      <w:pPr>
        <w:tabs>
          <w:tab w:val="left" w:pos="1514"/>
        </w:tabs>
        <w:ind w:firstLine="709"/>
        <w:jc w:val="both"/>
        <w:rPr>
          <w:rFonts w:ascii="Times New Roman" w:eastAsia="Times New Roman" w:hAnsi="Times New Roman"/>
          <w:sz w:val="28"/>
          <w:szCs w:val="28"/>
          <w:lang w:val="uk-UA"/>
        </w:rPr>
      </w:pPr>
      <w:r>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26438" w:rsidRDefault="00126438" w:rsidP="00126438">
      <w:pPr>
        <w:tabs>
          <w:tab w:val="left" w:pos="1514"/>
        </w:tabs>
        <w:ind w:firstLine="709"/>
        <w:jc w:val="both"/>
        <w:rPr>
          <w:rFonts w:ascii="Times New Roman" w:eastAsia="Times New Roman" w:hAnsi="Times New Roman"/>
          <w:b/>
          <w:sz w:val="28"/>
          <w:szCs w:val="28"/>
          <w:lang w:val="uk-UA"/>
        </w:rPr>
      </w:pPr>
      <w:r>
        <w:rPr>
          <w:rFonts w:ascii="Times New Roman" w:eastAsia="Times New Roman" w:hAnsi="Times New Roman"/>
          <w:b/>
          <w:bCs/>
          <w:color w:val="111111"/>
          <w:sz w:val="28"/>
          <w:szCs w:val="28"/>
          <w:shd w:val="clear" w:color="auto" w:fill="FFFFFF"/>
          <w:lang w:eastAsia="ru-RU"/>
        </w:rPr>
        <w:t>Робота закладу в умовах карантину, надзвичайної ситуації чи надзвичайного стану</w:t>
      </w:r>
    </w:p>
    <w:p w:rsidR="00126438" w:rsidRDefault="00126438" w:rsidP="00126438">
      <w:pPr>
        <w:shd w:val="clear" w:color="auto" w:fill="FFFFFF"/>
        <w:jc w:val="both"/>
        <w:rPr>
          <w:rFonts w:ascii="Times New Roman" w:hAnsi="Times New Roman"/>
          <w:sz w:val="28"/>
          <w:szCs w:val="28"/>
          <w:lang w:val="uk-UA"/>
        </w:rPr>
      </w:pPr>
      <w:r>
        <w:rPr>
          <w:rFonts w:ascii="Times New Roman" w:eastAsia="Times New Roman" w:hAnsi="Times New Roman"/>
          <w:color w:val="111111"/>
          <w:sz w:val="28"/>
          <w:szCs w:val="28"/>
          <w:shd w:val="clear" w:color="auto" w:fill="FFFFFF"/>
          <w:lang w:eastAsia="ru-RU"/>
        </w:rPr>
        <w:t>       </w:t>
      </w:r>
      <w:r>
        <w:rPr>
          <w:rFonts w:ascii="Times New Roman" w:eastAsia="Times New Roman" w:hAnsi="Times New Roman"/>
          <w:color w:val="111111"/>
          <w:sz w:val="28"/>
          <w:szCs w:val="28"/>
          <w:shd w:val="clear" w:color="auto" w:fill="FFFFFF"/>
          <w:lang w:val="uk-UA" w:eastAsia="ru-RU"/>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rsidR="00126438" w:rsidRDefault="00126438" w:rsidP="00126438">
      <w:pPr>
        <w:jc w:val="both"/>
        <w:rPr>
          <w:rFonts w:ascii="Times New Roman" w:hAnsi="Times New Roman"/>
          <w:b/>
          <w:sz w:val="28"/>
          <w:szCs w:val="28"/>
          <w:u w:val="single"/>
          <w:lang w:val="uk-UA"/>
        </w:rPr>
      </w:pPr>
      <w:r>
        <w:rPr>
          <w:rFonts w:ascii="Times New Roman" w:hAnsi="Times New Roman"/>
          <w:b/>
          <w:sz w:val="28"/>
          <w:szCs w:val="28"/>
          <w:u w:val="single"/>
          <w:lang w:val="uk-UA"/>
        </w:rPr>
        <w:t>7.Опис інструментів оцінювання</w:t>
      </w:r>
    </w:p>
    <w:p w:rsidR="00126438" w:rsidRDefault="00126438" w:rsidP="00126438">
      <w:pPr>
        <w:shd w:val="clear" w:color="auto" w:fill="FFFFFF"/>
        <w:ind w:firstLine="709"/>
        <w:jc w:val="both"/>
        <w:rPr>
          <w:rFonts w:ascii="Tahoma" w:eastAsia="Times New Roman" w:hAnsi="Tahoma" w:cs="Tahoma"/>
          <w:sz w:val="18"/>
          <w:szCs w:val="18"/>
          <w:lang w:val="uk-UA" w:eastAsia="ru-RU"/>
        </w:rPr>
      </w:pPr>
      <w:r>
        <w:rPr>
          <w:rFonts w:ascii="Times New Roman" w:eastAsia="Times New Roman" w:hAnsi="Times New Roman"/>
          <w:sz w:val="28"/>
          <w:szCs w:val="28"/>
          <w:shd w:val="clear" w:color="auto" w:fill="FFFFFF"/>
          <w:lang w:val="uk-UA" w:eastAsia="ru-RU"/>
        </w:rPr>
        <w:t>Оцінювання навчальних досягнень учнів основної школи (7-9 класи) здійснюється за 12-бальною шкалою (відповідно до наказу МОН України від 21.08.2013</w:t>
      </w:r>
      <w:r>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val="uk-UA" w:eastAsia="ru-RU"/>
        </w:rPr>
        <w:t>№</w:t>
      </w:r>
      <w:r>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val="uk-UA" w:eastAsia="ru-RU"/>
        </w:rPr>
        <w:t>1222</w:t>
      </w:r>
      <w:r>
        <w:rPr>
          <w:rFonts w:eastAsia="Times New Roman" w:cs="Calibri"/>
          <w:b/>
          <w:bCs/>
          <w:shd w:val="clear" w:color="auto" w:fill="FFFFFF"/>
          <w:lang w:eastAsia="ru-RU"/>
        </w:rPr>
        <w:t> </w:t>
      </w:r>
      <w:hyperlink r:id="rId5" w:tgtFrame="_blank" w:history="1">
        <w:r>
          <w:rPr>
            <w:rFonts w:ascii="Times New Roman" w:eastAsia="Times New Roman" w:hAnsi="Times New Roman"/>
            <w:sz w:val="28"/>
            <w:szCs w:val="28"/>
            <w:shd w:val="clear" w:color="auto" w:fill="FFFFFF"/>
            <w:lang w:val="uk-UA"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r>
        <w:rPr>
          <w:rFonts w:ascii="Times New Roman" w:eastAsia="Times New Roman" w:hAnsi="Times New Roman"/>
          <w:sz w:val="28"/>
          <w:szCs w:val="28"/>
          <w:shd w:val="clear" w:color="auto" w:fill="FFFFFF"/>
          <w:lang w:val="uk-UA" w:eastAsia="ru-RU"/>
        </w:rPr>
        <w:t>).</w:t>
      </w:r>
    </w:p>
    <w:p w:rsidR="00126438" w:rsidRDefault="00126438" w:rsidP="00126438">
      <w:pPr>
        <w:shd w:val="clear" w:color="auto" w:fill="FFFFFF"/>
        <w:ind w:firstLine="709"/>
        <w:jc w:val="both"/>
        <w:rPr>
          <w:rFonts w:ascii="Tahoma" w:eastAsia="Times New Roman" w:hAnsi="Tahoma" w:cs="Tahoma"/>
          <w:sz w:val="18"/>
          <w:szCs w:val="18"/>
          <w:lang w:val="uk-UA" w:eastAsia="ru-RU"/>
        </w:rPr>
      </w:pPr>
      <w:r>
        <w:rPr>
          <w:rFonts w:ascii="Times New Roman" w:eastAsia="Times New Roman" w:hAnsi="Times New Roman"/>
          <w:sz w:val="28"/>
          <w:szCs w:val="28"/>
          <w:shd w:val="clear" w:color="auto" w:fill="FFFFFF"/>
          <w:lang w:val="uk-UA" w:eastAsia="ru-RU"/>
        </w:rPr>
        <w:lastRenderedPageBreak/>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В 7-9 класах впроваджується формувальне оцінювання.</w:t>
      </w:r>
    </w:p>
    <w:p w:rsidR="00126438" w:rsidRDefault="00126438" w:rsidP="00126438">
      <w:pPr>
        <w:shd w:val="clear" w:color="auto" w:fill="FFFFFF"/>
        <w:ind w:firstLine="709"/>
        <w:jc w:val="both"/>
        <w:rPr>
          <w:rFonts w:ascii="Tahoma" w:eastAsia="Times New Roman" w:hAnsi="Tahoma" w:cs="Tahoma"/>
          <w:color w:val="111111"/>
          <w:sz w:val="18"/>
          <w:szCs w:val="18"/>
          <w:lang w:val="uk-UA" w:eastAsia="ru-RU"/>
        </w:rPr>
      </w:pPr>
      <w:r>
        <w:rPr>
          <w:rFonts w:ascii="Times New Roman" w:eastAsia="Times New Roman" w:hAnsi="Times New Roman"/>
          <w:sz w:val="28"/>
          <w:szCs w:val="28"/>
          <w:shd w:val="clear" w:color="auto" w:fill="FFFFFF"/>
          <w:lang w:val="uk-UA" w:eastAsia="ru-RU"/>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Pr>
          <w:rFonts w:ascii="Arial" w:eastAsia="Times New Roman" w:hAnsi="Arial" w:cs="Arial"/>
          <w:sz w:val="30"/>
          <w:szCs w:val="30"/>
          <w:shd w:val="clear" w:color="auto" w:fill="FFFFFF"/>
          <w:lang w:val="uk-UA" w:eastAsia="ru-RU"/>
        </w:rPr>
        <w:t>.</w:t>
      </w:r>
    </w:p>
    <w:p w:rsidR="00126438" w:rsidRDefault="00126438" w:rsidP="00126438">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Відповідно рішення педагогічної ради Вчорайшенського ліцею протокол №1 від 30.08.2023 р.  при оцінюванні учнів враховувати результати їх навчання з відповідних предметів (музика, фізична культура.) у позашкільних закладах.</w:t>
      </w:r>
    </w:p>
    <w:p w:rsidR="00126438" w:rsidRDefault="00126438" w:rsidP="00126438">
      <w:pPr>
        <w:shd w:val="clear" w:color="auto" w:fill="FFFFFF"/>
        <w:ind w:firstLine="709"/>
        <w:jc w:val="both"/>
        <w:rPr>
          <w:rFonts w:ascii="Times New Roman" w:hAnsi="Times New Roman"/>
          <w:i/>
          <w:sz w:val="28"/>
          <w:szCs w:val="28"/>
          <w:lang w:val="uk-UA"/>
        </w:rPr>
      </w:pPr>
    </w:p>
    <w:p w:rsidR="00126438" w:rsidRDefault="00126438" w:rsidP="00126438">
      <w:pPr>
        <w:shd w:val="clear" w:color="auto" w:fill="FFFFFF"/>
        <w:jc w:val="both"/>
        <w:rPr>
          <w:rFonts w:ascii="Times New Roman" w:hAnsi="Times New Roman"/>
          <w:sz w:val="28"/>
          <w:szCs w:val="28"/>
          <w:u w:val="single"/>
        </w:rPr>
      </w:pPr>
      <w:r>
        <w:rPr>
          <w:rFonts w:ascii="Times New Roman" w:hAnsi="Times New Roman"/>
          <w:b/>
          <w:sz w:val="28"/>
          <w:szCs w:val="28"/>
          <w:u w:val="single"/>
          <w:lang w:val="uk-UA"/>
        </w:rPr>
        <w:t>8.Опис та інструменти системи внутрішнього забезпечення якості освіти</w:t>
      </w:r>
      <w:r>
        <w:rPr>
          <w:rFonts w:ascii="Times New Roman" w:hAnsi="Times New Roman"/>
          <w:i/>
          <w:sz w:val="28"/>
          <w:szCs w:val="28"/>
          <w:u w:val="single"/>
          <w:lang w:val="uk-UA"/>
        </w:rPr>
        <w:t>.</w:t>
      </w:r>
    </w:p>
    <w:p w:rsidR="00126438" w:rsidRDefault="00126438" w:rsidP="00126438">
      <w:pPr>
        <w:shd w:val="clear" w:color="auto" w:fill="FFFFFF"/>
        <w:jc w:val="both"/>
        <w:rPr>
          <w:rFonts w:ascii="Times New Roman" w:hAnsi="Times New Roman"/>
          <w:sz w:val="28"/>
          <w:szCs w:val="28"/>
        </w:rPr>
      </w:pPr>
      <w:r>
        <w:rPr>
          <w:rFonts w:ascii="Times New Roman" w:hAnsi="Times New Roman"/>
          <w:sz w:val="28"/>
          <w:szCs w:val="28"/>
        </w:rPr>
        <w:t xml:space="preserve"> 1. Кадрове забезпечення освітнього процесу 7-9-их класів: </w:t>
      </w:r>
    </w:p>
    <w:p w:rsidR="00126438" w:rsidRDefault="00126438" w:rsidP="00126438">
      <w:pPr>
        <w:pStyle w:val="a5"/>
        <w:numPr>
          <w:ilvl w:val="0"/>
          <w:numId w:val="20"/>
        </w:numPr>
        <w:shd w:val="clear" w:color="auto" w:fill="FFFFFF"/>
        <w:jc w:val="both"/>
        <w:rPr>
          <w:rFonts w:ascii="Times New Roman" w:hAnsi="Times New Roman"/>
          <w:sz w:val="28"/>
          <w:szCs w:val="28"/>
        </w:rPr>
      </w:pPr>
      <w:r>
        <w:rPr>
          <w:rFonts w:ascii="Times New Roman" w:hAnsi="Times New Roman"/>
          <w:sz w:val="28"/>
          <w:szCs w:val="28"/>
        </w:rPr>
        <w:t>у викладанні 17 предметів інваріантної складової навчального плану задіяно 21 педагогічний працівник, серед яких 10 мають кваліфікаційну категорію «спеціаліст вищої кваліфікаційної категорії»,  1 – вчитель- «старший учитель», 5 – вчителів першої кваліфікаційної категорії; 3 – вчитель другої кваліфікаційної категорії, 2 – спеціаліст; 1 - 11 тарифікаційний розряд.</w:t>
      </w:r>
    </w:p>
    <w:p w:rsidR="00126438" w:rsidRDefault="00126438" w:rsidP="00126438">
      <w:pPr>
        <w:pStyle w:val="a5"/>
        <w:numPr>
          <w:ilvl w:val="0"/>
          <w:numId w:val="20"/>
        </w:numPr>
        <w:shd w:val="clear" w:color="auto" w:fill="FFFFFF"/>
        <w:jc w:val="both"/>
        <w:rPr>
          <w:rFonts w:ascii="Times New Roman" w:hAnsi="Times New Roman"/>
          <w:sz w:val="28"/>
          <w:szCs w:val="28"/>
        </w:rPr>
      </w:pPr>
      <w:r>
        <w:rPr>
          <w:rFonts w:ascii="Times New Roman" w:hAnsi="Times New Roman"/>
          <w:sz w:val="28"/>
          <w:szCs w:val="28"/>
        </w:rPr>
        <w:t xml:space="preserve">Освітній процес супроводжує медичний працівник школи – 0,5 ставки, 1 ставка - асистент-вчителя. </w:t>
      </w:r>
    </w:p>
    <w:p w:rsidR="00126438" w:rsidRDefault="00126438" w:rsidP="00126438">
      <w:pPr>
        <w:shd w:val="clear" w:color="auto" w:fill="FFFFFF"/>
        <w:jc w:val="both"/>
        <w:rPr>
          <w:rFonts w:ascii="Times New Roman" w:hAnsi="Times New Roman"/>
          <w:sz w:val="28"/>
          <w:szCs w:val="28"/>
        </w:rPr>
      </w:pPr>
      <w:r>
        <w:rPr>
          <w:rFonts w:ascii="Times New Roman" w:hAnsi="Times New Roman"/>
          <w:sz w:val="28"/>
          <w:szCs w:val="28"/>
        </w:rPr>
        <w:t xml:space="preserve">2. Навчально-методичне забезпечення освітньої діяльності: </w:t>
      </w:r>
    </w:p>
    <w:p w:rsidR="00126438" w:rsidRDefault="00126438" w:rsidP="00126438">
      <w:pPr>
        <w:pStyle w:val="a5"/>
        <w:numPr>
          <w:ilvl w:val="0"/>
          <w:numId w:val="21"/>
        </w:numPr>
        <w:shd w:val="clear" w:color="auto" w:fill="FFFFFF"/>
        <w:jc w:val="both"/>
        <w:rPr>
          <w:rFonts w:ascii="Times New Roman" w:hAnsi="Times New Roman"/>
          <w:sz w:val="28"/>
          <w:szCs w:val="28"/>
        </w:rPr>
      </w:pPr>
      <w:r>
        <w:rPr>
          <w:rFonts w:ascii="Times New Roman" w:hAnsi="Times New Roman"/>
          <w:sz w:val="28"/>
          <w:szCs w:val="28"/>
        </w:rPr>
        <w:t xml:space="preserve">Забезпечення підручниками – за рахунок бюджету; </w:t>
      </w:r>
    </w:p>
    <w:p w:rsidR="00126438" w:rsidRDefault="00126438" w:rsidP="00126438">
      <w:pPr>
        <w:pStyle w:val="a5"/>
        <w:numPr>
          <w:ilvl w:val="0"/>
          <w:numId w:val="21"/>
        </w:numPr>
        <w:shd w:val="clear" w:color="auto" w:fill="FFFFFF"/>
        <w:jc w:val="both"/>
        <w:rPr>
          <w:rFonts w:ascii="Times New Roman" w:hAnsi="Times New Roman"/>
          <w:sz w:val="28"/>
          <w:szCs w:val="28"/>
        </w:rPr>
      </w:pPr>
      <w:r>
        <w:rPr>
          <w:rFonts w:ascii="Times New Roman" w:hAnsi="Times New Roman"/>
          <w:sz w:val="28"/>
          <w:szCs w:val="28"/>
        </w:rPr>
        <w:t xml:space="preserve">Використання методичних посібників, що мають Гриф Міністерства освіти і науки України та рекомендовані для застосування у загальноосвітніх навчальних закладах; інтернет-ресурсів, електронних уроків; застосування сучасних освітніх технологій: кейс-уроки, онлайн-опитування та консультації і т.д. </w:t>
      </w:r>
    </w:p>
    <w:p w:rsidR="00126438" w:rsidRDefault="00126438" w:rsidP="00126438">
      <w:pPr>
        <w:shd w:val="clear" w:color="auto" w:fill="FFFFFF"/>
        <w:jc w:val="both"/>
        <w:rPr>
          <w:rFonts w:ascii="Times New Roman" w:hAnsi="Times New Roman"/>
          <w:sz w:val="28"/>
          <w:szCs w:val="28"/>
        </w:rPr>
      </w:pPr>
      <w:r>
        <w:rPr>
          <w:rFonts w:ascii="Times New Roman" w:hAnsi="Times New Roman"/>
          <w:sz w:val="28"/>
          <w:szCs w:val="28"/>
        </w:rPr>
        <w:t xml:space="preserve">3. Матеріально-технічне забезпечення освітньої діяльності: </w:t>
      </w:r>
    </w:p>
    <w:p w:rsidR="00126438" w:rsidRDefault="00126438" w:rsidP="00126438">
      <w:pPr>
        <w:pStyle w:val="a5"/>
        <w:numPr>
          <w:ilvl w:val="0"/>
          <w:numId w:val="22"/>
        </w:numPr>
        <w:shd w:val="clear" w:color="auto" w:fill="FFFFFF"/>
        <w:jc w:val="both"/>
        <w:rPr>
          <w:rFonts w:ascii="Times New Roman" w:hAnsi="Times New Roman"/>
          <w:sz w:val="28"/>
          <w:szCs w:val="28"/>
        </w:rPr>
      </w:pPr>
      <w:r>
        <w:rPr>
          <w:rFonts w:ascii="Times New Roman" w:hAnsi="Times New Roman"/>
          <w:sz w:val="28"/>
          <w:szCs w:val="28"/>
        </w:rPr>
        <w:t>Організація робочих місць здобувачів освіти, що відповідають сучасним вимогам санітарно-гігієнічних норм та безпечного перебування здобувачів освіти у закладі загальної середньої освіти;</w:t>
      </w:r>
    </w:p>
    <w:p w:rsidR="00126438" w:rsidRDefault="00126438" w:rsidP="00126438">
      <w:pPr>
        <w:pStyle w:val="a5"/>
        <w:numPr>
          <w:ilvl w:val="0"/>
          <w:numId w:val="22"/>
        </w:numPr>
        <w:shd w:val="clear" w:color="auto" w:fill="FFFFFF"/>
        <w:jc w:val="both"/>
        <w:rPr>
          <w:rFonts w:ascii="Times New Roman" w:hAnsi="Times New Roman"/>
          <w:sz w:val="28"/>
          <w:szCs w:val="28"/>
        </w:rPr>
      </w:pPr>
      <w:r>
        <w:rPr>
          <w:rFonts w:ascii="Times New Roman" w:hAnsi="Times New Roman"/>
          <w:sz w:val="28"/>
          <w:szCs w:val="28"/>
        </w:rPr>
        <w:t xml:space="preserve">кабінетна система організації навчального процесу; </w:t>
      </w:r>
    </w:p>
    <w:p w:rsidR="00126438" w:rsidRDefault="00126438" w:rsidP="00126438">
      <w:pPr>
        <w:pStyle w:val="a5"/>
        <w:numPr>
          <w:ilvl w:val="0"/>
          <w:numId w:val="22"/>
        </w:numPr>
        <w:shd w:val="clear" w:color="auto" w:fill="FFFFFF"/>
        <w:jc w:val="both"/>
        <w:rPr>
          <w:rFonts w:ascii="Times New Roman" w:hAnsi="Times New Roman"/>
          <w:sz w:val="28"/>
          <w:szCs w:val="28"/>
        </w:rPr>
      </w:pPr>
      <w:r>
        <w:rPr>
          <w:rFonts w:ascii="Times New Roman" w:hAnsi="Times New Roman"/>
          <w:sz w:val="28"/>
          <w:szCs w:val="28"/>
        </w:rPr>
        <w:lastRenderedPageBreak/>
        <w:t>використання засобів ІКТ (інтерактивні комплекси, комп’ютерний клас, доступ до мережі Internet);</w:t>
      </w:r>
    </w:p>
    <w:p w:rsidR="00126438" w:rsidRDefault="00126438" w:rsidP="00126438">
      <w:pPr>
        <w:pStyle w:val="a5"/>
        <w:numPr>
          <w:ilvl w:val="0"/>
          <w:numId w:val="22"/>
        </w:numPr>
        <w:shd w:val="clear" w:color="auto" w:fill="FFFFFF"/>
        <w:jc w:val="both"/>
        <w:rPr>
          <w:rFonts w:ascii="Times New Roman" w:hAnsi="Times New Roman"/>
          <w:sz w:val="28"/>
          <w:szCs w:val="28"/>
        </w:rPr>
      </w:pPr>
      <w:r>
        <w:rPr>
          <w:rFonts w:ascii="Times New Roman" w:hAnsi="Times New Roman"/>
          <w:sz w:val="28"/>
          <w:szCs w:val="28"/>
        </w:rPr>
        <w:t>постійна робота над комплектуванням кабінетів фізики, хімії, біології відповідно до Типового переліку засобів навчання та обладнання навчального і загального призначення природничо-математичних предметів загальноосвітніх навчальних закладів;</w:t>
      </w:r>
    </w:p>
    <w:p w:rsidR="00126438" w:rsidRDefault="00126438" w:rsidP="00126438">
      <w:pPr>
        <w:pStyle w:val="a5"/>
        <w:numPr>
          <w:ilvl w:val="0"/>
          <w:numId w:val="22"/>
        </w:numPr>
        <w:shd w:val="clear" w:color="auto" w:fill="FFFFFF"/>
        <w:jc w:val="both"/>
        <w:rPr>
          <w:rFonts w:ascii="Times New Roman" w:hAnsi="Times New Roman"/>
          <w:sz w:val="28"/>
          <w:szCs w:val="28"/>
        </w:rPr>
      </w:pPr>
      <w:r>
        <w:rPr>
          <w:rFonts w:ascii="Times New Roman" w:hAnsi="Times New Roman"/>
          <w:sz w:val="28"/>
          <w:szCs w:val="28"/>
        </w:rPr>
        <w:t xml:space="preserve">функціювання та оснащення спортивного залу для проведення уроків фізичної культури та організації позаурочної спортивно-масової роботи з учасниками освітнього процесу. </w:t>
      </w:r>
    </w:p>
    <w:p w:rsidR="00126438" w:rsidRDefault="00126438" w:rsidP="00126438">
      <w:pPr>
        <w:pStyle w:val="a5"/>
        <w:shd w:val="clear" w:color="auto" w:fill="FFFFFF"/>
        <w:spacing w:after="0"/>
        <w:ind w:left="0"/>
        <w:jc w:val="both"/>
        <w:rPr>
          <w:rFonts w:ascii="Times New Roman" w:hAnsi="Times New Roman"/>
          <w:sz w:val="28"/>
          <w:szCs w:val="28"/>
        </w:rPr>
      </w:pPr>
      <w:r>
        <w:rPr>
          <w:rFonts w:ascii="Times New Roman" w:hAnsi="Times New Roman"/>
          <w:sz w:val="28"/>
          <w:szCs w:val="28"/>
        </w:rPr>
        <w:t xml:space="preserve">4. Якість проведення навчальних занять забезпечують висококваліфіковані педагогічні працівники, достатня матеріально-технічна база для організації сучасного освітнього процесу та система контролю якості освітнього процесу у школі (система навчання та курсової перепідготовки педагогічних працівників; </w:t>
      </w:r>
    </w:p>
    <w:p w:rsidR="00126438" w:rsidRDefault="00126438" w:rsidP="00126438">
      <w:pPr>
        <w:pStyle w:val="a5"/>
        <w:numPr>
          <w:ilvl w:val="0"/>
          <w:numId w:val="23"/>
        </w:numPr>
        <w:shd w:val="clear" w:color="auto" w:fill="FFFFFF"/>
        <w:spacing w:after="0"/>
        <w:jc w:val="both"/>
        <w:rPr>
          <w:rFonts w:ascii="Times New Roman" w:hAnsi="Times New Roman"/>
          <w:sz w:val="28"/>
          <w:szCs w:val="28"/>
        </w:rPr>
      </w:pPr>
      <w:r>
        <w:rPr>
          <w:rFonts w:ascii="Times New Roman" w:hAnsi="Times New Roman"/>
          <w:sz w:val="28"/>
          <w:szCs w:val="28"/>
        </w:rPr>
        <w:t xml:space="preserve">контроль якості проведення уроків та рівня навчальних досягнень здобувачів освіти, ефективність використання навчального обладнання, застосування сучасних методів навчання, ефективність участі вчителів та вихованців у шкільних та позашкільних конкурсах, олімпіадах, заходах; </w:t>
      </w:r>
    </w:p>
    <w:p w:rsidR="00126438" w:rsidRDefault="00126438" w:rsidP="00126438">
      <w:pPr>
        <w:pStyle w:val="a5"/>
        <w:numPr>
          <w:ilvl w:val="0"/>
          <w:numId w:val="23"/>
        </w:numPr>
        <w:shd w:val="clear" w:color="auto" w:fill="FFFFFF"/>
        <w:spacing w:after="0"/>
        <w:jc w:val="both"/>
        <w:rPr>
          <w:rFonts w:ascii="Times New Roman" w:hAnsi="Times New Roman"/>
          <w:sz w:val="28"/>
          <w:szCs w:val="28"/>
        </w:rPr>
      </w:pPr>
      <w:r>
        <w:rPr>
          <w:rFonts w:ascii="Times New Roman" w:hAnsi="Times New Roman"/>
          <w:sz w:val="28"/>
          <w:szCs w:val="28"/>
        </w:rPr>
        <w:t xml:space="preserve">прозорість та доступність освітнього процесу). </w:t>
      </w:r>
    </w:p>
    <w:p w:rsidR="00126438" w:rsidRDefault="00126438" w:rsidP="00126438">
      <w:pPr>
        <w:shd w:val="clear" w:color="auto" w:fill="FFFFFF"/>
        <w:jc w:val="both"/>
        <w:rPr>
          <w:rFonts w:ascii="Times New Roman" w:hAnsi="Times New Roman"/>
          <w:sz w:val="28"/>
          <w:szCs w:val="28"/>
        </w:rPr>
      </w:pPr>
      <w:r>
        <w:rPr>
          <w:rFonts w:ascii="Times New Roman" w:hAnsi="Times New Roman"/>
          <w:sz w:val="28"/>
          <w:szCs w:val="28"/>
        </w:rPr>
        <w:t xml:space="preserve">5.Моніторинг досягнення учнями результатів навчання (компетентностей) забезпечується проведенням контрольних зрізів знань, тестуванням, організація олімпіад та конкурсів з пропонування </w:t>
      </w:r>
      <w:r>
        <w:rPr>
          <w:rFonts w:ascii="Times New Roman" w:hAnsi="Times New Roman"/>
          <w:sz w:val="28"/>
          <w:szCs w:val="28"/>
          <w:lang w:val="uk-UA"/>
        </w:rPr>
        <w:t>вирішення</w:t>
      </w:r>
      <w:r>
        <w:rPr>
          <w:rFonts w:ascii="Times New Roman" w:hAnsi="Times New Roman"/>
          <w:sz w:val="28"/>
          <w:szCs w:val="28"/>
        </w:rPr>
        <w:t xml:space="preserve"> завдань, що потребують застосування різноманітних знань, компетентностей та мають </w:t>
      </w:r>
      <w:r>
        <w:rPr>
          <w:rFonts w:ascii="Times New Roman" w:hAnsi="Times New Roman"/>
          <w:sz w:val="28"/>
          <w:szCs w:val="28"/>
          <w:lang w:val="uk-UA"/>
        </w:rPr>
        <w:t>практичне</w:t>
      </w:r>
      <w:r>
        <w:rPr>
          <w:rFonts w:ascii="Times New Roman" w:hAnsi="Times New Roman"/>
          <w:sz w:val="28"/>
          <w:szCs w:val="28"/>
        </w:rPr>
        <w:t xml:space="preserve"> значення. </w:t>
      </w:r>
    </w:p>
    <w:p w:rsidR="00126438" w:rsidRDefault="00126438" w:rsidP="00126438">
      <w:pPr>
        <w:shd w:val="clear" w:color="auto" w:fill="FFFFFF"/>
        <w:jc w:val="both"/>
        <w:rPr>
          <w:rFonts w:ascii="Times New Roman" w:hAnsi="Times New Roman"/>
          <w:sz w:val="28"/>
          <w:szCs w:val="28"/>
        </w:rPr>
      </w:pPr>
      <w:r>
        <w:rPr>
          <w:rFonts w:ascii="Times New Roman" w:hAnsi="Times New Roman"/>
          <w:b/>
          <w:sz w:val="28"/>
          <w:szCs w:val="28"/>
        </w:rPr>
        <w:t>Завдання системи внутрішнього забезпечення якості освіти</w:t>
      </w:r>
      <w:r>
        <w:rPr>
          <w:rFonts w:ascii="Times New Roman" w:hAnsi="Times New Roman"/>
          <w:sz w:val="28"/>
          <w:szCs w:val="28"/>
        </w:rPr>
        <w:t>:</w:t>
      </w:r>
    </w:p>
    <w:p w:rsidR="00126438" w:rsidRDefault="00126438" w:rsidP="00126438">
      <w:pPr>
        <w:pStyle w:val="a5"/>
        <w:numPr>
          <w:ilvl w:val="0"/>
          <w:numId w:val="24"/>
        </w:numPr>
        <w:shd w:val="clear" w:color="auto" w:fill="FFFFFF"/>
        <w:spacing w:after="0"/>
        <w:jc w:val="both"/>
        <w:rPr>
          <w:rFonts w:ascii="Times New Roman" w:hAnsi="Times New Roman"/>
          <w:sz w:val="28"/>
          <w:szCs w:val="28"/>
        </w:rPr>
      </w:pPr>
      <w:r>
        <w:rPr>
          <w:rFonts w:ascii="Times New Roman" w:hAnsi="Times New Roman"/>
          <w:sz w:val="28"/>
          <w:szCs w:val="28"/>
        </w:rPr>
        <w:t xml:space="preserve">оновлення методичної бази освітньої діяльності; </w:t>
      </w:r>
    </w:p>
    <w:p w:rsidR="00126438" w:rsidRDefault="00126438" w:rsidP="00126438">
      <w:pPr>
        <w:pStyle w:val="a5"/>
        <w:numPr>
          <w:ilvl w:val="0"/>
          <w:numId w:val="24"/>
        </w:numPr>
        <w:shd w:val="clear" w:color="auto" w:fill="FFFFFF"/>
        <w:spacing w:after="0"/>
        <w:jc w:val="both"/>
        <w:rPr>
          <w:rFonts w:ascii="Times New Roman" w:hAnsi="Times New Roman"/>
          <w:sz w:val="28"/>
          <w:szCs w:val="28"/>
        </w:rPr>
      </w:pPr>
      <w:r>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26438" w:rsidRDefault="00126438" w:rsidP="00126438">
      <w:pPr>
        <w:pStyle w:val="a5"/>
        <w:numPr>
          <w:ilvl w:val="0"/>
          <w:numId w:val="24"/>
        </w:numPr>
        <w:shd w:val="clear" w:color="auto" w:fill="FFFFFF"/>
        <w:spacing w:after="0"/>
        <w:jc w:val="both"/>
        <w:rPr>
          <w:rFonts w:ascii="Times New Roman" w:hAnsi="Times New Roman"/>
          <w:sz w:val="28"/>
          <w:szCs w:val="28"/>
        </w:rPr>
      </w:pPr>
      <w:r>
        <w:rPr>
          <w:rFonts w:ascii="Times New Roman" w:hAnsi="Times New Roman"/>
          <w:sz w:val="28"/>
          <w:szCs w:val="28"/>
        </w:rPr>
        <w:t xml:space="preserve">моніторинг та оптимізація соціально-психологічного середовища закладу освіти; </w:t>
      </w:r>
    </w:p>
    <w:p w:rsidR="00126438" w:rsidRDefault="00126438" w:rsidP="00126438">
      <w:pPr>
        <w:pStyle w:val="a5"/>
        <w:numPr>
          <w:ilvl w:val="0"/>
          <w:numId w:val="24"/>
        </w:numPr>
        <w:shd w:val="clear" w:color="auto" w:fill="FFFFFF"/>
        <w:spacing w:after="0"/>
        <w:jc w:val="both"/>
        <w:rPr>
          <w:rFonts w:ascii="Times New Roman" w:hAnsi="Times New Roman"/>
          <w:sz w:val="28"/>
          <w:szCs w:val="28"/>
        </w:rPr>
      </w:pPr>
      <w:r>
        <w:rPr>
          <w:rFonts w:ascii="Times New Roman" w:hAnsi="Times New Roman"/>
          <w:sz w:val="28"/>
          <w:szCs w:val="28"/>
        </w:rPr>
        <w:t xml:space="preserve">створення необхідних умов для підвищення фахового кваліфікаційного рівня педагогічних працівників. </w:t>
      </w:r>
    </w:p>
    <w:p w:rsidR="00126438" w:rsidRDefault="00126438" w:rsidP="00126438">
      <w:pPr>
        <w:shd w:val="clear" w:color="auto" w:fill="FFFFFF"/>
        <w:jc w:val="both"/>
        <w:rPr>
          <w:rFonts w:ascii="Times New Roman" w:hAnsi="Times New Roman"/>
          <w:sz w:val="28"/>
          <w:szCs w:val="28"/>
        </w:rPr>
      </w:pPr>
      <w:r>
        <w:rPr>
          <w:rFonts w:ascii="Times New Roman" w:hAnsi="Times New Roman"/>
          <w:sz w:val="28"/>
          <w:szCs w:val="28"/>
        </w:rPr>
        <w:t xml:space="preserve">Освітня програма 7-9-х класів передбачає досягнення учнями результатів навчання (компетентностей), визначених Державним стандартом. </w:t>
      </w:r>
    </w:p>
    <w:p w:rsidR="00126438" w:rsidRDefault="00126438" w:rsidP="00126438">
      <w:pPr>
        <w:shd w:val="clear" w:color="auto" w:fill="FFFFFF"/>
        <w:jc w:val="both"/>
        <w:rPr>
          <w:rFonts w:ascii="Times New Roman" w:hAnsi="Times New Roman"/>
          <w:sz w:val="28"/>
          <w:szCs w:val="28"/>
          <w:lang w:val="uk-UA"/>
        </w:rPr>
      </w:pPr>
    </w:p>
    <w:p w:rsidR="00126438" w:rsidRDefault="00126438" w:rsidP="00126438">
      <w:pPr>
        <w:shd w:val="clear" w:color="auto" w:fill="FFFFFF"/>
        <w:jc w:val="both"/>
        <w:rPr>
          <w:rFonts w:ascii="Times New Roman" w:hAnsi="Times New Roman"/>
          <w:sz w:val="28"/>
          <w:szCs w:val="28"/>
          <w:lang w:val="uk-UA"/>
        </w:rPr>
      </w:pPr>
    </w:p>
    <w:p w:rsidR="00126438" w:rsidRDefault="00126438" w:rsidP="00126438">
      <w:pPr>
        <w:shd w:val="clear" w:color="auto" w:fill="FFFFFF"/>
        <w:jc w:val="both"/>
        <w:rPr>
          <w:rFonts w:ascii="Times New Roman" w:hAnsi="Times New Roman"/>
          <w:sz w:val="28"/>
          <w:szCs w:val="28"/>
          <w:lang w:val="uk-UA"/>
        </w:rPr>
      </w:pPr>
    </w:p>
    <w:p w:rsidR="00126438" w:rsidRDefault="00126438" w:rsidP="00126438">
      <w:pPr>
        <w:shd w:val="clear" w:color="auto" w:fill="FFFFFF"/>
        <w:jc w:val="both"/>
        <w:rPr>
          <w:rFonts w:ascii="Times New Roman" w:hAnsi="Times New Roman"/>
          <w:sz w:val="28"/>
          <w:szCs w:val="28"/>
          <w:lang w:val="uk-UA"/>
        </w:rPr>
      </w:pPr>
    </w:p>
    <w:p w:rsidR="00126438" w:rsidRDefault="00126438" w:rsidP="00A96140">
      <w:pPr>
        <w:spacing w:after="0"/>
        <w:jc w:val="center"/>
        <w:rPr>
          <w:rFonts w:ascii="Times New Roman" w:hAnsi="Times New Roman"/>
          <w:b/>
        </w:rPr>
      </w:pPr>
      <w:r>
        <w:rPr>
          <w:rFonts w:ascii="Times New Roman" w:hAnsi="Times New Roman"/>
          <w:b/>
        </w:rPr>
        <w:lastRenderedPageBreak/>
        <w:t>Навчальний план</w:t>
      </w:r>
    </w:p>
    <w:p w:rsidR="00126438" w:rsidRDefault="00126438" w:rsidP="00A96140">
      <w:pPr>
        <w:spacing w:after="0"/>
        <w:jc w:val="center"/>
        <w:rPr>
          <w:rFonts w:ascii="Times New Roman" w:hAnsi="Times New Roman"/>
          <w:b/>
        </w:rPr>
      </w:pPr>
      <w:r>
        <w:rPr>
          <w:rFonts w:ascii="Times New Roman" w:hAnsi="Times New Roman"/>
          <w:b/>
        </w:rPr>
        <w:t>Вчорайшенського ліцею</w:t>
      </w:r>
    </w:p>
    <w:p w:rsidR="00126438" w:rsidRDefault="00126438" w:rsidP="00A96140">
      <w:pPr>
        <w:tabs>
          <w:tab w:val="left" w:pos="6237"/>
        </w:tabs>
        <w:spacing w:after="0"/>
        <w:jc w:val="center"/>
        <w:rPr>
          <w:rFonts w:ascii="Times New Roman" w:hAnsi="Times New Roman"/>
          <w:b/>
        </w:rPr>
      </w:pPr>
      <w:r>
        <w:rPr>
          <w:rFonts w:ascii="Times New Roman" w:hAnsi="Times New Roman"/>
          <w:b/>
        </w:rPr>
        <w:t>Вчорайшенської сільської ради на 202</w:t>
      </w:r>
      <w:r>
        <w:rPr>
          <w:rFonts w:ascii="Times New Roman" w:hAnsi="Times New Roman"/>
          <w:b/>
          <w:lang w:val="uk-UA"/>
        </w:rPr>
        <w:t>3</w:t>
      </w:r>
      <w:r>
        <w:rPr>
          <w:rFonts w:ascii="Times New Roman" w:hAnsi="Times New Roman"/>
          <w:b/>
        </w:rPr>
        <w:t>/202</w:t>
      </w:r>
      <w:r>
        <w:rPr>
          <w:rFonts w:ascii="Times New Roman" w:hAnsi="Times New Roman"/>
          <w:b/>
          <w:lang w:val="uk-UA"/>
        </w:rPr>
        <w:t xml:space="preserve">4 </w:t>
      </w:r>
      <w:r>
        <w:rPr>
          <w:rFonts w:ascii="Times New Roman" w:hAnsi="Times New Roman"/>
          <w:b/>
        </w:rPr>
        <w:t xml:space="preserve"> н.р. </w:t>
      </w:r>
      <w:r>
        <w:rPr>
          <w:rFonts w:ascii="Times New Roman" w:hAnsi="Times New Roman"/>
          <w:b/>
          <w:lang w:val="uk-UA"/>
        </w:rPr>
        <w:t>7</w:t>
      </w:r>
      <w:r>
        <w:rPr>
          <w:rFonts w:ascii="Times New Roman" w:hAnsi="Times New Roman"/>
          <w:b/>
        </w:rPr>
        <w:t>-9 класи</w:t>
      </w:r>
    </w:p>
    <w:p w:rsidR="00126438" w:rsidRDefault="00126438" w:rsidP="00A96140">
      <w:pPr>
        <w:spacing w:after="0"/>
        <w:jc w:val="center"/>
        <w:rPr>
          <w:rFonts w:ascii="Times New Roman" w:hAnsi="Times New Roman"/>
        </w:rPr>
      </w:pPr>
      <w:r>
        <w:rPr>
          <w:rFonts w:ascii="Times New Roman" w:hAnsi="Times New Roman"/>
        </w:rPr>
        <w:t>(до</w:t>
      </w:r>
      <w:r>
        <w:rPr>
          <w:rFonts w:ascii="Times New Roman" w:hAnsi="Times New Roman"/>
          <w:spacing w:val="1"/>
        </w:rPr>
        <w:t xml:space="preserve"> </w:t>
      </w:r>
      <w:r>
        <w:rPr>
          <w:rFonts w:ascii="Times New Roman" w:hAnsi="Times New Roman"/>
        </w:rPr>
        <w:t>освітньої програми ІІ ступеня,</w:t>
      </w:r>
      <w:r>
        <w:rPr>
          <w:rFonts w:ascii="Times New Roman" w:hAnsi="Times New Roman"/>
          <w:spacing w:val="1"/>
        </w:rPr>
        <w:t xml:space="preserve"> </w:t>
      </w:r>
      <w:r>
        <w:rPr>
          <w:rFonts w:ascii="Times New Roman" w:hAnsi="Times New Roman"/>
        </w:rPr>
        <w:t>складений відповідно до таблиці 1</w:t>
      </w:r>
      <w:r>
        <w:rPr>
          <w:rFonts w:ascii="Times New Roman" w:hAnsi="Times New Roman"/>
          <w:spacing w:val="-47"/>
        </w:rPr>
        <w:t xml:space="preserve"> </w:t>
      </w:r>
      <w:r>
        <w:rPr>
          <w:rFonts w:ascii="Times New Roman" w:hAnsi="Times New Roman"/>
        </w:rPr>
        <w:t>Типової</w:t>
      </w:r>
      <w:r>
        <w:rPr>
          <w:rFonts w:ascii="Times New Roman" w:hAnsi="Times New Roman"/>
          <w:spacing w:val="-3"/>
        </w:rPr>
        <w:t xml:space="preserve">  </w:t>
      </w:r>
      <w:r>
        <w:rPr>
          <w:rFonts w:ascii="Times New Roman" w:hAnsi="Times New Roman"/>
        </w:rPr>
        <w:t>освітньої програми (наказ</w:t>
      </w:r>
      <w:r>
        <w:rPr>
          <w:rFonts w:ascii="Times New Roman" w:hAnsi="Times New Roman"/>
          <w:spacing w:val="-3"/>
        </w:rPr>
        <w:t xml:space="preserve"> </w:t>
      </w:r>
      <w:r>
        <w:rPr>
          <w:rFonts w:ascii="Times New Roman" w:hAnsi="Times New Roman"/>
        </w:rPr>
        <w:t>МОН</w:t>
      </w:r>
      <w:r>
        <w:rPr>
          <w:rFonts w:ascii="Times New Roman" w:hAnsi="Times New Roman"/>
          <w:spacing w:val="-3"/>
        </w:rPr>
        <w:t xml:space="preserve"> </w:t>
      </w:r>
      <w:r>
        <w:rPr>
          <w:rFonts w:ascii="Times New Roman" w:hAnsi="Times New Roman"/>
        </w:rPr>
        <w:t>України</w:t>
      </w:r>
      <w:r>
        <w:rPr>
          <w:rFonts w:ascii="Times New Roman" w:hAnsi="Times New Roman"/>
          <w:spacing w:val="-2"/>
        </w:rPr>
        <w:t xml:space="preserve"> </w:t>
      </w:r>
      <w:r>
        <w:rPr>
          <w:rFonts w:ascii="Times New Roman" w:hAnsi="Times New Roman"/>
        </w:rPr>
        <w:t>від</w:t>
      </w:r>
      <w:r>
        <w:rPr>
          <w:rFonts w:ascii="Times New Roman" w:hAnsi="Times New Roman"/>
          <w:spacing w:val="-4"/>
        </w:rPr>
        <w:t xml:space="preserve"> </w:t>
      </w:r>
      <w:r>
        <w:rPr>
          <w:rFonts w:ascii="Times New Roman" w:hAnsi="Times New Roman"/>
        </w:rPr>
        <w:t>20.04.2018</w:t>
      </w:r>
      <w:r>
        <w:rPr>
          <w:rFonts w:ascii="Times New Roman" w:hAnsi="Times New Roman"/>
          <w:spacing w:val="-1"/>
        </w:rPr>
        <w:t xml:space="preserve"> </w:t>
      </w:r>
      <w:r>
        <w:rPr>
          <w:rFonts w:ascii="Times New Roman" w:hAnsi="Times New Roman"/>
        </w:rPr>
        <w:t>№ 405)</w:t>
      </w:r>
    </w:p>
    <w:tbl>
      <w:tblPr>
        <w:tblStyle w:val="-451"/>
        <w:tblW w:w="10238" w:type="dxa"/>
        <w:tblInd w:w="-976" w:type="dxa"/>
        <w:tblLayout w:type="fixed"/>
        <w:tblLook w:val="04A0"/>
      </w:tblPr>
      <w:tblGrid>
        <w:gridCol w:w="3359"/>
        <w:gridCol w:w="2845"/>
        <w:gridCol w:w="1524"/>
        <w:gridCol w:w="1158"/>
        <w:gridCol w:w="1352"/>
      </w:tblGrid>
      <w:tr w:rsidR="00126438" w:rsidTr="00BE62BD">
        <w:trPr>
          <w:cnfStyle w:val="100000000000"/>
          <w:trHeight w:val="325"/>
        </w:trPr>
        <w:tc>
          <w:tcPr>
            <w:cnfStyle w:val="001000000000"/>
            <w:tcW w:w="6204" w:type="dxa"/>
            <w:gridSpan w:val="2"/>
            <w:vMerge w:val="restart"/>
            <w:tcBorders>
              <w:top w:val="single" w:sz="8" w:space="0" w:color="000000"/>
              <w:left w:val="single" w:sz="8" w:space="0" w:color="000000"/>
            </w:tcBorders>
            <w:shd w:val="clear" w:color="auto" w:fill="FFFFFF"/>
          </w:tcPr>
          <w:p w:rsidR="00126438" w:rsidRDefault="00126438" w:rsidP="00A96140">
            <w:pPr>
              <w:jc w:val="both"/>
              <w:rPr>
                <w:rFonts w:ascii="Times New Roman" w:eastAsiaTheme="minorEastAsia" w:hAnsi="Times New Roman"/>
                <w:b w:val="0"/>
                <w:lang w:val="uk-UA"/>
              </w:rPr>
            </w:pPr>
            <w:r>
              <w:rPr>
                <w:rFonts w:ascii="Times New Roman" w:eastAsiaTheme="minorEastAsia" w:hAnsi="Times New Roman"/>
                <w:bCs w:val="0"/>
                <w:lang w:val="uk-UA"/>
              </w:rPr>
              <w:t>Назва освітньої галузі (предмети)</w:t>
            </w:r>
          </w:p>
        </w:tc>
        <w:tc>
          <w:tcPr>
            <w:tcW w:w="4034" w:type="dxa"/>
            <w:gridSpan w:val="3"/>
            <w:tcBorders>
              <w:top w:val="single" w:sz="8" w:space="0" w:color="000000"/>
              <w:left w:val="single" w:sz="8" w:space="0" w:color="000000"/>
              <w:bottom w:val="single" w:sz="4" w:space="0" w:color="auto"/>
              <w:right w:val="single" w:sz="8" w:space="0" w:color="000000"/>
            </w:tcBorders>
            <w:shd w:val="clear" w:color="auto" w:fill="FFFFFF"/>
          </w:tcPr>
          <w:p w:rsidR="00126438" w:rsidRDefault="00126438" w:rsidP="00BE62BD">
            <w:pPr>
              <w:jc w:val="center"/>
              <w:cnfStyle w:val="100000000000"/>
              <w:rPr>
                <w:rFonts w:ascii="Times New Roman" w:eastAsiaTheme="minorEastAsia" w:hAnsi="Times New Roman"/>
                <w:bCs w:val="0"/>
                <w:lang w:val="uk-UA"/>
              </w:rPr>
            </w:pPr>
            <w:r>
              <w:rPr>
                <w:rFonts w:ascii="Times New Roman" w:eastAsiaTheme="minorEastAsia" w:hAnsi="Times New Roman"/>
                <w:lang w:val="uk-UA"/>
              </w:rPr>
              <w:t>Кількість годин на тиждень</w:t>
            </w:r>
          </w:p>
          <w:p w:rsidR="00126438" w:rsidRDefault="00126438" w:rsidP="00BE62BD">
            <w:pPr>
              <w:jc w:val="center"/>
              <w:cnfStyle w:val="100000000000"/>
              <w:rPr>
                <w:rFonts w:ascii="Times New Roman" w:eastAsiaTheme="minorEastAsia" w:hAnsi="Times New Roman"/>
                <w:bCs w:val="0"/>
              </w:rPr>
            </w:pPr>
          </w:p>
        </w:tc>
      </w:tr>
      <w:tr w:rsidR="00126438" w:rsidTr="00BE62BD">
        <w:trPr>
          <w:trHeight w:val="246"/>
        </w:trPr>
        <w:tc>
          <w:tcPr>
            <w:cnfStyle w:val="001000000000"/>
            <w:tcW w:w="6204" w:type="dxa"/>
            <w:gridSpan w:val="2"/>
            <w:vMerge/>
            <w:tcBorders>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Cs w:val="0"/>
                <w:lang w:val="uk-UA"/>
              </w:rPr>
            </w:pPr>
          </w:p>
        </w:tc>
        <w:tc>
          <w:tcPr>
            <w:tcW w:w="1524" w:type="dxa"/>
            <w:tcBorders>
              <w:top w:val="single" w:sz="4" w:space="0" w:color="auto"/>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7</w:t>
            </w:r>
          </w:p>
        </w:tc>
        <w:tc>
          <w:tcPr>
            <w:tcW w:w="1158" w:type="dxa"/>
            <w:tcBorders>
              <w:top w:val="single" w:sz="4" w:space="0" w:color="auto"/>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8</w:t>
            </w:r>
          </w:p>
        </w:tc>
        <w:tc>
          <w:tcPr>
            <w:tcW w:w="1352" w:type="dxa"/>
            <w:tcBorders>
              <w:top w:val="single" w:sz="4" w:space="0" w:color="auto"/>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9</w:t>
            </w:r>
          </w:p>
        </w:tc>
      </w:tr>
      <w:tr w:rsidR="00126438" w:rsidTr="00BE62BD">
        <w:trPr>
          <w:trHeight w:val="295"/>
        </w:trPr>
        <w:tc>
          <w:tcPr>
            <w:cnfStyle w:val="001000000000"/>
            <w:tcW w:w="62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Cs w:val="0"/>
              </w:rPr>
            </w:pPr>
            <w:r>
              <w:rPr>
                <w:rFonts w:ascii="Times New Roman" w:eastAsiaTheme="minorEastAsia" w:hAnsi="Times New Roman"/>
                <w:bCs w:val="0"/>
              </w:rPr>
              <w:t>Кількість учнів</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7</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13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13</w:t>
            </w:r>
          </w:p>
        </w:tc>
      </w:tr>
      <w:tr w:rsidR="00126438" w:rsidTr="00BE62BD">
        <w:trPr>
          <w:trHeight w:val="319"/>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 xml:space="preserve">Мови і літератури  </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Українська мова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2,5+0,5</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2+1</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rPr>
              <w:t>2</w:t>
            </w:r>
            <w:r>
              <w:rPr>
                <w:rFonts w:ascii="Times New Roman" w:eastAsiaTheme="minorEastAsia" w:hAnsi="Times New Roman"/>
                <w:lang w:val="uk-UA"/>
              </w:rPr>
              <w:t>+1</w:t>
            </w:r>
          </w:p>
        </w:tc>
      </w:tr>
      <w:tr w:rsidR="00126438" w:rsidTr="00BE62BD">
        <w:trPr>
          <w:trHeight w:val="318"/>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Українська література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2+0,5</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2+0,5</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Іноземна мова (англ..)</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3</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3</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Зарубіжна література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Суспільствознавство</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Історія України</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rPr>
              <w:t>1</w:t>
            </w:r>
            <w:r>
              <w:rPr>
                <w:rFonts w:ascii="Times New Roman" w:eastAsiaTheme="minorEastAsia" w:hAnsi="Times New Roman"/>
                <w:lang w:val="uk-UA"/>
              </w:rPr>
              <w:t>,5</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1,5</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Всесвітня історія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r>
      <w:tr w:rsidR="00126438" w:rsidTr="00BE62BD">
        <w:trPr>
          <w:trHeight w:val="847"/>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Інтегрований курс Всесвітня історія, історія України</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Основи правознавства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Мистецтво</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Музичне мистецтво</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r>
      <w:tr w:rsidR="00126438" w:rsidTr="00BE62BD">
        <w:trPr>
          <w:trHeight w:val="571"/>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Образотворче мистецтво</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Мистецтво</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 xml:space="preserve">Математика </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Математика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Алгебра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rPr>
              <w:t>2</w:t>
            </w:r>
            <w:r>
              <w:rPr>
                <w:rFonts w:ascii="Times New Roman" w:eastAsiaTheme="minorEastAsia" w:hAnsi="Times New Roman"/>
                <w:lang w:val="uk-UA"/>
              </w:rPr>
              <w:t>+2</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Геометрія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 xml:space="preserve">Природознавство </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Природознавство</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Біологія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Географія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1,5</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Фізика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3</w:t>
            </w:r>
          </w:p>
        </w:tc>
      </w:tr>
      <w:tr w:rsidR="00126438" w:rsidTr="00BE62BD">
        <w:trPr>
          <w:trHeight w:val="299"/>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Хімія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1,5+0,5</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ind w:left="-40"/>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Технології</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Трудове навчання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Інформатика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2</w:t>
            </w:r>
          </w:p>
        </w:tc>
      </w:tr>
      <w:tr w:rsidR="00126438" w:rsidTr="00BE62BD">
        <w:trPr>
          <w:trHeight w:val="295"/>
        </w:trPr>
        <w:tc>
          <w:tcPr>
            <w:cnfStyle w:val="001000000000"/>
            <w:tcW w:w="33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Здоров’я і фізична культура</w:t>
            </w: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 xml:space="preserve">Основи здоров’я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1</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1</w:t>
            </w:r>
          </w:p>
        </w:tc>
      </w:tr>
      <w:tr w:rsidR="00126438" w:rsidTr="00BE62BD">
        <w:trPr>
          <w:trHeight w:val="295"/>
        </w:trPr>
        <w:tc>
          <w:tcPr>
            <w:cnfStyle w:val="001000000000"/>
            <w:tcW w:w="33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438" w:rsidRDefault="00126438" w:rsidP="00BE62BD">
            <w:pPr>
              <w:rPr>
                <w:rFonts w:ascii="Times New Roman" w:eastAsiaTheme="minorEastAsia" w:hAnsi="Times New Roman"/>
              </w:rPr>
            </w:pPr>
          </w:p>
        </w:tc>
        <w:tc>
          <w:tcPr>
            <w:tcW w:w="2845"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cnfStyle w:val="000000000000"/>
              <w:rPr>
                <w:rFonts w:ascii="Times New Roman" w:eastAsiaTheme="minorEastAsia" w:hAnsi="Times New Roman"/>
              </w:rPr>
            </w:pPr>
            <w:r>
              <w:rPr>
                <w:rFonts w:ascii="Times New Roman" w:eastAsiaTheme="minorEastAsia" w:hAnsi="Times New Roman"/>
              </w:rPr>
              <w:t>Фізична культура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lang w:val="uk-UA"/>
              </w:rPr>
            </w:pPr>
            <w:r>
              <w:rPr>
                <w:rFonts w:ascii="Times New Roman" w:eastAsiaTheme="minorEastAsia" w:hAnsi="Times New Roman"/>
                <w:lang w:val="uk-UA"/>
              </w:rPr>
              <w:t>3</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rPr>
            </w:pPr>
            <w:r>
              <w:rPr>
                <w:rFonts w:ascii="Times New Roman" w:eastAsiaTheme="minorEastAsia" w:hAnsi="Times New Roman"/>
              </w:rPr>
              <w:t>3</w:t>
            </w:r>
          </w:p>
        </w:tc>
      </w:tr>
      <w:tr w:rsidR="00126438" w:rsidTr="00BE62BD">
        <w:trPr>
          <w:trHeight w:val="295"/>
        </w:trPr>
        <w:tc>
          <w:tcPr>
            <w:cnfStyle w:val="001000000000"/>
            <w:tcW w:w="62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Разом</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28+3</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rPr>
              <w:t>28</w:t>
            </w:r>
            <w:r>
              <w:rPr>
                <w:rFonts w:ascii="Times New Roman" w:eastAsiaTheme="minorEastAsia" w:hAnsi="Times New Roman"/>
                <w:b/>
                <w:lang w:val="uk-UA"/>
              </w:rPr>
              <w:t>,5</w:t>
            </w:r>
            <w:r>
              <w:rPr>
                <w:rFonts w:ascii="Times New Roman" w:eastAsiaTheme="minorEastAsia" w:hAnsi="Times New Roman"/>
                <w:b/>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lang w:val="uk-UA"/>
              </w:rPr>
              <w:t>30</w:t>
            </w:r>
            <w:r>
              <w:rPr>
                <w:rFonts w:ascii="Times New Roman" w:eastAsiaTheme="minorEastAsia" w:hAnsi="Times New Roman"/>
                <w:b/>
              </w:rPr>
              <w:t>+3</w:t>
            </w:r>
          </w:p>
        </w:tc>
      </w:tr>
      <w:tr w:rsidR="00126438" w:rsidTr="00BE62BD">
        <w:trPr>
          <w:trHeight w:val="775"/>
        </w:trPr>
        <w:tc>
          <w:tcPr>
            <w:cnfStyle w:val="001000000000"/>
            <w:tcW w:w="62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Додатковий час на предмети, факультативи, індивідуальні заняття та консультації</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2,5</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rPr>
              <w:t>3</w:t>
            </w:r>
          </w:p>
        </w:tc>
      </w:tr>
      <w:tr w:rsidR="00126438" w:rsidTr="00BE62BD">
        <w:trPr>
          <w:trHeight w:val="533"/>
        </w:trPr>
        <w:tc>
          <w:tcPr>
            <w:cnfStyle w:val="001000000000"/>
            <w:tcW w:w="62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Гранично допустиме навчальне навантаження</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30,5</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rPr>
              <w:t>3</w:t>
            </w:r>
            <w:r>
              <w:rPr>
                <w:rFonts w:ascii="Times New Roman" w:eastAsiaTheme="minorEastAsia" w:hAnsi="Times New Roman"/>
                <w:b/>
                <w:lang w:val="uk-UA"/>
              </w:rPr>
              <w:t>1,5</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rPr>
              <w:t>33</w:t>
            </w:r>
          </w:p>
        </w:tc>
      </w:tr>
      <w:tr w:rsidR="00126438" w:rsidTr="00BE62BD">
        <w:trPr>
          <w:trHeight w:val="315"/>
        </w:trPr>
        <w:tc>
          <w:tcPr>
            <w:cnfStyle w:val="001000000000"/>
            <w:tcW w:w="6204" w:type="dxa"/>
            <w:gridSpan w:val="2"/>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both"/>
              <w:rPr>
                <w:rFonts w:ascii="Times New Roman" w:eastAsiaTheme="minorEastAsia" w:hAnsi="Times New Roman"/>
                <w:b w:val="0"/>
              </w:rPr>
            </w:pPr>
            <w:r>
              <w:rPr>
                <w:rFonts w:ascii="Times New Roman" w:eastAsiaTheme="minorEastAsia" w:hAnsi="Times New Roman"/>
                <w:b w:val="0"/>
              </w:rPr>
              <w:t>ВСЬОГО</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lang w:val="uk-UA"/>
              </w:rPr>
            </w:pPr>
            <w:r>
              <w:rPr>
                <w:rFonts w:ascii="Times New Roman" w:eastAsiaTheme="minorEastAsia" w:hAnsi="Times New Roman"/>
                <w:b/>
                <w:lang w:val="uk-UA"/>
              </w:rPr>
              <w:t>30,5+3</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rPr>
              <w:t>3</w:t>
            </w:r>
            <w:r>
              <w:rPr>
                <w:rFonts w:ascii="Times New Roman" w:eastAsiaTheme="minorEastAsia" w:hAnsi="Times New Roman"/>
                <w:b/>
                <w:lang w:val="uk-UA"/>
              </w:rPr>
              <w:t>1</w:t>
            </w:r>
            <w:r>
              <w:rPr>
                <w:rFonts w:ascii="Times New Roman" w:eastAsiaTheme="minorEastAsia" w:hAnsi="Times New Roman"/>
                <w:b/>
              </w:rPr>
              <w:t>,5+3</w:t>
            </w:r>
          </w:p>
        </w:tc>
        <w:tc>
          <w:tcPr>
            <w:tcW w:w="1352" w:type="dxa"/>
            <w:tcBorders>
              <w:top w:val="single" w:sz="8" w:space="0" w:color="000000"/>
              <w:left w:val="single" w:sz="8" w:space="0" w:color="000000"/>
              <w:bottom w:val="single" w:sz="8" w:space="0" w:color="000000"/>
              <w:right w:val="single" w:sz="8" w:space="0" w:color="000000"/>
            </w:tcBorders>
            <w:shd w:val="clear" w:color="auto" w:fill="FFFFFF"/>
          </w:tcPr>
          <w:p w:rsidR="00126438" w:rsidRDefault="00126438" w:rsidP="00BE62BD">
            <w:pPr>
              <w:jc w:val="center"/>
              <w:cnfStyle w:val="000000000000"/>
              <w:rPr>
                <w:rFonts w:ascii="Times New Roman" w:eastAsiaTheme="minorEastAsia" w:hAnsi="Times New Roman"/>
                <w:b/>
              </w:rPr>
            </w:pPr>
            <w:r>
              <w:rPr>
                <w:rFonts w:ascii="Times New Roman" w:eastAsiaTheme="minorEastAsia" w:hAnsi="Times New Roman"/>
                <w:b/>
              </w:rPr>
              <w:t>3</w:t>
            </w:r>
            <w:r>
              <w:rPr>
                <w:rFonts w:ascii="Times New Roman" w:eastAsiaTheme="minorEastAsia" w:hAnsi="Times New Roman"/>
                <w:b/>
                <w:lang w:val="uk-UA"/>
              </w:rPr>
              <w:t>0</w:t>
            </w:r>
            <w:r>
              <w:rPr>
                <w:rFonts w:ascii="Times New Roman" w:eastAsiaTheme="minorEastAsia" w:hAnsi="Times New Roman"/>
                <w:b/>
              </w:rPr>
              <w:t>+3</w:t>
            </w:r>
          </w:p>
        </w:tc>
      </w:tr>
    </w:tbl>
    <w:p w:rsidR="00126438" w:rsidRDefault="00126438" w:rsidP="00126438">
      <w:pPr>
        <w:shd w:val="clear" w:color="auto" w:fill="FFFFFF"/>
        <w:ind w:left="5529"/>
        <w:rPr>
          <w:rFonts w:ascii="Times New Roman" w:hAnsi="Times New Roman"/>
          <w:sz w:val="28"/>
          <w:szCs w:val="28"/>
          <w:lang w:val="uk-UA"/>
        </w:rPr>
      </w:pPr>
    </w:p>
    <w:p w:rsidR="00126438" w:rsidRDefault="00126438" w:rsidP="00126438">
      <w:pPr>
        <w:shd w:val="clear" w:color="auto" w:fill="FFFFFF"/>
        <w:ind w:left="5529"/>
        <w:rPr>
          <w:rFonts w:ascii="Times New Roman" w:hAnsi="Times New Roman"/>
          <w:sz w:val="28"/>
          <w:szCs w:val="28"/>
          <w:lang w:val="uk-UA"/>
        </w:rPr>
      </w:pPr>
    </w:p>
    <w:p w:rsidR="00A96140" w:rsidRDefault="00A96140" w:rsidP="00126438">
      <w:pPr>
        <w:shd w:val="clear" w:color="auto" w:fill="FFFFFF"/>
        <w:ind w:left="5529"/>
        <w:rPr>
          <w:rFonts w:ascii="Times New Roman" w:hAnsi="Times New Roman"/>
          <w:sz w:val="28"/>
          <w:szCs w:val="28"/>
          <w:lang w:val="uk-UA"/>
        </w:rPr>
      </w:pPr>
    </w:p>
    <w:p w:rsidR="00126438" w:rsidRDefault="00126438" w:rsidP="00126438">
      <w:pPr>
        <w:shd w:val="clear" w:color="auto" w:fill="FFFFFF"/>
        <w:ind w:left="5529"/>
        <w:rPr>
          <w:rFonts w:ascii="Times New Roman" w:hAnsi="Times New Roman"/>
          <w:sz w:val="28"/>
          <w:szCs w:val="28"/>
          <w:lang w:val="uk-UA"/>
        </w:rPr>
      </w:pPr>
    </w:p>
    <w:p w:rsidR="00A96140" w:rsidRDefault="00A96140" w:rsidP="00A96140">
      <w:pPr>
        <w:autoSpaceDN w:val="0"/>
        <w:jc w:val="center"/>
        <w:rPr>
          <w:rFonts w:ascii="Times New Roman" w:hAnsi="Times New Roman"/>
          <w:b/>
          <w:bCs/>
          <w:color w:val="0000FF"/>
          <w:sz w:val="32"/>
          <w:u w:val="single"/>
          <w:lang w:val="uk-UA"/>
        </w:rPr>
      </w:pPr>
      <w:r>
        <w:rPr>
          <w:rFonts w:ascii="Times New Roman" w:hAnsi="Times New Roman"/>
          <w:b/>
          <w:bCs/>
          <w:color w:val="0000FF"/>
          <w:sz w:val="32"/>
          <w:u w:val="single"/>
          <w:lang w:val="uk-UA"/>
        </w:rPr>
        <w:lastRenderedPageBreak/>
        <w:t xml:space="preserve">РОЗДІЛ </w:t>
      </w:r>
      <w:r>
        <w:rPr>
          <w:rFonts w:ascii="Times New Roman" w:hAnsi="Times New Roman"/>
          <w:b/>
          <w:bCs/>
          <w:color w:val="0000FF"/>
          <w:sz w:val="32"/>
          <w:u w:val="single"/>
        </w:rPr>
        <w:t>V.</w:t>
      </w:r>
      <w:r>
        <w:rPr>
          <w:rFonts w:ascii="Times New Roman" w:hAnsi="Times New Roman"/>
          <w:b/>
          <w:bCs/>
          <w:color w:val="0000FF"/>
          <w:sz w:val="32"/>
          <w:u w:val="single"/>
          <w:lang w:val="uk-UA"/>
        </w:rPr>
        <w:t xml:space="preserve"> ОСВІТНЯ ПРОГРАМА ІІІ СТУПЕНЯ. </w:t>
      </w:r>
    </w:p>
    <w:p w:rsidR="00A96140" w:rsidRDefault="00A96140" w:rsidP="00A96140">
      <w:pPr>
        <w:autoSpaceDN w:val="0"/>
        <w:jc w:val="center"/>
        <w:rPr>
          <w:rFonts w:ascii="Times New Roman" w:hAnsi="Times New Roman"/>
          <w:b/>
          <w:bCs/>
          <w:color w:val="0000FF"/>
          <w:sz w:val="32"/>
          <w:lang w:val="uk-UA"/>
        </w:rPr>
      </w:pPr>
      <w:r>
        <w:rPr>
          <w:rFonts w:ascii="Times New Roman" w:hAnsi="Times New Roman"/>
          <w:b/>
          <w:bCs/>
          <w:color w:val="0000FF"/>
          <w:sz w:val="32"/>
          <w:lang w:val="uk-UA"/>
        </w:rPr>
        <w:t>Вимоги до осіб, які розпочали здобуття повної загальної освіти (10-11 кл.)</w:t>
      </w:r>
    </w:p>
    <w:p w:rsidR="00A96140" w:rsidRDefault="00A96140" w:rsidP="00A96140">
      <w:pPr>
        <w:autoSpaceDN w:val="0"/>
        <w:rPr>
          <w:rFonts w:ascii="Times New Roman" w:hAnsi="Times New Roman"/>
          <w:sz w:val="28"/>
          <w:szCs w:val="28"/>
          <w:lang w:val="uk-UA"/>
        </w:rPr>
      </w:pPr>
      <w:r>
        <w:rPr>
          <w:rFonts w:ascii="Times New Roman" w:hAnsi="Times New Roman"/>
          <w:b/>
          <w:bCs/>
          <w:sz w:val="32"/>
          <w:u w:val="single"/>
          <w:lang w:val="uk-UA"/>
        </w:rPr>
        <w:t>1.Пояснювальна записка</w:t>
      </w:r>
    </w:p>
    <w:p w:rsidR="00A96140" w:rsidRDefault="00A96140" w:rsidP="00A96140">
      <w:pPr>
        <w:shd w:val="clear" w:color="auto" w:fill="FFFFFF"/>
        <w:autoSpaceDN w:val="0"/>
        <w:ind w:firstLine="709"/>
        <w:jc w:val="center"/>
        <w:rPr>
          <w:rFonts w:ascii="Times New Roman" w:hAnsi="Times New Roman"/>
          <w:sz w:val="28"/>
          <w:szCs w:val="28"/>
          <w:lang w:val="uk-UA"/>
        </w:rPr>
      </w:pPr>
      <w:r>
        <w:rPr>
          <w:rFonts w:ascii="Times New Roman" w:hAnsi="Times New Roman"/>
          <w:sz w:val="28"/>
          <w:szCs w:val="28"/>
          <w:lang w:val="uk-UA"/>
        </w:rPr>
        <w:t>МЕРЕЖА КЛАСІВ:</w:t>
      </w:r>
    </w:p>
    <w:tbl>
      <w:tblPr>
        <w:tblStyle w:val="a3"/>
        <w:tblW w:w="0" w:type="auto"/>
        <w:tblLook w:val="04A0"/>
      </w:tblPr>
      <w:tblGrid>
        <w:gridCol w:w="1914"/>
        <w:gridCol w:w="1915"/>
        <w:gridCol w:w="1915"/>
        <w:gridCol w:w="1915"/>
        <w:gridCol w:w="1915"/>
      </w:tblGrid>
      <w:tr w:rsidR="00A96140" w:rsidTr="00BE62BD">
        <w:tc>
          <w:tcPr>
            <w:tcW w:w="1914" w:type="dxa"/>
          </w:tcPr>
          <w:p w:rsidR="00A96140" w:rsidRDefault="00A96140" w:rsidP="00BE62BD">
            <w:pPr>
              <w:autoSpaceDN w:val="0"/>
              <w:jc w:val="both"/>
              <w:rPr>
                <w:rFonts w:ascii="Times New Roman" w:hAnsi="Times New Roman"/>
                <w:sz w:val="28"/>
                <w:szCs w:val="28"/>
                <w:lang w:val="uk-UA"/>
              </w:rPr>
            </w:pPr>
            <w:r>
              <w:rPr>
                <w:rFonts w:ascii="Times New Roman" w:hAnsi="Times New Roman"/>
                <w:sz w:val="28"/>
                <w:szCs w:val="28"/>
                <w:lang w:val="uk-UA"/>
              </w:rPr>
              <w:t>Клас</w:t>
            </w:r>
          </w:p>
        </w:tc>
        <w:tc>
          <w:tcPr>
            <w:tcW w:w="3830" w:type="dxa"/>
            <w:gridSpan w:val="2"/>
          </w:tcPr>
          <w:p w:rsidR="00A96140" w:rsidRDefault="00A96140" w:rsidP="00BE62BD">
            <w:pPr>
              <w:autoSpaceDN w:val="0"/>
              <w:jc w:val="center"/>
              <w:rPr>
                <w:rFonts w:ascii="Times New Roman" w:hAnsi="Times New Roman"/>
                <w:sz w:val="28"/>
                <w:szCs w:val="28"/>
                <w:lang w:val="uk-UA"/>
              </w:rPr>
            </w:pPr>
            <w:r>
              <w:rPr>
                <w:rFonts w:ascii="Times New Roman" w:hAnsi="Times New Roman"/>
                <w:sz w:val="28"/>
                <w:szCs w:val="28"/>
                <w:lang w:val="uk-UA"/>
              </w:rPr>
              <w:t>10 клас</w:t>
            </w:r>
          </w:p>
        </w:tc>
        <w:tc>
          <w:tcPr>
            <w:tcW w:w="3830" w:type="dxa"/>
            <w:gridSpan w:val="2"/>
          </w:tcPr>
          <w:p w:rsidR="00A96140" w:rsidRDefault="00A96140" w:rsidP="00BE62BD">
            <w:pPr>
              <w:autoSpaceDN w:val="0"/>
              <w:jc w:val="center"/>
              <w:rPr>
                <w:rFonts w:ascii="Times New Roman" w:hAnsi="Times New Roman"/>
                <w:sz w:val="28"/>
                <w:szCs w:val="28"/>
                <w:lang w:val="uk-UA"/>
              </w:rPr>
            </w:pPr>
            <w:r>
              <w:rPr>
                <w:rFonts w:ascii="Times New Roman" w:hAnsi="Times New Roman"/>
                <w:sz w:val="28"/>
                <w:szCs w:val="28"/>
                <w:lang w:val="uk-UA"/>
              </w:rPr>
              <w:t>11 клас</w:t>
            </w:r>
          </w:p>
        </w:tc>
      </w:tr>
      <w:tr w:rsidR="00A96140" w:rsidTr="00BE62BD">
        <w:tc>
          <w:tcPr>
            <w:tcW w:w="1914" w:type="dxa"/>
          </w:tcPr>
          <w:p w:rsidR="00A96140" w:rsidRDefault="00A96140" w:rsidP="00BE62BD">
            <w:pPr>
              <w:autoSpaceDN w:val="0"/>
              <w:jc w:val="both"/>
              <w:rPr>
                <w:rFonts w:ascii="Times New Roman" w:hAnsi="Times New Roman"/>
                <w:sz w:val="28"/>
                <w:szCs w:val="28"/>
                <w:lang w:val="uk-UA"/>
              </w:rPr>
            </w:pPr>
            <w:r>
              <w:rPr>
                <w:rFonts w:ascii="Times New Roman" w:hAnsi="Times New Roman"/>
                <w:sz w:val="28"/>
                <w:szCs w:val="28"/>
                <w:lang w:val="uk-UA"/>
              </w:rPr>
              <w:t>К-ть учнів</w:t>
            </w:r>
          </w:p>
        </w:tc>
        <w:tc>
          <w:tcPr>
            <w:tcW w:w="1915" w:type="dxa"/>
          </w:tcPr>
          <w:p w:rsidR="00A96140" w:rsidRDefault="00A96140" w:rsidP="00BE62BD">
            <w:pPr>
              <w:autoSpaceDN w:val="0"/>
              <w:jc w:val="both"/>
              <w:rPr>
                <w:rFonts w:ascii="Times New Roman" w:hAnsi="Times New Roman"/>
                <w:sz w:val="28"/>
                <w:szCs w:val="28"/>
              </w:rPr>
            </w:pPr>
            <w:r>
              <w:rPr>
                <w:rFonts w:ascii="Times New Roman" w:hAnsi="Times New Roman"/>
                <w:sz w:val="28"/>
                <w:szCs w:val="28"/>
              </w:rPr>
              <w:t>1</w:t>
            </w:r>
          </w:p>
        </w:tc>
        <w:tc>
          <w:tcPr>
            <w:tcW w:w="1915" w:type="dxa"/>
          </w:tcPr>
          <w:p w:rsidR="00A96140" w:rsidRDefault="00A96140" w:rsidP="00BE62BD">
            <w:pPr>
              <w:autoSpaceDN w:val="0"/>
              <w:jc w:val="both"/>
              <w:rPr>
                <w:rFonts w:ascii="Times New Roman" w:hAnsi="Times New Roman"/>
                <w:sz w:val="28"/>
                <w:szCs w:val="28"/>
              </w:rPr>
            </w:pPr>
            <w:r>
              <w:rPr>
                <w:rFonts w:ascii="Times New Roman" w:hAnsi="Times New Roman"/>
                <w:sz w:val="28"/>
                <w:szCs w:val="28"/>
              </w:rPr>
              <w:t>10</w:t>
            </w:r>
          </w:p>
        </w:tc>
        <w:tc>
          <w:tcPr>
            <w:tcW w:w="1915" w:type="dxa"/>
          </w:tcPr>
          <w:p w:rsidR="00A96140" w:rsidRDefault="00A96140" w:rsidP="00BE62BD">
            <w:pPr>
              <w:autoSpaceDN w:val="0"/>
              <w:jc w:val="both"/>
              <w:rPr>
                <w:rFonts w:ascii="Times New Roman" w:hAnsi="Times New Roman"/>
                <w:sz w:val="28"/>
                <w:szCs w:val="28"/>
              </w:rPr>
            </w:pPr>
            <w:r>
              <w:rPr>
                <w:rFonts w:ascii="Times New Roman" w:hAnsi="Times New Roman"/>
                <w:sz w:val="28"/>
                <w:szCs w:val="28"/>
              </w:rPr>
              <w:t>1</w:t>
            </w:r>
          </w:p>
        </w:tc>
        <w:tc>
          <w:tcPr>
            <w:tcW w:w="1915" w:type="dxa"/>
          </w:tcPr>
          <w:p w:rsidR="00A96140" w:rsidRDefault="00A96140" w:rsidP="00BE62BD">
            <w:pPr>
              <w:autoSpaceDN w:val="0"/>
              <w:jc w:val="both"/>
              <w:rPr>
                <w:rFonts w:ascii="Times New Roman" w:hAnsi="Times New Roman"/>
                <w:sz w:val="28"/>
                <w:szCs w:val="28"/>
              </w:rPr>
            </w:pPr>
            <w:r>
              <w:rPr>
                <w:rFonts w:ascii="Times New Roman" w:hAnsi="Times New Roman"/>
                <w:sz w:val="28"/>
                <w:szCs w:val="28"/>
              </w:rPr>
              <w:t>8</w:t>
            </w:r>
          </w:p>
        </w:tc>
      </w:tr>
    </w:tbl>
    <w:p w:rsidR="00A96140" w:rsidRDefault="00A96140" w:rsidP="00A96140">
      <w:pPr>
        <w:shd w:val="clear" w:color="auto" w:fill="FFFFFF"/>
        <w:autoSpaceDN w:val="0"/>
        <w:jc w:val="both"/>
        <w:rPr>
          <w:rFonts w:ascii="Times New Roman" w:hAnsi="Times New Roman"/>
          <w:sz w:val="28"/>
          <w:szCs w:val="28"/>
          <w:lang w:val="uk-UA"/>
        </w:rPr>
      </w:pPr>
    </w:p>
    <w:p w:rsidR="00A96140" w:rsidRDefault="00A96140" w:rsidP="00A9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Pr>
          <w:rFonts w:ascii="Times New Roman" w:hAnsi="Times New Roman"/>
          <w:b/>
          <w:spacing w:val="-4"/>
          <w:sz w:val="28"/>
          <w:szCs w:val="28"/>
          <w:lang w:val="uk-UA" w:eastAsia="ru-RU"/>
        </w:rPr>
        <w:t>Метою повної загальної</w:t>
      </w:r>
      <w:r>
        <w:rPr>
          <w:rFonts w:ascii="Times New Roman" w:hAnsi="Times New Roman"/>
          <w:spacing w:val="-4"/>
          <w:sz w:val="28"/>
          <w:szCs w:val="28"/>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A96140" w:rsidRDefault="00A96140" w:rsidP="00A9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Pr>
          <w:rFonts w:ascii="Times New Roman" w:hAnsi="Times New Roman"/>
          <w:spacing w:val="-4"/>
          <w:sz w:val="28"/>
          <w:szCs w:val="28"/>
          <w:lang w:val="uk-UA" w:eastAsia="ru-RU"/>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A96140" w:rsidRDefault="00A96140" w:rsidP="00A96140">
      <w:pPr>
        <w:shd w:val="clear" w:color="auto" w:fill="FFFFFF"/>
        <w:autoSpaceDN w:val="0"/>
        <w:ind w:firstLine="709"/>
        <w:jc w:val="both"/>
        <w:rPr>
          <w:rFonts w:ascii="Times New Roman" w:hAnsi="Times New Roman"/>
          <w:b/>
          <w:sz w:val="28"/>
          <w:szCs w:val="28"/>
          <w:lang w:val="uk-UA"/>
        </w:rPr>
      </w:pPr>
      <w:r>
        <w:rPr>
          <w:rFonts w:ascii="Times New Roman" w:hAnsi="Times New Roman"/>
          <w:b/>
          <w:sz w:val="28"/>
          <w:szCs w:val="28"/>
          <w:lang w:val="uk-UA"/>
        </w:rPr>
        <w:t>Мета закладу освіти:</w:t>
      </w:r>
    </w:p>
    <w:p w:rsidR="00A96140" w:rsidRDefault="00A96140" w:rsidP="00A96140">
      <w:pPr>
        <w:numPr>
          <w:ilvl w:val="0"/>
          <w:numId w:val="1"/>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надання якісної повної загальної освіти дітям шкільного віку мікрорайону школи, забезпеченні їх всебічного розвитку;</w:t>
      </w:r>
    </w:p>
    <w:p w:rsidR="00A96140" w:rsidRDefault="00A96140" w:rsidP="00A96140">
      <w:pPr>
        <w:numPr>
          <w:ilvl w:val="0"/>
          <w:numId w:val="1"/>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rsidR="00A96140" w:rsidRDefault="00A96140" w:rsidP="00A96140">
      <w:pPr>
        <w:numPr>
          <w:ilvl w:val="0"/>
          <w:numId w:val="1"/>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готова до свідомого життєвого вибору та самореалізації, відповідальності, трудової діяльності та громадянської активності. </w:t>
      </w:r>
    </w:p>
    <w:p w:rsidR="00A96140" w:rsidRDefault="00A96140" w:rsidP="00A96140">
      <w:pPr>
        <w:shd w:val="clear" w:color="auto" w:fill="FFFFFF"/>
        <w:autoSpaceDN w:val="0"/>
        <w:ind w:firstLine="709"/>
        <w:jc w:val="both"/>
        <w:rPr>
          <w:rFonts w:ascii="Times New Roman" w:hAnsi="Times New Roman"/>
          <w:sz w:val="28"/>
          <w:szCs w:val="28"/>
          <w:lang w:val="uk-UA"/>
        </w:rPr>
      </w:pPr>
      <w:r>
        <w:rPr>
          <w:rFonts w:ascii="Times New Roman" w:hAnsi="Times New Roman"/>
          <w:sz w:val="28"/>
          <w:szCs w:val="28"/>
          <w:lang w:val="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A96140" w:rsidRDefault="00A96140" w:rsidP="00A96140">
      <w:pPr>
        <w:shd w:val="clear" w:color="auto" w:fill="FFFFFF"/>
        <w:autoSpaceDN w:val="0"/>
        <w:ind w:firstLine="709"/>
        <w:jc w:val="both"/>
        <w:rPr>
          <w:rFonts w:ascii="Times New Roman" w:hAnsi="Times New Roman"/>
          <w:sz w:val="28"/>
          <w:szCs w:val="28"/>
          <w:lang w:val="uk-UA"/>
        </w:rPr>
      </w:pPr>
      <w:r>
        <w:rPr>
          <w:rFonts w:ascii="Times New Roman" w:hAnsi="Times New Roman"/>
          <w:sz w:val="28"/>
          <w:szCs w:val="28"/>
          <w:lang w:val="uk-UA"/>
        </w:rPr>
        <w:t xml:space="preserve">Основним засобом реалізації мети закладу освіти є засвоєння учнями змісту загальноосвітніх програм на рівні Державних стандартів. </w:t>
      </w:r>
    </w:p>
    <w:p w:rsidR="00A96140" w:rsidRDefault="00A96140" w:rsidP="00A96140">
      <w:pPr>
        <w:shd w:val="clear" w:color="auto" w:fill="FFFFFF"/>
        <w:autoSpaceDN w:val="0"/>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Заклад здатний забезпечити додаткові засоби реалізації своєї мети, а саме</w:t>
      </w:r>
    </w:p>
    <w:p w:rsidR="00A96140" w:rsidRDefault="00A96140" w:rsidP="00A96140">
      <w:pPr>
        <w:numPr>
          <w:ilvl w:val="0"/>
          <w:numId w:val="25"/>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A96140" w:rsidRDefault="00A96140" w:rsidP="00A96140">
      <w:pPr>
        <w:numPr>
          <w:ilvl w:val="0"/>
          <w:numId w:val="25"/>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надання учням можливості спробувати себе в різних видах діяльності (інтелектуальної, трудової, художньо-естетичної тощо);</w:t>
      </w:r>
    </w:p>
    <w:p w:rsidR="00A96140" w:rsidRDefault="00A96140" w:rsidP="00A96140">
      <w:pPr>
        <w:numPr>
          <w:ilvl w:val="0"/>
          <w:numId w:val="25"/>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поглиблене вивчення окремих предметів; </w:t>
      </w:r>
    </w:p>
    <w:p w:rsidR="00A96140" w:rsidRDefault="00A96140" w:rsidP="00A96140">
      <w:pPr>
        <w:numPr>
          <w:ilvl w:val="0"/>
          <w:numId w:val="25"/>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надання учням можливості вибору профілю навчання, темпу засвоєння навчального матеріалу; </w:t>
      </w:r>
    </w:p>
    <w:p w:rsidR="00A96140" w:rsidRDefault="00A96140" w:rsidP="00A96140">
      <w:pPr>
        <w:numPr>
          <w:ilvl w:val="0"/>
          <w:numId w:val="25"/>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організація навчальної діяльності, інтеграція навчальної та пізнавальної діяльності.</w:t>
      </w:r>
    </w:p>
    <w:p w:rsidR="00A96140" w:rsidRDefault="00A96140" w:rsidP="00A9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Pr>
          <w:rFonts w:ascii="Times New Roman" w:hAnsi="Times New Roman"/>
          <w:b/>
          <w:spacing w:val="-4"/>
          <w:sz w:val="28"/>
          <w:szCs w:val="28"/>
          <w:lang w:val="uk-UA" w:eastAsia="ru-RU"/>
        </w:rPr>
        <w:t>Освітня програма</w:t>
      </w:r>
      <w:r>
        <w:rPr>
          <w:rFonts w:ascii="Times New Roman" w:hAnsi="Times New Roman"/>
          <w:spacing w:val="-4"/>
          <w:sz w:val="28"/>
          <w:szCs w:val="28"/>
          <w:lang w:val="uk-UA" w:eastAsia="ru-RU"/>
        </w:rPr>
        <w:t xml:space="preserve">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w:t>
      </w:r>
    </w:p>
    <w:p w:rsidR="00A96140" w:rsidRDefault="00A96140" w:rsidP="00A9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Pr>
          <w:rFonts w:ascii="Times New Roman" w:hAnsi="Times New Roman"/>
          <w:spacing w:val="-4"/>
          <w:sz w:val="28"/>
          <w:szCs w:val="28"/>
          <w:lang w:val="uk-UA" w:eastAsia="ru-RU"/>
        </w:rPr>
        <w:t>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особистісно-компетентнісну організацію навчальної діяльності.</w:t>
      </w:r>
    </w:p>
    <w:p w:rsidR="00A96140" w:rsidRDefault="00A96140" w:rsidP="00A96140">
      <w:pPr>
        <w:shd w:val="clear" w:color="auto" w:fill="FFFFFF"/>
        <w:autoSpaceDE w:val="0"/>
        <w:autoSpaceDN w:val="0"/>
        <w:ind w:left="709"/>
        <w:contextualSpacing/>
        <w:jc w:val="both"/>
        <w:rPr>
          <w:rFonts w:ascii="Times New Roman" w:hAnsi="Times New Roman"/>
          <w:sz w:val="28"/>
          <w:szCs w:val="28"/>
          <w:lang w:val="uk-UA"/>
        </w:rPr>
      </w:pPr>
    </w:p>
    <w:p w:rsidR="00A96140" w:rsidRDefault="00A96140" w:rsidP="00A96140">
      <w:pPr>
        <w:shd w:val="clear" w:color="auto" w:fill="FFFFFF"/>
        <w:autoSpaceDN w:val="0"/>
        <w:ind w:firstLine="709"/>
        <w:jc w:val="both"/>
        <w:rPr>
          <w:rFonts w:ascii="Times New Roman" w:hAnsi="Times New Roman"/>
          <w:b/>
          <w:sz w:val="28"/>
          <w:szCs w:val="28"/>
          <w:lang w:val="uk-UA"/>
        </w:rPr>
      </w:pPr>
      <w:r>
        <w:rPr>
          <w:rFonts w:ascii="Times New Roman" w:hAnsi="Times New Roman"/>
          <w:b/>
          <w:sz w:val="28"/>
          <w:szCs w:val="28"/>
          <w:lang w:val="uk-UA"/>
        </w:rPr>
        <w:t xml:space="preserve">Освітня програма спрямована на: </w:t>
      </w:r>
    </w:p>
    <w:p w:rsidR="00A96140" w:rsidRDefault="00A96140" w:rsidP="00A96140">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A96140" w:rsidRDefault="00A96140" w:rsidP="00A96140">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A96140" w:rsidRDefault="00A96140" w:rsidP="00A96140">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формування загальної культури особистості, адаптації особистості до життя в суспільстві; </w:t>
      </w:r>
    </w:p>
    <w:p w:rsidR="00A96140" w:rsidRDefault="00A96140" w:rsidP="00A96140">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A96140" w:rsidRDefault="00A96140" w:rsidP="00A96140">
      <w:pPr>
        <w:numPr>
          <w:ilvl w:val="0"/>
          <w:numId w:val="7"/>
        </w:numPr>
        <w:shd w:val="clear" w:color="auto" w:fill="FFFFFF"/>
        <w:autoSpaceDE w:val="0"/>
        <w:autoSpaceDN w:val="0"/>
        <w:spacing w:line="240" w:lineRule="auto"/>
        <w:ind w:left="709" w:hanging="709"/>
        <w:contextualSpacing/>
        <w:jc w:val="both"/>
        <w:rPr>
          <w:rFonts w:ascii="Times New Roman" w:hAnsi="Times New Roman"/>
          <w:sz w:val="28"/>
          <w:szCs w:val="28"/>
          <w:lang w:val="uk-UA"/>
        </w:rPr>
      </w:pPr>
      <w:r>
        <w:rPr>
          <w:rFonts w:ascii="Times New Roman" w:hAnsi="Times New Roman"/>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A96140" w:rsidRDefault="00A96140" w:rsidP="00A96140">
      <w:pPr>
        <w:shd w:val="clear" w:color="auto" w:fill="FFFFFF"/>
        <w:autoSpaceDN w:val="0"/>
        <w:ind w:firstLine="720"/>
        <w:contextualSpacing/>
        <w:jc w:val="both"/>
        <w:rPr>
          <w:rFonts w:ascii="Times New Roman" w:eastAsia="Times New Roman" w:hAnsi="Times New Roman"/>
          <w:sz w:val="28"/>
          <w:szCs w:val="28"/>
          <w:lang w:val="uk-UA"/>
        </w:rPr>
      </w:pPr>
    </w:p>
    <w:p w:rsidR="00A96140" w:rsidRDefault="00A96140" w:rsidP="00A96140">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Освітня програма для  ІІІ ступеня (10-11 кл.) Вчорайшенського ліцею розроблена на основі Типової освітньої програми закладів загальної середньої освіти ІІІ ступеня, затвердженої наказом МОН України від 20.04.2018 №408 (у </w:t>
      </w:r>
      <w:r>
        <w:rPr>
          <w:rFonts w:ascii="Times New Roman" w:hAnsi="Times New Roman"/>
          <w:sz w:val="28"/>
          <w:szCs w:val="28"/>
          <w:lang w:val="uk-UA"/>
        </w:rPr>
        <w:lastRenderedPageBreak/>
        <w:t>редакції наказу МОН України від 28.11.2019, №1493 зі змінами, внесеними наказом МОН України від 31. 03.2020 №464)</w:t>
      </w:r>
    </w:p>
    <w:p w:rsidR="00A96140" w:rsidRDefault="00A96140" w:rsidP="00A96140">
      <w:pPr>
        <w:autoSpaceDN w:val="0"/>
        <w:ind w:firstLine="709"/>
        <w:jc w:val="both"/>
        <w:rPr>
          <w:rFonts w:ascii="Times New Roman" w:hAnsi="Times New Roman"/>
          <w:sz w:val="28"/>
          <w:szCs w:val="28"/>
          <w:lang w:val="uk-UA"/>
        </w:rPr>
      </w:pPr>
      <w:r>
        <w:rPr>
          <w:rFonts w:ascii="Times New Roman" w:hAnsi="Times New Roman"/>
          <w:sz w:val="28"/>
          <w:szCs w:val="28"/>
          <w:lang w:val="uk-UA"/>
        </w:rPr>
        <w:t xml:space="preserve">Освітня програма  ІІІ ступеня Вчорайшенського ліцею передбачає досягнення учнями результатів навчання (компетентностей), визначених Державним стандартом </w:t>
      </w:r>
      <w:r>
        <w:rPr>
          <w:rFonts w:ascii="Times New Roman" w:hAnsi="Times New Roman"/>
          <w:color w:val="111111"/>
          <w:sz w:val="28"/>
          <w:szCs w:val="28"/>
          <w:shd w:val="clear" w:color="auto" w:fill="FFFFFF"/>
          <w:lang w:val="uk-UA"/>
        </w:rPr>
        <w:t>базової і повної загальної середньої освіти, затвердженого постановою Кабінету Міністрів України  від 23.11.2011 №1392 (у 5-11 класах).</w:t>
      </w:r>
    </w:p>
    <w:p w:rsidR="00A96140" w:rsidRDefault="00A96140" w:rsidP="00A96140">
      <w:pPr>
        <w:autoSpaceDN w:val="0"/>
        <w:ind w:firstLine="709"/>
        <w:jc w:val="both"/>
        <w:rPr>
          <w:rFonts w:ascii="Times New Roman" w:hAnsi="Times New Roman"/>
          <w:sz w:val="28"/>
          <w:szCs w:val="28"/>
          <w:lang w:val="uk-UA"/>
        </w:rPr>
      </w:pPr>
      <w:r>
        <w:rPr>
          <w:rFonts w:ascii="Times New Roman" w:hAnsi="Times New Roman"/>
          <w:sz w:val="28"/>
          <w:szCs w:val="28"/>
          <w:lang w:val="uk-UA"/>
        </w:rPr>
        <w:t xml:space="preserve">Освітня програма для ІІІ ступеня Вчорайшенського  схвалена педагогічною радою школи (протокол від 30.08.2023 р. №1 ) та затверджена директором (наказ від </w:t>
      </w:r>
      <w:r>
        <w:rPr>
          <w:rFonts w:ascii="Times New Roman" w:hAnsi="Times New Roman"/>
          <w:sz w:val="28"/>
          <w:szCs w:val="28"/>
        </w:rPr>
        <w:t xml:space="preserve">31.08.2023 </w:t>
      </w:r>
      <w:r>
        <w:rPr>
          <w:rFonts w:ascii="Times New Roman" w:hAnsi="Times New Roman"/>
          <w:sz w:val="28"/>
          <w:szCs w:val="28"/>
          <w:lang w:val="uk-UA"/>
        </w:rPr>
        <w:t>р.  №  82).</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 xml:space="preserve">Освітня програма визначає: </w:t>
      </w:r>
    </w:p>
    <w:p w:rsidR="00A96140" w:rsidRPr="00A96140" w:rsidRDefault="00A96140" w:rsidP="00A96140">
      <w:pPr>
        <w:pStyle w:val="a5"/>
        <w:numPr>
          <w:ilvl w:val="0"/>
          <w:numId w:val="26"/>
        </w:numPr>
        <w:tabs>
          <w:tab w:val="left" w:pos="993"/>
        </w:tabs>
        <w:jc w:val="both"/>
        <w:rPr>
          <w:rFonts w:ascii="Times New Roman" w:hAnsi="Times New Roman"/>
          <w:sz w:val="28"/>
          <w:szCs w:val="28"/>
          <w:lang w:val="uk-UA"/>
        </w:rPr>
      </w:pPr>
      <w:r w:rsidRPr="00A96140">
        <w:rPr>
          <w:rFonts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 тепер подані в рамках навчальних планів;</w:t>
      </w:r>
    </w:p>
    <w:p w:rsidR="00A96140" w:rsidRPr="00A96140" w:rsidRDefault="00A96140" w:rsidP="00A96140">
      <w:pPr>
        <w:pStyle w:val="a5"/>
        <w:numPr>
          <w:ilvl w:val="0"/>
          <w:numId w:val="26"/>
        </w:numPr>
        <w:tabs>
          <w:tab w:val="left" w:pos="993"/>
        </w:tabs>
        <w:jc w:val="both"/>
        <w:rPr>
          <w:rFonts w:ascii="Times New Roman" w:hAnsi="Times New Roman"/>
          <w:sz w:val="28"/>
          <w:szCs w:val="28"/>
          <w:lang w:val="uk-UA"/>
        </w:rPr>
      </w:pPr>
      <w:r w:rsidRPr="00A96140">
        <w:rPr>
          <w:rFonts w:ascii="Times New Roman" w:hAnsi="Times New Roman"/>
          <w:sz w:val="28"/>
          <w:szCs w:val="28"/>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України); </w:t>
      </w:r>
    </w:p>
    <w:p w:rsidR="00A96140" w:rsidRDefault="00A96140" w:rsidP="00A96140">
      <w:pPr>
        <w:numPr>
          <w:ilvl w:val="0"/>
          <w:numId w:val="26"/>
        </w:numPr>
        <w:shd w:val="clear" w:color="auto" w:fill="FFFFFF"/>
        <w:spacing w:after="0" w:line="240" w:lineRule="auto"/>
        <w:jc w:val="both"/>
        <w:rPr>
          <w:rFonts w:ascii="Tahoma" w:eastAsia="Times New Roman" w:hAnsi="Tahoma" w:cs="Tahoma"/>
          <w:color w:val="111111"/>
          <w:sz w:val="28"/>
          <w:szCs w:val="28"/>
          <w:lang w:val="uk-UA" w:eastAsia="ru-RU"/>
        </w:rPr>
      </w:pPr>
      <w:r>
        <w:rPr>
          <w:rFonts w:ascii="Times New Roman" w:hAnsi="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r>
        <w:rPr>
          <w:rFonts w:ascii="Times New Roman" w:eastAsia="Times New Roman" w:hAnsi="Times New Roman"/>
          <w:color w:val="111111"/>
          <w:sz w:val="28"/>
          <w:szCs w:val="28"/>
          <w:lang w:val="uk-UA" w:eastAsia="ru-RU"/>
        </w:rPr>
        <w:t xml:space="preserve"> роботу закладу в умовах карантину, надзвичайної ситуації чи надзвичайного стану, </w:t>
      </w:r>
      <w:r>
        <w:rPr>
          <w:rFonts w:ascii="Times New Roman" w:hAnsi="Times New Roman"/>
          <w:sz w:val="28"/>
          <w:szCs w:val="28"/>
          <w:lang w:val="uk-UA"/>
        </w:rPr>
        <w:t xml:space="preserve">вимоги до осіб, які можуть розпочати навчання за цією освітньою програмою. </w:t>
      </w:r>
    </w:p>
    <w:p w:rsidR="00A96140" w:rsidRDefault="00A96140" w:rsidP="00A96140">
      <w:pPr>
        <w:tabs>
          <w:tab w:val="left" w:pos="9639"/>
        </w:tabs>
        <w:autoSpaceDE w:val="0"/>
        <w:autoSpaceDN w:val="0"/>
        <w:ind w:right="671"/>
        <w:jc w:val="both"/>
        <w:rPr>
          <w:rFonts w:ascii="Times New Roman" w:eastAsia="Times New Roman" w:hAnsi="Times New Roman"/>
          <w:sz w:val="28"/>
          <w:szCs w:val="28"/>
          <w:lang w:val="uk-UA"/>
        </w:rPr>
      </w:pPr>
    </w:p>
    <w:p w:rsidR="00A96140" w:rsidRDefault="00A96140" w:rsidP="00A96140">
      <w:pPr>
        <w:jc w:val="both"/>
        <w:rPr>
          <w:rFonts w:ascii="Times New Roman" w:hAnsi="Times New Roman"/>
          <w:b/>
          <w:sz w:val="28"/>
          <w:szCs w:val="28"/>
          <w:u w:val="single"/>
          <w:lang w:val="uk-UA"/>
        </w:rPr>
      </w:pPr>
      <w:r>
        <w:rPr>
          <w:rFonts w:ascii="Times New Roman" w:hAnsi="Times New Roman"/>
          <w:b/>
          <w:sz w:val="28"/>
          <w:szCs w:val="28"/>
          <w:u w:val="single"/>
          <w:lang w:val="uk-UA"/>
        </w:rPr>
        <w:t>2.Вимоги до осіб, які можуть розпочинати здобуття профільної середньої освіти</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A96140" w:rsidRDefault="00A96140" w:rsidP="00A96140">
      <w:pPr>
        <w:rPr>
          <w:rFonts w:ascii="Times New Roman" w:hAnsi="Times New Roman"/>
          <w:sz w:val="28"/>
          <w:szCs w:val="28"/>
          <w:lang w:val="uk-UA"/>
        </w:rPr>
      </w:pPr>
    </w:p>
    <w:p w:rsidR="00A96140" w:rsidRDefault="00A96140" w:rsidP="00A96140">
      <w:pPr>
        <w:jc w:val="both"/>
        <w:rPr>
          <w:rFonts w:ascii="Times New Roman" w:hAnsi="Times New Roman"/>
          <w:sz w:val="28"/>
          <w:szCs w:val="28"/>
          <w:u w:val="single"/>
          <w:lang w:val="uk-UA"/>
        </w:rPr>
      </w:pPr>
      <w:r>
        <w:rPr>
          <w:rFonts w:ascii="Times New Roman" w:hAnsi="Times New Roman"/>
          <w:b/>
          <w:sz w:val="28"/>
          <w:szCs w:val="28"/>
          <w:u w:val="single"/>
          <w:lang w:val="uk-UA"/>
        </w:rPr>
        <w:lastRenderedPageBreak/>
        <w:t>3.Загальний обсяг навчального навантаження та орієнтовна тривалість і можливі взаємозв’язки освітніх галузей, предметів, дисциплін</w:t>
      </w:r>
    </w:p>
    <w:p w:rsidR="00A96140" w:rsidRDefault="00A96140" w:rsidP="00A96140">
      <w:pPr>
        <w:shd w:val="clear" w:color="auto" w:fill="FFFFFF"/>
        <w:autoSpaceDN w:val="0"/>
        <w:ind w:firstLine="709"/>
        <w:jc w:val="both"/>
        <w:rPr>
          <w:rFonts w:ascii="Times New Roman" w:hAnsi="Times New Roman"/>
          <w:sz w:val="28"/>
          <w:szCs w:val="28"/>
          <w:lang w:val="uk-UA"/>
        </w:rPr>
      </w:pPr>
      <w:r>
        <w:rPr>
          <w:rFonts w:ascii="Times New Roman" w:hAnsi="Times New Roman"/>
          <w:sz w:val="28"/>
          <w:szCs w:val="28"/>
          <w:lang w:val="uk-UA"/>
        </w:rPr>
        <w:t>Загальний обсяг навчального навантаження здобувачів профільної середньої освіти для 10-11-х класів складає 2660 годин/навчальний рік:</w:t>
      </w:r>
    </w:p>
    <w:p w:rsidR="00A96140" w:rsidRDefault="00A96140" w:rsidP="00A96140">
      <w:pPr>
        <w:shd w:val="clear" w:color="auto" w:fill="FFFFFF"/>
        <w:autoSpaceDN w:val="0"/>
        <w:ind w:firstLine="709"/>
        <w:jc w:val="center"/>
        <w:rPr>
          <w:rFonts w:ascii="Times New Roman" w:hAnsi="Times New Roman"/>
          <w:sz w:val="28"/>
          <w:szCs w:val="28"/>
          <w:lang w:val="uk-UA"/>
        </w:rPr>
      </w:pPr>
    </w:p>
    <w:tbl>
      <w:tblPr>
        <w:tblStyle w:val="a3"/>
        <w:tblW w:w="0" w:type="auto"/>
        <w:tblLook w:val="04A0"/>
      </w:tblPr>
      <w:tblGrid>
        <w:gridCol w:w="1817"/>
        <w:gridCol w:w="4297"/>
        <w:gridCol w:w="3739"/>
      </w:tblGrid>
      <w:tr w:rsidR="00A96140" w:rsidTr="00BE62BD">
        <w:tc>
          <w:tcPr>
            <w:tcW w:w="1841" w:type="dxa"/>
          </w:tcPr>
          <w:p w:rsidR="00A96140" w:rsidRDefault="00A96140" w:rsidP="00BE62BD">
            <w:pPr>
              <w:autoSpaceDN w:val="0"/>
              <w:jc w:val="both"/>
              <w:rPr>
                <w:rFonts w:ascii="Times New Roman" w:hAnsi="Times New Roman"/>
                <w:sz w:val="28"/>
                <w:szCs w:val="28"/>
                <w:lang w:val="uk-UA"/>
              </w:rPr>
            </w:pPr>
            <w:r>
              <w:rPr>
                <w:rFonts w:ascii="Times New Roman" w:hAnsi="Times New Roman"/>
                <w:sz w:val="28"/>
                <w:szCs w:val="28"/>
                <w:lang w:val="uk-UA"/>
              </w:rPr>
              <w:t>Клас</w:t>
            </w:r>
          </w:p>
        </w:tc>
        <w:tc>
          <w:tcPr>
            <w:tcW w:w="4363" w:type="dxa"/>
          </w:tcPr>
          <w:p w:rsidR="00A96140" w:rsidRDefault="00A96140" w:rsidP="00BE62BD">
            <w:pPr>
              <w:autoSpaceDN w:val="0"/>
              <w:jc w:val="center"/>
              <w:rPr>
                <w:rFonts w:ascii="Times New Roman" w:hAnsi="Times New Roman"/>
                <w:sz w:val="28"/>
                <w:szCs w:val="28"/>
                <w:lang w:val="uk-UA"/>
              </w:rPr>
            </w:pPr>
            <w:r>
              <w:rPr>
                <w:rFonts w:ascii="Times New Roman" w:hAnsi="Times New Roman"/>
                <w:sz w:val="28"/>
                <w:szCs w:val="28"/>
                <w:lang w:val="uk-UA"/>
              </w:rPr>
              <w:t>10 клас</w:t>
            </w:r>
          </w:p>
        </w:tc>
        <w:tc>
          <w:tcPr>
            <w:tcW w:w="3791" w:type="dxa"/>
          </w:tcPr>
          <w:p w:rsidR="00A96140" w:rsidRDefault="00A96140" w:rsidP="00BE62BD">
            <w:pPr>
              <w:autoSpaceDN w:val="0"/>
              <w:jc w:val="center"/>
              <w:rPr>
                <w:rFonts w:ascii="Times New Roman" w:hAnsi="Times New Roman"/>
                <w:sz w:val="28"/>
                <w:szCs w:val="28"/>
                <w:lang w:val="uk-UA"/>
              </w:rPr>
            </w:pPr>
            <w:r>
              <w:rPr>
                <w:rFonts w:ascii="Times New Roman" w:hAnsi="Times New Roman"/>
                <w:sz w:val="28"/>
                <w:szCs w:val="28"/>
                <w:lang w:val="uk-UA"/>
              </w:rPr>
              <w:t>11 клас</w:t>
            </w:r>
          </w:p>
        </w:tc>
      </w:tr>
      <w:tr w:rsidR="00A96140" w:rsidTr="00BE62BD">
        <w:tc>
          <w:tcPr>
            <w:tcW w:w="1841" w:type="dxa"/>
          </w:tcPr>
          <w:p w:rsidR="00A96140" w:rsidRDefault="00A96140" w:rsidP="00BE62BD">
            <w:pPr>
              <w:autoSpaceDN w:val="0"/>
              <w:jc w:val="both"/>
              <w:rPr>
                <w:rFonts w:ascii="Times New Roman" w:hAnsi="Times New Roman"/>
                <w:sz w:val="28"/>
                <w:szCs w:val="28"/>
                <w:lang w:val="uk-UA"/>
              </w:rPr>
            </w:pPr>
            <w:r>
              <w:rPr>
                <w:rFonts w:ascii="Times New Roman" w:hAnsi="Times New Roman"/>
                <w:sz w:val="28"/>
                <w:szCs w:val="28"/>
                <w:lang w:val="uk-UA"/>
              </w:rPr>
              <w:t>К-ть</w:t>
            </w:r>
            <w:r>
              <w:rPr>
                <w:rFonts w:ascii="Times New Roman" w:hAnsi="Times New Roman"/>
                <w:sz w:val="28"/>
                <w:szCs w:val="28"/>
              </w:rPr>
              <w:t xml:space="preserve"> </w:t>
            </w:r>
            <w:r>
              <w:rPr>
                <w:rFonts w:ascii="Times New Roman" w:hAnsi="Times New Roman"/>
                <w:sz w:val="28"/>
                <w:szCs w:val="28"/>
                <w:lang w:val="uk-UA"/>
              </w:rPr>
              <w:t>годин</w:t>
            </w:r>
          </w:p>
        </w:tc>
        <w:tc>
          <w:tcPr>
            <w:tcW w:w="4363" w:type="dxa"/>
          </w:tcPr>
          <w:p w:rsidR="00A96140" w:rsidRDefault="00A96140" w:rsidP="00BE62BD">
            <w:pPr>
              <w:autoSpaceDN w:val="0"/>
              <w:jc w:val="center"/>
              <w:rPr>
                <w:rFonts w:ascii="Times New Roman" w:hAnsi="Times New Roman"/>
                <w:sz w:val="28"/>
                <w:szCs w:val="28"/>
                <w:lang w:val="uk-UA"/>
              </w:rPr>
            </w:pPr>
            <w:r>
              <w:rPr>
                <w:rFonts w:ascii="Times New Roman" w:hAnsi="Times New Roman"/>
                <w:sz w:val="28"/>
                <w:szCs w:val="28"/>
                <w:lang w:val="uk-UA"/>
              </w:rPr>
              <w:t>1330  год./навч.рік</w:t>
            </w:r>
          </w:p>
        </w:tc>
        <w:tc>
          <w:tcPr>
            <w:tcW w:w="3791" w:type="dxa"/>
          </w:tcPr>
          <w:p w:rsidR="00A96140" w:rsidRDefault="00A96140" w:rsidP="00BE62BD">
            <w:pPr>
              <w:autoSpaceDN w:val="0"/>
              <w:jc w:val="both"/>
              <w:rPr>
                <w:rFonts w:ascii="Times New Roman" w:hAnsi="Times New Roman"/>
                <w:sz w:val="28"/>
                <w:szCs w:val="28"/>
                <w:lang w:val="uk-UA"/>
              </w:rPr>
            </w:pPr>
            <w:r>
              <w:rPr>
                <w:rFonts w:ascii="Times New Roman" w:hAnsi="Times New Roman"/>
                <w:sz w:val="28"/>
                <w:szCs w:val="28"/>
                <w:lang w:val="uk-UA"/>
              </w:rPr>
              <w:t>1330  год./навч.рік</w:t>
            </w:r>
          </w:p>
        </w:tc>
      </w:tr>
    </w:tbl>
    <w:p w:rsidR="00A96140" w:rsidRDefault="00A96140" w:rsidP="00A96140">
      <w:pPr>
        <w:shd w:val="clear" w:color="auto" w:fill="FFFFFF"/>
        <w:autoSpaceDN w:val="0"/>
        <w:jc w:val="both"/>
        <w:rPr>
          <w:rFonts w:ascii="Times New Roman" w:hAnsi="Times New Roman"/>
          <w:sz w:val="28"/>
          <w:szCs w:val="28"/>
          <w:lang w:val="uk-UA"/>
        </w:rPr>
      </w:pPr>
    </w:p>
    <w:p w:rsidR="00A96140" w:rsidRDefault="00A96140" w:rsidP="00A96140">
      <w:pPr>
        <w:jc w:val="both"/>
        <w:rPr>
          <w:rFonts w:ascii="Times New Roman" w:hAnsi="Times New Roman"/>
          <w:sz w:val="28"/>
          <w:szCs w:val="28"/>
          <w:lang w:val="uk-UA"/>
        </w:rPr>
      </w:pPr>
      <w:r>
        <w:rPr>
          <w:rFonts w:ascii="Times New Roman" w:hAnsi="Times New Roman"/>
          <w:sz w:val="28"/>
          <w:szCs w:val="28"/>
          <w:lang w:val="uk-UA"/>
        </w:rPr>
        <w:t xml:space="preserve">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(Додаток 1). </w:t>
      </w:r>
    </w:p>
    <w:p w:rsidR="00A96140" w:rsidRDefault="00A96140" w:rsidP="00A96140">
      <w:pPr>
        <w:ind w:firstLine="708"/>
        <w:jc w:val="both"/>
        <w:outlineLvl w:val="0"/>
        <w:rPr>
          <w:rFonts w:ascii="Times New Roman" w:hAnsi="Times New Roman"/>
          <w:spacing w:val="-4"/>
          <w:sz w:val="28"/>
          <w:szCs w:val="28"/>
          <w:lang w:val="uk-UA"/>
        </w:rPr>
      </w:pPr>
      <w:r>
        <w:rPr>
          <w:rFonts w:ascii="Times New Roman" w:hAnsi="Times New Roman"/>
          <w:sz w:val="28"/>
          <w:szCs w:val="28"/>
          <w:lang w:val="uk-UA"/>
        </w:rPr>
        <w:t>Навчальний план для 10-11 класів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r>
        <w:rPr>
          <w:rFonts w:ascii="Times New Roman" w:eastAsia="Times New Roman" w:hAnsi="Times New Roman"/>
          <w:sz w:val="28"/>
          <w:szCs w:val="28"/>
          <w:lang w:val="uk-UA"/>
        </w:rPr>
        <w:t>Для складання власного навчального плану обрано д</w:t>
      </w:r>
      <w:r>
        <w:rPr>
          <w:rFonts w:ascii="Times New Roman" w:eastAsia="Times New Roman" w:hAnsi="Times New Roman"/>
          <w:sz w:val="28"/>
          <w:szCs w:val="28"/>
          <w:lang w:val="uk-UA" w:eastAsia="uk-UA"/>
        </w:rPr>
        <w:t xml:space="preserve">ругий варіант </w:t>
      </w:r>
      <w:r>
        <w:rPr>
          <w:rFonts w:ascii="Times New Roman" w:hAnsi="Times New Roman"/>
          <w:spacing w:val="-4"/>
          <w:sz w:val="28"/>
          <w:szCs w:val="28"/>
          <w:lang w:val="uk-UA"/>
        </w:rPr>
        <w:t xml:space="preserve">на основі Таблиці 2 Типової освітньої програми закладів загальної середньої освіти ІІІ ступеня, затвердженої 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 </w:t>
      </w:r>
      <w:r>
        <w:rPr>
          <w:rFonts w:ascii="Times New Roman" w:eastAsia="Times New Roman" w:hAnsi="Times New Roman"/>
          <w:sz w:val="28"/>
          <w:szCs w:val="28"/>
          <w:lang w:val="uk-UA"/>
        </w:rPr>
        <w:t>який містить перелік базових предметів, який включає окремі предмети суспільно-гуманітарного та математично-природничого циклів.</w:t>
      </w:r>
    </w:p>
    <w:p w:rsidR="00A96140" w:rsidRDefault="00A96140" w:rsidP="00A96140">
      <w:pPr>
        <w:jc w:val="center"/>
        <w:outlineLvl w:val="0"/>
        <w:rPr>
          <w:rFonts w:ascii="Times New Roman" w:hAnsi="Times New Roman"/>
          <w:b/>
          <w:spacing w:val="-4"/>
          <w:sz w:val="28"/>
          <w:szCs w:val="28"/>
          <w:lang w:val="uk-UA"/>
        </w:rPr>
      </w:pPr>
      <w:r>
        <w:rPr>
          <w:rFonts w:ascii="Times New Roman" w:hAnsi="Times New Roman"/>
          <w:b/>
          <w:spacing w:val="-4"/>
          <w:sz w:val="28"/>
          <w:szCs w:val="28"/>
          <w:lang w:val="uk-UA"/>
        </w:rPr>
        <w:t>Загальний обсяг навчального навантаження: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4537"/>
      </w:tblGrid>
      <w:tr w:rsidR="00A96140" w:rsidTr="00BE62BD">
        <w:tc>
          <w:tcPr>
            <w:tcW w:w="4819" w:type="dxa"/>
            <w:tcBorders>
              <w:top w:val="single" w:sz="4" w:space="0" w:color="auto"/>
              <w:left w:val="single" w:sz="4" w:space="0" w:color="auto"/>
              <w:bottom w:val="single" w:sz="4" w:space="0" w:color="auto"/>
              <w:right w:val="single" w:sz="4" w:space="0" w:color="auto"/>
            </w:tcBorders>
          </w:tcPr>
          <w:p w:rsidR="00A96140" w:rsidRDefault="00A96140" w:rsidP="00BE62BD">
            <w:pPr>
              <w:jc w:val="center"/>
              <w:outlineLvl w:val="0"/>
              <w:rPr>
                <w:rFonts w:ascii="Times New Roman" w:hAnsi="Times New Roman"/>
                <w:spacing w:val="-4"/>
                <w:sz w:val="28"/>
                <w:szCs w:val="28"/>
                <w:lang w:val="uk-UA"/>
              </w:rPr>
            </w:pPr>
            <w:r>
              <w:rPr>
                <w:rFonts w:ascii="Times New Roman" w:hAnsi="Times New Roman"/>
                <w:spacing w:val="-4"/>
                <w:sz w:val="28"/>
                <w:szCs w:val="28"/>
                <w:lang w:val="uk-UA"/>
              </w:rPr>
              <w:t>10 клас</w:t>
            </w:r>
          </w:p>
        </w:tc>
        <w:tc>
          <w:tcPr>
            <w:tcW w:w="4537" w:type="dxa"/>
            <w:tcBorders>
              <w:top w:val="single" w:sz="4" w:space="0" w:color="auto"/>
              <w:left w:val="single" w:sz="4" w:space="0" w:color="auto"/>
              <w:bottom w:val="single" w:sz="4" w:space="0" w:color="auto"/>
              <w:right w:val="single" w:sz="4" w:space="0" w:color="auto"/>
            </w:tcBorders>
          </w:tcPr>
          <w:p w:rsidR="00A96140" w:rsidRDefault="00A96140" w:rsidP="00BE62BD">
            <w:pPr>
              <w:jc w:val="center"/>
              <w:outlineLvl w:val="0"/>
              <w:rPr>
                <w:rFonts w:ascii="Times New Roman" w:hAnsi="Times New Roman"/>
                <w:spacing w:val="-4"/>
                <w:sz w:val="28"/>
                <w:szCs w:val="28"/>
                <w:lang w:val="uk-UA"/>
              </w:rPr>
            </w:pPr>
            <w:r>
              <w:rPr>
                <w:rFonts w:ascii="Times New Roman" w:hAnsi="Times New Roman"/>
                <w:spacing w:val="-4"/>
                <w:sz w:val="28"/>
                <w:szCs w:val="28"/>
                <w:lang w:val="uk-UA"/>
              </w:rPr>
              <w:t>1190 годин</w:t>
            </w:r>
          </w:p>
        </w:tc>
      </w:tr>
      <w:tr w:rsidR="00A96140" w:rsidTr="00BE62BD">
        <w:tc>
          <w:tcPr>
            <w:tcW w:w="4819" w:type="dxa"/>
            <w:tcBorders>
              <w:top w:val="single" w:sz="4" w:space="0" w:color="auto"/>
              <w:left w:val="single" w:sz="4" w:space="0" w:color="auto"/>
              <w:bottom w:val="single" w:sz="4" w:space="0" w:color="auto"/>
              <w:right w:val="single" w:sz="4" w:space="0" w:color="auto"/>
            </w:tcBorders>
          </w:tcPr>
          <w:p w:rsidR="00A96140" w:rsidRDefault="00A96140" w:rsidP="00BE62BD">
            <w:pPr>
              <w:jc w:val="center"/>
              <w:outlineLvl w:val="0"/>
              <w:rPr>
                <w:rFonts w:ascii="Times New Roman" w:hAnsi="Times New Roman"/>
                <w:spacing w:val="-4"/>
                <w:sz w:val="28"/>
                <w:szCs w:val="28"/>
                <w:lang w:val="uk-UA"/>
              </w:rPr>
            </w:pPr>
            <w:r>
              <w:rPr>
                <w:rFonts w:ascii="Times New Roman" w:hAnsi="Times New Roman"/>
                <w:spacing w:val="-4"/>
                <w:sz w:val="28"/>
                <w:szCs w:val="28"/>
                <w:lang w:val="uk-UA"/>
              </w:rPr>
              <w:t>11 клас</w:t>
            </w:r>
          </w:p>
        </w:tc>
        <w:tc>
          <w:tcPr>
            <w:tcW w:w="4537" w:type="dxa"/>
            <w:tcBorders>
              <w:top w:val="single" w:sz="4" w:space="0" w:color="auto"/>
              <w:left w:val="single" w:sz="4" w:space="0" w:color="auto"/>
              <w:bottom w:val="single" w:sz="4" w:space="0" w:color="auto"/>
              <w:right w:val="single" w:sz="4" w:space="0" w:color="auto"/>
            </w:tcBorders>
          </w:tcPr>
          <w:p w:rsidR="00A96140" w:rsidRDefault="00A96140" w:rsidP="00BE62BD">
            <w:pPr>
              <w:jc w:val="center"/>
              <w:outlineLvl w:val="0"/>
              <w:rPr>
                <w:rFonts w:ascii="Times New Roman" w:hAnsi="Times New Roman"/>
                <w:spacing w:val="-4"/>
                <w:sz w:val="28"/>
                <w:szCs w:val="28"/>
                <w:lang w:val="uk-UA"/>
              </w:rPr>
            </w:pPr>
            <w:r>
              <w:rPr>
                <w:rFonts w:ascii="Times New Roman" w:hAnsi="Times New Roman"/>
                <w:spacing w:val="-4"/>
                <w:sz w:val="28"/>
                <w:szCs w:val="28"/>
                <w:lang w:val="uk-UA"/>
              </w:rPr>
              <w:t>1260 годин</w:t>
            </w:r>
          </w:p>
        </w:tc>
      </w:tr>
    </w:tbl>
    <w:p w:rsidR="00A96140" w:rsidRDefault="00A96140" w:rsidP="00A96140">
      <w:pPr>
        <w:jc w:val="both"/>
        <w:outlineLvl w:val="0"/>
        <w:rPr>
          <w:rFonts w:ascii="Times New Roman" w:hAnsi="Times New Roman"/>
          <w:spacing w:val="-4"/>
          <w:sz w:val="28"/>
          <w:szCs w:val="28"/>
          <w:lang w:val="uk-UA"/>
        </w:rPr>
      </w:pPr>
    </w:p>
    <w:p w:rsidR="00A96140" w:rsidRDefault="00A96140" w:rsidP="00A96140">
      <w:pPr>
        <w:ind w:firstLine="709"/>
        <w:jc w:val="both"/>
        <w:rPr>
          <w:rFonts w:ascii="Times New Roman" w:hAnsi="Times New Roman"/>
          <w:spacing w:val="-4"/>
          <w:sz w:val="28"/>
          <w:szCs w:val="28"/>
          <w:highlight w:val="cyan"/>
          <w:lang w:val="uk-UA" w:eastAsia="ru-RU"/>
        </w:rPr>
      </w:pPr>
      <w:r>
        <w:rPr>
          <w:rFonts w:ascii="Times New Roman" w:hAnsi="Times New Roman"/>
          <w:spacing w:val="-4"/>
          <w:sz w:val="28"/>
          <w:szCs w:val="28"/>
          <w:lang w:val="uk-UA" w:eastAsia="ru-RU"/>
        </w:rP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p>
    <w:p w:rsidR="00A96140" w:rsidRDefault="00A96140" w:rsidP="00A96140">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Вивчення предметів, які мають неповну кількість годин на тиждень (0,5;1,5) буде проводитись протягом одного семестру.</w:t>
      </w:r>
    </w:p>
    <w:p w:rsidR="00A96140" w:rsidRDefault="00A96140" w:rsidP="00A96140">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Pr>
          <w:rFonts w:ascii="Times New Roman" w:hAnsi="Times New Roman"/>
          <w:sz w:val="28"/>
          <w:szCs w:val="28"/>
          <w:lang w:val="uk-UA"/>
        </w:rPr>
        <w:lastRenderedPageBreak/>
        <w:t xml:space="preserve">здоров'я», а інтегрується у змісті всіх предметів інваріантної та варіативної складових навчальних планів. </w:t>
      </w:r>
    </w:p>
    <w:p w:rsidR="00A96140" w:rsidRDefault="00A96140" w:rsidP="00A96140">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 Вчорайшенського ліцею від 30.08.2023 р. протокол № 1.</w:t>
      </w:r>
    </w:p>
    <w:p w:rsidR="00A96140" w:rsidRDefault="00A96140" w:rsidP="00A96140">
      <w:pPr>
        <w:ind w:firstLine="708"/>
        <w:jc w:val="both"/>
        <w:outlineLvl w:val="0"/>
        <w:rPr>
          <w:rFonts w:ascii="Times New Roman" w:hAnsi="Times New Roman"/>
          <w:spacing w:val="-4"/>
          <w:sz w:val="28"/>
          <w:szCs w:val="28"/>
          <w:highlight w:val="cyan"/>
          <w:lang w:val="uk-UA"/>
        </w:rPr>
      </w:pPr>
    </w:p>
    <w:p w:rsidR="00A96140" w:rsidRDefault="00A96140" w:rsidP="00A96140">
      <w:pPr>
        <w:rPr>
          <w:rFonts w:ascii="Times New Roman" w:hAnsi="Times New Roman"/>
          <w:b/>
          <w:spacing w:val="-4"/>
          <w:sz w:val="28"/>
          <w:szCs w:val="28"/>
          <w:u w:val="single"/>
          <w:lang w:val="uk-UA"/>
        </w:rPr>
      </w:pPr>
      <w:r>
        <w:rPr>
          <w:rFonts w:ascii="Times New Roman" w:hAnsi="Times New Roman"/>
          <w:b/>
          <w:spacing w:val="-4"/>
          <w:sz w:val="28"/>
          <w:szCs w:val="28"/>
          <w:u w:val="single"/>
          <w:lang w:val="uk-UA"/>
        </w:rPr>
        <w:t>4.Очікувані результати навчання здобувачів освіти</w:t>
      </w:r>
    </w:p>
    <w:p w:rsidR="00A96140" w:rsidRDefault="00A96140" w:rsidP="00A96140">
      <w:pPr>
        <w:ind w:firstLine="709"/>
        <w:jc w:val="both"/>
        <w:outlineLvl w:val="0"/>
        <w:rPr>
          <w:rFonts w:ascii="Times New Roman" w:hAnsi="Times New Roman"/>
          <w:spacing w:val="-4"/>
          <w:sz w:val="28"/>
          <w:szCs w:val="28"/>
          <w:lang w:val="uk-UA"/>
        </w:rPr>
      </w:pPr>
      <w:r>
        <w:rPr>
          <w:rFonts w:ascii="Times New Roman" w:hAnsi="Times New Roman"/>
          <w:spacing w:val="-4"/>
          <w:sz w:val="28"/>
          <w:szCs w:val="28"/>
          <w:lang w:val="uk-UA"/>
        </w:rPr>
        <w:t>Освітню програму укладено за такими освітніми галузями:</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 xml:space="preserve">Мови і літератури </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Суспільствознавство</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Мистецтво</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Математика</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Природознавство</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Технології</w:t>
      </w:r>
    </w:p>
    <w:p w:rsidR="00A96140" w:rsidRDefault="00A96140" w:rsidP="00A96140">
      <w:pPr>
        <w:pStyle w:val="a5"/>
        <w:numPr>
          <w:ilvl w:val="0"/>
          <w:numId w:val="27"/>
        </w:numPr>
        <w:spacing w:after="0"/>
        <w:ind w:firstLine="709"/>
        <w:jc w:val="both"/>
        <w:rPr>
          <w:rFonts w:ascii="Times New Roman" w:hAnsi="Times New Roman"/>
          <w:spacing w:val="-4"/>
          <w:sz w:val="28"/>
          <w:szCs w:val="28"/>
        </w:rPr>
      </w:pPr>
      <w:r>
        <w:rPr>
          <w:rFonts w:ascii="Times New Roman" w:hAnsi="Times New Roman"/>
          <w:spacing w:val="-4"/>
          <w:sz w:val="28"/>
          <w:szCs w:val="28"/>
        </w:rPr>
        <w:t xml:space="preserve">Здоров’я і фізична культура. </w:t>
      </w:r>
    </w:p>
    <w:p w:rsidR="00A96140" w:rsidRDefault="00A96140" w:rsidP="00A96140">
      <w:pPr>
        <w:jc w:val="both"/>
        <w:rPr>
          <w:rFonts w:ascii="Times New Roman" w:hAnsi="Times New Roman"/>
          <w:spacing w:val="-4"/>
          <w:sz w:val="28"/>
          <w:szCs w:val="28"/>
          <w:lang w:val="uk-UA"/>
        </w:rPr>
      </w:pPr>
      <w:r>
        <w:rPr>
          <w:rFonts w:ascii="Times New Roman" w:hAnsi="Times New Roman"/>
          <w:spacing w:val="-4"/>
          <w:sz w:val="28"/>
          <w:szCs w:val="28"/>
          <w:lang w:val="uk-UA"/>
        </w:rPr>
        <w:t>Логічна послідовність вивчення предметів розкривається у відповідних навчальних програмах.</w:t>
      </w:r>
    </w:p>
    <w:p w:rsidR="00A96140" w:rsidRDefault="00A96140" w:rsidP="00A96140">
      <w:pPr>
        <w:ind w:firstLine="709"/>
        <w:jc w:val="both"/>
        <w:rPr>
          <w:rFonts w:ascii="Times New Roman" w:hAnsi="Times New Roman"/>
          <w:spacing w:val="-4"/>
          <w:sz w:val="28"/>
          <w:szCs w:val="28"/>
          <w:highlight w:val="white"/>
          <w:lang w:val="uk-UA"/>
        </w:rPr>
      </w:pPr>
      <w:r>
        <w:rPr>
          <w:rFonts w:ascii="Times New Roman" w:hAnsi="Times New Roman"/>
          <w:spacing w:val="-4"/>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spacing w:val="-4"/>
          <w:sz w:val="28"/>
          <w:szCs w:val="28"/>
          <w:highlight w:val="white"/>
          <w:lang w:val="uk-UA"/>
        </w:rPr>
        <w:t xml:space="preserve"> робити внесок у формування ключових компетентностей учнів.</w:t>
      </w:r>
    </w:p>
    <w:p w:rsidR="00A96140" w:rsidRDefault="00A96140" w:rsidP="00A96140">
      <w:pPr>
        <w:ind w:firstLine="709"/>
        <w:jc w:val="both"/>
        <w:rPr>
          <w:rFonts w:ascii="Times New Roman" w:hAnsi="Times New Roman"/>
          <w:spacing w:val="-4"/>
          <w:sz w:val="18"/>
          <w:szCs w:val="18"/>
          <w:highlight w:val="white"/>
          <w:lang w:val="uk-UA"/>
        </w:rPr>
      </w:pP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25"/>
        <w:gridCol w:w="1716"/>
        <w:gridCol w:w="7215"/>
      </w:tblGrid>
      <w:tr w:rsidR="00A96140" w:rsidTr="00BE62BD">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center"/>
              <w:rPr>
                <w:rFonts w:ascii="Times New Roman" w:hAnsi="Times New Roman"/>
                <w:spacing w:val="-4"/>
                <w:highlight w:val="white"/>
                <w:lang w:val="uk-UA"/>
              </w:rPr>
            </w:pPr>
            <w:r>
              <w:rPr>
                <w:rFonts w:ascii="Times New Roman" w:hAnsi="Times New Roman"/>
                <w:spacing w:val="-4"/>
                <w:highlight w:val="white"/>
                <w:lang w:val="uk-UA"/>
              </w:rPr>
              <w:t>№ з/п</w:t>
            </w:r>
          </w:p>
        </w:tc>
        <w:tc>
          <w:tcPr>
            <w:tcW w:w="171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center"/>
              <w:rPr>
                <w:rFonts w:ascii="Times New Roman" w:hAnsi="Times New Roman"/>
                <w:b/>
                <w:spacing w:val="-4"/>
                <w:highlight w:val="white"/>
                <w:lang w:val="uk-UA"/>
              </w:rPr>
            </w:pPr>
            <w:r>
              <w:rPr>
                <w:rFonts w:ascii="Times New Roman" w:hAnsi="Times New Roman"/>
                <w:b/>
                <w:spacing w:val="-4"/>
                <w:lang w:val="uk-UA"/>
              </w:rPr>
              <w:t>Ключові компетентності</w:t>
            </w:r>
          </w:p>
        </w:tc>
        <w:tc>
          <w:tcPr>
            <w:tcW w:w="721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center"/>
              <w:rPr>
                <w:rFonts w:ascii="Times New Roman" w:hAnsi="Times New Roman"/>
                <w:b/>
                <w:spacing w:val="-4"/>
                <w:highlight w:val="white"/>
                <w:lang w:val="uk-UA"/>
              </w:rPr>
            </w:pPr>
            <w:r>
              <w:rPr>
                <w:rFonts w:ascii="Times New Roman" w:hAnsi="Times New Roman"/>
                <w:b/>
                <w:spacing w:val="-4"/>
                <w:highlight w:val="white"/>
                <w:lang w:val="uk-UA"/>
              </w:rPr>
              <w:t>Компоненти</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1</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Спілкування державною (і рідною — у разі відмінності) мовами</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pacing w:val="-4"/>
                <w:lang w:val="uk-UA"/>
              </w:rPr>
              <w:t>уникнення ненормованих іншомовних запозичень у спілкуванні на тематику</w:t>
            </w:r>
            <w:r>
              <w:rPr>
                <w:rFonts w:ascii="Times New Roman" w:hAnsi="Times New Roman"/>
                <w:spacing w:val="-4"/>
                <w:highlight w:val="white"/>
                <w:lang w:val="uk-UA"/>
              </w:rPr>
              <w:t xml:space="preserve"> окремого предмета; поповнювати свій словниковий запас.</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lastRenderedPageBreak/>
              <w:t>Ставлення:</w:t>
            </w:r>
            <w:r>
              <w:rPr>
                <w:rFonts w:ascii="Times New Roman" w:hAnsi="Times New Roman"/>
                <w:spacing w:val="-4"/>
                <w:highlight w:val="white"/>
                <w:lang w:val="uk-UA"/>
              </w:rPr>
              <w:t xml:space="preserve"> розуміння важливості чітких та лаконічних формулювань.</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означення понять, формулювання властивостей, доведення правил, теорем</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lastRenderedPageBreak/>
              <w:t>2</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Спілкування іноземними мовами</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spacing w:val="-4"/>
                <w:highlight w:val="white"/>
                <w:lang w:val="uk-UA"/>
              </w:rPr>
              <w:t>.</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spacing w:val="-4"/>
                <w:highlight w:val="white"/>
                <w:lang w:val="uk-UA"/>
              </w:rPr>
              <w:t>.</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lang w:val="uk-UA"/>
              </w:rPr>
              <w:t>підручники, словники, довідкова література, мультимедійні засоби, адаптовані іншомовні тексти.</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3</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Математична компетентність</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розв'язування математичних задач, і обов’язково таких, що моделюють реальні життєві ситуації</w:t>
            </w:r>
          </w:p>
        </w:tc>
      </w:tr>
      <w:tr w:rsidR="00A96140" w:rsidRPr="00A96140"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4</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Основні компетентності у природничих науках і технологіях</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spacing w:val="-4"/>
                <w:lang w:val="uk-UA"/>
              </w:rPr>
              <w:t>; послуговуватися технологічними пристроями</w:t>
            </w:r>
            <w:r>
              <w:rPr>
                <w:rFonts w:ascii="Times New Roman" w:hAnsi="Times New Roman"/>
                <w:spacing w:val="-4"/>
                <w:highlight w:val="white"/>
                <w:lang w:val="uk-UA"/>
              </w:rPr>
              <w:t>.</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spacing w:val="-4"/>
                <w:lang w:val="uk-UA"/>
              </w:rPr>
              <w:t xml:space="preserve"> усвідомлення ролі наукових ідей в сучасних інформаційних технологіях</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lastRenderedPageBreak/>
              <w:t>5</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Інформаційно-цифрова компетентність</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візуалізація даних, побудова графіків та діаграм за допомогою програмних засобів</w:t>
            </w:r>
          </w:p>
        </w:tc>
      </w:tr>
      <w:tr w:rsidR="00A96140" w:rsidRPr="00A96140"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6</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Уміння вчитися впродовж життя</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моделювання власної освітньої траєкторії</w:t>
            </w:r>
          </w:p>
        </w:tc>
      </w:tr>
      <w:tr w:rsidR="00A96140" w:rsidRPr="00A96140"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7</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Ініціативність і підприємливість</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завдання підприємницького змісту (оптимізаційні задачі)</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8</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Соціальна і громадянська компетентності</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w:t>
            </w:r>
            <w:r>
              <w:rPr>
                <w:rFonts w:ascii="Times New Roman" w:hAnsi="Times New Roman"/>
                <w:spacing w:val="-4"/>
                <w:highlight w:val="white"/>
                <w:lang w:val="uk-UA"/>
              </w:rPr>
              <w:lastRenderedPageBreak/>
              <w:t>боротьби із дискримінацією.</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завдання соціального змісту</w:t>
            </w:r>
          </w:p>
        </w:tc>
      </w:tr>
      <w:tr w:rsidR="00A96140" w:rsidRPr="00003998"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lastRenderedPageBreak/>
              <w:t>9</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Обізнаність і самовираження у сфері культури</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 xml:space="preserve">Уміння: </w:t>
            </w:r>
            <w:r>
              <w:rPr>
                <w:rFonts w:ascii="Times New Roman" w:hAnsi="Times New Roman"/>
                <w:spacing w:val="-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pacing w:val="-4"/>
                <w:highlight w:val="white"/>
                <w:lang w:val="uk-UA"/>
              </w:rPr>
              <w:t>.</w:t>
            </w:r>
          </w:p>
          <w:p w:rsidR="00A96140" w:rsidRDefault="00A96140" w:rsidP="00BE62BD">
            <w:pPr>
              <w:jc w:val="both"/>
              <w:rPr>
                <w:rFonts w:ascii="Times New Roman" w:hAnsi="Times New Roman"/>
                <w:spacing w:val="-4"/>
                <w:lang w:val="uk-UA"/>
              </w:rPr>
            </w:pPr>
            <w:r>
              <w:rPr>
                <w:rFonts w:ascii="Times New Roman" w:hAnsi="Times New Roman"/>
                <w:b/>
                <w:i/>
                <w:spacing w:val="-4"/>
                <w:highlight w:val="white"/>
                <w:lang w:val="uk-UA"/>
              </w:rPr>
              <w:t>Навчальні ресурси:</w:t>
            </w:r>
            <w:r>
              <w:rPr>
                <w:rFonts w:ascii="Times New Roman" w:hAnsi="Times New Roman"/>
                <w:spacing w:val="-4"/>
                <w:lang w:val="uk-UA"/>
              </w:rPr>
              <w:t>математичні моделі в різних видах мистецтва</w:t>
            </w:r>
          </w:p>
        </w:tc>
      </w:tr>
      <w:tr w:rsidR="00A96140" w:rsidRPr="00A96140" w:rsidTr="00BE62BD">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10</w:t>
            </w:r>
          </w:p>
        </w:tc>
        <w:tc>
          <w:tcPr>
            <w:tcW w:w="171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rPr>
                <w:rFonts w:ascii="Times New Roman" w:hAnsi="Times New Roman"/>
                <w:spacing w:val="-4"/>
                <w:highlight w:val="white"/>
                <w:lang w:val="uk-UA"/>
              </w:rPr>
            </w:pPr>
            <w:r>
              <w:rPr>
                <w:rFonts w:ascii="Times New Roman" w:hAnsi="Times New Roman"/>
                <w:spacing w:val="-4"/>
                <w:highlight w:val="white"/>
                <w:lang w:val="uk-UA"/>
              </w:rPr>
              <w:t>Екологічна грамотність і здорове життя</w:t>
            </w:r>
          </w:p>
        </w:tc>
        <w:tc>
          <w:tcPr>
            <w:tcW w:w="721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Уміння:</w:t>
            </w:r>
            <w:r>
              <w:rPr>
                <w:rFonts w:ascii="Times New Roman" w:hAnsi="Times New Roman"/>
                <w:spacing w:val="-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Ставлення:</w:t>
            </w:r>
            <w:r>
              <w:rPr>
                <w:rFonts w:ascii="Times New Roman" w:hAnsi="Times New Roman"/>
                <w:spacing w:val="-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96140" w:rsidRDefault="00A96140" w:rsidP="00BE62BD">
            <w:pPr>
              <w:jc w:val="both"/>
              <w:rPr>
                <w:rFonts w:ascii="Times New Roman" w:hAnsi="Times New Roman"/>
                <w:spacing w:val="-4"/>
                <w:highlight w:val="white"/>
                <w:lang w:val="uk-UA"/>
              </w:rPr>
            </w:pPr>
            <w:r>
              <w:rPr>
                <w:rFonts w:ascii="Times New Roman" w:hAnsi="Times New Roman"/>
                <w:b/>
                <w:i/>
                <w:spacing w:val="-4"/>
                <w:highlight w:val="white"/>
                <w:lang w:val="uk-UA"/>
              </w:rPr>
              <w:t>Навчальні ресурси:</w:t>
            </w:r>
            <w:r>
              <w:rPr>
                <w:rFonts w:ascii="Times New Roman" w:hAnsi="Times New Roman"/>
                <w:spacing w:val="-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96140" w:rsidRDefault="00A96140" w:rsidP="00A96140">
      <w:pPr>
        <w:ind w:firstLine="709"/>
        <w:jc w:val="both"/>
        <w:rPr>
          <w:rFonts w:ascii="Times New Roman" w:hAnsi="Times New Roman"/>
          <w:spacing w:val="-4"/>
          <w:highlight w:val="white"/>
          <w:lang w:val="uk-UA"/>
        </w:rPr>
      </w:pPr>
    </w:p>
    <w:p w:rsidR="00A96140" w:rsidRDefault="00A96140" w:rsidP="00A96140">
      <w:pPr>
        <w:ind w:firstLine="709"/>
        <w:jc w:val="both"/>
        <w:rPr>
          <w:rFonts w:ascii="Times New Roman" w:hAnsi="Times New Roman"/>
          <w:spacing w:val="-4"/>
          <w:sz w:val="28"/>
          <w:szCs w:val="28"/>
          <w:highlight w:val="white"/>
          <w:lang w:val="uk-UA"/>
        </w:rPr>
      </w:pPr>
      <w:r>
        <w:rPr>
          <w:rFonts w:ascii="Times New Roman" w:hAnsi="Times New Roman"/>
          <w:spacing w:val="-4"/>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A96140" w:rsidRDefault="00A96140" w:rsidP="00A96140">
      <w:pPr>
        <w:jc w:val="both"/>
        <w:rPr>
          <w:rFonts w:ascii="Times New Roman" w:hAnsi="Times New Roman"/>
          <w:spacing w:val="-4"/>
          <w:highlight w:val="white"/>
          <w:lang w:val="uk-UA"/>
        </w:rPr>
      </w:pPr>
    </w:p>
    <w:p w:rsidR="00A96140" w:rsidRDefault="00A96140" w:rsidP="00A96140">
      <w:pPr>
        <w:jc w:val="both"/>
        <w:rPr>
          <w:rFonts w:ascii="Times New Roman" w:hAnsi="Times New Roman"/>
          <w:spacing w:val="-4"/>
          <w:highlight w:val="white"/>
          <w:lang w:val="uk-UA"/>
        </w:rPr>
      </w:pPr>
    </w:p>
    <w:p w:rsidR="00A96140" w:rsidRDefault="00A96140" w:rsidP="00A96140">
      <w:pPr>
        <w:jc w:val="both"/>
        <w:rPr>
          <w:rFonts w:ascii="Times New Roman" w:hAnsi="Times New Roman"/>
          <w:spacing w:val="-4"/>
          <w:highlight w:val="white"/>
          <w:lang w:val="uk-UA"/>
        </w:rPr>
      </w:pPr>
    </w:p>
    <w:p w:rsidR="00A96140" w:rsidRDefault="00A96140" w:rsidP="00A96140">
      <w:pPr>
        <w:jc w:val="both"/>
        <w:rPr>
          <w:rFonts w:ascii="Times New Roman" w:hAnsi="Times New Roman"/>
          <w:spacing w:val="-4"/>
          <w:highlight w:val="white"/>
          <w:lang w:val="uk-UA"/>
        </w:rPr>
      </w:pPr>
    </w:p>
    <w:p w:rsidR="00A96140" w:rsidRDefault="00A96140" w:rsidP="00A96140">
      <w:pPr>
        <w:jc w:val="both"/>
        <w:rPr>
          <w:rFonts w:ascii="Times New Roman" w:hAnsi="Times New Roman"/>
          <w:spacing w:val="-4"/>
          <w:highlight w:val="white"/>
          <w:lang w:val="uk-UA"/>
        </w:rPr>
      </w:pPr>
    </w:p>
    <w:tbl>
      <w:tblPr>
        <w:tblW w:w="92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8648"/>
      </w:tblGrid>
      <w:tr w:rsidR="00A96140" w:rsidTr="00BE62BD">
        <w:trPr>
          <w:trHeight w:val="20"/>
        </w:trPr>
        <w:tc>
          <w:tcPr>
            <w:tcW w:w="596" w:type="dxa"/>
            <w:tcBorders>
              <w:top w:val="single" w:sz="4" w:space="0" w:color="000000"/>
              <w:left w:val="single" w:sz="4" w:space="0" w:color="000000"/>
              <w:bottom w:val="single" w:sz="4" w:space="0" w:color="000000"/>
              <w:right w:val="single" w:sz="4" w:space="0" w:color="000000"/>
            </w:tcBorders>
          </w:tcPr>
          <w:p w:rsidR="00A96140" w:rsidRDefault="00A96140" w:rsidP="00BE62BD">
            <w:pPr>
              <w:jc w:val="center"/>
              <w:rPr>
                <w:rFonts w:ascii="Times New Roman" w:hAnsi="Times New Roman"/>
                <w:spacing w:val="-4"/>
                <w:lang w:val="uk-UA"/>
              </w:rPr>
            </w:pPr>
          </w:p>
        </w:tc>
        <w:tc>
          <w:tcPr>
            <w:tcW w:w="8648" w:type="dxa"/>
            <w:tcBorders>
              <w:top w:val="single" w:sz="4" w:space="0" w:color="000000"/>
              <w:left w:val="single" w:sz="4" w:space="0" w:color="000000"/>
              <w:bottom w:val="single" w:sz="4" w:space="0" w:color="000000"/>
              <w:right w:val="single" w:sz="4" w:space="0" w:color="000000"/>
            </w:tcBorders>
          </w:tcPr>
          <w:p w:rsidR="00A96140" w:rsidRDefault="00A96140" w:rsidP="00BE62BD">
            <w:pPr>
              <w:jc w:val="center"/>
              <w:rPr>
                <w:rFonts w:ascii="Times New Roman" w:hAnsi="Times New Roman"/>
                <w:spacing w:val="-4"/>
                <w:lang w:val="uk-UA"/>
              </w:rPr>
            </w:pPr>
            <w:r>
              <w:rPr>
                <w:rFonts w:ascii="Times New Roman" w:hAnsi="Times New Roman"/>
                <w:spacing w:val="-4"/>
                <w:highlight w:val="white"/>
                <w:lang w:val="uk-UA"/>
              </w:rPr>
              <w:t>Коротка характеристика</w:t>
            </w:r>
          </w:p>
        </w:tc>
      </w:tr>
      <w:tr w:rsidR="00A96140" w:rsidRPr="00003998" w:rsidTr="00BE62BD">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tcPr>
          <w:p w:rsidR="00A96140" w:rsidRDefault="00A96140" w:rsidP="00BE62BD">
            <w:pPr>
              <w:jc w:val="center"/>
              <w:rPr>
                <w:rFonts w:ascii="Times New Roman" w:hAnsi="Times New Roman"/>
                <w:spacing w:val="-4"/>
                <w:lang w:val="uk-UA"/>
              </w:rPr>
            </w:pPr>
            <w:r>
              <w:rPr>
                <w:rFonts w:ascii="Times New Roman" w:hAnsi="Times New Roman"/>
                <w:spacing w:val="-4"/>
                <w:highlight w:val="white"/>
                <w:lang w:val="uk-UA"/>
              </w:rPr>
              <w:t>Екологічна безпека й сталий розвиток</w:t>
            </w:r>
          </w:p>
        </w:tc>
        <w:tc>
          <w:tcPr>
            <w:tcW w:w="8648" w:type="dxa"/>
            <w:tcBorders>
              <w:top w:val="single" w:sz="4" w:space="0" w:color="000000"/>
              <w:left w:val="single" w:sz="4" w:space="0" w:color="000000"/>
              <w:bottom w:val="single" w:sz="4" w:space="0" w:color="000000"/>
              <w:right w:val="single" w:sz="4" w:space="0" w:color="000000"/>
            </w:tcBorders>
          </w:tcPr>
          <w:p w:rsidR="00A96140" w:rsidRDefault="00A96140" w:rsidP="00BE62BD">
            <w:pPr>
              <w:ind w:firstLine="709"/>
              <w:jc w:val="both"/>
              <w:rPr>
                <w:rFonts w:ascii="Times New Roman" w:hAnsi="Times New Roman"/>
                <w:spacing w:val="-4"/>
                <w:highlight w:val="white"/>
                <w:lang w:val="uk-UA"/>
              </w:rPr>
            </w:pPr>
            <w:r>
              <w:rPr>
                <w:rFonts w:ascii="Times New Roman" w:hAnsi="Times New Roman"/>
                <w:spacing w:val="-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96140" w:rsidRDefault="00A96140" w:rsidP="00BE62BD">
            <w:pPr>
              <w:ind w:firstLine="709"/>
              <w:jc w:val="both"/>
              <w:rPr>
                <w:rFonts w:ascii="Times New Roman" w:hAnsi="Times New Roman"/>
                <w:spacing w:val="-4"/>
                <w:lang w:val="uk-UA"/>
              </w:rPr>
            </w:pPr>
            <w:r>
              <w:rPr>
                <w:rFonts w:ascii="Times New Roman" w:hAnsi="Times New Roman"/>
                <w:spacing w:val="-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96140" w:rsidRPr="00003998" w:rsidTr="00BE62BD">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tcPr>
          <w:p w:rsidR="00A96140" w:rsidRDefault="00A96140" w:rsidP="00BE62BD">
            <w:pPr>
              <w:jc w:val="center"/>
              <w:rPr>
                <w:rFonts w:ascii="Times New Roman" w:hAnsi="Times New Roman"/>
                <w:spacing w:val="-4"/>
                <w:lang w:val="uk-UA"/>
              </w:rPr>
            </w:pPr>
            <w:r>
              <w:rPr>
                <w:rFonts w:ascii="Times New Roman" w:hAnsi="Times New Roman"/>
                <w:spacing w:val="-4"/>
                <w:highlight w:val="white"/>
                <w:lang w:val="uk-UA"/>
              </w:rPr>
              <w:t>Громадянська відповідальність</w:t>
            </w:r>
          </w:p>
        </w:tc>
        <w:tc>
          <w:tcPr>
            <w:tcW w:w="8648" w:type="dxa"/>
            <w:tcBorders>
              <w:top w:val="single" w:sz="4" w:space="0" w:color="000000"/>
              <w:left w:val="single" w:sz="4" w:space="0" w:color="000000"/>
              <w:bottom w:val="single" w:sz="4" w:space="0" w:color="000000"/>
              <w:right w:val="single" w:sz="4" w:space="0" w:color="000000"/>
            </w:tcBorders>
          </w:tcPr>
          <w:p w:rsidR="00A96140" w:rsidRDefault="00A96140" w:rsidP="00BE62BD">
            <w:pPr>
              <w:ind w:firstLine="709"/>
              <w:jc w:val="both"/>
              <w:rPr>
                <w:rFonts w:ascii="Times New Roman" w:hAnsi="Times New Roman"/>
                <w:spacing w:val="-4"/>
                <w:highlight w:val="white"/>
                <w:lang w:val="uk-UA"/>
              </w:rPr>
            </w:pPr>
            <w:r>
              <w:rPr>
                <w:rFonts w:ascii="Times New Roman" w:hAnsi="Times New Roman"/>
                <w:spacing w:val="-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96140" w:rsidRDefault="00A96140" w:rsidP="00BE62BD">
            <w:pPr>
              <w:ind w:firstLine="709"/>
              <w:jc w:val="both"/>
              <w:rPr>
                <w:rFonts w:ascii="Times New Roman" w:hAnsi="Times New Roman"/>
                <w:spacing w:val="-4"/>
                <w:lang w:val="uk-UA"/>
              </w:rPr>
            </w:pPr>
            <w:r>
              <w:rPr>
                <w:rFonts w:ascii="Times New Roman" w:hAnsi="Times New Roman"/>
                <w:spacing w:val="-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96140" w:rsidRPr="00A96140" w:rsidTr="00BE62BD">
        <w:trPr>
          <w:cantSplit/>
          <w:trHeight w:val="2596"/>
        </w:trPr>
        <w:tc>
          <w:tcPr>
            <w:tcW w:w="596" w:type="dxa"/>
            <w:tcBorders>
              <w:top w:val="single" w:sz="4" w:space="0" w:color="000000"/>
              <w:left w:val="single" w:sz="4" w:space="0" w:color="000000"/>
              <w:bottom w:val="single" w:sz="4" w:space="0" w:color="000000"/>
              <w:right w:val="single" w:sz="4" w:space="0" w:color="000000"/>
            </w:tcBorders>
            <w:textDirection w:val="btLr"/>
          </w:tcPr>
          <w:p w:rsidR="00A96140" w:rsidRDefault="00A96140" w:rsidP="00BE62BD">
            <w:pPr>
              <w:jc w:val="center"/>
              <w:rPr>
                <w:rFonts w:ascii="Times New Roman" w:hAnsi="Times New Roman"/>
                <w:spacing w:val="-4"/>
                <w:lang w:val="uk-UA"/>
              </w:rPr>
            </w:pPr>
            <w:r>
              <w:rPr>
                <w:rFonts w:ascii="Times New Roman" w:hAnsi="Times New Roman"/>
                <w:spacing w:val="-4"/>
                <w:highlight w:val="white"/>
                <w:lang w:val="uk-UA"/>
              </w:rPr>
              <w:t>Здоров'я і безпека</w:t>
            </w:r>
          </w:p>
        </w:tc>
        <w:tc>
          <w:tcPr>
            <w:tcW w:w="8648" w:type="dxa"/>
            <w:tcBorders>
              <w:top w:val="single" w:sz="4" w:space="0" w:color="000000"/>
              <w:left w:val="single" w:sz="4" w:space="0" w:color="000000"/>
              <w:bottom w:val="single" w:sz="4" w:space="0" w:color="000000"/>
              <w:right w:val="single" w:sz="4" w:space="0" w:color="000000"/>
            </w:tcBorders>
          </w:tcPr>
          <w:p w:rsidR="00A96140" w:rsidRDefault="00A96140" w:rsidP="00BE62BD">
            <w:pPr>
              <w:ind w:firstLine="709"/>
              <w:jc w:val="both"/>
              <w:rPr>
                <w:rFonts w:ascii="Times New Roman" w:hAnsi="Times New Roman"/>
                <w:spacing w:val="-4"/>
                <w:highlight w:val="white"/>
                <w:lang w:val="uk-UA"/>
              </w:rPr>
            </w:pPr>
            <w:r>
              <w:rPr>
                <w:rFonts w:ascii="Times New Roman" w:hAnsi="Times New Roman"/>
                <w:spacing w:val="-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96140" w:rsidRDefault="00A96140" w:rsidP="00BE62BD">
            <w:pPr>
              <w:ind w:firstLine="709"/>
              <w:jc w:val="both"/>
              <w:rPr>
                <w:rFonts w:ascii="Times New Roman" w:hAnsi="Times New Roman"/>
                <w:spacing w:val="-4"/>
                <w:lang w:val="uk-UA"/>
              </w:rPr>
            </w:pPr>
            <w:r>
              <w:rPr>
                <w:rFonts w:ascii="Times New Roman" w:hAnsi="Times New Roman"/>
                <w:spacing w:val="-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96140" w:rsidRPr="00A96140" w:rsidTr="00BE62BD">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tcPr>
          <w:p w:rsidR="00A96140" w:rsidRDefault="00A96140" w:rsidP="00BE62BD">
            <w:pPr>
              <w:jc w:val="center"/>
              <w:rPr>
                <w:rFonts w:ascii="Times New Roman" w:hAnsi="Times New Roman"/>
                <w:spacing w:val="-4"/>
                <w:lang w:val="uk-UA"/>
              </w:rPr>
            </w:pPr>
            <w:r>
              <w:rPr>
                <w:rFonts w:ascii="Times New Roman" w:hAnsi="Times New Roman"/>
                <w:spacing w:val="-4"/>
                <w:highlight w:val="white"/>
                <w:lang w:val="uk-UA"/>
              </w:rPr>
              <w:t>Підприємливість і фінансова грамотність</w:t>
            </w:r>
          </w:p>
        </w:tc>
        <w:tc>
          <w:tcPr>
            <w:tcW w:w="8648" w:type="dxa"/>
            <w:tcBorders>
              <w:top w:val="single" w:sz="4" w:space="0" w:color="000000"/>
              <w:left w:val="single" w:sz="4" w:space="0" w:color="000000"/>
              <w:bottom w:val="single" w:sz="4" w:space="0" w:color="000000"/>
              <w:right w:val="single" w:sz="4" w:space="0" w:color="000000"/>
            </w:tcBorders>
          </w:tcPr>
          <w:p w:rsidR="00A96140" w:rsidRDefault="00A96140" w:rsidP="00BE62BD">
            <w:pPr>
              <w:ind w:firstLine="709"/>
              <w:jc w:val="both"/>
              <w:rPr>
                <w:rFonts w:ascii="Times New Roman" w:hAnsi="Times New Roman"/>
                <w:spacing w:val="-4"/>
                <w:highlight w:val="white"/>
                <w:lang w:val="uk-UA"/>
              </w:rPr>
            </w:pPr>
            <w:r>
              <w:rPr>
                <w:rFonts w:ascii="Times New Roman" w:hAnsi="Times New Roman"/>
                <w:spacing w:val="-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96140" w:rsidRDefault="00A96140" w:rsidP="00BE62BD">
            <w:pPr>
              <w:ind w:firstLine="708"/>
              <w:jc w:val="both"/>
              <w:rPr>
                <w:rFonts w:ascii="Times New Roman" w:hAnsi="Times New Roman"/>
                <w:spacing w:val="-4"/>
                <w:lang w:val="uk-UA"/>
              </w:rPr>
            </w:pPr>
            <w:r>
              <w:rPr>
                <w:rFonts w:ascii="Times New Roman" w:hAnsi="Times New Roman"/>
                <w:spacing w:val="-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96140" w:rsidRDefault="00A96140" w:rsidP="00A96140">
      <w:pPr>
        <w:jc w:val="both"/>
        <w:rPr>
          <w:rFonts w:ascii="Times New Roman" w:hAnsi="Times New Roman"/>
          <w:spacing w:val="-4"/>
          <w:highlight w:val="white"/>
          <w:lang w:val="uk-UA"/>
        </w:rPr>
      </w:pPr>
    </w:p>
    <w:p w:rsidR="00A96140" w:rsidRDefault="00A96140" w:rsidP="00A96140">
      <w:pPr>
        <w:ind w:firstLine="709"/>
        <w:jc w:val="both"/>
        <w:rPr>
          <w:rFonts w:ascii="Times New Roman" w:hAnsi="Times New Roman"/>
          <w:spacing w:val="-4"/>
          <w:sz w:val="28"/>
          <w:szCs w:val="28"/>
          <w:highlight w:val="white"/>
          <w:lang w:val="uk-UA"/>
        </w:rPr>
      </w:pPr>
      <w:r>
        <w:rPr>
          <w:rFonts w:ascii="Times New Roman" w:hAnsi="Times New Roman"/>
          <w:spacing w:val="-4"/>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w:t>
      </w:r>
    </w:p>
    <w:p w:rsidR="00A96140" w:rsidRDefault="00A96140" w:rsidP="00A96140">
      <w:pPr>
        <w:rPr>
          <w:rFonts w:ascii="Times New Roman" w:hAnsi="Times New Roman"/>
          <w:spacing w:val="-4"/>
          <w:sz w:val="28"/>
          <w:szCs w:val="28"/>
          <w:u w:val="single"/>
          <w:lang w:val="uk-UA"/>
        </w:rPr>
      </w:pPr>
      <w:r>
        <w:rPr>
          <w:rFonts w:ascii="Times New Roman" w:hAnsi="Times New Roman"/>
          <w:b/>
          <w:spacing w:val="-4"/>
          <w:sz w:val="28"/>
          <w:szCs w:val="28"/>
          <w:u w:val="single"/>
          <w:lang w:val="uk-UA"/>
        </w:rPr>
        <w:lastRenderedPageBreak/>
        <w:t>5. Перелік навчальних програм для учнів закладів загальної середньої освіти ІІІ ступеня (10, 11 класи)</w:t>
      </w:r>
    </w:p>
    <w:p w:rsidR="00A96140" w:rsidRDefault="00A96140" w:rsidP="00A96140">
      <w:pPr>
        <w:jc w:val="center"/>
        <w:rPr>
          <w:rFonts w:ascii="Times New Roman" w:hAnsi="Times New Roman"/>
          <w:b/>
          <w:spacing w:val="-4"/>
          <w:sz w:val="28"/>
          <w:szCs w:val="28"/>
          <w:lang w:val="uk-UA"/>
        </w:rPr>
      </w:pPr>
    </w:p>
    <w:tbl>
      <w:tblPr>
        <w:tblW w:w="9877"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
        <w:gridCol w:w="1608"/>
        <w:gridCol w:w="1496"/>
        <w:gridCol w:w="6443"/>
      </w:tblGrid>
      <w:tr w:rsidR="00A96140" w:rsidTr="00BE62BD">
        <w:trPr>
          <w:trHeight w:val="1439"/>
        </w:trPr>
        <w:tc>
          <w:tcPr>
            <w:tcW w:w="330"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b/>
                <w:spacing w:val="-4"/>
                <w:sz w:val="28"/>
                <w:szCs w:val="28"/>
                <w:lang w:val="uk-UA"/>
              </w:rPr>
            </w:pPr>
            <w:r>
              <w:rPr>
                <w:rFonts w:ascii="Times New Roman" w:hAnsi="Times New Roman"/>
                <w:b/>
                <w:spacing w:val="-4"/>
                <w:sz w:val="28"/>
                <w:szCs w:val="28"/>
                <w:lang w:val="uk-UA"/>
              </w:rPr>
              <w:t>№ п/п</w:t>
            </w: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jc w:val="center"/>
              <w:rPr>
                <w:rFonts w:ascii="Times New Roman" w:hAnsi="Times New Roman"/>
                <w:b/>
                <w:spacing w:val="-4"/>
                <w:sz w:val="28"/>
                <w:szCs w:val="28"/>
                <w:lang w:val="uk-UA"/>
              </w:rPr>
            </w:pPr>
            <w:r>
              <w:rPr>
                <w:rFonts w:ascii="Times New Roman" w:hAnsi="Times New Roman"/>
                <w:b/>
                <w:spacing w:val="-4"/>
                <w:sz w:val="28"/>
                <w:szCs w:val="28"/>
                <w:lang w:val="uk-UA"/>
              </w:rPr>
              <w:t>Назва предмету</w:t>
            </w:r>
          </w:p>
        </w:tc>
        <w:tc>
          <w:tcPr>
            <w:tcW w:w="1496"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jc w:val="center"/>
              <w:rPr>
                <w:rFonts w:ascii="Times New Roman" w:hAnsi="Times New Roman"/>
                <w:b/>
                <w:spacing w:val="-4"/>
                <w:sz w:val="28"/>
                <w:szCs w:val="28"/>
                <w:lang w:val="uk-UA"/>
              </w:rPr>
            </w:pPr>
            <w:r>
              <w:rPr>
                <w:rFonts w:ascii="Times New Roman" w:hAnsi="Times New Roman"/>
                <w:b/>
                <w:spacing w:val="-4"/>
                <w:sz w:val="28"/>
                <w:szCs w:val="28"/>
                <w:lang w:val="uk-UA"/>
              </w:rPr>
              <w:t>Рівень вивчення</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tabs>
                <w:tab w:val="left" w:pos="2017"/>
                <w:tab w:val="left" w:pos="4711"/>
              </w:tabs>
              <w:rPr>
                <w:rFonts w:ascii="Times New Roman" w:hAnsi="Times New Roman"/>
                <w:b/>
                <w:spacing w:val="-4"/>
                <w:sz w:val="28"/>
                <w:szCs w:val="28"/>
                <w:lang w:val="uk-UA"/>
              </w:rPr>
            </w:pPr>
            <w:r>
              <w:rPr>
                <w:rFonts w:ascii="Times New Roman" w:hAnsi="Times New Roman"/>
                <w:b/>
                <w:spacing w:val="-4"/>
                <w:sz w:val="28"/>
                <w:szCs w:val="28"/>
                <w:lang w:val="uk-UA"/>
              </w:rPr>
              <w:t>Назва навчальної програми</w:t>
            </w:r>
          </w:p>
        </w:tc>
      </w:tr>
      <w:tr w:rsidR="00A96140" w:rsidTr="00BE62BD">
        <w:trPr>
          <w:trHeight w:val="1340"/>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r>
              <w:rPr>
                <w:rFonts w:ascii="Times New Roman" w:hAnsi="Times New Roman"/>
                <w:spacing w:val="-4"/>
                <w:lang w:val="uk-UA"/>
              </w:rPr>
              <w:t>1111</w:t>
            </w: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Українська мова</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Профільний рівень</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autoSpaceDE w:val="0"/>
              <w:autoSpaceDN w:val="0"/>
              <w:ind w:firstLine="709"/>
              <w:jc w:val="both"/>
              <w:rPr>
                <w:rFonts w:ascii="Times New Roman" w:hAnsi="Times New Roman"/>
                <w:lang w:val="uk-UA"/>
              </w:rPr>
            </w:pPr>
            <w:r>
              <w:rPr>
                <w:rFonts w:ascii="Times New Roman" w:hAnsi="Times New Roman"/>
                <w:lang w:val="uk-UA" w:eastAsia="uk-UA"/>
              </w:rPr>
              <w:t xml:space="preserve">Програма з української мови для профільного навчання учнів 10-11 класів (філологічний напрям, профіль – українська філологія) (далі  - програма) розроблена </w:t>
            </w:r>
            <w:r>
              <w:rPr>
                <w:rFonts w:ascii="Times New Roman" w:hAnsi="Times New Roman"/>
                <w:lang w:val="uk-UA"/>
              </w:rPr>
              <w:t xml:space="preserve">на підставі </w:t>
            </w:r>
            <w:r>
              <w:rPr>
                <w:rFonts w:ascii="Times New Roman" w:hAnsi="Times New Roman"/>
                <w:lang w:val="uk-UA" w:eastAsia="uk-UA"/>
              </w:rPr>
              <w:t>державного стандарту базової та повної загальної середньої освіти</w:t>
            </w:r>
            <w:r>
              <w:rPr>
                <w:rFonts w:ascii="Times New Roman" w:hAnsi="Times New Roman"/>
                <w:lang w:val="uk-UA"/>
              </w:rPr>
              <w:t>, затвердженого постановою кабінету міністрів України від 23.11.2011 р. № 1392, з урахуванням державного стандарту початкової загальної освіти (постанова кабінету міністрів україни від 20.</w:t>
            </w:r>
            <w:r>
              <w:rPr>
                <w:rFonts w:ascii="Times New Roman" w:hAnsi="Times New Roman"/>
              </w:rPr>
              <w:t xml:space="preserve"> 04. 2011 р. № 462), </w:t>
            </w:r>
            <w:r>
              <w:rPr>
                <w:rFonts w:ascii="Times New Roman" w:hAnsi="Times New Roman"/>
                <w:lang w:val="uk-UA" w:eastAsia="uk-UA"/>
              </w:rPr>
              <w:t>загальноєвропейських рекомендацій з мовної освіти (2003),</w:t>
            </w:r>
            <w:r>
              <w:rPr>
                <w:rFonts w:ascii="Times New Roman" w:hAnsi="Times New Roman"/>
                <w:lang w:val="uk-UA"/>
              </w:rPr>
              <w:t xml:space="preserve"> «рекомендацій європейського парламенту та Ради Європи» (2006), програми із української мови для 5–9</w:t>
            </w:r>
            <w:r>
              <w:rPr>
                <w:rFonts w:ascii="Times New Roman" w:hAnsi="Times New Roman"/>
              </w:rPr>
              <w:t> </w:t>
            </w:r>
            <w:r>
              <w:rPr>
                <w:rFonts w:ascii="Times New Roman" w:hAnsi="Times New Roman"/>
                <w:lang w:val="uk-UA"/>
              </w:rPr>
              <w:t>класів для загальноосвітніх навчальних закладів з українською мовою навчання (2012-2015, зі змінами 2017</w:t>
            </w:r>
            <w:r>
              <w:rPr>
                <w:rFonts w:ascii="Times New Roman" w:hAnsi="Times New Roman"/>
              </w:rPr>
              <w:t> </w:t>
            </w:r>
            <w:r>
              <w:rPr>
                <w:rFonts w:ascii="Times New Roman" w:hAnsi="Times New Roman"/>
                <w:lang w:val="uk-UA"/>
              </w:rPr>
              <w:t xml:space="preserve">р.), відповідно до концепції профільного навчання в старшій школі (наказ міністерства освіти і науки від 21.10.2013 р. № 1456),  положень концепції «нова українська школа» (2016 р.), </w:t>
            </w:r>
            <w:r>
              <w:rPr>
                <w:rFonts w:ascii="Times New Roman" w:hAnsi="Times New Roman"/>
                <w:lang w:val="uk-UA" w:eastAsia="uk-UA"/>
              </w:rPr>
              <w:t xml:space="preserve">типового навчального плану </w:t>
            </w:r>
            <w:r>
              <w:rPr>
                <w:rFonts w:ascii="Times New Roman" w:hAnsi="Times New Roman"/>
                <w:lang w:val="uk-UA"/>
              </w:rPr>
              <w:t>для 10-11 класів загальноосвітніх навчальних закладів (проект) (2017).</w:t>
            </w:r>
          </w:p>
          <w:p w:rsidR="00A96140" w:rsidRDefault="00A96140" w:rsidP="00BE62BD">
            <w:pPr>
              <w:rPr>
                <w:rFonts w:ascii="Times New Roman" w:hAnsi="Times New Roman"/>
                <w:lang w:val="uk-UA"/>
              </w:rPr>
            </w:pPr>
            <w:r>
              <w:rPr>
                <w:rFonts w:ascii="Times New Roman" w:hAnsi="Times New Roman"/>
                <w:spacing w:val="-4"/>
                <w:lang w:val="uk-UA"/>
              </w:rPr>
              <w:t>МОН від 23.10.2017 № 1407, від 24.11.2017 № 1539</w:t>
            </w:r>
          </w:p>
        </w:tc>
      </w:tr>
      <w:tr w:rsidR="00A96140" w:rsidTr="00BE62BD">
        <w:trPr>
          <w:trHeight w:val="1606"/>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Біологія і екологія</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bCs/>
                <w:lang w:val="uk-UA"/>
              </w:rPr>
            </w:pPr>
            <w:r>
              <w:rPr>
                <w:rFonts w:ascii="Times New Roman" w:hAnsi="Times New Roman"/>
                <w:bCs/>
                <w:smallCaps/>
                <w:lang w:val="uk-UA"/>
              </w:rPr>
              <w:t>Біологія і екологія</w:t>
            </w:r>
            <w:r>
              <w:rPr>
                <w:rFonts w:ascii="Times New Roman" w:hAnsi="Times New Roman"/>
                <w:lang w:val="uk-UA" w:eastAsia="ru-RU"/>
              </w:rPr>
              <w:t xml:space="preserve">. </w:t>
            </w:r>
            <w:r>
              <w:rPr>
                <w:rFonts w:ascii="Times New Roman" w:hAnsi="Times New Roman"/>
                <w:bCs/>
                <w:lang w:val="uk-UA"/>
              </w:rPr>
              <w:t>10-11 класи.</w:t>
            </w:r>
            <w:r>
              <w:rPr>
                <w:rFonts w:ascii="Times New Roman" w:hAnsi="Times New Roman"/>
                <w:lang w:val="uk-UA" w:eastAsia="ru-RU"/>
              </w:rPr>
              <w:t xml:space="preserve"> </w:t>
            </w:r>
            <w:r>
              <w:rPr>
                <w:rFonts w:ascii="Times New Roman" w:hAnsi="Times New Roman"/>
                <w:bCs/>
                <w:lang w:val="uk-UA"/>
              </w:rPr>
              <w:t xml:space="preserve">Рівень стандарту. </w:t>
            </w:r>
          </w:p>
          <w:p w:rsidR="00A96140" w:rsidRDefault="00A96140" w:rsidP="00BE62BD">
            <w:pPr>
              <w:rPr>
                <w:rFonts w:ascii="Times New Roman" w:hAnsi="Times New Roman"/>
                <w:lang w:val="uk-UA" w:eastAsia="ru-RU"/>
              </w:rPr>
            </w:pPr>
            <w:r>
              <w:rPr>
                <w:rFonts w:ascii="Times New Roman" w:hAnsi="Times New Roman"/>
                <w:bCs/>
                <w:lang w:val="uk-UA"/>
              </w:rPr>
              <w:t xml:space="preserve">Навчальна програма для закладів загальної </w:t>
            </w:r>
          </w:p>
          <w:p w:rsidR="00A96140" w:rsidRDefault="00A96140" w:rsidP="00BE62BD">
            <w:pPr>
              <w:suppressLineNumbers/>
              <w:suppressAutoHyphens/>
              <w:adjustRightInd w:val="0"/>
              <w:rPr>
                <w:rFonts w:ascii="Times New Roman" w:hAnsi="Times New Roman"/>
                <w:bCs/>
                <w:lang w:val="uk-UA"/>
              </w:rPr>
            </w:pPr>
            <w:r>
              <w:rPr>
                <w:rFonts w:ascii="Times New Roman" w:hAnsi="Times New Roman"/>
                <w:bCs/>
                <w:lang w:val="uk-UA"/>
              </w:rPr>
              <w:t>середньої освіти</w:t>
            </w:r>
          </w:p>
          <w:p w:rsidR="00A96140" w:rsidRDefault="00A96140" w:rsidP="00BE62BD">
            <w:pPr>
              <w:rPr>
                <w:rFonts w:ascii="Times New Roman" w:hAnsi="Times New Roman"/>
                <w:lang w:val="uk-UA" w:eastAsia="ru-RU"/>
              </w:rPr>
            </w:pPr>
            <w:r>
              <w:rPr>
                <w:rFonts w:ascii="Times New Roman" w:hAnsi="Times New Roman"/>
                <w:lang w:val="uk-UA" w:eastAsia="ru-RU"/>
              </w:rPr>
              <w:t>Затверджено Міністерством освіти і науки України</w:t>
            </w:r>
          </w:p>
          <w:p w:rsidR="00A96140" w:rsidRDefault="00A96140" w:rsidP="00BE62BD">
            <w:pPr>
              <w:rPr>
                <w:rFonts w:ascii="Times New Roman" w:hAnsi="Times New Roman"/>
                <w:spacing w:val="-4"/>
              </w:rPr>
            </w:pPr>
            <w:r>
              <w:rPr>
                <w:rFonts w:ascii="Times New Roman" w:hAnsi="Times New Roman"/>
                <w:lang w:eastAsia="ru-RU"/>
              </w:rPr>
              <w:t xml:space="preserve">(наказ № 1407 від 23.10.2017 р.) </w:t>
            </w:r>
          </w:p>
          <w:p w:rsidR="00A96140" w:rsidRDefault="00A96140" w:rsidP="00BE62BD">
            <w:pPr>
              <w:suppressLineNumbers/>
              <w:suppressAutoHyphens/>
              <w:adjustRightInd w:val="0"/>
              <w:rPr>
                <w:rFonts w:ascii="Times New Roman" w:hAnsi="Times New Roman"/>
                <w:spacing w:val="-4"/>
              </w:rPr>
            </w:pPr>
          </w:p>
        </w:tc>
      </w:tr>
      <w:tr w:rsidR="00A96140" w:rsidTr="00BE62BD">
        <w:trPr>
          <w:trHeight w:val="2139"/>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Всесвітня історія</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 xml:space="preserve">Історія України. Всесвітня </w:t>
            </w:r>
          </w:p>
          <w:p w:rsidR="00A96140" w:rsidRDefault="00A96140" w:rsidP="00BE62BD">
            <w:pPr>
              <w:jc w:val="both"/>
              <w:rPr>
                <w:rFonts w:ascii="Times New Roman" w:hAnsi="Times New Roman"/>
                <w:lang w:val="uk-UA"/>
              </w:rPr>
            </w:pPr>
            <w:r>
              <w:rPr>
                <w:rFonts w:ascii="Times New Roman" w:hAnsi="Times New Roman"/>
                <w:lang w:val="uk-UA"/>
              </w:rPr>
              <w:t xml:space="preserve">Історія 6 – 11 класи навчальна програма для </w:t>
            </w:r>
          </w:p>
          <w:p w:rsidR="00A96140" w:rsidRDefault="00A96140" w:rsidP="00BE62BD">
            <w:pPr>
              <w:jc w:val="both"/>
              <w:rPr>
                <w:rFonts w:ascii="Times New Roman" w:hAnsi="Times New Roman"/>
                <w:lang w:val="uk-UA"/>
              </w:rPr>
            </w:pPr>
            <w:r>
              <w:rPr>
                <w:rFonts w:ascii="Times New Roman" w:hAnsi="Times New Roman"/>
                <w:lang w:val="uk-UA"/>
              </w:rPr>
              <w:t>закладів загальної середньої освіти.</w:t>
            </w:r>
          </w:p>
          <w:p w:rsidR="00A96140" w:rsidRDefault="00A96140" w:rsidP="00BE62BD">
            <w:pPr>
              <w:jc w:val="both"/>
              <w:rPr>
                <w:rFonts w:ascii="Times New Roman" w:hAnsi="Times New Roman"/>
                <w:lang w:val="uk-UA"/>
              </w:rPr>
            </w:pPr>
            <w:r>
              <w:rPr>
                <w:rFonts w:ascii="Times New Roman" w:hAnsi="Times New Roman"/>
                <w:lang w:val="uk-UA"/>
              </w:rPr>
              <w:t xml:space="preserve"> Затверджено та надано гриф «рекомендовано</w:t>
            </w:r>
          </w:p>
          <w:p w:rsidR="00A96140" w:rsidRDefault="00A96140" w:rsidP="00BE62BD">
            <w:pPr>
              <w:jc w:val="both"/>
              <w:rPr>
                <w:rFonts w:ascii="Times New Roman" w:hAnsi="Times New Roman"/>
                <w:lang w:val="uk-UA"/>
              </w:rPr>
            </w:pPr>
            <w:r>
              <w:rPr>
                <w:rFonts w:ascii="Times New Roman" w:hAnsi="Times New Roman"/>
                <w:lang w:val="uk-UA"/>
              </w:rPr>
              <w:t xml:space="preserve"> Міністерством освіти і науки України»</w:t>
            </w:r>
          </w:p>
          <w:p w:rsidR="00A96140" w:rsidRDefault="00A96140" w:rsidP="00BE62BD">
            <w:pPr>
              <w:jc w:val="both"/>
              <w:rPr>
                <w:rFonts w:ascii="Times New Roman" w:hAnsi="Times New Roman"/>
                <w:lang w:val="uk-UA"/>
              </w:rPr>
            </w:pPr>
            <w:r>
              <w:rPr>
                <w:rFonts w:ascii="Times New Roman" w:hAnsi="Times New Roman"/>
                <w:lang w:val="uk-UA"/>
              </w:rPr>
              <w:lastRenderedPageBreak/>
              <w:t xml:space="preserve"> (наказ міністерства освіти і науки України від </w:t>
            </w:r>
          </w:p>
          <w:p w:rsidR="00A96140" w:rsidRDefault="00A96140" w:rsidP="00BE62BD">
            <w:pPr>
              <w:jc w:val="both"/>
              <w:rPr>
                <w:rFonts w:ascii="Times New Roman" w:hAnsi="Times New Roman"/>
                <w:lang w:val="uk-UA"/>
              </w:rPr>
            </w:pPr>
            <w:r>
              <w:rPr>
                <w:rFonts w:ascii="Times New Roman" w:hAnsi="Times New Roman"/>
                <w:lang w:val="uk-UA"/>
              </w:rPr>
              <w:t>03 серпня 2022 року № 698)</w:t>
            </w:r>
          </w:p>
          <w:p w:rsidR="00A96140" w:rsidRDefault="00A96140" w:rsidP="00BE62BD">
            <w:pPr>
              <w:jc w:val="both"/>
              <w:rPr>
                <w:rFonts w:ascii="Times New Roman" w:hAnsi="Times New Roman"/>
                <w:lang w:val="uk-UA"/>
              </w:rPr>
            </w:pPr>
            <w:r>
              <w:rPr>
                <w:rFonts w:ascii="Times New Roman" w:hAnsi="Times New Roman"/>
                <w:lang w:val="uk-UA"/>
              </w:rPr>
              <w:t xml:space="preserve"> </w:t>
            </w:r>
          </w:p>
        </w:tc>
      </w:tr>
      <w:tr w:rsidR="00A96140" w:rsidTr="00BE62BD">
        <w:trPr>
          <w:trHeight w:val="1873"/>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Географія</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 xml:space="preserve">Географія </w:t>
            </w:r>
          </w:p>
          <w:p w:rsidR="00A96140" w:rsidRDefault="00A96140" w:rsidP="00BE62BD">
            <w:pPr>
              <w:jc w:val="both"/>
              <w:rPr>
                <w:rFonts w:ascii="Times New Roman" w:hAnsi="Times New Roman"/>
                <w:lang w:val="uk-UA"/>
              </w:rPr>
            </w:pPr>
            <w:r>
              <w:rPr>
                <w:rFonts w:ascii="Times New Roman" w:hAnsi="Times New Roman"/>
                <w:lang w:val="uk-UA"/>
              </w:rPr>
              <w:t xml:space="preserve">10 – 11 класи рівень стандарту навчальна програма </w:t>
            </w:r>
          </w:p>
          <w:p w:rsidR="00A96140" w:rsidRDefault="00A96140" w:rsidP="00BE62BD">
            <w:pPr>
              <w:jc w:val="both"/>
              <w:rPr>
                <w:rFonts w:ascii="Times New Roman" w:hAnsi="Times New Roman"/>
                <w:lang w:val="uk-UA"/>
              </w:rPr>
            </w:pPr>
            <w:r>
              <w:rPr>
                <w:rFonts w:ascii="Times New Roman" w:hAnsi="Times New Roman"/>
                <w:lang w:val="uk-UA"/>
              </w:rPr>
              <w:t xml:space="preserve">для закладів загальної середньої освіти. </w:t>
            </w:r>
          </w:p>
          <w:p w:rsidR="00A96140" w:rsidRDefault="00A96140" w:rsidP="00BE62BD">
            <w:pPr>
              <w:jc w:val="both"/>
              <w:rPr>
                <w:rFonts w:ascii="Times New Roman" w:hAnsi="Times New Roman"/>
                <w:lang w:val="uk-UA"/>
              </w:rPr>
            </w:pPr>
            <w:r>
              <w:rPr>
                <w:rFonts w:ascii="Times New Roman" w:hAnsi="Times New Roman"/>
                <w:lang w:val="uk-UA"/>
              </w:rPr>
              <w:t xml:space="preserve">Затверджено та надано гриф «рекомендовано </w:t>
            </w:r>
          </w:p>
          <w:p w:rsidR="00A96140" w:rsidRDefault="00A96140" w:rsidP="00BE62BD">
            <w:pPr>
              <w:jc w:val="both"/>
              <w:rPr>
                <w:rFonts w:ascii="Times New Roman" w:hAnsi="Times New Roman"/>
                <w:lang w:val="uk-UA"/>
              </w:rPr>
            </w:pPr>
            <w:r>
              <w:rPr>
                <w:rFonts w:ascii="Times New Roman" w:hAnsi="Times New Roman"/>
                <w:lang w:val="uk-UA"/>
              </w:rPr>
              <w:t xml:space="preserve">Міністерством освіти і науки України» </w:t>
            </w:r>
          </w:p>
          <w:p w:rsidR="00A96140" w:rsidRDefault="00A96140" w:rsidP="00BE62BD">
            <w:pPr>
              <w:jc w:val="both"/>
              <w:rPr>
                <w:rFonts w:ascii="Times New Roman" w:hAnsi="Times New Roman"/>
                <w:lang w:val="uk-UA"/>
              </w:rPr>
            </w:pPr>
            <w:r>
              <w:rPr>
                <w:rFonts w:ascii="Times New Roman" w:hAnsi="Times New Roman"/>
                <w:lang w:val="uk-UA"/>
              </w:rPr>
              <w:t xml:space="preserve">(наказ Міністерства освіти і науки України від </w:t>
            </w:r>
          </w:p>
          <w:p w:rsidR="00A96140" w:rsidRDefault="00A96140" w:rsidP="00BE62BD">
            <w:pPr>
              <w:jc w:val="both"/>
              <w:rPr>
                <w:rFonts w:ascii="Times New Roman" w:hAnsi="Times New Roman"/>
                <w:spacing w:val="-4"/>
                <w:lang w:val="uk-UA"/>
              </w:rPr>
            </w:pPr>
            <w:r>
              <w:rPr>
                <w:rFonts w:ascii="Times New Roman" w:hAnsi="Times New Roman"/>
                <w:lang w:val="uk-UA"/>
              </w:rPr>
              <w:t xml:space="preserve">03 серпня 2022 року № 698) </w:t>
            </w:r>
          </w:p>
        </w:tc>
      </w:tr>
      <w:tr w:rsidR="00A96140" w:rsidTr="00BE62BD">
        <w:trPr>
          <w:trHeight w:val="1074"/>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 xml:space="preserve"> Громадянська освіта (інтегрований курс)</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suppressLineNumbers/>
              <w:suppressAutoHyphens/>
              <w:adjustRightInd w:val="0"/>
              <w:jc w:val="both"/>
              <w:rPr>
                <w:rFonts w:ascii="Times New Roman" w:hAnsi="Times New Roman"/>
                <w:bCs/>
              </w:rPr>
            </w:pPr>
            <w:r>
              <w:rPr>
                <w:rFonts w:ascii="Times New Roman" w:hAnsi="Times New Roman"/>
                <w:bCs/>
              </w:rPr>
              <w:t xml:space="preserve">Навчальна программа для закладів загальної </w:t>
            </w:r>
          </w:p>
          <w:p w:rsidR="00A96140" w:rsidRDefault="00A96140" w:rsidP="00BE62BD">
            <w:pPr>
              <w:suppressLineNumbers/>
              <w:suppressAutoHyphens/>
              <w:adjustRightInd w:val="0"/>
              <w:jc w:val="both"/>
              <w:rPr>
                <w:rFonts w:ascii="Times New Roman" w:hAnsi="Times New Roman"/>
                <w:bCs/>
                <w:lang w:val="uk-UA"/>
              </w:rPr>
            </w:pPr>
            <w:r>
              <w:rPr>
                <w:rFonts w:ascii="Times New Roman" w:hAnsi="Times New Roman"/>
                <w:bCs/>
              </w:rPr>
              <w:t>середньої освіти</w:t>
            </w:r>
          </w:p>
          <w:p w:rsidR="00A96140" w:rsidRDefault="00A96140" w:rsidP="00BE62BD">
            <w:pPr>
              <w:jc w:val="both"/>
              <w:rPr>
                <w:rFonts w:ascii="Times New Roman" w:hAnsi="Times New Roman"/>
                <w:lang w:eastAsia="ru-RU"/>
              </w:rPr>
            </w:pPr>
            <w:r>
              <w:rPr>
                <w:rFonts w:ascii="Times New Roman" w:hAnsi="Times New Roman"/>
                <w:lang w:eastAsia="ru-RU"/>
              </w:rPr>
              <w:t>Затверджено Міністерством освіти і науки України</w:t>
            </w:r>
          </w:p>
          <w:p w:rsidR="00A96140" w:rsidRDefault="00A96140" w:rsidP="00BE62BD">
            <w:pPr>
              <w:jc w:val="both"/>
              <w:rPr>
                <w:rFonts w:ascii="Times New Roman" w:hAnsi="Times New Roman"/>
                <w:spacing w:val="-4"/>
                <w:lang w:val="uk-UA"/>
              </w:rPr>
            </w:pPr>
            <w:r>
              <w:rPr>
                <w:rFonts w:ascii="Times New Roman" w:hAnsi="Times New Roman"/>
                <w:lang w:eastAsia="ru-RU"/>
              </w:rPr>
              <w:t>(наказ № 1407 від 23.10.2017 р.)</w:t>
            </w:r>
          </w:p>
        </w:tc>
      </w:tr>
      <w:tr w:rsidR="00A96140" w:rsidTr="00BE62BD">
        <w:trPr>
          <w:trHeight w:val="2139"/>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Зарубіжна література</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 xml:space="preserve">Зарубіжна література 10 – 11 класи рівень </w:t>
            </w:r>
          </w:p>
          <w:p w:rsidR="00A96140" w:rsidRDefault="00A96140" w:rsidP="00BE62BD">
            <w:pPr>
              <w:jc w:val="both"/>
              <w:rPr>
                <w:rFonts w:ascii="Times New Roman" w:hAnsi="Times New Roman"/>
                <w:lang w:val="uk-UA"/>
              </w:rPr>
            </w:pPr>
            <w:r>
              <w:rPr>
                <w:rFonts w:ascii="Times New Roman" w:hAnsi="Times New Roman"/>
                <w:lang w:val="uk-UA"/>
              </w:rPr>
              <w:t xml:space="preserve">стандарту навчальна програма для закладів </w:t>
            </w:r>
          </w:p>
          <w:p w:rsidR="00A96140" w:rsidRDefault="00A96140" w:rsidP="00BE62BD">
            <w:pPr>
              <w:jc w:val="both"/>
              <w:rPr>
                <w:rFonts w:ascii="Times New Roman" w:hAnsi="Times New Roman"/>
                <w:lang w:val="uk-UA"/>
              </w:rPr>
            </w:pPr>
            <w:r>
              <w:rPr>
                <w:rFonts w:ascii="Times New Roman" w:hAnsi="Times New Roman"/>
                <w:lang w:val="uk-UA"/>
              </w:rPr>
              <w:t>загальної середньої освіти.</w:t>
            </w:r>
          </w:p>
          <w:p w:rsidR="00A96140" w:rsidRDefault="00A96140" w:rsidP="00BE62BD">
            <w:pPr>
              <w:jc w:val="both"/>
              <w:rPr>
                <w:rFonts w:ascii="Times New Roman" w:hAnsi="Times New Roman"/>
                <w:lang w:val="uk-UA"/>
              </w:rPr>
            </w:pPr>
            <w:r>
              <w:rPr>
                <w:rFonts w:ascii="Times New Roman" w:hAnsi="Times New Roman"/>
                <w:lang w:val="uk-UA"/>
              </w:rPr>
              <w:t xml:space="preserve">Затверджено та надано гриф «рекомендовано </w:t>
            </w:r>
          </w:p>
          <w:p w:rsidR="00A96140" w:rsidRDefault="00A96140" w:rsidP="00BE62BD">
            <w:pPr>
              <w:jc w:val="both"/>
              <w:rPr>
                <w:rFonts w:ascii="Times New Roman" w:hAnsi="Times New Roman"/>
                <w:lang w:val="uk-UA"/>
              </w:rPr>
            </w:pPr>
            <w:r>
              <w:rPr>
                <w:rFonts w:ascii="Times New Roman" w:hAnsi="Times New Roman"/>
                <w:lang w:val="uk-UA"/>
              </w:rPr>
              <w:t xml:space="preserve">Міністерством освіти і науки України» </w:t>
            </w:r>
          </w:p>
          <w:p w:rsidR="00A96140" w:rsidRDefault="00A96140" w:rsidP="00BE62BD">
            <w:pPr>
              <w:jc w:val="both"/>
              <w:rPr>
                <w:rFonts w:ascii="Times New Roman" w:hAnsi="Times New Roman"/>
                <w:lang w:val="uk-UA"/>
              </w:rPr>
            </w:pPr>
            <w:r>
              <w:rPr>
                <w:rFonts w:ascii="Times New Roman" w:hAnsi="Times New Roman"/>
                <w:lang w:val="uk-UA"/>
              </w:rPr>
              <w:t xml:space="preserve">(наказ Міністерства освіти і науки України </w:t>
            </w:r>
          </w:p>
          <w:p w:rsidR="00A96140" w:rsidRDefault="00A96140" w:rsidP="00BE62BD">
            <w:pPr>
              <w:jc w:val="both"/>
              <w:rPr>
                <w:rFonts w:ascii="Times New Roman" w:hAnsi="Times New Roman"/>
                <w:lang w:val="uk-UA"/>
              </w:rPr>
            </w:pPr>
            <w:r>
              <w:rPr>
                <w:rFonts w:ascii="Times New Roman" w:hAnsi="Times New Roman"/>
                <w:lang w:val="uk-UA"/>
              </w:rPr>
              <w:t xml:space="preserve">від 03 серпня 2022 року № 698) </w:t>
            </w:r>
          </w:p>
          <w:p w:rsidR="00A96140" w:rsidRDefault="00A96140" w:rsidP="00BE62BD">
            <w:pPr>
              <w:jc w:val="both"/>
              <w:rPr>
                <w:rFonts w:ascii="Times New Roman" w:hAnsi="Times New Roman"/>
                <w:spacing w:val="-4"/>
                <w:lang w:val="uk-UA"/>
              </w:rPr>
            </w:pPr>
          </w:p>
        </w:tc>
      </w:tr>
      <w:tr w:rsidR="00A96140" w:rsidTr="00BE62BD">
        <w:trPr>
          <w:trHeight w:val="1606"/>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r>
              <w:rPr>
                <w:rFonts w:ascii="Times New Roman" w:hAnsi="Times New Roman"/>
                <w:spacing w:val="-4"/>
                <w:lang w:val="uk-UA"/>
              </w:rPr>
              <w:t>4</w:t>
            </w: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Захист України</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Захист України 10 – 11 класи.</w:t>
            </w:r>
          </w:p>
          <w:p w:rsidR="00A96140" w:rsidRDefault="00A96140" w:rsidP="00BE62BD">
            <w:pPr>
              <w:jc w:val="both"/>
              <w:rPr>
                <w:rFonts w:ascii="Times New Roman" w:hAnsi="Times New Roman"/>
                <w:lang w:val="uk-UA"/>
              </w:rPr>
            </w:pPr>
            <w:r>
              <w:rPr>
                <w:rFonts w:ascii="Times New Roman" w:hAnsi="Times New Roman"/>
                <w:lang w:val="uk-UA"/>
              </w:rPr>
              <w:t xml:space="preserve"> Затверджено та надано гриф </w:t>
            </w:r>
          </w:p>
          <w:p w:rsidR="00A96140" w:rsidRDefault="00A96140" w:rsidP="00BE62BD">
            <w:pPr>
              <w:jc w:val="both"/>
              <w:rPr>
                <w:rFonts w:ascii="Times New Roman" w:hAnsi="Times New Roman"/>
                <w:lang w:val="uk-UA"/>
              </w:rPr>
            </w:pPr>
            <w:r>
              <w:rPr>
                <w:rFonts w:ascii="Times New Roman" w:hAnsi="Times New Roman"/>
                <w:lang w:val="uk-UA"/>
              </w:rPr>
              <w:t xml:space="preserve">«рекомендовано Міністерством освіти і науки України» </w:t>
            </w:r>
          </w:p>
          <w:p w:rsidR="00A96140" w:rsidRDefault="00A96140" w:rsidP="00BE62BD">
            <w:pPr>
              <w:jc w:val="both"/>
              <w:rPr>
                <w:rFonts w:ascii="Times New Roman" w:hAnsi="Times New Roman"/>
                <w:lang w:val="uk-UA"/>
              </w:rPr>
            </w:pPr>
            <w:r>
              <w:rPr>
                <w:rFonts w:ascii="Times New Roman" w:hAnsi="Times New Roman"/>
                <w:lang w:val="uk-UA"/>
              </w:rPr>
              <w:t xml:space="preserve">(наказ Міністерства освіти і науки України </w:t>
            </w:r>
          </w:p>
          <w:p w:rsidR="00A96140" w:rsidRDefault="00A96140" w:rsidP="00BE62BD">
            <w:pPr>
              <w:jc w:val="both"/>
              <w:rPr>
                <w:rFonts w:ascii="Times New Roman" w:hAnsi="Times New Roman"/>
                <w:lang w:val="uk-UA"/>
              </w:rPr>
            </w:pPr>
            <w:r>
              <w:rPr>
                <w:rFonts w:ascii="Times New Roman" w:hAnsi="Times New Roman"/>
                <w:lang w:val="uk-UA"/>
              </w:rPr>
              <w:t xml:space="preserve">від 03 серпня 2022 року № 698) </w:t>
            </w:r>
          </w:p>
          <w:p w:rsidR="00A96140" w:rsidRDefault="00A96140" w:rsidP="00BE62BD">
            <w:pPr>
              <w:jc w:val="both"/>
              <w:rPr>
                <w:rFonts w:ascii="Times New Roman" w:hAnsi="Times New Roman"/>
                <w:spacing w:val="-4"/>
                <w:lang w:val="uk-UA"/>
              </w:rPr>
            </w:pPr>
          </w:p>
        </w:tc>
      </w:tr>
      <w:tr w:rsidR="00A96140" w:rsidTr="00BE62BD">
        <w:trPr>
          <w:trHeight w:val="1340"/>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Інформатика</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 xml:space="preserve">Інформатика. Навчальна програма </w:t>
            </w:r>
          </w:p>
          <w:p w:rsidR="00A96140" w:rsidRDefault="00A96140" w:rsidP="00BE62BD">
            <w:pPr>
              <w:jc w:val="both"/>
              <w:rPr>
                <w:rFonts w:ascii="Times New Roman" w:hAnsi="Times New Roman"/>
                <w:lang w:val="uk-UA"/>
              </w:rPr>
            </w:pPr>
            <w:r>
              <w:rPr>
                <w:rFonts w:ascii="Times New Roman" w:hAnsi="Times New Roman"/>
                <w:lang w:val="uk-UA"/>
              </w:rPr>
              <w:t xml:space="preserve">вибірково-обов’язкового предмету для учнів </w:t>
            </w:r>
          </w:p>
          <w:p w:rsidR="00A96140" w:rsidRDefault="00A96140" w:rsidP="00BE62BD">
            <w:pPr>
              <w:jc w:val="both"/>
              <w:rPr>
                <w:rFonts w:ascii="Times New Roman" w:hAnsi="Times New Roman"/>
                <w:lang w:eastAsia="ru-RU"/>
              </w:rPr>
            </w:pPr>
            <w:r>
              <w:rPr>
                <w:rFonts w:ascii="Times New Roman" w:hAnsi="Times New Roman"/>
                <w:lang w:val="uk-UA"/>
              </w:rPr>
              <w:t>10-11 класів. Рівень стандарту.</w:t>
            </w:r>
            <w:r>
              <w:rPr>
                <w:rFonts w:ascii="Times New Roman" w:hAnsi="Times New Roman"/>
                <w:lang w:eastAsia="ru-RU"/>
              </w:rPr>
              <w:t xml:space="preserve"> Затверджено</w:t>
            </w:r>
          </w:p>
          <w:p w:rsidR="00A96140" w:rsidRDefault="00A96140" w:rsidP="00BE62BD">
            <w:pPr>
              <w:jc w:val="both"/>
              <w:rPr>
                <w:rFonts w:ascii="Times New Roman" w:hAnsi="Times New Roman"/>
                <w:lang w:eastAsia="ru-RU"/>
              </w:rPr>
            </w:pPr>
            <w:r>
              <w:rPr>
                <w:rFonts w:ascii="Times New Roman" w:hAnsi="Times New Roman"/>
                <w:lang w:eastAsia="ru-RU"/>
              </w:rPr>
              <w:t xml:space="preserve"> Міністерством освіти і науки України</w:t>
            </w:r>
          </w:p>
          <w:p w:rsidR="00A96140" w:rsidRDefault="00A96140" w:rsidP="00BE62BD">
            <w:pPr>
              <w:jc w:val="both"/>
              <w:rPr>
                <w:rFonts w:ascii="Times New Roman" w:hAnsi="Times New Roman"/>
                <w:lang w:val="uk-UA"/>
              </w:rPr>
            </w:pPr>
            <w:r>
              <w:rPr>
                <w:rFonts w:ascii="Times New Roman" w:hAnsi="Times New Roman"/>
                <w:lang w:eastAsia="ru-RU"/>
              </w:rPr>
              <w:t>(наказ № 1407 від 23.10.2017 р.)</w:t>
            </w:r>
          </w:p>
        </w:tc>
      </w:tr>
      <w:tr w:rsidR="00A96140" w:rsidTr="00BE62BD">
        <w:trPr>
          <w:trHeight w:val="275"/>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Математика (алгебра і початки аналізу та геометрія)</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keepNext/>
              <w:keepLines/>
              <w:jc w:val="both"/>
              <w:rPr>
                <w:rFonts w:ascii="Times New Roman" w:hAnsi="Times New Roman"/>
              </w:rPr>
            </w:pPr>
            <w:r>
              <w:rPr>
                <w:rFonts w:ascii="Times New Roman" w:hAnsi="Times New Roman"/>
              </w:rPr>
              <w:t>Навчальна програма з математики</w:t>
            </w:r>
          </w:p>
          <w:p w:rsidR="00A96140" w:rsidRDefault="00A96140" w:rsidP="00BE62BD">
            <w:pPr>
              <w:keepNext/>
              <w:keepLines/>
              <w:jc w:val="both"/>
              <w:rPr>
                <w:rFonts w:ascii="Times New Roman" w:hAnsi="Times New Roman"/>
              </w:rPr>
            </w:pPr>
            <w:r>
              <w:rPr>
                <w:rFonts w:ascii="Times New Roman" w:hAnsi="Times New Roman"/>
              </w:rPr>
              <w:t>(алгебра і початки аналізу та геометрія)</w:t>
            </w:r>
            <w:r>
              <w:rPr>
                <w:rFonts w:ascii="Times New Roman" w:hAnsi="Times New Roman"/>
              </w:rPr>
              <w:br/>
              <w:t xml:space="preserve">для учнів 10-11 </w:t>
            </w:r>
            <w:r>
              <w:rPr>
                <w:rFonts w:ascii="Times New Roman" w:hAnsi="Times New Roman"/>
                <w:lang w:val="uk-UA"/>
              </w:rPr>
              <w:t>класів загальноосвітніх</w:t>
            </w:r>
            <w:r>
              <w:rPr>
                <w:rFonts w:ascii="Times New Roman" w:hAnsi="Times New Roman"/>
              </w:rPr>
              <w:t xml:space="preserve"> </w:t>
            </w:r>
          </w:p>
          <w:p w:rsidR="00A96140" w:rsidRDefault="00A96140" w:rsidP="00BE62BD">
            <w:pPr>
              <w:jc w:val="both"/>
              <w:rPr>
                <w:rFonts w:ascii="Times New Roman" w:hAnsi="Times New Roman"/>
                <w:lang w:eastAsia="ru-RU"/>
              </w:rPr>
            </w:pPr>
            <w:r>
              <w:rPr>
                <w:rFonts w:ascii="Times New Roman" w:hAnsi="Times New Roman"/>
              </w:rPr>
              <w:t>навчальних закладів</w:t>
            </w:r>
            <w:bookmarkStart w:id="2" w:name="h.30j0zll" w:colFirst="0" w:colLast="0"/>
            <w:bookmarkEnd w:id="2"/>
            <w:r>
              <w:rPr>
                <w:rFonts w:ascii="Times New Roman" w:hAnsi="Times New Roman"/>
              </w:rPr>
              <w:t xml:space="preserve"> рівень стандарту</w:t>
            </w:r>
            <w:r>
              <w:rPr>
                <w:rFonts w:ascii="Times New Roman" w:hAnsi="Times New Roman"/>
                <w:lang w:val="uk-UA"/>
              </w:rPr>
              <w:t>.</w:t>
            </w:r>
            <w:r>
              <w:rPr>
                <w:rFonts w:ascii="Times New Roman" w:hAnsi="Times New Roman"/>
                <w:lang w:eastAsia="ru-RU"/>
              </w:rPr>
              <w:t xml:space="preserve"> Затверджено Міністерством освіти і науки України</w:t>
            </w:r>
          </w:p>
          <w:p w:rsidR="00A96140" w:rsidRDefault="00A96140" w:rsidP="00BE62BD">
            <w:pPr>
              <w:keepNext/>
              <w:keepLines/>
              <w:jc w:val="both"/>
              <w:rPr>
                <w:rFonts w:ascii="Times New Roman" w:hAnsi="Times New Roman"/>
                <w:lang w:val="uk-UA"/>
              </w:rPr>
            </w:pPr>
            <w:r>
              <w:rPr>
                <w:rFonts w:ascii="Times New Roman" w:hAnsi="Times New Roman"/>
                <w:lang w:eastAsia="ru-RU"/>
              </w:rPr>
              <w:t>(наказ № 1407 від 23.10.2017 р.)</w:t>
            </w:r>
          </w:p>
        </w:tc>
      </w:tr>
      <w:tr w:rsidR="00A96140" w:rsidTr="00BE62BD">
        <w:trPr>
          <w:trHeight w:val="1873"/>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Мистецтво</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pStyle w:val="1"/>
              <w:keepNext/>
              <w:jc w:val="both"/>
              <w:rPr>
                <w:sz w:val="24"/>
                <w:szCs w:val="24"/>
              </w:rPr>
            </w:pPr>
            <w:r>
              <w:rPr>
                <w:sz w:val="24"/>
                <w:szCs w:val="24"/>
                <w:lang w:val="uk-UA"/>
              </w:rPr>
              <w:t>М</w:t>
            </w:r>
            <w:r>
              <w:rPr>
                <w:sz w:val="24"/>
                <w:szCs w:val="24"/>
              </w:rPr>
              <w:t>истецтво</w:t>
            </w:r>
            <w:r>
              <w:rPr>
                <w:sz w:val="24"/>
                <w:szCs w:val="24"/>
                <w:lang w:val="uk-UA"/>
              </w:rPr>
              <w:t>. П</w:t>
            </w:r>
            <w:r>
              <w:rPr>
                <w:sz w:val="24"/>
                <w:szCs w:val="24"/>
              </w:rPr>
              <w:t xml:space="preserve">рограма </w:t>
            </w:r>
          </w:p>
          <w:p w:rsidR="00A96140" w:rsidRDefault="00A96140" w:rsidP="00BE62BD">
            <w:pPr>
              <w:pStyle w:val="1"/>
              <w:keepNext/>
              <w:jc w:val="both"/>
              <w:rPr>
                <w:sz w:val="24"/>
                <w:szCs w:val="24"/>
                <w:lang w:val="uk-UA"/>
              </w:rPr>
            </w:pPr>
            <w:r>
              <w:rPr>
                <w:sz w:val="24"/>
                <w:szCs w:val="24"/>
              </w:rPr>
              <w:t>для загальноосвітніх навчальних закладів. 10-11класи</w:t>
            </w:r>
            <w:r>
              <w:rPr>
                <w:sz w:val="24"/>
                <w:szCs w:val="24"/>
                <w:lang w:val="uk-UA"/>
              </w:rPr>
              <w:t xml:space="preserve">. </w:t>
            </w:r>
          </w:p>
          <w:p w:rsidR="00A96140" w:rsidRDefault="00A96140" w:rsidP="00BE62BD">
            <w:pPr>
              <w:pStyle w:val="1"/>
              <w:keepNext/>
              <w:jc w:val="both"/>
              <w:rPr>
                <w:sz w:val="24"/>
                <w:szCs w:val="24"/>
                <w:lang w:val="uk-UA"/>
              </w:rPr>
            </w:pPr>
            <w:r>
              <w:rPr>
                <w:sz w:val="24"/>
                <w:szCs w:val="24"/>
                <w:lang w:val="uk-UA"/>
              </w:rPr>
              <w:t>Рівень стандарту</w:t>
            </w:r>
          </w:p>
          <w:p w:rsidR="00A96140" w:rsidRDefault="00A96140" w:rsidP="00BE62BD">
            <w:pPr>
              <w:jc w:val="both"/>
              <w:rPr>
                <w:rFonts w:ascii="Times New Roman" w:hAnsi="Times New Roman"/>
                <w:lang w:eastAsia="ru-RU"/>
              </w:rPr>
            </w:pPr>
            <w:r>
              <w:rPr>
                <w:rFonts w:ascii="Times New Roman" w:hAnsi="Times New Roman"/>
                <w:lang w:eastAsia="ru-RU"/>
              </w:rPr>
              <w:t xml:space="preserve">Затверджено Міністерством освіти </w:t>
            </w:r>
          </w:p>
          <w:p w:rsidR="00A96140" w:rsidRDefault="00A96140" w:rsidP="00BE62BD">
            <w:pPr>
              <w:jc w:val="both"/>
              <w:rPr>
                <w:rFonts w:ascii="Times New Roman" w:hAnsi="Times New Roman"/>
                <w:lang w:eastAsia="ru-RU"/>
              </w:rPr>
            </w:pPr>
            <w:r>
              <w:rPr>
                <w:rFonts w:ascii="Times New Roman" w:hAnsi="Times New Roman"/>
                <w:lang w:eastAsia="ru-RU"/>
              </w:rPr>
              <w:t>і науки України</w:t>
            </w:r>
          </w:p>
          <w:p w:rsidR="00A96140" w:rsidRDefault="00A96140" w:rsidP="00BE62BD">
            <w:pPr>
              <w:pStyle w:val="1"/>
              <w:keepNext/>
              <w:jc w:val="both"/>
              <w:rPr>
                <w:sz w:val="24"/>
                <w:szCs w:val="24"/>
                <w:lang w:val="uk-UA"/>
              </w:rPr>
            </w:pPr>
            <w:r>
              <w:rPr>
                <w:sz w:val="24"/>
                <w:szCs w:val="24"/>
              </w:rPr>
              <w:t>(наказ № 1407 від 23.10.2017 р.)</w:t>
            </w:r>
          </w:p>
          <w:p w:rsidR="00A96140" w:rsidRDefault="00A96140" w:rsidP="00BE62BD">
            <w:pPr>
              <w:jc w:val="both"/>
              <w:rPr>
                <w:rFonts w:ascii="Times New Roman" w:hAnsi="Times New Roman"/>
                <w:spacing w:val="-4"/>
                <w:lang w:val="uk-UA"/>
              </w:rPr>
            </w:pPr>
          </w:p>
        </w:tc>
      </w:tr>
      <w:tr w:rsidR="00A96140" w:rsidTr="00BE62BD">
        <w:trPr>
          <w:trHeight w:val="4801"/>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Українська література</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профільний</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pStyle w:val="aa"/>
              <w:jc w:val="both"/>
              <w:rPr>
                <w:b w:val="0"/>
                <w:sz w:val="24"/>
                <w:szCs w:val="24"/>
              </w:rPr>
            </w:pPr>
            <w:r>
              <w:rPr>
                <w:b w:val="0"/>
                <w:sz w:val="24"/>
                <w:szCs w:val="24"/>
              </w:rPr>
              <w:t xml:space="preserve">Програма українська література </w:t>
            </w:r>
          </w:p>
          <w:p w:rsidR="00A96140" w:rsidRDefault="00A96140" w:rsidP="00BE62BD">
            <w:pPr>
              <w:jc w:val="both"/>
              <w:rPr>
                <w:rFonts w:ascii="Times New Roman" w:hAnsi="Times New Roman"/>
                <w:lang w:val="uk-UA"/>
              </w:rPr>
            </w:pPr>
            <w:r>
              <w:rPr>
                <w:rFonts w:ascii="Times New Roman" w:hAnsi="Times New Roman"/>
                <w:lang w:val="uk-UA"/>
              </w:rPr>
              <w:t xml:space="preserve">10-11 класи. Профільний рівень </w:t>
            </w:r>
          </w:p>
          <w:p w:rsidR="00A96140" w:rsidRDefault="00A96140" w:rsidP="00BE62BD">
            <w:pPr>
              <w:jc w:val="both"/>
              <w:rPr>
                <w:rFonts w:ascii="Times New Roman" w:hAnsi="Times New Roman"/>
                <w:lang w:val="uk-UA"/>
              </w:rPr>
            </w:pPr>
            <w:r>
              <w:rPr>
                <w:rFonts w:ascii="Times New Roman" w:hAnsi="Times New Roman"/>
                <w:lang w:val="uk-UA"/>
              </w:rPr>
              <w:t>Програма розроблена на основі державного стандарту</w:t>
            </w:r>
          </w:p>
          <w:p w:rsidR="00A96140" w:rsidRDefault="00A96140" w:rsidP="00BE62BD">
            <w:pPr>
              <w:jc w:val="both"/>
              <w:rPr>
                <w:rFonts w:ascii="Times New Roman" w:hAnsi="Times New Roman"/>
                <w:lang w:val="uk-UA"/>
              </w:rPr>
            </w:pPr>
            <w:r>
              <w:rPr>
                <w:rFonts w:ascii="Times New Roman" w:hAnsi="Times New Roman"/>
                <w:lang w:val="uk-UA"/>
              </w:rPr>
              <w:t xml:space="preserve"> базової і повної загальної середньої освіти </w:t>
            </w:r>
          </w:p>
          <w:p w:rsidR="00A96140" w:rsidRDefault="00A96140" w:rsidP="00BE62BD">
            <w:pPr>
              <w:jc w:val="both"/>
              <w:rPr>
                <w:rFonts w:ascii="Times New Roman" w:hAnsi="Times New Roman"/>
              </w:rPr>
            </w:pPr>
            <w:r>
              <w:rPr>
                <w:rFonts w:ascii="Times New Roman" w:hAnsi="Times New Roman"/>
                <w:lang w:val="uk-UA"/>
              </w:rPr>
              <w:t xml:space="preserve">(Постанова Кабінету Міністрів україни від 23.11. </w:t>
            </w:r>
            <w:r>
              <w:rPr>
                <w:rFonts w:ascii="Times New Roman" w:hAnsi="Times New Roman"/>
              </w:rPr>
              <w:t>2011 р</w:t>
            </w:r>
          </w:p>
          <w:p w:rsidR="00A96140" w:rsidRDefault="00A96140" w:rsidP="00BE62BD">
            <w:pPr>
              <w:jc w:val="both"/>
              <w:rPr>
                <w:rFonts w:ascii="Times New Roman" w:hAnsi="Times New Roman"/>
              </w:rPr>
            </w:pPr>
            <w:r>
              <w:rPr>
                <w:rFonts w:ascii="Times New Roman" w:hAnsi="Times New Roman"/>
              </w:rPr>
              <w:t xml:space="preserve">. № 1392), Концепції профільного навчання у </w:t>
            </w:r>
          </w:p>
          <w:p w:rsidR="00A96140" w:rsidRDefault="00A96140" w:rsidP="00BE62BD">
            <w:pPr>
              <w:jc w:val="both"/>
              <w:rPr>
                <w:rFonts w:ascii="Times New Roman" w:hAnsi="Times New Roman"/>
              </w:rPr>
            </w:pPr>
            <w:r>
              <w:rPr>
                <w:rFonts w:ascii="Times New Roman" w:hAnsi="Times New Roman"/>
              </w:rPr>
              <w:t>старшій школі (наказ МОН України від 21.10. 2013 р.</w:t>
            </w:r>
          </w:p>
          <w:p w:rsidR="00A96140" w:rsidRDefault="00A96140" w:rsidP="00BE62BD">
            <w:pPr>
              <w:jc w:val="both"/>
              <w:rPr>
                <w:rFonts w:ascii="Times New Roman" w:hAnsi="Times New Roman"/>
                <w:lang w:eastAsia="ru-RU"/>
              </w:rPr>
            </w:pPr>
            <w:r>
              <w:rPr>
                <w:rFonts w:ascii="Times New Roman" w:hAnsi="Times New Roman"/>
              </w:rPr>
              <w:t xml:space="preserve"> № 1456), з урахуванням </w:t>
            </w:r>
            <w:r>
              <w:rPr>
                <w:rFonts w:ascii="Times New Roman" w:hAnsi="Times New Roman"/>
                <w:lang w:eastAsia="ru-RU"/>
              </w:rPr>
              <w:t xml:space="preserve">ідей «концептуальних </w:t>
            </w:r>
          </w:p>
          <w:p w:rsidR="00A96140" w:rsidRDefault="00A96140" w:rsidP="00BE62BD">
            <w:pPr>
              <w:jc w:val="both"/>
              <w:rPr>
                <w:rFonts w:ascii="Times New Roman" w:hAnsi="Times New Roman"/>
                <w:lang w:eastAsia="ru-RU"/>
              </w:rPr>
            </w:pPr>
            <w:r>
              <w:rPr>
                <w:rFonts w:ascii="Times New Roman" w:hAnsi="Times New Roman"/>
                <w:lang w:eastAsia="ru-RU"/>
              </w:rPr>
              <w:t xml:space="preserve">засад реформування середньої школи «Нова </w:t>
            </w:r>
          </w:p>
          <w:p w:rsidR="00A96140" w:rsidRDefault="00A96140" w:rsidP="00BE62BD">
            <w:pPr>
              <w:jc w:val="both"/>
              <w:rPr>
                <w:rFonts w:ascii="Times New Roman" w:hAnsi="Times New Roman"/>
                <w:lang w:eastAsia="ru-RU"/>
              </w:rPr>
            </w:pPr>
            <w:r>
              <w:rPr>
                <w:rFonts w:ascii="Times New Roman" w:hAnsi="Times New Roman"/>
                <w:lang w:eastAsia="ru-RU"/>
              </w:rPr>
              <w:t xml:space="preserve">українська школа»», «основ стандарту освіти </w:t>
            </w:r>
          </w:p>
          <w:p w:rsidR="00A96140" w:rsidRDefault="00A96140" w:rsidP="00BE62BD">
            <w:pPr>
              <w:jc w:val="both"/>
              <w:rPr>
                <w:rFonts w:ascii="Times New Roman" w:hAnsi="Times New Roman"/>
              </w:rPr>
            </w:pPr>
            <w:r>
              <w:rPr>
                <w:rFonts w:ascii="Times New Roman" w:hAnsi="Times New Roman"/>
                <w:lang w:eastAsia="ru-RU"/>
              </w:rPr>
              <w:t xml:space="preserve">«Нова українська школа», </w:t>
            </w:r>
            <w:r>
              <w:rPr>
                <w:rFonts w:ascii="Times New Roman" w:hAnsi="Times New Roman"/>
              </w:rPr>
              <w:t xml:space="preserve">експериментальної </w:t>
            </w:r>
          </w:p>
          <w:p w:rsidR="00A96140" w:rsidRDefault="00A96140" w:rsidP="00BE62BD">
            <w:pPr>
              <w:jc w:val="both"/>
              <w:rPr>
                <w:rFonts w:ascii="Times New Roman" w:hAnsi="Times New Roman"/>
              </w:rPr>
            </w:pPr>
            <w:r>
              <w:rPr>
                <w:rFonts w:ascii="Times New Roman" w:hAnsi="Times New Roman"/>
              </w:rPr>
              <w:t xml:space="preserve">авторської програми з української літератури </w:t>
            </w:r>
          </w:p>
          <w:p w:rsidR="00A96140" w:rsidRDefault="00A96140" w:rsidP="00BE62BD">
            <w:pPr>
              <w:jc w:val="both"/>
              <w:rPr>
                <w:rFonts w:ascii="Times New Roman" w:hAnsi="Times New Roman"/>
              </w:rPr>
            </w:pPr>
            <w:r>
              <w:rPr>
                <w:rFonts w:ascii="Times New Roman" w:hAnsi="Times New Roman"/>
              </w:rPr>
              <w:t xml:space="preserve">для 10-11 класів інституту педагогіки напн </w:t>
            </w:r>
          </w:p>
          <w:p w:rsidR="00A96140" w:rsidRDefault="00A96140" w:rsidP="00BE62BD">
            <w:pPr>
              <w:jc w:val="both"/>
              <w:rPr>
                <w:rFonts w:ascii="Times New Roman" w:hAnsi="Times New Roman"/>
              </w:rPr>
            </w:pPr>
            <w:r>
              <w:rPr>
                <w:rFonts w:ascii="Times New Roman" w:hAnsi="Times New Roman"/>
              </w:rPr>
              <w:t>україни (2017 р.), оновленої програми з</w:t>
            </w:r>
          </w:p>
          <w:p w:rsidR="00A96140" w:rsidRDefault="00A96140" w:rsidP="00BE62BD">
            <w:pPr>
              <w:jc w:val="both"/>
              <w:rPr>
                <w:rFonts w:ascii="Times New Roman" w:hAnsi="Times New Roman"/>
              </w:rPr>
            </w:pPr>
            <w:r>
              <w:rPr>
                <w:rFonts w:ascii="Times New Roman" w:hAnsi="Times New Roman"/>
              </w:rPr>
              <w:t xml:space="preserve"> української літератури для 10-11 класів </w:t>
            </w:r>
          </w:p>
          <w:p w:rsidR="00A96140" w:rsidRDefault="00A96140" w:rsidP="00BE62BD">
            <w:pPr>
              <w:jc w:val="both"/>
              <w:rPr>
                <w:rFonts w:ascii="Times New Roman" w:hAnsi="Times New Roman"/>
              </w:rPr>
            </w:pPr>
            <w:r>
              <w:rPr>
                <w:rFonts w:ascii="Times New Roman" w:hAnsi="Times New Roman"/>
              </w:rPr>
              <w:lastRenderedPageBreak/>
              <w:t xml:space="preserve">інституту літератури нан україни (2017 р.). </w:t>
            </w:r>
          </w:p>
          <w:p w:rsidR="00A96140" w:rsidRDefault="00A96140" w:rsidP="00BE62BD">
            <w:pPr>
              <w:jc w:val="both"/>
              <w:rPr>
                <w:rFonts w:ascii="Times New Roman" w:hAnsi="Times New Roman"/>
                <w:lang w:eastAsia="ru-RU"/>
              </w:rPr>
            </w:pPr>
            <w:r>
              <w:rPr>
                <w:rFonts w:ascii="Times New Roman" w:hAnsi="Times New Roman"/>
                <w:lang w:eastAsia="ru-RU"/>
              </w:rPr>
              <w:t>Затверджено Міністерством освіти і науки України</w:t>
            </w:r>
          </w:p>
          <w:p w:rsidR="00A96140" w:rsidRDefault="00A96140" w:rsidP="00BE62BD">
            <w:pPr>
              <w:jc w:val="both"/>
              <w:rPr>
                <w:rFonts w:ascii="Times New Roman" w:hAnsi="Times New Roman"/>
                <w:spacing w:val="-4"/>
              </w:rPr>
            </w:pPr>
            <w:r>
              <w:rPr>
                <w:rFonts w:ascii="Times New Roman" w:hAnsi="Times New Roman"/>
                <w:lang w:eastAsia="ru-RU"/>
              </w:rPr>
              <w:t>(наказ № 1407 від 23.10.2017 р.)</w:t>
            </w:r>
          </w:p>
        </w:tc>
      </w:tr>
      <w:tr w:rsidR="00A96140" w:rsidTr="00BE62BD">
        <w:trPr>
          <w:trHeight w:val="1074"/>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технології</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Технології 10-11 класи</w:t>
            </w:r>
          </w:p>
          <w:p w:rsidR="00A96140" w:rsidRDefault="00A96140" w:rsidP="00BE62BD">
            <w:pPr>
              <w:jc w:val="both"/>
              <w:rPr>
                <w:rFonts w:ascii="Times New Roman" w:hAnsi="Times New Roman"/>
                <w:lang w:val="uk-UA" w:eastAsia="ru-RU"/>
              </w:rPr>
            </w:pPr>
            <w:r>
              <w:rPr>
                <w:rFonts w:ascii="Times New Roman" w:hAnsi="Times New Roman"/>
                <w:lang w:val="uk-UA"/>
              </w:rPr>
              <w:t>(рівень стандарту).</w:t>
            </w:r>
            <w:r>
              <w:rPr>
                <w:rFonts w:ascii="Times New Roman" w:hAnsi="Times New Roman"/>
                <w:lang w:val="uk-UA" w:eastAsia="ru-RU"/>
              </w:rPr>
              <w:t xml:space="preserve"> Затверджено Міністерством освіти і науки України</w:t>
            </w:r>
          </w:p>
          <w:p w:rsidR="00A96140" w:rsidRDefault="00A96140" w:rsidP="00BE62BD">
            <w:pPr>
              <w:jc w:val="both"/>
              <w:rPr>
                <w:rFonts w:ascii="Times New Roman" w:hAnsi="Times New Roman"/>
                <w:lang w:val="uk-UA"/>
              </w:rPr>
            </w:pPr>
            <w:r>
              <w:rPr>
                <w:rFonts w:ascii="Times New Roman" w:hAnsi="Times New Roman"/>
                <w:lang w:val="uk-UA" w:eastAsia="ru-RU"/>
              </w:rPr>
              <w:t>(наказ № 1407 від 23.10.2017 р.)</w:t>
            </w:r>
          </w:p>
          <w:p w:rsidR="00A96140" w:rsidRDefault="00A96140" w:rsidP="00BE62BD">
            <w:pPr>
              <w:jc w:val="both"/>
              <w:rPr>
                <w:rFonts w:ascii="Times New Roman" w:hAnsi="Times New Roman"/>
                <w:spacing w:val="-4"/>
                <w:lang w:val="uk-UA"/>
              </w:rPr>
            </w:pPr>
          </w:p>
        </w:tc>
      </w:tr>
      <w:tr w:rsidR="00A96140" w:rsidRPr="00003998" w:rsidTr="00BE62BD">
        <w:trPr>
          <w:trHeight w:val="2405"/>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 xml:space="preserve">фізика </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pStyle w:val="21"/>
              <w:tabs>
                <w:tab w:val="left" w:pos="10089"/>
              </w:tabs>
              <w:spacing w:after="0" w:line="240" w:lineRule="auto"/>
              <w:jc w:val="both"/>
              <w:rPr>
                <w:rFonts w:ascii="Times New Roman" w:hAnsi="Times New Roman" w:cs="Times New Roman"/>
                <w:bCs/>
                <w:lang w:val="uk-UA"/>
              </w:rPr>
            </w:pPr>
            <w:r>
              <w:rPr>
                <w:rFonts w:ascii="Times New Roman" w:hAnsi="Times New Roman" w:cs="Times New Roman"/>
                <w:bCs/>
                <w:lang w:val="uk-UA"/>
              </w:rPr>
              <w:t>Фізика і астрономія. Навчальні програми для</w:t>
            </w:r>
          </w:p>
          <w:p w:rsidR="00A96140" w:rsidRDefault="00A96140" w:rsidP="00BE62BD">
            <w:pPr>
              <w:pStyle w:val="21"/>
              <w:tabs>
                <w:tab w:val="left" w:pos="10089"/>
              </w:tabs>
              <w:spacing w:after="0" w:line="240" w:lineRule="auto"/>
              <w:jc w:val="both"/>
              <w:rPr>
                <w:rFonts w:ascii="Times New Roman" w:hAnsi="Times New Roman" w:cs="Times New Roman"/>
                <w:bCs/>
                <w:lang w:val="uk-UA"/>
              </w:rPr>
            </w:pPr>
            <w:r>
              <w:rPr>
                <w:rFonts w:ascii="Times New Roman" w:hAnsi="Times New Roman" w:cs="Times New Roman"/>
                <w:bCs/>
                <w:lang w:val="uk-UA"/>
              </w:rPr>
              <w:t xml:space="preserve"> 10-11 класів</w:t>
            </w:r>
          </w:p>
          <w:p w:rsidR="00A96140" w:rsidRDefault="00A96140" w:rsidP="00BE62BD">
            <w:pPr>
              <w:pStyle w:val="21"/>
              <w:tabs>
                <w:tab w:val="left" w:pos="10089"/>
              </w:tabs>
              <w:spacing w:after="0" w:line="240" w:lineRule="auto"/>
              <w:jc w:val="both"/>
              <w:rPr>
                <w:rFonts w:ascii="Times New Roman" w:hAnsi="Times New Roman" w:cs="Times New Roman"/>
                <w:bCs/>
                <w:lang w:val="uk-UA"/>
              </w:rPr>
            </w:pPr>
            <w:r>
              <w:rPr>
                <w:rFonts w:ascii="Times New Roman" w:hAnsi="Times New Roman" w:cs="Times New Roman"/>
                <w:bCs/>
                <w:lang w:val="uk-UA"/>
              </w:rPr>
              <w:t xml:space="preserve"> закладів загальної середньої освіти.</w:t>
            </w:r>
          </w:p>
          <w:p w:rsidR="00A96140" w:rsidRDefault="00A96140" w:rsidP="00BE62BD">
            <w:pPr>
              <w:jc w:val="both"/>
              <w:rPr>
                <w:rFonts w:ascii="Times New Roman" w:hAnsi="Times New Roman"/>
                <w:lang w:val="uk-UA" w:eastAsia="ru-RU"/>
              </w:rPr>
            </w:pPr>
            <w:r>
              <w:rPr>
                <w:rFonts w:ascii="Times New Roman" w:hAnsi="Times New Roman"/>
                <w:lang w:val="uk-UA" w:eastAsia="ru-RU"/>
              </w:rPr>
              <w:t>Затверджено Міністерством освіти і науки України</w:t>
            </w:r>
          </w:p>
          <w:p w:rsidR="00A96140" w:rsidRDefault="00A96140" w:rsidP="00BE62BD">
            <w:pPr>
              <w:jc w:val="both"/>
              <w:rPr>
                <w:rFonts w:ascii="Times New Roman" w:hAnsi="Times New Roman"/>
                <w:lang w:val="uk-UA" w:eastAsia="ru-RU"/>
              </w:rPr>
            </w:pPr>
            <w:r>
              <w:rPr>
                <w:rFonts w:ascii="Times New Roman" w:hAnsi="Times New Roman"/>
                <w:lang w:val="uk-UA" w:eastAsia="ru-RU"/>
              </w:rPr>
              <w:t>(наказ № 1539  від  24.11. 2017 р.)</w:t>
            </w:r>
          </w:p>
          <w:p w:rsidR="00A96140" w:rsidRDefault="00A96140" w:rsidP="00BE62BD">
            <w:pPr>
              <w:pStyle w:val="21"/>
              <w:tabs>
                <w:tab w:val="left" w:pos="10089"/>
              </w:tabs>
              <w:spacing w:after="0" w:line="240" w:lineRule="auto"/>
              <w:jc w:val="both"/>
              <w:rPr>
                <w:rFonts w:ascii="Times New Roman" w:hAnsi="Times New Roman" w:cs="Times New Roman"/>
                <w:bCs/>
                <w:lang w:val="uk-UA"/>
              </w:rPr>
            </w:pPr>
          </w:p>
          <w:p w:rsidR="00A96140" w:rsidRDefault="00A96140" w:rsidP="00BE62BD">
            <w:pPr>
              <w:pStyle w:val="21"/>
              <w:tabs>
                <w:tab w:val="left" w:pos="10089"/>
              </w:tabs>
              <w:spacing w:after="0" w:line="240" w:lineRule="auto"/>
              <w:jc w:val="both"/>
              <w:rPr>
                <w:rFonts w:ascii="Times New Roman" w:hAnsi="Times New Roman" w:cs="Times New Roman"/>
                <w:bCs/>
                <w:lang w:val="uk-UA"/>
              </w:rPr>
            </w:pPr>
          </w:p>
          <w:p w:rsidR="00A96140" w:rsidRDefault="00A96140" w:rsidP="00BE62BD">
            <w:pPr>
              <w:pStyle w:val="21"/>
              <w:tabs>
                <w:tab w:val="left" w:pos="10089"/>
              </w:tabs>
              <w:spacing w:after="0" w:line="240" w:lineRule="auto"/>
              <w:jc w:val="both"/>
              <w:rPr>
                <w:rFonts w:ascii="Times New Roman" w:hAnsi="Times New Roman" w:cs="Times New Roman"/>
                <w:bCs/>
                <w:lang w:val="ru-RU"/>
              </w:rPr>
            </w:pPr>
            <w:r>
              <w:rPr>
                <w:rFonts w:ascii="Times New Roman" w:hAnsi="Times New Roman" w:cs="Times New Roman"/>
                <w:bCs/>
                <w:lang w:val="uk-UA"/>
              </w:rPr>
              <w:t>(рі</w:t>
            </w:r>
            <w:r>
              <w:rPr>
                <w:rFonts w:ascii="Times New Roman" w:hAnsi="Times New Roman" w:cs="Times New Roman"/>
                <w:bCs/>
                <w:lang w:val="ru-RU"/>
              </w:rPr>
              <w:t>вень стандарту, профільний рівень)</w:t>
            </w:r>
          </w:p>
          <w:p w:rsidR="00A96140" w:rsidRDefault="00A96140" w:rsidP="00BE62BD">
            <w:pPr>
              <w:jc w:val="both"/>
              <w:rPr>
                <w:rFonts w:ascii="Times New Roman" w:hAnsi="Times New Roman"/>
                <w:spacing w:val="-4"/>
                <w:lang w:val="uk-UA"/>
              </w:rPr>
            </w:pPr>
          </w:p>
        </w:tc>
      </w:tr>
      <w:tr w:rsidR="00A96140" w:rsidRPr="00003998" w:rsidTr="00BE62BD">
        <w:trPr>
          <w:trHeight w:val="1873"/>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Фізична культура</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Фізична культура 10 – 11 класи рівень стандарту</w:t>
            </w:r>
          </w:p>
          <w:p w:rsidR="00A96140" w:rsidRDefault="00A96140" w:rsidP="00BE62BD">
            <w:pPr>
              <w:jc w:val="both"/>
              <w:rPr>
                <w:rFonts w:ascii="Times New Roman" w:hAnsi="Times New Roman"/>
                <w:lang w:val="uk-UA"/>
              </w:rPr>
            </w:pPr>
            <w:r>
              <w:rPr>
                <w:rFonts w:ascii="Times New Roman" w:hAnsi="Times New Roman"/>
                <w:lang w:val="uk-UA"/>
              </w:rPr>
              <w:t xml:space="preserve"> навчальна програма для закладів загальної середньої</w:t>
            </w:r>
          </w:p>
          <w:p w:rsidR="00A96140" w:rsidRDefault="00A96140" w:rsidP="00BE62BD">
            <w:pPr>
              <w:jc w:val="both"/>
              <w:rPr>
                <w:rFonts w:ascii="Times New Roman" w:hAnsi="Times New Roman"/>
                <w:lang w:val="uk-UA"/>
              </w:rPr>
            </w:pPr>
            <w:r>
              <w:rPr>
                <w:rFonts w:ascii="Times New Roman" w:hAnsi="Times New Roman"/>
                <w:lang w:val="uk-UA"/>
              </w:rPr>
              <w:t xml:space="preserve"> освіти. Затверджено та надано гриф </w:t>
            </w:r>
          </w:p>
          <w:p w:rsidR="00A96140" w:rsidRDefault="00A96140" w:rsidP="00BE62BD">
            <w:pPr>
              <w:jc w:val="both"/>
              <w:rPr>
                <w:rFonts w:ascii="Times New Roman" w:hAnsi="Times New Roman"/>
                <w:lang w:val="uk-UA"/>
              </w:rPr>
            </w:pPr>
            <w:r>
              <w:rPr>
                <w:rFonts w:ascii="Times New Roman" w:hAnsi="Times New Roman"/>
                <w:lang w:val="uk-UA"/>
              </w:rPr>
              <w:t>«Рекомендовано Міністерством освіти і</w:t>
            </w:r>
          </w:p>
          <w:p w:rsidR="00A96140" w:rsidRDefault="00A96140" w:rsidP="00BE62BD">
            <w:pPr>
              <w:jc w:val="both"/>
              <w:rPr>
                <w:rFonts w:ascii="Times New Roman" w:hAnsi="Times New Roman"/>
                <w:lang w:val="uk-UA"/>
              </w:rPr>
            </w:pPr>
            <w:r>
              <w:rPr>
                <w:rFonts w:ascii="Times New Roman" w:hAnsi="Times New Roman"/>
                <w:lang w:val="uk-UA"/>
              </w:rPr>
              <w:t xml:space="preserve"> науки України» (наказ Міністерства освіти і</w:t>
            </w:r>
          </w:p>
          <w:p w:rsidR="00A96140" w:rsidRDefault="00A96140" w:rsidP="00BE62BD">
            <w:pPr>
              <w:jc w:val="both"/>
              <w:rPr>
                <w:rFonts w:ascii="Times New Roman" w:hAnsi="Times New Roman"/>
                <w:lang w:val="uk-UA"/>
              </w:rPr>
            </w:pPr>
            <w:r>
              <w:rPr>
                <w:rFonts w:ascii="Times New Roman" w:hAnsi="Times New Roman"/>
                <w:lang w:val="uk-UA"/>
              </w:rPr>
              <w:t xml:space="preserve"> науки України від 03 серпня 2022 року № 698) </w:t>
            </w:r>
          </w:p>
          <w:p w:rsidR="00A96140" w:rsidRDefault="00A96140" w:rsidP="00BE62BD">
            <w:pPr>
              <w:jc w:val="both"/>
              <w:rPr>
                <w:rFonts w:ascii="Times New Roman" w:hAnsi="Times New Roman"/>
                <w:spacing w:val="-4"/>
                <w:lang w:val="uk-UA"/>
              </w:rPr>
            </w:pPr>
          </w:p>
        </w:tc>
      </w:tr>
      <w:tr w:rsidR="00A96140" w:rsidTr="00BE62BD">
        <w:trPr>
          <w:trHeight w:val="808"/>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Хімія</w:t>
            </w:r>
          </w:p>
        </w:tc>
        <w:tc>
          <w:tcPr>
            <w:tcW w:w="1496"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suppressLineNumbers/>
              <w:suppressAutoHyphens/>
              <w:adjustRightInd w:val="0"/>
              <w:jc w:val="both"/>
              <w:rPr>
                <w:rFonts w:ascii="Times New Roman" w:hAnsi="Times New Roman"/>
                <w:bCs/>
                <w:smallCaps/>
                <w:lang w:val="uk-UA"/>
              </w:rPr>
            </w:pPr>
            <w:r>
              <w:rPr>
                <w:rFonts w:ascii="Times New Roman" w:hAnsi="Times New Roman"/>
                <w:bCs/>
                <w:smallCaps/>
                <w:lang w:val="uk-UA"/>
              </w:rPr>
              <w:t>хімія.</w:t>
            </w:r>
            <w:r>
              <w:rPr>
                <w:rFonts w:ascii="Times New Roman" w:hAnsi="Times New Roman"/>
                <w:bCs/>
                <w:lang w:val="uk-UA"/>
              </w:rPr>
              <w:t>10-11 класи</w:t>
            </w:r>
            <w:r>
              <w:rPr>
                <w:rFonts w:ascii="Times New Roman" w:hAnsi="Times New Roman"/>
                <w:bCs/>
                <w:smallCaps/>
                <w:lang w:val="uk-UA"/>
              </w:rPr>
              <w:t xml:space="preserve"> . </w:t>
            </w:r>
            <w:r>
              <w:rPr>
                <w:rFonts w:ascii="Times New Roman" w:hAnsi="Times New Roman"/>
                <w:bCs/>
                <w:lang w:val="uk-UA"/>
              </w:rPr>
              <w:t>Рівень стандарту.</w:t>
            </w:r>
          </w:p>
          <w:p w:rsidR="00A96140" w:rsidRDefault="00A96140" w:rsidP="00BE62BD">
            <w:pPr>
              <w:suppressLineNumbers/>
              <w:suppressAutoHyphens/>
              <w:adjustRightInd w:val="0"/>
              <w:jc w:val="both"/>
              <w:rPr>
                <w:rFonts w:ascii="Times New Roman" w:hAnsi="Times New Roman"/>
                <w:lang w:val="uk-UA"/>
              </w:rPr>
            </w:pPr>
            <w:r>
              <w:rPr>
                <w:rFonts w:ascii="Times New Roman" w:hAnsi="Times New Roman"/>
                <w:lang w:val="uk-UA"/>
              </w:rPr>
              <w:t>Навчальна програма</w:t>
            </w:r>
          </w:p>
          <w:p w:rsidR="00A96140" w:rsidRDefault="00A96140" w:rsidP="00BE62BD">
            <w:pPr>
              <w:suppressLineNumbers/>
              <w:suppressAutoHyphens/>
              <w:adjustRightInd w:val="0"/>
              <w:jc w:val="both"/>
              <w:rPr>
                <w:rFonts w:ascii="Times New Roman" w:hAnsi="Times New Roman"/>
                <w:lang w:val="uk-UA"/>
              </w:rPr>
            </w:pPr>
            <w:r>
              <w:rPr>
                <w:rFonts w:ascii="Times New Roman" w:hAnsi="Times New Roman"/>
                <w:lang w:val="uk-UA"/>
              </w:rPr>
              <w:lastRenderedPageBreak/>
              <w:t>для закладів загальної середньої освіти</w:t>
            </w:r>
          </w:p>
          <w:p w:rsidR="00A96140" w:rsidRDefault="00A96140" w:rsidP="00BE62BD">
            <w:pPr>
              <w:jc w:val="both"/>
              <w:rPr>
                <w:rFonts w:ascii="Times New Roman" w:hAnsi="Times New Roman"/>
                <w:lang w:val="uk-UA" w:eastAsia="ru-RU"/>
              </w:rPr>
            </w:pPr>
            <w:r>
              <w:rPr>
                <w:rFonts w:ascii="Times New Roman" w:hAnsi="Times New Roman"/>
                <w:lang w:val="uk-UA" w:eastAsia="ru-RU"/>
              </w:rPr>
              <w:t>Затверджено Міністерством освіти і науки України</w:t>
            </w:r>
          </w:p>
          <w:p w:rsidR="00A96140" w:rsidRDefault="00A96140" w:rsidP="00BE62BD">
            <w:pPr>
              <w:jc w:val="both"/>
              <w:rPr>
                <w:rFonts w:ascii="Times New Roman" w:hAnsi="Times New Roman"/>
                <w:lang w:val="uk-UA" w:eastAsia="ru-RU"/>
              </w:rPr>
            </w:pPr>
            <w:r>
              <w:rPr>
                <w:rFonts w:ascii="Times New Roman" w:hAnsi="Times New Roman"/>
                <w:lang w:val="uk-UA" w:eastAsia="ru-RU"/>
              </w:rPr>
              <w:t>(наказ № 1407 від 23.10.2017 р.)</w:t>
            </w:r>
          </w:p>
          <w:p w:rsidR="00A96140" w:rsidRDefault="00A96140" w:rsidP="00BE62BD">
            <w:pPr>
              <w:suppressLineNumbers/>
              <w:suppressAutoHyphens/>
              <w:adjustRightInd w:val="0"/>
              <w:jc w:val="both"/>
              <w:rPr>
                <w:rFonts w:ascii="Times New Roman" w:hAnsi="Times New Roman"/>
                <w:spacing w:val="-4"/>
                <w:lang w:val="uk-UA"/>
              </w:rPr>
            </w:pPr>
          </w:p>
        </w:tc>
      </w:tr>
      <w:tr w:rsidR="00A96140" w:rsidTr="00BE62BD">
        <w:trPr>
          <w:trHeight w:val="1882"/>
        </w:trPr>
        <w:tc>
          <w:tcPr>
            <w:tcW w:w="330" w:type="dxa"/>
            <w:tcBorders>
              <w:top w:val="single" w:sz="4" w:space="0" w:color="auto"/>
              <w:left w:val="single" w:sz="4" w:space="0" w:color="auto"/>
              <w:bottom w:val="single" w:sz="4" w:space="0" w:color="auto"/>
              <w:right w:val="single" w:sz="4" w:space="0" w:color="auto"/>
            </w:tcBorders>
          </w:tcPr>
          <w:p w:rsidR="00A96140" w:rsidRDefault="00A96140" w:rsidP="00A96140">
            <w:pPr>
              <w:widowControl w:val="0"/>
              <w:numPr>
                <w:ilvl w:val="0"/>
                <w:numId w:val="28"/>
              </w:numPr>
              <w:tabs>
                <w:tab w:val="left" w:pos="114"/>
                <w:tab w:val="left" w:pos="785"/>
              </w:tabs>
              <w:spacing w:after="0" w:line="240" w:lineRule="auto"/>
              <w:ind w:left="785" w:hanging="785"/>
              <w:jc w:val="center"/>
              <w:rPr>
                <w:rFonts w:ascii="Times New Roman" w:hAnsi="Times New Roman"/>
                <w:spacing w:val="-4"/>
                <w:lang w:val="uk-UA"/>
              </w:rPr>
            </w:pPr>
          </w:p>
        </w:tc>
        <w:tc>
          <w:tcPr>
            <w:tcW w:w="1608"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rPr>
                <w:rFonts w:ascii="Times New Roman" w:hAnsi="Times New Roman"/>
                <w:spacing w:val="-4"/>
                <w:lang w:val="uk-UA"/>
              </w:rPr>
            </w:pPr>
            <w:r>
              <w:rPr>
                <w:rFonts w:ascii="Times New Roman" w:hAnsi="Times New Roman"/>
                <w:spacing w:val="-4"/>
                <w:lang w:val="uk-UA"/>
              </w:rPr>
              <w:t>Іноземні мови</w:t>
            </w:r>
          </w:p>
        </w:tc>
        <w:tc>
          <w:tcPr>
            <w:tcW w:w="1496" w:type="dxa"/>
            <w:tcBorders>
              <w:top w:val="single" w:sz="4" w:space="0" w:color="auto"/>
              <w:left w:val="single" w:sz="4" w:space="0" w:color="auto"/>
              <w:bottom w:val="single" w:sz="4" w:space="0" w:color="auto"/>
              <w:right w:val="single" w:sz="4" w:space="0" w:color="auto"/>
            </w:tcBorders>
            <w:vAlign w:val="center"/>
          </w:tcPr>
          <w:p w:rsidR="00A96140" w:rsidRDefault="00A96140" w:rsidP="00BE62BD">
            <w:pPr>
              <w:jc w:val="both"/>
              <w:rPr>
                <w:rFonts w:ascii="Times New Roman" w:hAnsi="Times New Roman"/>
                <w:spacing w:val="-4"/>
                <w:lang w:val="uk-UA"/>
              </w:rPr>
            </w:pPr>
            <w:r>
              <w:rPr>
                <w:rFonts w:ascii="Times New Roman" w:hAnsi="Times New Roman"/>
                <w:spacing w:val="-4"/>
                <w:lang w:val="uk-UA"/>
              </w:rPr>
              <w:t>рівень стандарту</w:t>
            </w:r>
          </w:p>
        </w:tc>
        <w:tc>
          <w:tcPr>
            <w:tcW w:w="6443" w:type="dxa"/>
            <w:tcBorders>
              <w:top w:val="single" w:sz="4" w:space="0" w:color="auto"/>
              <w:left w:val="single" w:sz="4" w:space="0" w:color="auto"/>
              <w:bottom w:val="single" w:sz="4" w:space="0" w:color="auto"/>
              <w:right w:val="single" w:sz="4" w:space="0" w:color="auto"/>
            </w:tcBorders>
          </w:tcPr>
          <w:p w:rsidR="00A96140" w:rsidRDefault="00A96140" w:rsidP="00BE62BD">
            <w:pPr>
              <w:jc w:val="both"/>
              <w:rPr>
                <w:rFonts w:ascii="Times New Roman" w:hAnsi="Times New Roman"/>
                <w:lang w:val="uk-UA"/>
              </w:rPr>
            </w:pPr>
            <w:r>
              <w:rPr>
                <w:rFonts w:ascii="Times New Roman" w:hAnsi="Times New Roman"/>
                <w:lang w:val="uk-UA"/>
              </w:rPr>
              <w:t>Навчальні програми з іноземних мов</w:t>
            </w:r>
          </w:p>
          <w:p w:rsidR="00A96140" w:rsidRDefault="00A96140" w:rsidP="00BE62BD">
            <w:pPr>
              <w:jc w:val="both"/>
              <w:rPr>
                <w:rFonts w:ascii="Times New Roman" w:hAnsi="Times New Roman"/>
                <w:lang w:val="uk-UA"/>
              </w:rPr>
            </w:pPr>
            <w:r>
              <w:rPr>
                <w:rFonts w:ascii="Times New Roman" w:hAnsi="Times New Roman"/>
                <w:lang w:val="uk-UA"/>
              </w:rPr>
              <w:t xml:space="preserve"> для загальноосвітніх навчальних закладів</w:t>
            </w:r>
          </w:p>
          <w:p w:rsidR="00A96140" w:rsidRDefault="00A96140" w:rsidP="00BE62BD">
            <w:pPr>
              <w:jc w:val="both"/>
              <w:rPr>
                <w:rFonts w:ascii="Times New Roman" w:hAnsi="Times New Roman"/>
                <w:lang w:val="uk-UA"/>
              </w:rPr>
            </w:pPr>
            <w:r>
              <w:rPr>
                <w:rFonts w:ascii="Times New Roman" w:hAnsi="Times New Roman"/>
                <w:lang w:val="uk-UA"/>
              </w:rPr>
              <w:t xml:space="preserve"> і спеціалізованих шкіл із поглибленим </w:t>
            </w:r>
          </w:p>
          <w:p w:rsidR="00A96140" w:rsidRDefault="00A96140" w:rsidP="00BE62BD">
            <w:pPr>
              <w:jc w:val="both"/>
              <w:rPr>
                <w:rFonts w:ascii="Times New Roman" w:hAnsi="Times New Roman"/>
                <w:lang w:val="uk-UA" w:eastAsia="ru-RU"/>
              </w:rPr>
            </w:pPr>
            <w:r>
              <w:rPr>
                <w:rFonts w:ascii="Times New Roman" w:hAnsi="Times New Roman"/>
                <w:lang w:val="uk-UA"/>
              </w:rPr>
              <w:t>вивченням іноземних мов 10 – 11 класи.</w:t>
            </w:r>
            <w:r>
              <w:rPr>
                <w:rFonts w:ascii="Times New Roman" w:hAnsi="Times New Roman"/>
                <w:lang w:val="uk-UA" w:eastAsia="ru-RU"/>
              </w:rPr>
              <w:t xml:space="preserve"> Затверджено </w:t>
            </w:r>
          </w:p>
          <w:p w:rsidR="00A96140" w:rsidRDefault="00A96140" w:rsidP="00BE62BD">
            <w:pPr>
              <w:jc w:val="both"/>
              <w:rPr>
                <w:rFonts w:ascii="Times New Roman" w:hAnsi="Times New Roman"/>
                <w:lang w:val="uk-UA" w:eastAsia="ru-RU"/>
              </w:rPr>
            </w:pPr>
            <w:r>
              <w:rPr>
                <w:rFonts w:ascii="Times New Roman" w:hAnsi="Times New Roman"/>
                <w:lang w:val="uk-UA" w:eastAsia="ru-RU"/>
              </w:rPr>
              <w:t>Міністерством освіти і науки України</w:t>
            </w:r>
          </w:p>
          <w:p w:rsidR="00A96140" w:rsidRDefault="00A96140" w:rsidP="00BE62BD">
            <w:pPr>
              <w:jc w:val="both"/>
              <w:rPr>
                <w:rFonts w:ascii="Times New Roman" w:hAnsi="Times New Roman"/>
                <w:lang w:val="uk-UA" w:eastAsia="ru-RU"/>
              </w:rPr>
            </w:pPr>
            <w:r>
              <w:rPr>
                <w:rFonts w:ascii="Times New Roman" w:hAnsi="Times New Roman"/>
                <w:lang w:val="uk-UA" w:eastAsia="ru-RU"/>
              </w:rPr>
              <w:t>(наказ № 1407 від 23.10.2017 р.)</w:t>
            </w:r>
          </w:p>
          <w:p w:rsidR="00A96140" w:rsidRDefault="00A96140" w:rsidP="00BE62BD">
            <w:pPr>
              <w:jc w:val="both"/>
              <w:rPr>
                <w:rFonts w:ascii="Times New Roman" w:hAnsi="Times New Roman"/>
                <w:spacing w:val="-4"/>
                <w:lang w:val="uk-UA"/>
              </w:rPr>
            </w:pPr>
          </w:p>
        </w:tc>
      </w:tr>
    </w:tbl>
    <w:p w:rsidR="00A96140" w:rsidRDefault="00A96140" w:rsidP="00A96140">
      <w:pPr>
        <w:jc w:val="center"/>
        <w:rPr>
          <w:rFonts w:ascii="Times New Roman" w:hAnsi="Times New Roman"/>
          <w:b/>
          <w:spacing w:val="-4"/>
          <w:sz w:val="28"/>
          <w:szCs w:val="28"/>
          <w:lang w:val="uk-UA"/>
        </w:rPr>
      </w:pPr>
    </w:p>
    <w:p w:rsidR="00A96140" w:rsidRDefault="00A96140" w:rsidP="00A96140">
      <w:pPr>
        <w:jc w:val="both"/>
        <w:rPr>
          <w:rFonts w:ascii="Times New Roman" w:hAnsi="Times New Roman"/>
          <w:spacing w:val="-4"/>
          <w:sz w:val="28"/>
          <w:szCs w:val="28"/>
          <w:u w:val="single"/>
          <w:lang w:val="uk-UA"/>
        </w:rPr>
      </w:pPr>
      <w:r>
        <w:rPr>
          <w:rFonts w:ascii="Times New Roman" w:hAnsi="Times New Roman"/>
          <w:b/>
          <w:spacing w:val="-4"/>
          <w:sz w:val="28"/>
          <w:szCs w:val="28"/>
          <w:u w:val="single"/>
          <w:lang w:val="uk-UA"/>
        </w:rPr>
        <w:t>6.Форми організації освітнього процесу</w:t>
      </w:r>
      <w:r>
        <w:rPr>
          <w:rFonts w:ascii="Times New Roman" w:hAnsi="Times New Roman"/>
          <w:i/>
          <w:spacing w:val="-4"/>
          <w:sz w:val="28"/>
          <w:szCs w:val="28"/>
          <w:u w:val="single"/>
          <w:lang w:val="uk-UA"/>
        </w:rPr>
        <w:t>.</w:t>
      </w:r>
    </w:p>
    <w:p w:rsidR="00A96140" w:rsidRDefault="00A96140" w:rsidP="00A96140">
      <w:pPr>
        <w:jc w:val="both"/>
        <w:rPr>
          <w:rFonts w:ascii="Times New Roman" w:hAnsi="Times New Roman"/>
          <w:sz w:val="28"/>
          <w:szCs w:val="28"/>
          <w:lang w:val="uk-UA"/>
        </w:rPr>
      </w:pPr>
      <w:r>
        <w:rPr>
          <w:rFonts w:ascii="Times New Roman" w:hAnsi="Times New Roman"/>
          <w:sz w:val="28"/>
          <w:szCs w:val="28"/>
          <w:lang w:val="uk-UA"/>
        </w:rPr>
        <w:t xml:space="preserve">Основними формами організації освітнього процесу є різні типи уроку: </w:t>
      </w:r>
    </w:p>
    <w:p w:rsidR="00A96140" w:rsidRDefault="00A96140" w:rsidP="00A96140">
      <w:pPr>
        <w:pStyle w:val="a5"/>
        <w:numPr>
          <w:ilvl w:val="0"/>
          <w:numId w:val="29"/>
        </w:numPr>
        <w:tabs>
          <w:tab w:val="left" w:pos="993"/>
        </w:tabs>
        <w:spacing w:line="240" w:lineRule="auto"/>
        <w:jc w:val="both"/>
        <w:rPr>
          <w:rFonts w:ascii="Times New Roman" w:hAnsi="Times New Roman"/>
          <w:sz w:val="28"/>
          <w:szCs w:val="28"/>
        </w:rPr>
      </w:pPr>
      <w:r>
        <w:rPr>
          <w:rFonts w:ascii="Times New Roman" w:hAnsi="Times New Roman"/>
          <w:sz w:val="28"/>
          <w:szCs w:val="28"/>
        </w:rPr>
        <w:t>формування компетентностей;</w:t>
      </w:r>
    </w:p>
    <w:p w:rsidR="00A96140" w:rsidRDefault="00A96140" w:rsidP="00A96140">
      <w:pPr>
        <w:pStyle w:val="a5"/>
        <w:numPr>
          <w:ilvl w:val="0"/>
          <w:numId w:val="29"/>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розвитку компетентностей; </w:t>
      </w:r>
    </w:p>
    <w:p w:rsidR="00A96140" w:rsidRDefault="00A96140" w:rsidP="00A96140">
      <w:pPr>
        <w:pStyle w:val="a5"/>
        <w:numPr>
          <w:ilvl w:val="0"/>
          <w:numId w:val="29"/>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перевірки та/або оцінювання досягнення компетентностей; </w:t>
      </w:r>
    </w:p>
    <w:p w:rsidR="00A96140" w:rsidRDefault="00A96140" w:rsidP="00A96140">
      <w:pPr>
        <w:pStyle w:val="a5"/>
        <w:numPr>
          <w:ilvl w:val="0"/>
          <w:numId w:val="29"/>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корекції основних компетентностей; </w:t>
      </w:r>
    </w:p>
    <w:p w:rsidR="00A96140" w:rsidRDefault="00A96140" w:rsidP="00A96140">
      <w:pPr>
        <w:pStyle w:val="a5"/>
        <w:numPr>
          <w:ilvl w:val="0"/>
          <w:numId w:val="29"/>
        </w:numPr>
        <w:tabs>
          <w:tab w:val="left" w:pos="993"/>
        </w:tabs>
        <w:spacing w:line="240" w:lineRule="auto"/>
        <w:jc w:val="both"/>
        <w:rPr>
          <w:rFonts w:ascii="Times New Roman" w:hAnsi="Times New Roman"/>
          <w:sz w:val="28"/>
          <w:szCs w:val="28"/>
        </w:rPr>
      </w:pPr>
      <w:r>
        <w:rPr>
          <w:rFonts w:ascii="Times New Roman" w:eastAsia="Times New Roman" w:hAnsi="Times New Roman"/>
          <w:sz w:val="28"/>
          <w:szCs w:val="28"/>
          <w:lang w:eastAsia="uk-UA"/>
        </w:rPr>
        <w:t>комбінований урок</w:t>
      </w:r>
      <w:r>
        <w:rPr>
          <w:rFonts w:ascii="Times New Roman" w:hAnsi="Times New Roman"/>
          <w:sz w:val="28"/>
          <w:szCs w:val="28"/>
        </w:rPr>
        <w:t>.</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sz w:val="28"/>
          <w:szCs w:val="28"/>
          <w:lang w:val="uk-UA" w:eastAsia="uk-UA"/>
        </w:rPr>
        <w:t xml:space="preserve">уроки-«суди», </w:t>
      </w:r>
      <w:r>
        <w:rPr>
          <w:rFonts w:ascii="Times New Roman" w:hAnsi="Times New Roman"/>
          <w:sz w:val="28"/>
          <w:szCs w:val="28"/>
          <w:lang w:val="uk-UA"/>
        </w:rPr>
        <w:t>урок-</w:t>
      </w:r>
      <w:r>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Pr>
          <w:rFonts w:ascii="Times New Roman" w:hAnsi="Times New Roman"/>
          <w:sz w:val="28"/>
          <w:szCs w:val="28"/>
          <w:lang w:val="uk-UA"/>
        </w:rPr>
        <w:t xml:space="preserve"> проблемний урок, відео-уроки, прес-конференції, ділові ігри тощо.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hAnsi="Times New Roman"/>
          <w:sz w:val="28"/>
          <w:szCs w:val="28"/>
          <w:lang w:val="uk-UA"/>
        </w:rPr>
        <w:t>Засвоєння нового матеріалу</w:t>
      </w:r>
      <w:r>
        <w:rPr>
          <w:rFonts w:ascii="Times New Roman" w:eastAsia="Times New Roman" w:hAnsi="Times New Roman"/>
          <w:sz w:val="28"/>
          <w:szCs w:val="28"/>
          <w:lang w:val="uk-UA" w:eastAsia="uk-UA"/>
        </w:rPr>
        <w:t xml:space="preserve"> можна проводити на лекції, конференції, екскурсії і т. д.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 метою </w:t>
      </w:r>
      <w:r>
        <w:rPr>
          <w:rFonts w:ascii="Times New Roman" w:hAnsi="Times New Roman"/>
          <w:sz w:val="28"/>
          <w:szCs w:val="28"/>
          <w:lang w:val="uk-UA"/>
        </w:rPr>
        <w:t>засвоєння нового матеріалу</w:t>
      </w:r>
      <w:r>
        <w:rPr>
          <w:rFonts w:ascii="Times New Roman" w:eastAsia="Times New Roman" w:hAnsi="Times New Roman"/>
          <w:sz w:val="28"/>
          <w:szCs w:val="28"/>
          <w:lang w:val="uk-UA" w:eastAsia="uk-UA"/>
        </w:rPr>
        <w:t xml:space="preserve"> та </w:t>
      </w:r>
      <w:r>
        <w:rPr>
          <w:rFonts w:ascii="Times New Roman" w:hAnsi="Times New Roman"/>
          <w:sz w:val="28"/>
          <w:szCs w:val="28"/>
          <w:lang w:val="uk-UA"/>
        </w:rPr>
        <w:t>розвитку компетентностей</w:t>
      </w:r>
      <w:r>
        <w:rPr>
          <w:rFonts w:ascii="Times New Roman" w:eastAsia="Times New Roman" w:hAnsi="Times New Roman"/>
          <w:sz w:val="28"/>
          <w:szCs w:val="28"/>
          <w:lang w:val="uk-UA" w:eastAsia="uk-UA"/>
        </w:rPr>
        <w:t xml:space="preserve"> крім уроку проводяться навчально-практичні заняття. Досягнуті компетентності учні можуть застосувати на практичних заняттях і заняттях практикуму. Експериментальні завдання, передбачені змістом окремих предметів, </w:t>
      </w:r>
      <w:r>
        <w:rPr>
          <w:rFonts w:ascii="Times New Roman" w:eastAsia="Times New Roman" w:hAnsi="Times New Roman"/>
          <w:sz w:val="28"/>
          <w:szCs w:val="28"/>
          <w:lang w:val="uk-UA" w:eastAsia="uk-UA"/>
        </w:rPr>
        <w:lastRenderedPageBreak/>
        <w:t xml:space="preserve">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Консультація будується за принципом питань і відповідей.</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hAnsi="Times New Roman"/>
          <w:sz w:val="28"/>
          <w:szCs w:val="28"/>
          <w:lang w:val="uk-UA"/>
        </w:rPr>
        <w:t>Перевірка та/або оцінювання досягнення компетентностей</w:t>
      </w:r>
      <w:r>
        <w:rPr>
          <w:rFonts w:ascii="Times New Roman" w:eastAsia="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Функцію </w:t>
      </w:r>
      <w:r>
        <w:rPr>
          <w:rFonts w:ascii="Times New Roman" w:hAnsi="Times New Roman"/>
          <w:sz w:val="28"/>
          <w:szCs w:val="28"/>
          <w:lang w:val="uk-UA"/>
        </w:rPr>
        <w:t>перевірки та/або оцінювання досягнення компетентностей</w:t>
      </w:r>
      <w:r>
        <w:rPr>
          <w:rFonts w:ascii="Times New Roman" w:eastAsia="Times New Roman" w:hAnsi="Times New Roman"/>
          <w:sz w:val="28"/>
          <w:szCs w:val="28"/>
          <w:lang w:val="uk-UA" w:eastAsia="uk-UA"/>
        </w:rPr>
        <w:t xml:space="preserve"> виконує навчально-практичне заняття.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Можливо проводити заняття в малих групах і ланках (у тому числі робота учнів у парах змінного складу).</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bCs/>
          <w:sz w:val="28"/>
          <w:szCs w:val="28"/>
          <w:lang w:val="uk-UA" w:eastAsia="uk-UA"/>
        </w:rPr>
        <w:t>Екскурсії</w:t>
      </w:r>
      <w:r>
        <w:rPr>
          <w:rFonts w:ascii="Times New Roman" w:eastAsia="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96140" w:rsidRDefault="00A96140" w:rsidP="00A96140">
      <w:pPr>
        <w:ind w:firstLine="709"/>
        <w:jc w:val="both"/>
        <w:rPr>
          <w:rFonts w:ascii="Times New Roman" w:eastAsia="Times New Roman" w:hAnsi="Times New Roman"/>
          <w:sz w:val="28"/>
          <w:szCs w:val="28"/>
          <w:lang w:val="uk-UA" w:eastAsia="uk-UA"/>
        </w:rPr>
      </w:pPr>
      <w:r>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96140" w:rsidRDefault="00A96140" w:rsidP="00A96140">
      <w:pPr>
        <w:ind w:firstLine="709"/>
        <w:jc w:val="both"/>
        <w:rPr>
          <w:rFonts w:ascii="Times New Roman" w:hAnsi="Times New Roman"/>
          <w:sz w:val="28"/>
          <w:szCs w:val="28"/>
          <w:lang w:val="uk-UA"/>
        </w:rPr>
      </w:pPr>
      <w:r>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96140" w:rsidRDefault="00A96140" w:rsidP="00A96140">
      <w:pPr>
        <w:tabs>
          <w:tab w:val="left" w:pos="1514"/>
        </w:tabs>
        <w:ind w:firstLine="709"/>
        <w:jc w:val="both"/>
        <w:rPr>
          <w:rFonts w:ascii="Times New Roman" w:eastAsia="Times New Roman" w:hAnsi="Times New Roman"/>
          <w:b/>
          <w:sz w:val="28"/>
          <w:szCs w:val="28"/>
          <w:lang w:val="uk-UA"/>
        </w:rPr>
      </w:pPr>
      <w:r>
        <w:rPr>
          <w:rFonts w:ascii="Times New Roman" w:eastAsia="Times New Roman" w:hAnsi="Times New Roman"/>
          <w:b/>
          <w:bCs/>
          <w:color w:val="111111"/>
          <w:sz w:val="28"/>
          <w:szCs w:val="28"/>
          <w:shd w:val="clear" w:color="auto" w:fill="FFFFFF"/>
          <w:lang w:eastAsia="ru-RU"/>
        </w:rPr>
        <w:t>Робота закладу в умовах карантину, надзвичайної ситуації чи надзвичайного стану</w:t>
      </w:r>
    </w:p>
    <w:p w:rsidR="00A96140" w:rsidRDefault="00A96140" w:rsidP="00A96140">
      <w:pPr>
        <w:shd w:val="clear" w:color="auto" w:fill="FFFFFF"/>
        <w:jc w:val="both"/>
        <w:rPr>
          <w:rFonts w:ascii="Times New Roman" w:eastAsia="Times New Roman" w:hAnsi="Times New Roman"/>
          <w:sz w:val="28"/>
          <w:szCs w:val="28"/>
          <w:lang w:val="uk-UA" w:eastAsia="ru-RU"/>
        </w:rPr>
      </w:pPr>
      <w:r>
        <w:rPr>
          <w:rFonts w:ascii="Times New Roman" w:eastAsia="Times New Roman" w:hAnsi="Times New Roman"/>
          <w:color w:val="111111"/>
          <w:sz w:val="28"/>
          <w:szCs w:val="28"/>
          <w:shd w:val="clear" w:color="auto" w:fill="FFFFFF"/>
          <w:lang w:eastAsia="ru-RU"/>
        </w:rPr>
        <w:lastRenderedPageBreak/>
        <w:t>       </w:t>
      </w:r>
      <w:r>
        <w:rPr>
          <w:rFonts w:ascii="Times New Roman" w:eastAsia="Times New Roman" w:hAnsi="Times New Roman"/>
          <w:color w:val="111111"/>
          <w:sz w:val="28"/>
          <w:szCs w:val="28"/>
          <w:shd w:val="clear" w:color="auto" w:fill="FFFFFF"/>
          <w:lang w:val="uk-UA" w:eastAsia="ru-RU"/>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і, як виняток, ущільнення.</w:t>
      </w:r>
    </w:p>
    <w:p w:rsidR="00A96140" w:rsidRDefault="00A96140" w:rsidP="00A96140">
      <w:pPr>
        <w:widowControl w:val="0"/>
        <w:numPr>
          <w:ilvl w:val="0"/>
          <w:numId w:val="30"/>
        </w:numPr>
        <w:spacing w:after="0"/>
        <w:jc w:val="both"/>
        <w:rPr>
          <w:rFonts w:ascii="Times New Roman" w:hAnsi="Times New Roman"/>
          <w:b/>
          <w:spacing w:val="-4"/>
          <w:sz w:val="28"/>
          <w:szCs w:val="28"/>
          <w:u w:val="single"/>
          <w:lang w:val="uk-UA"/>
        </w:rPr>
      </w:pPr>
      <w:r>
        <w:rPr>
          <w:rFonts w:ascii="Times New Roman" w:hAnsi="Times New Roman"/>
          <w:b/>
          <w:spacing w:val="-4"/>
          <w:sz w:val="28"/>
          <w:szCs w:val="28"/>
          <w:u w:val="single"/>
          <w:lang w:val="uk-UA"/>
        </w:rPr>
        <w:t>Критерії, правила та процедури оцінювання здобувачів освіти</w:t>
      </w:r>
    </w:p>
    <w:p w:rsidR="00A96140" w:rsidRDefault="00A96140" w:rsidP="00A96140">
      <w:pPr>
        <w:shd w:val="clear" w:color="auto" w:fill="FFFFFF"/>
        <w:ind w:firstLine="709"/>
        <w:jc w:val="both"/>
        <w:rPr>
          <w:rFonts w:ascii="Tahoma" w:eastAsia="Times New Roman" w:hAnsi="Tahoma" w:cs="Tahoma"/>
          <w:sz w:val="18"/>
          <w:szCs w:val="18"/>
          <w:lang w:eastAsia="ru-RU"/>
        </w:rPr>
      </w:pPr>
      <w:r>
        <w:rPr>
          <w:rFonts w:ascii="Times New Roman" w:eastAsia="Times New Roman" w:hAnsi="Times New Roman"/>
          <w:sz w:val="28"/>
          <w:szCs w:val="28"/>
          <w:shd w:val="clear" w:color="auto" w:fill="FFFFFF"/>
          <w:lang w:eastAsia="ru-RU"/>
        </w:rPr>
        <w:t xml:space="preserve">Оцінювання навчальних досягнень учнів 10-11 </w:t>
      </w:r>
      <w:r>
        <w:rPr>
          <w:rFonts w:ascii="Times New Roman" w:eastAsia="Times New Roman" w:hAnsi="Times New Roman"/>
          <w:sz w:val="28"/>
          <w:szCs w:val="28"/>
          <w:shd w:val="clear" w:color="auto" w:fill="FFFFFF"/>
          <w:lang w:val="uk-UA" w:eastAsia="ru-RU"/>
        </w:rPr>
        <w:t>класів</w:t>
      </w:r>
      <w:r>
        <w:rPr>
          <w:rFonts w:ascii="Times New Roman" w:eastAsia="Times New Roman" w:hAnsi="Times New Roman"/>
          <w:sz w:val="28"/>
          <w:szCs w:val="28"/>
          <w:shd w:val="clear" w:color="auto" w:fill="FFFFFF"/>
          <w:lang w:eastAsia="ru-RU"/>
        </w:rPr>
        <w:t xml:space="preserve"> здійснюється за 12-бальною шкалою (відповідно до наказу МОН України від 21.08.2013 № 1222</w:t>
      </w:r>
      <w:r>
        <w:rPr>
          <w:rFonts w:eastAsia="Times New Roman" w:cs="Calibri"/>
          <w:b/>
          <w:bCs/>
          <w:shd w:val="clear" w:color="auto" w:fill="FFFFFF"/>
          <w:lang w:eastAsia="ru-RU"/>
        </w:rPr>
        <w:t> </w:t>
      </w:r>
      <w:hyperlink r:id="rId6" w:tgtFrame="_blank" w:history="1">
        <w:r>
          <w:rPr>
            <w:rFonts w:ascii="Times New Roman" w:eastAsia="Times New Roman" w:hAnsi="Times New Roman"/>
            <w:sz w:val="28"/>
            <w:szCs w:val="28"/>
            <w:shd w:val="clear" w:color="auto" w:fill="FFFFFF"/>
            <w:lang w:eastAsia="ru-RU"/>
          </w:rPr>
          <w:t>«Про затвердження орієнтовних вимог оцінювання навчальних досягнень учнів із базових дисциплін у системі загальної середньоїосвіти»</w:t>
        </w:r>
      </w:hyperlink>
      <w:r>
        <w:rPr>
          <w:rFonts w:ascii="Times New Roman" w:eastAsia="Times New Roman" w:hAnsi="Times New Roman"/>
          <w:sz w:val="28"/>
          <w:szCs w:val="28"/>
          <w:shd w:val="clear" w:color="auto" w:fill="FFFFFF"/>
          <w:lang w:eastAsia="ru-RU"/>
        </w:rPr>
        <w:t>).</w:t>
      </w:r>
    </w:p>
    <w:p w:rsidR="00A96140" w:rsidRDefault="00A96140" w:rsidP="00A96140">
      <w:pPr>
        <w:shd w:val="clear" w:color="auto" w:fill="FFFFFF"/>
        <w:ind w:firstLine="709"/>
        <w:jc w:val="both"/>
        <w:rPr>
          <w:rFonts w:ascii="Tahoma" w:eastAsia="Times New Roman" w:hAnsi="Tahoma" w:cs="Tahoma"/>
          <w:color w:val="111111"/>
          <w:sz w:val="18"/>
          <w:szCs w:val="18"/>
          <w:lang w:eastAsia="ru-RU"/>
        </w:rPr>
      </w:pPr>
      <w:r>
        <w:rPr>
          <w:rFonts w:ascii="Times New Roman" w:eastAsia="Times New Roman" w:hAnsi="Times New Roman"/>
          <w:sz w:val="28"/>
          <w:szCs w:val="28"/>
          <w:shd w:val="clear" w:color="auto" w:fill="FFFFFF"/>
          <w:lang w:val="uk-UA" w:eastAsia="ru-RU"/>
        </w:rPr>
        <w:t>Оцінювання здійснюється</w:t>
      </w:r>
      <w:r>
        <w:rPr>
          <w:rFonts w:ascii="Times New Roman" w:eastAsia="Times New Roman" w:hAnsi="Times New Roman"/>
          <w:sz w:val="28"/>
          <w:szCs w:val="28"/>
          <w:shd w:val="clear" w:color="auto" w:fill="FFFFFF"/>
          <w:lang w:eastAsia="ru-RU"/>
        </w:rPr>
        <w:t xml:space="preserve">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w:t>
      </w:r>
      <w:r>
        <w:rPr>
          <w:rFonts w:ascii="Times New Roman" w:eastAsia="Times New Roman" w:hAnsi="Times New Roman"/>
          <w:color w:val="333333"/>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робота, тестування, та ін.).</w:t>
      </w:r>
    </w:p>
    <w:p w:rsidR="00A96140" w:rsidRDefault="00A96140" w:rsidP="00A96140">
      <w:pPr>
        <w:shd w:val="clear" w:color="auto" w:fill="FFFFFF"/>
        <w:ind w:firstLine="709"/>
        <w:jc w:val="both"/>
        <w:rPr>
          <w:rFonts w:ascii="Tahoma" w:eastAsia="Times New Roman" w:hAnsi="Tahoma" w:cs="Tahoma"/>
          <w:sz w:val="18"/>
          <w:szCs w:val="18"/>
          <w:lang w:eastAsia="ru-RU"/>
        </w:rPr>
      </w:pPr>
      <w:r>
        <w:rPr>
          <w:rFonts w:ascii="Times New Roman" w:eastAsia="Times New Roman" w:hAnsi="Times New Roman"/>
          <w:sz w:val="28"/>
          <w:szCs w:val="28"/>
          <w:shd w:val="clear" w:color="auto" w:fill="FFFFFF"/>
          <w:lang w:val="uk-UA" w:eastAsia="ru-RU"/>
        </w:rPr>
        <w:t>Оцінювання навчальних</w:t>
      </w:r>
      <w:r>
        <w:rPr>
          <w:rFonts w:ascii="Times New Roman" w:eastAsia="Times New Roman" w:hAnsi="Times New Roman"/>
          <w:sz w:val="28"/>
          <w:szCs w:val="28"/>
          <w:shd w:val="clear" w:color="auto" w:fill="FFFFFF"/>
          <w:lang w:eastAsia="ru-RU"/>
        </w:rPr>
        <w:t xml:space="preserve"> досягнень</w:t>
      </w:r>
      <w:r>
        <w:rPr>
          <w:rFonts w:ascii="Times New Roman" w:eastAsia="Times New Roman" w:hAnsi="Times New Roman"/>
          <w:sz w:val="28"/>
          <w:szCs w:val="28"/>
          <w:shd w:val="clear" w:color="auto" w:fill="FFFFFF"/>
          <w:lang w:val="uk-UA" w:eastAsia="ru-RU"/>
        </w:rPr>
        <w:t xml:space="preserve"> </w:t>
      </w:r>
      <w:r>
        <w:rPr>
          <w:rFonts w:ascii="Times New Roman" w:eastAsia="Times New Roman" w:hAnsi="Times New Roman"/>
          <w:sz w:val="28"/>
          <w:szCs w:val="28"/>
          <w:shd w:val="clear" w:color="auto" w:fill="FFFFFF"/>
          <w:lang w:eastAsia="ru-RU"/>
        </w:rPr>
        <w:t>учнів</w:t>
      </w:r>
      <w:r>
        <w:rPr>
          <w:rFonts w:ascii="Times New Roman" w:eastAsia="Times New Roman" w:hAnsi="Times New Roman"/>
          <w:sz w:val="28"/>
          <w:szCs w:val="28"/>
          <w:shd w:val="clear" w:color="auto" w:fill="FFFFFF"/>
          <w:lang w:val="uk-UA" w:eastAsia="ru-RU"/>
        </w:rPr>
        <w:t xml:space="preserve"> </w:t>
      </w:r>
      <w:r>
        <w:rPr>
          <w:rFonts w:ascii="Times New Roman" w:eastAsia="Times New Roman" w:hAnsi="Times New Roman"/>
          <w:sz w:val="28"/>
          <w:szCs w:val="28"/>
          <w:shd w:val="clear" w:color="auto" w:fill="FFFFFF"/>
          <w:lang w:eastAsia="ru-RU"/>
        </w:rPr>
        <w:t>старшої</w:t>
      </w:r>
      <w:r>
        <w:rPr>
          <w:rFonts w:ascii="Times New Roman" w:eastAsia="Times New Roman" w:hAnsi="Times New Roman"/>
          <w:sz w:val="28"/>
          <w:szCs w:val="28"/>
          <w:shd w:val="clear" w:color="auto" w:fill="FFFFFF"/>
          <w:lang w:val="uk-UA" w:eastAsia="ru-RU"/>
        </w:rPr>
        <w:t xml:space="preserve"> </w:t>
      </w:r>
      <w:r>
        <w:rPr>
          <w:rFonts w:ascii="Times New Roman" w:eastAsia="Times New Roman" w:hAnsi="Times New Roman"/>
          <w:sz w:val="28"/>
          <w:szCs w:val="28"/>
          <w:shd w:val="clear" w:color="auto" w:fill="FFFFFF"/>
          <w:lang w:eastAsia="ru-RU"/>
        </w:rPr>
        <w:t>школи (10-11 класи) здійснюється за 12-бальною системою (шкалою), відповідно до наказу МОН України</w:t>
      </w:r>
      <w:r>
        <w:rPr>
          <w:rFonts w:ascii="Times New Roman" w:eastAsia="Times New Roman" w:hAnsi="Times New Roman"/>
          <w:sz w:val="28"/>
          <w:szCs w:val="28"/>
          <w:shd w:val="clear" w:color="auto" w:fill="FFFFFF"/>
          <w:lang w:val="uk-UA" w:eastAsia="ru-RU"/>
        </w:rPr>
        <w:t xml:space="preserve"> </w:t>
      </w:r>
      <w:r>
        <w:rPr>
          <w:rFonts w:ascii="Times New Roman" w:eastAsia="Times New Roman" w:hAnsi="Times New Roman"/>
          <w:sz w:val="28"/>
          <w:szCs w:val="28"/>
          <w:shd w:val="clear" w:color="auto" w:fill="FFFFFF"/>
          <w:lang w:eastAsia="ru-RU"/>
        </w:rPr>
        <w:t>від 13.04.2011 № 329</w:t>
      </w:r>
      <w:r>
        <w:rPr>
          <w:rFonts w:eastAsia="Times New Roman" w:cs="Calibri"/>
          <w:b/>
          <w:bCs/>
          <w:shd w:val="clear" w:color="auto" w:fill="FFFFFF"/>
          <w:lang w:eastAsia="ru-RU"/>
        </w:rPr>
        <w:t> </w:t>
      </w:r>
      <w:hyperlink r:id="rId7" w:tgtFrame="_blank" w:history="1">
        <w:r>
          <w:rPr>
            <w:rFonts w:ascii="Times New Roman" w:eastAsia="Times New Roman" w:hAnsi="Times New Roman"/>
            <w:sz w:val="28"/>
            <w:szCs w:val="28"/>
            <w:shd w:val="clear" w:color="auto" w:fill="FFFFFF"/>
            <w:lang w:eastAsia="ru-RU"/>
          </w:rPr>
          <w:t>«Про затвердження Критеріїв оцінювання навчальних досягнень учнів (вихованців) у системі загальної середньої освіти»</w:t>
        </w:r>
      </w:hyperlink>
      <w:r>
        <w:rPr>
          <w:rFonts w:ascii="Arial" w:eastAsia="Times New Roman" w:hAnsi="Arial" w:cs="Arial"/>
          <w:sz w:val="30"/>
          <w:szCs w:val="30"/>
          <w:shd w:val="clear" w:color="auto" w:fill="FFFFFF"/>
          <w:lang w:eastAsia="ru-RU"/>
        </w:rPr>
        <w:t>.</w:t>
      </w:r>
    </w:p>
    <w:p w:rsidR="00A96140" w:rsidRDefault="00A96140" w:rsidP="00A96140">
      <w:pPr>
        <w:tabs>
          <w:tab w:val="left" w:pos="1514"/>
        </w:tabs>
        <w:jc w:val="both"/>
        <w:rPr>
          <w:rFonts w:ascii="Times New Roman" w:eastAsia="Times New Roman" w:hAnsi="Times New Roman"/>
          <w:sz w:val="28"/>
          <w:szCs w:val="28"/>
          <w:u w:val="single"/>
          <w:lang w:val="uk-UA"/>
        </w:rPr>
      </w:pPr>
      <w:r>
        <w:rPr>
          <w:rFonts w:ascii="Times New Roman" w:hAnsi="Times New Roman"/>
          <w:b/>
          <w:spacing w:val="-4"/>
          <w:sz w:val="28"/>
          <w:szCs w:val="28"/>
          <w:u w:val="single"/>
          <w:lang w:val="uk-UA"/>
        </w:rPr>
        <w:t>8.Опис та інструменти системи внутрішнього забезпечення якості освіти</w:t>
      </w:r>
    </w:p>
    <w:p w:rsidR="00A96140" w:rsidRDefault="00A96140" w:rsidP="00A96140">
      <w:pPr>
        <w:shd w:val="clear" w:color="auto" w:fill="FFFFFF"/>
        <w:jc w:val="both"/>
        <w:rPr>
          <w:rFonts w:ascii="Times New Roman" w:hAnsi="Times New Roman"/>
          <w:spacing w:val="-4"/>
          <w:sz w:val="28"/>
          <w:szCs w:val="28"/>
          <w:u w:val="single"/>
          <w:lang w:val="uk-UA"/>
        </w:rPr>
      </w:pPr>
    </w:p>
    <w:p w:rsidR="00A96140" w:rsidRDefault="00A96140" w:rsidP="00A96140">
      <w:pPr>
        <w:shd w:val="clear" w:color="auto" w:fill="FFFFFF"/>
        <w:jc w:val="both"/>
        <w:rPr>
          <w:rFonts w:ascii="Times New Roman" w:hAnsi="Times New Roman"/>
          <w:spacing w:val="-4"/>
          <w:sz w:val="28"/>
          <w:szCs w:val="28"/>
          <w:lang w:val="uk-UA"/>
        </w:rPr>
      </w:pPr>
      <w:r>
        <w:rPr>
          <w:rFonts w:ascii="Times New Roman" w:hAnsi="Times New Roman"/>
          <w:spacing w:val="-4"/>
          <w:sz w:val="28"/>
          <w:szCs w:val="28"/>
          <w:lang w:val="uk-UA"/>
        </w:rPr>
        <w:t>Система внутрішнього забезпечення якості складається з наступних компонентів:</w:t>
      </w:r>
    </w:p>
    <w:p w:rsidR="00A96140" w:rsidRDefault="00A96140" w:rsidP="00A96140">
      <w:pPr>
        <w:pStyle w:val="a5"/>
        <w:numPr>
          <w:ilvl w:val="0"/>
          <w:numId w:val="31"/>
        </w:numPr>
        <w:shd w:val="clear" w:color="auto" w:fill="FFFFFF"/>
        <w:tabs>
          <w:tab w:val="left" w:pos="284"/>
          <w:tab w:val="left" w:pos="1134"/>
        </w:tabs>
        <w:spacing w:line="240" w:lineRule="auto"/>
        <w:jc w:val="both"/>
        <w:rPr>
          <w:rFonts w:ascii="Times New Roman" w:hAnsi="Times New Roman"/>
          <w:spacing w:val="-4"/>
          <w:sz w:val="28"/>
          <w:szCs w:val="28"/>
        </w:rPr>
      </w:pPr>
      <w:r>
        <w:rPr>
          <w:rFonts w:ascii="Times New Roman" w:hAnsi="Times New Roman"/>
          <w:spacing w:val="-4"/>
          <w:sz w:val="28"/>
          <w:szCs w:val="28"/>
        </w:rPr>
        <w:t>кадрове забезпечення освітньої діяльності;</w:t>
      </w:r>
    </w:p>
    <w:p w:rsidR="00A96140" w:rsidRDefault="00A96140" w:rsidP="00A96140">
      <w:pPr>
        <w:pStyle w:val="a5"/>
        <w:numPr>
          <w:ilvl w:val="0"/>
          <w:numId w:val="31"/>
        </w:numPr>
        <w:shd w:val="clear" w:color="auto" w:fill="FFFFFF"/>
        <w:tabs>
          <w:tab w:val="left" w:pos="284"/>
          <w:tab w:val="left" w:pos="1134"/>
        </w:tabs>
        <w:spacing w:line="240" w:lineRule="auto"/>
        <w:jc w:val="both"/>
        <w:rPr>
          <w:rFonts w:ascii="Times New Roman" w:hAnsi="Times New Roman"/>
          <w:spacing w:val="-4"/>
          <w:sz w:val="28"/>
          <w:szCs w:val="28"/>
        </w:rPr>
      </w:pPr>
      <w:r>
        <w:rPr>
          <w:rFonts w:ascii="Times New Roman" w:hAnsi="Times New Roman"/>
          <w:spacing w:val="-4"/>
          <w:sz w:val="28"/>
          <w:szCs w:val="28"/>
        </w:rPr>
        <w:t>навчально-методичне забезпечення освітньої діяльності;</w:t>
      </w:r>
    </w:p>
    <w:p w:rsidR="00A96140" w:rsidRDefault="00A96140" w:rsidP="00A96140">
      <w:pPr>
        <w:pStyle w:val="a5"/>
        <w:numPr>
          <w:ilvl w:val="0"/>
          <w:numId w:val="31"/>
        </w:numPr>
        <w:shd w:val="clear" w:color="auto" w:fill="FFFFFF"/>
        <w:tabs>
          <w:tab w:val="left" w:pos="284"/>
          <w:tab w:val="left" w:pos="1134"/>
        </w:tabs>
        <w:spacing w:line="240" w:lineRule="auto"/>
        <w:jc w:val="both"/>
        <w:rPr>
          <w:rFonts w:ascii="Times New Roman" w:hAnsi="Times New Roman"/>
          <w:spacing w:val="-4"/>
          <w:sz w:val="28"/>
          <w:szCs w:val="28"/>
        </w:rPr>
      </w:pPr>
      <w:r>
        <w:rPr>
          <w:rFonts w:ascii="Times New Roman" w:hAnsi="Times New Roman"/>
          <w:spacing w:val="-4"/>
          <w:sz w:val="28"/>
          <w:szCs w:val="28"/>
        </w:rPr>
        <w:t>матеріально-технічне забезпечення освітньої діяльності;</w:t>
      </w:r>
    </w:p>
    <w:p w:rsidR="00A96140" w:rsidRDefault="00A96140" w:rsidP="00A96140">
      <w:pPr>
        <w:pStyle w:val="a5"/>
        <w:numPr>
          <w:ilvl w:val="0"/>
          <w:numId w:val="31"/>
        </w:numPr>
        <w:shd w:val="clear" w:color="auto" w:fill="FFFFFF"/>
        <w:tabs>
          <w:tab w:val="left" w:pos="284"/>
          <w:tab w:val="left" w:pos="1134"/>
        </w:tabs>
        <w:spacing w:line="240" w:lineRule="auto"/>
        <w:jc w:val="both"/>
        <w:rPr>
          <w:rFonts w:ascii="Times New Roman" w:hAnsi="Times New Roman"/>
          <w:spacing w:val="-4"/>
          <w:sz w:val="28"/>
          <w:szCs w:val="28"/>
        </w:rPr>
      </w:pPr>
      <w:r>
        <w:rPr>
          <w:rFonts w:ascii="Times New Roman" w:hAnsi="Times New Roman"/>
          <w:spacing w:val="-4"/>
          <w:sz w:val="28"/>
          <w:szCs w:val="28"/>
        </w:rPr>
        <w:t>якість проведення навчальних занять;</w:t>
      </w:r>
    </w:p>
    <w:p w:rsidR="00A96140" w:rsidRDefault="00A96140" w:rsidP="00A96140">
      <w:pPr>
        <w:pStyle w:val="a5"/>
        <w:numPr>
          <w:ilvl w:val="0"/>
          <w:numId w:val="31"/>
        </w:numPr>
        <w:shd w:val="clear" w:color="auto" w:fill="FFFFFF"/>
        <w:tabs>
          <w:tab w:val="left" w:pos="284"/>
          <w:tab w:val="left" w:pos="1134"/>
        </w:tabs>
        <w:spacing w:line="240" w:lineRule="auto"/>
        <w:jc w:val="both"/>
        <w:rPr>
          <w:rFonts w:ascii="Times New Roman" w:hAnsi="Times New Roman"/>
          <w:spacing w:val="-4"/>
          <w:sz w:val="28"/>
          <w:szCs w:val="28"/>
        </w:rPr>
      </w:pPr>
      <w:r>
        <w:rPr>
          <w:rFonts w:ascii="Times New Roman" w:hAnsi="Times New Roman"/>
          <w:spacing w:val="-4"/>
          <w:sz w:val="28"/>
          <w:szCs w:val="28"/>
        </w:rPr>
        <w:t xml:space="preserve">моніторинг досягнення </w:t>
      </w:r>
      <w:r>
        <w:rPr>
          <w:rFonts w:ascii="Times New Roman" w:hAnsi="Times New Roman"/>
          <w:spacing w:val="-4"/>
          <w:sz w:val="28"/>
          <w:szCs w:val="28"/>
          <w:lang w:eastAsia="uk-UA"/>
        </w:rPr>
        <w:t xml:space="preserve">учнями </w:t>
      </w:r>
      <w:r>
        <w:rPr>
          <w:rFonts w:ascii="Times New Roman" w:hAnsi="Times New Roman"/>
          <w:spacing w:val="-4"/>
          <w:sz w:val="28"/>
          <w:szCs w:val="28"/>
        </w:rPr>
        <w:t>результатів навчання (компетентностей).</w:t>
      </w:r>
    </w:p>
    <w:p w:rsidR="00A96140" w:rsidRDefault="00A96140" w:rsidP="00A96140">
      <w:pPr>
        <w:shd w:val="clear" w:color="auto" w:fill="FFFFFF"/>
        <w:tabs>
          <w:tab w:val="left" w:pos="1134"/>
        </w:tabs>
        <w:jc w:val="both"/>
        <w:rPr>
          <w:rFonts w:ascii="Times New Roman" w:hAnsi="Times New Roman"/>
          <w:spacing w:val="-4"/>
          <w:sz w:val="28"/>
          <w:szCs w:val="28"/>
          <w:lang w:val="uk-UA"/>
        </w:rPr>
      </w:pPr>
      <w:r>
        <w:rPr>
          <w:rFonts w:ascii="Times New Roman" w:hAnsi="Times New Roman"/>
          <w:spacing w:val="-4"/>
          <w:sz w:val="28"/>
          <w:szCs w:val="28"/>
          <w:lang w:val="uk-UA"/>
        </w:rPr>
        <w:t>Завдання системи внутрішнього забезпечення якості освіти:</w:t>
      </w:r>
    </w:p>
    <w:p w:rsidR="00A96140" w:rsidRDefault="00A96140" w:rsidP="00A96140">
      <w:pPr>
        <w:pStyle w:val="a5"/>
        <w:numPr>
          <w:ilvl w:val="0"/>
          <w:numId w:val="32"/>
        </w:numPr>
        <w:shd w:val="clear" w:color="auto" w:fill="FFFFFF"/>
        <w:tabs>
          <w:tab w:val="left" w:pos="284"/>
          <w:tab w:val="left" w:pos="1134"/>
        </w:tabs>
        <w:spacing w:line="240" w:lineRule="auto"/>
        <w:jc w:val="both"/>
        <w:rPr>
          <w:rFonts w:ascii="Times New Roman" w:hAnsi="Times New Roman"/>
          <w:spacing w:val="-4"/>
          <w:sz w:val="28"/>
          <w:szCs w:val="28"/>
          <w:lang w:eastAsia="ru-RU"/>
        </w:rPr>
      </w:pPr>
      <w:r>
        <w:rPr>
          <w:rFonts w:ascii="Times New Roman" w:hAnsi="Times New Roman"/>
          <w:spacing w:val="-4"/>
          <w:sz w:val="28"/>
          <w:szCs w:val="28"/>
        </w:rPr>
        <w:t>оновлення методичної бази освітньої діяльності;</w:t>
      </w:r>
    </w:p>
    <w:p w:rsidR="00A96140" w:rsidRDefault="00A96140" w:rsidP="00A96140">
      <w:pPr>
        <w:pStyle w:val="a5"/>
        <w:numPr>
          <w:ilvl w:val="0"/>
          <w:numId w:val="32"/>
        </w:numPr>
        <w:shd w:val="clear" w:color="auto" w:fill="FFFFFF"/>
        <w:tabs>
          <w:tab w:val="left" w:pos="284"/>
          <w:tab w:val="left" w:pos="1134"/>
        </w:tabs>
        <w:spacing w:line="240" w:lineRule="auto"/>
        <w:jc w:val="both"/>
        <w:rPr>
          <w:rFonts w:ascii="Times New Roman" w:hAnsi="Times New Roman"/>
          <w:spacing w:val="-4"/>
          <w:sz w:val="28"/>
          <w:szCs w:val="28"/>
          <w:lang w:eastAsia="ru-RU"/>
        </w:rPr>
      </w:pPr>
      <w:r>
        <w:rPr>
          <w:rFonts w:ascii="Times New Roman" w:hAnsi="Times New Roman"/>
          <w:spacing w:val="-4"/>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96140" w:rsidRDefault="00A96140" w:rsidP="00A96140">
      <w:pPr>
        <w:pStyle w:val="a5"/>
        <w:numPr>
          <w:ilvl w:val="0"/>
          <w:numId w:val="32"/>
        </w:numPr>
        <w:shd w:val="clear" w:color="auto" w:fill="FFFFFF"/>
        <w:tabs>
          <w:tab w:val="left" w:pos="284"/>
          <w:tab w:val="left" w:pos="1134"/>
        </w:tabs>
        <w:spacing w:line="240" w:lineRule="auto"/>
        <w:jc w:val="both"/>
        <w:rPr>
          <w:rFonts w:ascii="Times New Roman" w:hAnsi="Times New Roman"/>
          <w:spacing w:val="-4"/>
          <w:sz w:val="28"/>
          <w:szCs w:val="28"/>
          <w:lang w:eastAsia="ru-RU"/>
        </w:rPr>
      </w:pPr>
      <w:r>
        <w:rPr>
          <w:rFonts w:ascii="Times New Roman" w:hAnsi="Times New Roman"/>
          <w:spacing w:val="-4"/>
          <w:sz w:val="28"/>
          <w:szCs w:val="28"/>
        </w:rPr>
        <w:t>моніторинг та оптимізація соціально-психологічного середовища закладу освіти;</w:t>
      </w:r>
    </w:p>
    <w:p w:rsidR="00A96140" w:rsidRDefault="00A96140" w:rsidP="00A96140">
      <w:pPr>
        <w:pStyle w:val="a5"/>
        <w:numPr>
          <w:ilvl w:val="0"/>
          <w:numId w:val="32"/>
        </w:numPr>
        <w:shd w:val="clear" w:color="auto" w:fill="FFFFFF"/>
        <w:tabs>
          <w:tab w:val="left" w:pos="284"/>
          <w:tab w:val="left" w:pos="1134"/>
        </w:tabs>
        <w:spacing w:line="240" w:lineRule="auto"/>
        <w:jc w:val="both"/>
        <w:rPr>
          <w:rFonts w:ascii="Times New Roman" w:hAnsi="Times New Roman"/>
          <w:sz w:val="28"/>
          <w:szCs w:val="28"/>
        </w:rPr>
      </w:pPr>
      <w:r>
        <w:rPr>
          <w:rFonts w:ascii="Times New Roman" w:hAnsi="Times New Roman"/>
          <w:spacing w:val="-4"/>
          <w:sz w:val="28"/>
          <w:szCs w:val="28"/>
        </w:rPr>
        <w:t>створення необхідних умов для підвищення фахового кваліфікаційного рівня педагогічних працівників.</w:t>
      </w:r>
      <w:r>
        <w:rPr>
          <w:rFonts w:ascii="Times New Roman" w:hAnsi="Times New Roman"/>
          <w:sz w:val="28"/>
          <w:szCs w:val="28"/>
        </w:rPr>
        <w:br w:type="page"/>
      </w:r>
    </w:p>
    <w:p w:rsidR="00A96140" w:rsidRDefault="00A96140" w:rsidP="00A96140">
      <w:pPr>
        <w:jc w:val="center"/>
        <w:rPr>
          <w:rFonts w:ascii="Times New Roman" w:hAnsi="Times New Roman"/>
          <w:b/>
        </w:rPr>
      </w:pPr>
      <w:r>
        <w:rPr>
          <w:rFonts w:ascii="Times New Roman" w:hAnsi="Times New Roman"/>
          <w:b/>
        </w:rPr>
        <w:lastRenderedPageBreak/>
        <w:t>Навчальний план</w:t>
      </w:r>
    </w:p>
    <w:p w:rsidR="00A96140" w:rsidRDefault="00A96140" w:rsidP="00A96140">
      <w:pPr>
        <w:jc w:val="center"/>
        <w:rPr>
          <w:rFonts w:ascii="Times New Roman" w:hAnsi="Times New Roman"/>
          <w:b/>
        </w:rPr>
      </w:pPr>
      <w:r>
        <w:rPr>
          <w:rFonts w:ascii="Times New Roman" w:hAnsi="Times New Roman"/>
          <w:b/>
        </w:rPr>
        <w:t>Вчорайшенського ліцею</w:t>
      </w:r>
    </w:p>
    <w:p w:rsidR="00A96140" w:rsidRDefault="00A96140" w:rsidP="00A96140">
      <w:pPr>
        <w:jc w:val="center"/>
        <w:rPr>
          <w:rFonts w:ascii="Times New Roman" w:hAnsi="Times New Roman"/>
          <w:b/>
        </w:rPr>
      </w:pPr>
      <w:r>
        <w:rPr>
          <w:rFonts w:ascii="Times New Roman" w:hAnsi="Times New Roman"/>
          <w:b/>
        </w:rPr>
        <w:t>Вчорайшенської сільської ради на 202</w:t>
      </w:r>
      <w:r>
        <w:rPr>
          <w:rFonts w:ascii="Times New Roman" w:hAnsi="Times New Roman"/>
          <w:b/>
          <w:lang w:val="uk-UA"/>
        </w:rPr>
        <w:t>3</w:t>
      </w:r>
      <w:r>
        <w:rPr>
          <w:rFonts w:ascii="Times New Roman" w:hAnsi="Times New Roman"/>
          <w:b/>
        </w:rPr>
        <w:t>/202</w:t>
      </w:r>
      <w:r>
        <w:rPr>
          <w:rFonts w:ascii="Times New Roman" w:hAnsi="Times New Roman"/>
          <w:b/>
          <w:lang w:val="uk-UA"/>
        </w:rPr>
        <w:t>4</w:t>
      </w:r>
      <w:r>
        <w:rPr>
          <w:rFonts w:ascii="Times New Roman" w:hAnsi="Times New Roman"/>
          <w:b/>
        </w:rPr>
        <w:t xml:space="preserve"> н.р.   10-11 класи</w:t>
      </w:r>
    </w:p>
    <w:p w:rsidR="00A96140" w:rsidRDefault="00A96140" w:rsidP="00A96140">
      <w:pPr>
        <w:pStyle w:val="a6"/>
        <w:jc w:val="center"/>
        <w:rPr>
          <w:spacing w:val="1"/>
          <w:sz w:val="24"/>
          <w:lang w:val="ru-RU"/>
        </w:rPr>
      </w:pPr>
      <w:r>
        <w:rPr>
          <w:sz w:val="24"/>
          <w:lang w:val="ru-RU"/>
        </w:rPr>
        <w:t>(до</w:t>
      </w:r>
      <w:r>
        <w:rPr>
          <w:spacing w:val="1"/>
          <w:sz w:val="24"/>
          <w:lang w:val="ru-RU"/>
        </w:rPr>
        <w:t xml:space="preserve"> </w:t>
      </w:r>
      <w:r>
        <w:rPr>
          <w:sz w:val="24"/>
          <w:lang w:val="ru-RU"/>
        </w:rPr>
        <w:t>освітньої програми ІІІ ступеня,</w:t>
      </w:r>
      <w:r>
        <w:rPr>
          <w:spacing w:val="-57"/>
          <w:sz w:val="24"/>
          <w:lang w:val="ru-RU"/>
        </w:rPr>
        <w:t xml:space="preserve"> </w:t>
      </w:r>
      <w:r>
        <w:rPr>
          <w:sz w:val="24"/>
          <w:lang w:val="ru-RU"/>
        </w:rPr>
        <w:t>складений відповідно до таблиці 2</w:t>
      </w:r>
      <w:r>
        <w:rPr>
          <w:spacing w:val="-57"/>
          <w:sz w:val="24"/>
          <w:lang w:val="ru-RU"/>
        </w:rPr>
        <w:t xml:space="preserve"> </w:t>
      </w:r>
      <w:r>
        <w:rPr>
          <w:sz w:val="24"/>
          <w:lang w:val="ru-RU"/>
        </w:rPr>
        <w:t>Типової</w:t>
      </w:r>
      <w:r>
        <w:rPr>
          <w:spacing w:val="-1"/>
          <w:sz w:val="24"/>
          <w:lang w:val="ru-RU"/>
        </w:rPr>
        <w:t xml:space="preserve"> </w:t>
      </w:r>
      <w:r>
        <w:rPr>
          <w:sz w:val="24"/>
          <w:lang w:val="ru-RU"/>
        </w:rPr>
        <w:t>освітньої</w:t>
      </w:r>
      <w:r>
        <w:rPr>
          <w:spacing w:val="-1"/>
          <w:sz w:val="24"/>
          <w:lang w:val="ru-RU"/>
        </w:rPr>
        <w:t xml:space="preserve"> </w:t>
      </w:r>
      <w:r>
        <w:rPr>
          <w:sz w:val="24"/>
          <w:lang w:val="ru-RU"/>
        </w:rPr>
        <w:t>програми (наказ</w:t>
      </w:r>
      <w:r>
        <w:rPr>
          <w:spacing w:val="-1"/>
          <w:sz w:val="24"/>
          <w:lang w:val="ru-RU"/>
        </w:rPr>
        <w:t xml:space="preserve"> </w:t>
      </w:r>
      <w:r>
        <w:rPr>
          <w:sz w:val="24"/>
          <w:lang w:val="ru-RU"/>
        </w:rPr>
        <w:t>МОН</w:t>
      </w:r>
      <w:r>
        <w:rPr>
          <w:spacing w:val="-2"/>
          <w:sz w:val="24"/>
          <w:lang w:val="ru-RU"/>
        </w:rPr>
        <w:t xml:space="preserve"> </w:t>
      </w:r>
      <w:r>
        <w:rPr>
          <w:sz w:val="24"/>
          <w:lang w:val="ru-RU"/>
        </w:rPr>
        <w:t>України від</w:t>
      </w:r>
      <w:r>
        <w:rPr>
          <w:spacing w:val="-2"/>
          <w:sz w:val="24"/>
          <w:lang w:val="ru-RU"/>
        </w:rPr>
        <w:t xml:space="preserve"> </w:t>
      </w:r>
      <w:r>
        <w:rPr>
          <w:sz w:val="24"/>
          <w:lang w:val="ru-RU"/>
        </w:rPr>
        <w:t>20.04.2018</w:t>
      </w:r>
      <w:r>
        <w:rPr>
          <w:spacing w:val="-1"/>
          <w:sz w:val="24"/>
          <w:lang w:val="ru-RU"/>
        </w:rPr>
        <w:t xml:space="preserve"> </w:t>
      </w:r>
      <w:r>
        <w:rPr>
          <w:sz w:val="24"/>
          <w:lang w:val="ru-RU"/>
        </w:rPr>
        <w:t>№408 (в редакції наказу МОН України від 28.11.2019 №1493)</w:t>
      </w:r>
    </w:p>
    <w:tbl>
      <w:tblPr>
        <w:tblStyle w:val="-451"/>
        <w:tblW w:w="10746" w:type="dxa"/>
        <w:tblInd w:w="-671" w:type="dxa"/>
        <w:tblLook w:val="04A0"/>
      </w:tblPr>
      <w:tblGrid>
        <w:gridCol w:w="4445"/>
        <w:gridCol w:w="3246"/>
        <w:gridCol w:w="3055"/>
      </w:tblGrid>
      <w:tr w:rsidR="00A96140" w:rsidRPr="00003998" w:rsidTr="00BE62BD">
        <w:trPr>
          <w:cnfStyle w:val="100000000000"/>
          <w:trHeight w:val="273"/>
        </w:trPr>
        <w:tc>
          <w:tcPr>
            <w:cnfStyle w:val="001000000000"/>
            <w:tcW w:w="4445" w:type="dxa"/>
            <w:vMerge w:val="restart"/>
            <w:tcBorders>
              <w:top w:val="single" w:sz="8" w:space="0" w:color="000000"/>
              <w:left w:val="single" w:sz="8" w:space="0" w:color="000000"/>
              <w:bottom w:val="single" w:sz="8" w:space="0" w:color="000000"/>
            </w:tcBorders>
            <w:shd w:val="clear" w:color="auto" w:fill="FFFFFF"/>
          </w:tcPr>
          <w:p w:rsidR="00A96140" w:rsidRDefault="00A96140" w:rsidP="00BE62BD">
            <w:pPr>
              <w:jc w:val="center"/>
              <w:rPr>
                <w:rFonts w:ascii="Times New Roman" w:hAnsi="Times New Roman"/>
                <w:b w:val="0"/>
              </w:rPr>
            </w:pPr>
            <w:r>
              <w:rPr>
                <w:rFonts w:ascii="Times New Roman" w:hAnsi="Times New Roman"/>
                <w:b w:val="0"/>
              </w:rPr>
              <w:t xml:space="preserve">Предмети </w:t>
            </w:r>
          </w:p>
        </w:tc>
        <w:tc>
          <w:tcPr>
            <w:tcW w:w="6301" w:type="dxa"/>
            <w:gridSpan w:val="2"/>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100000000000"/>
              <w:rPr>
                <w:rFonts w:ascii="Times New Roman" w:hAnsi="Times New Roman"/>
                <w:b w:val="0"/>
              </w:rPr>
            </w:pPr>
            <w:r>
              <w:rPr>
                <w:rFonts w:ascii="Times New Roman" w:hAnsi="Times New Roman"/>
                <w:b w:val="0"/>
              </w:rPr>
              <w:t xml:space="preserve">Кількість </w:t>
            </w:r>
            <w:r>
              <w:rPr>
                <w:rFonts w:ascii="Times New Roman" w:hAnsi="Times New Roman"/>
              </w:rPr>
              <w:t>годин</w:t>
            </w:r>
            <w:r>
              <w:rPr>
                <w:rFonts w:ascii="Times New Roman" w:hAnsi="Times New Roman"/>
                <w:b w:val="0"/>
              </w:rPr>
              <w:t xml:space="preserve"> на тиждень у класах</w:t>
            </w:r>
          </w:p>
        </w:tc>
      </w:tr>
      <w:tr w:rsidR="00A96140" w:rsidTr="00BE62BD">
        <w:trPr>
          <w:trHeight w:val="140"/>
        </w:trPr>
        <w:tc>
          <w:tcPr>
            <w:cnfStyle w:val="001000000000"/>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96140" w:rsidRDefault="00A96140" w:rsidP="00BE62BD">
            <w:pPr>
              <w:rPr>
                <w:rFonts w:ascii="Times New Roman" w:hAnsi="Times New Roman"/>
              </w:rPr>
            </w:pP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10</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11</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rPr>
                <w:rFonts w:ascii="Times New Roman" w:hAnsi="Times New Roman"/>
              </w:rPr>
            </w:pPr>
            <w:r>
              <w:rPr>
                <w:rFonts w:ascii="Times New Roman" w:hAnsi="Times New Roman"/>
              </w:rPr>
              <w:t>Кількість учнів у класі</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lang w:val="uk-UA"/>
              </w:rPr>
            </w:pPr>
            <w:r>
              <w:rPr>
                <w:rFonts w:ascii="Times New Roman" w:hAnsi="Times New Roman"/>
                <w:b/>
                <w:lang w:val="uk-UA"/>
              </w:rPr>
              <w:t>10</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lang w:val="uk-UA"/>
              </w:rPr>
            </w:pPr>
            <w:r>
              <w:rPr>
                <w:rFonts w:ascii="Times New Roman" w:hAnsi="Times New Roman"/>
                <w:b/>
                <w:lang w:val="uk-UA"/>
              </w:rPr>
              <w:t>8</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Українська мова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r>
              <w:rPr>
                <w:rFonts w:ascii="Times New Roman" w:hAnsi="Times New Roman"/>
                <w:lang w:val="uk-UA"/>
              </w:rPr>
              <w:t>+1</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Українська література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rPr>
                <w:rFonts w:ascii="Times New Roman" w:hAnsi="Times New Roman"/>
                <w:b w:val="0"/>
              </w:rPr>
            </w:pPr>
            <w:r>
              <w:rPr>
                <w:rFonts w:ascii="Times New Roman" w:hAnsi="Times New Roman"/>
                <w:b w:val="0"/>
              </w:rPr>
              <w:t>Іноземна мова (англ..)</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r>
              <w:rPr>
                <w:rFonts w:ascii="Times New Roman" w:hAnsi="Times New Roman"/>
                <w:lang w:val="uk-UA"/>
              </w:rPr>
              <w:t>+1</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Зарубіжна література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Історія України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1,5</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1,5</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Всесвітня історія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Громадянська освіта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 xml:space="preserve">Алгебра і початки аналізу </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2</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 xml:space="preserve">Геометрія </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1</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Біологія і екологія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Географія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1,5</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Фізика і астрономія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3</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4</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Хімія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1,5</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r>
      <w:tr w:rsidR="00A96140" w:rsidTr="00BE62BD">
        <w:trPr>
          <w:trHeight w:val="273"/>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Фізична культура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3</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3</w:t>
            </w:r>
          </w:p>
        </w:tc>
      </w:tr>
      <w:tr w:rsidR="00A96140" w:rsidTr="00BE62BD">
        <w:trPr>
          <w:trHeight w:val="26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Захист України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1,5</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rPr>
              <w:t>1,</w:t>
            </w:r>
            <w:r>
              <w:rPr>
                <w:rFonts w:ascii="Times New Roman" w:hAnsi="Times New Roman"/>
                <w:lang w:val="uk-UA"/>
              </w:rPr>
              <w:t>5</w:t>
            </w:r>
          </w:p>
        </w:tc>
      </w:tr>
      <w:tr w:rsidR="00A96140" w:rsidTr="00BE62BD">
        <w:trPr>
          <w:trHeight w:val="58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 xml:space="preserve">Вибірково – обов’язкові предмети </w:t>
            </w:r>
          </w:p>
          <w:p w:rsidR="00A96140" w:rsidRDefault="00A96140" w:rsidP="00BE62BD">
            <w:pPr>
              <w:jc w:val="both"/>
              <w:rPr>
                <w:rFonts w:ascii="Times New Roman" w:hAnsi="Times New Roman"/>
                <w:b w:val="0"/>
              </w:rPr>
            </w:pPr>
            <w:r>
              <w:rPr>
                <w:rFonts w:ascii="Times New Roman" w:hAnsi="Times New Roman"/>
                <w:b w:val="0"/>
              </w:rPr>
              <w:t>Інформатика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rPr>
            </w:pPr>
            <w:r>
              <w:rPr>
                <w:rFonts w:ascii="Times New Roman" w:hAnsi="Times New Roman"/>
              </w:rPr>
              <w:t>2</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rPr>
            </w:pPr>
            <w:r>
              <w:rPr>
                <w:rFonts w:ascii="Times New Roman" w:hAnsi="Times New Roman"/>
              </w:rPr>
              <w:t>1</w:t>
            </w:r>
          </w:p>
        </w:tc>
      </w:tr>
      <w:tr w:rsidR="00A96140" w:rsidTr="00BE62BD">
        <w:trPr>
          <w:trHeight w:val="247"/>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Технології</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rPr>
            </w:pPr>
            <w:r>
              <w:rPr>
                <w:rFonts w:ascii="Times New Roman" w:hAnsi="Times New Roman"/>
              </w:rPr>
              <w:t>2</w:t>
            </w:r>
          </w:p>
        </w:tc>
      </w:tr>
      <w:tr w:rsidR="00A96140" w:rsidTr="00BE62BD">
        <w:trPr>
          <w:trHeight w:val="247"/>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rPr>
            </w:pPr>
            <w:r>
              <w:rPr>
                <w:rFonts w:ascii="Times New Roman" w:hAnsi="Times New Roman"/>
              </w:rPr>
              <w:t>Разом</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27+3</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26+3</w:t>
            </w:r>
          </w:p>
        </w:tc>
      </w:tr>
      <w:tr w:rsidR="00A96140" w:rsidTr="00BE62BD">
        <w:trPr>
          <w:trHeight w:val="750"/>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Додаткові години на окремі базові предмети :</w:t>
            </w:r>
          </w:p>
          <w:p w:rsidR="00A96140" w:rsidRDefault="00A96140" w:rsidP="00BE62BD">
            <w:pPr>
              <w:jc w:val="both"/>
              <w:rPr>
                <w:rFonts w:ascii="Times New Roman" w:hAnsi="Times New Roman"/>
                <w:b w:val="0"/>
              </w:rPr>
            </w:pPr>
            <w:r>
              <w:rPr>
                <w:rFonts w:ascii="Times New Roman" w:hAnsi="Times New Roman"/>
                <w:b w:val="0"/>
              </w:rPr>
              <w:t>Українська мова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8(6)</w:t>
            </w:r>
          </w:p>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lang w:val="uk-UA"/>
              </w:rPr>
            </w:pP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9(7)</w:t>
            </w:r>
          </w:p>
          <w:p w:rsidR="00A96140" w:rsidRDefault="00A96140" w:rsidP="00BE62BD">
            <w:pPr>
              <w:jc w:val="center"/>
              <w:cnfStyle w:val="000000000000"/>
              <w:rPr>
                <w:rFonts w:ascii="Times New Roman" w:hAnsi="Times New Roman"/>
              </w:rPr>
            </w:pPr>
          </w:p>
          <w:p w:rsidR="00A96140" w:rsidRDefault="00A96140" w:rsidP="00BE62BD">
            <w:pPr>
              <w:jc w:val="center"/>
              <w:cnfStyle w:val="000000000000"/>
              <w:rPr>
                <w:rFonts w:ascii="Times New Roman" w:hAnsi="Times New Roman"/>
                <w:lang w:val="uk-UA"/>
              </w:rPr>
            </w:pPr>
            <w:r>
              <w:rPr>
                <w:rFonts w:ascii="Times New Roman" w:hAnsi="Times New Roman"/>
                <w:lang w:val="uk-UA"/>
              </w:rPr>
              <w:t>1</w:t>
            </w:r>
          </w:p>
        </w:tc>
      </w:tr>
      <w:tr w:rsidR="00A96140" w:rsidTr="00BE62BD">
        <w:trPr>
          <w:trHeight w:val="266"/>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Іноземна мова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1</w:t>
            </w:r>
          </w:p>
        </w:tc>
      </w:tr>
      <w:tr w:rsidR="00A96140" w:rsidTr="00BE62BD">
        <w:trPr>
          <w:trHeight w:val="208"/>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Алгебра</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1</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w:t>
            </w:r>
          </w:p>
        </w:tc>
      </w:tr>
      <w:tr w:rsidR="00A96140" w:rsidTr="00BE62BD">
        <w:trPr>
          <w:trHeight w:val="266"/>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b w:val="0"/>
              </w:rPr>
            </w:pPr>
            <w:r>
              <w:rPr>
                <w:rFonts w:ascii="Times New Roman" w:hAnsi="Times New Roman"/>
                <w:b w:val="0"/>
              </w:rPr>
              <w:t>Геометрія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lang w:val="uk-UA"/>
              </w:rPr>
            </w:pPr>
            <w:r>
              <w:rPr>
                <w:rFonts w:ascii="Times New Roman" w:hAnsi="Times New Roman"/>
                <w:lang w:val="uk-UA"/>
              </w:rPr>
              <w:t>-</w:t>
            </w:r>
          </w:p>
        </w:tc>
      </w:tr>
      <w:tr w:rsidR="00A96140" w:rsidTr="00BE62BD">
        <w:trPr>
          <w:trHeight w:val="534"/>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rPr>
            </w:pPr>
            <w:r>
              <w:rPr>
                <w:rFonts w:ascii="Times New Roman" w:hAnsi="Times New Roman"/>
              </w:rPr>
              <w:t>Гранично допустиме тижневе навантаження на учня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33+3</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33+3</w:t>
            </w:r>
          </w:p>
        </w:tc>
      </w:tr>
      <w:tr w:rsidR="00A96140" w:rsidTr="00BE62BD">
        <w:trPr>
          <w:trHeight w:val="546"/>
        </w:trPr>
        <w:tc>
          <w:tcPr>
            <w:cnfStyle w:val="001000000000"/>
            <w:tcW w:w="444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both"/>
              <w:rPr>
                <w:rFonts w:ascii="Times New Roman" w:hAnsi="Times New Roman"/>
              </w:rPr>
            </w:pPr>
            <w:r>
              <w:rPr>
                <w:rFonts w:ascii="Times New Roman" w:hAnsi="Times New Roman"/>
              </w:rPr>
              <w:t>Всього фінансується (без урахування поділу класу на групи)</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38</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Pr>
          <w:p w:rsidR="00A96140" w:rsidRDefault="00A96140" w:rsidP="00BE62BD">
            <w:pPr>
              <w:jc w:val="center"/>
              <w:cnfStyle w:val="000000000000"/>
              <w:rPr>
                <w:rFonts w:ascii="Times New Roman" w:hAnsi="Times New Roman"/>
                <w:b/>
              </w:rPr>
            </w:pPr>
            <w:r>
              <w:rPr>
                <w:rFonts w:ascii="Times New Roman" w:hAnsi="Times New Roman"/>
                <w:b/>
              </w:rPr>
              <w:t>38</w:t>
            </w:r>
          </w:p>
        </w:tc>
      </w:tr>
    </w:tbl>
    <w:p w:rsidR="00126438" w:rsidRDefault="00126438" w:rsidP="00126438">
      <w:pPr>
        <w:rPr>
          <w:sz w:val="2"/>
          <w:szCs w:val="2"/>
          <w:lang w:val="uk-UA"/>
        </w:rPr>
      </w:pPr>
    </w:p>
    <w:p w:rsidR="00126438" w:rsidRDefault="00126438" w:rsidP="004D1329">
      <w:pPr>
        <w:rPr>
          <w:rFonts w:ascii="Times New Roman" w:hAnsi="Times New Roman"/>
          <w:sz w:val="24"/>
          <w:szCs w:val="24"/>
          <w:lang w:val="uk-UA"/>
        </w:rPr>
      </w:pPr>
    </w:p>
    <w:p w:rsidR="00126438" w:rsidRDefault="00126438" w:rsidP="004D1329">
      <w:pPr>
        <w:rPr>
          <w:rFonts w:ascii="Times New Roman" w:hAnsi="Times New Roman"/>
          <w:sz w:val="24"/>
          <w:szCs w:val="24"/>
          <w:lang w:val="uk-UA"/>
        </w:rPr>
      </w:pPr>
    </w:p>
    <w:p w:rsidR="00126438" w:rsidRDefault="00126438" w:rsidP="004D1329">
      <w:pPr>
        <w:rPr>
          <w:rFonts w:ascii="Times New Roman" w:hAnsi="Times New Roman"/>
          <w:sz w:val="24"/>
          <w:szCs w:val="24"/>
          <w:lang w:val="uk-UA"/>
        </w:rPr>
      </w:pPr>
    </w:p>
    <w:p w:rsidR="00126438" w:rsidRDefault="00126438" w:rsidP="004D1329">
      <w:pPr>
        <w:rPr>
          <w:rFonts w:ascii="Times New Roman" w:hAnsi="Times New Roman"/>
          <w:sz w:val="24"/>
          <w:szCs w:val="24"/>
          <w:lang w:val="uk-UA"/>
        </w:rPr>
      </w:pPr>
    </w:p>
    <w:p w:rsidR="00126438" w:rsidRPr="00BC1CAB" w:rsidRDefault="00126438" w:rsidP="004D1329">
      <w:pPr>
        <w:rPr>
          <w:rFonts w:ascii="Times New Roman" w:hAnsi="Times New Roman"/>
          <w:sz w:val="24"/>
          <w:szCs w:val="24"/>
          <w:lang w:val="uk-UA"/>
        </w:rPr>
      </w:pPr>
    </w:p>
    <w:sectPr w:rsidR="00126438" w:rsidRPr="00BC1CAB" w:rsidSect="003965D3">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00000" w:csb1="00000000"/>
  </w:font>
  <w:font w:name="inherit">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6CC"/>
    <w:multiLevelType w:val="multilevel"/>
    <w:tmpl w:val="00AB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EE75CB"/>
    <w:multiLevelType w:val="multilevel"/>
    <w:tmpl w:val="06EE7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6716DE"/>
    <w:multiLevelType w:val="multilevel"/>
    <w:tmpl w:val="086716DE"/>
    <w:lvl w:ilvl="0">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numFmt w:val="bullet"/>
      <w:lvlText w:val="•"/>
      <w:lvlJc w:val="left"/>
      <w:pPr>
        <w:ind w:left="2424" w:hanging="286"/>
      </w:pPr>
      <w:rPr>
        <w:lang w:val="uk-UA" w:eastAsia="en-US" w:bidi="ar-SA"/>
      </w:rPr>
    </w:lvl>
    <w:lvl w:ilvl="2">
      <w:numFmt w:val="bullet"/>
      <w:lvlText w:val="•"/>
      <w:lvlJc w:val="left"/>
      <w:pPr>
        <w:ind w:left="3328" w:hanging="286"/>
      </w:pPr>
      <w:rPr>
        <w:lang w:val="uk-UA" w:eastAsia="en-US" w:bidi="ar-SA"/>
      </w:rPr>
    </w:lvl>
    <w:lvl w:ilvl="3">
      <w:numFmt w:val="bullet"/>
      <w:lvlText w:val="•"/>
      <w:lvlJc w:val="left"/>
      <w:pPr>
        <w:ind w:left="4232" w:hanging="286"/>
      </w:pPr>
      <w:rPr>
        <w:lang w:val="uk-UA" w:eastAsia="en-US" w:bidi="ar-SA"/>
      </w:rPr>
    </w:lvl>
    <w:lvl w:ilvl="4">
      <w:numFmt w:val="bullet"/>
      <w:lvlText w:val="•"/>
      <w:lvlJc w:val="left"/>
      <w:pPr>
        <w:ind w:left="5136" w:hanging="286"/>
      </w:pPr>
      <w:rPr>
        <w:lang w:val="uk-UA" w:eastAsia="en-US" w:bidi="ar-SA"/>
      </w:rPr>
    </w:lvl>
    <w:lvl w:ilvl="5">
      <w:numFmt w:val="bullet"/>
      <w:lvlText w:val="•"/>
      <w:lvlJc w:val="left"/>
      <w:pPr>
        <w:ind w:left="6040" w:hanging="286"/>
      </w:pPr>
      <w:rPr>
        <w:lang w:val="uk-UA" w:eastAsia="en-US" w:bidi="ar-SA"/>
      </w:rPr>
    </w:lvl>
    <w:lvl w:ilvl="6">
      <w:numFmt w:val="bullet"/>
      <w:lvlText w:val="•"/>
      <w:lvlJc w:val="left"/>
      <w:pPr>
        <w:ind w:left="6944" w:hanging="286"/>
      </w:pPr>
      <w:rPr>
        <w:lang w:val="uk-UA" w:eastAsia="en-US" w:bidi="ar-SA"/>
      </w:rPr>
    </w:lvl>
    <w:lvl w:ilvl="7">
      <w:numFmt w:val="bullet"/>
      <w:lvlText w:val="•"/>
      <w:lvlJc w:val="left"/>
      <w:pPr>
        <w:ind w:left="7848" w:hanging="286"/>
      </w:pPr>
      <w:rPr>
        <w:lang w:val="uk-UA" w:eastAsia="en-US" w:bidi="ar-SA"/>
      </w:rPr>
    </w:lvl>
    <w:lvl w:ilvl="8">
      <w:numFmt w:val="bullet"/>
      <w:lvlText w:val="•"/>
      <w:lvlJc w:val="left"/>
      <w:pPr>
        <w:ind w:left="8752" w:hanging="286"/>
      </w:pPr>
      <w:rPr>
        <w:lang w:val="uk-UA" w:eastAsia="en-US" w:bidi="ar-SA"/>
      </w:rPr>
    </w:lvl>
  </w:abstractNum>
  <w:abstractNum w:abstractNumId="3">
    <w:nsid w:val="1C343012"/>
    <w:multiLevelType w:val="multilevel"/>
    <w:tmpl w:val="1C343012"/>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6842F4"/>
    <w:multiLevelType w:val="multilevel"/>
    <w:tmpl w:val="1D684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EF1F3A"/>
    <w:multiLevelType w:val="multilevel"/>
    <w:tmpl w:val="1DEF1F3A"/>
    <w:lvl w:ilvl="0">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1EC779DB"/>
    <w:multiLevelType w:val="multilevel"/>
    <w:tmpl w:val="1EC779DB"/>
    <w:lvl w:ilvl="0">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1FB92657"/>
    <w:multiLevelType w:val="multilevel"/>
    <w:tmpl w:val="1FB92657"/>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E972A6"/>
    <w:multiLevelType w:val="multilevel"/>
    <w:tmpl w:val="1FE97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5C4909"/>
    <w:multiLevelType w:val="multilevel"/>
    <w:tmpl w:val="235C4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193D68"/>
    <w:multiLevelType w:val="multilevel"/>
    <w:tmpl w:val="26193D68"/>
    <w:lvl w:ilvl="0">
      <w:start w:val="1"/>
      <w:numFmt w:val="decimal"/>
      <w:lvlText w:val="%1."/>
      <w:lvlJc w:val="left"/>
      <w:pPr>
        <w:tabs>
          <w:tab w:val="left" w:pos="531"/>
        </w:tabs>
        <w:ind w:left="531" w:hanging="360"/>
      </w:pPr>
      <w:rPr>
        <w:rFonts w:ascii="Times New Roman" w:hAnsi="Times New Roman" w:cs="Times New Roman" w:hint="default"/>
      </w:rPr>
    </w:lvl>
    <w:lvl w:ilvl="1">
      <w:start w:val="1"/>
      <w:numFmt w:val="lowerLetter"/>
      <w:lvlText w:val="%2."/>
      <w:lvlJc w:val="left"/>
      <w:pPr>
        <w:tabs>
          <w:tab w:val="left" w:pos="1251"/>
        </w:tabs>
        <w:ind w:left="1251" w:hanging="360"/>
      </w:pPr>
    </w:lvl>
    <w:lvl w:ilvl="2">
      <w:start w:val="1"/>
      <w:numFmt w:val="lowerRoman"/>
      <w:lvlText w:val="%3."/>
      <w:lvlJc w:val="right"/>
      <w:pPr>
        <w:tabs>
          <w:tab w:val="left" w:pos="1971"/>
        </w:tabs>
        <w:ind w:left="1971" w:hanging="180"/>
      </w:pPr>
    </w:lvl>
    <w:lvl w:ilvl="3">
      <w:start w:val="1"/>
      <w:numFmt w:val="decimal"/>
      <w:lvlText w:val="%4."/>
      <w:lvlJc w:val="left"/>
      <w:pPr>
        <w:tabs>
          <w:tab w:val="left" w:pos="2691"/>
        </w:tabs>
        <w:ind w:left="2691" w:hanging="360"/>
      </w:pPr>
    </w:lvl>
    <w:lvl w:ilvl="4">
      <w:start w:val="1"/>
      <w:numFmt w:val="lowerLetter"/>
      <w:lvlText w:val="%5."/>
      <w:lvlJc w:val="left"/>
      <w:pPr>
        <w:tabs>
          <w:tab w:val="left" w:pos="3411"/>
        </w:tabs>
        <w:ind w:left="3411" w:hanging="360"/>
      </w:pPr>
    </w:lvl>
    <w:lvl w:ilvl="5">
      <w:start w:val="1"/>
      <w:numFmt w:val="lowerRoman"/>
      <w:lvlText w:val="%6."/>
      <w:lvlJc w:val="right"/>
      <w:pPr>
        <w:tabs>
          <w:tab w:val="left" w:pos="4131"/>
        </w:tabs>
        <w:ind w:left="4131" w:hanging="180"/>
      </w:pPr>
    </w:lvl>
    <w:lvl w:ilvl="6">
      <w:start w:val="1"/>
      <w:numFmt w:val="decimal"/>
      <w:lvlText w:val="%7."/>
      <w:lvlJc w:val="left"/>
      <w:pPr>
        <w:tabs>
          <w:tab w:val="left" w:pos="4851"/>
        </w:tabs>
        <w:ind w:left="4851" w:hanging="360"/>
      </w:pPr>
    </w:lvl>
    <w:lvl w:ilvl="7">
      <w:start w:val="1"/>
      <w:numFmt w:val="lowerLetter"/>
      <w:lvlText w:val="%8."/>
      <w:lvlJc w:val="left"/>
      <w:pPr>
        <w:tabs>
          <w:tab w:val="left" w:pos="5571"/>
        </w:tabs>
        <w:ind w:left="5571" w:hanging="360"/>
      </w:pPr>
    </w:lvl>
    <w:lvl w:ilvl="8">
      <w:start w:val="1"/>
      <w:numFmt w:val="lowerRoman"/>
      <w:lvlText w:val="%9."/>
      <w:lvlJc w:val="right"/>
      <w:pPr>
        <w:tabs>
          <w:tab w:val="left" w:pos="6291"/>
        </w:tabs>
        <w:ind w:left="6291" w:hanging="180"/>
      </w:pPr>
    </w:lvl>
  </w:abstractNum>
  <w:abstractNum w:abstractNumId="11">
    <w:nsid w:val="26E84370"/>
    <w:multiLevelType w:val="singleLevel"/>
    <w:tmpl w:val="26E84370"/>
    <w:lvl w:ilvl="0">
      <w:start w:val="7"/>
      <w:numFmt w:val="decimal"/>
      <w:suff w:val="space"/>
      <w:lvlText w:val="%1."/>
      <w:lvlJc w:val="left"/>
    </w:lvl>
  </w:abstractNum>
  <w:abstractNum w:abstractNumId="12">
    <w:nsid w:val="2AA93E43"/>
    <w:multiLevelType w:val="multilevel"/>
    <w:tmpl w:val="2AA93E43"/>
    <w:lvl w:ilvl="0">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2ECE5B4E"/>
    <w:multiLevelType w:val="multilevel"/>
    <w:tmpl w:val="2ECE5B4E"/>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AD259E"/>
    <w:multiLevelType w:val="multilevel"/>
    <w:tmpl w:val="30AD259E"/>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E01C9B"/>
    <w:multiLevelType w:val="multilevel"/>
    <w:tmpl w:val="38E01C9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39B92C11"/>
    <w:multiLevelType w:val="multilevel"/>
    <w:tmpl w:val="39B92C11"/>
    <w:lvl w:ilvl="0">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E5E5C1B"/>
    <w:multiLevelType w:val="multilevel"/>
    <w:tmpl w:val="3E5E5C1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43543774"/>
    <w:multiLevelType w:val="multilevel"/>
    <w:tmpl w:val="43543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74481"/>
    <w:multiLevelType w:val="multilevel"/>
    <w:tmpl w:val="4BD74481"/>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22769E5"/>
    <w:multiLevelType w:val="multilevel"/>
    <w:tmpl w:val="522769E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52500003"/>
    <w:multiLevelType w:val="multilevel"/>
    <w:tmpl w:val="525000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59CD6543"/>
    <w:multiLevelType w:val="multilevel"/>
    <w:tmpl w:val="59CD6543"/>
    <w:lvl w:ilvl="0">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5C6C5C27"/>
    <w:multiLevelType w:val="multilevel"/>
    <w:tmpl w:val="5C6C5C2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60DF2858"/>
    <w:multiLevelType w:val="multilevel"/>
    <w:tmpl w:val="60DF2858"/>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F26F0B"/>
    <w:multiLevelType w:val="multilevel"/>
    <w:tmpl w:val="64F26F0B"/>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ECA81F"/>
    <w:multiLevelType w:val="singleLevel"/>
    <w:tmpl w:val="68ECA81F"/>
    <w:lvl w:ilvl="0">
      <w:start w:val="6"/>
      <w:numFmt w:val="decimal"/>
      <w:suff w:val="space"/>
      <w:lvlText w:val="%1."/>
      <w:lvlJc w:val="left"/>
    </w:lvl>
  </w:abstractNum>
  <w:abstractNum w:abstractNumId="27">
    <w:nsid w:val="6F945633"/>
    <w:multiLevelType w:val="multilevel"/>
    <w:tmpl w:val="6F945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E13DC7"/>
    <w:multiLevelType w:val="multilevel"/>
    <w:tmpl w:val="70E13DC7"/>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9">
    <w:nsid w:val="74830FC2"/>
    <w:multiLevelType w:val="multilevel"/>
    <w:tmpl w:val="74830FC2"/>
    <w:lvl w:ilvl="0">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752B3D8D"/>
    <w:multiLevelType w:val="multilevel"/>
    <w:tmpl w:val="752B3D8D"/>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7A549A1"/>
    <w:multiLevelType w:val="multilevel"/>
    <w:tmpl w:val="77A549A1"/>
    <w:lvl w:ilvl="0">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6"/>
  </w:num>
  <w:num w:numId="4">
    <w:abstractNumId w:val="2"/>
  </w:num>
  <w:num w:numId="5">
    <w:abstractNumId w:val="8"/>
  </w:num>
  <w:num w:numId="6">
    <w:abstractNumId w:val="29"/>
  </w:num>
  <w:num w:numId="7">
    <w:abstractNumId w:val="16"/>
  </w:num>
  <w:num w:numId="8">
    <w:abstractNumId w:val="20"/>
  </w:num>
  <w:num w:numId="9">
    <w:abstractNumId w:val="24"/>
  </w:num>
  <w:num w:numId="10">
    <w:abstractNumId w:val="4"/>
  </w:num>
  <w:num w:numId="11">
    <w:abstractNumId w:val="27"/>
  </w:num>
  <w:num w:numId="12">
    <w:abstractNumId w:val="13"/>
  </w:num>
  <w:num w:numId="13">
    <w:abstractNumId w:val="28"/>
  </w:num>
  <w:num w:numId="14">
    <w:abstractNumId w:val="9"/>
  </w:num>
  <w:num w:numId="15">
    <w:abstractNumId w:val="19"/>
  </w:num>
  <w:num w:numId="16">
    <w:abstractNumId w:val="31"/>
  </w:num>
  <w:num w:numId="17">
    <w:abstractNumId w:val="15"/>
  </w:num>
  <w:num w:numId="18">
    <w:abstractNumId w:val="23"/>
  </w:num>
  <w:num w:numId="19">
    <w:abstractNumId w:val="21"/>
  </w:num>
  <w:num w:numId="20">
    <w:abstractNumId w:val="14"/>
  </w:num>
  <w:num w:numId="21">
    <w:abstractNumId w:val="7"/>
  </w:num>
  <w:num w:numId="22">
    <w:abstractNumId w:val="30"/>
  </w:num>
  <w:num w:numId="23">
    <w:abstractNumId w:val="3"/>
  </w:num>
  <w:num w:numId="24">
    <w:abstractNumId w:val="25"/>
  </w:num>
  <w:num w:numId="25">
    <w:abstractNumId w:val="6"/>
  </w:num>
  <w:num w:numId="26">
    <w:abstractNumId w:val="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drawingGridHorizontalSpacing w:val="110"/>
  <w:displayHorizontalDrawingGridEvery w:val="2"/>
  <w:displayVerticalDrawingGridEvery w:val="2"/>
  <w:characterSpacingControl w:val="doNotCompress"/>
  <w:compat/>
  <w:rsids>
    <w:rsidRoot w:val="003965D3"/>
    <w:rsid w:val="00126438"/>
    <w:rsid w:val="00250F39"/>
    <w:rsid w:val="00322731"/>
    <w:rsid w:val="003965D3"/>
    <w:rsid w:val="003B4D41"/>
    <w:rsid w:val="004D1329"/>
    <w:rsid w:val="005D0AB2"/>
    <w:rsid w:val="00820407"/>
    <w:rsid w:val="00A84D29"/>
    <w:rsid w:val="00A96140"/>
    <w:rsid w:val="00BC1CAB"/>
    <w:rsid w:val="00BD5A72"/>
    <w:rsid w:val="00BE5AD4"/>
    <w:rsid w:val="00C312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D3"/>
    <w:rPr>
      <w:rFonts w:ascii="Calibri" w:eastAsia="Calibri" w:hAnsi="Calibri" w:cs="Times New Roman"/>
      <w:lang w:val="ru-RU"/>
    </w:rPr>
  </w:style>
  <w:style w:type="paragraph" w:styleId="2">
    <w:name w:val="heading 2"/>
    <w:basedOn w:val="a"/>
    <w:next w:val="a"/>
    <w:link w:val="20"/>
    <w:uiPriority w:val="1"/>
    <w:qFormat/>
    <w:rsid w:val="00BC1CAB"/>
    <w:pPr>
      <w:widowControl w:val="0"/>
      <w:autoSpaceDE w:val="0"/>
      <w:autoSpaceDN w:val="0"/>
      <w:spacing w:before="77" w:after="0" w:line="240" w:lineRule="auto"/>
      <w:ind w:left="1275"/>
      <w:outlineLvl w:val="1"/>
    </w:pPr>
    <w:rPr>
      <w:rFonts w:ascii="Times New Roman" w:eastAsia="Times New Roman" w:hAnsi="Times New Roman"/>
      <w:b/>
      <w:bCs/>
      <w:sz w:val="24"/>
      <w:szCs w:val="24"/>
      <w:lang w:val="uk-UA"/>
    </w:rPr>
  </w:style>
  <w:style w:type="paragraph" w:styleId="3">
    <w:name w:val="heading 3"/>
    <w:basedOn w:val="a"/>
    <w:next w:val="a"/>
    <w:link w:val="30"/>
    <w:uiPriority w:val="1"/>
    <w:qFormat/>
    <w:rsid w:val="00BC1CAB"/>
    <w:pPr>
      <w:widowControl w:val="0"/>
      <w:autoSpaceDE w:val="0"/>
      <w:autoSpaceDN w:val="0"/>
      <w:spacing w:after="0" w:line="240" w:lineRule="auto"/>
      <w:ind w:left="1757" w:right="1347"/>
      <w:jc w:val="center"/>
      <w:outlineLvl w:val="2"/>
    </w:pPr>
    <w:rPr>
      <w:rFonts w:ascii="Times New Roman" w:eastAsia="Times New Roman" w:hAnsi="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965D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uiPriority w:val="99"/>
    <w:semiHidden/>
    <w:unhideWhenUsed/>
    <w:qFormat/>
    <w:rsid w:val="003965D3"/>
    <w:pPr>
      <w:spacing w:beforeAutospacing="1" w:after="0" w:afterAutospacing="1" w:line="240" w:lineRule="auto"/>
    </w:pPr>
    <w:rPr>
      <w:rFonts w:ascii="Times New Roman" w:eastAsia="SimSun" w:hAnsi="Times New Roman" w:cs="Times New Roman"/>
      <w:sz w:val="24"/>
      <w:szCs w:val="24"/>
      <w:lang w:val="en-US" w:eastAsia="zh-CN"/>
    </w:rPr>
  </w:style>
  <w:style w:type="paragraph" w:styleId="a5">
    <w:name w:val="List Paragraph"/>
    <w:basedOn w:val="a"/>
    <w:uiPriority w:val="34"/>
    <w:qFormat/>
    <w:rsid w:val="003965D3"/>
    <w:pPr>
      <w:ind w:left="720"/>
      <w:contextualSpacing/>
    </w:pPr>
  </w:style>
  <w:style w:type="paragraph" w:styleId="a6">
    <w:name w:val="Body Text"/>
    <w:basedOn w:val="a"/>
    <w:link w:val="a7"/>
    <w:uiPriority w:val="1"/>
    <w:qFormat/>
    <w:rsid w:val="004D1329"/>
    <w:pPr>
      <w:widowControl w:val="0"/>
      <w:autoSpaceDE w:val="0"/>
      <w:autoSpaceDN w:val="0"/>
      <w:spacing w:after="0" w:line="240" w:lineRule="auto"/>
      <w:ind w:left="473"/>
      <w:jc w:val="both"/>
    </w:pPr>
    <w:rPr>
      <w:rFonts w:ascii="Times New Roman" w:eastAsia="Times New Roman" w:hAnsi="Times New Roman"/>
      <w:sz w:val="28"/>
      <w:szCs w:val="28"/>
      <w:lang w:val="uk-UA"/>
    </w:rPr>
  </w:style>
  <w:style w:type="character" w:customStyle="1" w:styleId="a7">
    <w:name w:val="Основной текст Знак"/>
    <w:basedOn w:val="a0"/>
    <w:link w:val="a6"/>
    <w:uiPriority w:val="1"/>
    <w:qFormat/>
    <w:rsid w:val="004D1329"/>
    <w:rPr>
      <w:rFonts w:ascii="Times New Roman" w:eastAsia="Times New Roman" w:hAnsi="Times New Roman" w:cs="Times New Roman"/>
      <w:sz w:val="28"/>
      <w:szCs w:val="28"/>
    </w:rPr>
  </w:style>
  <w:style w:type="paragraph" w:customStyle="1" w:styleId="Heading11">
    <w:name w:val="Heading 11"/>
    <w:basedOn w:val="a"/>
    <w:uiPriority w:val="1"/>
    <w:qFormat/>
    <w:rsid w:val="004D1329"/>
    <w:pPr>
      <w:widowControl w:val="0"/>
      <w:autoSpaceDE w:val="0"/>
      <w:autoSpaceDN w:val="0"/>
      <w:spacing w:after="0" w:line="240" w:lineRule="auto"/>
      <w:ind w:left="640" w:right="981"/>
      <w:jc w:val="center"/>
      <w:outlineLvl w:val="1"/>
    </w:pPr>
    <w:rPr>
      <w:rFonts w:ascii="Times New Roman" w:eastAsia="Times New Roman" w:hAnsi="Times New Roman"/>
      <w:b/>
      <w:bCs/>
      <w:sz w:val="28"/>
      <w:szCs w:val="28"/>
      <w:lang w:val="uk-UA"/>
    </w:rPr>
  </w:style>
  <w:style w:type="table" w:customStyle="1" w:styleId="TableNormal1">
    <w:name w:val="Table Normal1"/>
    <w:uiPriority w:val="2"/>
    <w:semiHidden/>
    <w:unhideWhenUsed/>
    <w:qFormat/>
    <w:rsid w:val="004D1329"/>
    <w:pPr>
      <w:widowControl w:val="0"/>
      <w:autoSpaceDE w:val="0"/>
      <w:autoSpaceDN w:val="0"/>
      <w:spacing w:after="0" w:line="240" w:lineRule="auto"/>
    </w:pPr>
    <w:rPr>
      <w:sz w:val="20"/>
      <w:szCs w:val="20"/>
      <w:lang w:val="en-US" w:eastAsia="uk-UA"/>
    </w:rPr>
    <w:tblPr>
      <w:tblCellMar>
        <w:top w:w="0" w:type="dxa"/>
        <w:left w:w="0" w:type="dxa"/>
        <w:bottom w:w="0" w:type="dxa"/>
        <w:right w:w="0" w:type="dxa"/>
      </w:tblCellMar>
    </w:tblPr>
  </w:style>
  <w:style w:type="paragraph" w:customStyle="1" w:styleId="TableParagraph">
    <w:name w:val="Table Paragraph"/>
    <w:basedOn w:val="a"/>
    <w:uiPriority w:val="1"/>
    <w:qFormat/>
    <w:rsid w:val="004D1329"/>
    <w:pPr>
      <w:widowControl w:val="0"/>
      <w:autoSpaceDE w:val="0"/>
      <w:autoSpaceDN w:val="0"/>
      <w:spacing w:after="0" w:line="240" w:lineRule="auto"/>
      <w:ind w:left="146"/>
    </w:pPr>
    <w:rPr>
      <w:rFonts w:ascii="Times New Roman" w:eastAsia="Times New Roman" w:hAnsi="Times New Roman"/>
      <w:lang w:val="uk-UA"/>
    </w:rPr>
  </w:style>
  <w:style w:type="table" w:customStyle="1" w:styleId="-451">
    <w:name w:val="Таблиця-сітка 4 – акцент 51"/>
    <w:basedOn w:val="a1"/>
    <w:uiPriority w:val="49"/>
    <w:qFormat/>
    <w:rsid w:val="004D1329"/>
    <w:pPr>
      <w:spacing w:after="0" w:line="240" w:lineRule="auto"/>
    </w:pPr>
    <w:rPr>
      <w:rFonts w:eastAsiaTheme="minorEastAsia"/>
      <w:sz w:val="20"/>
      <w:szCs w:val="20"/>
      <w:lang w:eastAsia="uk-UA"/>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20">
    <w:name w:val="Заголовок 2 Знак"/>
    <w:basedOn w:val="a0"/>
    <w:link w:val="2"/>
    <w:uiPriority w:val="1"/>
    <w:rsid w:val="00BC1CAB"/>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C1CAB"/>
    <w:rPr>
      <w:rFonts w:ascii="Times New Roman" w:eastAsia="Times New Roman" w:hAnsi="Times New Roman" w:cs="Times New Roman"/>
      <w:b/>
      <w:bCs/>
    </w:rPr>
  </w:style>
  <w:style w:type="paragraph" w:styleId="a8">
    <w:name w:val="footnote text"/>
    <w:basedOn w:val="a"/>
    <w:link w:val="a9"/>
    <w:uiPriority w:val="99"/>
    <w:unhideWhenUsed/>
    <w:qFormat/>
    <w:rsid w:val="00126438"/>
    <w:pPr>
      <w:spacing w:after="0" w:line="240" w:lineRule="auto"/>
    </w:pPr>
    <w:rPr>
      <w:sz w:val="24"/>
      <w:szCs w:val="24"/>
      <w:lang w:val="en-US"/>
    </w:rPr>
  </w:style>
  <w:style w:type="character" w:customStyle="1" w:styleId="a9">
    <w:name w:val="Текст сноски Знак"/>
    <w:basedOn w:val="a0"/>
    <w:link w:val="a8"/>
    <w:uiPriority w:val="99"/>
    <w:qFormat/>
    <w:rsid w:val="00126438"/>
    <w:rPr>
      <w:rFonts w:ascii="Calibri" w:eastAsia="Calibri" w:hAnsi="Calibri" w:cs="Times New Roman"/>
      <w:sz w:val="24"/>
      <w:szCs w:val="24"/>
      <w:lang w:val="en-US"/>
    </w:rPr>
  </w:style>
  <w:style w:type="paragraph" w:styleId="21">
    <w:name w:val="Body Text 2"/>
    <w:basedOn w:val="a"/>
    <w:link w:val="22"/>
    <w:uiPriority w:val="99"/>
    <w:semiHidden/>
    <w:unhideWhenUsed/>
    <w:qFormat/>
    <w:rsid w:val="00A96140"/>
    <w:pPr>
      <w:widowControl w:val="0"/>
      <w:spacing w:after="120" w:line="480" w:lineRule="auto"/>
    </w:pPr>
    <w:rPr>
      <w:rFonts w:ascii="Microsoft Sans Serif" w:eastAsia="Microsoft Sans Serif" w:hAnsi="Microsoft Sans Serif" w:cs="Microsoft Sans Serif"/>
      <w:color w:val="000000"/>
      <w:sz w:val="24"/>
      <w:szCs w:val="24"/>
      <w:lang w:val="en-US" w:bidi="en-US"/>
    </w:rPr>
  </w:style>
  <w:style w:type="character" w:customStyle="1" w:styleId="22">
    <w:name w:val="Основной текст 2 Знак"/>
    <w:basedOn w:val="a0"/>
    <w:link w:val="21"/>
    <w:uiPriority w:val="99"/>
    <w:semiHidden/>
    <w:qFormat/>
    <w:rsid w:val="00A96140"/>
    <w:rPr>
      <w:rFonts w:ascii="Microsoft Sans Serif" w:eastAsia="Microsoft Sans Serif" w:hAnsi="Microsoft Sans Serif" w:cs="Microsoft Sans Serif"/>
      <w:color w:val="000000"/>
      <w:sz w:val="24"/>
      <w:szCs w:val="24"/>
      <w:lang w:val="en-US" w:bidi="en-US"/>
    </w:rPr>
  </w:style>
  <w:style w:type="paragraph" w:styleId="aa">
    <w:name w:val="caption"/>
    <w:basedOn w:val="a"/>
    <w:next w:val="a"/>
    <w:qFormat/>
    <w:rsid w:val="00A96140"/>
    <w:pPr>
      <w:spacing w:after="0" w:line="240" w:lineRule="auto"/>
      <w:jc w:val="center"/>
    </w:pPr>
    <w:rPr>
      <w:rFonts w:ascii="Times New Roman" w:eastAsia="Times New Roman" w:hAnsi="Times New Roman"/>
      <w:b/>
      <w:sz w:val="32"/>
      <w:szCs w:val="20"/>
      <w:lang w:val="uk-UA" w:eastAsia="ru-RU"/>
    </w:rPr>
  </w:style>
  <w:style w:type="paragraph" w:customStyle="1" w:styleId="1">
    <w:name w:val="Звичайний1"/>
    <w:qFormat/>
    <w:rsid w:val="00A96140"/>
    <w:pPr>
      <w:widowControl w:val="0"/>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83WADOO72RzTSiBDew9pw0ZKuIOJE2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abB0Qzhekb7CRxL_Ji-ouUlA1k6gl1DX" TargetMode="External"/><Relationship Id="rId5" Type="http://schemas.openxmlformats.org/officeDocument/2006/relationships/hyperlink" Target="https://drive.google.com/open?id=1abB0Qzhekb7CRxL_Ji-ouUlA1k6gl1D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72971</Words>
  <Characters>41594</Characters>
  <Application>Microsoft Office Word</Application>
  <DocSecurity>0</DocSecurity>
  <Lines>346</Lines>
  <Paragraphs>228</Paragraphs>
  <ScaleCrop>false</ScaleCrop>
  <Company/>
  <LinksUpToDate>false</LinksUpToDate>
  <CharactersWithSpaces>114337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dcterms:created xsi:type="dcterms:W3CDTF">2025-06-28T06:27:00Z</dcterms:created>
  <dcterms:modified xsi:type="dcterms:W3CDTF">2025-06-28T06:35:00Z</dcterms:modified>
</cp:coreProperties>
</file>