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92" w:rsidRDefault="00822F92" w:rsidP="00822F92">
      <w:pPr>
        <w:rPr>
          <w:rFonts w:ascii="Times New Roman" w:eastAsia="Arial Unicode MS" w:hAnsi="Times New Roman" w:cs="Times New Roman"/>
          <w:b/>
          <w:bCs/>
          <w:sz w:val="18"/>
          <w:szCs w:val="18"/>
          <w:lang w:eastAsia="en-US"/>
        </w:rPr>
      </w:pPr>
    </w:p>
    <w:p w:rsidR="00822F92" w:rsidRDefault="00822F92" w:rsidP="00822F92">
      <w:pPr>
        <w:rPr>
          <w:rFonts w:ascii="Times New Roman" w:eastAsia="Arial Unicode MS" w:hAnsi="Times New Roman" w:cs="Times New Roman"/>
          <w:b/>
          <w:bCs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-396240</wp:posOffset>
            </wp:positionV>
            <wp:extent cx="428625" cy="609600"/>
            <wp:effectExtent l="19050" t="0" r="9525" b="0"/>
            <wp:wrapThrough wrapText="bothSides">
              <wp:wrapPolygon edited="0">
                <wp:start x="-960" y="0"/>
                <wp:lineTo x="-960" y="20925"/>
                <wp:lineTo x="22080" y="20925"/>
                <wp:lineTo x="22080" y="0"/>
                <wp:lineTo x="-960" y="0"/>
              </wp:wrapPolygon>
            </wp:wrapThrough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F92" w:rsidRPr="00CB2B5A" w:rsidRDefault="00822F92" w:rsidP="00822F92">
      <w:pPr>
        <w:spacing w:after="0" w:line="240" w:lineRule="auto"/>
        <w:ind w:left="-142" w:right="20"/>
        <w:jc w:val="center"/>
        <w:rPr>
          <w:rFonts w:ascii="Times New Roman" w:eastAsia="Arial Unicode MS" w:hAnsi="Times New Roman" w:cs="Times New Roman"/>
          <w:b/>
          <w:bCs/>
          <w:sz w:val="20"/>
          <w:szCs w:val="18"/>
        </w:rPr>
      </w:pPr>
      <w:r w:rsidRPr="00CB2B5A">
        <w:rPr>
          <w:rFonts w:ascii="Times New Roman" w:eastAsia="Arial Unicode MS" w:hAnsi="Times New Roman" w:cs="Times New Roman"/>
          <w:b/>
          <w:bCs/>
          <w:sz w:val="20"/>
          <w:szCs w:val="18"/>
        </w:rPr>
        <w:t xml:space="preserve">МІНІСТЕРСТВО ОСВІТИ І НАУКИ УКРАЇНИ </w:t>
      </w:r>
    </w:p>
    <w:p w:rsidR="00822F92" w:rsidRPr="00CB2B5A" w:rsidRDefault="00822F92" w:rsidP="00822F92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sz w:val="20"/>
          <w:szCs w:val="18"/>
        </w:rPr>
      </w:pPr>
      <w:r w:rsidRPr="00CB2B5A">
        <w:rPr>
          <w:rFonts w:ascii="Times New Roman" w:eastAsia="Arial Unicode MS" w:hAnsi="Times New Roman" w:cs="Times New Roman"/>
          <w:b/>
          <w:bCs/>
          <w:sz w:val="20"/>
          <w:szCs w:val="18"/>
        </w:rPr>
        <w:t xml:space="preserve">                           ВІДДІЛ ОСВІТИ БІСКОВИЦЬКОЇ СІЛЬСЬКОЇ РАДИ САМБІРСЬКОГО РАЙОНУ</w:t>
      </w:r>
    </w:p>
    <w:p w:rsidR="00822F92" w:rsidRPr="00CB2B5A" w:rsidRDefault="00822F92" w:rsidP="00822F92">
      <w:pPr>
        <w:keepNext/>
        <w:keepLines/>
        <w:spacing w:after="0" w:line="240" w:lineRule="auto"/>
        <w:ind w:left="-709" w:right="-284"/>
        <w:jc w:val="center"/>
        <w:outlineLvl w:val="1"/>
        <w:rPr>
          <w:rFonts w:ascii="Times New Roman" w:eastAsia="Arial Unicode MS" w:hAnsi="Times New Roman" w:cs="Times New Roman"/>
          <w:b/>
          <w:bCs/>
          <w:sz w:val="20"/>
          <w:szCs w:val="18"/>
        </w:rPr>
      </w:pPr>
      <w:r w:rsidRPr="00CB2B5A">
        <w:rPr>
          <w:rFonts w:ascii="Times New Roman" w:eastAsia="Arial Unicode MS" w:hAnsi="Times New Roman" w:cs="Times New Roman"/>
          <w:b/>
          <w:bCs/>
          <w:sz w:val="20"/>
          <w:szCs w:val="18"/>
        </w:rPr>
        <w:t xml:space="preserve">                           ЛЬВІВСЬКОЇ ОБЛАСТІ ВОЛЕБАРАНЕЦЬКА ГІМНАЗІЯ</w:t>
      </w:r>
    </w:p>
    <w:p w:rsidR="00822F92" w:rsidRPr="00CB2B5A" w:rsidRDefault="00822F92" w:rsidP="00822F92">
      <w:pPr>
        <w:keepNext/>
        <w:keepLines/>
        <w:spacing w:after="0" w:line="240" w:lineRule="auto"/>
        <w:ind w:left="-709" w:right="-284"/>
        <w:jc w:val="center"/>
        <w:outlineLvl w:val="1"/>
        <w:rPr>
          <w:rFonts w:ascii="Times New Roman" w:eastAsia="Arial Unicode MS" w:hAnsi="Times New Roman" w:cs="Times New Roman"/>
          <w:b/>
          <w:bCs/>
          <w:sz w:val="20"/>
          <w:szCs w:val="18"/>
        </w:rPr>
      </w:pPr>
      <w:r w:rsidRPr="00CB2B5A">
        <w:rPr>
          <w:rFonts w:ascii="Times New Roman" w:eastAsia="Arial Unicode MS" w:hAnsi="Times New Roman" w:cs="Times New Roman"/>
          <w:b/>
          <w:bCs/>
          <w:sz w:val="20"/>
          <w:szCs w:val="18"/>
        </w:rPr>
        <w:t xml:space="preserve"> БІСКОВИЦЬКОЇ СІЛЬСЬКОЇ РАДИ</w:t>
      </w:r>
    </w:p>
    <w:p w:rsidR="00822F92" w:rsidRPr="00CB2B5A" w:rsidRDefault="00822F92" w:rsidP="00822F92">
      <w:pPr>
        <w:keepNext/>
        <w:keepLines/>
        <w:spacing w:after="0" w:line="240" w:lineRule="auto"/>
        <w:ind w:left="-709" w:right="-284"/>
        <w:jc w:val="center"/>
        <w:outlineLvl w:val="1"/>
        <w:rPr>
          <w:rFonts w:ascii="Times New Roman" w:eastAsia="Arial Unicode MS" w:hAnsi="Times New Roman" w:cs="Times New Roman"/>
          <w:b/>
          <w:bCs/>
          <w:sz w:val="20"/>
          <w:szCs w:val="18"/>
        </w:rPr>
      </w:pPr>
      <w:r w:rsidRPr="00CB2B5A">
        <w:rPr>
          <w:rFonts w:ascii="Times New Roman" w:eastAsia="Arial Unicode MS" w:hAnsi="Times New Roman" w:cs="Times New Roman"/>
          <w:sz w:val="20"/>
          <w:szCs w:val="18"/>
        </w:rPr>
        <w:t xml:space="preserve">ЄДРПОУ 22377745, 81422, с. Воля </w:t>
      </w:r>
      <w:proofErr w:type="spellStart"/>
      <w:r w:rsidRPr="00CB2B5A">
        <w:rPr>
          <w:rFonts w:ascii="Times New Roman" w:eastAsia="Arial Unicode MS" w:hAnsi="Times New Roman" w:cs="Times New Roman"/>
          <w:sz w:val="20"/>
          <w:szCs w:val="18"/>
        </w:rPr>
        <w:t>Баранецька</w:t>
      </w:r>
      <w:proofErr w:type="spellEnd"/>
      <w:r w:rsidRPr="00CB2B5A">
        <w:rPr>
          <w:rFonts w:ascii="Times New Roman" w:eastAsia="Arial Unicode MS" w:hAnsi="Times New Roman" w:cs="Times New Roman"/>
          <w:sz w:val="20"/>
          <w:szCs w:val="18"/>
        </w:rPr>
        <w:t xml:space="preserve">, вул. В. </w:t>
      </w:r>
      <w:proofErr w:type="spellStart"/>
      <w:r w:rsidRPr="00CB2B5A">
        <w:rPr>
          <w:rFonts w:ascii="Times New Roman" w:eastAsia="Arial Unicode MS" w:hAnsi="Times New Roman" w:cs="Times New Roman"/>
          <w:sz w:val="20"/>
          <w:szCs w:val="18"/>
        </w:rPr>
        <w:t>Цимбрили</w:t>
      </w:r>
      <w:proofErr w:type="spellEnd"/>
      <w:r w:rsidRPr="00CB2B5A">
        <w:rPr>
          <w:rFonts w:ascii="Times New Roman" w:eastAsia="Arial Unicode MS" w:hAnsi="Times New Roman" w:cs="Times New Roman"/>
          <w:sz w:val="20"/>
          <w:szCs w:val="18"/>
        </w:rPr>
        <w:t>, 35, Самбірський р-н, Львівська обл. тел.41-110</w:t>
      </w:r>
    </w:p>
    <w:p w:rsidR="00822F92" w:rsidRPr="00CB2B5A" w:rsidRDefault="00822F92" w:rsidP="00822F92">
      <w:pPr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sz w:val="20"/>
          <w:szCs w:val="18"/>
          <w:u w:val="single"/>
          <w:lang w:val="ru-RU"/>
        </w:rPr>
      </w:pPr>
      <w:r w:rsidRPr="00AE301E">
        <w:rPr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2.7pt;margin-top:17.55pt;width:522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" strokeweight="1.5pt"/>
        </w:pict>
      </w:r>
      <w:r w:rsidRPr="00CB2B5A">
        <w:rPr>
          <w:rFonts w:ascii="Times New Roman" w:eastAsia="Arial Unicode MS" w:hAnsi="Times New Roman" w:cs="Times New Roman"/>
          <w:sz w:val="20"/>
          <w:szCs w:val="18"/>
        </w:rPr>
        <w:t>е</w:t>
      </w:r>
      <w:r w:rsidRPr="00CB2B5A">
        <w:rPr>
          <w:rFonts w:ascii="Times New Roman" w:eastAsia="Arial Unicode MS" w:hAnsi="Times New Roman" w:cs="Times New Roman"/>
          <w:sz w:val="20"/>
          <w:szCs w:val="18"/>
          <w:lang w:val="ru-RU"/>
        </w:rPr>
        <w:t>-</w:t>
      </w:r>
      <w:r w:rsidRPr="00CB2B5A">
        <w:rPr>
          <w:rFonts w:ascii="Times New Roman" w:eastAsia="Arial Unicode MS" w:hAnsi="Times New Roman" w:cs="Times New Roman"/>
          <w:sz w:val="20"/>
          <w:szCs w:val="18"/>
          <w:lang w:val="en-US"/>
        </w:rPr>
        <w:t>mail</w:t>
      </w:r>
      <w:r w:rsidRPr="00CB2B5A">
        <w:rPr>
          <w:rFonts w:ascii="Times New Roman" w:eastAsia="Arial Unicode MS" w:hAnsi="Times New Roman" w:cs="Times New Roman"/>
          <w:sz w:val="20"/>
          <w:szCs w:val="18"/>
          <w:lang w:val="ru-RU"/>
        </w:rPr>
        <w:t xml:space="preserve">: </w:t>
      </w:r>
      <w:proofErr w:type="spellStart"/>
      <w:r w:rsidRPr="00CB2B5A">
        <w:rPr>
          <w:rStyle w:val="Bodytext3"/>
          <w:sz w:val="20"/>
          <w:lang w:val="en-US"/>
        </w:rPr>
        <w:t>vbaranetska</w:t>
      </w:r>
      <w:proofErr w:type="spellEnd"/>
      <w:r w:rsidRPr="00CB2B5A">
        <w:rPr>
          <w:rStyle w:val="Bodytext3"/>
          <w:sz w:val="20"/>
          <w:lang w:val="ru-RU"/>
        </w:rPr>
        <w:t>2017@</w:t>
      </w:r>
      <w:proofErr w:type="spellStart"/>
      <w:r w:rsidRPr="00CB2B5A">
        <w:rPr>
          <w:rStyle w:val="Bodytext3"/>
          <w:sz w:val="20"/>
          <w:lang w:val="en-US"/>
        </w:rPr>
        <w:t>gmail</w:t>
      </w:r>
      <w:proofErr w:type="spellEnd"/>
      <w:r w:rsidRPr="00CB2B5A">
        <w:rPr>
          <w:rStyle w:val="Bodytext3"/>
          <w:sz w:val="20"/>
          <w:lang w:val="ru-RU"/>
        </w:rPr>
        <w:t>.</w:t>
      </w:r>
      <w:r w:rsidRPr="00CB2B5A">
        <w:rPr>
          <w:rStyle w:val="Bodytext3"/>
          <w:sz w:val="20"/>
          <w:lang w:val="en-US"/>
        </w:rPr>
        <w:t>com</w:t>
      </w:r>
    </w:p>
    <w:p w:rsidR="00822F92" w:rsidRDefault="00822F92" w:rsidP="00822F92">
      <w:pPr>
        <w:spacing w:after="0"/>
        <w:rPr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4680"/>
        <w:gridCol w:w="5220"/>
      </w:tblGrid>
      <w:tr w:rsidR="00822F92" w:rsidRPr="007418B8" w:rsidTr="00D33491">
        <w:trPr>
          <w:trHeight w:val="1315"/>
        </w:trPr>
        <w:tc>
          <w:tcPr>
            <w:tcW w:w="4680" w:type="dxa"/>
            <w:shd w:val="clear" w:color="auto" w:fill="auto"/>
          </w:tcPr>
          <w:p w:rsidR="00822F92" w:rsidRPr="00025AD9" w:rsidRDefault="00822F92" w:rsidP="00D334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27.08.2025р.  ______</w:t>
            </w:r>
          </w:p>
        </w:tc>
        <w:tc>
          <w:tcPr>
            <w:tcW w:w="5220" w:type="dxa"/>
            <w:shd w:val="clear" w:color="auto" w:fill="auto"/>
          </w:tcPr>
          <w:p w:rsidR="00822F92" w:rsidRPr="007418B8" w:rsidRDefault="00822F92" w:rsidP="00D33491">
            <w:pPr>
              <w:tabs>
                <w:tab w:val="left" w:pos="72"/>
              </w:tabs>
              <w:rPr>
                <w:b/>
                <w:sz w:val="28"/>
                <w:szCs w:val="28"/>
              </w:rPr>
            </w:pPr>
          </w:p>
        </w:tc>
      </w:tr>
    </w:tbl>
    <w:p w:rsidR="00822F92" w:rsidRPr="00935E2E" w:rsidRDefault="00822F92" w:rsidP="00822F92">
      <w:pPr>
        <w:spacing w:before="60" w:after="60"/>
        <w:ind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освіти і науки</w:t>
      </w:r>
    </w:p>
    <w:p w:rsidR="00822F92" w:rsidRPr="00CB2B5A" w:rsidRDefault="00822F92" w:rsidP="00822F92">
      <w:pPr>
        <w:spacing w:before="60" w:after="60"/>
        <w:ind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Львівської обласної державної адміністрації</w:t>
      </w:r>
    </w:p>
    <w:p w:rsidR="00822F92" w:rsidRPr="00935E2E" w:rsidRDefault="00822F92" w:rsidP="00822F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22F92" w:rsidRPr="00935E2E" w:rsidRDefault="00822F92" w:rsidP="00822F9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ПИСЬМОВЕ ЗОБОВ’ЯЗАННЯ</w:t>
      </w:r>
    </w:p>
    <w:p w:rsidR="00822F92" w:rsidRPr="00935E2E" w:rsidRDefault="00822F92" w:rsidP="00822F9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щодо матеріально-технічного, кадрового, навчально-методичного та інформаційного забезпечення освітньої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іяльності, забезпечення безпеки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життєдіяльності та охорони праці здобувачів освіти</w:t>
      </w:r>
    </w:p>
    <w:p w:rsidR="00822F92" w:rsidRPr="007B213B" w:rsidRDefault="00822F92" w:rsidP="00822F92">
      <w:pPr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Волебаранецької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гімназії </w:t>
      </w:r>
      <w:proofErr w:type="spellStart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Бісковицької</w:t>
      </w:r>
      <w:proofErr w:type="spellEnd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сільської ради  Самбірського району Львівської області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Волебаранецька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гімназія </w:t>
      </w:r>
      <w:proofErr w:type="spellStart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Бісковицької</w:t>
      </w:r>
      <w:proofErr w:type="spellEnd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сільської ради  Самбірського району Львівської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це одна  двоповерхова  будівля  з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трьома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окремими входами. Окремо побудова шкільна котельня. Загальна площа усіх приміщень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1080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з них площа навчальних кабінетів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450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Проєктна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потужність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180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здобувачів освіти. 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закладі наявні навчальні кабінети та приміщення, необхідні для реалізації освітньої програми та здійснення освітнього процесу.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облаштовано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кабінети інформатики, фізики,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хімії, спортивна зала, бібліотека,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кабінети початкової школи,  а також ігрова та навчальна кімнати дошкільного підрозділу. В користуванні здобувачів освіти є 1 сучасні цифровий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девайс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Chromebook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1 класі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НУШ встановлено  телевізор,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,3, 4 класі – мультимедійні проектори з екраном.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Вчителі 1-4 класів НУШ  забезпечені персональними ноутбуками.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класний кімнаті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встановлено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інтерактивну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ультимедійну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панель.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окремих приміщеннях обладнано  окремі шафки для класу, а також окремі індивідуальні  шафки для одягу в дошкільному підрозділі. Для дітей створено  місця для відпочинку: в кожному класі НУШ та відпочинкову зону у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фоє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облаштовану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місцями для сидіння. 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Педагогічні працівники забезпечені персональними робочими місцями в навчальних кабінетах. 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 закладу працює власна котельня.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Облаштовано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ігровий  та спортивний майданчики , футбольне поле. Територія закладу освіти доглянута, облагороджена деревами та зеленими насадженнями  відповідно до пори року. </w:t>
      </w:r>
    </w:p>
    <w:p w:rsidR="00822F92" w:rsidRDefault="00822F92" w:rsidP="00822F9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 закладі освіти є своя їдальня, яка забезпечує гарячим харчуванням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здобувачі освіти початкової школи та діти пільгових категорій забезпечуються одноразовим гарячим харчуванням.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20-ти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учнів закладу організовано підвезення автобусом «Школярик».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Заклад освіти має власне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допостачання (криниця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каналізацію, забезпечений опаленням від власної котельні,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елекроосвітленням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Майно закладу освіти закріплене за ним згідно права власності. </w:t>
      </w:r>
    </w:p>
    <w:p w:rsidR="00822F92" w:rsidRPr="00935E2E" w:rsidRDefault="00822F92" w:rsidP="00822F9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Волебаранецька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гімназія </w:t>
      </w:r>
      <w:proofErr w:type="spellStart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Бісковицької</w:t>
      </w:r>
      <w:proofErr w:type="spellEnd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сільської ради  Самбірського району Львівської області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забезпечена працівниками у кількості відповідно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Типових штатних нормативів: 20 педагогічний працівник та 9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осіб технічного персоналу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основній школі,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які безпосередньо задіяні для організації освітнього процесу згідно затвердженої Освітньої програми.</w:t>
      </w:r>
    </w:p>
    <w:p w:rsidR="00822F92" w:rsidRPr="00935E2E" w:rsidRDefault="00822F92" w:rsidP="00822F92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З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педагогічних працівників – всі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мають вищу освіту. З них:</w:t>
      </w:r>
    </w:p>
    <w:p w:rsidR="00822F92" w:rsidRPr="00935E2E" w:rsidRDefault="00822F92" w:rsidP="00822F92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вчителів мають вищу кваліфікаційну категорію, з них:</w:t>
      </w:r>
    </w:p>
    <w:p w:rsidR="00822F92" w:rsidRPr="00935E2E" w:rsidRDefault="00822F92" w:rsidP="00822F92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– «старший вчитель»;</w:t>
      </w:r>
    </w:p>
    <w:p w:rsidR="00822F92" w:rsidRPr="00935E2E" w:rsidRDefault="00822F92" w:rsidP="00822F92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вчитель має І кваліфікаційну категорію;</w:t>
      </w:r>
    </w:p>
    <w:p w:rsidR="00822F92" w:rsidRPr="00935E2E" w:rsidRDefault="00822F92" w:rsidP="00822F92">
      <w:pPr>
        <w:numPr>
          <w:ilvl w:val="0"/>
          <w:numId w:val="1"/>
        </w:numPr>
        <w:spacing w:line="240" w:lineRule="auto"/>
        <w:ind w:left="-426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3 вчитель має ІІ кваліфікаційну категорію;</w:t>
      </w:r>
    </w:p>
    <w:p w:rsidR="00822F92" w:rsidRDefault="00822F92" w:rsidP="00822F92">
      <w:pPr>
        <w:numPr>
          <w:ilvl w:val="0"/>
          <w:numId w:val="1"/>
        </w:numPr>
        <w:spacing w:line="240" w:lineRule="auto"/>
        <w:ind w:left="-426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вчителів мають кваліфікаційну категорію спеціаліст.</w:t>
      </w:r>
    </w:p>
    <w:p w:rsidR="00822F92" w:rsidRPr="00935E2E" w:rsidRDefault="00822F92" w:rsidP="00822F92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 освіта за отриманою спеціальністю вчителів, які безпосередньо задіяні у проведенні навчальних занять, підтверджується відповідними документами про освіту та відповідає навчальним предметам, що передбачені Освітньою програмою. Всі працівники закладу освіти  пройшли обов’язкові медичні огляди відповідно до законодавства, що відображається в особистих медичних книжках.</w:t>
      </w:r>
    </w:p>
    <w:p w:rsidR="00822F92" w:rsidRPr="005F231A" w:rsidRDefault="00822F92" w:rsidP="00822F92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Волебаранецька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гімназія </w:t>
      </w:r>
      <w:proofErr w:type="spellStart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Бісковицької</w:t>
      </w:r>
      <w:proofErr w:type="spellEnd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сільської ради  Самбірського району Львівської області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працює за затвердженою Освітньою програмою. Учні забезпечені підручниками з навчальних предметів. Усі вчителі працюють за навчальними програмами, підручниками і посібниками, затвердженими Міністерством освіти і науки України.</w:t>
      </w:r>
    </w:p>
    <w:p w:rsidR="00822F92" w:rsidRPr="00935E2E" w:rsidRDefault="00822F92" w:rsidP="00822F92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Бібліотечний фонд закладу освіти складає </w:t>
      </w:r>
      <w:r w:rsidRPr="005F231A">
        <w:rPr>
          <w:rFonts w:ascii="Times New Roman" w:eastAsia="Times New Roman" w:hAnsi="Times New Roman" w:cs="Times New Roman"/>
          <w:sz w:val="28"/>
          <w:szCs w:val="20"/>
        </w:rPr>
        <w:t>4711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 підручники  2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146 шт.</w:t>
      </w:r>
    </w:p>
    <w:p w:rsidR="00822F92" w:rsidRPr="00935E2E" w:rsidRDefault="00822F92" w:rsidP="00822F92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Усі працівники працюють відповідно до професійних стандартів для педагогічних працівників. Є акт готовності закладу освіти до початку 2025-2026 навчального року.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Найпростіше укриття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облаштовано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підвальному приміщенні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приватного будинку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, де створено належні умови для безпечного перебування .</w:t>
      </w:r>
    </w:p>
    <w:p w:rsidR="00822F92" w:rsidRPr="008747A7" w:rsidRDefault="00822F92" w:rsidP="00822F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підпункту 3 пункту 84 Ліцензійних умов провадження освітньої діяльності, затверджених постановою Кабінету Міністрів України від 30 грудня 2015 року №1187 (із змінами, внесеними згідно з Постановами КМ №347 від 10.05.2018, №180 від 03.03.2020, №365 від 24.03.2021)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Волебаранецька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гімназія </w:t>
      </w:r>
      <w:proofErr w:type="spellStart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Бісковицької</w:t>
      </w:r>
      <w:proofErr w:type="spellEnd"/>
      <w:r w:rsidRPr="00935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сільської ради  Самбірського району Львівської області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особі керівника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Бучка Івана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, що діє на підставі Статуту, зобов’язується і надалі здійснювати матеріально-технічне, кадрове, навчально-методичне та інформаційне забезпечення освітньої діяльності закладу освіти для досягнення здобувачами освіти результатів навчання, передбачених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ідповідним Державним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Стандартом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базової середньої освіти, і забезпечення безпеки життєдіяльності учасників освітнього процесу, охорони праці в межах своїх повнова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жень спільно з 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Відділом освіти </w:t>
      </w:r>
      <w:proofErr w:type="spellStart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Бісковицької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 Самбірського району Львівської області який є розпорядником коштів.</w:t>
      </w:r>
    </w:p>
    <w:p w:rsidR="00822F92" w:rsidRDefault="00822F92" w:rsidP="00822F92">
      <w:pPr>
        <w:spacing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F92" w:rsidRDefault="00822F92" w:rsidP="00822F92">
      <w:pPr>
        <w:spacing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F92" w:rsidRPr="00935E2E" w:rsidRDefault="00822F92" w:rsidP="00822F92">
      <w:pPr>
        <w:spacing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F92" w:rsidRPr="00935E2E" w:rsidRDefault="00822F92" w:rsidP="00822F92">
      <w:pPr>
        <w:spacing w:line="240" w:lineRule="auto"/>
        <w:ind w:left="282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Бучко</w:t>
      </w:r>
      <w:proofErr w:type="spellEnd"/>
      <w:r w:rsidRPr="0093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F92" w:rsidRDefault="00822F92" w:rsidP="00822F92">
      <w:pPr>
        <w:spacing w:line="240" w:lineRule="auto"/>
        <w:ind w:left="-426"/>
        <w:jc w:val="both"/>
      </w:pPr>
    </w:p>
    <w:p w:rsidR="00822F92" w:rsidRDefault="00822F92" w:rsidP="00822F92">
      <w:pPr>
        <w:spacing w:line="240" w:lineRule="auto"/>
        <w:ind w:left="-426"/>
        <w:jc w:val="both"/>
      </w:pPr>
    </w:p>
    <w:p w:rsidR="004A78ED" w:rsidRDefault="004A78ED"/>
    <w:sectPr w:rsidR="004A78ED" w:rsidSect="0034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8D9"/>
    <w:multiLevelType w:val="hybridMultilevel"/>
    <w:tmpl w:val="F3CA0E32"/>
    <w:lvl w:ilvl="0" w:tplc="BBCAD76C">
      <w:start w:val="1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22F92"/>
    <w:rsid w:val="004A78ED"/>
    <w:rsid w:val="0082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9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"/>
    <w:basedOn w:val="a0"/>
    <w:uiPriority w:val="99"/>
    <w:rsid w:val="00822F92"/>
    <w:rPr>
      <w:rFonts w:ascii="Times New Roman" w:hAnsi="Times New Roman" w:cs="Times New Roman" w:hint="default"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3426</Words>
  <Characters>1953</Characters>
  <Application>Microsoft Office Word</Application>
  <DocSecurity>0</DocSecurity>
  <Lines>16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vbaranetska2017@gmail.com</dc:creator>
  <cp:lastModifiedBy>vbaranetska2017@gmail.com</cp:lastModifiedBy>
  <cp:revision>1</cp:revision>
  <dcterms:created xsi:type="dcterms:W3CDTF">2025-09-11T06:35:00Z</dcterms:created>
  <dcterms:modified xsi:type="dcterms:W3CDTF">2025-09-11T06:36:00Z</dcterms:modified>
</cp:coreProperties>
</file>