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E2" w:rsidRDefault="00473FE2" w:rsidP="006F1553">
      <w:pPr>
        <w:ind w:left="-1560" w:right="-518"/>
        <w:jc w:val="center"/>
        <w:rPr>
          <w:rFonts w:ascii="Times New Roman" w:hAnsi="Times New Roman" w:cs="Times New Roman"/>
          <w:b/>
          <w:sz w:val="28"/>
          <w:szCs w:val="28"/>
          <w:lang w:val="uk-UA" w:eastAsia="ru-RU"/>
        </w:rPr>
      </w:pPr>
      <w:r>
        <w:rPr>
          <w:rFonts w:ascii="Times New Roman" w:hAnsi="Times New Roman" w:cs="Times New Roman"/>
          <w:b/>
          <w:noProof/>
          <w:sz w:val="28"/>
          <w:szCs w:val="28"/>
          <w:lang w:val="ru-RU" w:eastAsia="ru-RU" w:bidi="ar-SA"/>
        </w:rPr>
        <w:drawing>
          <wp:inline distT="0" distB="0" distL="0" distR="0">
            <wp:extent cx="6332220" cy="8716115"/>
            <wp:effectExtent l="0" t="0" r="0" b="0"/>
            <wp:docPr id="2" name="Рисунок 2" descr="C:\Users\ljdmi\Downloads\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dmi\Downloads\титул.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8716115"/>
                    </a:xfrm>
                    <a:prstGeom prst="rect">
                      <a:avLst/>
                    </a:prstGeom>
                    <a:noFill/>
                    <a:ln>
                      <a:noFill/>
                    </a:ln>
                  </pic:spPr>
                </pic:pic>
              </a:graphicData>
            </a:graphic>
          </wp:inline>
        </w:drawing>
      </w:r>
    </w:p>
    <w:p w:rsidR="00601AD7" w:rsidRPr="00577717" w:rsidRDefault="00601AD7" w:rsidP="006F1553">
      <w:pPr>
        <w:ind w:left="-1560" w:right="-518"/>
        <w:jc w:val="center"/>
        <w:rPr>
          <w:rFonts w:ascii="Times New Roman" w:hAnsi="Times New Roman" w:cs="Times New Roman"/>
          <w:b/>
          <w:sz w:val="28"/>
          <w:szCs w:val="28"/>
          <w:lang w:eastAsia="ru-RU"/>
        </w:rPr>
      </w:pPr>
      <w:bookmarkStart w:id="0" w:name="_GoBack"/>
      <w:bookmarkEnd w:id="0"/>
      <w:r w:rsidRPr="00577717">
        <w:rPr>
          <w:rFonts w:ascii="Times New Roman" w:hAnsi="Times New Roman" w:cs="Times New Roman"/>
          <w:b/>
          <w:sz w:val="28"/>
          <w:szCs w:val="28"/>
          <w:lang w:eastAsia="ru-RU"/>
        </w:rPr>
        <w:lastRenderedPageBreak/>
        <w:t>ЗМІСТ</w:t>
      </w:r>
    </w:p>
    <w:p w:rsidR="00601AD7" w:rsidRPr="00577717" w:rsidRDefault="00601AD7" w:rsidP="00601AD7">
      <w:pPr>
        <w:rPr>
          <w:rFonts w:ascii="Times New Roman" w:hAnsi="Times New Roman" w:cs="Times New Roman"/>
          <w:b/>
          <w:szCs w:val="28"/>
          <w:lang w:eastAsia="ru-RU"/>
        </w:rPr>
      </w:pPr>
    </w:p>
    <w:p w:rsidR="00601AD7" w:rsidRPr="00577717" w:rsidRDefault="00601AD7" w:rsidP="00601AD7">
      <w:pPr>
        <w:jc w:val="center"/>
        <w:rPr>
          <w:rFonts w:ascii="Times New Roman" w:hAnsi="Times New Roman" w:cs="Times New Roman"/>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5770"/>
        <w:gridCol w:w="1519"/>
      </w:tblGrid>
      <w:tr w:rsidR="00601AD7" w:rsidRPr="00577717" w:rsidTr="00601AD7">
        <w:trPr>
          <w:trHeight w:val="622"/>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Пункт</w:t>
            </w:r>
          </w:p>
        </w:tc>
        <w:tc>
          <w:tcPr>
            <w:tcW w:w="5770"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Назва пункту</w:t>
            </w:r>
          </w:p>
        </w:tc>
        <w:tc>
          <w:tcPr>
            <w:tcW w:w="1519"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Сторінка</w:t>
            </w:r>
          </w:p>
        </w:tc>
      </w:tr>
      <w:tr w:rsidR="00601AD7" w:rsidRPr="00577717" w:rsidTr="00601AD7">
        <w:trPr>
          <w:trHeight w:val="285"/>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1</w:t>
            </w:r>
          </w:p>
        </w:tc>
        <w:tc>
          <w:tcPr>
            <w:tcW w:w="5770" w:type="dxa"/>
            <w:shd w:val="clear" w:color="auto" w:fill="auto"/>
          </w:tcPr>
          <w:p w:rsidR="00601AD7" w:rsidRPr="00577717" w:rsidRDefault="00601AD7" w:rsidP="00601AD7">
            <w:pPr>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Вступна частина</w:t>
            </w:r>
          </w:p>
        </w:tc>
        <w:tc>
          <w:tcPr>
            <w:tcW w:w="1519" w:type="dxa"/>
            <w:shd w:val="clear" w:color="auto" w:fill="auto"/>
          </w:tcPr>
          <w:p w:rsidR="00601AD7" w:rsidRPr="00577717" w:rsidRDefault="00601AD7" w:rsidP="00601AD7">
            <w:pPr>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3</w:t>
            </w:r>
          </w:p>
        </w:tc>
      </w:tr>
      <w:tr w:rsidR="00601AD7" w:rsidRPr="00577717" w:rsidTr="00601AD7">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2</w:t>
            </w:r>
          </w:p>
        </w:tc>
        <w:tc>
          <w:tcPr>
            <w:tcW w:w="5770" w:type="dxa"/>
            <w:shd w:val="clear" w:color="auto" w:fill="auto"/>
          </w:tcPr>
          <w:p w:rsidR="00601AD7" w:rsidRPr="00577717" w:rsidRDefault="00601AD7" w:rsidP="00601AD7">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Вимоги до </w:t>
            </w:r>
            <w:proofErr w:type="gramStart"/>
            <w:r w:rsidRPr="00577717">
              <w:rPr>
                <w:rFonts w:ascii="Times New Roman" w:hAnsi="Times New Roman" w:cs="Times New Roman"/>
                <w:sz w:val="28"/>
                <w:szCs w:val="28"/>
                <w:lang w:val="ru-RU" w:eastAsia="ru-RU"/>
              </w:rPr>
              <w:t>осіб</w:t>
            </w:r>
            <w:proofErr w:type="gramEnd"/>
            <w:r w:rsidRPr="00577717">
              <w:rPr>
                <w:rFonts w:ascii="Times New Roman" w:hAnsi="Times New Roman" w:cs="Times New Roman"/>
                <w:sz w:val="28"/>
                <w:szCs w:val="28"/>
                <w:lang w:val="ru-RU" w:eastAsia="ru-RU"/>
              </w:rPr>
              <w:t>, які можуть розпочати навчання за освітньою програмою</w:t>
            </w:r>
          </w:p>
        </w:tc>
        <w:tc>
          <w:tcPr>
            <w:tcW w:w="1519" w:type="dxa"/>
            <w:shd w:val="clear" w:color="auto" w:fill="auto"/>
          </w:tcPr>
          <w:p w:rsidR="00601AD7" w:rsidRPr="00577717" w:rsidRDefault="00D337A3" w:rsidP="00601AD7">
            <w:pPr>
              <w:jc w:val="center"/>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7</w:t>
            </w:r>
          </w:p>
        </w:tc>
      </w:tr>
      <w:tr w:rsidR="00601AD7" w:rsidRPr="00577717" w:rsidTr="00601AD7">
        <w:trPr>
          <w:trHeight w:val="352"/>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3</w:t>
            </w:r>
          </w:p>
        </w:tc>
        <w:tc>
          <w:tcPr>
            <w:tcW w:w="5770" w:type="dxa"/>
            <w:shd w:val="clear" w:color="auto" w:fill="auto"/>
          </w:tcPr>
          <w:p w:rsidR="00601AD7" w:rsidRPr="00577717" w:rsidRDefault="00DE6C83" w:rsidP="00DE6C83">
            <w:pPr>
              <w:rPr>
                <w:rFonts w:ascii="Times New Roman" w:hAnsi="Times New Roman" w:cs="Times New Roman"/>
                <w:sz w:val="28"/>
                <w:szCs w:val="28"/>
                <w:lang w:val="uk-UA" w:eastAsia="ru-RU"/>
              </w:rPr>
            </w:pPr>
            <w:r w:rsidRPr="00577717">
              <w:rPr>
                <w:rFonts w:ascii="Times New Roman" w:hAnsi="Times New Roman" w:cs="Times New Roman"/>
                <w:sz w:val="28"/>
                <w:szCs w:val="28"/>
                <w:lang w:val="ru-RU" w:eastAsia="ru-RU"/>
              </w:rPr>
              <w:t xml:space="preserve">Загальний обсяг навчального навантаження </w:t>
            </w:r>
            <w:proofErr w:type="gramStart"/>
            <w:r w:rsidRPr="00577717">
              <w:rPr>
                <w:rFonts w:ascii="Times New Roman" w:hAnsi="Times New Roman" w:cs="Times New Roman"/>
                <w:sz w:val="28"/>
                <w:szCs w:val="28"/>
                <w:lang w:val="ru-RU" w:eastAsia="ru-RU"/>
              </w:rPr>
              <w:t>для</w:t>
            </w:r>
            <w:proofErr w:type="gramEnd"/>
            <w:r w:rsidRPr="00577717">
              <w:rPr>
                <w:rFonts w:ascii="Times New Roman" w:hAnsi="Times New Roman" w:cs="Times New Roman"/>
                <w:sz w:val="28"/>
                <w:szCs w:val="28"/>
                <w:lang w:val="ru-RU" w:eastAsia="ru-RU"/>
              </w:rPr>
              <w:t xml:space="preserve"> закладів із навчанням українською мовою</w:t>
            </w:r>
          </w:p>
        </w:tc>
        <w:tc>
          <w:tcPr>
            <w:tcW w:w="1519" w:type="dxa"/>
            <w:shd w:val="clear" w:color="auto" w:fill="auto"/>
          </w:tcPr>
          <w:p w:rsidR="00601AD7" w:rsidRPr="00577717" w:rsidRDefault="00D337A3" w:rsidP="00601AD7">
            <w:pPr>
              <w:jc w:val="center"/>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8</w:t>
            </w:r>
          </w:p>
        </w:tc>
      </w:tr>
      <w:tr w:rsidR="00601AD7" w:rsidRPr="00577717" w:rsidTr="00601AD7">
        <w:trPr>
          <w:trHeight w:val="352"/>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4</w:t>
            </w:r>
          </w:p>
        </w:tc>
        <w:tc>
          <w:tcPr>
            <w:tcW w:w="5770" w:type="dxa"/>
            <w:shd w:val="clear" w:color="auto" w:fill="auto"/>
          </w:tcPr>
          <w:p w:rsidR="00601AD7" w:rsidRPr="00577717" w:rsidRDefault="00601AD7" w:rsidP="00601AD7">
            <w:pPr>
              <w:rPr>
                <w:rFonts w:ascii="Times New Roman" w:hAnsi="Times New Roman" w:cs="Times New Roman"/>
                <w:sz w:val="28"/>
                <w:szCs w:val="28"/>
                <w:lang w:eastAsia="ru-RU"/>
              </w:rPr>
            </w:pPr>
            <w:r w:rsidRPr="00577717">
              <w:rPr>
                <w:rFonts w:ascii="Times New Roman" w:hAnsi="Times New Roman" w:cs="Times New Roman"/>
                <w:sz w:val="28"/>
                <w:szCs w:val="28"/>
                <w:lang w:eastAsia="ru-RU"/>
              </w:rPr>
              <w:t>Типовий навчальний план</w:t>
            </w:r>
          </w:p>
        </w:tc>
        <w:tc>
          <w:tcPr>
            <w:tcW w:w="1519" w:type="dxa"/>
            <w:shd w:val="clear" w:color="auto" w:fill="auto"/>
          </w:tcPr>
          <w:p w:rsidR="00601AD7" w:rsidRPr="00577717" w:rsidRDefault="001125EA" w:rsidP="00601AD7">
            <w:pPr>
              <w:jc w:val="center"/>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10</w:t>
            </w:r>
          </w:p>
        </w:tc>
      </w:tr>
      <w:tr w:rsidR="00601AD7" w:rsidRPr="00577717" w:rsidTr="00601AD7">
        <w:trPr>
          <w:trHeight w:val="432"/>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5</w:t>
            </w:r>
          </w:p>
        </w:tc>
        <w:tc>
          <w:tcPr>
            <w:tcW w:w="5770" w:type="dxa"/>
            <w:shd w:val="clear" w:color="auto" w:fill="auto"/>
          </w:tcPr>
          <w:p w:rsidR="00601AD7" w:rsidRPr="00577717" w:rsidRDefault="00601AD7" w:rsidP="00601AD7">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Навчальний план закладу освіти для 5-7  класів з українською мовою навчання на 2024/2025 навчальний </w:t>
            </w:r>
            <w:proofErr w:type="gramStart"/>
            <w:r w:rsidRPr="00577717">
              <w:rPr>
                <w:rFonts w:ascii="Times New Roman" w:hAnsi="Times New Roman" w:cs="Times New Roman"/>
                <w:sz w:val="28"/>
                <w:szCs w:val="28"/>
                <w:lang w:val="ru-RU" w:eastAsia="ru-RU"/>
              </w:rPr>
              <w:t>р</w:t>
            </w:r>
            <w:proofErr w:type="gramEnd"/>
            <w:r w:rsidRPr="00577717">
              <w:rPr>
                <w:rFonts w:ascii="Times New Roman" w:hAnsi="Times New Roman" w:cs="Times New Roman"/>
                <w:sz w:val="28"/>
                <w:szCs w:val="28"/>
                <w:lang w:val="ru-RU" w:eastAsia="ru-RU"/>
              </w:rPr>
              <w:t>ік</w:t>
            </w:r>
          </w:p>
        </w:tc>
        <w:tc>
          <w:tcPr>
            <w:tcW w:w="1519" w:type="dxa"/>
            <w:shd w:val="clear" w:color="auto" w:fill="auto"/>
          </w:tcPr>
          <w:p w:rsidR="00601AD7" w:rsidRPr="00577717" w:rsidRDefault="001125EA" w:rsidP="00601AD7">
            <w:pPr>
              <w:jc w:val="center"/>
              <w:rPr>
                <w:rFonts w:ascii="Times New Roman" w:hAnsi="Times New Roman" w:cs="Times New Roman"/>
                <w:color w:val="auto"/>
                <w:sz w:val="28"/>
                <w:szCs w:val="28"/>
                <w:lang w:val="uk-UA" w:eastAsia="ru-RU"/>
              </w:rPr>
            </w:pPr>
            <w:r w:rsidRPr="00577717">
              <w:rPr>
                <w:rFonts w:ascii="Times New Roman" w:hAnsi="Times New Roman" w:cs="Times New Roman"/>
                <w:color w:val="auto"/>
                <w:sz w:val="28"/>
                <w:szCs w:val="28"/>
                <w:lang w:val="uk-UA" w:eastAsia="ru-RU"/>
              </w:rPr>
              <w:t>14</w:t>
            </w:r>
          </w:p>
        </w:tc>
      </w:tr>
      <w:tr w:rsidR="00601AD7" w:rsidRPr="00577717" w:rsidTr="00601AD7">
        <w:trPr>
          <w:trHeight w:val="368"/>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6</w:t>
            </w:r>
          </w:p>
        </w:tc>
        <w:tc>
          <w:tcPr>
            <w:tcW w:w="5770" w:type="dxa"/>
            <w:shd w:val="clear" w:color="auto" w:fill="auto"/>
          </w:tcPr>
          <w:p w:rsidR="00601AD7" w:rsidRPr="00577717" w:rsidRDefault="00601AD7" w:rsidP="00601AD7">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Перелік  модельних навчальних програм до навчальних планів для 5-7 класів закладу загальної середньої освіти, другий </w:t>
            </w:r>
            <w:proofErr w:type="gramStart"/>
            <w:r w:rsidRPr="00577717">
              <w:rPr>
                <w:rFonts w:ascii="Times New Roman" w:hAnsi="Times New Roman" w:cs="Times New Roman"/>
                <w:sz w:val="28"/>
                <w:szCs w:val="28"/>
                <w:lang w:val="ru-RU" w:eastAsia="ru-RU"/>
              </w:rPr>
              <w:t>р</w:t>
            </w:r>
            <w:proofErr w:type="gramEnd"/>
            <w:r w:rsidRPr="00577717">
              <w:rPr>
                <w:rFonts w:ascii="Times New Roman" w:hAnsi="Times New Roman" w:cs="Times New Roman"/>
                <w:sz w:val="28"/>
                <w:szCs w:val="28"/>
                <w:lang w:val="ru-RU" w:eastAsia="ru-RU"/>
              </w:rPr>
              <w:t>івень повної загальної середньої освіти – базова середня  освіта (5-7 класи)</w:t>
            </w:r>
          </w:p>
        </w:tc>
        <w:tc>
          <w:tcPr>
            <w:tcW w:w="1519" w:type="dxa"/>
            <w:shd w:val="clear" w:color="auto" w:fill="auto"/>
          </w:tcPr>
          <w:p w:rsidR="00601AD7" w:rsidRPr="00577717" w:rsidRDefault="001125EA" w:rsidP="00601AD7">
            <w:pPr>
              <w:jc w:val="center"/>
              <w:rPr>
                <w:rFonts w:ascii="Times New Roman" w:hAnsi="Times New Roman" w:cs="Times New Roman"/>
                <w:color w:val="auto"/>
                <w:sz w:val="28"/>
                <w:szCs w:val="28"/>
                <w:lang w:val="uk-UA" w:eastAsia="ru-RU"/>
              </w:rPr>
            </w:pPr>
            <w:r w:rsidRPr="00577717">
              <w:rPr>
                <w:rFonts w:ascii="Times New Roman" w:hAnsi="Times New Roman" w:cs="Times New Roman"/>
                <w:color w:val="auto"/>
                <w:sz w:val="28"/>
                <w:szCs w:val="28"/>
                <w:lang w:val="uk-UA" w:eastAsia="ru-RU"/>
              </w:rPr>
              <w:t>17</w:t>
            </w:r>
          </w:p>
        </w:tc>
      </w:tr>
      <w:tr w:rsidR="00601AD7" w:rsidRPr="00577717" w:rsidTr="00601AD7">
        <w:trPr>
          <w:trHeight w:val="728"/>
        </w:trPr>
        <w:tc>
          <w:tcPr>
            <w:tcW w:w="2056" w:type="dxa"/>
            <w:shd w:val="clear" w:color="auto" w:fill="auto"/>
          </w:tcPr>
          <w:p w:rsidR="00601AD7" w:rsidRPr="00577717" w:rsidRDefault="00601AD7"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7</w:t>
            </w:r>
          </w:p>
        </w:tc>
        <w:tc>
          <w:tcPr>
            <w:tcW w:w="5770" w:type="dxa"/>
            <w:shd w:val="clear" w:color="auto" w:fill="auto"/>
          </w:tcPr>
          <w:p w:rsidR="00601AD7" w:rsidRPr="00577717" w:rsidRDefault="00601AD7" w:rsidP="00601AD7">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Опис форм організації освітнього процесу</w:t>
            </w:r>
          </w:p>
        </w:tc>
        <w:tc>
          <w:tcPr>
            <w:tcW w:w="1519" w:type="dxa"/>
            <w:shd w:val="clear" w:color="auto" w:fill="auto"/>
          </w:tcPr>
          <w:p w:rsidR="00601AD7" w:rsidRPr="00577717" w:rsidRDefault="001125EA" w:rsidP="00601AD7">
            <w:pPr>
              <w:jc w:val="center"/>
              <w:rPr>
                <w:rFonts w:ascii="Times New Roman" w:hAnsi="Times New Roman" w:cs="Times New Roman"/>
                <w:color w:val="auto"/>
                <w:sz w:val="28"/>
                <w:szCs w:val="28"/>
                <w:lang w:val="uk-UA" w:eastAsia="ru-RU"/>
              </w:rPr>
            </w:pPr>
            <w:r w:rsidRPr="00577717">
              <w:rPr>
                <w:rFonts w:ascii="Times New Roman" w:hAnsi="Times New Roman" w:cs="Times New Roman"/>
                <w:color w:val="auto"/>
                <w:sz w:val="28"/>
                <w:szCs w:val="28"/>
                <w:lang w:val="uk-UA" w:eastAsia="ru-RU"/>
              </w:rPr>
              <w:t>21</w:t>
            </w:r>
          </w:p>
        </w:tc>
      </w:tr>
      <w:tr w:rsidR="00D337A3" w:rsidRPr="00577717" w:rsidTr="00601AD7">
        <w:trPr>
          <w:trHeight w:val="728"/>
        </w:trPr>
        <w:tc>
          <w:tcPr>
            <w:tcW w:w="2056" w:type="dxa"/>
            <w:shd w:val="clear" w:color="auto" w:fill="auto"/>
          </w:tcPr>
          <w:p w:rsidR="00D337A3" w:rsidRPr="00577717" w:rsidRDefault="00D337A3"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8</w:t>
            </w:r>
          </w:p>
        </w:tc>
        <w:tc>
          <w:tcPr>
            <w:tcW w:w="5770" w:type="dxa"/>
            <w:shd w:val="clear" w:color="auto" w:fill="auto"/>
          </w:tcPr>
          <w:p w:rsidR="00D337A3" w:rsidRPr="00577717" w:rsidRDefault="00D337A3" w:rsidP="00B761DD">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Опис інструментарію оцінювання навчальних досягнень здобувачів освіти</w:t>
            </w:r>
          </w:p>
        </w:tc>
        <w:tc>
          <w:tcPr>
            <w:tcW w:w="1519" w:type="dxa"/>
            <w:shd w:val="clear" w:color="auto" w:fill="auto"/>
          </w:tcPr>
          <w:p w:rsidR="00D337A3" w:rsidRPr="00577717" w:rsidRDefault="001125EA" w:rsidP="00601AD7">
            <w:pPr>
              <w:jc w:val="center"/>
              <w:rPr>
                <w:rFonts w:ascii="Times New Roman" w:hAnsi="Times New Roman" w:cs="Times New Roman"/>
                <w:color w:val="auto"/>
                <w:sz w:val="28"/>
                <w:szCs w:val="28"/>
                <w:lang w:val="uk-UA" w:eastAsia="ru-RU"/>
              </w:rPr>
            </w:pPr>
            <w:r w:rsidRPr="00577717">
              <w:rPr>
                <w:rFonts w:ascii="Times New Roman" w:hAnsi="Times New Roman" w:cs="Times New Roman"/>
                <w:color w:val="auto"/>
                <w:sz w:val="28"/>
                <w:szCs w:val="28"/>
                <w:lang w:val="uk-UA" w:eastAsia="ru-RU"/>
              </w:rPr>
              <w:t>26</w:t>
            </w:r>
          </w:p>
        </w:tc>
      </w:tr>
      <w:tr w:rsidR="00D337A3" w:rsidRPr="00577717" w:rsidTr="00601AD7">
        <w:trPr>
          <w:trHeight w:val="626"/>
        </w:trPr>
        <w:tc>
          <w:tcPr>
            <w:tcW w:w="2056" w:type="dxa"/>
            <w:shd w:val="clear" w:color="auto" w:fill="auto"/>
          </w:tcPr>
          <w:p w:rsidR="00D337A3" w:rsidRPr="00577717" w:rsidRDefault="00D337A3" w:rsidP="00601AD7">
            <w:pPr>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9</w:t>
            </w:r>
          </w:p>
        </w:tc>
        <w:tc>
          <w:tcPr>
            <w:tcW w:w="5770" w:type="dxa"/>
            <w:shd w:val="clear" w:color="auto" w:fill="auto"/>
          </w:tcPr>
          <w:p w:rsidR="00D337A3" w:rsidRPr="00577717" w:rsidRDefault="00D337A3" w:rsidP="00B761DD">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Опис та інструменти внутрішньої системи забезпечення якості освіти</w:t>
            </w:r>
          </w:p>
        </w:tc>
        <w:tc>
          <w:tcPr>
            <w:tcW w:w="1519" w:type="dxa"/>
            <w:shd w:val="clear" w:color="auto" w:fill="auto"/>
          </w:tcPr>
          <w:p w:rsidR="00D337A3" w:rsidRPr="00577717" w:rsidRDefault="001125EA" w:rsidP="00601AD7">
            <w:pPr>
              <w:jc w:val="center"/>
              <w:rPr>
                <w:rFonts w:ascii="Times New Roman" w:hAnsi="Times New Roman" w:cs="Times New Roman"/>
                <w:color w:val="auto"/>
                <w:sz w:val="28"/>
                <w:szCs w:val="28"/>
                <w:lang w:val="uk-UA" w:eastAsia="ru-RU"/>
              </w:rPr>
            </w:pPr>
            <w:r w:rsidRPr="00577717">
              <w:rPr>
                <w:rFonts w:ascii="Times New Roman" w:hAnsi="Times New Roman" w:cs="Times New Roman"/>
                <w:color w:val="auto"/>
                <w:sz w:val="28"/>
                <w:szCs w:val="28"/>
                <w:lang w:val="uk-UA" w:eastAsia="ru-RU"/>
              </w:rPr>
              <w:t>33</w:t>
            </w:r>
          </w:p>
        </w:tc>
      </w:tr>
    </w:tbl>
    <w:p w:rsidR="00601AD7" w:rsidRPr="00577717" w:rsidRDefault="00601AD7" w:rsidP="00601AD7">
      <w:pPr>
        <w:rPr>
          <w:rFonts w:ascii="Times New Roman" w:hAnsi="Times New Roman" w:cs="Times New Roman"/>
        </w:rPr>
      </w:pPr>
    </w:p>
    <w:p w:rsidR="00601AD7" w:rsidRPr="00577717" w:rsidRDefault="00601AD7" w:rsidP="00601AD7">
      <w:pPr>
        <w:rPr>
          <w:rFonts w:ascii="Times New Roman" w:hAnsi="Times New Roman" w:cs="Times New Roman"/>
        </w:rPr>
      </w:pPr>
    </w:p>
    <w:p w:rsidR="00601AD7" w:rsidRPr="00577717" w:rsidRDefault="00601AD7" w:rsidP="00601AD7">
      <w:pPr>
        <w:rPr>
          <w:rFonts w:ascii="Times New Roman" w:hAnsi="Times New Roman" w:cs="Times New Roman"/>
        </w:rPr>
      </w:pPr>
    </w:p>
    <w:p w:rsidR="00601AD7" w:rsidRPr="00577717" w:rsidRDefault="00601AD7" w:rsidP="00601AD7">
      <w:pPr>
        <w:rPr>
          <w:rFonts w:ascii="Times New Roman" w:hAnsi="Times New Roman" w:cs="Times New Roman"/>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0F36E3" w:rsidRPr="00577717" w:rsidRDefault="000F36E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702B43" w:rsidRPr="00577717" w:rsidRDefault="00702B43" w:rsidP="00702B43">
      <w:pPr>
        <w:rPr>
          <w:rFonts w:ascii="Times New Roman" w:hAnsi="Times New Roman" w:cs="Times New Roman"/>
          <w:color w:val="auto"/>
          <w:szCs w:val="20"/>
          <w:lang w:val="uk-UA"/>
        </w:rPr>
      </w:pPr>
    </w:p>
    <w:p w:rsidR="00FE4AEE" w:rsidRPr="00577717" w:rsidRDefault="00601AD7" w:rsidP="00601AD7">
      <w:pPr>
        <w:pStyle w:val="a6"/>
        <w:numPr>
          <w:ilvl w:val="0"/>
          <w:numId w:val="31"/>
        </w:numPr>
        <w:jc w:val="center"/>
        <w:rPr>
          <w:b/>
          <w:sz w:val="28"/>
          <w:szCs w:val="28"/>
        </w:rPr>
      </w:pPr>
      <w:r w:rsidRPr="00577717">
        <w:rPr>
          <w:b/>
          <w:sz w:val="28"/>
          <w:szCs w:val="28"/>
        </w:rPr>
        <w:lastRenderedPageBreak/>
        <w:t>Вступна частина</w:t>
      </w:r>
    </w:p>
    <w:p w:rsidR="00601AD7" w:rsidRPr="00577717" w:rsidRDefault="00601AD7" w:rsidP="00601AD7">
      <w:pPr>
        <w:pStyle w:val="a6"/>
        <w:rPr>
          <w:b/>
          <w:sz w:val="28"/>
          <w:szCs w:val="28"/>
        </w:rPr>
      </w:pP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Тип закладу освіти</w:t>
      </w:r>
      <w:r w:rsidRPr="00577717">
        <w:rPr>
          <w:rFonts w:ascii="Times New Roman" w:hAnsi="Times New Roman" w:cs="Times New Roman"/>
          <w:sz w:val="28"/>
          <w:lang w:val="uk-UA"/>
        </w:rPr>
        <w:t xml:space="preserve"> – заклад загальної середньої освіти. </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Організаційно-правова форма</w:t>
      </w:r>
      <w:r w:rsidRPr="00577717">
        <w:rPr>
          <w:rFonts w:ascii="Times New Roman" w:hAnsi="Times New Roman" w:cs="Times New Roman"/>
          <w:sz w:val="28"/>
          <w:lang w:val="uk-UA"/>
        </w:rPr>
        <w:t xml:space="preserve"> – комунальний заклад. </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Засновник</w:t>
      </w:r>
      <w:r w:rsidRPr="00577717">
        <w:rPr>
          <w:rFonts w:ascii="Times New Roman" w:hAnsi="Times New Roman" w:cs="Times New Roman"/>
          <w:sz w:val="28"/>
          <w:lang w:val="uk-UA"/>
        </w:rPr>
        <w:t xml:space="preserve"> - Кілійська міська рада Одеської області. </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Повна назва</w:t>
      </w:r>
      <w:r w:rsidRPr="00577717">
        <w:rPr>
          <w:rFonts w:ascii="Times New Roman" w:hAnsi="Times New Roman" w:cs="Times New Roman"/>
          <w:sz w:val="28"/>
          <w:lang w:val="uk-UA"/>
        </w:rPr>
        <w:t xml:space="preserve"> – Василівський заклад загальної середньої освіти Кілійської міської ради</w:t>
      </w:r>
      <w:r w:rsidR="00AF463C" w:rsidRPr="00577717">
        <w:rPr>
          <w:rFonts w:ascii="Times New Roman" w:hAnsi="Times New Roman" w:cs="Times New Roman"/>
          <w:sz w:val="28"/>
          <w:lang w:val="uk-UA"/>
        </w:rPr>
        <w:t>.</w:t>
      </w:r>
      <w:r w:rsidRPr="00577717">
        <w:rPr>
          <w:rFonts w:ascii="Times New Roman" w:hAnsi="Times New Roman" w:cs="Times New Roman"/>
          <w:sz w:val="28"/>
          <w:lang w:val="uk-UA"/>
        </w:rPr>
        <w:t xml:space="preserve"> </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 xml:space="preserve">Місцезнаходження освітнього закладу: </w:t>
      </w:r>
      <w:r w:rsidRPr="00577717">
        <w:rPr>
          <w:rFonts w:ascii="Times New Roman" w:hAnsi="Times New Roman" w:cs="Times New Roman"/>
          <w:sz w:val="28"/>
          <w:lang w:val="uk-UA"/>
        </w:rPr>
        <w:t>68323, Одеська область, Ізмаїльський район, с.Василівка, вул. Шкільна, 16.</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Орієнтовна кількість 5-7 класів</w:t>
      </w:r>
      <w:r w:rsidRPr="00577717">
        <w:rPr>
          <w:rFonts w:ascii="Times New Roman" w:hAnsi="Times New Roman" w:cs="Times New Roman"/>
          <w:sz w:val="28"/>
          <w:lang w:val="uk-UA"/>
        </w:rPr>
        <w:t xml:space="preserve"> - 3.                                </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Орієнтовна кількість учнів</w:t>
      </w:r>
      <w:r w:rsidR="003B1370" w:rsidRPr="00577717">
        <w:rPr>
          <w:rFonts w:ascii="Times New Roman" w:hAnsi="Times New Roman" w:cs="Times New Roman"/>
          <w:sz w:val="28"/>
          <w:lang w:val="uk-UA"/>
        </w:rPr>
        <w:t xml:space="preserve"> - 28</w:t>
      </w:r>
      <w:r w:rsidRPr="00577717">
        <w:rPr>
          <w:rFonts w:ascii="Times New Roman" w:hAnsi="Times New Roman" w:cs="Times New Roman"/>
          <w:sz w:val="28"/>
          <w:lang w:val="uk-UA"/>
        </w:rPr>
        <w:t>.</w:t>
      </w:r>
    </w:p>
    <w:p w:rsidR="00FE4AEE" w:rsidRPr="00577717" w:rsidRDefault="00FE4AEE" w:rsidP="00FE4AEE">
      <w:pPr>
        <w:jc w:val="both"/>
        <w:rPr>
          <w:rFonts w:ascii="Times New Roman" w:hAnsi="Times New Roman" w:cs="Times New Roman"/>
          <w:sz w:val="28"/>
          <w:lang w:val="uk-UA"/>
        </w:rPr>
      </w:pPr>
      <w:r w:rsidRPr="00577717">
        <w:rPr>
          <w:rFonts w:ascii="Times New Roman" w:hAnsi="Times New Roman" w:cs="Times New Roman"/>
          <w:b/>
          <w:sz w:val="28"/>
          <w:lang w:val="uk-UA"/>
        </w:rPr>
        <w:t>Статутом закладу загальної середньої освіти визначено:</w:t>
      </w:r>
      <w:r w:rsidRPr="00577717">
        <w:rPr>
          <w:rFonts w:ascii="Times New Roman" w:hAnsi="Times New Roman" w:cs="Times New Roman"/>
          <w:sz w:val="28"/>
          <w:lang w:val="uk-UA"/>
        </w:rPr>
        <w:t xml:space="preserve"> мовою освітнього процесу є державна мова</w:t>
      </w:r>
      <w:r w:rsidRPr="00577717">
        <w:rPr>
          <w:rFonts w:ascii="Times New Roman" w:hAnsi="Times New Roman" w:cs="Times New Roman"/>
          <w:b/>
          <w:sz w:val="28"/>
          <w:lang w:val="uk-UA"/>
        </w:rPr>
        <w:t>.</w:t>
      </w:r>
    </w:p>
    <w:p w:rsidR="00601AD7" w:rsidRPr="00577717" w:rsidRDefault="00601AD7" w:rsidP="00D337A3">
      <w:pPr>
        <w:pStyle w:val="1"/>
        <w:spacing w:line="321" w:lineRule="exact"/>
        <w:ind w:right="904"/>
        <w:jc w:val="center"/>
        <w:rPr>
          <w:rFonts w:ascii="Times New Roman" w:hAnsi="Times New Roman" w:cs="Times New Roman"/>
          <w:color w:val="auto"/>
          <w:lang w:val="uk-UA"/>
        </w:rPr>
      </w:pPr>
      <w:r w:rsidRPr="00577717">
        <w:rPr>
          <w:rFonts w:ascii="Times New Roman" w:hAnsi="Times New Roman" w:cs="Times New Roman"/>
          <w:color w:val="auto"/>
          <w:lang w:val="uk-UA"/>
        </w:rPr>
        <w:t>Загальніположенняосвітньоїпрограми</w:t>
      </w:r>
    </w:p>
    <w:p w:rsidR="00601AD7" w:rsidRPr="00577717" w:rsidRDefault="00601AD7" w:rsidP="00601AD7">
      <w:pPr>
        <w:ind w:firstLine="708"/>
        <w:jc w:val="center"/>
        <w:rPr>
          <w:rFonts w:ascii="Times New Roman" w:hAnsi="Times New Roman" w:cs="Times New Roman"/>
          <w:b/>
          <w:sz w:val="28"/>
          <w:szCs w:val="28"/>
          <w:lang w:val="uk-UA"/>
        </w:rPr>
      </w:pPr>
      <w:r w:rsidRPr="00577717">
        <w:rPr>
          <w:rFonts w:ascii="Times New Roman" w:hAnsi="Times New Roman" w:cs="Times New Roman"/>
          <w:b/>
          <w:sz w:val="28"/>
          <w:szCs w:val="28"/>
          <w:lang w:val="uk-UA"/>
        </w:rPr>
        <w:t>закладу загальної середньої освіти, другий рівень повної загальноїсередньоїосвіти-базовасередняосвіта</w:t>
      </w:r>
    </w:p>
    <w:p w:rsidR="00601AD7" w:rsidRPr="00577717" w:rsidRDefault="00601AD7" w:rsidP="00601AD7">
      <w:pPr>
        <w:ind w:firstLine="708"/>
        <w:jc w:val="center"/>
        <w:rPr>
          <w:rFonts w:ascii="Times New Roman" w:hAnsi="Times New Roman" w:cs="Times New Roman"/>
          <w:b/>
          <w:sz w:val="28"/>
          <w:szCs w:val="28"/>
          <w:lang w:val="uk-UA" w:eastAsia="ru-RU"/>
        </w:rPr>
      </w:pP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Освітня програма </w:t>
      </w:r>
      <w:r w:rsidRPr="00577717">
        <w:rPr>
          <w:rFonts w:ascii="Times New Roman" w:hAnsi="Times New Roman" w:cs="Times New Roman"/>
          <w:bCs/>
          <w:sz w:val="28"/>
          <w:szCs w:val="28"/>
          <w:lang w:val="uk-UA" w:eastAsia="ru-RU"/>
        </w:rPr>
        <w:t xml:space="preserve">Василівського закладу загальної середньої  освіти Кілійської міської ради, </w:t>
      </w:r>
      <w:r w:rsidRPr="00577717">
        <w:rPr>
          <w:rFonts w:ascii="Times New Roman" w:hAnsi="Times New Roman" w:cs="Times New Roman"/>
          <w:sz w:val="28"/>
          <w:szCs w:val="28"/>
          <w:lang w:val="uk-UA" w:eastAsia="ru-RU"/>
        </w:rPr>
        <w:t xml:space="preserve">другий рівень повної загальної середньої  освіти – базова середня освіта (5-7 класи), </w:t>
      </w:r>
      <w:r w:rsidRPr="00577717">
        <w:rPr>
          <w:rFonts w:ascii="Times New Roman" w:hAnsi="Times New Roman" w:cs="Times New Roman"/>
          <w:bCs/>
          <w:sz w:val="28"/>
          <w:szCs w:val="28"/>
          <w:lang w:val="uk-UA" w:eastAsia="ru-RU"/>
        </w:rPr>
        <w:t>(</w:t>
      </w:r>
      <w:r w:rsidRPr="00577717">
        <w:rPr>
          <w:rFonts w:ascii="Times New Roman" w:hAnsi="Times New Roman" w:cs="Times New Roman"/>
          <w:b/>
          <w:bCs/>
          <w:sz w:val="28"/>
          <w:szCs w:val="28"/>
          <w:lang w:val="uk-UA" w:eastAsia="ru-RU"/>
        </w:rPr>
        <w:t>далі – Освітня програма</w:t>
      </w:r>
      <w:r w:rsidRPr="00577717">
        <w:rPr>
          <w:rFonts w:ascii="Times New Roman" w:hAnsi="Times New Roman" w:cs="Times New Roman"/>
          <w:bCs/>
          <w:sz w:val="28"/>
          <w:szCs w:val="28"/>
          <w:lang w:val="uk-UA" w:eastAsia="ru-RU"/>
        </w:rPr>
        <w:t xml:space="preserve">) </w:t>
      </w:r>
      <w:r w:rsidRPr="00577717">
        <w:rPr>
          <w:rFonts w:ascii="Times New Roman" w:hAnsi="Times New Roman" w:cs="Times New Roman"/>
          <w:sz w:val="28"/>
          <w:szCs w:val="28"/>
          <w:lang w:val="uk-UA" w:eastAsia="ru-RU"/>
        </w:rPr>
        <w:t>розроблена відповідно законів України «Про освіту»</w:t>
      </w:r>
      <w:r w:rsidR="000313B7" w:rsidRPr="00577717">
        <w:rPr>
          <w:rFonts w:ascii="Times New Roman" w:hAnsi="Times New Roman" w:cs="Times New Roman"/>
          <w:sz w:val="28"/>
          <w:szCs w:val="28"/>
          <w:lang w:val="uk-UA" w:eastAsia="ru-RU"/>
        </w:rPr>
        <w:t>,</w:t>
      </w:r>
      <w:r w:rsidRPr="00577717">
        <w:rPr>
          <w:rFonts w:ascii="Times New Roman" w:hAnsi="Times New Roman" w:cs="Times New Roman"/>
          <w:sz w:val="28"/>
          <w:szCs w:val="28"/>
          <w:lang w:val="uk-UA" w:eastAsia="ru-RU"/>
        </w:rPr>
        <w:t xml:space="preserve">  «Про повну загальну середню освіту»</w:t>
      </w:r>
      <w:r w:rsidR="000313B7" w:rsidRPr="00577717">
        <w:rPr>
          <w:rFonts w:ascii="Times New Roman" w:hAnsi="Times New Roman" w:cs="Times New Roman"/>
          <w:sz w:val="28"/>
          <w:szCs w:val="28"/>
          <w:lang w:val="uk-UA" w:eastAsia="ru-RU"/>
        </w:rPr>
        <w:t>,</w:t>
      </w:r>
      <w:r w:rsidRPr="00577717">
        <w:rPr>
          <w:rFonts w:ascii="Times New Roman" w:hAnsi="Times New Roman" w:cs="Times New Roman"/>
          <w:sz w:val="28"/>
          <w:szCs w:val="28"/>
          <w:lang w:val="uk-UA" w:eastAsia="ru-RU"/>
        </w:rPr>
        <w:t xml:space="preserve"> Концепції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14.12.2016 № 988-р (зі змінами), Державного стандарту базової середньої освіти, затвердженого постановою Кабінету Міністрів України від 30 вересня 2020 року № 898 (зі змінами) (</w:t>
      </w:r>
      <w:r w:rsidRPr="00577717">
        <w:rPr>
          <w:rFonts w:ascii="Times New Roman" w:hAnsi="Times New Roman" w:cs="Times New Roman"/>
          <w:b/>
          <w:sz w:val="28"/>
          <w:szCs w:val="28"/>
          <w:lang w:val="uk-UA" w:eastAsia="ru-RU"/>
        </w:rPr>
        <w:t>далі – Державний стандарт</w:t>
      </w:r>
      <w:r w:rsidRPr="00577717">
        <w:rPr>
          <w:rFonts w:ascii="Times New Roman" w:hAnsi="Times New Roman" w:cs="Times New Roman"/>
          <w:sz w:val="28"/>
          <w:szCs w:val="28"/>
          <w:lang w:val="uk-UA" w:eastAsia="ru-RU"/>
        </w:rPr>
        <w:t>), на основі Типової освітньої програми для 5-9-х класів закладів загальної  середньої освіти, затвердженої наказом Міністерства освіти і науки України від 19 лютого 2021 року № 235 (в редакції наказу Міністерства освіти і науки України від 09.08.2024 № 1120) (</w:t>
      </w:r>
      <w:r w:rsidRPr="00577717">
        <w:rPr>
          <w:rFonts w:ascii="Times New Roman" w:hAnsi="Times New Roman" w:cs="Times New Roman"/>
          <w:b/>
          <w:sz w:val="28"/>
          <w:szCs w:val="28"/>
          <w:lang w:val="uk-UA" w:eastAsia="ru-RU"/>
        </w:rPr>
        <w:t>далі – Типова освітня програма</w:t>
      </w:r>
      <w:r w:rsidRPr="00577717">
        <w:rPr>
          <w:rFonts w:ascii="Times New Roman" w:hAnsi="Times New Roman" w:cs="Times New Roman"/>
          <w:sz w:val="28"/>
          <w:szCs w:val="28"/>
          <w:lang w:val="uk-UA" w:eastAsia="ru-RU"/>
        </w:rPr>
        <w:t>).</w:t>
      </w:r>
    </w:p>
    <w:p w:rsidR="00601AD7" w:rsidRPr="00577717" w:rsidRDefault="00601AD7" w:rsidP="00601AD7">
      <w:pPr>
        <w:ind w:firstLine="708"/>
        <w:jc w:val="both"/>
        <w:rPr>
          <w:rFonts w:ascii="Times New Roman" w:hAnsi="Times New Roman" w:cs="Times New Roman"/>
          <w:sz w:val="28"/>
          <w:szCs w:val="28"/>
          <w:lang w:val="uk-UA" w:eastAsia="ru-RU"/>
        </w:rPr>
      </w:pP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Типова освітня програма окреслює обов’язкові та 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(адаптаційний цикл та цикл базового предметного навчання) базової середньої освіти для досягнення учнями обов’язкових результатів навчання, визначених Державним стандартом.</w:t>
      </w:r>
    </w:p>
    <w:p w:rsidR="00601AD7" w:rsidRPr="00577717" w:rsidRDefault="00601AD7" w:rsidP="00601AD7">
      <w:pPr>
        <w:ind w:firstLine="708"/>
        <w:jc w:val="both"/>
        <w:rPr>
          <w:rFonts w:ascii="Times New Roman" w:hAnsi="Times New Roman" w:cs="Times New Roman"/>
          <w:sz w:val="28"/>
          <w:szCs w:val="28"/>
          <w:lang w:val="uk-UA" w:eastAsia="ru-RU"/>
        </w:rPr>
      </w:pP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Базова середня освіта</w:t>
      </w:r>
      <w:r w:rsidRPr="00577717">
        <w:rPr>
          <w:rFonts w:ascii="Times New Roman" w:hAnsi="Times New Roman" w:cs="Times New Roman"/>
          <w:sz w:val="28"/>
          <w:szCs w:val="28"/>
          <w:lang w:val="uk-UA" w:eastAsia="ru-RU"/>
        </w:rPr>
        <w:t xml:space="preserve"> – це другий рівень повної загальної середньої освіти, який відповідає другому рівню Національної рамки кваліфікацій. </w:t>
      </w:r>
    </w:p>
    <w:p w:rsidR="00601AD7" w:rsidRPr="00577717" w:rsidRDefault="00601AD7" w:rsidP="00601AD7">
      <w:pPr>
        <w:ind w:firstLine="708"/>
        <w:jc w:val="both"/>
        <w:rPr>
          <w:rFonts w:ascii="Times New Roman" w:hAnsi="Times New Roman" w:cs="Times New Roman"/>
          <w:sz w:val="28"/>
          <w:szCs w:val="28"/>
          <w:lang w:val="uk-UA" w:eastAsia="ru-RU"/>
        </w:rPr>
      </w:pP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lastRenderedPageBreak/>
        <w:t>Метою базової середньої освіти</w:t>
      </w:r>
      <w:r w:rsidRPr="00577717">
        <w:rPr>
          <w:rFonts w:ascii="Times New Roman" w:hAnsi="Times New Roman" w:cs="Times New Roman"/>
          <w:sz w:val="28"/>
          <w:szCs w:val="28"/>
          <w:lang w:val="uk-UA" w:eastAsia="ru-RU"/>
        </w:rPr>
        <w:t xml:space="preserve">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601AD7" w:rsidRPr="00577717" w:rsidRDefault="00601AD7" w:rsidP="00601AD7">
      <w:pPr>
        <w:ind w:firstLine="708"/>
        <w:jc w:val="both"/>
        <w:rPr>
          <w:rFonts w:ascii="Times New Roman" w:hAnsi="Times New Roman" w:cs="Times New Roman"/>
          <w:sz w:val="28"/>
          <w:szCs w:val="28"/>
          <w:lang w:val="uk-UA" w:eastAsia="ru-RU"/>
        </w:rPr>
      </w:pP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Реалізація мети базової середньої освіти</w:t>
      </w:r>
      <w:r w:rsidRPr="00577717">
        <w:rPr>
          <w:rFonts w:ascii="Times New Roman" w:hAnsi="Times New Roman" w:cs="Times New Roman"/>
          <w:sz w:val="28"/>
          <w:szCs w:val="28"/>
          <w:lang w:val="uk-UA" w:eastAsia="ru-RU"/>
        </w:rPr>
        <w:t xml:space="preserve"> ґрунтується на таких ціннісних орієнтирах, як:</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 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 забезпечення рівного доступу кожного учня до освіти без будь-яких форм дискримінації учасників освітнього процесу;</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принципів академічної доброчесності у взаємодії учасників освітнього процесу та організації всіх видів навчальної діяльності;</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створення освітнього середовища, в якому забезпечено атмосферу довіри, без будь-яких форм дискримінації учасників освітнього процесу;</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формування в учнів активної громадянської позиції, патріотизму,  поваги до культурних цінностей українського народу, його </w:t>
      </w:r>
      <w:r w:rsidRPr="00577717">
        <w:rPr>
          <w:rFonts w:ascii="Times New Roman" w:hAnsi="Times New Roman" w:cs="Times New Roman"/>
          <w:sz w:val="28"/>
          <w:szCs w:val="28"/>
          <w:lang w:val="uk-UA" w:eastAsia="ru-RU"/>
        </w:rPr>
        <w:br/>
        <w:t>історико-культурного надбання і традицій, державної мови;</w:t>
      </w:r>
    </w:p>
    <w:p w:rsidR="00601AD7" w:rsidRPr="00577717" w:rsidRDefault="00601AD7" w:rsidP="00601AD7">
      <w:pPr>
        <w:widowControl/>
        <w:numPr>
          <w:ilvl w:val="0"/>
          <w:numId w:val="15"/>
        </w:numPr>
        <w:spacing w:before="120"/>
        <w:ind w:left="0" w:firstLine="426"/>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плекання в учнів любові до рідного краю, відповідального ставлення до довкілля.</w:t>
      </w:r>
    </w:p>
    <w:p w:rsidR="001A7DAA" w:rsidRPr="00577717" w:rsidRDefault="00601AD7" w:rsidP="001A7DAA">
      <w:pPr>
        <w:widowControl/>
        <w:spacing w:before="120"/>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Базова середня освіта передбачає поділ на два цикли – 5–6 класи (адаптаційний)  і 7–9 класи (базове предметне навчання), що враховують вікові та індивідуальні особливості розвитку і потреби учнів, а також забезпечити просування індивідуальними освітніми траєкторіями.</w:t>
      </w:r>
    </w:p>
    <w:p w:rsidR="001A7DAA" w:rsidRPr="00577717" w:rsidRDefault="00601AD7" w:rsidP="001A7DAA">
      <w:pPr>
        <w:widowControl/>
        <w:spacing w:before="120"/>
        <w:ind w:firstLine="567"/>
        <w:jc w:val="both"/>
        <w:rPr>
          <w:rFonts w:ascii="Times New Roman" w:hAnsi="Times New Roman" w:cs="Times New Roman"/>
          <w:sz w:val="28"/>
          <w:szCs w:val="28"/>
          <w:lang w:val="uk-UA" w:eastAsia="ru-RU"/>
        </w:rPr>
      </w:pPr>
      <w:r w:rsidRPr="00577717">
        <w:rPr>
          <w:rFonts w:ascii="Times New Roman" w:hAnsi="Times New Roman" w:cs="Times New Roman"/>
          <w:b/>
          <w:iCs/>
          <w:spacing w:val="-10"/>
          <w:sz w:val="28"/>
          <w:szCs w:val="28"/>
          <w:shd w:val="clear" w:color="auto" w:fill="FFFFFF"/>
          <w:lang w:val="uk-UA" w:eastAsia="uk-UA"/>
        </w:rPr>
        <w:lastRenderedPageBreak/>
        <w:t>Освітня програма</w:t>
      </w:r>
      <w:r w:rsidRPr="00577717">
        <w:rPr>
          <w:rFonts w:ascii="Times New Roman" w:hAnsi="Times New Roman" w:cs="Times New Roman"/>
          <w:sz w:val="28"/>
          <w:szCs w:val="28"/>
          <w:lang w:val="uk-UA" w:eastAsia="ru-RU"/>
        </w:rPr>
        <w:t>передбачає досягнення учнями результатів навчання (компетентностей), визначених Державним стандартом.</w:t>
      </w:r>
    </w:p>
    <w:p w:rsidR="001A7DAA" w:rsidRPr="00577717" w:rsidRDefault="00601AD7" w:rsidP="001A7DAA">
      <w:pPr>
        <w:widowControl/>
        <w:spacing w:before="120"/>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w:t>
      </w:r>
      <w:r w:rsidR="001A7DAA" w:rsidRPr="00577717">
        <w:rPr>
          <w:rFonts w:ascii="Times New Roman" w:hAnsi="Times New Roman" w:cs="Times New Roman"/>
          <w:sz w:val="28"/>
          <w:szCs w:val="28"/>
          <w:lang w:val="uk-UA" w:eastAsia="ru-RU"/>
        </w:rPr>
        <w:t>ших людей, збереження здоров’я.</w:t>
      </w:r>
    </w:p>
    <w:p w:rsidR="00601AD7" w:rsidRPr="00577717" w:rsidRDefault="00601AD7" w:rsidP="001A7DAA">
      <w:pPr>
        <w:widowControl/>
        <w:spacing w:before="120"/>
        <w:ind w:firstLine="567"/>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Зміст Освітньої програми дає можливість формування у здобувачів освіти таких ключових компетентностей:</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lastRenderedPageBreak/>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601AD7" w:rsidRPr="00577717" w:rsidRDefault="00601AD7" w:rsidP="00601AD7">
      <w:pPr>
        <w:ind w:firstLine="708"/>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Освітня програма,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 </w:t>
      </w: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Освітня програма та перелік освітніх компонентів, що передбачені відповідною Освітньою програмою, оприлюднюються на вебсайті закладу.</w:t>
      </w:r>
    </w:p>
    <w:p w:rsidR="00601AD7" w:rsidRPr="00577717" w:rsidRDefault="00601AD7" w:rsidP="001A7DAA">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601AD7" w:rsidRPr="00577717" w:rsidRDefault="00601AD7" w:rsidP="001A7DAA">
      <w:pPr>
        <w:shd w:val="clear" w:color="auto" w:fill="FFFFFF"/>
        <w:ind w:right="-30" w:firstLine="567"/>
        <w:jc w:val="both"/>
        <w:rPr>
          <w:rFonts w:ascii="Times New Roman" w:hAnsi="Times New Roman" w:cs="Times New Roman"/>
          <w:spacing w:val="-6"/>
          <w:sz w:val="28"/>
          <w:szCs w:val="28"/>
          <w:lang w:val="uk-UA" w:eastAsia="uk-UA"/>
        </w:rPr>
      </w:pPr>
      <w:r w:rsidRPr="00577717">
        <w:rPr>
          <w:rFonts w:ascii="Times New Roman" w:hAnsi="Times New Roman" w:cs="Times New Roman"/>
          <w:bCs/>
          <w:spacing w:val="-1"/>
          <w:sz w:val="28"/>
          <w:szCs w:val="28"/>
          <w:lang w:val="uk-UA" w:eastAsia="uk-UA"/>
        </w:rPr>
        <w:t>Мета діяльності закладу освіти полягає в створенні умов для розвитку особистості і творчої самореалізації кожного учня, його мо</w:t>
      </w:r>
      <w:r w:rsidRPr="00577717">
        <w:rPr>
          <w:rFonts w:ascii="Times New Roman" w:hAnsi="Times New Roman" w:cs="Times New Roman"/>
          <w:bCs/>
          <w:spacing w:val="-1"/>
          <w:sz w:val="28"/>
          <w:szCs w:val="28"/>
          <w:lang w:val="uk-UA" w:eastAsia="uk-UA"/>
        </w:rPr>
        <w:softHyphen/>
      </w:r>
      <w:r w:rsidRPr="00577717">
        <w:rPr>
          <w:rFonts w:ascii="Times New Roman" w:hAnsi="Times New Roman" w:cs="Times New Roman"/>
          <w:bCs/>
          <w:sz w:val="28"/>
          <w:szCs w:val="28"/>
          <w:lang w:val="uk-UA" w:eastAsia="uk-UA"/>
        </w:rPr>
        <w:t>рального, інтелектуального, фізичного, художньо-естетичного зростання, формування ключових компетентностей. Заклад має ви</w:t>
      </w:r>
      <w:r w:rsidRPr="00577717">
        <w:rPr>
          <w:rFonts w:ascii="Times New Roman" w:hAnsi="Times New Roman" w:cs="Times New Roman"/>
          <w:bCs/>
          <w:sz w:val="28"/>
          <w:szCs w:val="28"/>
          <w:lang w:val="uk-UA" w:eastAsia="uk-UA"/>
        </w:rPr>
        <w:softHyphen/>
      </w:r>
      <w:r w:rsidRPr="00577717">
        <w:rPr>
          <w:rFonts w:ascii="Times New Roman" w:hAnsi="Times New Roman" w:cs="Times New Roman"/>
          <w:bCs/>
          <w:spacing w:val="1"/>
          <w:sz w:val="28"/>
          <w:szCs w:val="28"/>
          <w:lang w:val="uk-UA" w:eastAsia="uk-UA"/>
        </w:rPr>
        <w:t xml:space="preserve">ховати громадянина демократичного </w:t>
      </w:r>
      <w:r w:rsidRPr="00577717">
        <w:rPr>
          <w:rFonts w:ascii="Times New Roman" w:hAnsi="Times New Roman" w:cs="Times New Roman"/>
          <w:bCs/>
          <w:spacing w:val="1"/>
          <w:sz w:val="28"/>
          <w:szCs w:val="28"/>
          <w:lang w:val="uk-UA" w:eastAsia="uk-UA"/>
        </w:rPr>
        <w:lastRenderedPageBreak/>
        <w:t>суспільства, яке визнає освіченість, вихованість, </w:t>
      </w:r>
      <w:r w:rsidRPr="00577717">
        <w:rPr>
          <w:rFonts w:ascii="Times New Roman" w:hAnsi="Times New Roman" w:cs="Times New Roman"/>
          <w:bCs/>
          <w:spacing w:val="-1"/>
          <w:sz w:val="28"/>
          <w:szCs w:val="28"/>
          <w:lang w:val="uk-UA" w:eastAsia="uk-UA"/>
        </w:rPr>
        <w:t>культуру найвищими цінностями, незмінними чинниками соціального прогресу. Нове по</w:t>
      </w:r>
      <w:r w:rsidRPr="00577717">
        <w:rPr>
          <w:rFonts w:ascii="Times New Roman" w:hAnsi="Times New Roman" w:cs="Times New Roman"/>
          <w:bCs/>
          <w:spacing w:val="-1"/>
          <w:sz w:val="28"/>
          <w:szCs w:val="28"/>
          <w:lang w:val="uk-UA" w:eastAsia="uk-UA"/>
        </w:rPr>
        <w:softHyphen/>
      </w:r>
      <w:r w:rsidRPr="00577717">
        <w:rPr>
          <w:rFonts w:ascii="Times New Roman" w:hAnsi="Times New Roman" w:cs="Times New Roman"/>
          <w:bCs/>
          <w:sz w:val="28"/>
          <w:szCs w:val="28"/>
          <w:lang w:val="uk-UA"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rsidR="00601AD7" w:rsidRPr="00577717" w:rsidRDefault="00601AD7" w:rsidP="001A7DAA">
      <w:pPr>
        <w:shd w:val="clear" w:color="auto" w:fill="FFFFFF"/>
        <w:adjustRightInd w:val="0"/>
        <w:ind w:right="34" w:firstLine="567"/>
        <w:jc w:val="both"/>
        <w:rPr>
          <w:rFonts w:ascii="Times New Roman" w:hAnsi="Times New Roman" w:cs="Times New Roman"/>
          <w:spacing w:val="-6"/>
          <w:sz w:val="28"/>
          <w:szCs w:val="28"/>
          <w:lang w:val="uk-UA" w:eastAsia="uk-UA"/>
        </w:rPr>
      </w:pPr>
      <w:r w:rsidRPr="00577717">
        <w:rPr>
          <w:rFonts w:ascii="Times New Roman" w:hAnsi="Times New Roman" w:cs="Times New Roman"/>
          <w:spacing w:val="-6"/>
          <w:sz w:val="28"/>
          <w:szCs w:val="28"/>
          <w:lang w:val="uk-UA" w:eastAsia="uk-UA"/>
        </w:rPr>
        <w:t>Основними завданнями закладу освіти є:</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підвищення якості освітньої діяльності освітнього закладу та забезпечення їх відповідності національним, європейським і міжнародним стандартам і вимогам;</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виховання школяра як людини моральної, відповідальної, з розвиненим естетичним і етичним ставленням до навколишнього світу і самої себе;</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запровадження в школі інноваційних підходів, форм, методів і засобів навчання;</w:t>
      </w:r>
    </w:p>
    <w:p w:rsidR="00601AD7" w:rsidRPr="00577717" w:rsidRDefault="00601AD7" w:rsidP="00601AD7">
      <w:pPr>
        <w:widowControl/>
        <w:numPr>
          <w:ilvl w:val="0"/>
          <w:numId w:val="14"/>
        </w:numPr>
        <w:contextualSpacing/>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забезпечення ефективної взаємодії та співпраці всіх учасників освітнього процесу.</w:t>
      </w:r>
    </w:p>
    <w:p w:rsidR="00601AD7" w:rsidRPr="00577717" w:rsidRDefault="00601AD7" w:rsidP="00601AD7">
      <w:pPr>
        <w:rPr>
          <w:rFonts w:ascii="Times New Roman" w:hAnsi="Times New Roman" w:cs="Times New Roman"/>
          <w:b/>
          <w:sz w:val="28"/>
          <w:szCs w:val="28"/>
          <w:lang w:val="uk-UA"/>
        </w:rPr>
      </w:pPr>
    </w:p>
    <w:p w:rsidR="000F36E3" w:rsidRPr="00577717" w:rsidRDefault="000F36E3" w:rsidP="00601AD7">
      <w:pPr>
        <w:rPr>
          <w:rFonts w:ascii="Times New Roman" w:hAnsi="Times New Roman" w:cs="Times New Roman"/>
          <w:b/>
          <w:sz w:val="28"/>
          <w:szCs w:val="28"/>
          <w:lang w:val="uk-UA"/>
        </w:rPr>
      </w:pPr>
    </w:p>
    <w:p w:rsidR="000F36E3" w:rsidRPr="00577717" w:rsidRDefault="000F36E3" w:rsidP="00601AD7">
      <w:pPr>
        <w:rPr>
          <w:rFonts w:ascii="Times New Roman" w:hAnsi="Times New Roman" w:cs="Times New Roman"/>
          <w:b/>
          <w:sz w:val="28"/>
          <w:szCs w:val="28"/>
          <w:lang w:val="uk-UA"/>
        </w:rPr>
      </w:pPr>
    </w:p>
    <w:p w:rsidR="00601AD7" w:rsidRPr="00577717" w:rsidRDefault="00601AD7" w:rsidP="00601AD7">
      <w:pPr>
        <w:ind w:firstLine="708"/>
        <w:jc w:val="center"/>
        <w:rPr>
          <w:rFonts w:ascii="Times New Roman" w:hAnsi="Times New Roman" w:cs="Times New Roman"/>
          <w:b/>
          <w:sz w:val="28"/>
          <w:szCs w:val="28"/>
          <w:lang w:val="uk-UA"/>
        </w:rPr>
      </w:pPr>
      <w:r w:rsidRPr="00577717">
        <w:rPr>
          <w:rFonts w:ascii="Times New Roman" w:hAnsi="Times New Roman" w:cs="Times New Roman"/>
          <w:b/>
          <w:sz w:val="28"/>
          <w:szCs w:val="28"/>
          <w:lang w:val="uk-UA"/>
        </w:rPr>
        <w:lastRenderedPageBreak/>
        <w:t xml:space="preserve">2. Вимоги до осіб, які можуть розпочати навчання </w:t>
      </w:r>
    </w:p>
    <w:p w:rsidR="00601AD7" w:rsidRPr="00577717" w:rsidRDefault="00601AD7" w:rsidP="00601AD7">
      <w:pPr>
        <w:ind w:firstLine="708"/>
        <w:jc w:val="center"/>
        <w:rPr>
          <w:rFonts w:ascii="Times New Roman" w:hAnsi="Times New Roman" w:cs="Times New Roman"/>
          <w:b/>
          <w:sz w:val="28"/>
          <w:szCs w:val="28"/>
          <w:lang w:val="uk-UA"/>
        </w:rPr>
      </w:pPr>
      <w:r w:rsidRPr="00577717">
        <w:rPr>
          <w:rFonts w:ascii="Times New Roman" w:hAnsi="Times New Roman" w:cs="Times New Roman"/>
          <w:b/>
          <w:sz w:val="28"/>
          <w:szCs w:val="28"/>
          <w:lang w:val="uk-UA"/>
        </w:rPr>
        <w:t>за Освітньою програмою</w:t>
      </w:r>
    </w:p>
    <w:p w:rsidR="00601AD7" w:rsidRPr="00577717" w:rsidRDefault="00601AD7" w:rsidP="001A7DA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 Навчання за Освітньою програмою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601AD7" w:rsidRPr="00577717" w:rsidRDefault="00601AD7" w:rsidP="001A7DA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Міністерства освіти і науки України від 02.08.2024 № 1093 «Про затвердження рекомендацій щодо оцінювання результатів навчання»).</w:t>
      </w:r>
    </w:p>
    <w:p w:rsidR="00601AD7" w:rsidRPr="00577717" w:rsidRDefault="00601AD7" w:rsidP="001A7DA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601AD7" w:rsidRPr="00577717" w:rsidRDefault="00601AD7" w:rsidP="001A7DA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навчальнихпредметів. </w:t>
      </w:r>
    </w:p>
    <w:p w:rsidR="00601AD7" w:rsidRPr="00577717" w:rsidRDefault="00601AD7" w:rsidP="00601AD7">
      <w:pPr>
        <w:widowControl/>
        <w:numPr>
          <w:ilvl w:val="0"/>
          <w:numId w:val="32"/>
        </w:numPr>
        <w:tabs>
          <w:tab w:val="left" w:pos="851"/>
        </w:tabs>
        <w:ind w:left="0" w:right="-92" w:firstLine="556"/>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Протокол оцінювання рівня навчальних досягнень складається за формою згідно з додатком 2 до Положення про індивідуальну форму здобуття повної загальної середньої освіти, затвердженого наказом Міністерства освіти і науки від 12.01.2016 № 8, зареєстрованим в Міністерстві юстиції України  03 лютого 2016 р. за № 184/28314 </w:t>
      </w:r>
      <w:r w:rsidRPr="00577717">
        <w:rPr>
          <w:rFonts w:ascii="Times New Roman" w:hAnsi="Times New Roman" w:cs="Times New Roman"/>
          <w:sz w:val="28"/>
          <w:szCs w:val="28"/>
          <w:shd w:val="clear" w:color="auto" w:fill="FFFFFF"/>
          <w:lang w:val="uk-UA"/>
        </w:rPr>
        <w:t>(зі змінами).</w:t>
      </w:r>
    </w:p>
    <w:p w:rsidR="00601AD7" w:rsidRPr="00577717" w:rsidRDefault="00601AD7" w:rsidP="001751CE">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Особи з особливими освітніми потребами можуть розпочинати навчання за Освітньою програмою за інших умов.</w:t>
      </w:r>
    </w:p>
    <w:p w:rsidR="00601AD7" w:rsidRPr="00577717" w:rsidRDefault="00601AD7" w:rsidP="001751CE">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Продовження навчання у 5-7-х класах </w:t>
      </w:r>
      <w:r w:rsidRPr="00577717">
        <w:rPr>
          <w:rFonts w:ascii="Times New Roman" w:hAnsi="Times New Roman" w:cs="Times New Roman"/>
          <w:bCs/>
          <w:sz w:val="28"/>
          <w:szCs w:val="28"/>
          <w:shd w:val="clear" w:color="auto" w:fill="FFFFFF"/>
          <w:lang w:val="uk-UA" w:eastAsia="ru-RU"/>
        </w:rPr>
        <w:t xml:space="preserve">здійснюється у відповідності до наказу </w:t>
      </w:r>
      <w:r w:rsidRPr="00577717">
        <w:rPr>
          <w:rFonts w:ascii="Times New Roman" w:hAnsi="Times New Roman" w:cs="Times New Roman"/>
          <w:sz w:val="28"/>
          <w:szCs w:val="28"/>
          <w:lang w:val="uk-UA" w:eastAsia="ru-RU"/>
        </w:rPr>
        <w:t xml:space="preserve">Міністерства освіти і науки України </w:t>
      </w:r>
      <w:r w:rsidRPr="00577717">
        <w:rPr>
          <w:rFonts w:ascii="Times New Roman" w:hAnsi="Times New Roman" w:cs="Times New Roman"/>
          <w:bCs/>
          <w:sz w:val="28"/>
          <w:szCs w:val="28"/>
          <w:shd w:val="clear" w:color="auto" w:fill="FFFFFF"/>
          <w:lang w:val="uk-UA" w:eastAsia="ru-RU"/>
        </w:rPr>
        <w:t xml:space="preserve"> від 16.04.2018 № 367 «Порядок зарахування, відрахування та переведення учнів до державних та комунальних закладів освіти для здобуття повної загальної середньої освіти»,зареєстрованого у Міністерстві юстиції України 05.05.2018 за № 564/32016 (зі змінами).</w:t>
      </w:r>
    </w:p>
    <w:p w:rsidR="000F36E3" w:rsidRPr="00577717" w:rsidRDefault="000F36E3" w:rsidP="001751CE">
      <w:pPr>
        <w:jc w:val="center"/>
        <w:rPr>
          <w:rFonts w:ascii="Times New Roman" w:hAnsi="Times New Roman" w:cs="Times New Roman"/>
          <w:b/>
          <w:sz w:val="28"/>
          <w:szCs w:val="28"/>
          <w:lang w:val="uk-UA" w:eastAsia="ru-RU"/>
        </w:rPr>
      </w:pPr>
    </w:p>
    <w:p w:rsidR="000F36E3" w:rsidRPr="00577717" w:rsidRDefault="000F36E3" w:rsidP="001751CE">
      <w:pPr>
        <w:jc w:val="center"/>
        <w:rPr>
          <w:rFonts w:ascii="Times New Roman" w:hAnsi="Times New Roman" w:cs="Times New Roman"/>
          <w:b/>
          <w:sz w:val="28"/>
          <w:szCs w:val="28"/>
          <w:lang w:val="uk-UA" w:eastAsia="ru-RU"/>
        </w:rPr>
      </w:pPr>
    </w:p>
    <w:p w:rsidR="000F36E3" w:rsidRPr="00577717" w:rsidRDefault="000F36E3" w:rsidP="001751CE">
      <w:pPr>
        <w:jc w:val="center"/>
        <w:rPr>
          <w:rFonts w:ascii="Times New Roman" w:hAnsi="Times New Roman" w:cs="Times New Roman"/>
          <w:b/>
          <w:sz w:val="28"/>
          <w:szCs w:val="28"/>
          <w:lang w:val="uk-UA" w:eastAsia="ru-RU"/>
        </w:rPr>
      </w:pPr>
    </w:p>
    <w:p w:rsidR="000F36E3" w:rsidRPr="00577717" w:rsidRDefault="000F36E3" w:rsidP="001751CE">
      <w:pPr>
        <w:jc w:val="center"/>
        <w:rPr>
          <w:rFonts w:ascii="Times New Roman" w:hAnsi="Times New Roman" w:cs="Times New Roman"/>
          <w:b/>
          <w:sz w:val="28"/>
          <w:szCs w:val="28"/>
          <w:lang w:val="uk-UA" w:eastAsia="ru-RU"/>
        </w:rPr>
      </w:pPr>
    </w:p>
    <w:p w:rsidR="000F36E3" w:rsidRPr="00577717" w:rsidRDefault="000F36E3" w:rsidP="001751CE">
      <w:pPr>
        <w:jc w:val="center"/>
        <w:rPr>
          <w:rFonts w:ascii="Times New Roman" w:hAnsi="Times New Roman" w:cs="Times New Roman"/>
          <w:b/>
          <w:sz w:val="28"/>
          <w:szCs w:val="28"/>
          <w:lang w:val="uk-UA" w:eastAsia="ru-RU"/>
        </w:rPr>
      </w:pPr>
    </w:p>
    <w:p w:rsidR="001751CE" w:rsidRPr="00577717" w:rsidRDefault="001751CE" w:rsidP="001751CE">
      <w:pPr>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lastRenderedPageBreak/>
        <w:t xml:space="preserve">3. Загальний обсяг навчального навантаження </w:t>
      </w:r>
    </w:p>
    <w:p w:rsidR="001751CE" w:rsidRPr="00577717" w:rsidRDefault="001751CE" w:rsidP="001751CE">
      <w:pPr>
        <w:jc w:val="center"/>
        <w:rPr>
          <w:rFonts w:ascii="Times New Roman" w:hAnsi="Times New Roman" w:cs="Times New Roman"/>
          <w:sz w:val="28"/>
          <w:szCs w:val="28"/>
          <w:lang w:val="uk-UA" w:eastAsia="ru-RU"/>
        </w:rPr>
      </w:pPr>
    </w:p>
    <w:p w:rsidR="001751CE" w:rsidRPr="00577717" w:rsidRDefault="001751CE" w:rsidP="001751CE">
      <w:pPr>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     Загальний обсяг річного навчального навантаження в закладах із навчанням українською мовою для учнів 5-6 класів(адаптаційний цикл базової середньої освіти) та 7 класу (базове предметне навчаннябазової середньої освіти) відповідно до Типової освітньої програми для 5-9-х класів закладів загальної  середньої освіти, затвердженої наказом Міністерства освіти і науки України від 19 лютого 2021 року № 235 (в редакції наказу Міністерства освіти і науки України від 09.08.2024 № 1120), розділ 3, Додаток 1, наведено в Таблиці 1.</w:t>
      </w:r>
    </w:p>
    <w:p w:rsidR="001751CE" w:rsidRPr="00577717" w:rsidRDefault="001751CE" w:rsidP="00D337A3">
      <w:pPr>
        <w:rPr>
          <w:rFonts w:ascii="Times New Roman" w:hAnsi="Times New Roman" w:cs="Times New Roman"/>
          <w:b/>
          <w:i/>
          <w:sz w:val="28"/>
          <w:szCs w:val="28"/>
          <w:lang w:val="uk-UA" w:eastAsia="ru-RU"/>
        </w:rPr>
      </w:pPr>
    </w:p>
    <w:p w:rsidR="009822EE" w:rsidRPr="00577717" w:rsidRDefault="001751CE" w:rsidP="001751CE">
      <w:pPr>
        <w:jc w:val="right"/>
        <w:rPr>
          <w:rFonts w:ascii="Times New Roman" w:hAnsi="Times New Roman" w:cs="Times New Roman"/>
          <w:b/>
          <w:sz w:val="28"/>
          <w:szCs w:val="28"/>
          <w:lang w:val="ru-RU" w:eastAsia="ru-RU"/>
        </w:rPr>
      </w:pPr>
      <w:r w:rsidRPr="00577717">
        <w:rPr>
          <w:rFonts w:ascii="Times New Roman" w:hAnsi="Times New Roman" w:cs="Times New Roman"/>
          <w:b/>
          <w:sz w:val="28"/>
          <w:szCs w:val="28"/>
          <w:lang w:val="uk-UA" w:eastAsia="ru-RU"/>
        </w:rPr>
        <w:t xml:space="preserve">    </w:t>
      </w:r>
      <w:r w:rsidRPr="00577717">
        <w:rPr>
          <w:rFonts w:ascii="Times New Roman" w:hAnsi="Times New Roman" w:cs="Times New Roman"/>
          <w:b/>
          <w:sz w:val="28"/>
          <w:szCs w:val="28"/>
          <w:lang w:val="ru-RU" w:eastAsia="ru-RU"/>
        </w:rPr>
        <w:t>Таблиця 1</w:t>
      </w:r>
      <w:r w:rsidR="000F36E3" w:rsidRPr="00577717">
        <w:rPr>
          <w:rFonts w:ascii="Times New Roman" w:hAnsi="Times New Roman" w:cs="Times New Roman"/>
          <w:b/>
          <w:sz w:val="28"/>
          <w:szCs w:val="28"/>
          <w:lang w:val="ru-RU" w:eastAsia="ru-RU"/>
        </w:rPr>
        <w:t xml:space="preserve"> </w:t>
      </w:r>
      <w:r w:rsidR="009822EE" w:rsidRPr="00577717">
        <w:rPr>
          <w:rFonts w:ascii="Times New Roman" w:hAnsi="Times New Roman" w:cs="Times New Roman"/>
          <w:b/>
          <w:sz w:val="28"/>
          <w:szCs w:val="28"/>
          <w:lang w:val="ru-RU" w:eastAsia="ru-RU"/>
        </w:rPr>
        <w:t>до Освітньої програми</w:t>
      </w:r>
    </w:p>
    <w:p w:rsidR="001751CE" w:rsidRPr="00577717" w:rsidRDefault="009822EE" w:rsidP="001751CE">
      <w:pPr>
        <w:jc w:val="right"/>
        <w:rPr>
          <w:rFonts w:ascii="Times New Roman" w:hAnsi="Times New Roman" w:cs="Times New Roman"/>
          <w:b/>
          <w:sz w:val="28"/>
          <w:szCs w:val="28"/>
          <w:lang w:val="uk-UA" w:eastAsia="ru-RU"/>
        </w:rPr>
      </w:pPr>
      <w:r w:rsidRPr="00577717">
        <w:rPr>
          <w:rFonts w:ascii="Times New Roman" w:hAnsi="Times New Roman" w:cs="Times New Roman"/>
          <w:b/>
          <w:sz w:val="28"/>
          <w:szCs w:val="28"/>
          <w:lang w:val="ru-RU" w:eastAsia="ru-RU"/>
        </w:rPr>
        <w:t xml:space="preserve"> (додаток</w:t>
      </w:r>
      <w:r w:rsidR="000F36E3" w:rsidRPr="00577717">
        <w:rPr>
          <w:rFonts w:ascii="Times New Roman" w:hAnsi="Times New Roman" w:cs="Times New Roman"/>
          <w:b/>
          <w:sz w:val="28"/>
          <w:szCs w:val="28"/>
          <w:lang w:val="ru-RU" w:eastAsia="ru-RU"/>
        </w:rPr>
        <w:t xml:space="preserve"> </w:t>
      </w:r>
      <w:r w:rsidRPr="00577717">
        <w:rPr>
          <w:rFonts w:ascii="Times New Roman" w:hAnsi="Times New Roman" w:cs="Times New Roman"/>
          <w:b/>
          <w:sz w:val="28"/>
          <w:szCs w:val="28"/>
          <w:lang w:val="ru-RU" w:eastAsia="ru-RU"/>
        </w:rPr>
        <w:t>1 до Типової освітньої програми)</w:t>
      </w:r>
    </w:p>
    <w:p w:rsidR="001751CE" w:rsidRPr="00577717" w:rsidRDefault="001751CE" w:rsidP="001751CE">
      <w:pPr>
        <w:jc w:val="right"/>
        <w:rPr>
          <w:rFonts w:ascii="Times New Roman" w:hAnsi="Times New Roman" w:cs="Times New Roman"/>
          <w:b/>
          <w:sz w:val="28"/>
          <w:szCs w:val="28"/>
          <w:lang w:val="uk-UA" w:eastAsia="ru-RU"/>
        </w:rPr>
      </w:pPr>
    </w:p>
    <w:p w:rsidR="001751CE" w:rsidRPr="00577717" w:rsidRDefault="001751CE" w:rsidP="001751CE">
      <w:pPr>
        <w:jc w:val="center"/>
        <w:rPr>
          <w:rFonts w:ascii="Times New Roman" w:hAnsi="Times New Roman" w:cs="Times New Roman"/>
          <w:b/>
          <w:sz w:val="28"/>
          <w:szCs w:val="28"/>
          <w:lang w:val="ru-RU" w:eastAsia="ru-RU"/>
        </w:rPr>
      </w:pPr>
      <w:r w:rsidRPr="00577717">
        <w:rPr>
          <w:rFonts w:ascii="Times New Roman" w:hAnsi="Times New Roman" w:cs="Times New Roman"/>
          <w:b/>
          <w:sz w:val="28"/>
          <w:szCs w:val="28"/>
          <w:lang w:val="ru-RU" w:eastAsia="ru-RU"/>
        </w:rPr>
        <w:t xml:space="preserve">Загальний обсяг навчального навантаження </w:t>
      </w:r>
      <w:proofErr w:type="gramStart"/>
      <w:r w:rsidRPr="00577717">
        <w:rPr>
          <w:rFonts w:ascii="Times New Roman" w:hAnsi="Times New Roman" w:cs="Times New Roman"/>
          <w:b/>
          <w:sz w:val="28"/>
          <w:szCs w:val="28"/>
          <w:lang w:val="ru-RU" w:eastAsia="ru-RU"/>
        </w:rPr>
        <w:t>для</w:t>
      </w:r>
      <w:proofErr w:type="gramEnd"/>
      <w:r w:rsidRPr="00577717">
        <w:rPr>
          <w:rFonts w:ascii="Times New Roman" w:hAnsi="Times New Roman" w:cs="Times New Roman"/>
          <w:b/>
          <w:sz w:val="28"/>
          <w:szCs w:val="28"/>
          <w:lang w:val="ru-RU" w:eastAsia="ru-RU"/>
        </w:rPr>
        <w:t xml:space="preserve"> закладів із навчанням українською мовою</w:t>
      </w:r>
    </w:p>
    <w:tbl>
      <w:tblPr>
        <w:tblW w:w="10816" w:type="dxa"/>
        <w:tblInd w:w="-856" w:type="dxa"/>
        <w:tblLayout w:type="fixed"/>
        <w:tblCellMar>
          <w:top w:w="7" w:type="dxa"/>
          <w:right w:w="76" w:type="dxa"/>
        </w:tblCellMar>
        <w:tblLook w:val="04A0" w:firstRow="1" w:lastRow="0" w:firstColumn="1" w:lastColumn="0" w:noHBand="0" w:noVBand="1"/>
      </w:tblPr>
      <w:tblGrid>
        <w:gridCol w:w="1957"/>
        <w:gridCol w:w="1559"/>
        <w:gridCol w:w="850"/>
        <w:gridCol w:w="709"/>
        <w:gridCol w:w="709"/>
        <w:gridCol w:w="881"/>
        <w:gridCol w:w="859"/>
        <w:gridCol w:w="890"/>
        <w:gridCol w:w="803"/>
        <w:gridCol w:w="709"/>
        <w:gridCol w:w="890"/>
      </w:tblGrid>
      <w:tr w:rsidR="001751CE" w:rsidRPr="00473FE2" w:rsidTr="003840C8">
        <w:trPr>
          <w:trHeight w:val="242"/>
        </w:trPr>
        <w:tc>
          <w:tcPr>
            <w:tcW w:w="10816"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1751CE" w:rsidRPr="00577717" w:rsidRDefault="001751CE" w:rsidP="00DE6C83">
            <w:pPr>
              <w:ind w:left="37"/>
              <w:jc w:val="center"/>
              <w:rPr>
                <w:rFonts w:ascii="Times New Roman" w:hAnsi="Times New Roman" w:cs="Times New Roman"/>
                <w:b/>
                <w:sz w:val="28"/>
                <w:szCs w:val="28"/>
                <w:lang w:val="ru-RU" w:eastAsia="ru-RU"/>
              </w:rPr>
            </w:pPr>
            <w:r w:rsidRPr="00577717">
              <w:rPr>
                <w:rFonts w:ascii="Times New Roman" w:hAnsi="Times New Roman" w:cs="Times New Roman"/>
                <w:b/>
                <w:sz w:val="28"/>
                <w:szCs w:val="28"/>
                <w:lang w:val="ru-RU" w:eastAsia="ru-RU"/>
              </w:rPr>
              <w:t xml:space="preserve">Кількість годин на тиждень і </w:t>
            </w:r>
            <w:proofErr w:type="gramStart"/>
            <w:r w:rsidRPr="00577717">
              <w:rPr>
                <w:rFonts w:ascii="Times New Roman" w:hAnsi="Times New Roman" w:cs="Times New Roman"/>
                <w:b/>
                <w:sz w:val="28"/>
                <w:szCs w:val="28"/>
                <w:lang w:val="ru-RU" w:eastAsia="ru-RU"/>
              </w:rPr>
              <w:t>р</w:t>
            </w:r>
            <w:proofErr w:type="gramEnd"/>
            <w:r w:rsidRPr="00577717">
              <w:rPr>
                <w:rFonts w:ascii="Times New Roman" w:hAnsi="Times New Roman" w:cs="Times New Roman"/>
                <w:b/>
                <w:sz w:val="28"/>
                <w:szCs w:val="28"/>
                <w:lang w:val="ru-RU" w:eastAsia="ru-RU"/>
              </w:rPr>
              <w:t>ік</w:t>
            </w:r>
          </w:p>
        </w:tc>
      </w:tr>
      <w:tr w:rsidR="003840C8" w:rsidRPr="00577717" w:rsidTr="003840C8">
        <w:trPr>
          <w:trHeight w:val="242"/>
        </w:trPr>
        <w:tc>
          <w:tcPr>
            <w:tcW w:w="1957" w:type="dxa"/>
            <w:vMerge w:val="restart"/>
            <w:tcBorders>
              <w:top w:val="single" w:sz="4" w:space="0" w:color="auto"/>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b/>
                <w:szCs w:val="20"/>
                <w:lang w:eastAsia="ru-RU"/>
              </w:rPr>
            </w:pPr>
            <w:r w:rsidRPr="00577717">
              <w:rPr>
                <w:rFonts w:ascii="Times New Roman" w:hAnsi="Times New Roman" w:cs="Times New Roman"/>
                <w:b/>
                <w:sz w:val="22"/>
                <w:szCs w:val="20"/>
                <w:lang w:eastAsia="ru-RU"/>
              </w:rPr>
              <w:t>Назва освітньої галузі</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b/>
                <w:szCs w:val="20"/>
                <w:lang w:eastAsia="ru-RU"/>
              </w:rPr>
            </w:pPr>
            <w:r w:rsidRPr="00577717">
              <w:rPr>
                <w:rFonts w:ascii="Times New Roman" w:hAnsi="Times New Roman" w:cs="Times New Roman"/>
                <w:b/>
                <w:sz w:val="22"/>
                <w:szCs w:val="20"/>
                <w:lang w:eastAsia="ru-RU"/>
              </w:rPr>
              <w:t>Навчальне навантаження</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5 клас</w:t>
            </w:r>
          </w:p>
        </w:tc>
        <w:tc>
          <w:tcPr>
            <w:tcW w:w="26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6 клас</w:t>
            </w:r>
          </w:p>
        </w:tc>
        <w:tc>
          <w:tcPr>
            <w:tcW w:w="2402" w:type="dxa"/>
            <w:gridSpan w:val="3"/>
            <w:tcBorders>
              <w:top w:val="single" w:sz="4" w:space="0" w:color="000000"/>
              <w:left w:val="nil"/>
              <w:bottom w:val="single" w:sz="4" w:space="0" w:color="000000"/>
              <w:right w:val="single" w:sz="4" w:space="0" w:color="000000"/>
            </w:tcBorders>
            <w:vAlign w:val="center"/>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7  клас</w:t>
            </w:r>
          </w:p>
        </w:tc>
      </w:tr>
      <w:tr w:rsidR="001751CE" w:rsidRPr="00577717" w:rsidTr="003840C8">
        <w:trPr>
          <w:trHeight w:val="52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b/>
                <w:szCs w:val="20"/>
                <w:lang w:eastAsia="ru-RU"/>
              </w:rPr>
            </w:pPr>
          </w:p>
        </w:tc>
        <w:tc>
          <w:tcPr>
            <w:tcW w:w="1559"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b/>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мін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макс</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різниця по галузі</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мін</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макс</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різниця по галузі</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мін</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макс</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DE6C83">
            <w:pPr>
              <w:ind w:left="37"/>
              <w:jc w:val="center"/>
              <w:rPr>
                <w:rFonts w:ascii="Times New Roman" w:hAnsi="Times New Roman" w:cs="Times New Roman"/>
                <w:b/>
                <w:szCs w:val="20"/>
                <w:lang w:eastAsia="ru-RU"/>
              </w:rPr>
            </w:pPr>
            <w:r w:rsidRPr="00577717">
              <w:rPr>
                <w:rFonts w:ascii="Times New Roman" w:hAnsi="Times New Roman" w:cs="Times New Roman"/>
                <w:b/>
                <w:sz w:val="22"/>
                <w:szCs w:val="20"/>
                <w:lang w:eastAsia="ru-RU"/>
              </w:rPr>
              <w:t>різниця по галузі</w:t>
            </w:r>
          </w:p>
        </w:tc>
      </w:tr>
      <w:tr w:rsidR="001751CE" w:rsidRPr="00577717" w:rsidTr="003840C8">
        <w:trPr>
          <w:trHeight w:val="240"/>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 xml:space="preserve">Мовно-літературна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9</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12</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455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455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315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420</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Математична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4</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6</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6</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140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210</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140</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210</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Природнича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9</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r>
      <w:tr w:rsidR="001751CE" w:rsidRPr="00577717" w:rsidTr="003840C8">
        <w:trPr>
          <w:trHeight w:val="244"/>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52,5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175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245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315</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Соціальна і здоров’язбере</w:t>
            </w:r>
            <w:r w:rsidRPr="00577717">
              <w:rPr>
                <w:rFonts w:ascii="Times New Roman" w:hAnsi="Times New Roman" w:cs="Times New Roman"/>
                <w:sz w:val="22"/>
                <w:szCs w:val="20"/>
                <w:lang w:val="uk-UA" w:eastAsia="ru-RU"/>
              </w:rPr>
              <w:t>-</w:t>
            </w:r>
            <w:r w:rsidRPr="00577717">
              <w:rPr>
                <w:rFonts w:ascii="Times New Roman" w:hAnsi="Times New Roman" w:cs="Times New Roman"/>
                <w:sz w:val="22"/>
                <w:szCs w:val="20"/>
                <w:lang w:eastAsia="ru-RU"/>
              </w:rPr>
              <w:t>жувальна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Громадянська та історична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1,5</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1,5</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vAlign w:val="bottom"/>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52,5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52,5</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52,5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52,5</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Технологічна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Інформатична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Мистецька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w:t>
            </w:r>
          </w:p>
        </w:tc>
      </w:tr>
      <w:tr w:rsidR="001751CE" w:rsidRPr="00577717" w:rsidTr="003840C8">
        <w:trPr>
          <w:trHeight w:val="245"/>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70</w:t>
            </w: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Фізична культура</w:t>
            </w:r>
            <w:r w:rsidRPr="00577717">
              <w:rPr>
                <w:rFonts w:ascii="Times New Roman" w:hAnsi="Times New Roman" w:cs="Times New Roman"/>
                <w:sz w:val="22"/>
                <w:szCs w:val="20"/>
                <w:vertAlign w:val="superscript"/>
                <w:lang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0</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0</w:t>
            </w:r>
          </w:p>
        </w:tc>
      </w:tr>
      <w:tr w:rsidR="001751CE" w:rsidRPr="00577717" w:rsidTr="003840C8">
        <w:trPr>
          <w:trHeight w:val="242"/>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0</w:t>
            </w: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105</w:t>
            </w: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0</w:t>
            </w:r>
          </w:p>
        </w:tc>
      </w:tr>
      <w:tr w:rsidR="001751CE" w:rsidRPr="00577717" w:rsidTr="003840C8">
        <w:trPr>
          <w:trHeight w:val="51"/>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val="ru-RU" w:eastAsia="ru-RU"/>
              </w:rPr>
            </w:pPr>
            <w:r w:rsidRPr="00577717">
              <w:rPr>
                <w:rFonts w:ascii="Times New Roman" w:hAnsi="Times New Roman" w:cs="Times New Roman"/>
                <w:sz w:val="22"/>
                <w:szCs w:val="20"/>
                <w:lang w:val="ru-RU" w:eastAsia="ru-RU"/>
              </w:rPr>
              <w:t xml:space="preserve">Години навчального навантаження для перерозподілу </w:t>
            </w:r>
            <w:proofErr w:type="gramStart"/>
            <w:r w:rsidRPr="00577717">
              <w:rPr>
                <w:rFonts w:ascii="Times New Roman" w:hAnsi="Times New Roman" w:cs="Times New Roman"/>
                <w:sz w:val="22"/>
                <w:szCs w:val="20"/>
                <w:lang w:val="ru-RU" w:eastAsia="ru-RU"/>
              </w:rPr>
              <w:t>між</w:t>
            </w:r>
            <w:proofErr w:type="gramEnd"/>
            <w:r w:rsidRPr="00577717">
              <w:rPr>
                <w:rFonts w:ascii="Times New Roman" w:hAnsi="Times New Roman" w:cs="Times New Roman"/>
                <w:sz w:val="22"/>
                <w:szCs w:val="20"/>
                <w:lang w:val="ru-RU" w:eastAsia="ru-RU"/>
              </w:rPr>
              <w:t xml:space="preserve"> освітніми компонентами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9,5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6,5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r>
      <w:tr w:rsidR="001751CE" w:rsidRPr="00577717" w:rsidTr="003840C8">
        <w:trPr>
          <w:trHeight w:val="756"/>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262,5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332,5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227,5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val="ru-RU" w:eastAsia="ru-RU"/>
              </w:rPr>
            </w:pPr>
            <w:r w:rsidRPr="00577717">
              <w:rPr>
                <w:rFonts w:ascii="Times New Roman" w:hAnsi="Times New Roman" w:cs="Times New Roman"/>
                <w:sz w:val="22"/>
                <w:szCs w:val="20"/>
                <w:lang w:val="ru-RU" w:eastAsia="ru-RU"/>
              </w:rPr>
              <w:lastRenderedPageBreak/>
              <w:t>Загальнорічна кількість навчальних годин, що фінансуються з бюджету (без урахування поділу на групи)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тиждень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34</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r>
      <w:tr w:rsidR="001751CE" w:rsidRPr="00577717" w:rsidTr="003840C8">
        <w:trPr>
          <w:trHeight w:val="698"/>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ind w:left="37"/>
              <w:rPr>
                <w:rFonts w:ascii="Times New Roman" w:hAnsi="Times New Roman" w:cs="Times New Roman"/>
                <w:szCs w:val="20"/>
                <w:lang w:eastAsia="ru-RU"/>
              </w:rPr>
            </w:pPr>
            <w:r w:rsidRPr="00577717">
              <w:rPr>
                <w:rFonts w:ascii="Times New Roman" w:hAnsi="Times New Roman" w:cs="Times New Roman"/>
                <w:sz w:val="22"/>
                <w:szCs w:val="20"/>
                <w:lang w:eastAsia="ru-RU"/>
              </w:rPr>
              <w:t>На рік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1085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1190</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ind w:left="37"/>
              <w:jc w:val="center"/>
              <w:rPr>
                <w:rFonts w:ascii="Times New Roman" w:hAnsi="Times New Roman" w:cs="Times New Roman"/>
                <w:szCs w:val="20"/>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1225</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ind w:left="37"/>
              <w:jc w:val="center"/>
              <w:rPr>
                <w:rFonts w:ascii="Times New Roman" w:hAnsi="Times New Roman" w:cs="Times New Roman"/>
                <w:szCs w:val="20"/>
                <w:lang w:eastAsia="ru-RU"/>
              </w:rPr>
            </w:pPr>
          </w:p>
        </w:tc>
      </w:tr>
      <w:tr w:rsidR="001751CE" w:rsidRPr="00577717" w:rsidTr="003840C8">
        <w:trPr>
          <w:trHeight w:val="242"/>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jc w:val="both"/>
              <w:rPr>
                <w:rFonts w:ascii="Times New Roman" w:hAnsi="Times New Roman" w:cs="Times New Roman"/>
                <w:szCs w:val="20"/>
                <w:lang w:eastAsia="ru-RU"/>
              </w:rPr>
            </w:pPr>
            <w:r w:rsidRPr="00577717">
              <w:rPr>
                <w:rFonts w:ascii="Times New Roman" w:hAnsi="Times New Roman" w:cs="Times New Roman"/>
                <w:sz w:val="22"/>
                <w:szCs w:val="20"/>
                <w:lang w:eastAsia="ru-RU"/>
              </w:rPr>
              <w:t xml:space="preserve">Гранично допустиме навантаження учнів****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jc w:val="both"/>
              <w:rPr>
                <w:rFonts w:ascii="Times New Roman" w:hAnsi="Times New Roman" w:cs="Times New Roman"/>
                <w:szCs w:val="20"/>
                <w:lang w:eastAsia="ru-RU"/>
              </w:rPr>
            </w:pPr>
            <w:r w:rsidRPr="00577717">
              <w:rPr>
                <w:rFonts w:ascii="Times New Roman" w:hAnsi="Times New Roman" w:cs="Times New Roman"/>
                <w:sz w:val="22"/>
                <w:szCs w:val="20"/>
                <w:lang w:eastAsia="ru-RU"/>
              </w:rPr>
              <w:t xml:space="preserve">На тиждень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32</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jc w:val="center"/>
              <w:rPr>
                <w:rFonts w:ascii="Times New Roman" w:hAnsi="Times New Roman" w:cs="Times New Roman"/>
                <w:szCs w:val="20"/>
                <w:lang w:eastAsia="ru-RU"/>
              </w:rPr>
            </w:pPr>
          </w:p>
        </w:tc>
      </w:tr>
      <w:tr w:rsidR="001751CE" w:rsidRPr="00577717" w:rsidTr="003840C8">
        <w:trPr>
          <w:trHeight w:val="476"/>
        </w:trPr>
        <w:tc>
          <w:tcPr>
            <w:tcW w:w="1957" w:type="dxa"/>
            <w:vMerge/>
            <w:tcBorders>
              <w:top w:val="nil"/>
              <w:left w:val="single" w:sz="4" w:space="0" w:color="000000"/>
              <w:bottom w:val="single" w:sz="4" w:space="0" w:color="000000"/>
              <w:right w:val="single" w:sz="4" w:space="0" w:color="000000"/>
            </w:tcBorders>
            <w:shd w:val="clear" w:color="auto" w:fill="auto"/>
          </w:tcPr>
          <w:p w:rsidR="001751CE" w:rsidRPr="00577717" w:rsidRDefault="001751CE" w:rsidP="00DE6C83">
            <w:pPr>
              <w:jc w:val="both"/>
              <w:rPr>
                <w:rFonts w:ascii="Times New Roman" w:hAnsi="Times New Roman" w:cs="Times New Roman"/>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DE6C83">
            <w:pPr>
              <w:jc w:val="both"/>
              <w:rPr>
                <w:rFonts w:ascii="Times New Roman" w:hAnsi="Times New Roman" w:cs="Times New Roman"/>
                <w:szCs w:val="20"/>
                <w:lang w:eastAsia="ru-RU"/>
              </w:rPr>
            </w:pPr>
            <w:r w:rsidRPr="00577717">
              <w:rPr>
                <w:rFonts w:ascii="Times New Roman" w:hAnsi="Times New Roman" w:cs="Times New Roman"/>
                <w:sz w:val="22"/>
                <w:szCs w:val="20"/>
                <w:lang w:eastAsia="ru-RU"/>
              </w:rPr>
              <w:t xml:space="preserve">На рік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9 80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1 085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1751CE" w:rsidRPr="00577717" w:rsidRDefault="001751CE" w:rsidP="003840C8">
            <w:pPr>
              <w:jc w:val="center"/>
              <w:rPr>
                <w:rFonts w:ascii="Times New Roman" w:hAnsi="Times New Roman" w:cs="Times New Roman"/>
                <w:szCs w:val="20"/>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jc w:val="center"/>
              <w:rPr>
                <w:rFonts w:ascii="Times New Roman" w:hAnsi="Times New Roman" w:cs="Times New Roman"/>
                <w:szCs w:val="20"/>
                <w:lang w:eastAsia="ru-RU"/>
              </w:rPr>
            </w:pPr>
            <w:r w:rsidRPr="00577717">
              <w:rPr>
                <w:rFonts w:ascii="Times New Roman" w:hAnsi="Times New Roman" w:cs="Times New Roman"/>
                <w:sz w:val="22"/>
                <w:szCs w:val="20"/>
                <w:lang w:eastAsia="ru-RU"/>
              </w:rPr>
              <w:t>1120</w:t>
            </w:r>
          </w:p>
        </w:tc>
        <w:tc>
          <w:tcPr>
            <w:tcW w:w="709"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jc w:val="center"/>
              <w:rPr>
                <w:rFonts w:ascii="Times New Roman" w:hAnsi="Times New Roman" w:cs="Times New Roman"/>
                <w:szCs w:val="20"/>
                <w:lang w:eastAsia="ru-RU"/>
              </w:rPr>
            </w:pPr>
          </w:p>
        </w:tc>
        <w:tc>
          <w:tcPr>
            <w:tcW w:w="890" w:type="dxa"/>
            <w:tcBorders>
              <w:top w:val="single" w:sz="4" w:space="0" w:color="000000"/>
              <w:left w:val="single" w:sz="4" w:space="0" w:color="000000"/>
              <w:bottom w:val="single" w:sz="4" w:space="0" w:color="000000"/>
              <w:right w:val="single" w:sz="4" w:space="0" w:color="000000"/>
            </w:tcBorders>
          </w:tcPr>
          <w:p w:rsidR="001751CE" w:rsidRPr="00577717" w:rsidRDefault="001751CE" w:rsidP="003840C8">
            <w:pPr>
              <w:jc w:val="center"/>
              <w:rPr>
                <w:rFonts w:ascii="Times New Roman" w:hAnsi="Times New Roman" w:cs="Times New Roman"/>
                <w:szCs w:val="20"/>
                <w:lang w:eastAsia="ru-RU"/>
              </w:rPr>
            </w:pPr>
          </w:p>
        </w:tc>
      </w:tr>
    </w:tbl>
    <w:p w:rsidR="001751CE" w:rsidRPr="00577717" w:rsidRDefault="001751CE" w:rsidP="001751CE">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1. Години, передбачені для фізичної культури, не враховують </w:t>
      </w:r>
      <w:proofErr w:type="gramStart"/>
      <w:r w:rsidRPr="00577717">
        <w:rPr>
          <w:rFonts w:ascii="Times New Roman" w:hAnsi="Times New Roman" w:cs="Times New Roman"/>
          <w:sz w:val="28"/>
          <w:szCs w:val="28"/>
          <w:lang w:val="ru-RU" w:eastAsia="ru-RU"/>
        </w:rPr>
        <w:t>п</w:t>
      </w:r>
      <w:proofErr w:type="gramEnd"/>
      <w:r w:rsidRPr="00577717">
        <w:rPr>
          <w:rFonts w:ascii="Times New Roman" w:hAnsi="Times New Roman" w:cs="Times New Roman"/>
          <w:sz w:val="28"/>
          <w:szCs w:val="28"/>
          <w:lang w:val="ru-RU" w:eastAsia="ru-RU"/>
        </w:rPr>
        <w:t>ід час визначення гранично допустимого навчального навантаження.</w:t>
      </w:r>
    </w:p>
    <w:p w:rsidR="001751CE" w:rsidRPr="00577717" w:rsidRDefault="001751CE" w:rsidP="001751CE">
      <w:pPr>
        <w:jc w:val="both"/>
        <w:rPr>
          <w:rFonts w:ascii="Times New Roman" w:hAnsi="Times New Roman" w:cs="Times New Roman"/>
          <w:sz w:val="28"/>
          <w:szCs w:val="28"/>
          <w:lang w:val="ru-RU" w:eastAsia="ru-RU"/>
        </w:rPr>
      </w:pPr>
    </w:p>
    <w:p w:rsidR="00601AD7" w:rsidRPr="00577717" w:rsidRDefault="00601AD7" w:rsidP="00601AD7">
      <w:pPr>
        <w:jc w:val="center"/>
        <w:rPr>
          <w:rFonts w:ascii="Times New Roman" w:hAnsi="Times New Roman" w:cs="Times New Roman"/>
          <w:b/>
          <w:sz w:val="28"/>
          <w:szCs w:val="28"/>
          <w:lang w:val="ru-RU" w:eastAsia="ru-RU"/>
        </w:rPr>
      </w:pPr>
    </w:p>
    <w:p w:rsidR="003840C8" w:rsidRPr="00577717" w:rsidRDefault="003840C8" w:rsidP="003840C8">
      <w:pPr>
        <w:jc w:val="center"/>
        <w:rPr>
          <w:rFonts w:ascii="Times New Roman" w:hAnsi="Times New Roman" w:cs="Times New Roman"/>
          <w:b/>
          <w:color w:val="auto"/>
          <w:sz w:val="28"/>
          <w:szCs w:val="28"/>
          <w:lang w:val="ru-RU" w:eastAsia="ru-RU"/>
        </w:rPr>
      </w:pPr>
      <w:r w:rsidRPr="00577717">
        <w:rPr>
          <w:rFonts w:ascii="Times New Roman" w:hAnsi="Times New Roman" w:cs="Times New Roman"/>
          <w:b/>
          <w:color w:val="auto"/>
          <w:sz w:val="28"/>
          <w:szCs w:val="28"/>
          <w:lang w:val="ru-RU" w:eastAsia="ru-RU"/>
        </w:rPr>
        <w:t>4. Типовий навчальний план</w:t>
      </w:r>
    </w:p>
    <w:p w:rsidR="003840C8" w:rsidRPr="00577717" w:rsidRDefault="003840C8" w:rsidP="003840C8">
      <w:pPr>
        <w:jc w:val="both"/>
        <w:rPr>
          <w:rFonts w:ascii="Times New Roman" w:hAnsi="Times New Roman" w:cs="Times New Roman"/>
          <w:color w:val="auto"/>
          <w:sz w:val="28"/>
          <w:szCs w:val="28"/>
          <w:lang w:val="ru-RU"/>
        </w:rPr>
      </w:pPr>
      <w:r w:rsidRPr="00577717">
        <w:rPr>
          <w:rFonts w:ascii="Times New Roman" w:hAnsi="Times New Roman" w:cs="Times New Roman"/>
          <w:color w:val="auto"/>
          <w:sz w:val="28"/>
          <w:szCs w:val="28"/>
          <w:lang w:val="ru-RU"/>
        </w:rPr>
        <w:t xml:space="preserve">        Типовий навчальний план </w:t>
      </w:r>
      <w:proofErr w:type="gramStart"/>
      <w:r w:rsidRPr="00577717">
        <w:rPr>
          <w:rFonts w:ascii="Times New Roman" w:hAnsi="Times New Roman" w:cs="Times New Roman"/>
          <w:color w:val="auto"/>
          <w:sz w:val="28"/>
          <w:szCs w:val="28"/>
          <w:lang w:val="ru-RU"/>
        </w:rPr>
        <w:t>містить</w:t>
      </w:r>
      <w:proofErr w:type="gramEnd"/>
      <w:r w:rsidRPr="00577717">
        <w:rPr>
          <w:rFonts w:ascii="Times New Roman" w:hAnsi="Times New Roman" w:cs="Times New Roman"/>
          <w:color w:val="auto"/>
          <w:sz w:val="28"/>
          <w:szCs w:val="28"/>
          <w:lang w:val="ru-RU"/>
        </w:rPr>
        <w:t xml:space="preserve">: </w:t>
      </w:r>
    </w:p>
    <w:p w:rsidR="003840C8" w:rsidRPr="00577717" w:rsidRDefault="003840C8" w:rsidP="003840C8">
      <w:pPr>
        <w:pStyle w:val="a6"/>
        <w:numPr>
          <w:ilvl w:val="0"/>
          <w:numId w:val="32"/>
        </w:numPr>
        <w:ind w:left="0" w:firstLine="567"/>
        <w:jc w:val="both"/>
        <w:rPr>
          <w:sz w:val="28"/>
          <w:szCs w:val="28"/>
        </w:rPr>
      </w:pPr>
      <w:r w:rsidRPr="00577717">
        <w:rPr>
          <w:sz w:val="28"/>
          <w:szCs w:val="28"/>
        </w:rPr>
        <w:t xml:space="preserve">орієнтовний перелік навчальних предметів та інтегрованих курсів </w:t>
      </w:r>
      <w:proofErr w:type="gramStart"/>
      <w:r w:rsidRPr="00577717">
        <w:rPr>
          <w:sz w:val="28"/>
          <w:szCs w:val="28"/>
        </w:rPr>
        <w:t>для</w:t>
      </w:r>
      <w:proofErr w:type="gramEnd"/>
      <w:r w:rsidRPr="00577717">
        <w:rPr>
          <w:sz w:val="28"/>
          <w:szCs w:val="28"/>
        </w:rPr>
        <w:t xml:space="preserve"> реалізації кожної освітньої галузі, а також орієнтовний перелік міжгалузевих інтегрованих курсів; розподіл навчального навантаження за роками навчання між навчальними предметами / інтегрованими курсами; години навчального навантаження для перерозподілу між освітніми компонентами (це </w:t>
      </w:r>
      <w:proofErr w:type="gramStart"/>
      <w:r w:rsidRPr="00577717">
        <w:rPr>
          <w:sz w:val="28"/>
          <w:szCs w:val="28"/>
        </w:rPr>
        <w:t>р</w:t>
      </w:r>
      <w:proofErr w:type="gramEnd"/>
      <w:r w:rsidRPr="00577717">
        <w:rPr>
          <w:sz w:val="28"/>
          <w:szCs w:val="28"/>
        </w:rPr>
        <w:t>ізниця між сумарною мінімальною кількістю годин, визначеною Державним стандартом для відповідного року навчання, і гранично допустимим річним навчальним навантаженням).</w:t>
      </w:r>
    </w:p>
    <w:p w:rsidR="003840C8" w:rsidRPr="00577717" w:rsidRDefault="003840C8" w:rsidP="003840C8">
      <w:pPr>
        <w:jc w:val="both"/>
        <w:rPr>
          <w:rFonts w:ascii="Times New Roman" w:hAnsi="Times New Roman" w:cs="Times New Roman"/>
          <w:color w:val="auto"/>
          <w:sz w:val="28"/>
          <w:szCs w:val="28"/>
          <w:lang w:val="ru-RU" w:eastAsia="ru-RU"/>
        </w:rPr>
      </w:pPr>
      <w:proofErr w:type="gramStart"/>
      <w:r w:rsidRPr="00577717">
        <w:rPr>
          <w:rFonts w:ascii="Times New Roman" w:hAnsi="Times New Roman" w:cs="Times New Roman"/>
          <w:color w:val="auto"/>
          <w:sz w:val="28"/>
          <w:szCs w:val="28"/>
          <w:lang w:val="ru-RU"/>
        </w:rPr>
        <w:t>Навчальне навантаження,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 в закладах із навчанням українською мовою для учнів 5-6 класів (адаптаційний цикл базової середньої освіти) та 7</w:t>
      </w:r>
      <w:proofErr w:type="gramEnd"/>
      <w:r w:rsidRPr="00577717">
        <w:rPr>
          <w:rFonts w:ascii="Times New Roman" w:hAnsi="Times New Roman" w:cs="Times New Roman"/>
          <w:color w:val="auto"/>
          <w:sz w:val="28"/>
          <w:szCs w:val="28"/>
          <w:lang w:val="ru-RU"/>
        </w:rPr>
        <w:t xml:space="preserve"> класу (базове предметне навчання базової середньої освіти) згідно з Типовим навчальним планом для 5-9 класів закладів загальної середньої освіти з навчанням українською мовою, розділ 4, </w:t>
      </w:r>
      <w:r w:rsidRPr="00577717">
        <w:rPr>
          <w:rFonts w:ascii="Times New Roman" w:hAnsi="Times New Roman" w:cs="Times New Roman"/>
          <w:b/>
          <w:color w:val="auto"/>
          <w:sz w:val="28"/>
          <w:szCs w:val="28"/>
          <w:lang w:val="ru-RU"/>
        </w:rPr>
        <w:t xml:space="preserve">Додаток 3 </w:t>
      </w:r>
      <w:r w:rsidRPr="00577717">
        <w:rPr>
          <w:rFonts w:ascii="Times New Roman" w:hAnsi="Times New Roman" w:cs="Times New Roman"/>
          <w:b/>
          <w:color w:val="auto"/>
          <w:sz w:val="28"/>
          <w:szCs w:val="28"/>
          <w:lang w:val="ru-RU" w:eastAsia="ru-RU"/>
        </w:rPr>
        <w:t>до Типової освітньої програм</w:t>
      </w:r>
      <w:proofErr w:type="gramStart"/>
      <w:r w:rsidRPr="00577717">
        <w:rPr>
          <w:rFonts w:ascii="Times New Roman" w:hAnsi="Times New Roman" w:cs="Times New Roman"/>
          <w:b/>
          <w:color w:val="auto"/>
          <w:sz w:val="28"/>
          <w:szCs w:val="28"/>
          <w:lang w:val="ru-RU" w:eastAsia="ru-RU"/>
        </w:rPr>
        <w:t>и</w:t>
      </w:r>
      <w:r w:rsidRPr="00577717">
        <w:rPr>
          <w:rFonts w:ascii="Times New Roman" w:hAnsi="Times New Roman" w:cs="Times New Roman"/>
          <w:color w:val="auto"/>
          <w:sz w:val="28"/>
          <w:szCs w:val="28"/>
          <w:lang w:val="ru-RU"/>
        </w:rPr>
        <w:t>(</w:t>
      </w:r>
      <w:proofErr w:type="gramEnd"/>
      <w:r w:rsidRPr="00577717">
        <w:rPr>
          <w:rFonts w:ascii="Times New Roman" w:hAnsi="Times New Roman" w:cs="Times New Roman"/>
          <w:b/>
          <w:color w:val="auto"/>
          <w:sz w:val="28"/>
          <w:szCs w:val="28"/>
          <w:lang w:val="ru-RU"/>
        </w:rPr>
        <w:t>далі - Типовий навчальний план</w:t>
      </w:r>
      <w:r w:rsidRPr="00577717">
        <w:rPr>
          <w:rFonts w:ascii="Times New Roman" w:hAnsi="Times New Roman" w:cs="Times New Roman"/>
          <w:color w:val="auto"/>
          <w:sz w:val="28"/>
          <w:szCs w:val="28"/>
          <w:lang w:val="ru-RU"/>
        </w:rPr>
        <w:t xml:space="preserve">), наведено </w:t>
      </w:r>
      <w:r w:rsidRPr="00577717">
        <w:rPr>
          <w:rFonts w:ascii="Times New Roman" w:hAnsi="Times New Roman" w:cs="Times New Roman"/>
          <w:b/>
          <w:color w:val="auto"/>
          <w:sz w:val="28"/>
          <w:szCs w:val="28"/>
          <w:lang w:val="ru-RU"/>
        </w:rPr>
        <w:t>в Таблиці 2</w:t>
      </w:r>
      <w:r w:rsidRPr="00577717">
        <w:rPr>
          <w:rFonts w:ascii="Times New Roman" w:hAnsi="Times New Roman" w:cs="Times New Roman"/>
          <w:color w:val="auto"/>
          <w:sz w:val="28"/>
          <w:szCs w:val="28"/>
          <w:lang w:val="ru-RU" w:eastAsia="ru-RU"/>
        </w:rPr>
        <w:t>.</w:t>
      </w:r>
    </w:p>
    <w:p w:rsidR="003840C8" w:rsidRPr="00577717" w:rsidRDefault="00DE6C83" w:rsidP="003840C8">
      <w:pPr>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 xml:space="preserve">        Кількість </w:t>
      </w:r>
      <w:r w:rsidR="003840C8" w:rsidRPr="00577717">
        <w:rPr>
          <w:rFonts w:ascii="Times New Roman" w:hAnsi="Times New Roman" w:cs="Times New Roman"/>
          <w:color w:val="auto"/>
          <w:sz w:val="28"/>
          <w:szCs w:val="28"/>
          <w:lang w:val="uk-UA"/>
        </w:rPr>
        <w:t xml:space="preserve">годин на вивчення окремих навчальних предметів та інтегрованих курсів у Типовому навчальному плані орієнтована на мінімальну кількість навчальних годин, визначену базовим навчальним планом базової середньої освіти (додаток 23 Державного стандарту). </w:t>
      </w:r>
    </w:p>
    <w:p w:rsidR="0067422E" w:rsidRPr="00577717" w:rsidRDefault="003840C8" w:rsidP="003840C8">
      <w:pPr>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ru-RU"/>
        </w:rPr>
        <w:t xml:space="preserve">       </w:t>
      </w:r>
      <w:proofErr w:type="gramStart"/>
      <w:r w:rsidRPr="00577717">
        <w:rPr>
          <w:rFonts w:ascii="Times New Roman" w:hAnsi="Times New Roman" w:cs="Times New Roman"/>
          <w:color w:val="auto"/>
          <w:sz w:val="28"/>
          <w:szCs w:val="28"/>
          <w:lang w:val="ru-RU"/>
        </w:rPr>
        <w:t xml:space="preserve">У Типовому навчальному плані визначено години навчального навантаження для перерозподілу між освітніми компонентами, які можна:    </w:t>
      </w:r>
      <w:proofErr w:type="gramEnd"/>
    </w:p>
    <w:p w:rsidR="0067422E" w:rsidRPr="00577717" w:rsidRDefault="003840C8" w:rsidP="003840C8">
      <w:pPr>
        <w:pStyle w:val="a6"/>
        <w:numPr>
          <w:ilvl w:val="0"/>
          <w:numId w:val="32"/>
        </w:numPr>
        <w:jc w:val="both"/>
        <w:rPr>
          <w:sz w:val="28"/>
          <w:szCs w:val="28"/>
          <w:lang w:val="uk-UA"/>
        </w:rPr>
      </w:pPr>
      <w:r w:rsidRPr="00577717">
        <w:rPr>
          <w:sz w:val="28"/>
          <w:szCs w:val="28"/>
          <w:lang w:val="uk-UA"/>
        </w:rPr>
        <w:t xml:space="preserve">перерозподіляти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 </w:t>
      </w:r>
    </w:p>
    <w:p w:rsidR="003840C8" w:rsidRPr="00577717" w:rsidRDefault="003840C8" w:rsidP="003840C8">
      <w:pPr>
        <w:pStyle w:val="a6"/>
        <w:numPr>
          <w:ilvl w:val="0"/>
          <w:numId w:val="32"/>
        </w:numPr>
        <w:jc w:val="both"/>
        <w:rPr>
          <w:sz w:val="32"/>
          <w:szCs w:val="28"/>
          <w:lang w:val="uk-UA"/>
        </w:rPr>
      </w:pPr>
      <w:r w:rsidRPr="00577717">
        <w:rPr>
          <w:sz w:val="28"/>
          <w:szCs w:val="28"/>
          <w:lang w:val="uk-UA"/>
        </w:rPr>
        <w:lastRenderedPageBreak/>
        <w:t xml:space="preserve">використовувати для вибіркових освітніх компонентів (курсів за вибором (факультативних курсів), міжгалузевих інтегрованих курсів), проєктної діяльності, проведення індивідуальних консультацій і групових занять. </w:t>
      </w:r>
    </w:p>
    <w:p w:rsidR="0067422E" w:rsidRPr="00577717" w:rsidRDefault="003840C8" w:rsidP="0067422E">
      <w:pPr>
        <w:ind w:firstLine="567"/>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 xml:space="preserve">Заклад освіти розробляє навчальний план як частину Освітньої програми закладу освіти на основі одного з варіантів типових навчальних планів цієї Типової освітньої програми (Додаток 3). </w:t>
      </w:r>
    </w:p>
    <w:p w:rsidR="003840C8" w:rsidRPr="00577717" w:rsidRDefault="003840C8" w:rsidP="0067422E">
      <w:pPr>
        <w:ind w:firstLine="567"/>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 xml:space="preserve">Заклад освіти визначає перелік навчальних предметів та/або інтегрованих курсів для реалізації кожної освітньої галузі, а також навчальні предмети / інтегровані (зокрема міжгалузеві) курси вибіркового освітнього компонента з урахуванням освітніх потреб учнівства, що відображається в навчальному плані Освітньої програми закладу освіти. </w:t>
      </w:r>
    </w:p>
    <w:p w:rsidR="003840C8" w:rsidRPr="00577717" w:rsidRDefault="003840C8" w:rsidP="003840C8">
      <w:pPr>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Заклад освіти може додавати в навчальний план вибіркові освітні компоненти, що не вказані в Типовій освітній програмі. Для цих освітніх компонентів заклад освіти використовує модельні навчальні програми, які отримали гриф «Рекомендовано Мініст</w:t>
      </w:r>
      <w:r w:rsidR="0067422E" w:rsidRPr="00577717">
        <w:rPr>
          <w:rFonts w:ascii="Times New Roman" w:hAnsi="Times New Roman" w:cs="Times New Roman"/>
          <w:color w:val="auto"/>
          <w:sz w:val="28"/>
          <w:szCs w:val="28"/>
          <w:lang w:val="uk-UA"/>
        </w:rPr>
        <w:t>ерством освіти і науки України»/</w:t>
      </w:r>
      <w:r w:rsidRPr="00577717">
        <w:rPr>
          <w:rFonts w:ascii="Times New Roman" w:hAnsi="Times New Roman" w:cs="Times New Roman"/>
          <w:color w:val="auto"/>
          <w:sz w:val="28"/>
          <w:szCs w:val="28"/>
          <w:lang w:val="uk-UA"/>
        </w:rPr>
        <w:t xml:space="preserve">«Схвалено для використання в освітньому процесі» в установленому порядку, або на основі модельних розробляє навчальні програми, які затверджує педагогічна рада закладу освіти.               </w:t>
      </w:r>
    </w:p>
    <w:p w:rsidR="0067422E" w:rsidRPr="00577717" w:rsidRDefault="003840C8" w:rsidP="003840C8">
      <w:pPr>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 xml:space="preserve">         Керуючись пунктом 26 Державного стандарту, заклад освіти визначає: </w:t>
      </w:r>
    </w:p>
    <w:p w:rsidR="0067422E" w:rsidRPr="00577717" w:rsidRDefault="003840C8" w:rsidP="003840C8">
      <w:pPr>
        <w:pStyle w:val="a6"/>
        <w:numPr>
          <w:ilvl w:val="0"/>
          <w:numId w:val="32"/>
        </w:numPr>
        <w:jc w:val="both"/>
        <w:rPr>
          <w:sz w:val="28"/>
          <w:szCs w:val="28"/>
          <w:lang w:val="uk-UA"/>
        </w:rPr>
      </w:pPr>
      <w:r w:rsidRPr="00577717">
        <w:rPr>
          <w:sz w:val="28"/>
          <w:szCs w:val="28"/>
          <w:lang w:val="uk-UA"/>
        </w:rPr>
        <w:t>кількість навчальних годин на вивчення кожної освітньої галузі в межах кількості годин, визначених Типовою освітньою програмою для відповідної освітньої галузі (додат</w:t>
      </w:r>
      <w:r w:rsidR="009822EE" w:rsidRPr="00577717">
        <w:rPr>
          <w:sz w:val="28"/>
          <w:szCs w:val="28"/>
          <w:lang w:val="uk-UA"/>
        </w:rPr>
        <w:t>о</w:t>
      </w:r>
      <w:r w:rsidRPr="00577717">
        <w:rPr>
          <w:sz w:val="28"/>
          <w:szCs w:val="28"/>
          <w:lang w:val="uk-UA"/>
        </w:rPr>
        <w:t xml:space="preserve">к 1); </w:t>
      </w:r>
    </w:p>
    <w:p w:rsidR="003840C8" w:rsidRPr="00577717" w:rsidRDefault="003840C8" w:rsidP="003840C8">
      <w:pPr>
        <w:pStyle w:val="a6"/>
        <w:numPr>
          <w:ilvl w:val="0"/>
          <w:numId w:val="32"/>
        </w:numPr>
        <w:jc w:val="both"/>
        <w:rPr>
          <w:sz w:val="28"/>
          <w:szCs w:val="28"/>
          <w:lang w:val="uk-UA"/>
        </w:rPr>
      </w:pPr>
      <w:r w:rsidRPr="00577717">
        <w:rPr>
          <w:sz w:val="28"/>
          <w:szCs w:val="28"/>
          <w:lang w:val="uk-UA"/>
        </w:rPr>
        <w:t xml:space="preserve">кількість навчальних годин на вивчення окремих освітніх компонентів галузі в межах навчальних годин, визначених освітньою програмою закладу для відповідної освітньої галузі; кількість навчальних годин на вивчення вибіркових освітніх компонентів у межах годин навчального навантаження для перерозподілу між освітніми компонентами. </w:t>
      </w:r>
    </w:p>
    <w:p w:rsidR="00484B4B" w:rsidRPr="00577717" w:rsidRDefault="003840C8" w:rsidP="00484B4B">
      <w:pPr>
        <w:ind w:firstLine="567"/>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Години навчального навантаження для перерозподілу між освітніми компонентами заклад освіти може використовувати для збільшення кількості годин на обов’язкові освітні</w:t>
      </w:r>
      <w:r w:rsidR="0067422E" w:rsidRPr="00577717">
        <w:rPr>
          <w:rFonts w:ascii="Times New Roman" w:hAnsi="Times New Roman" w:cs="Times New Roman"/>
          <w:color w:val="auto"/>
          <w:sz w:val="28"/>
          <w:szCs w:val="28"/>
          <w:lang w:val="uk-UA"/>
        </w:rPr>
        <w:t xml:space="preserve"> компоненти (навчальні предмети / </w:t>
      </w:r>
      <w:r w:rsidRPr="00577717">
        <w:rPr>
          <w:rFonts w:ascii="Times New Roman" w:hAnsi="Times New Roman" w:cs="Times New Roman"/>
          <w:color w:val="auto"/>
          <w:sz w:val="28"/>
          <w:szCs w:val="28"/>
          <w:lang w:val="uk-UA"/>
        </w:rPr>
        <w:t>інтегровані курси) до максимальної кількості годин для відповідної освітньої галузі (згідно з додатк</w:t>
      </w:r>
      <w:r w:rsidR="009822EE" w:rsidRPr="00577717">
        <w:rPr>
          <w:rFonts w:ascii="Times New Roman" w:hAnsi="Times New Roman" w:cs="Times New Roman"/>
          <w:color w:val="auto"/>
          <w:sz w:val="28"/>
          <w:szCs w:val="28"/>
          <w:lang w:val="uk-UA"/>
        </w:rPr>
        <w:t>о</w:t>
      </w:r>
      <w:r w:rsidRPr="00577717">
        <w:rPr>
          <w:rFonts w:ascii="Times New Roman" w:hAnsi="Times New Roman" w:cs="Times New Roman"/>
          <w:color w:val="auto"/>
          <w:sz w:val="28"/>
          <w:szCs w:val="28"/>
          <w:lang w:val="uk-UA"/>
        </w:rPr>
        <w:t>м 1</w:t>
      </w:r>
      <w:r w:rsidR="0067422E" w:rsidRPr="00577717">
        <w:rPr>
          <w:rFonts w:ascii="Times New Roman" w:hAnsi="Times New Roman" w:cs="Times New Roman"/>
          <w:color w:val="auto"/>
          <w:sz w:val="28"/>
          <w:szCs w:val="28"/>
          <w:lang w:val="uk-UA"/>
        </w:rPr>
        <w:t>)</w:t>
      </w:r>
      <w:r w:rsidRPr="00577717">
        <w:rPr>
          <w:rFonts w:ascii="Times New Roman" w:hAnsi="Times New Roman" w:cs="Times New Roman"/>
          <w:color w:val="auto"/>
          <w:sz w:val="28"/>
          <w:szCs w:val="28"/>
          <w:lang w:val="uk-UA"/>
        </w:rPr>
        <w:t xml:space="preserve"> або перерозподіляти їх на вибіркові освітні компоненти та/або для проведен</w:t>
      </w:r>
      <w:r w:rsidR="00484B4B" w:rsidRPr="00577717">
        <w:rPr>
          <w:rFonts w:ascii="Times New Roman" w:hAnsi="Times New Roman" w:cs="Times New Roman"/>
          <w:color w:val="auto"/>
          <w:sz w:val="28"/>
          <w:szCs w:val="28"/>
          <w:lang w:val="uk-UA"/>
        </w:rPr>
        <w:t>ня індивідуальних консультацій і</w:t>
      </w:r>
      <w:r w:rsidRPr="00577717">
        <w:rPr>
          <w:rFonts w:ascii="Times New Roman" w:hAnsi="Times New Roman" w:cs="Times New Roman"/>
          <w:color w:val="auto"/>
          <w:sz w:val="28"/>
          <w:szCs w:val="28"/>
          <w:lang w:val="uk-UA"/>
        </w:rPr>
        <w:t xml:space="preserve"> групових занять, зокрема для подолання втрат у навчанні. </w:t>
      </w:r>
    </w:p>
    <w:p w:rsidR="003840C8" w:rsidRPr="00577717" w:rsidRDefault="003840C8" w:rsidP="00484B4B">
      <w:pPr>
        <w:ind w:firstLine="567"/>
        <w:jc w:val="both"/>
        <w:rPr>
          <w:rFonts w:ascii="Times New Roman" w:hAnsi="Times New Roman" w:cs="Times New Roman"/>
          <w:color w:val="auto"/>
          <w:sz w:val="28"/>
          <w:szCs w:val="28"/>
          <w:lang w:val="uk-UA"/>
        </w:rPr>
      </w:pPr>
      <w:r w:rsidRPr="00577717">
        <w:rPr>
          <w:rFonts w:ascii="Times New Roman" w:hAnsi="Times New Roman" w:cs="Times New Roman"/>
          <w:color w:val="auto"/>
          <w:sz w:val="28"/>
          <w:szCs w:val="28"/>
          <w:lang w:val="uk-UA"/>
        </w:rPr>
        <w:t xml:space="preserve">Сума годин на вивчення всіх освітніх галузей у навчальному плані закладу загальної середньої освіти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 із дотриманням вимог гранично допустимого річного навчального навантаження. </w:t>
      </w:r>
    </w:p>
    <w:p w:rsidR="003840C8" w:rsidRPr="00577717" w:rsidRDefault="003840C8" w:rsidP="003840C8">
      <w:pPr>
        <w:jc w:val="both"/>
        <w:rPr>
          <w:rFonts w:ascii="Times New Roman" w:hAnsi="Times New Roman" w:cs="Times New Roman"/>
          <w:color w:val="auto"/>
          <w:sz w:val="28"/>
          <w:szCs w:val="28"/>
          <w:lang w:val="uk-UA" w:eastAsia="ru-RU"/>
        </w:rPr>
      </w:pPr>
      <w:r w:rsidRPr="00577717">
        <w:rPr>
          <w:rFonts w:ascii="Times New Roman" w:hAnsi="Times New Roman" w:cs="Times New Roman"/>
          <w:color w:val="auto"/>
          <w:sz w:val="28"/>
          <w:szCs w:val="28"/>
          <w:lang w:val="uk-UA"/>
        </w:rPr>
        <w:t xml:space="preserve">         Рішення про перерозподіл годин між освітніми галузями, навчальними предметами та/або інтегрованими курсами ухвалює педагогічна рада, яка </w:t>
      </w:r>
      <w:r w:rsidRPr="00577717">
        <w:rPr>
          <w:rFonts w:ascii="Times New Roman" w:hAnsi="Times New Roman" w:cs="Times New Roman"/>
          <w:color w:val="auto"/>
          <w:sz w:val="28"/>
          <w:szCs w:val="28"/>
          <w:lang w:val="uk-UA"/>
        </w:rPr>
        <w:lastRenderedPageBreak/>
        <w:t>затверджує освітню програму закладу освіти</w:t>
      </w:r>
    </w:p>
    <w:p w:rsidR="00484B4B" w:rsidRPr="00577717" w:rsidRDefault="00484B4B" w:rsidP="003840C8">
      <w:pPr>
        <w:pStyle w:val="a3"/>
        <w:jc w:val="both"/>
        <w:rPr>
          <w:rFonts w:ascii="Times New Roman" w:hAnsi="Times New Roman" w:cs="Times New Roman"/>
          <w:sz w:val="28"/>
          <w:szCs w:val="28"/>
        </w:rPr>
      </w:pPr>
    </w:p>
    <w:p w:rsidR="009822EE" w:rsidRPr="00577717" w:rsidRDefault="003840C8" w:rsidP="009822EE">
      <w:pPr>
        <w:jc w:val="right"/>
        <w:rPr>
          <w:rFonts w:ascii="Times New Roman" w:hAnsi="Times New Roman" w:cs="Times New Roman"/>
          <w:b/>
          <w:sz w:val="28"/>
          <w:szCs w:val="28"/>
          <w:lang w:val="ru-RU" w:eastAsia="ru-RU"/>
        </w:rPr>
      </w:pPr>
      <w:r w:rsidRPr="00577717">
        <w:rPr>
          <w:rFonts w:ascii="Times New Roman" w:hAnsi="Times New Roman" w:cs="Times New Roman"/>
          <w:b/>
          <w:sz w:val="28"/>
          <w:szCs w:val="26"/>
          <w:lang w:val="ru-RU" w:eastAsia="ru-RU"/>
        </w:rPr>
        <w:t>Таблиця 2</w:t>
      </w:r>
      <w:r w:rsidR="000F36E3" w:rsidRPr="00577717">
        <w:rPr>
          <w:rFonts w:ascii="Times New Roman" w:hAnsi="Times New Roman" w:cs="Times New Roman"/>
          <w:b/>
          <w:sz w:val="28"/>
          <w:szCs w:val="26"/>
          <w:lang w:val="ru-RU" w:eastAsia="ru-RU"/>
        </w:rPr>
        <w:t xml:space="preserve"> </w:t>
      </w:r>
      <w:r w:rsidR="009822EE" w:rsidRPr="00577717">
        <w:rPr>
          <w:rFonts w:ascii="Times New Roman" w:hAnsi="Times New Roman" w:cs="Times New Roman"/>
          <w:b/>
          <w:sz w:val="28"/>
          <w:szCs w:val="28"/>
          <w:lang w:val="ru-RU" w:eastAsia="ru-RU"/>
        </w:rPr>
        <w:t>до Освітньої програми</w:t>
      </w:r>
    </w:p>
    <w:p w:rsidR="009822EE" w:rsidRPr="00577717" w:rsidRDefault="009822EE" w:rsidP="009822EE">
      <w:pPr>
        <w:jc w:val="right"/>
        <w:rPr>
          <w:rFonts w:ascii="Times New Roman" w:hAnsi="Times New Roman" w:cs="Times New Roman"/>
          <w:b/>
          <w:sz w:val="28"/>
          <w:szCs w:val="28"/>
          <w:lang w:val="uk-UA" w:eastAsia="ru-RU"/>
        </w:rPr>
      </w:pPr>
      <w:r w:rsidRPr="00577717">
        <w:rPr>
          <w:rFonts w:ascii="Times New Roman" w:hAnsi="Times New Roman" w:cs="Times New Roman"/>
          <w:b/>
          <w:sz w:val="28"/>
          <w:szCs w:val="28"/>
          <w:lang w:val="ru-RU" w:eastAsia="ru-RU"/>
        </w:rPr>
        <w:t xml:space="preserve"> (додаток</w:t>
      </w:r>
      <w:r w:rsidR="000F36E3" w:rsidRPr="00577717">
        <w:rPr>
          <w:rFonts w:ascii="Times New Roman" w:hAnsi="Times New Roman" w:cs="Times New Roman"/>
          <w:b/>
          <w:sz w:val="28"/>
          <w:szCs w:val="28"/>
          <w:lang w:val="ru-RU" w:eastAsia="ru-RU"/>
        </w:rPr>
        <w:t xml:space="preserve"> </w:t>
      </w:r>
      <w:r w:rsidRPr="00577717">
        <w:rPr>
          <w:rFonts w:ascii="Times New Roman" w:hAnsi="Times New Roman" w:cs="Times New Roman"/>
          <w:b/>
          <w:sz w:val="28"/>
          <w:szCs w:val="28"/>
          <w:lang w:val="ru-RU" w:eastAsia="ru-RU"/>
        </w:rPr>
        <w:t>3 до Типової освітньої програми)</w:t>
      </w:r>
    </w:p>
    <w:p w:rsidR="003840C8" w:rsidRPr="00577717" w:rsidRDefault="003840C8" w:rsidP="003840C8">
      <w:pPr>
        <w:jc w:val="right"/>
        <w:rPr>
          <w:rFonts w:ascii="Times New Roman" w:hAnsi="Times New Roman" w:cs="Times New Roman"/>
          <w:b/>
          <w:sz w:val="28"/>
          <w:szCs w:val="26"/>
          <w:lang w:val="uk-UA" w:eastAsia="ru-RU"/>
        </w:rPr>
      </w:pPr>
    </w:p>
    <w:p w:rsidR="00484B4B" w:rsidRPr="00577717" w:rsidRDefault="00484B4B" w:rsidP="003840C8">
      <w:pPr>
        <w:jc w:val="right"/>
        <w:rPr>
          <w:rFonts w:ascii="Times New Roman" w:hAnsi="Times New Roman" w:cs="Times New Roman"/>
          <w:b/>
          <w:sz w:val="28"/>
          <w:szCs w:val="26"/>
          <w:lang w:val="uk-UA" w:eastAsia="ru-RU"/>
        </w:rPr>
      </w:pPr>
    </w:p>
    <w:p w:rsidR="003840C8" w:rsidRPr="00577717" w:rsidRDefault="003840C8" w:rsidP="003840C8">
      <w:pPr>
        <w:pStyle w:val="a3"/>
        <w:jc w:val="center"/>
        <w:rPr>
          <w:rFonts w:ascii="Times New Roman" w:hAnsi="Times New Roman" w:cs="Times New Roman"/>
          <w:b/>
          <w:sz w:val="28"/>
          <w:szCs w:val="28"/>
        </w:rPr>
      </w:pPr>
      <w:r w:rsidRPr="00577717">
        <w:rPr>
          <w:rFonts w:ascii="Times New Roman" w:hAnsi="Times New Roman" w:cs="Times New Roman"/>
          <w:b/>
          <w:sz w:val="28"/>
          <w:szCs w:val="28"/>
        </w:rPr>
        <w:t>Типовий навчальний план для 5-7 класів закладів загальної середньої освіти з навчанням українською мовою</w:t>
      </w:r>
    </w:p>
    <w:tbl>
      <w:tblPr>
        <w:tblW w:w="101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444"/>
        <w:gridCol w:w="693"/>
        <w:gridCol w:w="693"/>
        <w:gridCol w:w="693"/>
        <w:gridCol w:w="1728"/>
        <w:gridCol w:w="693"/>
        <w:gridCol w:w="693"/>
        <w:gridCol w:w="693"/>
      </w:tblGrid>
      <w:tr w:rsidR="003840C8" w:rsidRPr="00473FE2" w:rsidTr="001125EA">
        <w:tc>
          <w:tcPr>
            <w:tcW w:w="1843" w:type="dxa"/>
            <w:vMerge w:val="restart"/>
          </w:tcPr>
          <w:p w:rsidR="003840C8" w:rsidRPr="00577717" w:rsidRDefault="003840C8" w:rsidP="00DE6C83">
            <w:pPr>
              <w:pBdr>
                <w:top w:val="nil"/>
                <w:left w:val="nil"/>
                <w:bottom w:val="nil"/>
                <w:right w:val="nil"/>
                <w:between w:val="nil"/>
              </w:pBdr>
              <w:rPr>
                <w:rFonts w:ascii="Times New Roman" w:hAnsi="Times New Roman" w:cs="Times New Roman"/>
                <w:b/>
                <w:sz w:val="20"/>
              </w:rPr>
            </w:pPr>
            <w:r w:rsidRPr="00577717">
              <w:rPr>
                <w:rFonts w:ascii="Times New Roman" w:hAnsi="Times New Roman" w:cs="Times New Roman"/>
                <w:b/>
                <w:sz w:val="20"/>
              </w:rPr>
              <w:t>Назва освітньої галузі</w:t>
            </w:r>
          </w:p>
        </w:tc>
        <w:tc>
          <w:tcPr>
            <w:tcW w:w="2444" w:type="dxa"/>
            <w:vMerge w:val="restart"/>
          </w:tcPr>
          <w:p w:rsidR="003840C8" w:rsidRPr="00577717" w:rsidRDefault="003840C8" w:rsidP="00DE6C83">
            <w:pPr>
              <w:pBdr>
                <w:top w:val="nil"/>
                <w:left w:val="nil"/>
                <w:bottom w:val="nil"/>
                <w:right w:val="nil"/>
                <w:between w:val="nil"/>
              </w:pBdr>
              <w:rPr>
                <w:rFonts w:ascii="Times New Roman" w:hAnsi="Times New Roman" w:cs="Times New Roman"/>
                <w:b/>
                <w:sz w:val="20"/>
              </w:rPr>
            </w:pPr>
            <w:r w:rsidRPr="00577717">
              <w:rPr>
                <w:rFonts w:ascii="Times New Roman" w:hAnsi="Times New Roman" w:cs="Times New Roman"/>
                <w:b/>
                <w:sz w:val="20"/>
              </w:rPr>
              <w:t xml:space="preserve">Інтегровані курси / </w:t>
            </w:r>
          </w:p>
        </w:tc>
        <w:tc>
          <w:tcPr>
            <w:tcW w:w="2079" w:type="dxa"/>
            <w:gridSpan w:val="3"/>
            <w:tcBorders>
              <w:right w:val="single" w:sz="4" w:space="0" w:color="auto"/>
            </w:tcBorders>
          </w:tcPr>
          <w:p w:rsidR="003840C8" w:rsidRPr="00577717" w:rsidRDefault="003840C8" w:rsidP="00DE6C83">
            <w:pPr>
              <w:pBdr>
                <w:top w:val="nil"/>
                <w:left w:val="nil"/>
                <w:bottom w:val="nil"/>
                <w:right w:val="nil"/>
                <w:between w:val="nil"/>
              </w:pBdr>
              <w:rPr>
                <w:rFonts w:ascii="Times New Roman" w:hAnsi="Times New Roman" w:cs="Times New Roman"/>
                <w:b/>
                <w:sz w:val="20"/>
                <w:lang w:val="ru-RU"/>
              </w:rPr>
            </w:pPr>
            <w:r w:rsidRPr="00577717">
              <w:rPr>
                <w:rFonts w:ascii="Times New Roman" w:hAnsi="Times New Roman" w:cs="Times New Roman"/>
                <w:b/>
                <w:sz w:val="20"/>
                <w:lang w:val="ru-RU"/>
              </w:rPr>
              <w:t xml:space="preserve">Кількість </w:t>
            </w:r>
          </w:p>
          <w:p w:rsidR="003840C8" w:rsidRPr="00577717" w:rsidRDefault="003840C8" w:rsidP="00DE6C83">
            <w:pPr>
              <w:pBdr>
                <w:top w:val="nil"/>
                <w:left w:val="nil"/>
                <w:bottom w:val="nil"/>
                <w:right w:val="nil"/>
                <w:between w:val="nil"/>
              </w:pBdr>
              <w:rPr>
                <w:rFonts w:ascii="Times New Roman" w:hAnsi="Times New Roman" w:cs="Times New Roman"/>
                <w:b/>
                <w:sz w:val="20"/>
                <w:lang w:val="ru-RU"/>
              </w:rPr>
            </w:pPr>
            <w:r w:rsidRPr="00577717">
              <w:rPr>
                <w:rFonts w:ascii="Times New Roman" w:hAnsi="Times New Roman" w:cs="Times New Roman"/>
                <w:b/>
                <w:sz w:val="20"/>
                <w:lang w:val="ru-RU"/>
              </w:rPr>
              <w:t xml:space="preserve">годин на тиждень з розрахунку мінімального навчального навантаження </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b/>
                <w:sz w:val="20"/>
              </w:rPr>
            </w:pPr>
            <w:r w:rsidRPr="00577717">
              <w:rPr>
                <w:rFonts w:ascii="Times New Roman" w:hAnsi="Times New Roman" w:cs="Times New Roman"/>
                <w:b/>
                <w:sz w:val="20"/>
              </w:rPr>
              <w:t>Навчальні предмети</w:t>
            </w:r>
          </w:p>
        </w:tc>
        <w:tc>
          <w:tcPr>
            <w:tcW w:w="2079" w:type="dxa"/>
            <w:gridSpan w:val="3"/>
            <w:tcBorders>
              <w:right w:val="single" w:sz="4" w:space="0" w:color="auto"/>
            </w:tcBorders>
          </w:tcPr>
          <w:p w:rsidR="003840C8" w:rsidRPr="00577717" w:rsidRDefault="003840C8" w:rsidP="00DE6C83">
            <w:pPr>
              <w:pBdr>
                <w:top w:val="nil"/>
                <w:left w:val="nil"/>
                <w:bottom w:val="nil"/>
                <w:right w:val="nil"/>
                <w:between w:val="nil"/>
              </w:pBdr>
              <w:rPr>
                <w:rFonts w:ascii="Times New Roman" w:hAnsi="Times New Roman" w:cs="Times New Roman"/>
                <w:b/>
                <w:sz w:val="20"/>
                <w:lang w:val="ru-RU"/>
              </w:rPr>
            </w:pPr>
            <w:r w:rsidRPr="00577717">
              <w:rPr>
                <w:rFonts w:ascii="Times New Roman" w:hAnsi="Times New Roman" w:cs="Times New Roman"/>
                <w:b/>
                <w:sz w:val="20"/>
                <w:lang w:val="ru-RU"/>
              </w:rPr>
              <w:t>Кількість</w:t>
            </w:r>
          </w:p>
          <w:p w:rsidR="003840C8" w:rsidRPr="00577717" w:rsidRDefault="003840C8" w:rsidP="00DE6C83">
            <w:pPr>
              <w:pBdr>
                <w:top w:val="nil"/>
                <w:left w:val="nil"/>
                <w:bottom w:val="nil"/>
                <w:right w:val="nil"/>
                <w:between w:val="nil"/>
              </w:pBdr>
              <w:rPr>
                <w:rFonts w:ascii="Times New Roman" w:hAnsi="Times New Roman" w:cs="Times New Roman"/>
                <w:b/>
                <w:sz w:val="20"/>
                <w:lang w:val="ru-RU"/>
              </w:rPr>
            </w:pPr>
            <w:r w:rsidRPr="00577717">
              <w:rPr>
                <w:rFonts w:ascii="Times New Roman" w:hAnsi="Times New Roman" w:cs="Times New Roman"/>
                <w:b/>
                <w:sz w:val="20"/>
                <w:lang w:val="ru-RU"/>
              </w:rPr>
              <w:t>годин на тиждень з розрахунку мінімального навчального навантаження</w:t>
            </w:r>
          </w:p>
        </w:tc>
      </w:tr>
      <w:tr w:rsidR="003840C8" w:rsidRPr="00577717" w:rsidTr="001125EA">
        <w:trPr>
          <w:trHeight w:val="260"/>
        </w:trPr>
        <w:tc>
          <w:tcPr>
            <w:tcW w:w="1843" w:type="dxa"/>
            <w:vMerge/>
            <w:tcBorders>
              <w:bottom w:val="single" w:sz="4" w:space="0" w:color="auto"/>
            </w:tcBorders>
          </w:tcPr>
          <w:p w:rsidR="003840C8" w:rsidRPr="00577717" w:rsidRDefault="003840C8" w:rsidP="00DE6C83">
            <w:pPr>
              <w:pBdr>
                <w:top w:val="nil"/>
                <w:left w:val="nil"/>
                <w:bottom w:val="nil"/>
                <w:right w:val="nil"/>
                <w:between w:val="nil"/>
              </w:pBdr>
              <w:rPr>
                <w:rFonts w:ascii="Times New Roman" w:hAnsi="Times New Roman" w:cs="Times New Roman"/>
                <w:b/>
                <w:sz w:val="20"/>
                <w:lang w:val="ru-RU"/>
              </w:rPr>
            </w:pPr>
          </w:p>
        </w:tc>
        <w:tc>
          <w:tcPr>
            <w:tcW w:w="2444" w:type="dxa"/>
            <w:vMerge/>
            <w:tcBorders>
              <w:bottom w:val="single" w:sz="4" w:space="0" w:color="auto"/>
            </w:tcBorders>
          </w:tcPr>
          <w:p w:rsidR="003840C8" w:rsidRPr="00577717" w:rsidRDefault="003840C8" w:rsidP="00DE6C83">
            <w:pPr>
              <w:pBdr>
                <w:top w:val="nil"/>
                <w:left w:val="nil"/>
                <w:bottom w:val="nil"/>
                <w:right w:val="nil"/>
                <w:between w:val="nil"/>
              </w:pBdr>
              <w:rPr>
                <w:rFonts w:ascii="Times New Roman" w:hAnsi="Times New Roman" w:cs="Times New Roman"/>
                <w:sz w:val="20"/>
                <w:lang w:val="ru-RU"/>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sz w:val="20"/>
              </w:rPr>
            </w:pPr>
            <w:r w:rsidRPr="00577717">
              <w:rPr>
                <w:rFonts w:ascii="Times New Roman" w:hAnsi="Times New Roman" w:cs="Times New Roman"/>
                <w:sz w:val="20"/>
              </w:rPr>
              <w:t xml:space="preserve">5 клас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sz w:val="20"/>
              </w:rPr>
            </w:pPr>
            <w:r w:rsidRPr="00577717">
              <w:rPr>
                <w:rFonts w:ascii="Times New Roman" w:hAnsi="Times New Roman" w:cs="Times New Roman"/>
                <w:sz w:val="20"/>
              </w:rPr>
              <w:t xml:space="preserve">6 клас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sz w:val="20"/>
              </w:rPr>
            </w:pPr>
            <w:r w:rsidRPr="00577717">
              <w:rPr>
                <w:rFonts w:ascii="Times New Roman" w:hAnsi="Times New Roman" w:cs="Times New Roman"/>
                <w:sz w:val="20"/>
              </w:rPr>
              <w:t xml:space="preserve">7 клас </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sz w:val="20"/>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sz w:val="20"/>
              </w:rPr>
            </w:pPr>
            <w:r w:rsidRPr="00577717">
              <w:rPr>
                <w:rFonts w:ascii="Times New Roman" w:hAnsi="Times New Roman" w:cs="Times New Roman"/>
                <w:sz w:val="20"/>
              </w:rPr>
              <w:t xml:space="preserve">5 клас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sz w:val="20"/>
              </w:rPr>
            </w:pPr>
            <w:r w:rsidRPr="00577717">
              <w:rPr>
                <w:rFonts w:ascii="Times New Roman" w:hAnsi="Times New Roman" w:cs="Times New Roman"/>
                <w:sz w:val="20"/>
              </w:rPr>
              <w:t xml:space="preserve">6 клас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sz w:val="20"/>
              </w:rPr>
            </w:pPr>
            <w:r w:rsidRPr="00577717">
              <w:rPr>
                <w:rFonts w:ascii="Times New Roman" w:hAnsi="Times New Roman" w:cs="Times New Roman"/>
                <w:sz w:val="20"/>
              </w:rPr>
              <w:t xml:space="preserve">7 клас </w:t>
            </w:r>
          </w:p>
        </w:tc>
      </w:tr>
      <w:tr w:rsidR="003840C8" w:rsidRPr="00577717" w:rsidTr="001125EA">
        <w:trPr>
          <w:trHeight w:val="260"/>
        </w:trPr>
        <w:tc>
          <w:tcPr>
            <w:tcW w:w="1843" w:type="dxa"/>
            <w:vMerge w:val="restart"/>
            <w:tcBorders>
              <w:top w:val="single" w:sz="4" w:space="0" w:color="auto"/>
            </w:tcBorders>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r w:rsidRPr="00577717">
              <w:rPr>
                <w:rFonts w:ascii="Times New Roman" w:hAnsi="Times New Roman" w:cs="Times New Roman"/>
                <w:b/>
                <w:sz w:val="22"/>
                <w:szCs w:val="22"/>
              </w:rPr>
              <w:t>Мовно-літературна</w:t>
            </w:r>
          </w:p>
        </w:tc>
        <w:tc>
          <w:tcPr>
            <w:tcW w:w="2444" w:type="dxa"/>
            <w:tcBorders>
              <w:top w:val="single" w:sz="4" w:space="0" w:color="auto"/>
            </w:tcBorders>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Інтегрований мовно-літературний курс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6,5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6,5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5,5</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Українська мова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4</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4</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w:t>
            </w:r>
          </w:p>
        </w:tc>
      </w:tr>
      <w:tr w:rsidR="003840C8" w:rsidRPr="00577717" w:rsidTr="001125EA">
        <w:trPr>
          <w:trHeight w:val="298"/>
        </w:trPr>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Інтегрований курс літератур</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2,5</w:t>
            </w:r>
          </w:p>
        </w:tc>
        <w:tc>
          <w:tcPr>
            <w:tcW w:w="693" w:type="dxa"/>
            <w:vMerge w:val="restart"/>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2,5</w:t>
            </w:r>
          </w:p>
        </w:tc>
        <w:tc>
          <w:tcPr>
            <w:tcW w:w="693" w:type="dxa"/>
            <w:vMerge w:val="restart"/>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2,5</w:t>
            </w:r>
          </w:p>
        </w:tc>
        <w:tc>
          <w:tcPr>
            <w:tcW w:w="1728"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 xml:space="preserve">Українська література </w:t>
            </w:r>
          </w:p>
        </w:tc>
        <w:tc>
          <w:tcPr>
            <w:tcW w:w="693"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c>
          <w:tcPr>
            <w:tcW w:w="693"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c>
          <w:tcPr>
            <w:tcW w:w="693"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r>
      <w:tr w:rsidR="003840C8" w:rsidRPr="00577717" w:rsidTr="001125EA">
        <w:trPr>
          <w:trHeight w:val="298"/>
        </w:trPr>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Зарубіжна література</w:t>
            </w:r>
          </w:p>
        </w:tc>
        <w:tc>
          <w:tcPr>
            <w:tcW w:w="693"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693"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693"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r>
      <w:tr w:rsidR="003840C8" w:rsidRPr="00577717" w:rsidTr="001125EA">
        <w:trPr>
          <w:trHeight w:val="260"/>
        </w:trPr>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Іноземна мова</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3,5</w:t>
            </w:r>
          </w:p>
        </w:tc>
      </w:tr>
      <w:tr w:rsidR="003840C8" w:rsidRPr="00577717" w:rsidTr="001125EA">
        <w:trPr>
          <w:trHeight w:val="260"/>
        </w:trPr>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vertAlign w:val="superscript"/>
              </w:rPr>
            </w:pPr>
            <w:r w:rsidRPr="00577717">
              <w:rPr>
                <w:rFonts w:ascii="Times New Roman" w:hAnsi="Times New Roman" w:cs="Times New Roman"/>
                <w:sz w:val="22"/>
                <w:szCs w:val="22"/>
              </w:rPr>
              <w:t>Друга іноземна мова</w:t>
            </w:r>
            <w:r w:rsidRPr="00577717">
              <w:rPr>
                <w:rFonts w:ascii="Times New Roman" w:hAnsi="Times New Roman" w:cs="Times New Roman"/>
                <w:sz w:val="22"/>
                <w:szCs w:val="22"/>
                <w:vertAlign w:val="superscript"/>
              </w:rPr>
              <w:t>*</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vMerge w:val="restart"/>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Математична </w:t>
            </w:r>
          </w:p>
        </w:tc>
        <w:tc>
          <w:tcPr>
            <w:tcW w:w="2444"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Математика</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4</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4</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4</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Алгебра</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2,5</w:t>
            </w:r>
          </w:p>
        </w:tc>
      </w:tr>
      <w:tr w:rsidR="003840C8" w:rsidRPr="00577717" w:rsidTr="001125EA">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Геометрія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1,5</w:t>
            </w:r>
          </w:p>
        </w:tc>
      </w:tr>
      <w:tr w:rsidR="003840C8" w:rsidRPr="00577717" w:rsidTr="001125EA">
        <w:trPr>
          <w:trHeight w:val="352"/>
        </w:trPr>
        <w:tc>
          <w:tcPr>
            <w:tcW w:w="1843" w:type="dxa"/>
            <w:vMerge w:val="restart"/>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Природнича </w:t>
            </w:r>
          </w:p>
        </w:tc>
        <w:tc>
          <w:tcPr>
            <w:tcW w:w="2444"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lang w:val="ru-RU"/>
              </w:rPr>
            </w:pPr>
            <w:r w:rsidRPr="00577717">
              <w:rPr>
                <w:rFonts w:ascii="Times New Roman" w:hAnsi="Times New Roman" w:cs="Times New Roman"/>
                <w:sz w:val="22"/>
                <w:szCs w:val="22"/>
                <w:lang w:val="ru-RU"/>
              </w:rPr>
              <w:t>Інтегрований курс природничої освітньої галузі</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7</w:t>
            </w:r>
          </w:p>
        </w:tc>
        <w:tc>
          <w:tcPr>
            <w:tcW w:w="1728" w:type="dxa"/>
            <w:tcBorders>
              <w:bottom w:val="single" w:sz="4" w:space="0" w:color="auto"/>
            </w:tcBorders>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 xml:space="preserve">Біологія </w:t>
            </w:r>
          </w:p>
        </w:tc>
        <w:tc>
          <w:tcPr>
            <w:tcW w:w="693" w:type="dxa"/>
            <w:tcBorders>
              <w:bottom w:val="single" w:sz="4" w:space="0" w:color="auto"/>
            </w:tcBorders>
            <w:shd w:val="clear" w:color="auto" w:fill="auto"/>
          </w:tcPr>
          <w:p w:rsidR="003840C8" w:rsidRPr="00577717" w:rsidRDefault="003840C8" w:rsidP="00DE6C83">
            <w:pPr>
              <w:rPr>
                <w:rFonts w:ascii="Times New Roman" w:hAnsi="Times New Roman" w:cs="Times New Roman"/>
              </w:rPr>
            </w:pPr>
          </w:p>
        </w:tc>
        <w:tc>
          <w:tcPr>
            <w:tcW w:w="693" w:type="dxa"/>
            <w:tcBorders>
              <w:bottom w:val="single" w:sz="4" w:space="0" w:color="auto"/>
            </w:tcBorders>
            <w:shd w:val="clear" w:color="auto" w:fill="auto"/>
          </w:tcPr>
          <w:p w:rsidR="003840C8" w:rsidRPr="00577717" w:rsidRDefault="003840C8" w:rsidP="00DE6C83">
            <w:pPr>
              <w:rPr>
                <w:rFonts w:ascii="Times New Roman" w:hAnsi="Times New Roman" w:cs="Times New Roman"/>
              </w:rPr>
            </w:pPr>
          </w:p>
        </w:tc>
        <w:tc>
          <w:tcPr>
            <w:tcW w:w="693" w:type="dxa"/>
            <w:tcBorders>
              <w:bottom w:val="single" w:sz="4" w:space="0" w:color="auto"/>
            </w:tcBorders>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2</w:t>
            </w:r>
          </w:p>
        </w:tc>
      </w:tr>
      <w:tr w:rsidR="003840C8" w:rsidRPr="00577717" w:rsidTr="001125EA">
        <w:trPr>
          <w:trHeight w:val="264"/>
        </w:trPr>
        <w:tc>
          <w:tcPr>
            <w:tcW w:w="1843" w:type="dxa"/>
            <w:vMerge/>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Географія</w:t>
            </w:r>
          </w:p>
        </w:tc>
        <w:tc>
          <w:tcPr>
            <w:tcW w:w="693"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w:t>
            </w:r>
          </w:p>
        </w:tc>
      </w:tr>
      <w:tr w:rsidR="003840C8" w:rsidRPr="00577717" w:rsidTr="001125EA">
        <w:trPr>
          <w:trHeight w:val="336"/>
        </w:trPr>
        <w:tc>
          <w:tcPr>
            <w:tcW w:w="1843" w:type="dxa"/>
            <w:vMerge/>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Фізика </w:t>
            </w:r>
          </w:p>
        </w:tc>
        <w:tc>
          <w:tcPr>
            <w:tcW w:w="693"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Borders>
              <w:top w:val="single" w:sz="4" w:space="0" w:color="auto"/>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w:t>
            </w:r>
          </w:p>
        </w:tc>
      </w:tr>
      <w:tr w:rsidR="003840C8" w:rsidRPr="00577717" w:rsidTr="001125EA">
        <w:trPr>
          <w:trHeight w:val="288"/>
        </w:trPr>
        <w:tc>
          <w:tcPr>
            <w:tcW w:w="1843" w:type="dxa"/>
            <w:vMerge/>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Borders>
              <w:top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Хімія</w:t>
            </w:r>
          </w:p>
        </w:tc>
        <w:tc>
          <w:tcPr>
            <w:tcW w:w="693" w:type="dxa"/>
            <w:tcBorders>
              <w:top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Borders>
              <w:top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Borders>
              <w:top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r>
      <w:tr w:rsidR="003840C8" w:rsidRPr="00577717" w:rsidTr="001125EA">
        <w:trPr>
          <w:trHeight w:val="299"/>
        </w:trPr>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Природничі науки</w:t>
            </w:r>
            <w:r w:rsidRPr="00577717">
              <w:rPr>
                <w:rFonts w:ascii="Times New Roman" w:hAnsi="Times New Roman" w:cs="Times New Roman"/>
                <w:sz w:val="22"/>
                <w:szCs w:val="22"/>
                <w:vertAlign w:val="superscript"/>
              </w:rPr>
              <w:t>*</w:t>
            </w:r>
          </w:p>
        </w:tc>
        <w:tc>
          <w:tcPr>
            <w:tcW w:w="693" w:type="dxa"/>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tcBorders>
              <w:right w:val="single" w:sz="6" w:space="0" w:color="000000"/>
            </w:tcBorders>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3840C8" w:rsidRPr="00577717" w:rsidRDefault="003840C8" w:rsidP="00DE6C83">
            <w:pPr>
              <w:spacing w:line="288" w:lineRule="auto"/>
              <w:rPr>
                <w:rFonts w:ascii="Times New Roman" w:hAnsi="Times New Roman" w:cs="Times New Roman"/>
                <w:vertAlign w:val="superscript"/>
              </w:rPr>
            </w:pPr>
            <w:r w:rsidRPr="00577717">
              <w:rPr>
                <w:rFonts w:ascii="Times New Roman" w:hAnsi="Times New Roman" w:cs="Times New Roman"/>
                <w:sz w:val="22"/>
                <w:szCs w:val="22"/>
              </w:rPr>
              <w:t>2</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Соціальна і здоровʼязбережувальна </w:t>
            </w:r>
          </w:p>
        </w:tc>
        <w:tc>
          <w:tcPr>
            <w:tcW w:w="2444"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lang w:val="uk-UA"/>
              </w:rPr>
            </w:pPr>
            <w:r w:rsidRPr="00577717">
              <w:rPr>
                <w:rFonts w:ascii="Times New Roman" w:hAnsi="Times New Roman" w:cs="Times New Roman"/>
                <w:sz w:val="22"/>
                <w:szCs w:val="22"/>
                <w:lang w:val="ru-RU"/>
              </w:rPr>
              <w:t xml:space="preserve">Інтегрований курс </w:t>
            </w:r>
            <w:proofErr w:type="gramStart"/>
            <w:r w:rsidRPr="00577717">
              <w:rPr>
                <w:rFonts w:ascii="Times New Roman" w:hAnsi="Times New Roman" w:cs="Times New Roman"/>
                <w:sz w:val="22"/>
                <w:szCs w:val="22"/>
                <w:lang w:val="ru-RU"/>
              </w:rPr>
              <w:t>соц</w:t>
            </w:r>
            <w:proofErr w:type="gramEnd"/>
            <w:r w:rsidRPr="00577717">
              <w:rPr>
                <w:rFonts w:ascii="Times New Roman" w:hAnsi="Times New Roman" w:cs="Times New Roman"/>
                <w:sz w:val="22"/>
                <w:szCs w:val="22"/>
                <w:lang w:val="ru-RU"/>
              </w:rPr>
              <w:t>іальної та здоровʼяз</w:t>
            </w:r>
            <w:r w:rsidR="001125EA" w:rsidRPr="00577717">
              <w:rPr>
                <w:rFonts w:ascii="Times New Roman" w:hAnsi="Times New Roman" w:cs="Times New Roman"/>
                <w:sz w:val="22"/>
                <w:szCs w:val="22"/>
                <w:lang w:val="ru-RU"/>
              </w:rPr>
              <w:t xml:space="preserve">бережувальної освітньої галузі </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Підприємництво і фінансова грамотність</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rPr>
          <w:trHeight w:val="200"/>
        </w:trPr>
        <w:tc>
          <w:tcPr>
            <w:tcW w:w="184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Громадянська та історична </w:t>
            </w:r>
          </w:p>
        </w:tc>
        <w:tc>
          <w:tcPr>
            <w:tcW w:w="2444"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lang w:val="ru-RU"/>
              </w:rPr>
            </w:pPr>
            <w:r w:rsidRPr="00577717">
              <w:rPr>
                <w:rFonts w:ascii="Times New Roman" w:hAnsi="Times New Roman" w:cs="Times New Roman"/>
                <w:sz w:val="22"/>
                <w:szCs w:val="22"/>
                <w:lang w:val="ru-RU"/>
              </w:rPr>
              <w:t xml:space="preserve">Інтегрований курс історії та громадянської освіти </w:t>
            </w: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1,5</w:t>
            </w: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1,5</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Історія України </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r>
      <w:tr w:rsidR="003840C8" w:rsidRPr="00577717" w:rsidTr="001125EA">
        <w:trPr>
          <w:trHeight w:val="200"/>
        </w:trPr>
        <w:tc>
          <w:tcPr>
            <w:tcW w:w="184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Всесвітня історія </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r>
      <w:tr w:rsidR="003840C8" w:rsidRPr="00577717" w:rsidTr="001125EA">
        <w:trPr>
          <w:trHeight w:val="200"/>
        </w:trPr>
        <w:tc>
          <w:tcPr>
            <w:tcW w:w="184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Громадянська освіта</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r>
      <w:tr w:rsidR="003840C8" w:rsidRPr="00577717" w:rsidTr="001125EA">
        <w:trPr>
          <w:trHeight w:val="200"/>
        </w:trPr>
        <w:tc>
          <w:tcPr>
            <w:tcW w:w="184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Інтегрований курс історії </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rPr>
          <w:trHeight w:val="200"/>
        </w:trPr>
        <w:tc>
          <w:tcPr>
            <w:tcW w:w="184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Правознавство</w:t>
            </w:r>
          </w:p>
        </w:tc>
        <w:tc>
          <w:tcPr>
            <w:tcW w:w="693" w:type="dxa"/>
            <w:shd w:val="clear" w:color="auto" w:fill="auto"/>
          </w:tcPr>
          <w:p w:rsidR="003840C8" w:rsidRPr="00577717" w:rsidRDefault="003840C8" w:rsidP="00DE6C83">
            <w:pPr>
              <w:rPr>
                <w:rFonts w:ascii="Times New Roman" w:hAnsi="Times New Roman" w:cs="Times New Roman"/>
              </w:rPr>
            </w:pPr>
          </w:p>
        </w:tc>
        <w:tc>
          <w:tcPr>
            <w:tcW w:w="693" w:type="dxa"/>
            <w:shd w:val="clear" w:color="auto" w:fill="auto"/>
          </w:tcPr>
          <w:p w:rsidR="003840C8" w:rsidRPr="00577717" w:rsidRDefault="003840C8" w:rsidP="00DE6C83">
            <w:pPr>
              <w:rPr>
                <w:rFonts w:ascii="Times New Roman" w:hAnsi="Times New Roman" w:cs="Times New Roman"/>
              </w:rPr>
            </w:pPr>
          </w:p>
        </w:tc>
        <w:tc>
          <w:tcPr>
            <w:tcW w:w="693" w:type="dxa"/>
            <w:shd w:val="clear" w:color="auto" w:fill="auto"/>
          </w:tcPr>
          <w:p w:rsidR="003840C8" w:rsidRPr="00577717" w:rsidRDefault="003840C8" w:rsidP="00DE6C83">
            <w:pPr>
              <w:rPr>
                <w:rFonts w:ascii="Times New Roman" w:hAnsi="Times New Roman" w:cs="Times New Roman"/>
              </w:rPr>
            </w:pPr>
          </w:p>
        </w:tc>
      </w:tr>
      <w:tr w:rsidR="003840C8" w:rsidRPr="00577717" w:rsidTr="001125EA">
        <w:tc>
          <w:tcPr>
            <w:tcW w:w="1843" w:type="dxa"/>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Інформатична </w:t>
            </w: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Інформатика</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r>
      <w:tr w:rsidR="003840C8" w:rsidRPr="00577717" w:rsidTr="001125EA">
        <w:tc>
          <w:tcPr>
            <w:tcW w:w="1843" w:type="dxa"/>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lastRenderedPageBreak/>
              <w:t>Технологічна</w:t>
            </w: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Технології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r>
      <w:tr w:rsidR="003840C8" w:rsidRPr="00577717" w:rsidTr="001125EA">
        <w:tc>
          <w:tcPr>
            <w:tcW w:w="1843" w:type="dxa"/>
            <w:vMerge w:val="restart"/>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Мистецька </w:t>
            </w:r>
          </w:p>
        </w:tc>
        <w:tc>
          <w:tcPr>
            <w:tcW w:w="2444"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Інтегрований курс мистецтва </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Образотворче мистецтво</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r>
      <w:tr w:rsidR="003840C8" w:rsidRPr="00577717" w:rsidTr="001125EA">
        <w:tc>
          <w:tcPr>
            <w:tcW w:w="184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b/>
              </w:rPr>
            </w:pPr>
          </w:p>
        </w:tc>
        <w:tc>
          <w:tcPr>
            <w:tcW w:w="2444"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xml:space="preserve">Музичне мистецтво </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0,5</w:t>
            </w:r>
          </w:p>
        </w:tc>
      </w:tr>
      <w:tr w:rsidR="003840C8" w:rsidRPr="00577717" w:rsidTr="001125EA">
        <w:trPr>
          <w:trHeight w:val="54"/>
        </w:trPr>
        <w:tc>
          <w:tcPr>
            <w:tcW w:w="1843" w:type="dxa"/>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Фізична культура </w:t>
            </w: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Фізична культура</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w:t>
            </w:r>
          </w:p>
        </w:tc>
      </w:tr>
      <w:tr w:rsidR="003840C8" w:rsidRPr="00577717" w:rsidTr="001125EA">
        <w:trPr>
          <w:trHeight w:val="279"/>
        </w:trPr>
        <w:tc>
          <w:tcPr>
            <w:tcW w:w="1843" w:type="dxa"/>
          </w:tcPr>
          <w:p w:rsidR="003840C8" w:rsidRPr="00577717" w:rsidRDefault="003840C8" w:rsidP="00DE6C83">
            <w:pPr>
              <w:pBdr>
                <w:top w:val="nil"/>
                <w:left w:val="nil"/>
                <w:bottom w:val="nil"/>
                <w:right w:val="nil"/>
                <w:between w:val="nil"/>
              </w:pBdr>
              <w:rPr>
                <w:rFonts w:ascii="Times New Roman" w:hAnsi="Times New Roman" w:cs="Times New Roman"/>
                <w:b/>
              </w:rPr>
            </w:pP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vertAlign w:val="superscript"/>
              </w:rPr>
            </w:pPr>
            <w:r w:rsidRPr="00577717">
              <w:rPr>
                <w:rFonts w:ascii="Times New Roman" w:hAnsi="Times New Roman" w:cs="Times New Roman"/>
                <w:sz w:val="22"/>
                <w:szCs w:val="22"/>
              </w:rPr>
              <w:t>Міжгалузеві інтегровані курси</w:t>
            </w:r>
            <w:r w:rsidRPr="00577717">
              <w:rPr>
                <w:rFonts w:ascii="Times New Roman" w:hAnsi="Times New Roman" w:cs="Times New Roman"/>
                <w:sz w:val="22"/>
                <w:szCs w:val="22"/>
                <w:vertAlign w:val="superscript"/>
              </w:rPr>
              <w:t>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Мовно-літературна </w:t>
            </w:r>
          </w:p>
        </w:tc>
        <w:tc>
          <w:tcPr>
            <w:tcW w:w="2444"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Драматургія і театр</w:t>
            </w: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Мистецька </w:t>
            </w: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Математична </w:t>
            </w:r>
          </w:p>
        </w:tc>
        <w:tc>
          <w:tcPr>
            <w:tcW w:w="2444"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STEM</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1,5</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Природнича </w:t>
            </w: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Технологічна</w:t>
            </w: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Технологічна </w:t>
            </w:r>
          </w:p>
        </w:tc>
        <w:tc>
          <w:tcPr>
            <w:tcW w:w="2444"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Робототехніка</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1</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Інформатична</w:t>
            </w: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Соціальна та здоровʼязбережувальна </w:t>
            </w:r>
          </w:p>
        </w:tc>
        <w:tc>
          <w:tcPr>
            <w:tcW w:w="2444"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Безпековий практикум</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0,5</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0,5</w:t>
            </w:r>
          </w:p>
        </w:tc>
        <w:tc>
          <w:tcPr>
            <w:tcW w:w="693" w:type="dxa"/>
            <w:vMerge w:val="restart"/>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0,5</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rPr>
          <w:trHeight w:val="264"/>
        </w:trPr>
        <w:tc>
          <w:tcPr>
            <w:tcW w:w="1843" w:type="dxa"/>
            <w:tcBorders>
              <w:bottom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Технологічна</w:t>
            </w: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val="restart"/>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rPr>
          <w:trHeight w:val="228"/>
        </w:trPr>
        <w:tc>
          <w:tcPr>
            <w:tcW w:w="1843" w:type="dxa"/>
            <w:tcBorders>
              <w:top w:val="single" w:sz="4" w:space="0" w:color="auto"/>
            </w:tcBorders>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Природнича </w:t>
            </w:r>
          </w:p>
        </w:tc>
        <w:tc>
          <w:tcPr>
            <w:tcW w:w="2444"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spacing w:line="276" w:lineRule="auto"/>
              <w:rPr>
                <w:rFonts w:ascii="Times New Roman" w:hAnsi="Times New Roman" w:cs="Times New Roman"/>
              </w:rPr>
            </w:pPr>
          </w:p>
        </w:tc>
        <w:tc>
          <w:tcPr>
            <w:tcW w:w="1728"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vMerge/>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rPr>
          <w:trHeight w:val="690"/>
        </w:trPr>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 xml:space="preserve">Соціальна та здоровʼязбережувальна </w:t>
            </w:r>
          </w:p>
        </w:tc>
        <w:tc>
          <w:tcPr>
            <w:tcW w:w="2444"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vertAlign w:val="superscript"/>
                <w:lang w:val="ru-RU"/>
              </w:rPr>
            </w:pPr>
            <w:r w:rsidRPr="00577717">
              <w:rPr>
                <w:rFonts w:ascii="Times New Roman" w:hAnsi="Times New Roman" w:cs="Times New Roman"/>
                <w:sz w:val="22"/>
                <w:szCs w:val="22"/>
                <w:lang w:val="ru-RU"/>
              </w:rPr>
              <w:t xml:space="preserve">Курси </w:t>
            </w:r>
            <w:proofErr w:type="gramStart"/>
            <w:r w:rsidRPr="00577717">
              <w:rPr>
                <w:rFonts w:ascii="Times New Roman" w:hAnsi="Times New Roman" w:cs="Times New Roman"/>
                <w:sz w:val="22"/>
                <w:szCs w:val="22"/>
                <w:lang w:val="ru-RU"/>
              </w:rPr>
              <w:t>соц</w:t>
            </w:r>
            <w:proofErr w:type="gramEnd"/>
            <w:r w:rsidRPr="00577717">
              <w:rPr>
                <w:rFonts w:ascii="Times New Roman" w:hAnsi="Times New Roman" w:cs="Times New Roman"/>
                <w:sz w:val="22"/>
                <w:szCs w:val="22"/>
                <w:lang w:val="ru-RU"/>
              </w:rPr>
              <w:t>іального, емоційного та етичного спрямування</w:t>
            </w:r>
          </w:p>
        </w:tc>
        <w:tc>
          <w:tcPr>
            <w:tcW w:w="693" w:type="dxa"/>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0,5</w:t>
            </w:r>
          </w:p>
        </w:tc>
        <w:tc>
          <w:tcPr>
            <w:tcW w:w="693" w:type="dxa"/>
            <w:shd w:val="clear" w:color="auto" w:fill="auto"/>
          </w:tcPr>
          <w:p w:rsidR="003840C8" w:rsidRPr="00577717" w:rsidRDefault="003840C8" w:rsidP="00DE6C83">
            <w:pPr>
              <w:rPr>
                <w:rFonts w:ascii="Times New Roman" w:hAnsi="Times New Roman" w:cs="Times New Roman"/>
              </w:rPr>
            </w:pPr>
            <w:r w:rsidRPr="00577717">
              <w:rPr>
                <w:rFonts w:ascii="Times New Roman" w:hAnsi="Times New Roman" w:cs="Times New Roman"/>
                <w:sz w:val="22"/>
                <w:szCs w:val="22"/>
              </w:rPr>
              <w:t>0,5</w:t>
            </w:r>
          </w:p>
        </w:tc>
        <w:tc>
          <w:tcPr>
            <w:tcW w:w="693" w:type="dxa"/>
            <w:shd w:val="clear" w:color="auto" w:fill="auto"/>
          </w:tcPr>
          <w:p w:rsidR="003840C8" w:rsidRPr="00577717" w:rsidRDefault="003840C8" w:rsidP="00DE6C83">
            <w:pPr>
              <w:rPr>
                <w:rFonts w:ascii="Times New Roman" w:hAnsi="Times New Roman" w:cs="Times New Roman"/>
              </w:rPr>
            </w:pP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r>
      <w:tr w:rsidR="003840C8" w:rsidRPr="00577717" w:rsidTr="001125EA">
        <w:tc>
          <w:tcPr>
            <w:tcW w:w="184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b/>
                <w:lang w:val="ru-RU"/>
              </w:rPr>
            </w:pPr>
            <w:bookmarkStart w:id="1" w:name="_heading=h.gjdgxs" w:colFirst="0" w:colLast="0"/>
            <w:bookmarkEnd w:id="1"/>
            <w:r w:rsidRPr="00577717">
              <w:rPr>
                <w:rFonts w:ascii="Times New Roman" w:hAnsi="Times New Roman" w:cs="Times New Roman"/>
                <w:b/>
                <w:sz w:val="22"/>
                <w:szCs w:val="22"/>
                <w:lang w:val="ru-RU"/>
              </w:rPr>
              <w:t xml:space="preserve">Години навчального навантаження для перерозподілу </w:t>
            </w:r>
            <w:proofErr w:type="gramStart"/>
            <w:r w:rsidRPr="00577717">
              <w:rPr>
                <w:rFonts w:ascii="Times New Roman" w:hAnsi="Times New Roman" w:cs="Times New Roman"/>
                <w:b/>
                <w:sz w:val="22"/>
                <w:szCs w:val="22"/>
                <w:lang w:val="ru-RU"/>
              </w:rPr>
              <w:t>між</w:t>
            </w:r>
            <w:proofErr w:type="gramEnd"/>
            <w:r w:rsidRPr="00577717">
              <w:rPr>
                <w:rFonts w:ascii="Times New Roman" w:hAnsi="Times New Roman" w:cs="Times New Roman"/>
                <w:b/>
                <w:sz w:val="22"/>
                <w:szCs w:val="22"/>
                <w:lang w:val="ru-RU"/>
              </w:rPr>
              <w:t xml:space="preserve"> освітніми компонентами</w:t>
            </w:r>
          </w:p>
        </w:tc>
        <w:tc>
          <w:tcPr>
            <w:tcW w:w="2444"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lang w:val="ru-RU"/>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7,5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9,5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6,5</w:t>
            </w:r>
          </w:p>
        </w:tc>
        <w:tc>
          <w:tcPr>
            <w:tcW w:w="1728"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7,5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9,5</w:t>
            </w:r>
          </w:p>
        </w:tc>
        <w:tc>
          <w:tcPr>
            <w:tcW w:w="693" w:type="dxa"/>
            <w:shd w:val="clear" w:color="auto" w:fill="auto"/>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6,5</w:t>
            </w:r>
          </w:p>
        </w:tc>
      </w:tr>
      <w:tr w:rsidR="003840C8" w:rsidRPr="00577717" w:rsidTr="001125EA">
        <w:tc>
          <w:tcPr>
            <w:tcW w:w="184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b/>
                <w:lang w:val="ru-RU"/>
              </w:rPr>
            </w:pPr>
            <w:r w:rsidRPr="00577717">
              <w:rPr>
                <w:rFonts w:ascii="Times New Roman" w:hAnsi="Times New Roman" w:cs="Times New Roman"/>
                <w:b/>
                <w:sz w:val="22"/>
                <w:szCs w:val="22"/>
                <w:lang w:val="ru-RU"/>
              </w:rPr>
              <w:t>Загальнорічна кількість навчальних годин, що фінансуються з бюджету (без урахування поділу на групи)</w:t>
            </w:r>
          </w:p>
        </w:tc>
        <w:tc>
          <w:tcPr>
            <w:tcW w:w="2444"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lang w:val="ru-RU"/>
              </w:rPr>
            </w:pPr>
          </w:p>
        </w:tc>
        <w:tc>
          <w:tcPr>
            <w:tcW w:w="69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31</w:t>
            </w:r>
          </w:p>
        </w:tc>
        <w:tc>
          <w:tcPr>
            <w:tcW w:w="69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34</w:t>
            </w:r>
          </w:p>
        </w:tc>
        <w:tc>
          <w:tcPr>
            <w:tcW w:w="69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35</w:t>
            </w:r>
          </w:p>
        </w:tc>
        <w:tc>
          <w:tcPr>
            <w:tcW w:w="1728"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 </w:t>
            </w:r>
          </w:p>
        </w:tc>
        <w:tc>
          <w:tcPr>
            <w:tcW w:w="69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31</w:t>
            </w:r>
          </w:p>
        </w:tc>
        <w:tc>
          <w:tcPr>
            <w:tcW w:w="69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34</w:t>
            </w:r>
          </w:p>
        </w:tc>
        <w:tc>
          <w:tcPr>
            <w:tcW w:w="693" w:type="dxa"/>
            <w:shd w:val="clear" w:color="auto" w:fill="auto"/>
            <w:vAlign w:val="center"/>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35</w:t>
            </w:r>
          </w:p>
        </w:tc>
      </w:tr>
      <w:tr w:rsidR="003840C8" w:rsidRPr="00577717" w:rsidTr="001125EA">
        <w:tc>
          <w:tcPr>
            <w:tcW w:w="1843" w:type="dxa"/>
          </w:tcPr>
          <w:p w:rsidR="003840C8" w:rsidRPr="00577717" w:rsidRDefault="003840C8" w:rsidP="00DE6C83">
            <w:pPr>
              <w:pBdr>
                <w:top w:val="nil"/>
                <w:left w:val="nil"/>
                <w:bottom w:val="nil"/>
                <w:right w:val="nil"/>
                <w:between w:val="nil"/>
              </w:pBdr>
              <w:rPr>
                <w:rFonts w:ascii="Times New Roman" w:hAnsi="Times New Roman" w:cs="Times New Roman"/>
                <w:b/>
              </w:rPr>
            </w:pPr>
            <w:r w:rsidRPr="00577717">
              <w:rPr>
                <w:rFonts w:ascii="Times New Roman" w:hAnsi="Times New Roman" w:cs="Times New Roman"/>
                <w:b/>
                <w:sz w:val="22"/>
                <w:szCs w:val="22"/>
              </w:rPr>
              <w:t>Гранично допустиме навчальне навантаження</w:t>
            </w: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28</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31</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32</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28</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31</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32</w:t>
            </w:r>
          </w:p>
        </w:tc>
      </w:tr>
      <w:tr w:rsidR="003840C8" w:rsidRPr="00577717" w:rsidTr="001125EA">
        <w:tc>
          <w:tcPr>
            <w:tcW w:w="1843" w:type="dxa"/>
          </w:tcPr>
          <w:p w:rsidR="003840C8" w:rsidRPr="00577717" w:rsidRDefault="003840C8" w:rsidP="00DE6C83">
            <w:pPr>
              <w:pBdr>
                <w:top w:val="nil"/>
                <w:left w:val="nil"/>
                <w:bottom w:val="nil"/>
                <w:right w:val="nil"/>
                <w:between w:val="nil"/>
              </w:pBdr>
              <w:rPr>
                <w:rFonts w:ascii="Times New Roman" w:hAnsi="Times New Roman" w:cs="Times New Roman"/>
                <w:b/>
                <w:lang w:val="ru-RU"/>
              </w:rPr>
            </w:pPr>
            <w:r w:rsidRPr="00577717">
              <w:rPr>
                <w:rFonts w:ascii="Times New Roman" w:hAnsi="Times New Roman" w:cs="Times New Roman"/>
                <w:b/>
                <w:sz w:val="22"/>
                <w:szCs w:val="22"/>
                <w:lang w:val="ru-RU"/>
              </w:rPr>
              <w:t xml:space="preserve">Усього (без фізичної культури + фізична культура; без урахування </w:t>
            </w:r>
            <w:r w:rsidRPr="00577717">
              <w:rPr>
                <w:rFonts w:ascii="Times New Roman" w:hAnsi="Times New Roman" w:cs="Times New Roman"/>
                <w:b/>
                <w:sz w:val="22"/>
                <w:szCs w:val="22"/>
                <w:lang w:val="ru-RU"/>
              </w:rPr>
              <w:lastRenderedPageBreak/>
              <w:t>поділу класі</w:t>
            </w:r>
            <w:proofErr w:type="gramStart"/>
            <w:r w:rsidRPr="00577717">
              <w:rPr>
                <w:rFonts w:ascii="Times New Roman" w:hAnsi="Times New Roman" w:cs="Times New Roman"/>
                <w:b/>
                <w:sz w:val="22"/>
                <w:szCs w:val="22"/>
                <w:lang w:val="ru-RU"/>
              </w:rPr>
              <w:t>в</w:t>
            </w:r>
            <w:proofErr w:type="gramEnd"/>
            <w:r w:rsidRPr="00577717">
              <w:rPr>
                <w:rFonts w:ascii="Times New Roman" w:hAnsi="Times New Roman" w:cs="Times New Roman"/>
                <w:b/>
                <w:sz w:val="22"/>
                <w:szCs w:val="22"/>
                <w:lang w:val="ru-RU"/>
              </w:rPr>
              <w:t xml:space="preserve"> на групи) </w:t>
            </w:r>
          </w:p>
        </w:tc>
        <w:tc>
          <w:tcPr>
            <w:tcW w:w="2444" w:type="dxa"/>
          </w:tcPr>
          <w:p w:rsidR="003840C8" w:rsidRPr="00577717" w:rsidRDefault="003840C8" w:rsidP="00DE6C83">
            <w:pPr>
              <w:pBdr>
                <w:top w:val="nil"/>
                <w:left w:val="nil"/>
                <w:bottom w:val="nil"/>
                <w:right w:val="nil"/>
                <w:between w:val="nil"/>
              </w:pBdr>
              <w:rPr>
                <w:rFonts w:ascii="Times New Roman" w:hAnsi="Times New Roman" w:cs="Times New Roman"/>
                <w:lang w:val="ru-RU"/>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28+3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31+3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32+3</w:t>
            </w:r>
          </w:p>
        </w:tc>
        <w:tc>
          <w:tcPr>
            <w:tcW w:w="1728" w:type="dxa"/>
          </w:tcPr>
          <w:p w:rsidR="003840C8" w:rsidRPr="00577717" w:rsidRDefault="003840C8" w:rsidP="00DE6C83">
            <w:pPr>
              <w:pBdr>
                <w:top w:val="nil"/>
                <w:left w:val="nil"/>
                <w:bottom w:val="nil"/>
                <w:right w:val="nil"/>
                <w:between w:val="nil"/>
              </w:pBdr>
              <w:rPr>
                <w:rFonts w:ascii="Times New Roman" w:hAnsi="Times New Roman" w:cs="Times New Roman"/>
              </w:rPr>
            </w:pP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28+3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31+3</w:t>
            </w:r>
          </w:p>
        </w:tc>
        <w:tc>
          <w:tcPr>
            <w:tcW w:w="693" w:type="dxa"/>
          </w:tcPr>
          <w:p w:rsidR="003840C8" w:rsidRPr="00577717" w:rsidRDefault="003840C8" w:rsidP="00DE6C83">
            <w:pPr>
              <w:pBdr>
                <w:top w:val="nil"/>
                <w:left w:val="nil"/>
                <w:bottom w:val="nil"/>
                <w:right w:val="nil"/>
                <w:between w:val="nil"/>
              </w:pBdr>
              <w:rPr>
                <w:rFonts w:ascii="Times New Roman" w:hAnsi="Times New Roman" w:cs="Times New Roman"/>
              </w:rPr>
            </w:pPr>
            <w:r w:rsidRPr="00577717">
              <w:rPr>
                <w:rFonts w:ascii="Times New Roman" w:hAnsi="Times New Roman" w:cs="Times New Roman"/>
                <w:sz w:val="22"/>
                <w:szCs w:val="22"/>
              </w:rPr>
              <w:t>32+3</w:t>
            </w:r>
          </w:p>
        </w:tc>
      </w:tr>
    </w:tbl>
    <w:p w:rsidR="003840C8" w:rsidRPr="00577717" w:rsidRDefault="003840C8" w:rsidP="003840C8">
      <w:pPr>
        <w:jc w:val="both"/>
        <w:rPr>
          <w:rFonts w:ascii="Times New Roman" w:hAnsi="Times New Roman" w:cs="Times New Roman"/>
          <w:szCs w:val="28"/>
          <w:lang w:val="ru-RU"/>
        </w:rPr>
      </w:pPr>
      <w:r w:rsidRPr="00577717">
        <w:rPr>
          <w:rFonts w:ascii="Times New Roman" w:hAnsi="Times New Roman" w:cs="Times New Roman"/>
          <w:szCs w:val="28"/>
          <w:lang w:val="ru-RU"/>
        </w:rPr>
        <w:lastRenderedPageBreak/>
        <w:t xml:space="preserve">* Друга іноземна мова, інтегрований курс «Природничі науки» у 7-9 класах, міжгалузеві курси, курси </w:t>
      </w:r>
      <w:proofErr w:type="gramStart"/>
      <w:r w:rsidRPr="00577717">
        <w:rPr>
          <w:rFonts w:ascii="Times New Roman" w:hAnsi="Times New Roman" w:cs="Times New Roman"/>
          <w:szCs w:val="28"/>
          <w:lang w:val="ru-RU"/>
        </w:rPr>
        <w:t>соц</w:t>
      </w:r>
      <w:proofErr w:type="gramEnd"/>
      <w:r w:rsidRPr="00577717">
        <w:rPr>
          <w:rFonts w:ascii="Times New Roman" w:hAnsi="Times New Roman" w:cs="Times New Roman"/>
          <w:szCs w:val="28"/>
          <w:lang w:val="ru-RU"/>
        </w:rPr>
        <w:t>іального, емоційного та етичного спрямування впроваджуються за рахунок годин навчального навантаження для перерозподілу між освітніми компонентами</w:t>
      </w:r>
    </w:p>
    <w:p w:rsidR="003840C8" w:rsidRPr="00577717" w:rsidRDefault="003840C8" w:rsidP="003840C8">
      <w:pPr>
        <w:jc w:val="both"/>
        <w:rPr>
          <w:rFonts w:ascii="Times New Roman" w:hAnsi="Times New Roman" w:cs="Times New Roman"/>
          <w:szCs w:val="28"/>
          <w:lang w:val="ru-RU"/>
        </w:rPr>
      </w:pPr>
    </w:p>
    <w:p w:rsidR="001125EA" w:rsidRPr="00577717" w:rsidRDefault="001125EA" w:rsidP="003840C8">
      <w:pPr>
        <w:jc w:val="both"/>
        <w:rPr>
          <w:rFonts w:ascii="Times New Roman" w:hAnsi="Times New Roman" w:cs="Times New Roman"/>
          <w:szCs w:val="28"/>
          <w:lang w:val="uk-UA"/>
        </w:rPr>
      </w:pPr>
    </w:p>
    <w:p w:rsidR="003840C8" w:rsidRPr="00577717" w:rsidRDefault="003840C8" w:rsidP="003840C8">
      <w:pPr>
        <w:jc w:val="center"/>
        <w:rPr>
          <w:rFonts w:ascii="Times New Roman" w:hAnsi="Times New Roman" w:cs="Times New Roman"/>
          <w:b/>
          <w:sz w:val="28"/>
          <w:szCs w:val="28"/>
          <w:lang w:val="ru-RU" w:eastAsia="ru-RU"/>
        </w:rPr>
      </w:pPr>
      <w:r w:rsidRPr="00577717">
        <w:rPr>
          <w:rFonts w:ascii="Times New Roman" w:hAnsi="Times New Roman" w:cs="Times New Roman"/>
          <w:b/>
          <w:sz w:val="28"/>
          <w:szCs w:val="28"/>
          <w:lang w:val="ru-RU" w:eastAsia="ru-RU"/>
        </w:rPr>
        <w:t>5. Навчальні плани закладу освіти</w:t>
      </w:r>
    </w:p>
    <w:p w:rsidR="003840C8" w:rsidRPr="00577717" w:rsidRDefault="003840C8" w:rsidP="003840C8">
      <w:pPr>
        <w:jc w:val="center"/>
        <w:rPr>
          <w:rFonts w:ascii="Times New Roman" w:hAnsi="Times New Roman" w:cs="Times New Roman"/>
          <w:b/>
          <w:sz w:val="28"/>
          <w:szCs w:val="28"/>
          <w:lang w:val="ru-RU" w:eastAsia="ru-RU"/>
        </w:rPr>
      </w:pPr>
    </w:p>
    <w:p w:rsidR="003840C8" w:rsidRPr="00577717" w:rsidRDefault="003840C8" w:rsidP="003840C8">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На основі Типового навчального плану складен</w:t>
      </w:r>
      <w:r w:rsidR="00DE6C83" w:rsidRPr="00577717">
        <w:rPr>
          <w:rFonts w:ascii="Times New Roman" w:hAnsi="Times New Roman" w:cs="Times New Roman"/>
          <w:sz w:val="28"/>
          <w:szCs w:val="28"/>
          <w:lang w:val="uk-UA" w:eastAsia="ru-RU"/>
        </w:rPr>
        <w:t xml:space="preserve">о </w:t>
      </w:r>
      <w:r w:rsidRPr="00577717">
        <w:rPr>
          <w:rFonts w:ascii="Times New Roman" w:hAnsi="Times New Roman" w:cs="Times New Roman"/>
          <w:sz w:val="28"/>
          <w:szCs w:val="28"/>
          <w:lang w:val="uk-UA" w:eastAsia="ru-RU"/>
        </w:rPr>
        <w:t>Річний навчальний план для 5-7 класів (</w:t>
      </w:r>
      <w:r w:rsidRPr="00577717">
        <w:rPr>
          <w:rFonts w:ascii="Times New Roman" w:hAnsi="Times New Roman" w:cs="Times New Roman"/>
          <w:b/>
          <w:sz w:val="28"/>
          <w:szCs w:val="28"/>
          <w:lang w:val="uk-UA" w:eastAsia="ru-RU"/>
        </w:rPr>
        <w:t>Таблиця 3</w:t>
      </w:r>
      <w:r w:rsidRPr="00577717">
        <w:rPr>
          <w:rFonts w:ascii="Times New Roman" w:hAnsi="Times New Roman" w:cs="Times New Roman"/>
          <w:sz w:val="28"/>
          <w:szCs w:val="28"/>
          <w:lang w:val="uk-UA" w:eastAsia="ru-RU"/>
        </w:rPr>
        <w:t>), в якому конкретизується перелік навчальних предметів (інтегрованих курсів), обов’язкових для вивчення, для реалізації кожної освітньої галузі Державного стандарту.</w:t>
      </w:r>
    </w:p>
    <w:p w:rsidR="003840C8" w:rsidRPr="00577717" w:rsidRDefault="003840C8" w:rsidP="003840C8">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Години навчального навантаження для перерозподілу між освітніми компонентаминавчальних планів закладу загальної середньої освіти, другий рівень повної загальної середньої освіти – базова середня освіта (5-7 класи), визначаються закладом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w:t>
      </w:r>
    </w:p>
    <w:p w:rsidR="003840C8" w:rsidRPr="00577717" w:rsidRDefault="003840C8" w:rsidP="003840C8">
      <w:pPr>
        <w:ind w:firstLine="567"/>
        <w:jc w:val="both"/>
        <w:rPr>
          <w:rFonts w:ascii="Times New Roman" w:hAnsi="Times New Roman" w:cs="Times New Roman"/>
          <w:sz w:val="32"/>
          <w:szCs w:val="28"/>
          <w:lang w:val="uk-UA" w:eastAsia="ru-RU"/>
        </w:rPr>
      </w:pPr>
      <w:r w:rsidRPr="00577717">
        <w:rPr>
          <w:rFonts w:ascii="Times New Roman" w:hAnsi="Times New Roman" w:cs="Times New Roman"/>
          <w:sz w:val="28"/>
          <w:szCs w:val="28"/>
          <w:lang w:val="uk-UA" w:eastAsia="ru-RU"/>
        </w:rPr>
        <w:t>Години навчального навантаження для перерозподілу між освітніми компонентами навчальних планів закладу загальної середньої освіти використовуються для збільшення кількості годин на обов’язкові освітні компоненти (вивченняня навчальних предметів/інтегрованих курсів):</w:t>
      </w:r>
    </w:p>
    <w:p w:rsidR="003840C8" w:rsidRPr="00577717" w:rsidRDefault="003840C8" w:rsidP="003840C8">
      <w:pPr>
        <w:pStyle w:val="a6"/>
        <w:numPr>
          <w:ilvl w:val="0"/>
          <w:numId w:val="33"/>
        </w:numPr>
        <w:spacing w:line="259" w:lineRule="auto"/>
        <w:jc w:val="both"/>
        <w:rPr>
          <w:b/>
          <w:sz w:val="28"/>
          <w:szCs w:val="28"/>
        </w:rPr>
      </w:pPr>
      <w:r w:rsidRPr="00577717">
        <w:rPr>
          <w:b/>
          <w:sz w:val="28"/>
          <w:szCs w:val="28"/>
        </w:rPr>
        <w:t xml:space="preserve">мовно-літературної </w:t>
      </w:r>
      <w:r w:rsidRPr="00577717">
        <w:rPr>
          <w:b/>
          <w:sz w:val="28"/>
          <w:szCs w:val="28"/>
          <w:lang w:val="uk-UA"/>
        </w:rPr>
        <w:t xml:space="preserve">освітньої </w:t>
      </w:r>
      <w:r w:rsidRPr="00577717">
        <w:rPr>
          <w:b/>
          <w:sz w:val="28"/>
          <w:szCs w:val="28"/>
        </w:rPr>
        <w:t>галузі, а саме:</w:t>
      </w:r>
    </w:p>
    <w:p w:rsidR="003840C8" w:rsidRPr="00577717" w:rsidRDefault="003840C8" w:rsidP="003840C8">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«Українська література»: 5 кл. – 0,5 год</w:t>
      </w:r>
      <w:proofErr w:type="gramStart"/>
      <w:r w:rsidRPr="00577717">
        <w:rPr>
          <w:rFonts w:ascii="Times New Roman" w:hAnsi="Times New Roman" w:cs="Times New Roman"/>
          <w:sz w:val="28"/>
          <w:szCs w:val="28"/>
          <w:lang w:val="ru-RU" w:eastAsia="ru-RU"/>
        </w:rPr>
        <w:t xml:space="preserve">., </w:t>
      </w:r>
      <w:proofErr w:type="gramEnd"/>
      <w:r w:rsidRPr="00577717">
        <w:rPr>
          <w:rFonts w:ascii="Times New Roman" w:hAnsi="Times New Roman" w:cs="Times New Roman"/>
          <w:sz w:val="28"/>
          <w:szCs w:val="28"/>
          <w:lang w:val="ru-RU" w:eastAsia="ru-RU"/>
        </w:rPr>
        <w:t>6 кл. – 0,5 год., 7 кл. – 0,5 год.;</w:t>
      </w:r>
    </w:p>
    <w:p w:rsidR="003840C8" w:rsidRPr="00577717" w:rsidRDefault="003840C8" w:rsidP="003840C8">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«Зарубіжна література»: 5 кл. – 1 год</w:t>
      </w:r>
      <w:proofErr w:type="gramStart"/>
      <w:r w:rsidRPr="00577717">
        <w:rPr>
          <w:rFonts w:ascii="Times New Roman" w:hAnsi="Times New Roman" w:cs="Times New Roman"/>
          <w:sz w:val="28"/>
          <w:szCs w:val="28"/>
          <w:lang w:val="ru-RU" w:eastAsia="ru-RU"/>
        </w:rPr>
        <w:t xml:space="preserve">., </w:t>
      </w:r>
      <w:proofErr w:type="gramEnd"/>
      <w:r w:rsidRPr="00577717">
        <w:rPr>
          <w:rFonts w:ascii="Times New Roman" w:hAnsi="Times New Roman" w:cs="Times New Roman"/>
          <w:sz w:val="28"/>
          <w:szCs w:val="28"/>
          <w:lang w:val="ru-RU" w:eastAsia="ru-RU"/>
        </w:rPr>
        <w:t>6 кл. – 1 год., 7 кл. – 1 год.;</w:t>
      </w:r>
    </w:p>
    <w:p w:rsidR="003840C8" w:rsidRPr="00577717" w:rsidRDefault="003840C8" w:rsidP="003840C8">
      <w:pPr>
        <w:pStyle w:val="a6"/>
        <w:numPr>
          <w:ilvl w:val="0"/>
          <w:numId w:val="33"/>
        </w:numPr>
        <w:spacing w:line="259" w:lineRule="auto"/>
        <w:jc w:val="both"/>
        <w:rPr>
          <w:b/>
          <w:sz w:val="28"/>
          <w:szCs w:val="28"/>
        </w:rPr>
      </w:pPr>
      <w:r w:rsidRPr="00577717">
        <w:rPr>
          <w:b/>
          <w:sz w:val="28"/>
          <w:szCs w:val="28"/>
          <w:lang w:val="uk-UA"/>
        </w:rPr>
        <w:t>математичної</w:t>
      </w:r>
      <w:r w:rsidR="000F36E3" w:rsidRPr="00577717">
        <w:rPr>
          <w:b/>
          <w:sz w:val="28"/>
          <w:szCs w:val="28"/>
          <w:lang w:val="uk-UA"/>
        </w:rPr>
        <w:t xml:space="preserve"> </w:t>
      </w:r>
      <w:r w:rsidRPr="00577717">
        <w:rPr>
          <w:b/>
          <w:sz w:val="28"/>
          <w:szCs w:val="28"/>
          <w:lang w:val="uk-UA"/>
        </w:rPr>
        <w:t xml:space="preserve">освітньої </w:t>
      </w:r>
      <w:r w:rsidRPr="00577717">
        <w:rPr>
          <w:b/>
          <w:sz w:val="28"/>
          <w:szCs w:val="28"/>
        </w:rPr>
        <w:t>галузі, а саме:</w:t>
      </w:r>
    </w:p>
    <w:p w:rsidR="003840C8" w:rsidRPr="00577717" w:rsidRDefault="003840C8" w:rsidP="003840C8">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інтегрований курс «Математика»: 5 кл. – 1 год</w:t>
      </w:r>
      <w:proofErr w:type="gramStart"/>
      <w:r w:rsidRPr="00577717">
        <w:rPr>
          <w:rFonts w:ascii="Times New Roman" w:hAnsi="Times New Roman" w:cs="Times New Roman"/>
          <w:sz w:val="28"/>
          <w:szCs w:val="28"/>
          <w:lang w:val="ru-RU" w:eastAsia="ru-RU"/>
        </w:rPr>
        <w:t xml:space="preserve">., </w:t>
      </w:r>
      <w:proofErr w:type="gramEnd"/>
      <w:r w:rsidRPr="00577717">
        <w:rPr>
          <w:rFonts w:ascii="Times New Roman" w:hAnsi="Times New Roman" w:cs="Times New Roman"/>
          <w:sz w:val="28"/>
          <w:szCs w:val="28"/>
          <w:lang w:val="ru-RU" w:eastAsia="ru-RU"/>
        </w:rPr>
        <w:t>6 кл. – 1 год.,;</w:t>
      </w:r>
    </w:p>
    <w:p w:rsidR="003840C8" w:rsidRPr="00577717" w:rsidRDefault="003840C8" w:rsidP="003840C8">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«Алгебра»: 7 кл. – 0,5 год</w:t>
      </w:r>
      <w:proofErr w:type="gramStart"/>
      <w:r w:rsidRPr="00577717">
        <w:rPr>
          <w:rFonts w:ascii="Times New Roman" w:hAnsi="Times New Roman" w:cs="Times New Roman"/>
          <w:sz w:val="28"/>
          <w:szCs w:val="28"/>
          <w:lang w:val="ru-RU" w:eastAsia="ru-RU"/>
        </w:rPr>
        <w:t>.;</w:t>
      </w:r>
      <w:proofErr w:type="gramEnd"/>
    </w:p>
    <w:p w:rsidR="003840C8" w:rsidRPr="00577717" w:rsidRDefault="003840C8" w:rsidP="003840C8">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«Геометрія»: 7 кл. – 0,5 год</w:t>
      </w:r>
      <w:proofErr w:type="gramStart"/>
      <w:r w:rsidRPr="00577717">
        <w:rPr>
          <w:rFonts w:ascii="Times New Roman" w:hAnsi="Times New Roman" w:cs="Times New Roman"/>
          <w:sz w:val="28"/>
          <w:szCs w:val="28"/>
          <w:lang w:val="ru-RU" w:eastAsia="ru-RU"/>
        </w:rPr>
        <w:t>.;</w:t>
      </w:r>
      <w:proofErr w:type="gramEnd"/>
    </w:p>
    <w:p w:rsidR="003840C8" w:rsidRPr="00577717" w:rsidRDefault="003840C8" w:rsidP="003840C8">
      <w:pPr>
        <w:pStyle w:val="a6"/>
        <w:numPr>
          <w:ilvl w:val="0"/>
          <w:numId w:val="33"/>
        </w:numPr>
        <w:spacing w:line="259" w:lineRule="auto"/>
        <w:jc w:val="both"/>
        <w:rPr>
          <w:b/>
          <w:sz w:val="28"/>
          <w:szCs w:val="28"/>
        </w:rPr>
      </w:pPr>
      <w:r w:rsidRPr="00577717">
        <w:rPr>
          <w:b/>
          <w:sz w:val="28"/>
          <w:szCs w:val="28"/>
          <w:lang w:val="uk-UA"/>
        </w:rPr>
        <w:t xml:space="preserve"> природничої освітньої </w:t>
      </w:r>
      <w:r w:rsidRPr="00577717">
        <w:rPr>
          <w:b/>
          <w:sz w:val="28"/>
          <w:szCs w:val="28"/>
        </w:rPr>
        <w:t>галузі, а саме:</w:t>
      </w:r>
    </w:p>
    <w:p w:rsidR="003840C8" w:rsidRPr="00577717" w:rsidRDefault="003840C8" w:rsidP="003840C8">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інтегрований курс «</w:t>
      </w:r>
      <w:proofErr w:type="gramStart"/>
      <w:r w:rsidRPr="00577717">
        <w:rPr>
          <w:rFonts w:ascii="Times New Roman" w:hAnsi="Times New Roman" w:cs="Times New Roman"/>
          <w:sz w:val="28"/>
          <w:szCs w:val="28"/>
          <w:lang w:val="ru-RU" w:eastAsia="ru-RU"/>
        </w:rPr>
        <w:t>П</w:t>
      </w:r>
      <w:proofErr w:type="gramEnd"/>
      <w:r w:rsidRPr="00577717">
        <w:rPr>
          <w:rFonts w:ascii="Times New Roman" w:hAnsi="Times New Roman" w:cs="Times New Roman"/>
          <w:sz w:val="28"/>
          <w:szCs w:val="28"/>
          <w:lang w:val="ru-RU" w:eastAsia="ru-RU"/>
        </w:rPr>
        <w:t>ізнаємо природу»: 5 кл. – 0,5 год., 6 кл. – 1 год.;</w:t>
      </w:r>
    </w:p>
    <w:p w:rsidR="003840C8" w:rsidRPr="00577717" w:rsidRDefault="003840C8" w:rsidP="003840C8">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«Географія»: 6 кл. – 1 год</w:t>
      </w:r>
      <w:proofErr w:type="gramStart"/>
      <w:r w:rsidRPr="00577717">
        <w:rPr>
          <w:rFonts w:ascii="Times New Roman" w:hAnsi="Times New Roman" w:cs="Times New Roman"/>
          <w:sz w:val="28"/>
          <w:szCs w:val="28"/>
          <w:lang w:val="ru-RU" w:eastAsia="ru-RU"/>
        </w:rPr>
        <w:t>.;</w:t>
      </w:r>
      <w:proofErr w:type="gramEnd"/>
    </w:p>
    <w:p w:rsidR="008C26C4" w:rsidRPr="00577717" w:rsidRDefault="00FF5497" w:rsidP="008C26C4">
      <w:pPr>
        <w:pStyle w:val="a6"/>
        <w:numPr>
          <w:ilvl w:val="0"/>
          <w:numId w:val="33"/>
        </w:numPr>
        <w:spacing w:line="259" w:lineRule="auto"/>
        <w:jc w:val="both"/>
        <w:rPr>
          <w:b/>
          <w:sz w:val="28"/>
          <w:szCs w:val="28"/>
          <w:lang w:val="uk-UA"/>
        </w:rPr>
      </w:pPr>
      <w:r w:rsidRPr="00577717">
        <w:rPr>
          <w:b/>
          <w:sz w:val="28"/>
          <w:szCs w:val="28"/>
          <w:lang w:val="uk-UA"/>
        </w:rPr>
        <w:t>соціальної та здоров’язбережувальної освітньої галузі, а саме:</w:t>
      </w:r>
    </w:p>
    <w:p w:rsidR="00FF5497" w:rsidRPr="00577717" w:rsidRDefault="000F36E3" w:rsidP="008C26C4">
      <w:pPr>
        <w:pStyle w:val="a6"/>
        <w:numPr>
          <w:ilvl w:val="0"/>
          <w:numId w:val="44"/>
        </w:numPr>
        <w:spacing w:line="259" w:lineRule="auto"/>
        <w:ind w:left="993"/>
        <w:jc w:val="both"/>
        <w:rPr>
          <w:b/>
          <w:sz w:val="28"/>
          <w:szCs w:val="28"/>
          <w:lang w:val="uk-UA"/>
        </w:rPr>
      </w:pPr>
      <w:r w:rsidRPr="00577717">
        <w:rPr>
          <w:iCs/>
          <w:color w:val="000000"/>
          <w:lang w:val="uk-UA"/>
        </w:rPr>
        <w:t>і</w:t>
      </w:r>
      <w:r w:rsidR="008C26C4" w:rsidRPr="00577717">
        <w:rPr>
          <w:iCs/>
          <w:color w:val="000000"/>
          <w:lang w:val="uk-UA"/>
        </w:rPr>
        <w:t>нтегрований курс соціальної і здоров</w:t>
      </w:r>
      <w:r w:rsidR="00655508" w:rsidRPr="00577717">
        <w:rPr>
          <w:iCs/>
          <w:color w:val="000000"/>
          <w:lang w:val="uk-UA"/>
        </w:rPr>
        <w:t>’</w:t>
      </w:r>
      <w:r w:rsidR="008C26C4" w:rsidRPr="00577717">
        <w:rPr>
          <w:iCs/>
          <w:color w:val="000000"/>
          <w:lang w:val="uk-UA"/>
        </w:rPr>
        <w:t xml:space="preserve">язбережувальної освітньої галузі </w:t>
      </w:r>
      <w:r w:rsidR="008C26C4" w:rsidRPr="00577717">
        <w:t>«Здоров’я, безпека та добробут»</w:t>
      </w:r>
      <w:r w:rsidR="008C26C4" w:rsidRPr="00577717">
        <w:rPr>
          <w:lang w:val="uk-UA"/>
        </w:rPr>
        <w:t xml:space="preserve">: </w:t>
      </w:r>
      <w:r w:rsidR="00FF5497" w:rsidRPr="00577717">
        <w:rPr>
          <w:sz w:val="28"/>
          <w:szCs w:val="28"/>
        </w:rPr>
        <w:t>5 кл. – 0,5 год</w:t>
      </w:r>
      <w:proofErr w:type="gramStart"/>
      <w:r w:rsidR="00FF5497" w:rsidRPr="00577717">
        <w:rPr>
          <w:sz w:val="28"/>
          <w:szCs w:val="28"/>
        </w:rPr>
        <w:t xml:space="preserve">., </w:t>
      </w:r>
      <w:proofErr w:type="gramEnd"/>
      <w:r w:rsidR="00FF5497" w:rsidRPr="00577717">
        <w:rPr>
          <w:sz w:val="28"/>
          <w:szCs w:val="28"/>
        </w:rPr>
        <w:t>6 кл. – 0,5 год., 7 кл. – 0,5 год.;</w:t>
      </w:r>
    </w:p>
    <w:p w:rsidR="003840C8" w:rsidRPr="00577717" w:rsidRDefault="003840C8" w:rsidP="003840C8">
      <w:pPr>
        <w:pStyle w:val="a6"/>
        <w:numPr>
          <w:ilvl w:val="0"/>
          <w:numId w:val="33"/>
        </w:numPr>
        <w:spacing w:line="259" w:lineRule="auto"/>
        <w:jc w:val="both"/>
        <w:rPr>
          <w:b/>
          <w:sz w:val="28"/>
          <w:szCs w:val="28"/>
          <w:lang w:val="uk-UA"/>
        </w:rPr>
      </w:pPr>
      <w:r w:rsidRPr="00577717">
        <w:rPr>
          <w:b/>
          <w:sz w:val="28"/>
          <w:szCs w:val="28"/>
          <w:lang w:val="uk-UA"/>
        </w:rPr>
        <w:t>громадянської та історичної освітньої галузі, а саме:</w:t>
      </w:r>
    </w:p>
    <w:p w:rsidR="00DE6C83" w:rsidRPr="00577717" w:rsidRDefault="00DE6C83" w:rsidP="001916AA">
      <w:pPr>
        <w:pStyle w:val="a6"/>
        <w:numPr>
          <w:ilvl w:val="0"/>
          <w:numId w:val="15"/>
        </w:numPr>
        <w:spacing w:after="160" w:line="259" w:lineRule="auto"/>
        <w:jc w:val="both"/>
        <w:rPr>
          <w:sz w:val="28"/>
          <w:szCs w:val="28"/>
          <w:lang w:val="uk-UA"/>
        </w:rPr>
      </w:pPr>
      <w:r w:rsidRPr="00577717">
        <w:rPr>
          <w:sz w:val="28"/>
          <w:szCs w:val="28"/>
          <w:lang w:val="uk-UA"/>
        </w:rPr>
        <w:t xml:space="preserve">інтегрований курс історії та громадянської освіти «Вступ до історії </w:t>
      </w:r>
      <w:r w:rsidR="00080144" w:rsidRPr="00577717">
        <w:rPr>
          <w:sz w:val="28"/>
          <w:szCs w:val="28"/>
          <w:lang w:val="uk-UA"/>
        </w:rPr>
        <w:t xml:space="preserve">України </w:t>
      </w:r>
      <w:r w:rsidRPr="00577717">
        <w:rPr>
          <w:sz w:val="28"/>
          <w:szCs w:val="28"/>
          <w:lang w:val="uk-UA"/>
        </w:rPr>
        <w:t xml:space="preserve">та </w:t>
      </w:r>
      <w:r w:rsidR="00655508" w:rsidRPr="00577717">
        <w:rPr>
          <w:sz w:val="28"/>
          <w:szCs w:val="28"/>
          <w:lang w:val="uk-UA"/>
        </w:rPr>
        <w:t>громадянської освіти»: 5 кл.- 1</w:t>
      </w:r>
      <w:r w:rsidRPr="00577717">
        <w:rPr>
          <w:sz w:val="28"/>
          <w:szCs w:val="28"/>
          <w:lang w:val="uk-UA"/>
        </w:rPr>
        <w:t xml:space="preserve"> год.;</w:t>
      </w:r>
    </w:p>
    <w:p w:rsidR="0096386E" w:rsidRPr="0039209E" w:rsidRDefault="0096386E" w:rsidP="001916AA">
      <w:pPr>
        <w:pStyle w:val="a6"/>
        <w:numPr>
          <w:ilvl w:val="0"/>
          <w:numId w:val="15"/>
        </w:numPr>
        <w:spacing w:after="160" w:line="259" w:lineRule="auto"/>
        <w:jc w:val="both"/>
        <w:rPr>
          <w:sz w:val="28"/>
          <w:szCs w:val="28"/>
          <w:highlight w:val="yellow"/>
        </w:rPr>
      </w:pPr>
      <w:r w:rsidRPr="0039209E">
        <w:rPr>
          <w:sz w:val="28"/>
          <w:szCs w:val="28"/>
          <w:highlight w:val="yellow"/>
        </w:rPr>
        <w:lastRenderedPageBreak/>
        <w:t>навчальний предмет «</w:t>
      </w:r>
      <w:r w:rsidRPr="0039209E">
        <w:rPr>
          <w:sz w:val="28"/>
          <w:szCs w:val="28"/>
          <w:highlight w:val="yellow"/>
          <w:lang w:val="uk-UA"/>
        </w:rPr>
        <w:t>Історія України. Всес</w:t>
      </w:r>
      <w:r w:rsidR="008C26C4" w:rsidRPr="0039209E">
        <w:rPr>
          <w:sz w:val="28"/>
          <w:szCs w:val="28"/>
          <w:highlight w:val="yellow"/>
          <w:lang w:val="uk-UA"/>
        </w:rPr>
        <w:t>ві</w:t>
      </w:r>
      <w:r w:rsidRPr="0039209E">
        <w:rPr>
          <w:sz w:val="28"/>
          <w:szCs w:val="28"/>
          <w:highlight w:val="yellow"/>
          <w:lang w:val="uk-UA"/>
        </w:rPr>
        <w:t>тня історія</w:t>
      </w:r>
      <w:r w:rsidRPr="0039209E">
        <w:rPr>
          <w:sz w:val="28"/>
          <w:szCs w:val="28"/>
          <w:highlight w:val="yellow"/>
        </w:rPr>
        <w:t>»:</w:t>
      </w:r>
      <w:r w:rsidRPr="0039209E">
        <w:rPr>
          <w:sz w:val="28"/>
          <w:szCs w:val="28"/>
          <w:highlight w:val="yellow"/>
          <w:lang w:val="uk-UA"/>
        </w:rPr>
        <w:t xml:space="preserve"> 6 кл. – </w:t>
      </w:r>
      <w:r w:rsidR="008C26C4" w:rsidRPr="0039209E">
        <w:rPr>
          <w:sz w:val="28"/>
          <w:szCs w:val="28"/>
          <w:highlight w:val="yellow"/>
          <w:lang w:val="uk-UA"/>
        </w:rPr>
        <w:t>2</w:t>
      </w:r>
      <w:r w:rsidRPr="0039209E">
        <w:rPr>
          <w:sz w:val="28"/>
          <w:szCs w:val="28"/>
          <w:highlight w:val="yellow"/>
          <w:lang w:val="uk-UA"/>
        </w:rPr>
        <w:t>,5 год</w:t>
      </w:r>
      <w:r w:rsidRPr="0039209E">
        <w:rPr>
          <w:sz w:val="28"/>
          <w:szCs w:val="28"/>
          <w:highlight w:val="yellow"/>
        </w:rPr>
        <w:t xml:space="preserve"> </w:t>
      </w:r>
    </w:p>
    <w:p w:rsidR="001916AA" w:rsidRPr="0039209E" w:rsidRDefault="001916AA" w:rsidP="001916AA">
      <w:pPr>
        <w:pStyle w:val="a6"/>
        <w:numPr>
          <w:ilvl w:val="0"/>
          <w:numId w:val="15"/>
        </w:numPr>
        <w:spacing w:after="160" w:line="259" w:lineRule="auto"/>
        <w:jc w:val="both"/>
        <w:rPr>
          <w:sz w:val="28"/>
          <w:szCs w:val="28"/>
          <w:highlight w:val="yellow"/>
        </w:rPr>
      </w:pPr>
      <w:r w:rsidRPr="0039209E">
        <w:rPr>
          <w:sz w:val="28"/>
          <w:szCs w:val="28"/>
          <w:highlight w:val="yellow"/>
        </w:rPr>
        <w:t>навчальний предмет «</w:t>
      </w:r>
      <w:r w:rsidRPr="0039209E">
        <w:rPr>
          <w:sz w:val="28"/>
          <w:szCs w:val="28"/>
          <w:highlight w:val="yellow"/>
          <w:lang w:val="uk-UA"/>
        </w:rPr>
        <w:t>Історія України</w:t>
      </w:r>
      <w:r w:rsidRPr="0039209E">
        <w:rPr>
          <w:sz w:val="28"/>
          <w:szCs w:val="28"/>
          <w:highlight w:val="yellow"/>
        </w:rPr>
        <w:t xml:space="preserve">»: 7 кл.– </w:t>
      </w:r>
      <w:r w:rsidR="0096386E" w:rsidRPr="0039209E">
        <w:rPr>
          <w:sz w:val="28"/>
          <w:szCs w:val="28"/>
          <w:highlight w:val="yellow"/>
          <w:lang w:val="uk-UA"/>
        </w:rPr>
        <w:t>1</w:t>
      </w:r>
      <w:r w:rsidR="00655508" w:rsidRPr="0039209E">
        <w:rPr>
          <w:sz w:val="28"/>
          <w:szCs w:val="28"/>
          <w:highlight w:val="yellow"/>
          <w:lang w:val="uk-UA"/>
        </w:rPr>
        <w:t>,5</w:t>
      </w:r>
      <w:r w:rsidRPr="0039209E">
        <w:rPr>
          <w:sz w:val="28"/>
          <w:szCs w:val="28"/>
          <w:highlight w:val="yellow"/>
        </w:rPr>
        <w:t xml:space="preserve"> год</w:t>
      </w:r>
      <w:proofErr w:type="gramStart"/>
      <w:r w:rsidRPr="0039209E">
        <w:rPr>
          <w:sz w:val="28"/>
          <w:szCs w:val="28"/>
          <w:highlight w:val="yellow"/>
        </w:rPr>
        <w:t>.;</w:t>
      </w:r>
      <w:proofErr w:type="gramEnd"/>
    </w:p>
    <w:p w:rsidR="001916AA" w:rsidRPr="0039209E" w:rsidRDefault="001916AA" w:rsidP="001916AA">
      <w:pPr>
        <w:pStyle w:val="a6"/>
        <w:numPr>
          <w:ilvl w:val="0"/>
          <w:numId w:val="15"/>
        </w:numPr>
        <w:spacing w:after="160" w:line="259" w:lineRule="auto"/>
        <w:jc w:val="both"/>
        <w:rPr>
          <w:sz w:val="28"/>
          <w:szCs w:val="28"/>
          <w:highlight w:val="yellow"/>
        </w:rPr>
      </w:pPr>
      <w:r w:rsidRPr="0039209E">
        <w:rPr>
          <w:sz w:val="28"/>
          <w:szCs w:val="28"/>
          <w:highlight w:val="yellow"/>
        </w:rPr>
        <w:t>навчальний предмет «</w:t>
      </w:r>
      <w:r w:rsidRPr="0039209E">
        <w:rPr>
          <w:sz w:val="28"/>
          <w:szCs w:val="28"/>
          <w:highlight w:val="yellow"/>
          <w:lang w:val="uk-UA"/>
        </w:rPr>
        <w:t xml:space="preserve">Всесвітня </w:t>
      </w:r>
      <w:r w:rsidR="005D117C" w:rsidRPr="0039209E">
        <w:rPr>
          <w:sz w:val="28"/>
          <w:szCs w:val="28"/>
          <w:highlight w:val="yellow"/>
          <w:shd w:val="clear" w:color="auto" w:fill="FFFFFF" w:themeFill="background1"/>
          <w:lang w:val="uk-UA"/>
        </w:rPr>
        <w:t>історія</w:t>
      </w:r>
      <w:r w:rsidR="00FF5497" w:rsidRPr="0039209E">
        <w:rPr>
          <w:sz w:val="28"/>
          <w:szCs w:val="28"/>
          <w:highlight w:val="yellow"/>
          <w:shd w:val="clear" w:color="auto" w:fill="FFFFFF" w:themeFill="background1"/>
        </w:rPr>
        <w:t>»:</w:t>
      </w:r>
      <w:r w:rsidR="0096386E" w:rsidRPr="0039209E">
        <w:rPr>
          <w:sz w:val="28"/>
          <w:szCs w:val="28"/>
          <w:highlight w:val="yellow"/>
        </w:rPr>
        <w:t xml:space="preserve"> </w:t>
      </w:r>
      <w:r w:rsidRPr="0039209E">
        <w:rPr>
          <w:sz w:val="28"/>
          <w:szCs w:val="28"/>
          <w:highlight w:val="yellow"/>
        </w:rPr>
        <w:t>7 кл.</w:t>
      </w:r>
      <w:r w:rsidR="00FF5497" w:rsidRPr="0039209E">
        <w:rPr>
          <w:sz w:val="28"/>
          <w:szCs w:val="28"/>
          <w:highlight w:val="yellow"/>
        </w:rPr>
        <w:t>–</w:t>
      </w:r>
      <w:r w:rsidR="00655508" w:rsidRPr="0039209E">
        <w:rPr>
          <w:sz w:val="28"/>
          <w:szCs w:val="28"/>
          <w:highlight w:val="yellow"/>
          <w:lang w:val="uk-UA"/>
        </w:rPr>
        <w:t>0,5</w:t>
      </w:r>
      <w:r w:rsidRPr="0039209E">
        <w:rPr>
          <w:sz w:val="28"/>
          <w:szCs w:val="28"/>
          <w:highlight w:val="yellow"/>
        </w:rPr>
        <w:t xml:space="preserve"> год</w:t>
      </w:r>
      <w:proofErr w:type="gramStart"/>
      <w:r w:rsidRPr="0039209E">
        <w:rPr>
          <w:sz w:val="28"/>
          <w:szCs w:val="28"/>
          <w:highlight w:val="yellow"/>
        </w:rPr>
        <w:t>.;</w:t>
      </w:r>
      <w:proofErr w:type="gramEnd"/>
    </w:p>
    <w:p w:rsidR="00FF5497" w:rsidRPr="00577717" w:rsidRDefault="00FF5497" w:rsidP="00FF5497">
      <w:pPr>
        <w:pStyle w:val="a6"/>
        <w:numPr>
          <w:ilvl w:val="0"/>
          <w:numId w:val="34"/>
        </w:numPr>
        <w:spacing w:line="259" w:lineRule="auto"/>
        <w:jc w:val="both"/>
        <w:rPr>
          <w:b/>
          <w:sz w:val="28"/>
          <w:szCs w:val="28"/>
        </w:rPr>
      </w:pPr>
      <w:r w:rsidRPr="00577717">
        <w:rPr>
          <w:b/>
          <w:sz w:val="28"/>
          <w:szCs w:val="28"/>
          <w:lang w:val="uk-UA"/>
        </w:rPr>
        <w:t xml:space="preserve">інформатичної освітньої </w:t>
      </w:r>
      <w:r w:rsidRPr="00577717">
        <w:rPr>
          <w:b/>
          <w:sz w:val="28"/>
          <w:szCs w:val="28"/>
        </w:rPr>
        <w:t>галузі, а саме:</w:t>
      </w:r>
    </w:p>
    <w:p w:rsidR="00FF5497" w:rsidRPr="00577717" w:rsidRDefault="00FF5497" w:rsidP="00FF5497">
      <w:pPr>
        <w:pStyle w:val="a6"/>
        <w:numPr>
          <w:ilvl w:val="0"/>
          <w:numId w:val="15"/>
        </w:numPr>
        <w:jc w:val="both"/>
        <w:rPr>
          <w:sz w:val="28"/>
          <w:szCs w:val="28"/>
          <w:lang w:val="uk-UA"/>
        </w:rPr>
      </w:pPr>
      <w:r w:rsidRPr="00577717">
        <w:rPr>
          <w:sz w:val="28"/>
          <w:lang w:val="uk-UA"/>
        </w:rPr>
        <w:t xml:space="preserve">навчальний предмет «Інформатика»: </w:t>
      </w:r>
      <w:r w:rsidRPr="00577717">
        <w:rPr>
          <w:sz w:val="28"/>
          <w:szCs w:val="28"/>
        </w:rPr>
        <w:t>5 кл. – 0,5 год</w:t>
      </w:r>
      <w:proofErr w:type="gramStart"/>
      <w:r w:rsidRPr="00577717">
        <w:rPr>
          <w:sz w:val="28"/>
          <w:szCs w:val="28"/>
        </w:rPr>
        <w:t xml:space="preserve">., </w:t>
      </w:r>
      <w:proofErr w:type="gramEnd"/>
      <w:r w:rsidRPr="00577717">
        <w:rPr>
          <w:sz w:val="28"/>
          <w:szCs w:val="28"/>
        </w:rPr>
        <w:t>6 кл. – 0,5 год., 7 кл. – 0,5 год.;</w:t>
      </w:r>
    </w:p>
    <w:p w:rsidR="003840C8" w:rsidRPr="00577717" w:rsidRDefault="003840C8" w:rsidP="003840C8">
      <w:pPr>
        <w:pStyle w:val="a6"/>
        <w:numPr>
          <w:ilvl w:val="0"/>
          <w:numId w:val="33"/>
        </w:numPr>
        <w:spacing w:line="259" w:lineRule="auto"/>
        <w:jc w:val="both"/>
        <w:rPr>
          <w:b/>
          <w:sz w:val="28"/>
          <w:szCs w:val="28"/>
        </w:rPr>
      </w:pPr>
      <w:r w:rsidRPr="00577717">
        <w:rPr>
          <w:b/>
          <w:sz w:val="28"/>
          <w:szCs w:val="28"/>
          <w:lang w:val="uk-UA"/>
        </w:rPr>
        <w:t>мистецької</w:t>
      </w:r>
      <w:r w:rsidR="00655508" w:rsidRPr="00577717">
        <w:rPr>
          <w:b/>
          <w:sz w:val="28"/>
          <w:szCs w:val="28"/>
          <w:lang w:val="uk-UA"/>
        </w:rPr>
        <w:t xml:space="preserve"> </w:t>
      </w:r>
      <w:r w:rsidRPr="00577717">
        <w:rPr>
          <w:b/>
          <w:sz w:val="28"/>
          <w:szCs w:val="28"/>
          <w:lang w:val="uk-UA"/>
        </w:rPr>
        <w:t xml:space="preserve">освітньої </w:t>
      </w:r>
      <w:r w:rsidRPr="00577717">
        <w:rPr>
          <w:b/>
          <w:sz w:val="28"/>
          <w:szCs w:val="28"/>
        </w:rPr>
        <w:t>галузі, а саме:</w:t>
      </w:r>
    </w:p>
    <w:p w:rsidR="003840C8" w:rsidRPr="00577717" w:rsidRDefault="00F9065D" w:rsidP="003840C8">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r>
      <w:r w:rsidRPr="00577717">
        <w:rPr>
          <w:rFonts w:ascii="Times New Roman" w:hAnsi="Times New Roman" w:cs="Times New Roman"/>
          <w:sz w:val="28"/>
          <w:szCs w:val="28"/>
          <w:lang w:val="uk-UA" w:eastAsia="ru-RU"/>
        </w:rPr>
        <w:t>інтегрований курс «М</w:t>
      </w:r>
      <w:r w:rsidR="003840C8" w:rsidRPr="00577717">
        <w:rPr>
          <w:rFonts w:ascii="Times New Roman" w:hAnsi="Times New Roman" w:cs="Times New Roman"/>
          <w:sz w:val="28"/>
          <w:szCs w:val="28"/>
          <w:lang w:val="ru-RU" w:eastAsia="ru-RU"/>
        </w:rPr>
        <w:t>истецтво</w:t>
      </w:r>
      <w:r w:rsidRPr="00577717">
        <w:rPr>
          <w:rFonts w:ascii="Times New Roman" w:hAnsi="Times New Roman" w:cs="Times New Roman"/>
          <w:sz w:val="28"/>
          <w:szCs w:val="28"/>
          <w:lang w:val="ru-RU" w:eastAsia="ru-RU"/>
        </w:rPr>
        <w:t xml:space="preserve">»: 5 кл. – </w:t>
      </w:r>
      <w:r w:rsidRPr="00577717">
        <w:rPr>
          <w:rFonts w:ascii="Times New Roman" w:hAnsi="Times New Roman" w:cs="Times New Roman"/>
          <w:sz w:val="28"/>
          <w:szCs w:val="28"/>
          <w:lang w:val="uk-UA" w:eastAsia="ru-RU"/>
        </w:rPr>
        <w:t>1</w:t>
      </w:r>
      <w:r w:rsidR="003840C8" w:rsidRPr="00577717">
        <w:rPr>
          <w:rFonts w:ascii="Times New Roman" w:hAnsi="Times New Roman" w:cs="Times New Roman"/>
          <w:sz w:val="28"/>
          <w:szCs w:val="28"/>
          <w:lang w:val="ru-RU" w:eastAsia="ru-RU"/>
        </w:rPr>
        <w:t xml:space="preserve">год., 6 кл. – </w:t>
      </w:r>
      <w:r w:rsidRPr="00577717">
        <w:rPr>
          <w:rFonts w:ascii="Times New Roman" w:hAnsi="Times New Roman" w:cs="Times New Roman"/>
          <w:sz w:val="28"/>
          <w:szCs w:val="28"/>
          <w:lang w:val="uk-UA" w:eastAsia="ru-RU"/>
        </w:rPr>
        <w:t>1</w:t>
      </w:r>
      <w:r w:rsidR="003840C8" w:rsidRPr="00577717">
        <w:rPr>
          <w:rFonts w:ascii="Times New Roman" w:hAnsi="Times New Roman" w:cs="Times New Roman"/>
          <w:sz w:val="28"/>
          <w:szCs w:val="28"/>
          <w:lang w:val="ru-RU" w:eastAsia="ru-RU"/>
        </w:rPr>
        <w:t xml:space="preserve">год., 7 кл. – </w:t>
      </w:r>
      <w:r w:rsidRPr="00577717">
        <w:rPr>
          <w:rFonts w:ascii="Times New Roman" w:hAnsi="Times New Roman" w:cs="Times New Roman"/>
          <w:sz w:val="28"/>
          <w:szCs w:val="28"/>
          <w:lang w:val="uk-UA" w:eastAsia="ru-RU"/>
        </w:rPr>
        <w:t>1</w:t>
      </w:r>
      <w:r w:rsidR="00FF5497" w:rsidRPr="00577717">
        <w:rPr>
          <w:rFonts w:ascii="Times New Roman" w:hAnsi="Times New Roman" w:cs="Times New Roman"/>
          <w:sz w:val="28"/>
          <w:szCs w:val="28"/>
          <w:lang w:val="ru-RU" w:eastAsia="ru-RU"/>
        </w:rPr>
        <w:t xml:space="preserve"> год</w:t>
      </w:r>
      <w:proofErr w:type="gramStart"/>
      <w:r w:rsidR="00FF5497" w:rsidRPr="00577717">
        <w:rPr>
          <w:rFonts w:ascii="Times New Roman" w:hAnsi="Times New Roman" w:cs="Times New Roman"/>
          <w:sz w:val="28"/>
          <w:szCs w:val="28"/>
          <w:lang w:val="ru-RU" w:eastAsia="ru-RU"/>
        </w:rPr>
        <w:t>.</w:t>
      </w:r>
      <w:r w:rsidR="00FF5497" w:rsidRPr="00577717">
        <w:rPr>
          <w:rFonts w:ascii="Times New Roman" w:hAnsi="Times New Roman" w:cs="Times New Roman"/>
          <w:sz w:val="28"/>
          <w:szCs w:val="28"/>
          <w:lang w:val="uk-UA" w:eastAsia="ru-RU"/>
        </w:rPr>
        <w:t>.</w:t>
      </w:r>
      <w:proofErr w:type="gramEnd"/>
    </w:p>
    <w:p w:rsidR="003840C8" w:rsidRPr="00577717" w:rsidRDefault="003840C8" w:rsidP="00F9065D">
      <w:pPr>
        <w:jc w:val="both"/>
        <w:rPr>
          <w:rFonts w:ascii="Times New Roman" w:hAnsi="Times New Roman" w:cs="Times New Roman"/>
          <w:sz w:val="28"/>
          <w:szCs w:val="28"/>
          <w:lang w:val="uk-UA" w:eastAsia="ru-RU"/>
        </w:rPr>
      </w:pPr>
    </w:p>
    <w:p w:rsidR="003840C8" w:rsidRPr="00577717" w:rsidRDefault="003840C8" w:rsidP="00F9065D">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ru-RU" w:eastAsia="ru-RU"/>
        </w:rPr>
        <w:t>Детальний розподіл навчального навантаження на тиждень окреслено у  навчальних планах для 5-7 класів (</w:t>
      </w:r>
      <w:r w:rsidRPr="00577717">
        <w:rPr>
          <w:rFonts w:ascii="Times New Roman" w:hAnsi="Times New Roman" w:cs="Times New Roman"/>
          <w:b/>
          <w:sz w:val="28"/>
          <w:szCs w:val="28"/>
          <w:lang w:val="ru-RU" w:eastAsia="ru-RU"/>
        </w:rPr>
        <w:t>Таблиця 3</w:t>
      </w:r>
      <w:r w:rsidRPr="00577717">
        <w:rPr>
          <w:rFonts w:ascii="Times New Roman" w:hAnsi="Times New Roman" w:cs="Times New Roman"/>
          <w:sz w:val="28"/>
          <w:szCs w:val="28"/>
          <w:lang w:val="ru-RU" w:eastAsia="ru-RU"/>
        </w:rPr>
        <w:t>).</w:t>
      </w:r>
    </w:p>
    <w:p w:rsidR="00F9065D" w:rsidRPr="00577717" w:rsidRDefault="00F9065D" w:rsidP="00F9065D">
      <w:pPr>
        <w:ind w:firstLine="567"/>
        <w:jc w:val="both"/>
        <w:rPr>
          <w:rFonts w:ascii="Times New Roman" w:hAnsi="Times New Roman" w:cs="Times New Roman"/>
          <w:sz w:val="28"/>
          <w:szCs w:val="28"/>
          <w:lang w:val="uk-UA" w:eastAsia="ru-RU"/>
        </w:rPr>
      </w:pPr>
    </w:p>
    <w:p w:rsidR="003840C8" w:rsidRPr="00577717" w:rsidRDefault="003840C8" w:rsidP="003840C8">
      <w:pPr>
        <w:jc w:val="both"/>
        <w:rPr>
          <w:rFonts w:ascii="Times New Roman" w:hAnsi="Times New Roman" w:cs="Times New Roman"/>
          <w:szCs w:val="28"/>
          <w:lang w:val="uk-UA" w:eastAsia="ru-RU"/>
        </w:rPr>
      </w:pPr>
    </w:p>
    <w:p w:rsidR="00347311" w:rsidRPr="00577717" w:rsidRDefault="003840C8" w:rsidP="00347311">
      <w:pPr>
        <w:jc w:val="right"/>
        <w:rPr>
          <w:rFonts w:ascii="Times New Roman" w:hAnsi="Times New Roman" w:cs="Times New Roman"/>
          <w:b/>
          <w:sz w:val="28"/>
          <w:szCs w:val="28"/>
          <w:lang w:val="ru-RU" w:eastAsia="ru-RU"/>
        </w:rPr>
      </w:pPr>
      <w:r w:rsidRPr="00577717">
        <w:rPr>
          <w:rFonts w:ascii="Times New Roman" w:hAnsi="Times New Roman" w:cs="Times New Roman"/>
          <w:b/>
          <w:sz w:val="28"/>
          <w:lang w:val="ru-RU" w:eastAsia="ru-RU"/>
        </w:rPr>
        <w:t>Таблиця 3</w:t>
      </w:r>
      <w:r w:rsidR="00347311" w:rsidRPr="00577717">
        <w:rPr>
          <w:rFonts w:ascii="Times New Roman" w:hAnsi="Times New Roman" w:cs="Times New Roman"/>
          <w:b/>
          <w:sz w:val="28"/>
          <w:lang w:val="ru-RU" w:eastAsia="ru-RU"/>
        </w:rPr>
        <w:t xml:space="preserve"> </w:t>
      </w:r>
      <w:r w:rsidR="00347311" w:rsidRPr="00577717">
        <w:rPr>
          <w:rFonts w:ascii="Times New Roman" w:hAnsi="Times New Roman" w:cs="Times New Roman"/>
          <w:b/>
          <w:sz w:val="28"/>
          <w:szCs w:val="28"/>
          <w:lang w:val="ru-RU" w:eastAsia="ru-RU"/>
        </w:rPr>
        <w:t>до Освітньої програми</w:t>
      </w:r>
    </w:p>
    <w:p w:rsidR="003840C8" w:rsidRPr="00577717" w:rsidRDefault="003840C8" w:rsidP="00F9065D">
      <w:pPr>
        <w:ind w:left="5812" w:hanging="1559"/>
        <w:rPr>
          <w:rFonts w:ascii="Times New Roman" w:hAnsi="Times New Roman" w:cs="Times New Roman"/>
          <w:b/>
          <w:bCs/>
          <w:sz w:val="28"/>
          <w:lang w:val="uk-UA" w:eastAsia="ru-RU"/>
        </w:rPr>
      </w:pPr>
    </w:p>
    <w:p w:rsidR="003840C8" w:rsidRPr="00577717" w:rsidRDefault="00F9065D" w:rsidP="00F9065D">
      <w:pPr>
        <w:ind w:firstLine="4253"/>
        <w:rPr>
          <w:rFonts w:ascii="Times New Roman" w:hAnsi="Times New Roman" w:cs="Times New Roman"/>
          <w:sz w:val="28"/>
          <w:lang w:val="uk-UA" w:eastAsia="ru-RU"/>
        </w:rPr>
      </w:pPr>
      <w:r w:rsidRPr="00577717">
        <w:rPr>
          <w:rFonts w:ascii="Times New Roman" w:hAnsi="Times New Roman" w:cs="Times New Roman"/>
          <w:sz w:val="28"/>
          <w:lang w:val="ru-RU" w:eastAsia="ru-RU"/>
        </w:rPr>
        <w:t xml:space="preserve">(додаток 3 до Типової </w:t>
      </w:r>
      <w:r w:rsidR="003840C8" w:rsidRPr="00577717">
        <w:rPr>
          <w:rFonts w:ascii="Times New Roman" w:hAnsi="Times New Roman" w:cs="Times New Roman"/>
          <w:sz w:val="28"/>
          <w:lang w:val="ru-RU" w:eastAsia="ru-RU"/>
        </w:rPr>
        <w:t>освітньої програми)</w:t>
      </w:r>
    </w:p>
    <w:p w:rsidR="003840C8" w:rsidRPr="00577717" w:rsidRDefault="003840C8" w:rsidP="003840C8">
      <w:pPr>
        <w:ind w:hanging="284"/>
        <w:jc w:val="center"/>
        <w:rPr>
          <w:rFonts w:ascii="Times New Roman" w:hAnsi="Times New Roman" w:cs="Times New Roman"/>
          <w:b/>
          <w:sz w:val="28"/>
          <w:lang w:val="ru-RU" w:eastAsia="ru-RU"/>
        </w:rPr>
      </w:pPr>
    </w:p>
    <w:p w:rsidR="003840C8" w:rsidRPr="00577717" w:rsidRDefault="003840C8" w:rsidP="003840C8">
      <w:pPr>
        <w:ind w:hanging="284"/>
        <w:jc w:val="center"/>
        <w:rPr>
          <w:rFonts w:ascii="Times New Roman" w:hAnsi="Times New Roman" w:cs="Times New Roman"/>
          <w:b/>
          <w:sz w:val="28"/>
          <w:lang w:val="ru-RU" w:eastAsia="ru-RU"/>
        </w:rPr>
      </w:pPr>
      <w:r w:rsidRPr="00577717">
        <w:rPr>
          <w:rFonts w:ascii="Times New Roman" w:hAnsi="Times New Roman" w:cs="Times New Roman"/>
          <w:b/>
          <w:sz w:val="28"/>
          <w:lang w:val="ru-RU" w:eastAsia="ru-RU"/>
        </w:rPr>
        <w:t>Навчальний план для 5-7 класі</w:t>
      </w:r>
      <w:proofErr w:type="gramStart"/>
      <w:r w:rsidRPr="00577717">
        <w:rPr>
          <w:rFonts w:ascii="Times New Roman" w:hAnsi="Times New Roman" w:cs="Times New Roman"/>
          <w:b/>
          <w:sz w:val="28"/>
          <w:lang w:val="ru-RU" w:eastAsia="ru-RU"/>
        </w:rPr>
        <w:t>в</w:t>
      </w:r>
      <w:proofErr w:type="gramEnd"/>
    </w:p>
    <w:p w:rsidR="003840C8" w:rsidRPr="00577717" w:rsidRDefault="003840C8" w:rsidP="003840C8">
      <w:pPr>
        <w:ind w:hanging="284"/>
        <w:jc w:val="center"/>
        <w:rPr>
          <w:rFonts w:ascii="Times New Roman" w:hAnsi="Times New Roman" w:cs="Times New Roman"/>
          <w:b/>
          <w:sz w:val="28"/>
          <w:lang w:val="ru-RU" w:eastAsia="ru-RU"/>
        </w:rPr>
      </w:pPr>
      <w:r w:rsidRPr="00577717">
        <w:rPr>
          <w:rFonts w:ascii="Times New Roman" w:hAnsi="Times New Roman" w:cs="Times New Roman"/>
          <w:b/>
          <w:sz w:val="28"/>
          <w:lang w:val="ru-RU" w:eastAsia="ru-RU"/>
        </w:rPr>
        <w:t xml:space="preserve">з  українською мовою навчання  на 2024/2025 навчальний </w:t>
      </w:r>
      <w:proofErr w:type="gramStart"/>
      <w:r w:rsidRPr="00577717">
        <w:rPr>
          <w:rFonts w:ascii="Times New Roman" w:hAnsi="Times New Roman" w:cs="Times New Roman"/>
          <w:b/>
          <w:sz w:val="28"/>
          <w:lang w:val="ru-RU" w:eastAsia="ru-RU"/>
        </w:rPr>
        <w:t>р</w:t>
      </w:r>
      <w:proofErr w:type="gramEnd"/>
      <w:r w:rsidRPr="00577717">
        <w:rPr>
          <w:rFonts w:ascii="Times New Roman" w:hAnsi="Times New Roman" w:cs="Times New Roman"/>
          <w:b/>
          <w:sz w:val="28"/>
          <w:lang w:val="ru-RU" w:eastAsia="ru-RU"/>
        </w:rPr>
        <w:t>ік</w:t>
      </w:r>
    </w:p>
    <w:p w:rsidR="003840C8" w:rsidRPr="00577717" w:rsidRDefault="003840C8" w:rsidP="003840C8">
      <w:pPr>
        <w:ind w:hanging="284"/>
        <w:jc w:val="center"/>
        <w:rPr>
          <w:rFonts w:ascii="Times New Roman" w:hAnsi="Times New Roman" w:cs="Times New Roman"/>
          <w:b/>
          <w:lang w:val="ru-RU" w:eastAsia="ru-RU"/>
        </w:rPr>
      </w:pPr>
    </w:p>
    <w:tbl>
      <w:tblPr>
        <w:tblW w:w="9338" w:type="dxa"/>
        <w:tblInd w:w="-34" w:type="dxa"/>
        <w:tblLayout w:type="fixed"/>
        <w:tblCellMar>
          <w:top w:w="15" w:type="dxa"/>
          <w:left w:w="15" w:type="dxa"/>
          <w:bottom w:w="15" w:type="dxa"/>
          <w:right w:w="15" w:type="dxa"/>
        </w:tblCellMar>
        <w:tblLook w:val="04A0" w:firstRow="1" w:lastRow="0" w:firstColumn="1" w:lastColumn="0" w:noHBand="0" w:noVBand="1"/>
      </w:tblPr>
      <w:tblGrid>
        <w:gridCol w:w="2410"/>
        <w:gridCol w:w="3261"/>
        <w:gridCol w:w="1134"/>
        <w:gridCol w:w="1277"/>
        <w:gridCol w:w="1256"/>
      </w:tblGrid>
      <w:tr w:rsidR="003840C8" w:rsidRPr="00473FE2" w:rsidTr="00655508">
        <w:trPr>
          <w:trHeight w:val="258"/>
        </w:trPr>
        <w:tc>
          <w:tcPr>
            <w:tcW w:w="2410" w:type="dxa"/>
            <w:tcBorders>
              <w:top w:val="single" w:sz="24"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Назва освітньої галузі</w:t>
            </w:r>
          </w:p>
        </w:tc>
        <w:tc>
          <w:tcPr>
            <w:tcW w:w="3261" w:type="dxa"/>
            <w:tcBorders>
              <w:top w:val="single" w:sz="2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Навчальні предмети/ інтегровані курси</w:t>
            </w:r>
          </w:p>
        </w:tc>
        <w:tc>
          <w:tcPr>
            <w:tcW w:w="3667" w:type="dxa"/>
            <w:gridSpan w:val="3"/>
            <w:tcBorders>
              <w:top w:val="single" w:sz="2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DE6C83">
            <w:pPr>
              <w:jc w:val="center"/>
              <w:rPr>
                <w:rFonts w:ascii="Times New Roman" w:hAnsi="Times New Roman" w:cs="Times New Roman"/>
                <w:lang w:val="ru-RU" w:eastAsia="ru-RU"/>
              </w:rPr>
            </w:pPr>
            <w:r w:rsidRPr="00577717">
              <w:rPr>
                <w:rFonts w:ascii="Times New Roman" w:hAnsi="Times New Roman" w:cs="Times New Roman"/>
                <w:lang w:val="ru-RU" w:eastAsia="ru-RU"/>
              </w:rPr>
              <w:t xml:space="preserve">Кількість годин на тиждень з розрахунку мінімального навчального навантаження + години для перерозподілу </w:t>
            </w:r>
            <w:proofErr w:type="gramStart"/>
            <w:r w:rsidRPr="00577717">
              <w:rPr>
                <w:rFonts w:ascii="Times New Roman" w:hAnsi="Times New Roman" w:cs="Times New Roman"/>
                <w:lang w:val="ru-RU" w:eastAsia="ru-RU"/>
              </w:rPr>
              <w:t>між</w:t>
            </w:r>
            <w:proofErr w:type="gramEnd"/>
            <w:r w:rsidRPr="00577717">
              <w:rPr>
                <w:rFonts w:ascii="Times New Roman" w:hAnsi="Times New Roman" w:cs="Times New Roman"/>
                <w:lang w:val="ru-RU" w:eastAsia="ru-RU"/>
              </w:rPr>
              <w:t xml:space="preserve"> освітніми компонентами</w:t>
            </w:r>
          </w:p>
        </w:tc>
      </w:tr>
      <w:tr w:rsidR="003840C8" w:rsidRPr="00577717" w:rsidTr="00655508">
        <w:trPr>
          <w:trHeight w:val="236"/>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DE6C83">
            <w:pPr>
              <w:jc w:val="center"/>
              <w:rPr>
                <w:rFonts w:ascii="Times New Roman" w:hAnsi="Times New Roman" w:cs="Times New Roman"/>
                <w:lang w:eastAsia="ru-RU"/>
              </w:rPr>
            </w:pPr>
            <w:r w:rsidRPr="00577717">
              <w:rPr>
                <w:rFonts w:ascii="Times New Roman" w:hAnsi="Times New Roman" w:cs="Times New Roman"/>
                <w:b/>
                <w:bCs/>
                <w:lang w:eastAsia="ru-RU"/>
              </w:rPr>
              <w:t>5 клас</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jc w:val="center"/>
              <w:rPr>
                <w:rFonts w:ascii="Times New Roman" w:hAnsi="Times New Roman" w:cs="Times New Roman"/>
                <w:lang w:eastAsia="ru-RU"/>
              </w:rPr>
            </w:pPr>
            <w:r w:rsidRPr="00577717">
              <w:rPr>
                <w:rFonts w:ascii="Times New Roman" w:hAnsi="Times New Roman" w:cs="Times New Roman"/>
                <w:b/>
                <w:bCs/>
                <w:lang w:eastAsia="ru-RU"/>
              </w:rPr>
              <w:t>6 клас</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b/>
                <w:bCs/>
                <w:lang w:eastAsia="ru-RU"/>
              </w:rPr>
              <w:t>7 клас</w:t>
            </w:r>
          </w:p>
        </w:tc>
      </w:tr>
      <w:tr w:rsidR="003840C8" w:rsidRPr="00577717" w:rsidTr="00655508">
        <w:trPr>
          <w:trHeight w:val="144"/>
        </w:trPr>
        <w:tc>
          <w:tcPr>
            <w:tcW w:w="2410"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Мовно-літературна</w:t>
            </w:r>
          </w:p>
        </w:tc>
        <w:tc>
          <w:tcPr>
            <w:tcW w:w="3261"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Українська мова</w:t>
            </w:r>
          </w:p>
        </w:tc>
        <w:tc>
          <w:tcPr>
            <w:tcW w:w="1134"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4</w:t>
            </w:r>
          </w:p>
        </w:tc>
        <w:tc>
          <w:tcPr>
            <w:tcW w:w="1277"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4</w:t>
            </w:r>
          </w:p>
        </w:tc>
        <w:tc>
          <w:tcPr>
            <w:tcW w:w="1256"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p>
        </w:tc>
      </w:tr>
      <w:tr w:rsidR="003840C8" w:rsidRPr="00577717" w:rsidTr="00655508">
        <w:trPr>
          <w:trHeight w:val="273"/>
        </w:trPr>
        <w:tc>
          <w:tcPr>
            <w:tcW w:w="2410" w:type="dxa"/>
            <w:vMerge/>
            <w:tcBorders>
              <w:left w:val="single" w:sz="24"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Українська література</w:t>
            </w:r>
          </w:p>
        </w:tc>
        <w:tc>
          <w:tcPr>
            <w:tcW w:w="1134"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1,5 + 0,5</w:t>
            </w:r>
          </w:p>
        </w:tc>
        <w:tc>
          <w:tcPr>
            <w:tcW w:w="1277"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rPr>
            </w:pPr>
            <w:r w:rsidRPr="00577717">
              <w:rPr>
                <w:rFonts w:ascii="Times New Roman" w:hAnsi="Times New Roman" w:cs="Times New Roman"/>
                <w:color w:val="auto"/>
                <w:lang w:eastAsia="ru-RU"/>
              </w:rPr>
              <w:t>1,5 + 0,5</w:t>
            </w:r>
          </w:p>
        </w:tc>
        <w:tc>
          <w:tcPr>
            <w:tcW w:w="1256"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rPr>
            </w:pPr>
            <w:r w:rsidRPr="00577717">
              <w:rPr>
                <w:rFonts w:ascii="Times New Roman" w:hAnsi="Times New Roman" w:cs="Times New Roman"/>
                <w:color w:val="auto"/>
                <w:lang w:eastAsia="ru-RU"/>
              </w:rPr>
              <w:t>1,5 + 0,5</w:t>
            </w:r>
          </w:p>
        </w:tc>
      </w:tr>
      <w:tr w:rsidR="003840C8" w:rsidRPr="00577717" w:rsidTr="00655508">
        <w:trPr>
          <w:trHeight w:val="36"/>
        </w:trPr>
        <w:tc>
          <w:tcPr>
            <w:tcW w:w="2410" w:type="dxa"/>
            <w:vMerge/>
            <w:tcBorders>
              <w:left w:val="single" w:sz="24"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Зарубіжна література</w:t>
            </w:r>
          </w:p>
        </w:tc>
        <w:tc>
          <w:tcPr>
            <w:tcW w:w="1134"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 + 1</w:t>
            </w:r>
          </w:p>
        </w:tc>
        <w:tc>
          <w:tcPr>
            <w:tcW w:w="1277"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 + 1</w:t>
            </w:r>
          </w:p>
        </w:tc>
        <w:tc>
          <w:tcPr>
            <w:tcW w:w="1256"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 + 1</w:t>
            </w:r>
          </w:p>
        </w:tc>
      </w:tr>
      <w:tr w:rsidR="003840C8" w:rsidRPr="00577717" w:rsidTr="00655508">
        <w:trPr>
          <w:trHeight w:val="270"/>
        </w:trPr>
        <w:tc>
          <w:tcPr>
            <w:tcW w:w="2410" w:type="dxa"/>
            <w:vMerge/>
            <w:tcBorders>
              <w:left w:val="single" w:sz="24"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F9065D" w:rsidP="00DE6C83">
            <w:pPr>
              <w:rPr>
                <w:rFonts w:ascii="Times New Roman" w:hAnsi="Times New Roman" w:cs="Times New Roman"/>
                <w:lang w:val="uk-UA" w:eastAsia="ru-RU"/>
              </w:rPr>
            </w:pPr>
            <w:r w:rsidRPr="00577717">
              <w:rPr>
                <w:rFonts w:ascii="Times New Roman" w:hAnsi="Times New Roman" w:cs="Times New Roman"/>
                <w:lang w:eastAsia="ru-RU"/>
              </w:rPr>
              <w:t>А</w:t>
            </w:r>
            <w:r w:rsidR="003840C8" w:rsidRPr="00577717">
              <w:rPr>
                <w:rFonts w:ascii="Times New Roman" w:hAnsi="Times New Roman" w:cs="Times New Roman"/>
                <w:lang w:eastAsia="ru-RU"/>
              </w:rPr>
              <w:t>нглійська</w:t>
            </w:r>
            <w:r w:rsidRPr="00577717">
              <w:rPr>
                <w:rFonts w:ascii="Times New Roman" w:hAnsi="Times New Roman" w:cs="Times New Roman"/>
                <w:lang w:val="uk-UA" w:eastAsia="ru-RU"/>
              </w:rPr>
              <w:t xml:space="preserve"> мова </w:t>
            </w:r>
          </w:p>
        </w:tc>
        <w:tc>
          <w:tcPr>
            <w:tcW w:w="1134"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3,5</w:t>
            </w:r>
          </w:p>
        </w:tc>
        <w:tc>
          <w:tcPr>
            <w:tcW w:w="1277"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3,5</w:t>
            </w:r>
          </w:p>
        </w:tc>
        <w:tc>
          <w:tcPr>
            <w:tcW w:w="1256"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3,5</w:t>
            </w:r>
          </w:p>
        </w:tc>
      </w:tr>
      <w:tr w:rsidR="003840C8" w:rsidRPr="00577717" w:rsidTr="00655508">
        <w:trPr>
          <w:trHeight w:val="332"/>
        </w:trPr>
        <w:tc>
          <w:tcPr>
            <w:tcW w:w="2410" w:type="dxa"/>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Математична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uk-UA" w:eastAsia="ru-RU"/>
              </w:rPr>
            </w:pPr>
            <w:r w:rsidRPr="00577717">
              <w:rPr>
                <w:rFonts w:ascii="Times New Roman" w:hAnsi="Times New Roman" w:cs="Times New Roman"/>
                <w:lang w:eastAsia="ru-RU"/>
              </w:rPr>
              <w:t>Математика</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4 +1</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4 + 1</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r>
      <w:tr w:rsidR="003840C8" w:rsidRPr="00577717" w:rsidTr="00655508">
        <w:trPr>
          <w:trHeight w:val="2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Алгебра</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2,5 + 0,5</w:t>
            </w:r>
          </w:p>
        </w:tc>
      </w:tr>
      <w:tr w:rsidR="003840C8" w:rsidRPr="00577717" w:rsidTr="00655508">
        <w:trPr>
          <w:trHeight w:val="2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Геометрія</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1,5 + 0,5</w:t>
            </w:r>
          </w:p>
        </w:tc>
      </w:tr>
      <w:tr w:rsidR="003840C8" w:rsidRPr="00577717" w:rsidTr="00655508">
        <w:trPr>
          <w:trHeight w:val="20"/>
        </w:trPr>
        <w:tc>
          <w:tcPr>
            <w:tcW w:w="2410" w:type="dxa"/>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Природнича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iCs/>
                <w:lang w:val="ru-RU" w:eastAsia="ru-RU"/>
              </w:rPr>
              <w:t>Інтегрований курс природничої освітньої галузі</w:t>
            </w:r>
            <w:r w:rsidR="00655508" w:rsidRPr="00577717">
              <w:rPr>
                <w:rFonts w:ascii="Times New Roman" w:hAnsi="Times New Roman" w:cs="Times New Roman"/>
                <w:lang w:val="ru-RU" w:eastAsia="ru-RU"/>
              </w:rPr>
              <w:t xml:space="preserve"> </w:t>
            </w:r>
            <w:r w:rsidRPr="00577717">
              <w:rPr>
                <w:rFonts w:ascii="Times New Roman" w:hAnsi="Times New Roman" w:cs="Times New Roman"/>
                <w:lang w:val="ru-RU" w:eastAsia="ru-RU"/>
              </w:rPr>
              <w:t>«</w:t>
            </w:r>
            <w:proofErr w:type="gramStart"/>
            <w:r w:rsidRPr="00577717">
              <w:rPr>
                <w:rFonts w:ascii="Times New Roman" w:hAnsi="Times New Roman" w:cs="Times New Roman"/>
                <w:lang w:val="ru-RU" w:eastAsia="ru-RU"/>
              </w:rPr>
              <w:t>П</w:t>
            </w:r>
            <w:proofErr w:type="gramEnd"/>
            <w:r w:rsidRPr="00577717">
              <w:rPr>
                <w:rFonts w:ascii="Times New Roman" w:hAnsi="Times New Roman" w:cs="Times New Roman"/>
                <w:lang w:val="ru-RU" w:eastAsia="ru-RU"/>
              </w:rPr>
              <w:t>ізнаємо природу»</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1,5 + 0,5</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 + 1</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r>
      <w:tr w:rsidR="003840C8" w:rsidRPr="00577717" w:rsidTr="00655508">
        <w:trPr>
          <w:trHeight w:val="2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Біологія</w:t>
            </w:r>
          </w:p>
        </w:tc>
        <w:tc>
          <w:tcPr>
            <w:tcW w:w="1134"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77"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56"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2</w:t>
            </w:r>
          </w:p>
        </w:tc>
      </w:tr>
      <w:tr w:rsidR="003840C8" w:rsidRPr="00577717" w:rsidTr="00655508">
        <w:trPr>
          <w:trHeight w:val="7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Географія</w:t>
            </w:r>
          </w:p>
        </w:tc>
        <w:tc>
          <w:tcPr>
            <w:tcW w:w="1134"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77"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 + 1</w:t>
            </w:r>
          </w:p>
        </w:tc>
        <w:tc>
          <w:tcPr>
            <w:tcW w:w="1256"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2</w:t>
            </w:r>
          </w:p>
        </w:tc>
      </w:tr>
      <w:tr w:rsidR="003840C8" w:rsidRPr="00577717" w:rsidTr="00655508">
        <w:trPr>
          <w:trHeight w:val="7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Фізика</w:t>
            </w:r>
          </w:p>
        </w:tc>
        <w:tc>
          <w:tcPr>
            <w:tcW w:w="1134"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77"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56"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2</w:t>
            </w:r>
          </w:p>
        </w:tc>
      </w:tr>
      <w:tr w:rsidR="003840C8" w:rsidRPr="00577717" w:rsidTr="00655508">
        <w:trPr>
          <w:trHeight w:val="7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3840C8" w:rsidRPr="00577717" w:rsidRDefault="003840C8"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Хімія</w:t>
            </w:r>
          </w:p>
        </w:tc>
        <w:tc>
          <w:tcPr>
            <w:tcW w:w="1134"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77"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w:t>
            </w:r>
          </w:p>
        </w:tc>
        <w:tc>
          <w:tcPr>
            <w:tcW w:w="1256"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p>
        </w:tc>
      </w:tr>
      <w:tr w:rsidR="003840C8" w:rsidRPr="00577717" w:rsidTr="00655508">
        <w:trPr>
          <w:trHeight w:val="36"/>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Соціальна і здоров’язбережуваль</w:t>
            </w:r>
            <w:r w:rsidRPr="00577717">
              <w:rPr>
                <w:rFonts w:ascii="Times New Roman" w:hAnsi="Times New Roman" w:cs="Times New Roman"/>
                <w:lang w:eastAsia="ru-RU"/>
              </w:rPr>
              <w:lastRenderedPageBreak/>
              <w:t>на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8C26C4" w:rsidRPr="00577717" w:rsidRDefault="008C26C4" w:rsidP="008C26C4">
            <w:pPr>
              <w:rPr>
                <w:rFonts w:ascii="Times New Roman" w:hAnsi="Times New Roman" w:cs="Times New Roman"/>
                <w:lang w:eastAsia="ru-RU"/>
              </w:rPr>
            </w:pPr>
            <w:r w:rsidRPr="00577717">
              <w:rPr>
                <w:rFonts w:ascii="Times New Roman" w:hAnsi="Times New Roman" w:cs="Times New Roman"/>
                <w:iCs/>
                <w:lang w:val="ru-RU" w:eastAsia="ru-RU"/>
              </w:rPr>
              <w:lastRenderedPageBreak/>
              <w:t>Інтегрований</w:t>
            </w:r>
            <w:r w:rsidRPr="00577717">
              <w:rPr>
                <w:rFonts w:ascii="Times New Roman" w:hAnsi="Times New Roman" w:cs="Times New Roman"/>
                <w:iCs/>
                <w:lang w:eastAsia="ru-RU"/>
              </w:rPr>
              <w:t xml:space="preserve"> </w:t>
            </w:r>
            <w:r w:rsidRPr="00577717">
              <w:rPr>
                <w:rFonts w:ascii="Times New Roman" w:hAnsi="Times New Roman" w:cs="Times New Roman"/>
                <w:iCs/>
                <w:lang w:val="ru-RU" w:eastAsia="ru-RU"/>
              </w:rPr>
              <w:t>курс</w:t>
            </w:r>
            <w:r w:rsidRPr="00577717">
              <w:rPr>
                <w:rFonts w:ascii="Times New Roman" w:hAnsi="Times New Roman" w:cs="Times New Roman"/>
                <w:iCs/>
                <w:lang w:eastAsia="ru-RU"/>
              </w:rPr>
              <w:t xml:space="preserve"> </w:t>
            </w:r>
            <w:proofErr w:type="gramStart"/>
            <w:r w:rsidRPr="00577717">
              <w:rPr>
                <w:rFonts w:ascii="Times New Roman" w:hAnsi="Times New Roman" w:cs="Times New Roman"/>
                <w:iCs/>
                <w:lang w:val="ru-RU" w:eastAsia="ru-RU"/>
              </w:rPr>
              <w:t>соц</w:t>
            </w:r>
            <w:proofErr w:type="gramEnd"/>
            <w:r w:rsidRPr="00577717">
              <w:rPr>
                <w:rFonts w:ascii="Times New Roman" w:hAnsi="Times New Roman" w:cs="Times New Roman"/>
                <w:iCs/>
                <w:lang w:val="ru-RU" w:eastAsia="ru-RU"/>
              </w:rPr>
              <w:t>іальної</w:t>
            </w:r>
            <w:r w:rsidRPr="00577717">
              <w:rPr>
                <w:rFonts w:ascii="Times New Roman" w:hAnsi="Times New Roman" w:cs="Times New Roman"/>
                <w:iCs/>
                <w:lang w:eastAsia="ru-RU"/>
              </w:rPr>
              <w:t xml:space="preserve"> </w:t>
            </w:r>
            <w:r w:rsidRPr="00577717">
              <w:rPr>
                <w:rFonts w:ascii="Times New Roman" w:hAnsi="Times New Roman" w:cs="Times New Roman"/>
                <w:iCs/>
                <w:lang w:val="ru-RU" w:eastAsia="ru-RU"/>
              </w:rPr>
              <w:t>і</w:t>
            </w:r>
            <w:r w:rsidRPr="00577717">
              <w:rPr>
                <w:rFonts w:ascii="Times New Roman" w:hAnsi="Times New Roman" w:cs="Times New Roman"/>
                <w:iCs/>
                <w:lang w:eastAsia="ru-RU"/>
              </w:rPr>
              <w:t xml:space="preserve"> </w:t>
            </w:r>
            <w:r w:rsidRPr="00577717">
              <w:rPr>
                <w:rFonts w:ascii="Times New Roman" w:hAnsi="Times New Roman" w:cs="Times New Roman"/>
                <w:iCs/>
                <w:lang w:val="ru-RU" w:eastAsia="ru-RU"/>
              </w:rPr>
              <w:t>здоров</w:t>
            </w:r>
            <w:r w:rsidR="00655508" w:rsidRPr="00577717">
              <w:rPr>
                <w:rFonts w:ascii="Times New Roman" w:hAnsi="Times New Roman" w:cs="Times New Roman"/>
                <w:iCs/>
                <w:lang w:eastAsia="ru-RU"/>
              </w:rPr>
              <w:t>'</w:t>
            </w:r>
            <w:r w:rsidRPr="00577717">
              <w:rPr>
                <w:rFonts w:ascii="Times New Roman" w:hAnsi="Times New Roman" w:cs="Times New Roman"/>
                <w:iCs/>
                <w:lang w:val="ru-RU" w:eastAsia="ru-RU"/>
              </w:rPr>
              <w:t>язбережувальної</w:t>
            </w:r>
            <w:r w:rsidRPr="00577717">
              <w:rPr>
                <w:rFonts w:ascii="Times New Roman" w:hAnsi="Times New Roman" w:cs="Times New Roman"/>
                <w:iCs/>
                <w:lang w:eastAsia="ru-RU"/>
              </w:rPr>
              <w:t xml:space="preserve"> </w:t>
            </w:r>
            <w:r w:rsidRPr="00577717">
              <w:rPr>
                <w:rFonts w:ascii="Times New Roman" w:hAnsi="Times New Roman" w:cs="Times New Roman"/>
                <w:iCs/>
                <w:lang w:val="ru-RU" w:eastAsia="ru-RU"/>
              </w:rPr>
              <w:lastRenderedPageBreak/>
              <w:t>освітньої</w:t>
            </w:r>
            <w:r w:rsidRPr="00577717">
              <w:rPr>
                <w:rFonts w:ascii="Times New Roman" w:hAnsi="Times New Roman" w:cs="Times New Roman"/>
                <w:iCs/>
                <w:lang w:eastAsia="ru-RU"/>
              </w:rPr>
              <w:t xml:space="preserve"> </w:t>
            </w:r>
            <w:r w:rsidRPr="00577717">
              <w:rPr>
                <w:rFonts w:ascii="Times New Roman" w:hAnsi="Times New Roman" w:cs="Times New Roman"/>
                <w:iCs/>
                <w:lang w:val="ru-RU" w:eastAsia="ru-RU"/>
              </w:rPr>
              <w:t>галузі</w:t>
            </w:r>
          </w:p>
          <w:p w:rsidR="003840C8" w:rsidRPr="00577717" w:rsidRDefault="008C26C4" w:rsidP="008C26C4">
            <w:pPr>
              <w:rPr>
                <w:rFonts w:ascii="Times New Roman" w:hAnsi="Times New Roman" w:cs="Times New Roman"/>
                <w:lang w:val="ru-RU" w:eastAsia="ru-RU"/>
              </w:rPr>
            </w:pPr>
            <w:r w:rsidRPr="00577717">
              <w:rPr>
                <w:rFonts w:ascii="Times New Roman" w:hAnsi="Times New Roman" w:cs="Times New Roman"/>
                <w:lang w:eastAsia="ru-RU"/>
              </w:rPr>
              <w:t xml:space="preserve"> </w:t>
            </w:r>
            <w:r w:rsidR="003840C8" w:rsidRPr="00577717">
              <w:rPr>
                <w:rFonts w:ascii="Times New Roman" w:hAnsi="Times New Roman" w:cs="Times New Roman"/>
                <w:lang w:val="ru-RU" w:eastAsia="ru-RU"/>
              </w:rPr>
              <w:t>«Здоров’я, безпека та добробут»</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lastRenderedPageBreak/>
              <w:t>1</w:t>
            </w:r>
            <w:r w:rsidR="00FF5497" w:rsidRPr="00577717">
              <w:rPr>
                <w:rFonts w:ascii="Times New Roman" w:hAnsi="Times New Roman" w:cs="Times New Roman"/>
                <w:color w:val="auto"/>
                <w:lang w:eastAsia="ru-RU"/>
              </w:rPr>
              <w:t>+ 0,5</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r w:rsidR="00FF5497" w:rsidRPr="00577717">
              <w:rPr>
                <w:rFonts w:ascii="Times New Roman" w:hAnsi="Times New Roman" w:cs="Times New Roman"/>
                <w:color w:val="auto"/>
                <w:lang w:eastAsia="ru-RU"/>
              </w:rPr>
              <w:t>+ 0,5</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r w:rsidR="00FF5497" w:rsidRPr="00577717">
              <w:rPr>
                <w:rFonts w:ascii="Times New Roman" w:hAnsi="Times New Roman" w:cs="Times New Roman"/>
                <w:color w:val="auto"/>
                <w:lang w:eastAsia="ru-RU"/>
              </w:rPr>
              <w:t>+ 0,5</w:t>
            </w:r>
          </w:p>
        </w:tc>
      </w:tr>
      <w:tr w:rsidR="003840C8" w:rsidRPr="00577717" w:rsidTr="00655508">
        <w:trPr>
          <w:trHeight w:val="296"/>
        </w:trPr>
        <w:tc>
          <w:tcPr>
            <w:tcW w:w="2410" w:type="dxa"/>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lastRenderedPageBreak/>
              <w:t>Громадянська та історична</w:t>
            </w:r>
          </w:p>
        </w:tc>
        <w:tc>
          <w:tcPr>
            <w:tcW w:w="3261"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iCs/>
                <w:lang w:val="ru-RU" w:eastAsia="ru-RU"/>
              </w:rPr>
              <w:t xml:space="preserve">Інтегрований курс історії </w:t>
            </w:r>
            <w:r w:rsidRPr="00577717">
              <w:rPr>
                <w:rFonts w:ascii="Times New Roman" w:hAnsi="Times New Roman" w:cs="Times New Roman"/>
                <w:iCs/>
                <w:lang w:eastAsia="ru-RU"/>
              </w:rPr>
              <w:t> </w:t>
            </w:r>
            <w:r w:rsidRPr="00577717">
              <w:rPr>
                <w:rFonts w:ascii="Times New Roman" w:hAnsi="Times New Roman" w:cs="Times New Roman"/>
                <w:iCs/>
                <w:lang w:val="ru-RU" w:eastAsia="ru-RU"/>
              </w:rPr>
              <w:t>та громадянської освіти</w:t>
            </w:r>
          </w:p>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lang w:val="ru-RU" w:eastAsia="ru-RU"/>
              </w:rPr>
              <w:t>«</w:t>
            </w:r>
            <w:proofErr w:type="gramStart"/>
            <w:r w:rsidRPr="00577717">
              <w:rPr>
                <w:rFonts w:ascii="Times New Roman" w:hAnsi="Times New Roman" w:cs="Times New Roman"/>
                <w:lang w:val="ru-RU" w:eastAsia="ru-RU"/>
              </w:rPr>
              <w:t>Вступ</w:t>
            </w:r>
            <w:proofErr w:type="gramEnd"/>
            <w:r w:rsidRPr="00577717">
              <w:rPr>
                <w:rFonts w:ascii="Times New Roman" w:hAnsi="Times New Roman" w:cs="Times New Roman"/>
                <w:lang w:val="ru-RU" w:eastAsia="ru-RU"/>
              </w:rPr>
              <w:t xml:space="preserve"> до історії </w:t>
            </w:r>
            <w:r w:rsidR="00080144" w:rsidRPr="00577717">
              <w:rPr>
                <w:rFonts w:ascii="Times New Roman" w:hAnsi="Times New Roman" w:cs="Times New Roman"/>
                <w:lang w:val="uk-UA" w:eastAsia="ru-RU"/>
              </w:rPr>
              <w:t xml:space="preserve">України </w:t>
            </w:r>
            <w:r w:rsidRPr="00577717">
              <w:rPr>
                <w:rFonts w:ascii="Times New Roman" w:hAnsi="Times New Roman" w:cs="Times New Roman"/>
                <w:lang w:val="ru-RU" w:eastAsia="ru-RU"/>
              </w:rPr>
              <w:t>та громадянської освіти»</w:t>
            </w:r>
          </w:p>
        </w:tc>
        <w:tc>
          <w:tcPr>
            <w:tcW w:w="1134"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F9065D" w:rsidP="000F36E3">
            <w:pPr>
              <w:jc w:val="center"/>
              <w:rPr>
                <w:rFonts w:ascii="Times New Roman" w:hAnsi="Times New Roman" w:cs="Times New Roman"/>
                <w:color w:val="auto"/>
                <w:lang w:val="uk-UA" w:eastAsia="ru-RU"/>
              </w:rPr>
            </w:pPr>
            <w:r w:rsidRPr="00577717">
              <w:rPr>
                <w:rFonts w:ascii="Times New Roman" w:hAnsi="Times New Roman" w:cs="Times New Roman"/>
                <w:color w:val="auto"/>
                <w:lang w:eastAsia="ru-RU"/>
              </w:rPr>
              <w:t>1</w:t>
            </w:r>
            <w:r w:rsidR="00655508" w:rsidRPr="00577717">
              <w:rPr>
                <w:rFonts w:ascii="Times New Roman" w:hAnsi="Times New Roman" w:cs="Times New Roman"/>
                <w:color w:val="auto"/>
                <w:lang w:eastAsia="ru-RU"/>
              </w:rPr>
              <w:t xml:space="preserve">+ </w:t>
            </w:r>
            <w:r w:rsidR="00655508" w:rsidRPr="00577717">
              <w:rPr>
                <w:rFonts w:ascii="Times New Roman" w:hAnsi="Times New Roman" w:cs="Times New Roman"/>
                <w:color w:val="auto"/>
                <w:lang w:val="uk-UA" w:eastAsia="ru-RU"/>
              </w:rPr>
              <w:t>1</w:t>
            </w:r>
          </w:p>
        </w:tc>
        <w:tc>
          <w:tcPr>
            <w:tcW w:w="1277"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0F36E3" w:rsidP="000F36E3">
            <w:pPr>
              <w:jc w:val="center"/>
              <w:rPr>
                <w:rFonts w:ascii="Times New Roman" w:hAnsi="Times New Roman" w:cs="Times New Roman"/>
                <w:color w:val="auto"/>
                <w:lang w:val="uk-UA" w:eastAsia="ru-RU"/>
              </w:rPr>
            </w:pPr>
            <w:r w:rsidRPr="00577717">
              <w:rPr>
                <w:rFonts w:ascii="Times New Roman" w:hAnsi="Times New Roman" w:cs="Times New Roman"/>
                <w:color w:val="auto"/>
                <w:lang w:val="uk-UA" w:eastAsia="ru-RU"/>
              </w:rPr>
              <w:t>-</w:t>
            </w:r>
          </w:p>
        </w:tc>
        <w:tc>
          <w:tcPr>
            <w:tcW w:w="1256"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0F36E3" w:rsidP="000F36E3">
            <w:pPr>
              <w:jc w:val="center"/>
              <w:rPr>
                <w:rFonts w:ascii="Times New Roman" w:hAnsi="Times New Roman" w:cs="Times New Roman"/>
                <w:color w:val="auto"/>
                <w:lang w:val="uk-UA" w:eastAsia="ru-RU"/>
              </w:rPr>
            </w:pPr>
            <w:r w:rsidRPr="00577717">
              <w:rPr>
                <w:rFonts w:ascii="Times New Roman" w:hAnsi="Times New Roman" w:cs="Times New Roman"/>
                <w:color w:val="auto"/>
                <w:lang w:val="uk-UA" w:eastAsia="ru-RU"/>
              </w:rPr>
              <w:t>-</w:t>
            </w:r>
          </w:p>
        </w:tc>
      </w:tr>
      <w:tr w:rsidR="00F9065D" w:rsidRPr="00577717" w:rsidTr="00655508">
        <w:trPr>
          <w:trHeight w:val="7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F9065D" w:rsidRPr="00577717" w:rsidRDefault="00F9065D"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F9065D" w:rsidRPr="0039209E" w:rsidRDefault="00F9065D" w:rsidP="00DE6C83">
            <w:pPr>
              <w:rPr>
                <w:rFonts w:ascii="Times New Roman" w:hAnsi="Times New Roman" w:cs="Times New Roman"/>
                <w:highlight w:val="yellow"/>
                <w:lang w:eastAsia="ru-RU"/>
              </w:rPr>
            </w:pPr>
            <w:r w:rsidRPr="0039209E">
              <w:rPr>
                <w:rFonts w:ascii="Times New Roman" w:hAnsi="Times New Roman" w:cs="Times New Roman"/>
                <w:highlight w:val="yellow"/>
                <w:lang w:eastAsia="ru-RU"/>
              </w:rPr>
              <w:t>Історія України</w:t>
            </w:r>
            <w:r w:rsidR="00D3499E" w:rsidRPr="0039209E">
              <w:rPr>
                <w:rFonts w:ascii="Times New Roman" w:hAnsi="Times New Roman" w:cs="Times New Roman"/>
                <w:highlight w:val="yellow"/>
                <w:lang w:val="uk-UA" w:eastAsia="ru-RU"/>
              </w:rPr>
              <w:t xml:space="preserve">. </w:t>
            </w:r>
            <w:r w:rsidR="00D3499E" w:rsidRPr="0039209E">
              <w:rPr>
                <w:rFonts w:ascii="Times New Roman" w:hAnsi="Times New Roman" w:cs="Times New Roman"/>
                <w:highlight w:val="yellow"/>
                <w:lang w:eastAsia="ru-RU"/>
              </w:rPr>
              <w:t>Всесвітня історія</w:t>
            </w:r>
          </w:p>
        </w:tc>
        <w:tc>
          <w:tcPr>
            <w:tcW w:w="1134"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F9065D" w:rsidRPr="0039209E" w:rsidRDefault="00F9065D" w:rsidP="000F36E3">
            <w:pPr>
              <w:jc w:val="center"/>
              <w:rPr>
                <w:rFonts w:ascii="Times New Roman" w:hAnsi="Times New Roman" w:cs="Times New Roman"/>
                <w:color w:val="auto"/>
                <w:highlight w:val="yellow"/>
                <w:lang w:eastAsia="ru-RU"/>
              </w:rPr>
            </w:pPr>
            <w:r w:rsidRPr="0039209E">
              <w:rPr>
                <w:rFonts w:ascii="Times New Roman" w:hAnsi="Times New Roman" w:cs="Times New Roman"/>
                <w:color w:val="auto"/>
                <w:highlight w:val="yellow"/>
                <w:lang w:eastAsia="ru-RU"/>
              </w:rPr>
              <w:t>-</w:t>
            </w:r>
          </w:p>
        </w:tc>
        <w:tc>
          <w:tcPr>
            <w:tcW w:w="1277"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F9065D" w:rsidRPr="0039209E" w:rsidRDefault="00F9065D" w:rsidP="000F36E3">
            <w:pPr>
              <w:jc w:val="center"/>
              <w:rPr>
                <w:rFonts w:ascii="Times New Roman" w:hAnsi="Times New Roman" w:cs="Times New Roman"/>
                <w:color w:val="auto"/>
                <w:highlight w:val="yellow"/>
                <w:lang w:val="uk-UA"/>
              </w:rPr>
            </w:pPr>
            <w:r w:rsidRPr="0039209E">
              <w:rPr>
                <w:rFonts w:ascii="Times New Roman" w:hAnsi="Times New Roman" w:cs="Times New Roman"/>
                <w:color w:val="auto"/>
                <w:highlight w:val="yellow"/>
                <w:lang w:eastAsia="ru-RU"/>
              </w:rPr>
              <w:t xml:space="preserve">0,5 + </w:t>
            </w:r>
            <w:r w:rsidR="00655508" w:rsidRPr="0039209E">
              <w:rPr>
                <w:rFonts w:ascii="Times New Roman" w:hAnsi="Times New Roman" w:cs="Times New Roman"/>
                <w:color w:val="auto"/>
                <w:highlight w:val="yellow"/>
                <w:lang w:val="uk-UA" w:eastAsia="ru-RU"/>
              </w:rPr>
              <w:t>2,5</w:t>
            </w:r>
          </w:p>
        </w:tc>
        <w:tc>
          <w:tcPr>
            <w:tcW w:w="1256"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F9065D" w:rsidRPr="0039209E" w:rsidRDefault="000F36E3" w:rsidP="000F36E3">
            <w:pPr>
              <w:jc w:val="center"/>
              <w:rPr>
                <w:rFonts w:ascii="Times New Roman" w:hAnsi="Times New Roman" w:cs="Times New Roman"/>
                <w:color w:val="auto"/>
                <w:highlight w:val="yellow"/>
                <w:lang w:val="uk-UA"/>
              </w:rPr>
            </w:pPr>
            <w:r w:rsidRPr="0039209E">
              <w:rPr>
                <w:rFonts w:ascii="Times New Roman" w:hAnsi="Times New Roman" w:cs="Times New Roman"/>
                <w:color w:val="auto"/>
                <w:highlight w:val="yellow"/>
                <w:lang w:val="uk-UA"/>
              </w:rPr>
              <w:t>-</w:t>
            </w:r>
          </w:p>
        </w:tc>
      </w:tr>
      <w:tr w:rsidR="00F9065D" w:rsidRPr="00577717" w:rsidTr="00655508">
        <w:trPr>
          <w:trHeight w:val="7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F9065D" w:rsidRPr="00577717" w:rsidRDefault="00F9065D"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F9065D" w:rsidRPr="0039209E" w:rsidRDefault="00D3499E" w:rsidP="00DE6C83">
            <w:pPr>
              <w:rPr>
                <w:rFonts w:ascii="Times New Roman" w:hAnsi="Times New Roman" w:cs="Times New Roman"/>
                <w:highlight w:val="yellow"/>
                <w:lang w:val="uk-UA" w:eastAsia="ru-RU"/>
              </w:rPr>
            </w:pPr>
            <w:r w:rsidRPr="0039209E">
              <w:rPr>
                <w:rFonts w:ascii="Times New Roman" w:hAnsi="Times New Roman" w:cs="Times New Roman"/>
                <w:highlight w:val="yellow"/>
                <w:lang w:val="uk-UA" w:eastAsia="ru-RU"/>
              </w:rPr>
              <w:t>Історія України</w:t>
            </w:r>
          </w:p>
        </w:tc>
        <w:tc>
          <w:tcPr>
            <w:tcW w:w="1134"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F9065D" w:rsidRPr="0039209E" w:rsidRDefault="00F9065D" w:rsidP="000F36E3">
            <w:pPr>
              <w:jc w:val="center"/>
              <w:rPr>
                <w:rFonts w:ascii="Times New Roman" w:hAnsi="Times New Roman" w:cs="Times New Roman"/>
                <w:color w:val="auto"/>
                <w:highlight w:val="yellow"/>
                <w:lang w:eastAsia="ru-RU"/>
              </w:rPr>
            </w:pPr>
            <w:r w:rsidRPr="0039209E">
              <w:rPr>
                <w:rFonts w:ascii="Times New Roman" w:hAnsi="Times New Roman" w:cs="Times New Roman"/>
                <w:color w:val="auto"/>
                <w:highlight w:val="yellow"/>
                <w:lang w:eastAsia="ru-RU"/>
              </w:rPr>
              <w:t>-</w:t>
            </w:r>
          </w:p>
        </w:tc>
        <w:tc>
          <w:tcPr>
            <w:tcW w:w="1277"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F9065D" w:rsidRPr="0039209E" w:rsidRDefault="000F36E3" w:rsidP="000F36E3">
            <w:pPr>
              <w:jc w:val="center"/>
              <w:rPr>
                <w:rFonts w:ascii="Times New Roman" w:hAnsi="Times New Roman" w:cs="Times New Roman"/>
                <w:color w:val="auto"/>
                <w:highlight w:val="yellow"/>
                <w:lang w:val="uk-UA"/>
              </w:rPr>
            </w:pPr>
            <w:r w:rsidRPr="0039209E">
              <w:rPr>
                <w:rFonts w:ascii="Times New Roman" w:hAnsi="Times New Roman" w:cs="Times New Roman"/>
                <w:color w:val="auto"/>
                <w:highlight w:val="yellow"/>
                <w:lang w:val="uk-UA"/>
              </w:rPr>
              <w:t>-</w:t>
            </w:r>
          </w:p>
        </w:tc>
        <w:tc>
          <w:tcPr>
            <w:tcW w:w="1256" w:type="dxa"/>
            <w:tcBorders>
              <w:top w:val="single" w:sz="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F9065D" w:rsidRPr="0039209E" w:rsidRDefault="00F9065D" w:rsidP="000F36E3">
            <w:pPr>
              <w:jc w:val="center"/>
              <w:rPr>
                <w:rFonts w:ascii="Times New Roman" w:hAnsi="Times New Roman" w:cs="Times New Roman"/>
                <w:color w:val="auto"/>
                <w:highlight w:val="yellow"/>
                <w:lang w:val="uk-UA"/>
              </w:rPr>
            </w:pPr>
            <w:r w:rsidRPr="0039209E">
              <w:rPr>
                <w:rFonts w:ascii="Times New Roman" w:hAnsi="Times New Roman" w:cs="Times New Roman"/>
                <w:color w:val="auto"/>
                <w:highlight w:val="yellow"/>
                <w:lang w:eastAsia="ru-RU"/>
              </w:rPr>
              <w:t xml:space="preserve">0,5 </w:t>
            </w:r>
            <w:r w:rsidR="00D3499E" w:rsidRPr="0039209E">
              <w:rPr>
                <w:rFonts w:ascii="Times New Roman" w:hAnsi="Times New Roman" w:cs="Times New Roman"/>
                <w:color w:val="auto"/>
                <w:highlight w:val="yellow"/>
                <w:lang w:eastAsia="ru-RU"/>
              </w:rPr>
              <w:t xml:space="preserve">+ </w:t>
            </w:r>
            <w:r w:rsidR="0096386E" w:rsidRPr="0039209E">
              <w:rPr>
                <w:rFonts w:ascii="Times New Roman" w:hAnsi="Times New Roman" w:cs="Times New Roman"/>
                <w:color w:val="auto"/>
                <w:highlight w:val="yellow"/>
                <w:lang w:val="uk-UA" w:eastAsia="ru-RU"/>
              </w:rPr>
              <w:t>1</w:t>
            </w:r>
            <w:r w:rsidR="00655508" w:rsidRPr="0039209E">
              <w:rPr>
                <w:rFonts w:ascii="Times New Roman" w:hAnsi="Times New Roman" w:cs="Times New Roman"/>
                <w:color w:val="auto"/>
                <w:highlight w:val="yellow"/>
                <w:lang w:val="uk-UA" w:eastAsia="ru-RU"/>
              </w:rPr>
              <w:t>,5</w:t>
            </w:r>
          </w:p>
        </w:tc>
      </w:tr>
      <w:tr w:rsidR="00F9065D" w:rsidRPr="00577717" w:rsidTr="00655508">
        <w:trPr>
          <w:trHeight w:val="70"/>
        </w:trPr>
        <w:tc>
          <w:tcPr>
            <w:tcW w:w="2410" w:type="dxa"/>
            <w:vMerge/>
            <w:tcBorders>
              <w:top w:val="single" w:sz="18" w:space="0" w:color="000000"/>
              <w:left w:val="single" w:sz="24" w:space="0" w:color="000000"/>
              <w:bottom w:val="single" w:sz="18" w:space="0" w:color="000000"/>
              <w:right w:val="single" w:sz="18" w:space="0" w:color="000000"/>
            </w:tcBorders>
            <w:vAlign w:val="center"/>
            <w:hideMark/>
          </w:tcPr>
          <w:p w:rsidR="00F9065D" w:rsidRPr="00577717" w:rsidRDefault="00F9065D" w:rsidP="00DE6C83">
            <w:pPr>
              <w:rPr>
                <w:rFonts w:ascii="Times New Roman" w:hAnsi="Times New Roman" w:cs="Times New Roman"/>
                <w:lang w:eastAsia="ru-RU"/>
              </w:rPr>
            </w:pPr>
          </w:p>
        </w:tc>
        <w:tc>
          <w:tcPr>
            <w:tcW w:w="3261"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F9065D" w:rsidRPr="0039209E" w:rsidRDefault="00D3499E" w:rsidP="00DE6C83">
            <w:pPr>
              <w:rPr>
                <w:rFonts w:ascii="Times New Roman" w:hAnsi="Times New Roman" w:cs="Times New Roman"/>
                <w:highlight w:val="yellow"/>
                <w:lang w:val="uk-UA" w:eastAsia="ru-RU"/>
              </w:rPr>
            </w:pPr>
            <w:r w:rsidRPr="0039209E">
              <w:rPr>
                <w:rFonts w:ascii="Times New Roman" w:hAnsi="Times New Roman" w:cs="Times New Roman"/>
                <w:highlight w:val="yellow"/>
                <w:lang w:val="uk-UA" w:eastAsia="ru-RU"/>
              </w:rPr>
              <w:t>Всесвітня історія</w:t>
            </w:r>
          </w:p>
        </w:tc>
        <w:tc>
          <w:tcPr>
            <w:tcW w:w="1134"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F9065D" w:rsidRPr="0039209E" w:rsidRDefault="00F9065D" w:rsidP="000F36E3">
            <w:pPr>
              <w:jc w:val="center"/>
              <w:rPr>
                <w:rFonts w:ascii="Times New Roman" w:hAnsi="Times New Roman" w:cs="Times New Roman"/>
                <w:color w:val="auto"/>
                <w:highlight w:val="yellow"/>
                <w:lang w:eastAsia="ru-RU"/>
              </w:rPr>
            </w:pPr>
            <w:r w:rsidRPr="0039209E">
              <w:rPr>
                <w:rFonts w:ascii="Times New Roman" w:hAnsi="Times New Roman" w:cs="Times New Roman"/>
                <w:color w:val="auto"/>
                <w:highlight w:val="yellow"/>
                <w:lang w:eastAsia="ru-RU"/>
              </w:rPr>
              <w:t>-</w:t>
            </w:r>
          </w:p>
        </w:tc>
        <w:tc>
          <w:tcPr>
            <w:tcW w:w="1277"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F9065D" w:rsidRPr="0039209E" w:rsidRDefault="000F36E3" w:rsidP="000F36E3">
            <w:pPr>
              <w:jc w:val="center"/>
              <w:rPr>
                <w:rFonts w:ascii="Times New Roman" w:hAnsi="Times New Roman" w:cs="Times New Roman"/>
                <w:color w:val="auto"/>
                <w:highlight w:val="yellow"/>
                <w:lang w:val="uk-UA"/>
              </w:rPr>
            </w:pPr>
            <w:r w:rsidRPr="0039209E">
              <w:rPr>
                <w:rFonts w:ascii="Times New Roman" w:hAnsi="Times New Roman" w:cs="Times New Roman"/>
                <w:color w:val="auto"/>
                <w:highlight w:val="yellow"/>
                <w:lang w:val="uk-UA"/>
              </w:rPr>
              <w:t>-</w:t>
            </w:r>
          </w:p>
        </w:tc>
        <w:tc>
          <w:tcPr>
            <w:tcW w:w="1256" w:type="dxa"/>
            <w:tcBorders>
              <w:top w:val="single" w:sz="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F9065D" w:rsidRPr="0039209E" w:rsidRDefault="00D3499E" w:rsidP="000F36E3">
            <w:pPr>
              <w:jc w:val="center"/>
              <w:rPr>
                <w:rFonts w:ascii="Times New Roman" w:hAnsi="Times New Roman" w:cs="Times New Roman"/>
                <w:color w:val="auto"/>
                <w:highlight w:val="yellow"/>
                <w:lang w:val="uk-UA"/>
              </w:rPr>
            </w:pPr>
            <w:r w:rsidRPr="0039209E">
              <w:rPr>
                <w:rFonts w:ascii="Times New Roman" w:hAnsi="Times New Roman" w:cs="Times New Roman"/>
                <w:color w:val="auto"/>
                <w:highlight w:val="yellow"/>
                <w:lang w:val="uk-UA" w:eastAsia="ru-RU"/>
              </w:rPr>
              <w:t>0,5+0,5</w:t>
            </w:r>
          </w:p>
        </w:tc>
      </w:tr>
      <w:tr w:rsidR="003840C8" w:rsidRPr="00577717" w:rsidTr="00655508">
        <w:trPr>
          <w:trHeight w:val="36"/>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Інформатична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Інформатика</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r w:rsidR="00FF5497" w:rsidRPr="00577717">
              <w:rPr>
                <w:rFonts w:ascii="Times New Roman" w:hAnsi="Times New Roman" w:cs="Times New Roman"/>
                <w:color w:val="auto"/>
                <w:lang w:eastAsia="ru-RU"/>
              </w:rPr>
              <w:t>+ 0,5</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r w:rsidR="00FF5497" w:rsidRPr="00577717">
              <w:rPr>
                <w:rFonts w:ascii="Times New Roman" w:hAnsi="Times New Roman" w:cs="Times New Roman"/>
                <w:color w:val="auto"/>
                <w:lang w:eastAsia="ru-RU"/>
              </w:rPr>
              <w:t>+ 0,5</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r w:rsidR="00FF5497" w:rsidRPr="00577717">
              <w:rPr>
                <w:rFonts w:ascii="Times New Roman" w:hAnsi="Times New Roman" w:cs="Times New Roman"/>
                <w:color w:val="auto"/>
                <w:lang w:eastAsia="ru-RU"/>
              </w:rPr>
              <w:t>+ 0,5</w:t>
            </w:r>
          </w:p>
        </w:tc>
      </w:tr>
      <w:tr w:rsidR="003840C8" w:rsidRPr="00577717" w:rsidTr="00655508">
        <w:trPr>
          <w:trHeight w:val="36"/>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Технологічна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Технології</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1</w:t>
            </w:r>
          </w:p>
        </w:tc>
      </w:tr>
      <w:tr w:rsidR="00911A70" w:rsidRPr="00577717" w:rsidTr="00655508">
        <w:trPr>
          <w:trHeight w:val="304"/>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911A70" w:rsidRPr="00577717" w:rsidRDefault="00911A70" w:rsidP="00DE6C83">
            <w:pPr>
              <w:rPr>
                <w:rFonts w:ascii="Times New Roman" w:hAnsi="Times New Roman" w:cs="Times New Roman"/>
                <w:lang w:eastAsia="ru-RU"/>
              </w:rPr>
            </w:pPr>
            <w:r w:rsidRPr="00577717">
              <w:rPr>
                <w:rFonts w:ascii="Times New Roman" w:hAnsi="Times New Roman" w:cs="Times New Roman"/>
                <w:lang w:eastAsia="ru-RU"/>
              </w:rPr>
              <w:t>Мистецька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911A70" w:rsidRPr="00577717" w:rsidRDefault="00911A70" w:rsidP="00DE6C83">
            <w:pPr>
              <w:rPr>
                <w:rFonts w:ascii="Times New Roman" w:hAnsi="Times New Roman" w:cs="Times New Roman"/>
                <w:lang w:val="uk-UA" w:eastAsia="ru-RU"/>
              </w:rPr>
            </w:pPr>
            <w:r w:rsidRPr="00577717">
              <w:rPr>
                <w:rFonts w:ascii="Times New Roman" w:hAnsi="Times New Roman" w:cs="Times New Roman"/>
                <w:lang w:val="uk-UA" w:eastAsia="ru-RU"/>
              </w:rPr>
              <w:t>Інтегрований курс «Мистецтво»</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911A70" w:rsidRPr="00577717" w:rsidRDefault="00911A70" w:rsidP="000F36E3">
            <w:pPr>
              <w:jc w:val="center"/>
              <w:rPr>
                <w:rFonts w:ascii="Times New Roman" w:hAnsi="Times New Roman" w:cs="Times New Roman"/>
                <w:color w:val="auto"/>
              </w:rPr>
            </w:pPr>
            <w:r w:rsidRPr="00577717">
              <w:rPr>
                <w:rFonts w:ascii="Times New Roman" w:hAnsi="Times New Roman" w:cs="Times New Roman"/>
                <w:color w:val="auto"/>
                <w:lang w:eastAsia="ru-RU"/>
              </w:rPr>
              <w:t>1 + 1</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911A70" w:rsidRPr="00577717" w:rsidRDefault="00911A70" w:rsidP="000F36E3">
            <w:pPr>
              <w:jc w:val="center"/>
              <w:rPr>
                <w:rFonts w:ascii="Times New Roman" w:hAnsi="Times New Roman" w:cs="Times New Roman"/>
                <w:color w:val="auto"/>
              </w:rPr>
            </w:pPr>
            <w:r w:rsidRPr="00577717">
              <w:rPr>
                <w:rFonts w:ascii="Times New Roman" w:hAnsi="Times New Roman" w:cs="Times New Roman"/>
                <w:color w:val="auto"/>
                <w:lang w:eastAsia="ru-RU"/>
              </w:rPr>
              <w:t>1 + 1</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911A70" w:rsidRPr="00577717" w:rsidRDefault="00911A70" w:rsidP="000F36E3">
            <w:pPr>
              <w:jc w:val="center"/>
              <w:rPr>
                <w:rFonts w:ascii="Times New Roman" w:hAnsi="Times New Roman" w:cs="Times New Roman"/>
                <w:color w:val="auto"/>
              </w:rPr>
            </w:pPr>
            <w:r w:rsidRPr="00577717">
              <w:rPr>
                <w:rFonts w:ascii="Times New Roman" w:hAnsi="Times New Roman" w:cs="Times New Roman"/>
                <w:color w:val="auto"/>
                <w:lang w:eastAsia="ru-RU"/>
              </w:rPr>
              <w:t>1 + 1</w:t>
            </w:r>
          </w:p>
        </w:tc>
      </w:tr>
      <w:tr w:rsidR="003840C8" w:rsidRPr="00577717" w:rsidTr="00655508">
        <w:trPr>
          <w:trHeight w:val="36"/>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Фізична культура</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r w:rsidRPr="00577717">
              <w:rPr>
                <w:rFonts w:ascii="Times New Roman" w:hAnsi="Times New Roman" w:cs="Times New Roman"/>
                <w:lang w:eastAsia="ru-RU"/>
              </w:rPr>
              <w:t>Фізична культура</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p>
        </w:tc>
      </w:tr>
      <w:tr w:rsidR="003840C8" w:rsidRPr="00577717" w:rsidTr="00655508">
        <w:trPr>
          <w:trHeight w:val="36"/>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eastAsia="ru-RU"/>
              </w:rPr>
            </w:pP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3840C8" w:rsidP="000F36E3">
            <w:pPr>
              <w:jc w:val="center"/>
              <w:rPr>
                <w:rFonts w:ascii="Times New Roman" w:hAnsi="Times New Roman" w:cs="Times New Roman"/>
                <w:color w:val="auto"/>
                <w:lang w:eastAsia="ru-RU"/>
              </w:rPr>
            </w:pP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p>
        </w:tc>
      </w:tr>
      <w:tr w:rsidR="003840C8" w:rsidRPr="00577717" w:rsidTr="00655508">
        <w:trPr>
          <w:trHeight w:val="304"/>
        </w:trPr>
        <w:tc>
          <w:tcPr>
            <w:tcW w:w="2410"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lang w:val="ru-RU" w:eastAsia="ru-RU"/>
              </w:rPr>
              <w:t xml:space="preserve">Години навчального навантаження для перерозподілу </w:t>
            </w:r>
            <w:proofErr w:type="gramStart"/>
            <w:r w:rsidRPr="00577717">
              <w:rPr>
                <w:rFonts w:ascii="Times New Roman" w:hAnsi="Times New Roman" w:cs="Times New Roman"/>
                <w:lang w:val="ru-RU" w:eastAsia="ru-RU"/>
              </w:rPr>
              <w:t>між</w:t>
            </w:r>
            <w:proofErr w:type="gramEnd"/>
            <w:r w:rsidRPr="00577717">
              <w:rPr>
                <w:rFonts w:ascii="Times New Roman" w:hAnsi="Times New Roman" w:cs="Times New Roman"/>
                <w:lang w:val="ru-RU" w:eastAsia="ru-RU"/>
              </w:rPr>
              <w:t xml:space="preserve"> освітніми компонентами</w:t>
            </w: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rsidR="003840C8" w:rsidRPr="00577717" w:rsidRDefault="000F36E3" w:rsidP="000F36E3">
            <w:pPr>
              <w:jc w:val="center"/>
              <w:rPr>
                <w:rFonts w:ascii="Times New Roman" w:hAnsi="Times New Roman" w:cs="Times New Roman"/>
                <w:color w:val="auto"/>
                <w:lang w:val="uk-UA" w:eastAsia="ru-RU"/>
              </w:rPr>
            </w:pPr>
            <w:r w:rsidRPr="00577717">
              <w:rPr>
                <w:rFonts w:ascii="Times New Roman" w:hAnsi="Times New Roman" w:cs="Times New Roman"/>
                <w:color w:val="auto"/>
                <w:lang w:val="uk-UA" w:eastAsia="ru-RU"/>
              </w:rPr>
              <w:t>6</w:t>
            </w:r>
          </w:p>
        </w:tc>
        <w:tc>
          <w:tcPr>
            <w:tcW w:w="1277"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8</w:t>
            </w:r>
          </w:p>
        </w:tc>
        <w:tc>
          <w:tcPr>
            <w:tcW w:w="125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412DAC" w:rsidP="000F36E3">
            <w:pPr>
              <w:jc w:val="center"/>
              <w:rPr>
                <w:rFonts w:ascii="Times New Roman" w:hAnsi="Times New Roman" w:cs="Times New Roman"/>
                <w:color w:val="auto"/>
                <w:lang w:val="uk-UA" w:eastAsia="ru-RU"/>
              </w:rPr>
            </w:pPr>
            <w:r w:rsidRPr="00577717">
              <w:rPr>
                <w:rFonts w:ascii="Times New Roman" w:hAnsi="Times New Roman" w:cs="Times New Roman"/>
                <w:color w:val="auto"/>
                <w:lang w:val="uk-UA" w:eastAsia="ru-RU"/>
              </w:rPr>
              <w:t>6</w:t>
            </w:r>
            <w:r w:rsidR="000F36E3" w:rsidRPr="00577717">
              <w:rPr>
                <w:rFonts w:ascii="Times New Roman" w:hAnsi="Times New Roman" w:cs="Times New Roman"/>
                <w:color w:val="auto"/>
                <w:lang w:val="uk-UA" w:eastAsia="ru-RU"/>
              </w:rPr>
              <w:t>,5</w:t>
            </w:r>
          </w:p>
        </w:tc>
      </w:tr>
      <w:tr w:rsidR="003840C8" w:rsidRPr="00577717" w:rsidTr="00655508">
        <w:trPr>
          <w:trHeight w:val="304"/>
        </w:trPr>
        <w:tc>
          <w:tcPr>
            <w:tcW w:w="2410" w:type="dxa"/>
            <w:tcBorders>
              <w:top w:val="single" w:sz="18" w:space="0" w:color="000000"/>
              <w:left w:val="single" w:sz="24"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lang w:val="ru-RU" w:eastAsia="ru-RU"/>
              </w:rPr>
              <w:t>Загальна кількість навчальних годин, що фінансуються з бюджету (без урахування поділу на групи)</w:t>
            </w:r>
          </w:p>
        </w:tc>
        <w:tc>
          <w:tcPr>
            <w:tcW w:w="3261"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p>
        </w:tc>
        <w:tc>
          <w:tcPr>
            <w:tcW w:w="1134"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 w:type="dxa"/>
              <w:bottom w:w="0" w:type="dxa"/>
              <w:right w:w="10" w:type="dxa"/>
            </w:tcMar>
            <w:hideMark/>
          </w:tcPr>
          <w:p w:rsidR="003840C8" w:rsidRPr="00577717" w:rsidRDefault="00DE6C83" w:rsidP="000F36E3">
            <w:pPr>
              <w:jc w:val="center"/>
              <w:rPr>
                <w:rFonts w:ascii="Times New Roman" w:hAnsi="Times New Roman" w:cs="Times New Roman"/>
                <w:color w:val="auto"/>
                <w:lang w:eastAsia="ru-RU"/>
              </w:rPr>
            </w:pPr>
            <w:r w:rsidRPr="00577717">
              <w:rPr>
                <w:rFonts w:ascii="Times New Roman" w:hAnsi="Times New Roman" w:cs="Times New Roman"/>
                <w:color w:val="auto"/>
                <w:lang w:val="uk-UA" w:eastAsia="ru-RU"/>
              </w:rPr>
              <w:t>26</w:t>
            </w:r>
            <w:r w:rsidR="000F36E3" w:rsidRPr="00577717">
              <w:rPr>
                <w:rFonts w:ascii="Times New Roman" w:hAnsi="Times New Roman" w:cs="Times New Roman"/>
                <w:color w:val="auto"/>
                <w:lang w:val="uk-UA" w:eastAsia="ru-RU"/>
              </w:rPr>
              <w:t>,5</w:t>
            </w:r>
            <w:r w:rsidR="003840C8" w:rsidRPr="00577717">
              <w:rPr>
                <w:rFonts w:ascii="Times New Roman" w:hAnsi="Times New Roman" w:cs="Times New Roman"/>
                <w:color w:val="auto"/>
                <w:lang w:eastAsia="ru-RU"/>
              </w:rPr>
              <w:t>+3</w:t>
            </w:r>
          </w:p>
        </w:tc>
        <w:tc>
          <w:tcPr>
            <w:tcW w:w="1277"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412DAC" w:rsidP="000F36E3">
            <w:pPr>
              <w:jc w:val="center"/>
              <w:rPr>
                <w:rFonts w:ascii="Times New Roman" w:hAnsi="Times New Roman" w:cs="Times New Roman"/>
                <w:color w:val="auto"/>
                <w:lang w:eastAsia="ru-RU"/>
              </w:rPr>
            </w:pPr>
            <w:r w:rsidRPr="00577717">
              <w:rPr>
                <w:rFonts w:ascii="Times New Roman" w:hAnsi="Times New Roman" w:cs="Times New Roman"/>
                <w:color w:val="auto"/>
                <w:lang w:val="uk-UA" w:eastAsia="ru-RU"/>
              </w:rPr>
              <w:t>29</w:t>
            </w:r>
            <w:r w:rsidR="003840C8" w:rsidRPr="00577717">
              <w:rPr>
                <w:rFonts w:ascii="Times New Roman" w:hAnsi="Times New Roman" w:cs="Times New Roman"/>
                <w:color w:val="auto"/>
                <w:lang w:eastAsia="ru-RU"/>
              </w:rPr>
              <w:t>,5+3</w:t>
            </w:r>
          </w:p>
        </w:tc>
        <w:tc>
          <w:tcPr>
            <w:tcW w:w="1256" w:type="dxa"/>
            <w:tcBorders>
              <w:top w:val="single" w:sz="18" w:space="0" w:color="000000"/>
              <w:left w:val="single" w:sz="18" w:space="0" w:color="000000"/>
              <w:bottom w:val="single" w:sz="8" w:space="0" w:color="000000"/>
              <w:right w:val="single" w:sz="18" w:space="0" w:color="000000"/>
            </w:tcBorders>
            <w:shd w:val="clear" w:color="auto" w:fill="FFFFFF"/>
            <w:tcMar>
              <w:top w:w="0" w:type="dxa"/>
              <w:left w:w="108" w:type="dxa"/>
              <w:bottom w:w="0" w:type="dxa"/>
              <w:right w:w="108" w:type="dxa"/>
            </w:tcMar>
            <w:hideMark/>
          </w:tcPr>
          <w:p w:rsidR="003840C8" w:rsidRPr="00577717" w:rsidRDefault="003840C8" w:rsidP="000F36E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r w:rsidR="00412DAC" w:rsidRPr="00577717">
              <w:rPr>
                <w:rFonts w:ascii="Times New Roman" w:hAnsi="Times New Roman" w:cs="Times New Roman"/>
                <w:color w:val="auto"/>
                <w:lang w:val="uk-UA" w:eastAsia="ru-RU"/>
              </w:rPr>
              <w:t>1</w:t>
            </w:r>
            <w:r w:rsidRPr="00577717">
              <w:rPr>
                <w:rFonts w:ascii="Times New Roman" w:hAnsi="Times New Roman" w:cs="Times New Roman"/>
                <w:color w:val="auto"/>
                <w:lang w:eastAsia="ru-RU"/>
              </w:rPr>
              <w:t>,5+3</w:t>
            </w:r>
          </w:p>
        </w:tc>
      </w:tr>
      <w:tr w:rsidR="003840C8" w:rsidRPr="00577717" w:rsidTr="00655508">
        <w:trPr>
          <w:trHeight w:val="264"/>
        </w:trPr>
        <w:tc>
          <w:tcPr>
            <w:tcW w:w="5671" w:type="dxa"/>
            <w:gridSpan w:val="2"/>
            <w:tcBorders>
              <w:top w:val="single" w:sz="8" w:space="0" w:color="000000"/>
              <w:left w:val="single" w:sz="24" w:space="0" w:color="000000"/>
              <w:bottom w:val="single" w:sz="18" w:space="0" w:color="000000"/>
              <w:right w:val="single" w:sz="24" w:space="0" w:color="000000"/>
            </w:tcBorders>
            <w:shd w:val="clear" w:color="auto" w:fill="FFFFFF"/>
            <w:tcMar>
              <w:top w:w="0" w:type="dxa"/>
              <w:left w:w="108" w:type="dxa"/>
              <w:bottom w:w="0" w:type="dxa"/>
              <w:right w:w="108" w:type="dxa"/>
            </w:tcMar>
            <w:hideMark/>
          </w:tcPr>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lang w:val="ru-RU" w:eastAsia="ru-RU"/>
              </w:rPr>
              <w:t>Гранично допустиме навантаження на учня</w:t>
            </w:r>
          </w:p>
        </w:tc>
        <w:tc>
          <w:tcPr>
            <w:tcW w:w="1134" w:type="dxa"/>
            <w:tcBorders>
              <w:top w:val="single" w:sz="8"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rsidR="003840C8" w:rsidRPr="00577717" w:rsidRDefault="00DE6C83" w:rsidP="00DE6C83">
            <w:pPr>
              <w:jc w:val="center"/>
              <w:rPr>
                <w:rFonts w:ascii="Times New Roman" w:hAnsi="Times New Roman" w:cs="Times New Roman"/>
                <w:color w:val="auto"/>
                <w:lang w:val="uk-UA" w:eastAsia="ru-RU"/>
              </w:rPr>
            </w:pPr>
            <w:r w:rsidRPr="00577717">
              <w:rPr>
                <w:rFonts w:ascii="Times New Roman" w:hAnsi="Times New Roman" w:cs="Times New Roman"/>
                <w:color w:val="auto"/>
                <w:lang w:val="uk-UA" w:eastAsia="ru-RU"/>
              </w:rPr>
              <w:t>26</w:t>
            </w:r>
            <w:r w:rsidR="000F36E3" w:rsidRPr="00577717">
              <w:rPr>
                <w:rFonts w:ascii="Times New Roman" w:hAnsi="Times New Roman" w:cs="Times New Roman"/>
                <w:color w:val="auto"/>
                <w:lang w:val="uk-UA" w:eastAsia="ru-RU"/>
              </w:rPr>
              <w:t>,5</w:t>
            </w:r>
          </w:p>
        </w:tc>
        <w:tc>
          <w:tcPr>
            <w:tcW w:w="1277" w:type="dxa"/>
            <w:tcBorders>
              <w:top w:val="single" w:sz="8" w:space="0" w:color="000000"/>
              <w:left w:val="single" w:sz="24" w:space="0" w:color="000000"/>
              <w:bottom w:val="single" w:sz="18" w:space="0" w:color="000000"/>
              <w:right w:val="single" w:sz="24" w:space="0" w:color="000000"/>
            </w:tcBorders>
            <w:shd w:val="clear" w:color="auto" w:fill="FFFFFF"/>
            <w:tcMar>
              <w:top w:w="0" w:type="dxa"/>
              <w:left w:w="108" w:type="dxa"/>
              <w:bottom w:w="0" w:type="dxa"/>
              <w:right w:w="108" w:type="dxa"/>
            </w:tcMar>
            <w:hideMark/>
          </w:tcPr>
          <w:p w:rsidR="003840C8" w:rsidRPr="00577717" w:rsidRDefault="00412DAC" w:rsidP="00DE6C83">
            <w:pPr>
              <w:jc w:val="center"/>
              <w:rPr>
                <w:rFonts w:ascii="Times New Roman" w:hAnsi="Times New Roman" w:cs="Times New Roman"/>
                <w:color w:val="auto"/>
                <w:lang w:eastAsia="ru-RU"/>
              </w:rPr>
            </w:pPr>
            <w:r w:rsidRPr="00577717">
              <w:rPr>
                <w:rFonts w:ascii="Times New Roman" w:hAnsi="Times New Roman" w:cs="Times New Roman"/>
                <w:color w:val="auto"/>
                <w:lang w:val="uk-UA" w:eastAsia="ru-RU"/>
              </w:rPr>
              <w:t>29</w:t>
            </w:r>
            <w:r w:rsidR="003840C8" w:rsidRPr="00577717">
              <w:rPr>
                <w:rFonts w:ascii="Times New Roman" w:hAnsi="Times New Roman" w:cs="Times New Roman"/>
                <w:color w:val="auto"/>
                <w:lang w:eastAsia="ru-RU"/>
              </w:rPr>
              <w:t>,5</w:t>
            </w:r>
          </w:p>
        </w:tc>
        <w:tc>
          <w:tcPr>
            <w:tcW w:w="1256" w:type="dxa"/>
            <w:tcBorders>
              <w:top w:val="single" w:sz="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3840C8" w:rsidRPr="00577717" w:rsidRDefault="00412DAC" w:rsidP="00DE6C8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r w:rsidRPr="00577717">
              <w:rPr>
                <w:rFonts w:ascii="Times New Roman" w:hAnsi="Times New Roman" w:cs="Times New Roman"/>
                <w:color w:val="auto"/>
                <w:lang w:val="uk-UA" w:eastAsia="ru-RU"/>
              </w:rPr>
              <w:t>1</w:t>
            </w:r>
            <w:r w:rsidR="003840C8" w:rsidRPr="00577717">
              <w:rPr>
                <w:rFonts w:ascii="Times New Roman" w:hAnsi="Times New Roman" w:cs="Times New Roman"/>
                <w:color w:val="auto"/>
                <w:lang w:eastAsia="ru-RU"/>
              </w:rPr>
              <w:t>,5</w:t>
            </w:r>
          </w:p>
        </w:tc>
      </w:tr>
      <w:tr w:rsidR="003840C8" w:rsidRPr="00577717" w:rsidTr="00655508">
        <w:trPr>
          <w:trHeight w:val="244"/>
        </w:trPr>
        <w:tc>
          <w:tcPr>
            <w:tcW w:w="5671" w:type="dxa"/>
            <w:gridSpan w:val="2"/>
            <w:tcBorders>
              <w:top w:val="single" w:sz="18" w:space="0" w:color="000000"/>
              <w:left w:val="single" w:sz="24" w:space="0" w:color="000000"/>
              <w:bottom w:val="single" w:sz="24" w:space="0" w:color="auto"/>
              <w:right w:val="single" w:sz="24" w:space="0" w:color="000000"/>
            </w:tcBorders>
            <w:shd w:val="clear" w:color="auto" w:fill="FFFFFF"/>
            <w:tcMar>
              <w:top w:w="0" w:type="dxa"/>
              <w:left w:w="108" w:type="dxa"/>
              <w:bottom w:w="0" w:type="dxa"/>
              <w:right w:w="108" w:type="dxa"/>
            </w:tcMar>
            <w:vAlign w:val="center"/>
            <w:hideMark/>
          </w:tcPr>
          <w:p w:rsidR="003840C8" w:rsidRPr="00577717" w:rsidRDefault="003840C8" w:rsidP="00DE6C83">
            <w:pPr>
              <w:rPr>
                <w:rFonts w:ascii="Times New Roman" w:hAnsi="Times New Roman" w:cs="Times New Roman"/>
                <w:lang w:val="ru-RU" w:eastAsia="ru-RU"/>
              </w:rPr>
            </w:pPr>
            <w:r w:rsidRPr="00577717">
              <w:rPr>
                <w:rFonts w:ascii="Times New Roman" w:hAnsi="Times New Roman" w:cs="Times New Roman"/>
                <w:lang w:val="ru-RU" w:eastAsia="ru-RU"/>
              </w:rPr>
              <w:t>Усього (без фізичної культури + фізична культура; без урахування поділу класі</w:t>
            </w:r>
            <w:proofErr w:type="gramStart"/>
            <w:r w:rsidRPr="00577717">
              <w:rPr>
                <w:rFonts w:ascii="Times New Roman" w:hAnsi="Times New Roman" w:cs="Times New Roman"/>
                <w:lang w:val="ru-RU" w:eastAsia="ru-RU"/>
              </w:rPr>
              <w:t>в</w:t>
            </w:r>
            <w:proofErr w:type="gramEnd"/>
            <w:r w:rsidRPr="00577717">
              <w:rPr>
                <w:rFonts w:ascii="Times New Roman" w:hAnsi="Times New Roman" w:cs="Times New Roman"/>
                <w:lang w:val="ru-RU" w:eastAsia="ru-RU"/>
              </w:rPr>
              <w:t xml:space="preserve"> на групи)</w:t>
            </w:r>
          </w:p>
        </w:tc>
        <w:tc>
          <w:tcPr>
            <w:tcW w:w="1134" w:type="dxa"/>
            <w:tcBorders>
              <w:top w:val="single" w:sz="18" w:space="0" w:color="000000"/>
              <w:left w:val="single" w:sz="24" w:space="0" w:color="000000"/>
              <w:bottom w:val="single" w:sz="24" w:space="0" w:color="auto"/>
              <w:right w:val="single" w:sz="24" w:space="0" w:color="000000"/>
            </w:tcBorders>
            <w:shd w:val="clear" w:color="auto" w:fill="FFFFFF"/>
            <w:tcMar>
              <w:top w:w="0" w:type="dxa"/>
              <w:left w:w="10" w:type="dxa"/>
              <w:bottom w:w="0" w:type="dxa"/>
              <w:right w:w="10" w:type="dxa"/>
            </w:tcMar>
            <w:hideMark/>
          </w:tcPr>
          <w:p w:rsidR="003840C8" w:rsidRPr="00577717" w:rsidRDefault="00DE6C83" w:rsidP="00DE6C83">
            <w:pPr>
              <w:jc w:val="center"/>
              <w:rPr>
                <w:rFonts w:ascii="Times New Roman" w:hAnsi="Times New Roman" w:cs="Times New Roman"/>
                <w:color w:val="auto"/>
                <w:lang w:eastAsia="ru-RU"/>
              </w:rPr>
            </w:pPr>
            <w:r w:rsidRPr="00577717">
              <w:rPr>
                <w:rFonts w:ascii="Times New Roman" w:hAnsi="Times New Roman" w:cs="Times New Roman"/>
                <w:color w:val="auto"/>
                <w:lang w:val="uk-UA" w:eastAsia="ru-RU"/>
              </w:rPr>
              <w:t>26</w:t>
            </w:r>
            <w:r w:rsidR="000F36E3" w:rsidRPr="00577717">
              <w:rPr>
                <w:rFonts w:ascii="Times New Roman" w:hAnsi="Times New Roman" w:cs="Times New Roman"/>
                <w:color w:val="auto"/>
                <w:lang w:val="uk-UA" w:eastAsia="ru-RU"/>
              </w:rPr>
              <w:t>,5</w:t>
            </w:r>
            <w:r w:rsidR="003840C8" w:rsidRPr="00577717">
              <w:rPr>
                <w:rFonts w:ascii="Times New Roman" w:hAnsi="Times New Roman" w:cs="Times New Roman"/>
                <w:color w:val="auto"/>
                <w:lang w:eastAsia="ru-RU"/>
              </w:rPr>
              <w:t>+3</w:t>
            </w:r>
          </w:p>
        </w:tc>
        <w:tc>
          <w:tcPr>
            <w:tcW w:w="1277" w:type="dxa"/>
            <w:tcBorders>
              <w:top w:val="single" w:sz="18" w:space="0" w:color="000000"/>
              <w:left w:val="single" w:sz="24" w:space="0" w:color="000000"/>
              <w:bottom w:val="single" w:sz="24" w:space="0" w:color="auto"/>
              <w:right w:val="single" w:sz="24" w:space="0" w:color="000000"/>
            </w:tcBorders>
            <w:shd w:val="clear" w:color="auto" w:fill="FFFFFF"/>
            <w:tcMar>
              <w:top w:w="0" w:type="dxa"/>
              <w:left w:w="108" w:type="dxa"/>
              <w:bottom w:w="0" w:type="dxa"/>
              <w:right w:w="108" w:type="dxa"/>
            </w:tcMar>
            <w:hideMark/>
          </w:tcPr>
          <w:p w:rsidR="003840C8" w:rsidRPr="00577717" w:rsidRDefault="00412DAC" w:rsidP="00DE6C83">
            <w:pPr>
              <w:jc w:val="center"/>
              <w:rPr>
                <w:rFonts w:ascii="Times New Roman" w:hAnsi="Times New Roman" w:cs="Times New Roman"/>
                <w:color w:val="auto"/>
                <w:lang w:eastAsia="ru-RU"/>
              </w:rPr>
            </w:pPr>
            <w:r w:rsidRPr="00577717">
              <w:rPr>
                <w:rFonts w:ascii="Times New Roman" w:hAnsi="Times New Roman" w:cs="Times New Roman"/>
                <w:color w:val="auto"/>
                <w:lang w:val="uk-UA" w:eastAsia="ru-RU"/>
              </w:rPr>
              <w:t>29</w:t>
            </w:r>
            <w:r w:rsidR="003840C8" w:rsidRPr="00577717">
              <w:rPr>
                <w:rFonts w:ascii="Times New Roman" w:hAnsi="Times New Roman" w:cs="Times New Roman"/>
                <w:color w:val="auto"/>
                <w:lang w:eastAsia="ru-RU"/>
              </w:rPr>
              <w:t>,5 +3</w:t>
            </w:r>
          </w:p>
        </w:tc>
        <w:tc>
          <w:tcPr>
            <w:tcW w:w="1256" w:type="dxa"/>
            <w:tcBorders>
              <w:top w:val="single" w:sz="18" w:space="0" w:color="000000"/>
              <w:left w:val="single" w:sz="24" w:space="0" w:color="000000"/>
              <w:bottom w:val="single" w:sz="24" w:space="0" w:color="auto"/>
              <w:right w:val="single" w:sz="18" w:space="0" w:color="000000"/>
            </w:tcBorders>
            <w:shd w:val="clear" w:color="auto" w:fill="FFFFFF"/>
            <w:tcMar>
              <w:top w:w="0" w:type="dxa"/>
              <w:left w:w="108" w:type="dxa"/>
              <w:bottom w:w="0" w:type="dxa"/>
              <w:right w:w="108" w:type="dxa"/>
            </w:tcMar>
            <w:hideMark/>
          </w:tcPr>
          <w:p w:rsidR="003840C8" w:rsidRPr="00577717" w:rsidRDefault="00412DAC" w:rsidP="00DE6C83">
            <w:pPr>
              <w:jc w:val="center"/>
              <w:rPr>
                <w:rFonts w:ascii="Times New Roman" w:hAnsi="Times New Roman" w:cs="Times New Roman"/>
                <w:color w:val="auto"/>
                <w:lang w:eastAsia="ru-RU"/>
              </w:rPr>
            </w:pPr>
            <w:r w:rsidRPr="00577717">
              <w:rPr>
                <w:rFonts w:ascii="Times New Roman" w:hAnsi="Times New Roman" w:cs="Times New Roman"/>
                <w:color w:val="auto"/>
                <w:lang w:eastAsia="ru-RU"/>
              </w:rPr>
              <w:t>3</w:t>
            </w:r>
            <w:r w:rsidRPr="00577717">
              <w:rPr>
                <w:rFonts w:ascii="Times New Roman" w:hAnsi="Times New Roman" w:cs="Times New Roman"/>
                <w:color w:val="auto"/>
                <w:lang w:val="uk-UA" w:eastAsia="ru-RU"/>
              </w:rPr>
              <w:t>1</w:t>
            </w:r>
            <w:r w:rsidR="003840C8" w:rsidRPr="00577717">
              <w:rPr>
                <w:rFonts w:ascii="Times New Roman" w:hAnsi="Times New Roman" w:cs="Times New Roman"/>
                <w:color w:val="auto"/>
                <w:lang w:eastAsia="ru-RU"/>
              </w:rPr>
              <w:t>,5 + 3</w:t>
            </w:r>
          </w:p>
        </w:tc>
      </w:tr>
    </w:tbl>
    <w:p w:rsidR="003840C8" w:rsidRPr="00577717" w:rsidRDefault="003840C8" w:rsidP="002D1797">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Години, передбачені для фізичної культури, не враховуються під час визначення гранично допустимого навантаження учнів. </w:t>
      </w:r>
    </w:p>
    <w:p w:rsidR="002D1797" w:rsidRPr="00577717" w:rsidRDefault="002D1797" w:rsidP="002D1797">
      <w:pPr>
        <w:ind w:firstLine="567"/>
        <w:jc w:val="both"/>
        <w:rPr>
          <w:rFonts w:ascii="Times New Roman" w:hAnsi="Times New Roman" w:cs="Times New Roman"/>
          <w:sz w:val="28"/>
          <w:szCs w:val="28"/>
          <w:lang w:val="uk-UA" w:eastAsia="ru-RU"/>
        </w:rPr>
      </w:pPr>
    </w:p>
    <w:p w:rsidR="003840C8" w:rsidRPr="00577717" w:rsidRDefault="003840C8" w:rsidP="003840C8">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Години навчального навантаження для перерозподілу між освітніми компонентами навчальних планів закладу загальної середньої освіти використовуються для збільшення кількості годин</w:t>
      </w:r>
      <w:r w:rsidR="00490B65" w:rsidRPr="00577717">
        <w:rPr>
          <w:rFonts w:ascii="Times New Roman" w:hAnsi="Times New Roman" w:cs="Times New Roman"/>
          <w:sz w:val="28"/>
          <w:szCs w:val="28"/>
          <w:lang w:val="uk-UA" w:eastAsia="ru-RU"/>
        </w:rPr>
        <w:t xml:space="preserve"> </w:t>
      </w:r>
      <w:r w:rsidRPr="00577717">
        <w:rPr>
          <w:rFonts w:ascii="Times New Roman" w:hAnsi="Times New Roman" w:cs="Times New Roman"/>
          <w:sz w:val="28"/>
          <w:szCs w:val="28"/>
          <w:lang w:val="uk-UA" w:eastAsia="ru-RU"/>
        </w:rPr>
        <w:t>на обов’язкові освітні компоненти (вивчення навчальних предметів/інтегрованих курсів</w:t>
      </w:r>
      <w:r w:rsidR="002D1797" w:rsidRPr="00577717">
        <w:rPr>
          <w:rFonts w:ascii="Times New Roman" w:hAnsi="Times New Roman" w:cs="Times New Roman"/>
          <w:sz w:val="28"/>
          <w:szCs w:val="28"/>
          <w:lang w:val="uk-UA" w:eastAsia="ru-RU"/>
        </w:rPr>
        <w:t>)</w:t>
      </w:r>
      <w:r w:rsidRPr="00577717">
        <w:rPr>
          <w:rFonts w:ascii="Times New Roman" w:hAnsi="Times New Roman" w:cs="Times New Roman"/>
          <w:sz w:val="28"/>
          <w:szCs w:val="28"/>
          <w:lang w:val="uk-UA" w:eastAsia="ru-RU"/>
        </w:rPr>
        <w:t>:</w:t>
      </w:r>
    </w:p>
    <w:p w:rsidR="002D1797" w:rsidRPr="00577717" w:rsidRDefault="002D1797" w:rsidP="002D1797">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«Українська література»: 5 кл. – 0,5 год</w:t>
      </w:r>
      <w:proofErr w:type="gramStart"/>
      <w:r w:rsidRPr="00577717">
        <w:rPr>
          <w:rFonts w:ascii="Times New Roman" w:hAnsi="Times New Roman" w:cs="Times New Roman"/>
          <w:sz w:val="28"/>
          <w:szCs w:val="28"/>
          <w:lang w:val="ru-RU" w:eastAsia="ru-RU"/>
        </w:rPr>
        <w:t xml:space="preserve">., </w:t>
      </w:r>
      <w:proofErr w:type="gramEnd"/>
      <w:r w:rsidRPr="00577717">
        <w:rPr>
          <w:rFonts w:ascii="Times New Roman" w:hAnsi="Times New Roman" w:cs="Times New Roman"/>
          <w:sz w:val="28"/>
          <w:szCs w:val="28"/>
          <w:lang w:val="ru-RU" w:eastAsia="ru-RU"/>
        </w:rPr>
        <w:t>6 кл. – 0,5 год., 7 кл. – 0,5 год.;</w:t>
      </w:r>
    </w:p>
    <w:p w:rsidR="002D1797" w:rsidRPr="00577717" w:rsidRDefault="002D1797" w:rsidP="002D1797">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«Зарубіжна література»: 5 кл. – 1 год</w:t>
      </w:r>
      <w:proofErr w:type="gramStart"/>
      <w:r w:rsidRPr="00577717">
        <w:rPr>
          <w:rFonts w:ascii="Times New Roman" w:hAnsi="Times New Roman" w:cs="Times New Roman"/>
          <w:sz w:val="28"/>
          <w:szCs w:val="28"/>
          <w:lang w:val="ru-RU" w:eastAsia="ru-RU"/>
        </w:rPr>
        <w:t xml:space="preserve">., </w:t>
      </w:r>
      <w:proofErr w:type="gramEnd"/>
      <w:r w:rsidRPr="00577717">
        <w:rPr>
          <w:rFonts w:ascii="Times New Roman" w:hAnsi="Times New Roman" w:cs="Times New Roman"/>
          <w:sz w:val="28"/>
          <w:szCs w:val="28"/>
          <w:lang w:val="ru-RU" w:eastAsia="ru-RU"/>
        </w:rPr>
        <w:t>6 кл. – 1 год., 7 кл. – 1 год.;</w:t>
      </w:r>
    </w:p>
    <w:p w:rsidR="002D1797" w:rsidRPr="00577717" w:rsidRDefault="002D1797" w:rsidP="002D1797">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інтегрований курс «Математика»: 5 кл. – 1 год</w:t>
      </w:r>
      <w:proofErr w:type="gramStart"/>
      <w:r w:rsidRPr="00577717">
        <w:rPr>
          <w:rFonts w:ascii="Times New Roman" w:hAnsi="Times New Roman" w:cs="Times New Roman"/>
          <w:sz w:val="28"/>
          <w:szCs w:val="28"/>
          <w:lang w:val="ru-RU" w:eastAsia="ru-RU"/>
        </w:rPr>
        <w:t xml:space="preserve">., </w:t>
      </w:r>
      <w:proofErr w:type="gramEnd"/>
      <w:r w:rsidRPr="00577717">
        <w:rPr>
          <w:rFonts w:ascii="Times New Roman" w:hAnsi="Times New Roman" w:cs="Times New Roman"/>
          <w:sz w:val="28"/>
          <w:szCs w:val="28"/>
          <w:lang w:val="ru-RU" w:eastAsia="ru-RU"/>
        </w:rPr>
        <w:t>6 кл. – 1 год.,;</w:t>
      </w:r>
    </w:p>
    <w:p w:rsidR="002D1797" w:rsidRPr="00577717" w:rsidRDefault="002D1797" w:rsidP="002D1797">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«Алгебра»: 7 кл. – 0,5 год</w:t>
      </w:r>
      <w:proofErr w:type="gramStart"/>
      <w:r w:rsidRPr="00577717">
        <w:rPr>
          <w:rFonts w:ascii="Times New Roman" w:hAnsi="Times New Roman" w:cs="Times New Roman"/>
          <w:sz w:val="28"/>
          <w:szCs w:val="28"/>
          <w:lang w:val="ru-RU" w:eastAsia="ru-RU"/>
        </w:rPr>
        <w:t>.;</w:t>
      </w:r>
      <w:proofErr w:type="gramEnd"/>
    </w:p>
    <w:p w:rsidR="002D1797" w:rsidRPr="00577717" w:rsidRDefault="002D1797" w:rsidP="002D1797">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lastRenderedPageBreak/>
        <w:t>-</w:t>
      </w:r>
      <w:r w:rsidRPr="00577717">
        <w:rPr>
          <w:rFonts w:ascii="Times New Roman" w:hAnsi="Times New Roman" w:cs="Times New Roman"/>
          <w:sz w:val="28"/>
          <w:szCs w:val="28"/>
          <w:lang w:val="ru-RU" w:eastAsia="ru-RU"/>
        </w:rPr>
        <w:tab/>
        <w:t>навчальний предмет «Геометрія»: 7 кл. – 0,5 год</w:t>
      </w:r>
      <w:proofErr w:type="gramStart"/>
      <w:r w:rsidRPr="00577717">
        <w:rPr>
          <w:rFonts w:ascii="Times New Roman" w:hAnsi="Times New Roman" w:cs="Times New Roman"/>
          <w:sz w:val="28"/>
          <w:szCs w:val="28"/>
          <w:lang w:val="ru-RU" w:eastAsia="ru-RU"/>
        </w:rPr>
        <w:t>.;</w:t>
      </w:r>
      <w:proofErr w:type="gramEnd"/>
    </w:p>
    <w:p w:rsidR="002D1797" w:rsidRPr="00577717" w:rsidRDefault="002D1797" w:rsidP="002D1797">
      <w:pPr>
        <w:ind w:firstLine="567"/>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інтегрований курс «</w:t>
      </w:r>
      <w:proofErr w:type="gramStart"/>
      <w:r w:rsidRPr="00577717">
        <w:rPr>
          <w:rFonts w:ascii="Times New Roman" w:hAnsi="Times New Roman" w:cs="Times New Roman"/>
          <w:sz w:val="28"/>
          <w:szCs w:val="28"/>
          <w:lang w:val="ru-RU" w:eastAsia="ru-RU"/>
        </w:rPr>
        <w:t>П</w:t>
      </w:r>
      <w:proofErr w:type="gramEnd"/>
      <w:r w:rsidRPr="00577717">
        <w:rPr>
          <w:rFonts w:ascii="Times New Roman" w:hAnsi="Times New Roman" w:cs="Times New Roman"/>
          <w:sz w:val="28"/>
          <w:szCs w:val="28"/>
          <w:lang w:val="ru-RU" w:eastAsia="ru-RU"/>
        </w:rPr>
        <w:t>ізнаємо природу»: 5 кл. – 0,5 год., 6 кл. – 1 год.;</w:t>
      </w:r>
    </w:p>
    <w:p w:rsidR="002D1797" w:rsidRPr="00577717" w:rsidRDefault="002D1797" w:rsidP="002D1797">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t>навчальний предмет «Географія»: 6 кл. – 1 год</w:t>
      </w:r>
      <w:proofErr w:type="gramStart"/>
      <w:r w:rsidRPr="00577717">
        <w:rPr>
          <w:rFonts w:ascii="Times New Roman" w:hAnsi="Times New Roman" w:cs="Times New Roman"/>
          <w:sz w:val="28"/>
          <w:szCs w:val="28"/>
          <w:lang w:val="ru-RU" w:eastAsia="ru-RU"/>
        </w:rPr>
        <w:t>.;</w:t>
      </w:r>
      <w:proofErr w:type="gramEnd"/>
    </w:p>
    <w:p w:rsidR="00026F6D" w:rsidRPr="00577717" w:rsidRDefault="002D1797" w:rsidP="00A60259">
      <w:pPr>
        <w:pStyle w:val="a6"/>
        <w:numPr>
          <w:ilvl w:val="0"/>
          <w:numId w:val="32"/>
        </w:numPr>
        <w:rPr>
          <w:sz w:val="28"/>
          <w:lang w:val="uk-UA"/>
        </w:rPr>
      </w:pPr>
      <w:r w:rsidRPr="00577717">
        <w:rPr>
          <w:iCs/>
          <w:sz w:val="28"/>
          <w:lang w:val="uk-UA"/>
        </w:rPr>
        <w:t xml:space="preserve">інтегрований курс </w:t>
      </w:r>
      <w:r w:rsidRPr="00577717">
        <w:rPr>
          <w:sz w:val="28"/>
        </w:rPr>
        <w:t>«Здоров’я, безпека та добробут»</w:t>
      </w:r>
      <w:r w:rsidRPr="00577717">
        <w:rPr>
          <w:sz w:val="28"/>
          <w:lang w:val="uk-UA"/>
        </w:rPr>
        <w:t xml:space="preserve">: </w:t>
      </w:r>
      <w:r w:rsidRPr="00577717">
        <w:rPr>
          <w:sz w:val="28"/>
          <w:szCs w:val="28"/>
        </w:rPr>
        <w:t>5 кл. – 0,5 год</w:t>
      </w:r>
      <w:proofErr w:type="gramStart"/>
      <w:r w:rsidRPr="00577717">
        <w:rPr>
          <w:sz w:val="28"/>
          <w:szCs w:val="28"/>
        </w:rPr>
        <w:t xml:space="preserve">., </w:t>
      </w:r>
      <w:proofErr w:type="gramEnd"/>
      <w:r w:rsidRPr="00577717">
        <w:rPr>
          <w:sz w:val="28"/>
          <w:szCs w:val="28"/>
        </w:rPr>
        <w:t xml:space="preserve">6 кл. – 0,5 год., </w:t>
      </w:r>
      <w:r w:rsidR="00A60259" w:rsidRPr="00577717">
        <w:rPr>
          <w:sz w:val="28"/>
          <w:szCs w:val="28"/>
          <w:lang w:val="uk-UA"/>
        </w:rPr>
        <w:t>7</w:t>
      </w:r>
      <w:r w:rsidR="00D3499E" w:rsidRPr="00577717">
        <w:rPr>
          <w:sz w:val="28"/>
          <w:szCs w:val="28"/>
          <w:lang w:val="uk-UA"/>
        </w:rPr>
        <w:t xml:space="preserve"> </w:t>
      </w:r>
      <w:r w:rsidRPr="00577717">
        <w:rPr>
          <w:sz w:val="28"/>
          <w:szCs w:val="28"/>
        </w:rPr>
        <w:t>кл. – 0,5 год.;</w:t>
      </w:r>
    </w:p>
    <w:p w:rsidR="00026F6D" w:rsidRPr="00577717" w:rsidRDefault="00026F6D" w:rsidP="00026F6D">
      <w:pPr>
        <w:pStyle w:val="a6"/>
        <w:numPr>
          <w:ilvl w:val="0"/>
          <w:numId w:val="15"/>
        </w:numPr>
        <w:jc w:val="both"/>
        <w:rPr>
          <w:sz w:val="28"/>
          <w:szCs w:val="28"/>
          <w:lang w:val="uk-UA"/>
        </w:rPr>
      </w:pPr>
      <w:r w:rsidRPr="00577717">
        <w:rPr>
          <w:iCs/>
          <w:sz w:val="28"/>
          <w:szCs w:val="28"/>
          <w:lang w:val="uk-UA"/>
        </w:rPr>
        <w:t xml:space="preserve">інтегрований курс історії </w:t>
      </w:r>
      <w:r w:rsidRPr="00577717">
        <w:rPr>
          <w:iCs/>
          <w:sz w:val="28"/>
          <w:szCs w:val="28"/>
        </w:rPr>
        <w:t> </w:t>
      </w:r>
      <w:r w:rsidRPr="00577717">
        <w:rPr>
          <w:iCs/>
          <w:sz w:val="28"/>
          <w:szCs w:val="28"/>
          <w:lang w:val="uk-UA"/>
        </w:rPr>
        <w:t>та громадянської освіти</w:t>
      </w:r>
      <w:r w:rsidR="00B761DD" w:rsidRPr="00577717">
        <w:rPr>
          <w:iCs/>
          <w:sz w:val="28"/>
          <w:szCs w:val="28"/>
          <w:lang w:val="uk-UA"/>
        </w:rPr>
        <w:t xml:space="preserve"> </w:t>
      </w:r>
      <w:r w:rsidRPr="00577717">
        <w:rPr>
          <w:sz w:val="28"/>
          <w:szCs w:val="28"/>
          <w:lang w:val="uk-UA"/>
        </w:rPr>
        <w:t>«Вступ до історії</w:t>
      </w:r>
      <w:r w:rsidR="00080144" w:rsidRPr="00577717">
        <w:rPr>
          <w:sz w:val="28"/>
          <w:szCs w:val="28"/>
          <w:lang w:val="uk-UA"/>
        </w:rPr>
        <w:t xml:space="preserve"> України</w:t>
      </w:r>
      <w:r w:rsidRPr="00577717">
        <w:rPr>
          <w:sz w:val="28"/>
          <w:szCs w:val="28"/>
          <w:lang w:val="uk-UA"/>
        </w:rPr>
        <w:t xml:space="preserve"> та громадянської освіти»:</w:t>
      </w:r>
      <w:r w:rsidR="00655508" w:rsidRPr="00577717">
        <w:rPr>
          <w:sz w:val="28"/>
          <w:szCs w:val="28"/>
          <w:lang w:val="uk-UA"/>
        </w:rPr>
        <w:t xml:space="preserve"> 5 кл. – 1</w:t>
      </w:r>
      <w:r w:rsidRPr="00577717">
        <w:rPr>
          <w:sz w:val="28"/>
          <w:szCs w:val="28"/>
          <w:lang w:val="uk-UA"/>
        </w:rPr>
        <w:t xml:space="preserve"> год.;</w:t>
      </w:r>
    </w:p>
    <w:p w:rsidR="00D3499E" w:rsidRPr="0039209E" w:rsidRDefault="002D1797" w:rsidP="00026F6D">
      <w:pPr>
        <w:pStyle w:val="a6"/>
        <w:numPr>
          <w:ilvl w:val="0"/>
          <w:numId w:val="15"/>
        </w:numPr>
        <w:jc w:val="both"/>
        <w:rPr>
          <w:sz w:val="28"/>
          <w:szCs w:val="28"/>
          <w:highlight w:val="yellow"/>
          <w:lang w:val="uk-UA"/>
        </w:rPr>
      </w:pPr>
      <w:r w:rsidRPr="0039209E">
        <w:rPr>
          <w:sz w:val="28"/>
          <w:szCs w:val="28"/>
          <w:highlight w:val="yellow"/>
        </w:rPr>
        <w:t>навчальний предмет «</w:t>
      </w:r>
      <w:r w:rsidRPr="0039209E">
        <w:rPr>
          <w:sz w:val="28"/>
          <w:szCs w:val="28"/>
          <w:highlight w:val="yellow"/>
          <w:lang w:val="uk-UA"/>
        </w:rPr>
        <w:t>Історія України</w:t>
      </w:r>
      <w:r w:rsidR="00B761DD" w:rsidRPr="0039209E">
        <w:rPr>
          <w:sz w:val="28"/>
          <w:szCs w:val="28"/>
          <w:highlight w:val="yellow"/>
          <w:lang w:val="uk-UA"/>
        </w:rPr>
        <w:t>. Всесвітня історія</w:t>
      </w:r>
      <w:r w:rsidRPr="0039209E">
        <w:rPr>
          <w:sz w:val="28"/>
          <w:szCs w:val="28"/>
          <w:highlight w:val="yellow"/>
        </w:rPr>
        <w:t xml:space="preserve">»: 6 кл. – </w:t>
      </w:r>
      <w:r w:rsidR="00655508" w:rsidRPr="0039209E">
        <w:rPr>
          <w:sz w:val="28"/>
          <w:szCs w:val="28"/>
          <w:highlight w:val="yellow"/>
          <w:lang w:val="uk-UA"/>
        </w:rPr>
        <w:t>2,5</w:t>
      </w:r>
      <w:r w:rsidR="00D3499E" w:rsidRPr="0039209E">
        <w:rPr>
          <w:sz w:val="28"/>
          <w:szCs w:val="28"/>
          <w:highlight w:val="yellow"/>
        </w:rPr>
        <w:t xml:space="preserve"> год</w:t>
      </w:r>
      <w:proofErr w:type="gramStart"/>
      <w:r w:rsidR="00D3499E" w:rsidRPr="0039209E">
        <w:rPr>
          <w:sz w:val="28"/>
          <w:szCs w:val="28"/>
          <w:highlight w:val="yellow"/>
        </w:rPr>
        <w:t>.</w:t>
      </w:r>
      <w:r w:rsidR="00D3499E" w:rsidRPr="0039209E">
        <w:rPr>
          <w:sz w:val="28"/>
          <w:szCs w:val="28"/>
          <w:highlight w:val="yellow"/>
          <w:lang w:val="uk-UA"/>
        </w:rPr>
        <w:t>;</w:t>
      </w:r>
      <w:proofErr w:type="gramEnd"/>
    </w:p>
    <w:p w:rsidR="002D1797" w:rsidRPr="0039209E" w:rsidRDefault="002D1797" w:rsidP="002D1797">
      <w:pPr>
        <w:pStyle w:val="a6"/>
        <w:numPr>
          <w:ilvl w:val="0"/>
          <w:numId w:val="15"/>
        </w:numPr>
        <w:spacing w:after="160" w:line="259" w:lineRule="auto"/>
        <w:jc w:val="both"/>
        <w:rPr>
          <w:sz w:val="28"/>
          <w:szCs w:val="28"/>
          <w:highlight w:val="yellow"/>
        </w:rPr>
      </w:pPr>
      <w:r w:rsidRPr="0039209E">
        <w:rPr>
          <w:sz w:val="28"/>
          <w:szCs w:val="28"/>
          <w:highlight w:val="yellow"/>
        </w:rPr>
        <w:t>навчальний предмет «</w:t>
      </w:r>
      <w:r w:rsidR="00D3499E" w:rsidRPr="0039209E">
        <w:rPr>
          <w:sz w:val="28"/>
          <w:szCs w:val="28"/>
          <w:highlight w:val="yellow"/>
          <w:lang w:val="uk-UA"/>
        </w:rPr>
        <w:t>Історія України</w:t>
      </w:r>
      <w:r w:rsidRPr="0039209E">
        <w:rPr>
          <w:sz w:val="28"/>
          <w:szCs w:val="28"/>
          <w:highlight w:val="yellow"/>
        </w:rPr>
        <w:t>»:</w:t>
      </w:r>
      <w:r w:rsidR="00D3499E" w:rsidRPr="0039209E">
        <w:rPr>
          <w:sz w:val="28"/>
          <w:szCs w:val="28"/>
          <w:highlight w:val="yellow"/>
        </w:rPr>
        <w:t xml:space="preserve"> </w:t>
      </w:r>
      <w:r w:rsidRPr="0039209E">
        <w:rPr>
          <w:sz w:val="28"/>
          <w:szCs w:val="28"/>
          <w:highlight w:val="yellow"/>
        </w:rPr>
        <w:t>7 кл.–</w:t>
      </w:r>
      <w:r w:rsidR="00655508" w:rsidRPr="0039209E">
        <w:rPr>
          <w:sz w:val="28"/>
          <w:szCs w:val="28"/>
          <w:highlight w:val="yellow"/>
          <w:lang w:val="uk-UA"/>
        </w:rPr>
        <w:t>1</w:t>
      </w:r>
      <w:r w:rsidRPr="0039209E">
        <w:rPr>
          <w:sz w:val="28"/>
          <w:szCs w:val="28"/>
          <w:highlight w:val="yellow"/>
          <w:lang w:val="uk-UA"/>
        </w:rPr>
        <w:t>,5</w:t>
      </w:r>
      <w:r w:rsidRPr="0039209E">
        <w:rPr>
          <w:sz w:val="28"/>
          <w:szCs w:val="28"/>
          <w:highlight w:val="yellow"/>
        </w:rPr>
        <w:t xml:space="preserve"> год</w:t>
      </w:r>
      <w:proofErr w:type="gramStart"/>
      <w:r w:rsidRPr="0039209E">
        <w:rPr>
          <w:sz w:val="28"/>
          <w:szCs w:val="28"/>
          <w:highlight w:val="yellow"/>
        </w:rPr>
        <w:t>.;</w:t>
      </w:r>
      <w:proofErr w:type="gramEnd"/>
    </w:p>
    <w:p w:rsidR="002D1797" w:rsidRPr="0039209E" w:rsidRDefault="002D1797" w:rsidP="00D3499E">
      <w:pPr>
        <w:pStyle w:val="a6"/>
        <w:numPr>
          <w:ilvl w:val="0"/>
          <w:numId w:val="15"/>
        </w:numPr>
        <w:spacing w:after="160" w:line="259" w:lineRule="auto"/>
        <w:jc w:val="both"/>
        <w:rPr>
          <w:sz w:val="28"/>
          <w:szCs w:val="28"/>
          <w:highlight w:val="yellow"/>
        </w:rPr>
      </w:pPr>
      <w:r w:rsidRPr="0039209E">
        <w:rPr>
          <w:sz w:val="28"/>
          <w:szCs w:val="28"/>
          <w:highlight w:val="yellow"/>
        </w:rPr>
        <w:t>навчальний предмет «</w:t>
      </w:r>
      <w:r w:rsidR="00D3499E" w:rsidRPr="0039209E">
        <w:rPr>
          <w:sz w:val="28"/>
          <w:szCs w:val="28"/>
          <w:highlight w:val="yellow"/>
          <w:lang w:val="uk-UA"/>
        </w:rPr>
        <w:t>Всес</w:t>
      </w:r>
      <w:r w:rsidR="000F36E3" w:rsidRPr="0039209E">
        <w:rPr>
          <w:sz w:val="28"/>
          <w:szCs w:val="28"/>
          <w:highlight w:val="yellow"/>
          <w:lang w:val="uk-UA"/>
        </w:rPr>
        <w:t>ві</w:t>
      </w:r>
      <w:r w:rsidR="00D3499E" w:rsidRPr="0039209E">
        <w:rPr>
          <w:sz w:val="28"/>
          <w:szCs w:val="28"/>
          <w:highlight w:val="yellow"/>
          <w:lang w:val="uk-UA"/>
        </w:rPr>
        <w:t>тня історія</w:t>
      </w:r>
      <w:r w:rsidRPr="0039209E">
        <w:rPr>
          <w:sz w:val="28"/>
          <w:szCs w:val="28"/>
          <w:highlight w:val="yellow"/>
        </w:rPr>
        <w:t>»:</w:t>
      </w:r>
      <w:r w:rsidR="00B761DD" w:rsidRPr="0039209E">
        <w:rPr>
          <w:sz w:val="28"/>
          <w:szCs w:val="28"/>
          <w:highlight w:val="yellow"/>
          <w:lang w:val="uk-UA"/>
        </w:rPr>
        <w:t xml:space="preserve"> </w:t>
      </w:r>
      <w:r w:rsidR="00D3499E" w:rsidRPr="0039209E">
        <w:rPr>
          <w:sz w:val="28"/>
          <w:szCs w:val="28"/>
          <w:highlight w:val="yellow"/>
          <w:lang w:val="uk-UA"/>
        </w:rPr>
        <w:t xml:space="preserve"> </w:t>
      </w:r>
      <w:r w:rsidRPr="0039209E">
        <w:rPr>
          <w:sz w:val="28"/>
          <w:szCs w:val="28"/>
          <w:highlight w:val="yellow"/>
        </w:rPr>
        <w:t>7 кл.–</w:t>
      </w:r>
      <w:r w:rsidRPr="0039209E">
        <w:rPr>
          <w:sz w:val="28"/>
          <w:szCs w:val="28"/>
          <w:highlight w:val="yellow"/>
          <w:lang w:val="uk-UA"/>
        </w:rPr>
        <w:t>0,5</w:t>
      </w:r>
      <w:r w:rsidRPr="0039209E">
        <w:rPr>
          <w:sz w:val="28"/>
          <w:szCs w:val="28"/>
          <w:highlight w:val="yellow"/>
        </w:rPr>
        <w:t xml:space="preserve"> год</w:t>
      </w:r>
      <w:proofErr w:type="gramStart"/>
      <w:r w:rsidRPr="0039209E">
        <w:rPr>
          <w:sz w:val="28"/>
          <w:szCs w:val="28"/>
          <w:highlight w:val="yellow"/>
        </w:rPr>
        <w:t>.;</w:t>
      </w:r>
      <w:proofErr w:type="gramEnd"/>
    </w:p>
    <w:p w:rsidR="002D1797" w:rsidRPr="00577717" w:rsidRDefault="002D1797" w:rsidP="002D1797">
      <w:pPr>
        <w:pStyle w:val="a6"/>
        <w:numPr>
          <w:ilvl w:val="0"/>
          <w:numId w:val="15"/>
        </w:numPr>
        <w:jc w:val="both"/>
        <w:rPr>
          <w:sz w:val="28"/>
          <w:szCs w:val="28"/>
          <w:lang w:val="uk-UA"/>
        </w:rPr>
      </w:pPr>
      <w:r w:rsidRPr="00577717">
        <w:rPr>
          <w:sz w:val="28"/>
          <w:lang w:val="uk-UA"/>
        </w:rPr>
        <w:t xml:space="preserve">навчальний предмет «Інформатика»: </w:t>
      </w:r>
      <w:r w:rsidRPr="00577717">
        <w:rPr>
          <w:sz w:val="28"/>
          <w:szCs w:val="28"/>
        </w:rPr>
        <w:t>5 кл. – 0,5 год</w:t>
      </w:r>
      <w:proofErr w:type="gramStart"/>
      <w:r w:rsidRPr="00577717">
        <w:rPr>
          <w:sz w:val="28"/>
          <w:szCs w:val="28"/>
        </w:rPr>
        <w:t xml:space="preserve">., </w:t>
      </w:r>
      <w:proofErr w:type="gramEnd"/>
      <w:r w:rsidRPr="00577717">
        <w:rPr>
          <w:sz w:val="28"/>
          <w:szCs w:val="28"/>
        </w:rPr>
        <w:t>6 кл. – 0,5 год., 7 кл. – 0,5 год.;</w:t>
      </w:r>
    </w:p>
    <w:p w:rsidR="002D1797" w:rsidRPr="00577717" w:rsidRDefault="002D1797" w:rsidP="002D1797">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ru-RU" w:eastAsia="ru-RU"/>
        </w:rPr>
        <w:tab/>
      </w:r>
      <w:r w:rsidRPr="00577717">
        <w:rPr>
          <w:rFonts w:ascii="Times New Roman" w:hAnsi="Times New Roman" w:cs="Times New Roman"/>
          <w:sz w:val="28"/>
          <w:szCs w:val="28"/>
          <w:lang w:val="uk-UA" w:eastAsia="ru-RU"/>
        </w:rPr>
        <w:t>інтегрований курс «М</w:t>
      </w:r>
      <w:r w:rsidRPr="00577717">
        <w:rPr>
          <w:rFonts w:ascii="Times New Roman" w:hAnsi="Times New Roman" w:cs="Times New Roman"/>
          <w:sz w:val="28"/>
          <w:szCs w:val="28"/>
          <w:lang w:val="ru-RU" w:eastAsia="ru-RU"/>
        </w:rPr>
        <w:t xml:space="preserve">истецтво»: 5 кл. – </w:t>
      </w:r>
      <w:r w:rsidRPr="00577717">
        <w:rPr>
          <w:rFonts w:ascii="Times New Roman" w:hAnsi="Times New Roman" w:cs="Times New Roman"/>
          <w:sz w:val="28"/>
          <w:szCs w:val="28"/>
          <w:lang w:val="uk-UA" w:eastAsia="ru-RU"/>
        </w:rPr>
        <w:t>1</w:t>
      </w:r>
      <w:r w:rsidRPr="00577717">
        <w:rPr>
          <w:rFonts w:ascii="Times New Roman" w:hAnsi="Times New Roman" w:cs="Times New Roman"/>
          <w:sz w:val="28"/>
          <w:szCs w:val="28"/>
          <w:lang w:val="ru-RU" w:eastAsia="ru-RU"/>
        </w:rPr>
        <w:t xml:space="preserve">год., 6 кл. – </w:t>
      </w:r>
      <w:r w:rsidRPr="00577717">
        <w:rPr>
          <w:rFonts w:ascii="Times New Roman" w:hAnsi="Times New Roman" w:cs="Times New Roman"/>
          <w:sz w:val="28"/>
          <w:szCs w:val="28"/>
          <w:lang w:val="uk-UA" w:eastAsia="ru-RU"/>
        </w:rPr>
        <w:t>1</w:t>
      </w:r>
      <w:r w:rsidRPr="00577717">
        <w:rPr>
          <w:rFonts w:ascii="Times New Roman" w:hAnsi="Times New Roman" w:cs="Times New Roman"/>
          <w:sz w:val="28"/>
          <w:szCs w:val="28"/>
          <w:lang w:val="ru-RU" w:eastAsia="ru-RU"/>
        </w:rPr>
        <w:t xml:space="preserve">год., 7 кл. – </w:t>
      </w:r>
      <w:r w:rsidRPr="00577717">
        <w:rPr>
          <w:rFonts w:ascii="Times New Roman" w:hAnsi="Times New Roman" w:cs="Times New Roman"/>
          <w:sz w:val="28"/>
          <w:szCs w:val="28"/>
          <w:lang w:val="uk-UA" w:eastAsia="ru-RU"/>
        </w:rPr>
        <w:t>1</w:t>
      </w:r>
      <w:r w:rsidRPr="00577717">
        <w:rPr>
          <w:rFonts w:ascii="Times New Roman" w:hAnsi="Times New Roman" w:cs="Times New Roman"/>
          <w:sz w:val="28"/>
          <w:szCs w:val="28"/>
          <w:lang w:val="ru-RU" w:eastAsia="ru-RU"/>
        </w:rPr>
        <w:t xml:space="preserve"> год</w:t>
      </w:r>
      <w:proofErr w:type="gramStart"/>
      <w:r w:rsidRPr="00577717">
        <w:rPr>
          <w:rFonts w:ascii="Times New Roman" w:hAnsi="Times New Roman" w:cs="Times New Roman"/>
          <w:sz w:val="28"/>
          <w:szCs w:val="28"/>
          <w:lang w:val="ru-RU" w:eastAsia="ru-RU"/>
        </w:rPr>
        <w:t>.</w:t>
      </w:r>
      <w:r w:rsidRPr="00577717">
        <w:rPr>
          <w:rFonts w:ascii="Times New Roman" w:hAnsi="Times New Roman" w:cs="Times New Roman"/>
          <w:sz w:val="28"/>
          <w:szCs w:val="28"/>
          <w:lang w:val="uk-UA" w:eastAsia="ru-RU"/>
        </w:rPr>
        <w:t>.</w:t>
      </w:r>
      <w:proofErr w:type="gramEnd"/>
    </w:p>
    <w:p w:rsidR="003840C8" w:rsidRPr="00577717" w:rsidRDefault="003840C8" w:rsidP="003840C8">
      <w:pPr>
        <w:jc w:val="both"/>
        <w:rPr>
          <w:rFonts w:ascii="Times New Roman" w:hAnsi="Times New Roman" w:cs="Times New Roman"/>
          <w:color w:val="FF0000"/>
          <w:szCs w:val="28"/>
          <w:lang w:val="ru-RU" w:eastAsia="ru-RU"/>
        </w:rPr>
      </w:pPr>
    </w:p>
    <w:p w:rsidR="003840C8" w:rsidRPr="00577717" w:rsidRDefault="003840C8" w:rsidP="002D1797">
      <w:pPr>
        <w:ind w:firstLine="567"/>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Річний навчальний план для 5-7 класів зорієнтований на роботу закладу освіти за 5-денним навчальними тижнем.</w:t>
      </w:r>
    </w:p>
    <w:p w:rsidR="00F966A1" w:rsidRPr="00577717" w:rsidRDefault="00F966A1" w:rsidP="0051271F">
      <w:pPr>
        <w:jc w:val="both"/>
        <w:rPr>
          <w:rFonts w:ascii="Times New Roman" w:eastAsia="Times New Roman" w:hAnsi="Times New Roman" w:cs="Times New Roman"/>
          <w:color w:val="auto"/>
          <w:sz w:val="28"/>
          <w:szCs w:val="28"/>
          <w:lang w:val="uk-UA" w:eastAsia="ru-RU"/>
        </w:rPr>
      </w:pPr>
    </w:p>
    <w:p w:rsidR="00A621E9" w:rsidRPr="00577717" w:rsidRDefault="00577717" w:rsidP="00577717">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6. Модельні навчальні програми</w:t>
      </w:r>
    </w:p>
    <w:p w:rsidR="00577717" w:rsidRPr="00577717" w:rsidRDefault="00577717" w:rsidP="00577717">
      <w:pPr>
        <w:ind w:firstLine="708"/>
        <w:jc w:val="center"/>
        <w:rPr>
          <w:rFonts w:ascii="Times New Roman" w:hAnsi="Times New Roman" w:cs="Times New Roman"/>
          <w:b/>
          <w:sz w:val="16"/>
          <w:szCs w:val="28"/>
          <w:lang w:val="uk-UA" w:eastAsia="ru-RU"/>
        </w:rPr>
      </w:pPr>
    </w:p>
    <w:p w:rsidR="00A621E9" w:rsidRPr="00577717" w:rsidRDefault="00A621E9" w:rsidP="00A621E9">
      <w:pPr>
        <w:ind w:firstLine="709"/>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Логічна послідовність вивчення навчальних предметів/інтегрованих курсів</w:t>
      </w:r>
      <w:r w:rsidRPr="00577717">
        <w:rPr>
          <w:rFonts w:ascii="Times New Roman" w:hAnsi="Times New Roman" w:cs="Times New Roman"/>
          <w:sz w:val="28"/>
          <w:szCs w:val="28"/>
          <w:lang w:val="uk-UA" w:eastAsia="ru-RU"/>
        </w:rPr>
        <w:t xml:space="preserve"> розкривається у відповідних </w:t>
      </w:r>
      <w:r w:rsidRPr="00577717">
        <w:rPr>
          <w:rFonts w:ascii="Times New Roman" w:hAnsi="Times New Roman" w:cs="Times New Roman"/>
          <w:b/>
          <w:sz w:val="28"/>
          <w:szCs w:val="28"/>
          <w:lang w:val="uk-UA"/>
        </w:rPr>
        <w:t xml:space="preserve">модельних навчальних програмах, </w:t>
      </w:r>
      <w:r w:rsidRPr="00577717">
        <w:rPr>
          <w:rFonts w:ascii="Times New Roman" w:hAnsi="Times New Roman" w:cs="Times New Roman"/>
          <w:sz w:val="28"/>
          <w:szCs w:val="28"/>
          <w:lang w:val="uk-UA"/>
        </w:rPr>
        <w:t xml:space="preserve">що використовуються закладом освіти в освітньому процесі, та/або </w:t>
      </w:r>
      <w:r w:rsidRPr="00577717">
        <w:rPr>
          <w:rFonts w:ascii="Times New Roman" w:hAnsi="Times New Roman" w:cs="Times New Roman"/>
          <w:b/>
          <w:sz w:val="28"/>
          <w:szCs w:val="28"/>
          <w:lang w:val="uk-UA"/>
        </w:rPr>
        <w:t>навчальних програмах,</w:t>
      </w:r>
      <w:r w:rsidRPr="00577717">
        <w:rPr>
          <w:rFonts w:ascii="Times New Roman" w:hAnsi="Times New Roman" w:cs="Times New Roman"/>
          <w:sz w:val="28"/>
          <w:szCs w:val="28"/>
          <w:lang w:val="uk-UA"/>
        </w:rPr>
        <w:t xml:space="preserve">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здобувачів освіти з відповідних навчальних предметів/інтегрованих курсів, їхнього змісту та видів навчальної діяльності учнів.</w:t>
      </w:r>
    </w:p>
    <w:p w:rsidR="00A621E9" w:rsidRPr="00577717" w:rsidRDefault="00A621E9" w:rsidP="00A621E9">
      <w:pPr>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uk-UA" w:eastAsia="ru-RU"/>
        </w:rPr>
        <w:tab/>
      </w:r>
      <w:r w:rsidRPr="00577717">
        <w:rPr>
          <w:rFonts w:ascii="Times New Roman" w:hAnsi="Times New Roman" w:cs="Times New Roman"/>
          <w:sz w:val="28"/>
          <w:szCs w:val="28"/>
          <w:lang w:val="ru-RU" w:eastAsia="ru-RU"/>
        </w:rPr>
        <w:t>У разі використання г</w:t>
      </w:r>
      <w:r w:rsidRPr="00577717">
        <w:rPr>
          <w:rFonts w:ascii="Times New Roman" w:hAnsi="Times New Roman" w:cs="Times New Roman"/>
          <w:sz w:val="28"/>
          <w:szCs w:val="28"/>
          <w:lang w:val="ru-RU"/>
        </w:rPr>
        <w:t>один навчального навантаження для перерозподілу між освітніми компонентами</w:t>
      </w:r>
      <w:r w:rsidRPr="00577717">
        <w:rPr>
          <w:rFonts w:ascii="Times New Roman" w:hAnsi="Times New Roman" w:cs="Times New Roman"/>
          <w:sz w:val="28"/>
          <w:szCs w:val="28"/>
          <w:lang w:val="ru-RU" w:eastAsia="ru-RU"/>
        </w:rPr>
        <w:t xml:space="preserve"> (на </w:t>
      </w:r>
      <w:r w:rsidRPr="00577717">
        <w:rPr>
          <w:rFonts w:ascii="Times New Roman" w:hAnsi="Times New Roman" w:cs="Times New Roman"/>
          <w:sz w:val="28"/>
          <w:szCs w:val="28"/>
          <w:lang w:val="ru-RU"/>
        </w:rPr>
        <w:t>вивчення інтегрованого курсу/навчального предмета) за вибором, до</w:t>
      </w:r>
      <w:r w:rsidRPr="00577717">
        <w:rPr>
          <w:rFonts w:ascii="Times New Roman" w:hAnsi="Times New Roman" w:cs="Times New Roman"/>
          <w:b/>
          <w:sz w:val="28"/>
          <w:szCs w:val="28"/>
          <w:lang w:val="ru-RU"/>
        </w:rPr>
        <w:t xml:space="preserve"> переліку модельних навчальних програм/навчальних програм закладу освіти, </w:t>
      </w:r>
      <w:r w:rsidRPr="00577717">
        <w:rPr>
          <w:rFonts w:ascii="Times New Roman" w:hAnsi="Times New Roman" w:cs="Times New Roman"/>
          <w:sz w:val="28"/>
          <w:szCs w:val="28"/>
          <w:lang w:val="ru-RU"/>
        </w:rPr>
        <w:t xml:space="preserve">другий </w:t>
      </w:r>
      <w:proofErr w:type="gramStart"/>
      <w:r w:rsidRPr="00577717">
        <w:rPr>
          <w:rFonts w:ascii="Times New Roman" w:hAnsi="Times New Roman" w:cs="Times New Roman"/>
          <w:sz w:val="28"/>
          <w:szCs w:val="28"/>
          <w:lang w:val="ru-RU"/>
        </w:rPr>
        <w:t>р</w:t>
      </w:r>
      <w:proofErr w:type="gramEnd"/>
      <w:r w:rsidRPr="00577717">
        <w:rPr>
          <w:rFonts w:ascii="Times New Roman" w:hAnsi="Times New Roman" w:cs="Times New Roman"/>
          <w:sz w:val="28"/>
          <w:szCs w:val="28"/>
          <w:lang w:val="ru-RU"/>
        </w:rPr>
        <w:t>івень повної загальної середньої освіти – базова середня освіта (5-7 класи), на навчальний рік додається навчальна програма цього інтегрованого курсу/навчального предмета.</w:t>
      </w:r>
    </w:p>
    <w:p w:rsidR="00A621E9" w:rsidRPr="00577717" w:rsidRDefault="00A621E9" w:rsidP="00A621E9">
      <w:pPr>
        <w:jc w:val="both"/>
        <w:rPr>
          <w:rFonts w:ascii="Times New Roman" w:hAnsi="Times New Roman" w:cs="Times New Roman"/>
          <w:sz w:val="28"/>
          <w:szCs w:val="28"/>
          <w:lang w:val="ru-RU" w:eastAsia="ru-RU"/>
        </w:rPr>
      </w:pPr>
    </w:p>
    <w:p w:rsidR="00A621E9" w:rsidRPr="00577717" w:rsidRDefault="00A621E9" w:rsidP="00A621E9">
      <w:pPr>
        <w:ind w:firstLine="708"/>
        <w:jc w:val="both"/>
        <w:rPr>
          <w:rFonts w:ascii="Times New Roman" w:hAnsi="Times New Roman" w:cs="Times New Roman"/>
          <w:sz w:val="28"/>
          <w:szCs w:val="28"/>
          <w:lang w:val="uk-UA"/>
        </w:rPr>
      </w:pPr>
      <w:r w:rsidRPr="00577717">
        <w:rPr>
          <w:rFonts w:ascii="Times New Roman" w:hAnsi="Times New Roman" w:cs="Times New Roman"/>
          <w:sz w:val="28"/>
          <w:szCs w:val="28"/>
          <w:lang w:val="ru-RU"/>
        </w:rPr>
        <w:t xml:space="preserve">Заклад освіти здійснює </w:t>
      </w:r>
      <w:r w:rsidRPr="00577717">
        <w:rPr>
          <w:rFonts w:ascii="Times New Roman" w:hAnsi="Times New Roman" w:cs="Times New Roman"/>
          <w:b/>
          <w:sz w:val="28"/>
          <w:szCs w:val="28"/>
          <w:lang w:val="ru-RU"/>
        </w:rPr>
        <w:t>вибі</w:t>
      </w:r>
      <w:proofErr w:type="gramStart"/>
      <w:r w:rsidRPr="00577717">
        <w:rPr>
          <w:rFonts w:ascii="Times New Roman" w:hAnsi="Times New Roman" w:cs="Times New Roman"/>
          <w:b/>
          <w:sz w:val="28"/>
          <w:szCs w:val="28"/>
          <w:lang w:val="ru-RU"/>
        </w:rPr>
        <w:t>р</w:t>
      </w:r>
      <w:proofErr w:type="gramEnd"/>
      <w:r w:rsidRPr="00577717">
        <w:rPr>
          <w:rFonts w:ascii="Times New Roman" w:hAnsi="Times New Roman" w:cs="Times New Roman"/>
          <w:b/>
          <w:sz w:val="28"/>
          <w:szCs w:val="28"/>
          <w:lang w:val="ru-RU"/>
        </w:rPr>
        <w:t xml:space="preserve"> модельних навчальних програм</w:t>
      </w:r>
      <w:r w:rsidRPr="00577717">
        <w:rPr>
          <w:rFonts w:ascii="Times New Roman" w:hAnsi="Times New Roman" w:cs="Times New Roman"/>
          <w:sz w:val="28"/>
          <w:szCs w:val="28"/>
          <w:lang w:val="ru-RU"/>
        </w:rPr>
        <w:t xml:space="preserve"> для закладів загальної середньої освіти з-поміж тих, яким надано гриф «Рекомендовано Міністерство освіти і науки України» (наказ Міністерства освіти і науки України від 12.07.2021 №795 «</w:t>
      </w:r>
      <w:r w:rsidRPr="00577717">
        <w:rPr>
          <w:rFonts w:ascii="Times New Roman" w:hAnsi="Times New Roman" w:cs="Times New Roman"/>
          <w:b/>
          <w:bCs/>
          <w:color w:val="333333"/>
          <w:sz w:val="28"/>
          <w:szCs w:val="28"/>
          <w:shd w:val="clear" w:color="auto" w:fill="FFFFFF"/>
          <w:lang w:val="ru-RU"/>
        </w:rPr>
        <w:t xml:space="preserve">Про надання грифа "Рекомендовано Міністерством освіти і науки України" модельним навчальним програмам </w:t>
      </w:r>
      <w:proofErr w:type="gramStart"/>
      <w:r w:rsidRPr="00577717">
        <w:rPr>
          <w:rFonts w:ascii="Times New Roman" w:hAnsi="Times New Roman" w:cs="Times New Roman"/>
          <w:b/>
          <w:bCs/>
          <w:color w:val="333333"/>
          <w:sz w:val="28"/>
          <w:szCs w:val="28"/>
          <w:shd w:val="clear" w:color="auto" w:fill="FFFFFF"/>
          <w:lang w:val="ru-RU"/>
        </w:rPr>
        <w:t>для</w:t>
      </w:r>
      <w:proofErr w:type="gramEnd"/>
      <w:r w:rsidRPr="00577717">
        <w:rPr>
          <w:rFonts w:ascii="Times New Roman" w:hAnsi="Times New Roman" w:cs="Times New Roman"/>
          <w:b/>
          <w:bCs/>
          <w:color w:val="333333"/>
          <w:sz w:val="28"/>
          <w:szCs w:val="28"/>
          <w:shd w:val="clear" w:color="auto" w:fill="FFFFFF"/>
          <w:lang w:val="ru-RU"/>
        </w:rPr>
        <w:t xml:space="preserve"> закладів загальної середньої освіти</w:t>
      </w:r>
      <w:r w:rsidR="00026F6D" w:rsidRPr="00577717">
        <w:rPr>
          <w:rFonts w:ascii="Times New Roman" w:hAnsi="Times New Roman" w:cs="Times New Roman"/>
          <w:sz w:val="28"/>
          <w:szCs w:val="28"/>
          <w:lang w:val="ru-RU"/>
        </w:rPr>
        <w:t>» (зі змінами)</w:t>
      </w:r>
      <w:r w:rsidR="00026F6D" w:rsidRPr="00577717">
        <w:rPr>
          <w:rFonts w:ascii="Times New Roman" w:hAnsi="Times New Roman" w:cs="Times New Roman"/>
          <w:sz w:val="28"/>
          <w:szCs w:val="28"/>
          <w:lang w:val="uk-UA"/>
        </w:rPr>
        <w:t>.</w:t>
      </w:r>
    </w:p>
    <w:p w:rsidR="001125EA" w:rsidRPr="00577717" w:rsidRDefault="001125EA" w:rsidP="00577717">
      <w:pPr>
        <w:jc w:val="both"/>
        <w:rPr>
          <w:rFonts w:ascii="Times New Roman" w:hAnsi="Times New Roman" w:cs="Times New Roman"/>
          <w:sz w:val="28"/>
          <w:szCs w:val="28"/>
          <w:lang w:val="uk-UA"/>
        </w:rPr>
      </w:pPr>
    </w:p>
    <w:p w:rsidR="00A621E9" w:rsidRPr="00577717" w:rsidRDefault="00A621E9" w:rsidP="00577717">
      <w:pPr>
        <w:jc w:val="right"/>
        <w:rPr>
          <w:rFonts w:ascii="Times New Roman" w:hAnsi="Times New Roman" w:cs="Times New Roman"/>
          <w:b/>
          <w:sz w:val="28"/>
          <w:szCs w:val="28"/>
          <w:lang w:val="uk-UA" w:eastAsia="ru-RU"/>
        </w:rPr>
      </w:pPr>
      <w:r w:rsidRPr="00577717">
        <w:rPr>
          <w:rFonts w:ascii="Times New Roman" w:hAnsi="Times New Roman" w:cs="Times New Roman"/>
          <w:b/>
          <w:sz w:val="28"/>
          <w:szCs w:val="28"/>
          <w:lang w:val="ru-RU" w:eastAsia="ru-RU"/>
        </w:rPr>
        <w:t xml:space="preserve">Таблиця 4 </w:t>
      </w:r>
      <w:r w:rsidR="0099194D" w:rsidRPr="00577717">
        <w:rPr>
          <w:rFonts w:ascii="Times New Roman" w:hAnsi="Times New Roman" w:cs="Times New Roman"/>
          <w:b/>
          <w:sz w:val="28"/>
          <w:szCs w:val="28"/>
          <w:lang w:val="ru-RU" w:eastAsia="ru-RU"/>
        </w:rPr>
        <w:t xml:space="preserve"> до Освітньої програми</w:t>
      </w:r>
    </w:p>
    <w:p w:rsidR="00A621E9" w:rsidRPr="00577717" w:rsidRDefault="00A621E9" w:rsidP="00A621E9">
      <w:pPr>
        <w:ind w:left="5670"/>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(додаток 5 до Типової   освітньої програми)</w:t>
      </w:r>
    </w:p>
    <w:p w:rsidR="00A621E9" w:rsidRPr="00577717" w:rsidRDefault="00A621E9" w:rsidP="00A621E9">
      <w:pPr>
        <w:ind w:firstLine="708"/>
        <w:jc w:val="both"/>
        <w:rPr>
          <w:rFonts w:ascii="Times New Roman" w:hAnsi="Times New Roman" w:cs="Times New Roman"/>
          <w:sz w:val="28"/>
          <w:szCs w:val="28"/>
          <w:lang w:val="ru-RU"/>
        </w:rPr>
      </w:pPr>
    </w:p>
    <w:p w:rsidR="00A621E9" w:rsidRPr="00577717" w:rsidRDefault="00A621E9" w:rsidP="00A621E9">
      <w:pPr>
        <w:jc w:val="center"/>
        <w:rPr>
          <w:rFonts w:ascii="Times New Roman" w:hAnsi="Times New Roman" w:cs="Times New Roman"/>
          <w:b/>
          <w:sz w:val="28"/>
          <w:szCs w:val="28"/>
          <w:lang w:val="uk-UA"/>
        </w:rPr>
      </w:pPr>
      <w:r w:rsidRPr="00577717">
        <w:rPr>
          <w:rFonts w:ascii="Times New Roman" w:hAnsi="Times New Roman" w:cs="Times New Roman"/>
          <w:b/>
          <w:sz w:val="28"/>
          <w:szCs w:val="28"/>
          <w:lang w:val="ru-RU"/>
        </w:rPr>
        <w:t xml:space="preserve">Перелік модельних навчальних програм </w:t>
      </w:r>
    </w:p>
    <w:p w:rsidR="00A621E9" w:rsidRPr="00577717" w:rsidRDefault="00A621E9" w:rsidP="00A621E9">
      <w:pPr>
        <w:jc w:val="center"/>
        <w:rPr>
          <w:rFonts w:ascii="Times New Roman" w:hAnsi="Times New Roman" w:cs="Times New Roman"/>
          <w:sz w:val="28"/>
          <w:szCs w:val="28"/>
          <w:lang w:val="ru-RU"/>
        </w:rPr>
      </w:pPr>
      <w:r w:rsidRPr="00577717">
        <w:rPr>
          <w:rFonts w:ascii="Times New Roman" w:hAnsi="Times New Roman" w:cs="Times New Roman"/>
          <w:b/>
          <w:sz w:val="28"/>
          <w:szCs w:val="28"/>
          <w:lang w:val="ru-RU"/>
        </w:rPr>
        <w:t xml:space="preserve">для закладів загальної середньої освіти, </w:t>
      </w:r>
      <w:r w:rsidRPr="00577717">
        <w:rPr>
          <w:rFonts w:ascii="Times New Roman" w:hAnsi="Times New Roman" w:cs="Times New Roman"/>
          <w:sz w:val="28"/>
          <w:szCs w:val="28"/>
          <w:lang w:val="ru-RU"/>
        </w:rPr>
        <w:t xml:space="preserve">другий </w:t>
      </w:r>
      <w:proofErr w:type="gramStart"/>
      <w:r w:rsidRPr="00577717">
        <w:rPr>
          <w:rFonts w:ascii="Times New Roman" w:hAnsi="Times New Roman" w:cs="Times New Roman"/>
          <w:sz w:val="28"/>
          <w:szCs w:val="28"/>
          <w:lang w:val="ru-RU"/>
        </w:rPr>
        <w:t>р</w:t>
      </w:r>
      <w:proofErr w:type="gramEnd"/>
      <w:r w:rsidRPr="00577717">
        <w:rPr>
          <w:rFonts w:ascii="Times New Roman" w:hAnsi="Times New Roman" w:cs="Times New Roman"/>
          <w:sz w:val="28"/>
          <w:szCs w:val="28"/>
          <w:lang w:val="ru-RU"/>
        </w:rPr>
        <w:t>івень повної загальної середньої освіти – базова середня освіта (5-7 класи)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02"/>
        <w:gridCol w:w="4127"/>
      </w:tblGrid>
      <w:tr w:rsidR="00A621E9" w:rsidRPr="00577717" w:rsidTr="00E36966">
        <w:trPr>
          <w:trHeight w:val="315"/>
        </w:trPr>
        <w:tc>
          <w:tcPr>
            <w:tcW w:w="2660" w:type="dxa"/>
            <w:vMerge w:val="restart"/>
            <w:shd w:val="clear" w:color="auto" w:fill="auto"/>
          </w:tcPr>
          <w:p w:rsidR="00A621E9" w:rsidRPr="00577717" w:rsidRDefault="00A621E9" w:rsidP="00DE6C83">
            <w:pPr>
              <w:pStyle w:val="a3"/>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Освітня галузь</w:t>
            </w:r>
          </w:p>
        </w:tc>
        <w:tc>
          <w:tcPr>
            <w:tcW w:w="7229" w:type="dxa"/>
            <w:gridSpan w:val="2"/>
            <w:shd w:val="clear" w:color="auto" w:fill="auto"/>
          </w:tcPr>
          <w:p w:rsidR="00A621E9" w:rsidRPr="00577717" w:rsidRDefault="00A621E9" w:rsidP="00DE6C83">
            <w:pPr>
              <w:pStyle w:val="a3"/>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Модельна навчальна програма</w:t>
            </w:r>
          </w:p>
        </w:tc>
      </w:tr>
      <w:tr w:rsidR="00A621E9" w:rsidRPr="00577717" w:rsidTr="00E36966">
        <w:trPr>
          <w:trHeight w:val="330"/>
        </w:trPr>
        <w:tc>
          <w:tcPr>
            <w:tcW w:w="2660" w:type="dxa"/>
            <w:vMerge/>
            <w:shd w:val="clear" w:color="auto" w:fill="auto"/>
          </w:tcPr>
          <w:p w:rsidR="00A621E9" w:rsidRPr="00577717" w:rsidRDefault="00A621E9" w:rsidP="00DE6C83">
            <w:pPr>
              <w:pStyle w:val="a3"/>
              <w:jc w:val="center"/>
              <w:rPr>
                <w:rFonts w:ascii="Times New Roman" w:hAnsi="Times New Roman" w:cs="Times New Roman"/>
                <w:b/>
                <w:sz w:val="28"/>
                <w:szCs w:val="28"/>
                <w:lang w:eastAsia="ru-RU"/>
              </w:rPr>
            </w:pPr>
          </w:p>
        </w:tc>
        <w:tc>
          <w:tcPr>
            <w:tcW w:w="3102" w:type="dxa"/>
            <w:shd w:val="clear" w:color="auto" w:fill="auto"/>
          </w:tcPr>
          <w:p w:rsidR="00A621E9" w:rsidRPr="00577717" w:rsidRDefault="00A621E9" w:rsidP="00DE6C83">
            <w:pPr>
              <w:pStyle w:val="a3"/>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назва</w:t>
            </w:r>
          </w:p>
        </w:tc>
        <w:tc>
          <w:tcPr>
            <w:tcW w:w="4127" w:type="dxa"/>
            <w:shd w:val="clear" w:color="auto" w:fill="auto"/>
          </w:tcPr>
          <w:p w:rsidR="00A621E9" w:rsidRPr="00577717" w:rsidRDefault="00A621E9" w:rsidP="00DE6C83">
            <w:pPr>
              <w:pStyle w:val="a3"/>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автор(и)</w:t>
            </w:r>
          </w:p>
        </w:tc>
      </w:tr>
      <w:tr w:rsidR="00A621E9" w:rsidRPr="00473FE2" w:rsidTr="00E36966">
        <w:trPr>
          <w:trHeight w:val="570"/>
        </w:trPr>
        <w:tc>
          <w:tcPr>
            <w:tcW w:w="2660" w:type="dxa"/>
            <w:vMerge w:val="restart"/>
            <w:shd w:val="clear" w:color="auto" w:fill="auto"/>
          </w:tcPr>
          <w:p w:rsidR="00A621E9" w:rsidRPr="00577717" w:rsidRDefault="00A621E9" w:rsidP="00DE6C83">
            <w:pPr>
              <w:pStyle w:val="a3"/>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Мовно-літературна (українська мова, українська література, зарубіжна література)</w:t>
            </w:r>
          </w:p>
        </w:tc>
        <w:tc>
          <w:tcPr>
            <w:tcW w:w="3102" w:type="dxa"/>
            <w:tcBorders>
              <w:bottom w:val="single" w:sz="4" w:space="0" w:color="auto"/>
            </w:tcBorders>
            <w:shd w:val="clear" w:color="auto" w:fill="auto"/>
          </w:tcPr>
          <w:p w:rsidR="00A621E9" w:rsidRPr="00577717" w:rsidRDefault="00A621E9" w:rsidP="00026F6D">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w:t>
            </w:r>
            <w:r w:rsidR="00026F6D" w:rsidRPr="00577717">
              <w:rPr>
                <w:rFonts w:ascii="Times New Roman" w:hAnsi="Times New Roman" w:cs="Times New Roman"/>
                <w:sz w:val="28"/>
                <w:szCs w:val="28"/>
                <w:lang w:val="uk-UA"/>
              </w:rPr>
              <w:t xml:space="preserve">Українська </w:t>
            </w:r>
            <w:r w:rsidRPr="00577717">
              <w:rPr>
                <w:rFonts w:ascii="Times New Roman" w:hAnsi="Times New Roman" w:cs="Times New Roman"/>
                <w:sz w:val="28"/>
                <w:szCs w:val="28"/>
                <w:lang w:val="ru-RU"/>
              </w:rPr>
              <w:t xml:space="preserve">мова. 5-6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загальної</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середньої</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освіти</w:t>
            </w:r>
          </w:p>
        </w:tc>
        <w:tc>
          <w:tcPr>
            <w:tcW w:w="4127" w:type="dxa"/>
            <w:tcBorders>
              <w:bottom w:val="single" w:sz="4" w:space="0" w:color="auto"/>
            </w:tcBorders>
            <w:shd w:val="clear" w:color="auto" w:fill="auto"/>
          </w:tcPr>
          <w:p w:rsidR="00A621E9" w:rsidRPr="00577717" w:rsidRDefault="003444E6" w:rsidP="003444E6">
            <w:pPr>
              <w:pStyle w:val="a3"/>
              <w:ind w:right="142"/>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Заболотний О.В., Заболотний В.В., Лавринчук В.П., </w:t>
            </w:r>
            <w:proofErr w:type="gramStart"/>
            <w:r w:rsidRPr="00577717">
              <w:rPr>
                <w:rFonts w:ascii="Times New Roman" w:hAnsi="Times New Roman" w:cs="Times New Roman"/>
                <w:sz w:val="28"/>
                <w:szCs w:val="28"/>
                <w:lang w:val="ru-RU" w:eastAsia="ru-RU"/>
              </w:rPr>
              <w:t>Пл</w:t>
            </w:r>
            <w:proofErr w:type="gramEnd"/>
            <w:r w:rsidRPr="00577717">
              <w:rPr>
                <w:rFonts w:ascii="Times New Roman" w:hAnsi="Times New Roman" w:cs="Times New Roman"/>
                <w:sz w:val="28"/>
                <w:szCs w:val="28"/>
                <w:lang w:val="ru-RU" w:eastAsia="ru-RU"/>
              </w:rPr>
              <w:t>івачук К.В., Попова Т.Д.</w:t>
            </w:r>
          </w:p>
        </w:tc>
      </w:tr>
      <w:tr w:rsidR="00A621E9" w:rsidRPr="00473FE2" w:rsidTr="00E36966">
        <w:trPr>
          <w:trHeight w:val="570"/>
        </w:trPr>
        <w:tc>
          <w:tcPr>
            <w:tcW w:w="2660" w:type="dxa"/>
            <w:vMerge/>
            <w:shd w:val="clear" w:color="auto" w:fill="auto"/>
          </w:tcPr>
          <w:p w:rsidR="00A621E9" w:rsidRPr="00577717" w:rsidRDefault="00A621E9" w:rsidP="00DE6C83">
            <w:pPr>
              <w:pStyle w:val="a3"/>
              <w:jc w:val="center"/>
              <w:rPr>
                <w:rFonts w:ascii="Times New Roman" w:hAnsi="Times New Roman" w:cs="Times New Roman"/>
                <w:sz w:val="28"/>
                <w:szCs w:val="28"/>
                <w:lang w:eastAsia="ru-RU"/>
              </w:rPr>
            </w:pPr>
          </w:p>
        </w:tc>
        <w:tc>
          <w:tcPr>
            <w:tcW w:w="3102" w:type="dxa"/>
            <w:tcBorders>
              <w:bottom w:val="single" w:sz="4" w:space="0" w:color="auto"/>
            </w:tcBorders>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«Українська мова. 7-9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загальної</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середньої</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освіти</w:t>
            </w:r>
          </w:p>
        </w:tc>
        <w:tc>
          <w:tcPr>
            <w:tcW w:w="4127" w:type="dxa"/>
            <w:tcBorders>
              <w:bottom w:val="single" w:sz="4" w:space="0" w:color="auto"/>
            </w:tcBorders>
            <w:shd w:val="clear" w:color="auto" w:fill="auto"/>
          </w:tcPr>
          <w:p w:rsidR="00A621E9" w:rsidRPr="00577717" w:rsidRDefault="003444E6"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eastAsia="ru-RU"/>
              </w:rPr>
              <w:t xml:space="preserve">Заболотний О.В., Заболотний В.В., Лавринчук В.П., </w:t>
            </w:r>
            <w:proofErr w:type="gramStart"/>
            <w:r w:rsidRPr="00577717">
              <w:rPr>
                <w:rFonts w:ascii="Times New Roman" w:hAnsi="Times New Roman" w:cs="Times New Roman"/>
                <w:sz w:val="28"/>
                <w:szCs w:val="28"/>
                <w:lang w:val="ru-RU" w:eastAsia="ru-RU"/>
              </w:rPr>
              <w:t>Пл</w:t>
            </w:r>
            <w:proofErr w:type="gramEnd"/>
            <w:r w:rsidRPr="00577717">
              <w:rPr>
                <w:rFonts w:ascii="Times New Roman" w:hAnsi="Times New Roman" w:cs="Times New Roman"/>
                <w:sz w:val="28"/>
                <w:szCs w:val="28"/>
                <w:lang w:val="ru-RU" w:eastAsia="ru-RU"/>
              </w:rPr>
              <w:t>івачук К.В., Попова Т.Д.</w:t>
            </w:r>
          </w:p>
        </w:tc>
      </w:tr>
      <w:tr w:rsidR="00A621E9" w:rsidRPr="00473FE2" w:rsidTr="00E36966">
        <w:trPr>
          <w:trHeight w:val="420"/>
        </w:trPr>
        <w:tc>
          <w:tcPr>
            <w:tcW w:w="2660" w:type="dxa"/>
            <w:vMerge/>
            <w:shd w:val="clear" w:color="auto" w:fill="auto"/>
          </w:tcPr>
          <w:p w:rsidR="00A621E9" w:rsidRPr="00577717" w:rsidRDefault="00A621E9" w:rsidP="00DE6C83">
            <w:pPr>
              <w:pStyle w:val="a3"/>
              <w:jc w:val="center"/>
              <w:rPr>
                <w:rFonts w:ascii="Times New Roman" w:hAnsi="Times New Roman" w:cs="Times New Roman"/>
                <w:sz w:val="28"/>
                <w:szCs w:val="28"/>
                <w:lang w:eastAsia="ru-RU"/>
              </w:rPr>
            </w:pPr>
          </w:p>
        </w:tc>
        <w:tc>
          <w:tcPr>
            <w:tcW w:w="3102" w:type="dxa"/>
            <w:tcBorders>
              <w:top w:val="single" w:sz="4" w:space="0" w:color="auto"/>
            </w:tcBorders>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«Українська література. 5-6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tcBorders>
              <w:top w:val="single" w:sz="4" w:space="0" w:color="auto"/>
            </w:tcBorders>
            <w:shd w:val="clear" w:color="auto" w:fill="auto"/>
          </w:tcPr>
          <w:p w:rsidR="00A621E9" w:rsidRPr="00577717" w:rsidRDefault="003444E6"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Архипова В. П., Січкар С. І., Шило С. Б.</w:t>
            </w:r>
          </w:p>
        </w:tc>
      </w:tr>
      <w:tr w:rsidR="00A621E9" w:rsidRPr="00473FE2" w:rsidTr="00E36966">
        <w:trPr>
          <w:trHeight w:val="420"/>
        </w:trPr>
        <w:tc>
          <w:tcPr>
            <w:tcW w:w="2660" w:type="dxa"/>
            <w:vMerge/>
            <w:shd w:val="clear" w:color="auto" w:fill="auto"/>
          </w:tcPr>
          <w:p w:rsidR="00A621E9" w:rsidRPr="00577717" w:rsidRDefault="00A621E9" w:rsidP="00DE6C83">
            <w:pPr>
              <w:pStyle w:val="a3"/>
              <w:jc w:val="center"/>
              <w:rPr>
                <w:rFonts w:ascii="Times New Roman" w:hAnsi="Times New Roman" w:cs="Times New Roman"/>
                <w:sz w:val="28"/>
                <w:szCs w:val="28"/>
                <w:lang w:eastAsia="ru-RU"/>
              </w:rPr>
            </w:pPr>
          </w:p>
        </w:tc>
        <w:tc>
          <w:tcPr>
            <w:tcW w:w="3102" w:type="dxa"/>
            <w:tcBorders>
              <w:top w:val="single" w:sz="4" w:space="0" w:color="auto"/>
            </w:tcBorders>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«Українська література. 7-9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tcBorders>
              <w:top w:val="single" w:sz="4" w:space="0" w:color="auto"/>
            </w:tcBorders>
            <w:shd w:val="clear" w:color="auto" w:fill="auto"/>
          </w:tcPr>
          <w:p w:rsidR="00A621E9" w:rsidRPr="00577717" w:rsidRDefault="003444E6" w:rsidP="00DE6C83">
            <w:pPr>
              <w:jc w:val="center"/>
              <w:rPr>
                <w:rFonts w:ascii="Times New Roman" w:hAnsi="Times New Roman" w:cs="Times New Roman"/>
                <w:sz w:val="28"/>
                <w:szCs w:val="28"/>
                <w:lang w:val="ru-RU"/>
              </w:rPr>
            </w:pPr>
            <w:r w:rsidRPr="00577717">
              <w:rPr>
                <w:rFonts w:ascii="Times New Roman" w:hAnsi="Times New Roman" w:cs="Times New Roman"/>
                <w:sz w:val="28"/>
                <w:lang w:val="ru-RU"/>
              </w:rPr>
              <w:t>Заболотний О. В., Слоньовська О. В., Ярмульська І. В.</w:t>
            </w:r>
          </w:p>
        </w:tc>
      </w:tr>
      <w:tr w:rsidR="00A621E9" w:rsidRPr="00577717" w:rsidTr="00E36966">
        <w:trPr>
          <w:trHeight w:val="285"/>
        </w:trPr>
        <w:tc>
          <w:tcPr>
            <w:tcW w:w="2660" w:type="dxa"/>
            <w:vMerge/>
            <w:shd w:val="clear" w:color="auto" w:fill="auto"/>
          </w:tcPr>
          <w:p w:rsidR="00A621E9" w:rsidRPr="00577717" w:rsidRDefault="00A621E9" w:rsidP="00DE6C83">
            <w:pPr>
              <w:pStyle w:val="a3"/>
              <w:jc w:val="center"/>
              <w:rPr>
                <w:rFonts w:ascii="Times New Roman" w:hAnsi="Times New Roman" w:cs="Times New Roman"/>
                <w:sz w:val="28"/>
                <w:szCs w:val="28"/>
                <w:lang w:eastAsia="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«Зарубіжна література.</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5-9 класи» </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Ніколенко О.М.,</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Ісаєва О.О., </w:t>
            </w:r>
          </w:p>
          <w:p w:rsidR="00A621E9" w:rsidRPr="00577717" w:rsidRDefault="00A621E9" w:rsidP="00DE6C83">
            <w:pPr>
              <w:jc w:val="center"/>
              <w:rPr>
                <w:rFonts w:ascii="Times New Roman" w:hAnsi="Times New Roman" w:cs="Times New Roman"/>
                <w:sz w:val="28"/>
                <w:szCs w:val="28"/>
              </w:rPr>
            </w:pPr>
            <w:r w:rsidRPr="00577717">
              <w:rPr>
                <w:rFonts w:ascii="Times New Roman" w:hAnsi="Times New Roman" w:cs="Times New Roman"/>
                <w:sz w:val="28"/>
                <w:szCs w:val="28"/>
              </w:rPr>
              <w:t>Клименко Ж.В.</w:t>
            </w:r>
          </w:p>
        </w:tc>
      </w:tr>
      <w:tr w:rsidR="00A621E9" w:rsidRPr="00473FE2" w:rsidTr="00E36966">
        <w:tc>
          <w:tcPr>
            <w:tcW w:w="2660" w:type="dxa"/>
            <w:shd w:val="clear" w:color="auto" w:fill="auto"/>
          </w:tcPr>
          <w:p w:rsidR="00A621E9" w:rsidRPr="00577717" w:rsidRDefault="00A621E9" w:rsidP="00DE6C83">
            <w:pPr>
              <w:spacing w:before="9"/>
              <w:jc w:val="center"/>
              <w:rPr>
                <w:rFonts w:ascii="Times New Roman" w:hAnsi="Times New Roman" w:cs="Times New Roman"/>
                <w:b/>
                <w:sz w:val="28"/>
                <w:szCs w:val="28"/>
              </w:rPr>
            </w:pPr>
          </w:p>
          <w:p w:rsidR="00A621E9" w:rsidRPr="00577717" w:rsidRDefault="00A621E9" w:rsidP="00DE6C83">
            <w:pPr>
              <w:spacing w:line="320" w:lineRule="atLeast"/>
              <w:ind w:left="239" w:hanging="15"/>
              <w:jc w:val="center"/>
              <w:rPr>
                <w:rFonts w:ascii="Times New Roman" w:hAnsi="Times New Roman" w:cs="Times New Roman"/>
                <w:sz w:val="28"/>
                <w:szCs w:val="28"/>
              </w:rPr>
            </w:pPr>
            <w:r w:rsidRPr="00577717">
              <w:rPr>
                <w:rFonts w:ascii="Times New Roman" w:hAnsi="Times New Roman" w:cs="Times New Roman"/>
                <w:spacing w:val="-2"/>
                <w:sz w:val="28"/>
                <w:szCs w:val="28"/>
              </w:rPr>
              <w:t xml:space="preserve">Мовно-літературна </w:t>
            </w:r>
            <w:r w:rsidRPr="00577717">
              <w:rPr>
                <w:rFonts w:ascii="Times New Roman" w:hAnsi="Times New Roman" w:cs="Times New Roman"/>
                <w:sz w:val="28"/>
                <w:szCs w:val="28"/>
              </w:rPr>
              <w:t>(іншомовна</w:t>
            </w:r>
            <w:r w:rsidRPr="00577717">
              <w:rPr>
                <w:rFonts w:ascii="Times New Roman" w:hAnsi="Times New Roman" w:cs="Times New Roman"/>
                <w:spacing w:val="-2"/>
                <w:sz w:val="28"/>
                <w:szCs w:val="28"/>
              </w:rPr>
              <w:t>освіта)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«Іноземна</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мова.5-9</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класи</w:t>
            </w:r>
            <w:r w:rsidR="00B761DD"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для</w:t>
            </w:r>
            <w:proofErr w:type="gramEnd"/>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закладів загальної середньої освіти»</w:t>
            </w:r>
          </w:p>
        </w:tc>
        <w:tc>
          <w:tcPr>
            <w:tcW w:w="4127" w:type="dxa"/>
            <w:shd w:val="clear" w:color="auto" w:fill="auto"/>
          </w:tcPr>
          <w:p w:rsidR="00A621E9" w:rsidRPr="00577717" w:rsidRDefault="00080144"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Редько В. Г., Шаленко О. П., Сотникова С. І., Коваленко О. Я., Коропецька І. Б., Якоб О. М., Самойлюкевич І. В., Добра О. М., </w:t>
            </w:r>
            <w:proofErr w:type="gramStart"/>
            <w:r w:rsidRPr="00577717">
              <w:rPr>
                <w:rFonts w:ascii="Times New Roman" w:hAnsi="Times New Roman" w:cs="Times New Roman"/>
                <w:sz w:val="28"/>
                <w:szCs w:val="28"/>
                <w:lang w:val="ru-RU"/>
              </w:rPr>
              <w:t>К</w:t>
            </w:r>
            <w:proofErr w:type="gramEnd"/>
            <w:r w:rsidRPr="00577717">
              <w:rPr>
                <w:rFonts w:ascii="Times New Roman" w:hAnsi="Times New Roman" w:cs="Times New Roman"/>
                <w:sz w:val="28"/>
                <w:szCs w:val="28"/>
                <w:lang w:val="ru-RU"/>
              </w:rPr>
              <w:t>іор Т. М.</w:t>
            </w:r>
          </w:p>
        </w:tc>
      </w:tr>
      <w:tr w:rsidR="00A621E9" w:rsidRPr="00577717" w:rsidTr="00E36966">
        <w:tc>
          <w:tcPr>
            <w:tcW w:w="2660" w:type="dxa"/>
            <w:vMerge w:val="restart"/>
            <w:shd w:val="clear" w:color="auto" w:fill="auto"/>
          </w:tcPr>
          <w:p w:rsidR="00A621E9" w:rsidRPr="00577717" w:rsidRDefault="00A621E9" w:rsidP="00DE6C83">
            <w:pPr>
              <w:jc w:val="center"/>
              <w:rPr>
                <w:rFonts w:ascii="Times New Roman" w:hAnsi="Times New Roman" w:cs="Times New Roman"/>
                <w:b/>
                <w:sz w:val="28"/>
                <w:szCs w:val="28"/>
                <w:lang w:val="ru-RU"/>
              </w:rPr>
            </w:pPr>
          </w:p>
          <w:p w:rsidR="00A621E9" w:rsidRPr="00577717" w:rsidRDefault="00A621E9" w:rsidP="00DE6C83">
            <w:pPr>
              <w:spacing w:line="296" w:lineRule="exact"/>
              <w:ind w:right="44"/>
              <w:jc w:val="center"/>
              <w:rPr>
                <w:rFonts w:ascii="Times New Roman" w:hAnsi="Times New Roman" w:cs="Times New Roman"/>
                <w:sz w:val="28"/>
                <w:szCs w:val="28"/>
              </w:rPr>
            </w:pPr>
            <w:r w:rsidRPr="00577717">
              <w:rPr>
                <w:rFonts w:ascii="Times New Roman" w:hAnsi="Times New Roman" w:cs="Times New Roman"/>
                <w:spacing w:val="-2"/>
                <w:sz w:val="28"/>
                <w:szCs w:val="28"/>
              </w:rPr>
              <w:t>Математична</w:t>
            </w:r>
          </w:p>
        </w:tc>
        <w:tc>
          <w:tcPr>
            <w:tcW w:w="3102" w:type="dxa"/>
            <w:shd w:val="clear" w:color="auto" w:fill="auto"/>
          </w:tcPr>
          <w:p w:rsidR="00A621E9" w:rsidRPr="00577717" w:rsidRDefault="001D3EB9" w:rsidP="00DE6C83">
            <w:pPr>
              <w:jc w:val="center"/>
              <w:rPr>
                <w:rFonts w:ascii="Times New Roman" w:hAnsi="Times New Roman" w:cs="Times New Roman"/>
                <w:sz w:val="28"/>
                <w:szCs w:val="28"/>
                <w:lang w:val="ru-RU"/>
              </w:rPr>
            </w:pPr>
            <w:hyperlink r:id="rId10">
              <w:r w:rsidR="00A621E9" w:rsidRPr="00577717">
                <w:rPr>
                  <w:rFonts w:ascii="Times New Roman" w:hAnsi="Times New Roman" w:cs="Times New Roman"/>
                  <w:sz w:val="28"/>
                  <w:szCs w:val="28"/>
                  <w:lang w:val="ru-RU"/>
                </w:rPr>
                <w:t>«Математика.5-6класи»</w:t>
              </w:r>
              <w:r w:rsidR="00B761DD" w:rsidRPr="00577717">
                <w:rPr>
                  <w:rFonts w:ascii="Times New Roman" w:hAnsi="Times New Roman" w:cs="Times New Roman"/>
                  <w:sz w:val="28"/>
                  <w:szCs w:val="28"/>
                  <w:lang w:val="ru-RU"/>
                </w:rPr>
                <w:t xml:space="preserve"> </w:t>
              </w:r>
              <w:proofErr w:type="gramStart"/>
              <w:r w:rsidR="00A621E9" w:rsidRPr="00577717">
                <w:rPr>
                  <w:rFonts w:ascii="Times New Roman" w:hAnsi="Times New Roman" w:cs="Times New Roman"/>
                  <w:sz w:val="28"/>
                  <w:szCs w:val="28"/>
                  <w:lang w:val="ru-RU"/>
                </w:rPr>
                <w:t>для</w:t>
              </w:r>
              <w:proofErr w:type="gramEnd"/>
              <w:r w:rsidR="00B761DD" w:rsidRPr="00577717">
                <w:rPr>
                  <w:rFonts w:ascii="Times New Roman" w:hAnsi="Times New Roman" w:cs="Times New Roman"/>
                  <w:sz w:val="28"/>
                  <w:szCs w:val="28"/>
                  <w:lang w:val="ru-RU"/>
                </w:rPr>
                <w:t xml:space="preserve"> </w:t>
              </w:r>
              <w:r w:rsidR="00A621E9" w:rsidRPr="00577717">
                <w:rPr>
                  <w:rFonts w:ascii="Times New Roman" w:hAnsi="Times New Roman" w:cs="Times New Roman"/>
                  <w:sz w:val="28"/>
                  <w:szCs w:val="28"/>
                  <w:lang w:val="ru-RU"/>
                </w:rPr>
                <w:t>закладів</w:t>
              </w:r>
            </w:hyperlink>
            <w:r w:rsidR="00B761DD" w:rsidRPr="00577717">
              <w:rPr>
                <w:rFonts w:ascii="Times New Roman" w:hAnsi="Times New Roman" w:cs="Times New Roman"/>
                <w:sz w:val="28"/>
                <w:szCs w:val="28"/>
                <w:lang w:val="ru-RU"/>
              </w:rPr>
              <w:t xml:space="preserve"> </w:t>
            </w:r>
            <w:hyperlink r:id="rId11">
              <w:r w:rsidR="00A621E9" w:rsidRPr="00577717">
                <w:rPr>
                  <w:rFonts w:ascii="Times New Roman" w:hAnsi="Times New Roman" w:cs="Times New Roman"/>
                  <w:sz w:val="28"/>
                  <w:szCs w:val="28"/>
                  <w:lang w:val="ru-RU"/>
                </w:rPr>
                <w:t>загальної середньої освіти</w:t>
              </w:r>
            </w:hyperlink>
          </w:p>
        </w:tc>
        <w:tc>
          <w:tcPr>
            <w:tcW w:w="4127" w:type="dxa"/>
            <w:shd w:val="clear" w:color="auto" w:fill="auto"/>
          </w:tcPr>
          <w:p w:rsidR="00A621E9" w:rsidRPr="00577717" w:rsidRDefault="00A621E9" w:rsidP="00DE6C83">
            <w:pPr>
              <w:jc w:val="center"/>
              <w:rPr>
                <w:rFonts w:ascii="Times New Roman" w:hAnsi="Times New Roman" w:cs="Times New Roman"/>
                <w:sz w:val="28"/>
                <w:szCs w:val="28"/>
              </w:rPr>
            </w:pPr>
            <w:r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rPr>
              <w:t>Істер О.С.</w:t>
            </w:r>
          </w:p>
        </w:tc>
      </w:tr>
      <w:tr w:rsidR="00A621E9" w:rsidRPr="00577717" w:rsidTr="00E36966">
        <w:tc>
          <w:tcPr>
            <w:tcW w:w="2660" w:type="dxa"/>
            <w:vMerge/>
            <w:shd w:val="clear" w:color="auto" w:fill="auto"/>
          </w:tcPr>
          <w:p w:rsidR="00A621E9" w:rsidRPr="00577717" w:rsidRDefault="00A621E9" w:rsidP="00DE6C83">
            <w:pPr>
              <w:jc w:val="center"/>
              <w:rPr>
                <w:rFonts w:ascii="Times New Roman" w:hAnsi="Times New Roman" w:cs="Times New Roman"/>
                <w:b/>
                <w:sz w:val="28"/>
                <w:szCs w:val="28"/>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«Алгебра. 7-9 класи»</w:t>
            </w:r>
          </w:p>
          <w:p w:rsidR="00A621E9" w:rsidRPr="00577717" w:rsidRDefault="00A621E9" w:rsidP="00DE6C83">
            <w:pPr>
              <w:jc w:val="center"/>
              <w:rPr>
                <w:rFonts w:ascii="Times New Roman" w:hAnsi="Times New Roman" w:cs="Times New Roman"/>
                <w:sz w:val="28"/>
                <w:szCs w:val="28"/>
                <w:lang w:val="ru-RU"/>
              </w:rPr>
            </w:pP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A621E9" w:rsidP="00DE6C83">
            <w:pPr>
              <w:jc w:val="center"/>
              <w:rPr>
                <w:rFonts w:ascii="Times New Roman" w:hAnsi="Times New Roman" w:cs="Times New Roman"/>
                <w:sz w:val="28"/>
                <w:szCs w:val="28"/>
              </w:rPr>
            </w:pPr>
            <w:r w:rsidRPr="00577717">
              <w:rPr>
                <w:rFonts w:ascii="Times New Roman" w:hAnsi="Times New Roman" w:cs="Times New Roman"/>
                <w:sz w:val="28"/>
                <w:szCs w:val="28"/>
              </w:rPr>
              <w:t>Істер О.С.</w:t>
            </w:r>
          </w:p>
        </w:tc>
      </w:tr>
      <w:tr w:rsidR="00A621E9" w:rsidRPr="00577717" w:rsidTr="00E36966">
        <w:tc>
          <w:tcPr>
            <w:tcW w:w="2660" w:type="dxa"/>
            <w:vMerge/>
            <w:shd w:val="clear" w:color="auto" w:fill="auto"/>
          </w:tcPr>
          <w:p w:rsidR="00A621E9" w:rsidRPr="00577717" w:rsidRDefault="00A621E9" w:rsidP="00DE6C83">
            <w:pPr>
              <w:jc w:val="center"/>
              <w:rPr>
                <w:rFonts w:ascii="Times New Roman" w:hAnsi="Times New Roman" w:cs="Times New Roman"/>
                <w:b/>
                <w:sz w:val="28"/>
                <w:szCs w:val="28"/>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«Геометрія. 7-9 класи»</w:t>
            </w:r>
          </w:p>
          <w:p w:rsidR="00A621E9" w:rsidRPr="00577717" w:rsidRDefault="00A621E9" w:rsidP="00DE6C83">
            <w:pPr>
              <w:jc w:val="center"/>
              <w:rPr>
                <w:rFonts w:ascii="Times New Roman" w:hAnsi="Times New Roman" w:cs="Times New Roman"/>
                <w:sz w:val="28"/>
                <w:szCs w:val="28"/>
                <w:lang w:val="ru-RU"/>
              </w:rPr>
            </w:pP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A621E9" w:rsidP="00DE6C83">
            <w:pPr>
              <w:jc w:val="center"/>
              <w:rPr>
                <w:rFonts w:ascii="Times New Roman" w:hAnsi="Times New Roman" w:cs="Times New Roman"/>
                <w:sz w:val="28"/>
                <w:szCs w:val="28"/>
              </w:rPr>
            </w:pPr>
            <w:r w:rsidRPr="00577717">
              <w:rPr>
                <w:rFonts w:ascii="Times New Roman" w:hAnsi="Times New Roman" w:cs="Times New Roman"/>
                <w:sz w:val="28"/>
                <w:szCs w:val="28"/>
              </w:rPr>
              <w:t>Істер О.С.</w:t>
            </w:r>
          </w:p>
        </w:tc>
      </w:tr>
      <w:tr w:rsidR="00A621E9" w:rsidRPr="00473FE2" w:rsidTr="00E36966">
        <w:tc>
          <w:tcPr>
            <w:tcW w:w="2660" w:type="dxa"/>
            <w:vMerge w:val="restart"/>
            <w:shd w:val="clear" w:color="auto" w:fill="auto"/>
          </w:tcPr>
          <w:p w:rsidR="00A621E9" w:rsidRPr="00577717" w:rsidRDefault="00A621E9" w:rsidP="00DE6C83">
            <w:pPr>
              <w:jc w:val="center"/>
              <w:rPr>
                <w:rFonts w:ascii="Times New Roman" w:hAnsi="Times New Roman" w:cs="Times New Roman"/>
                <w:b/>
                <w:sz w:val="28"/>
                <w:szCs w:val="28"/>
              </w:rPr>
            </w:pPr>
          </w:p>
          <w:p w:rsidR="00A621E9" w:rsidRPr="00577717" w:rsidRDefault="00A621E9" w:rsidP="00DE6C83">
            <w:pPr>
              <w:spacing w:before="263" w:line="296" w:lineRule="exact"/>
              <w:ind w:right="44"/>
              <w:jc w:val="center"/>
              <w:rPr>
                <w:rFonts w:ascii="Times New Roman" w:hAnsi="Times New Roman" w:cs="Times New Roman"/>
                <w:sz w:val="28"/>
                <w:szCs w:val="28"/>
              </w:rPr>
            </w:pPr>
            <w:r w:rsidRPr="00577717">
              <w:rPr>
                <w:rFonts w:ascii="Times New Roman" w:hAnsi="Times New Roman" w:cs="Times New Roman"/>
                <w:spacing w:val="-2"/>
                <w:sz w:val="28"/>
                <w:szCs w:val="28"/>
              </w:rPr>
              <w:t>Природнича</w:t>
            </w:r>
          </w:p>
        </w:tc>
        <w:tc>
          <w:tcPr>
            <w:tcW w:w="3102" w:type="dxa"/>
            <w:shd w:val="clear" w:color="auto" w:fill="auto"/>
          </w:tcPr>
          <w:p w:rsidR="00A621E9" w:rsidRPr="00577717" w:rsidRDefault="00A621E9" w:rsidP="00DE6C83">
            <w:pP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П</w:t>
            </w:r>
            <w:proofErr w:type="gramEnd"/>
            <w:r w:rsidRPr="00577717">
              <w:rPr>
                <w:rFonts w:ascii="Times New Roman" w:hAnsi="Times New Roman" w:cs="Times New Roman"/>
                <w:sz w:val="28"/>
                <w:szCs w:val="28"/>
                <w:lang w:val="ru-RU"/>
              </w:rPr>
              <w:t>ізнаємо</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природу»</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5-6класи (інтегрований курс)»</w:t>
            </w:r>
          </w:p>
          <w:p w:rsidR="00A621E9" w:rsidRPr="00577717" w:rsidRDefault="00B761DD" w:rsidP="00DE6C83">
            <w:pPr>
              <w:jc w:val="center"/>
              <w:rPr>
                <w:rFonts w:ascii="Times New Roman" w:hAnsi="Times New Roman" w:cs="Times New Roman"/>
                <w:sz w:val="28"/>
                <w:szCs w:val="28"/>
                <w:lang w:val="ru-RU"/>
              </w:rPr>
            </w:pPr>
            <w:proofErr w:type="gramStart"/>
            <w:r w:rsidRPr="00577717">
              <w:rPr>
                <w:rFonts w:ascii="Times New Roman" w:hAnsi="Times New Roman" w:cs="Times New Roman"/>
                <w:sz w:val="28"/>
                <w:szCs w:val="28"/>
                <w:lang w:val="ru-RU"/>
              </w:rPr>
              <w:t>д</w:t>
            </w:r>
            <w:r w:rsidR="00A621E9" w:rsidRPr="00577717">
              <w:rPr>
                <w:rFonts w:ascii="Times New Roman" w:hAnsi="Times New Roman" w:cs="Times New Roman"/>
                <w:sz w:val="28"/>
                <w:szCs w:val="28"/>
                <w:lang w:val="ru-RU"/>
              </w:rPr>
              <w:t>ля</w:t>
            </w:r>
            <w:proofErr w:type="gramEnd"/>
            <w:r w:rsidRPr="00577717">
              <w:rPr>
                <w:rFonts w:ascii="Times New Roman" w:hAnsi="Times New Roman" w:cs="Times New Roman"/>
                <w:sz w:val="28"/>
                <w:szCs w:val="28"/>
                <w:lang w:val="ru-RU"/>
              </w:rPr>
              <w:t xml:space="preserve"> </w:t>
            </w:r>
            <w:r w:rsidR="00A621E9" w:rsidRPr="00577717">
              <w:rPr>
                <w:rFonts w:ascii="Times New Roman" w:hAnsi="Times New Roman" w:cs="Times New Roman"/>
                <w:sz w:val="28"/>
                <w:szCs w:val="28"/>
                <w:lang w:val="ru-RU"/>
              </w:rPr>
              <w:t>закладів</w:t>
            </w:r>
            <w:r w:rsidRPr="00577717">
              <w:rPr>
                <w:rFonts w:ascii="Times New Roman" w:hAnsi="Times New Roman" w:cs="Times New Roman"/>
                <w:sz w:val="28"/>
                <w:szCs w:val="28"/>
                <w:lang w:val="ru-RU"/>
              </w:rPr>
              <w:t xml:space="preserve"> </w:t>
            </w:r>
            <w:r w:rsidR="00A621E9" w:rsidRPr="00577717">
              <w:rPr>
                <w:rFonts w:ascii="Times New Roman" w:hAnsi="Times New Roman" w:cs="Times New Roman"/>
                <w:sz w:val="28"/>
                <w:szCs w:val="28"/>
                <w:lang w:val="ru-RU"/>
              </w:rPr>
              <w:t>загальної</w:t>
            </w:r>
            <w:r w:rsidRPr="00577717">
              <w:rPr>
                <w:rFonts w:ascii="Times New Roman" w:hAnsi="Times New Roman" w:cs="Times New Roman"/>
                <w:sz w:val="28"/>
                <w:szCs w:val="28"/>
                <w:lang w:val="ru-RU"/>
              </w:rPr>
              <w:t xml:space="preserve"> </w:t>
            </w:r>
            <w:r w:rsidR="00A621E9" w:rsidRPr="00577717">
              <w:rPr>
                <w:rFonts w:ascii="Times New Roman" w:hAnsi="Times New Roman" w:cs="Times New Roman"/>
                <w:sz w:val="28"/>
                <w:szCs w:val="28"/>
                <w:lang w:val="ru-RU"/>
              </w:rPr>
              <w:t xml:space="preserve">середньої </w:t>
            </w:r>
            <w:r w:rsidR="00A621E9" w:rsidRPr="00577717">
              <w:rPr>
                <w:rFonts w:ascii="Times New Roman" w:hAnsi="Times New Roman" w:cs="Times New Roman"/>
                <w:spacing w:val="-2"/>
                <w:sz w:val="28"/>
                <w:szCs w:val="28"/>
                <w:lang w:val="ru-RU"/>
              </w:rPr>
              <w:t>освіти</w:t>
            </w:r>
          </w:p>
        </w:tc>
        <w:tc>
          <w:tcPr>
            <w:tcW w:w="4127" w:type="dxa"/>
            <w:shd w:val="clear" w:color="auto" w:fill="auto"/>
          </w:tcPr>
          <w:p w:rsidR="00A621E9" w:rsidRPr="00577717" w:rsidRDefault="00080144" w:rsidP="00DE6C83">
            <w:pPr>
              <w:jc w:val="center"/>
              <w:rPr>
                <w:rFonts w:ascii="Times New Roman" w:hAnsi="Times New Roman" w:cs="Times New Roman"/>
                <w:sz w:val="28"/>
                <w:szCs w:val="28"/>
                <w:lang w:val="uk-UA"/>
              </w:rPr>
            </w:pPr>
            <w:proofErr w:type="gramStart"/>
            <w:r w:rsidRPr="00577717">
              <w:rPr>
                <w:rFonts w:ascii="Times New Roman" w:hAnsi="Times New Roman" w:cs="Times New Roman"/>
                <w:sz w:val="28"/>
                <w:szCs w:val="28"/>
                <w:lang w:val="ru-RU"/>
              </w:rPr>
              <w:t>Б</w:t>
            </w:r>
            <w:proofErr w:type="gramEnd"/>
            <w:r w:rsidRPr="00577717">
              <w:rPr>
                <w:rFonts w:ascii="Times New Roman" w:hAnsi="Times New Roman" w:cs="Times New Roman"/>
                <w:sz w:val="28"/>
                <w:szCs w:val="28"/>
                <w:lang w:val="ru-RU"/>
              </w:rPr>
              <w:t>іда Д. Д., Гільберг Т. Г., Колісник Я. І.</w:t>
            </w:r>
          </w:p>
        </w:tc>
      </w:tr>
      <w:tr w:rsidR="00A621E9" w:rsidRPr="00473FE2" w:rsidTr="00E36966">
        <w:tc>
          <w:tcPr>
            <w:tcW w:w="2660" w:type="dxa"/>
            <w:vMerge/>
            <w:shd w:val="clear" w:color="auto" w:fill="auto"/>
          </w:tcPr>
          <w:p w:rsidR="00A621E9" w:rsidRPr="00577717" w:rsidRDefault="00A621E9" w:rsidP="00DE6C83">
            <w:pPr>
              <w:jc w:val="center"/>
              <w:rPr>
                <w:rFonts w:ascii="Times New Roman" w:hAnsi="Times New Roman" w:cs="Times New Roman"/>
                <w:b/>
                <w:sz w:val="28"/>
                <w:szCs w:val="28"/>
                <w:lang w:val="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«Географія»</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6</w:t>
            </w:r>
            <w:r w:rsidR="00080144" w:rsidRPr="00577717">
              <w:rPr>
                <w:rFonts w:ascii="Times New Roman" w:hAnsi="Times New Roman" w:cs="Times New Roman"/>
                <w:sz w:val="28"/>
                <w:szCs w:val="28"/>
                <w:lang w:val="uk-UA"/>
              </w:rPr>
              <w:t>-9</w:t>
            </w:r>
            <w:r w:rsidRPr="00577717">
              <w:rPr>
                <w:rFonts w:ascii="Times New Roman" w:hAnsi="Times New Roman" w:cs="Times New Roman"/>
                <w:sz w:val="28"/>
                <w:szCs w:val="28"/>
                <w:lang w:val="ru-RU"/>
              </w:rPr>
              <w:t xml:space="preserve"> клас</w:t>
            </w:r>
            <w:r w:rsidR="00080144" w:rsidRPr="00577717">
              <w:rPr>
                <w:rFonts w:ascii="Times New Roman" w:hAnsi="Times New Roman" w:cs="Times New Roman"/>
                <w:sz w:val="28"/>
                <w:szCs w:val="28"/>
                <w:lang w:val="uk-UA"/>
              </w:rPr>
              <w:t>и</w:t>
            </w:r>
            <w:r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для</w:t>
            </w:r>
            <w:proofErr w:type="gramEnd"/>
            <w:r w:rsidR="00B761DD" w:rsidRPr="00577717">
              <w:rPr>
                <w:rFonts w:ascii="Times New Roman" w:hAnsi="Times New Roman" w:cs="Times New Roman"/>
                <w:sz w:val="28"/>
                <w:szCs w:val="28"/>
                <w:lang w:val="uk-UA"/>
              </w:rPr>
              <w:t xml:space="preserve"> </w:t>
            </w:r>
            <w:r w:rsidRPr="00577717">
              <w:rPr>
                <w:rFonts w:ascii="Times New Roman" w:hAnsi="Times New Roman" w:cs="Times New Roman"/>
                <w:sz w:val="28"/>
                <w:szCs w:val="28"/>
                <w:lang w:val="ru-RU"/>
              </w:rPr>
              <w:t>закладів</w:t>
            </w:r>
            <w:r w:rsidR="00B761DD" w:rsidRPr="00577717">
              <w:rPr>
                <w:rFonts w:ascii="Times New Roman" w:hAnsi="Times New Roman" w:cs="Times New Roman"/>
                <w:sz w:val="28"/>
                <w:szCs w:val="28"/>
                <w:lang w:val="uk-UA"/>
              </w:rPr>
              <w:t xml:space="preserve"> </w:t>
            </w:r>
            <w:r w:rsidRPr="00577717">
              <w:rPr>
                <w:rFonts w:ascii="Times New Roman" w:hAnsi="Times New Roman" w:cs="Times New Roman"/>
                <w:sz w:val="28"/>
                <w:szCs w:val="28"/>
                <w:lang w:val="ru-RU"/>
              </w:rPr>
              <w:t>загальної</w:t>
            </w:r>
            <w:r w:rsidR="00B761DD" w:rsidRPr="00577717">
              <w:rPr>
                <w:rFonts w:ascii="Times New Roman" w:hAnsi="Times New Roman" w:cs="Times New Roman"/>
                <w:sz w:val="28"/>
                <w:szCs w:val="28"/>
                <w:lang w:val="uk-UA"/>
              </w:rPr>
              <w:t xml:space="preserve"> </w:t>
            </w:r>
            <w:r w:rsidRPr="00577717">
              <w:rPr>
                <w:rFonts w:ascii="Times New Roman" w:hAnsi="Times New Roman" w:cs="Times New Roman"/>
                <w:sz w:val="28"/>
                <w:szCs w:val="28"/>
                <w:lang w:val="ru-RU"/>
              </w:rPr>
              <w:t xml:space="preserve">середньої </w:t>
            </w:r>
            <w:r w:rsidRPr="00577717">
              <w:rPr>
                <w:rFonts w:ascii="Times New Roman" w:hAnsi="Times New Roman" w:cs="Times New Roman"/>
                <w:spacing w:val="-2"/>
                <w:sz w:val="28"/>
                <w:szCs w:val="28"/>
                <w:lang w:val="ru-RU"/>
              </w:rPr>
              <w:t>освіти</w:t>
            </w:r>
          </w:p>
        </w:tc>
        <w:tc>
          <w:tcPr>
            <w:tcW w:w="4127" w:type="dxa"/>
            <w:shd w:val="clear" w:color="auto" w:fill="auto"/>
          </w:tcPr>
          <w:p w:rsidR="00A621E9" w:rsidRPr="00DC1B1B" w:rsidRDefault="00080144" w:rsidP="00DE6C83">
            <w:pPr>
              <w:jc w:val="center"/>
              <w:rPr>
                <w:rFonts w:ascii="Times New Roman" w:hAnsi="Times New Roman" w:cs="Times New Roman"/>
                <w:sz w:val="28"/>
                <w:szCs w:val="28"/>
                <w:lang w:val="ru-RU"/>
              </w:rPr>
            </w:pPr>
            <w:r w:rsidRPr="00DC1B1B">
              <w:rPr>
                <w:rFonts w:ascii="Times New Roman" w:hAnsi="Times New Roman" w:cs="Times New Roman"/>
                <w:sz w:val="28"/>
                <w:lang w:val="ru-RU"/>
              </w:rPr>
              <w:t>Запотоцький С.П., Карпюк Г.І., Гладковський Р.В., Довгань А.І., Совенко В.В., Даценко Л.М., Назаренко Т.Г., Гільберг Т.Г., Савчук</w:t>
            </w:r>
            <w:proofErr w:type="gramStart"/>
            <w:r w:rsidRPr="00DC1B1B">
              <w:rPr>
                <w:rFonts w:ascii="Times New Roman" w:hAnsi="Times New Roman" w:cs="Times New Roman"/>
                <w:sz w:val="28"/>
                <w:lang w:val="ru-RU"/>
              </w:rPr>
              <w:t xml:space="preserve"> І.</w:t>
            </w:r>
            <w:proofErr w:type="gramEnd"/>
            <w:r w:rsidRPr="00DC1B1B">
              <w:rPr>
                <w:rFonts w:ascii="Times New Roman" w:hAnsi="Times New Roman" w:cs="Times New Roman"/>
                <w:sz w:val="28"/>
                <w:lang w:val="ru-RU"/>
              </w:rPr>
              <w:t>Г., Нікитчук А.В., Яценко В.С., Довгань Г.Д., Грома В.Д., Горовий О.В.</w:t>
            </w:r>
          </w:p>
        </w:tc>
      </w:tr>
      <w:tr w:rsidR="00A621E9" w:rsidRPr="00473FE2" w:rsidTr="00E36966">
        <w:tc>
          <w:tcPr>
            <w:tcW w:w="2660" w:type="dxa"/>
            <w:vMerge w:val="restart"/>
            <w:shd w:val="clear" w:color="auto" w:fill="auto"/>
          </w:tcPr>
          <w:p w:rsidR="00A621E9" w:rsidRPr="00577717" w:rsidRDefault="00A621E9" w:rsidP="00DE6C83">
            <w:pPr>
              <w:spacing w:before="260" w:line="320" w:lineRule="atLeast"/>
              <w:jc w:val="center"/>
              <w:rPr>
                <w:rFonts w:ascii="Times New Roman" w:hAnsi="Times New Roman" w:cs="Times New Roman"/>
                <w:sz w:val="28"/>
                <w:szCs w:val="28"/>
              </w:rPr>
            </w:pPr>
            <w:r w:rsidRPr="00577717">
              <w:rPr>
                <w:rFonts w:ascii="Times New Roman" w:hAnsi="Times New Roman" w:cs="Times New Roman"/>
                <w:sz w:val="28"/>
                <w:szCs w:val="28"/>
              </w:rPr>
              <w:t>Громадянськата історична</w:t>
            </w:r>
            <w:r w:rsidRPr="00577717">
              <w:rPr>
                <w:rFonts w:ascii="Times New Roman" w:hAnsi="Times New Roman" w:cs="Times New Roman"/>
                <w:spacing w:val="-2"/>
                <w:sz w:val="28"/>
                <w:szCs w:val="28"/>
              </w:rPr>
              <w:t>освіта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Вступ</w:t>
            </w:r>
            <w:proofErr w:type="gramEnd"/>
            <w:r w:rsidRPr="00577717">
              <w:rPr>
                <w:rFonts w:ascii="Times New Roman" w:hAnsi="Times New Roman" w:cs="Times New Roman"/>
                <w:sz w:val="28"/>
                <w:szCs w:val="28"/>
                <w:lang w:val="ru-RU"/>
              </w:rPr>
              <w:t xml:space="preserve"> до історії України та громадянської освіти. 5 клас» для закладів</w:t>
            </w:r>
            <w:r w:rsidR="00B761DD" w:rsidRPr="00577717">
              <w:rPr>
                <w:rFonts w:ascii="Times New Roman" w:hAnsi="Times New Roman" w:cs="Times New Roman"/>
                <w:sz w:val="28"/>
                <w:szCs w:val="28"/>
                <w:lang w:val="uk-UA"/>
              </w:rPr>
              <w:t xml:space="preserve"> </w:t>
            </w:r>
            <w:r w:rsidRPr="00577717">
              <w:rPr>
                <w:rFonts w:ascii="Times New Roman" w:hAnsi="Times New Roman" w:cs="Times New Roman"/>
                <w:sz w:val="28"/>
                <w:szCs w:val="28"/>
                <w:lang w:val="ru-RU"/>
              </w:rPr>
              <w:t>загальної</w:t>
            </w:r>
            <w:r w:rsidR="00B761DD" w:rsidRPr="00577717">
              <w:rPr>
                <w:rFonts w:ascii="Times New Roman" w:hAnsi="Times New Roman" w:cs="Times New Roman"/>
                <w:sz w:val="28"/>
                <w:szCs w:val="28"/>
                <w:lang w:val="uk-UA"/>
              </w:rPr>
              <w:t xml:space="preserve"> </w:t>
            </w:r>
            <w:r w:rsidRPr="00577717">
              <w:rPr>
                <w:rFonts w:ascii="Times New Roman" w:hAnsi="Times New Roman" w:cs="Times New Roman"/>
                <w:sz w:val="28"/>
                <w:szCs w:val="28"/>
                <w:lang w:val="ru-RU"/>
              </w:rPr>
              <w:t>середньої</w:t>
            </w:r>
            <w:r w:rsidR="00B761DD" w:rsidRPr="00577717">
              <w:rPr>
                <w:rFonts w:ascii="Times New Roman" w:hAnsi="Times New Roman" w:cs="Times New Roman"/>
                <w:sz w:val="28"/>
                <w:szCs w:val="28"/>
                <w:lang w:val="uk-UA"/>
              </w:rPr>
              <w:t xml:space="preserve"> </w:t>
            </w:r>
            <w:r w:rsidRPr="00577717">
              <w:rPr>
                <w:rFonts w:ascii="Times New Roman" w:hAnsi="Times New Roman" w:cs="Times New Roman"/>
                <w:sz w:val="28"/>
                <w:szCs w:val="28"/>
                <w:lang w:val="ru-RU"/>
              </w:rPr>
              <w:t>освіти</w:t>
            </w:r>
          </w:p>
        </w:tc>
        <w:tc>
          <w:tcPr>
            <w:tcW w:w="4127" w:type="dxa"/>
            <w:shd w:val="clear" w:color="auto" w:fill="auto"/>
          </w:tcPr>
          <w:p w:rsidR="00A621E9" w:rsidRPr="00577717" w:rsidRDefault="00080144"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Бурлака О. В., Власова Н. С., Желіба О. В., Майорський В. В., </w:t>
            </w:r>
            <w:proofErr w:type="gramStart"/>
            <w:r w:rsidRPr="00577717">
              <w:rPr>
                <w:rFonts w:ascii="Times New Roman" w:hAnsi="Times New Roman" w:cs="Times New Roman"/>
                <w:sz w:val="28"/>
                <w:szCs w:val="28"/>
                <w:lang w:val="ru-RU"/>
              </w:rPr>
              <w:t>П</w:t>
            </w:r>
            <w:proofErr w:type="gramEnd"/>
            <w:r w:rsidRPr="00577717">
              <w:rPr>
                <w:rFonts w:ascii="Times New Roman" w:hAnsi="Times New Roman" w:cs="Times New Roman"/>
                <w:sz w:val="28"/>
                <w:szCs w:val="28"/>
                <w:lang w:val="ru-RU"/>
              </w:rPr>
              <w:t>іскарьова І. О., Щупак І. Я.</w:t>
            </w:r>
          </w:p>
        </w:tc>
      </w:tr>
      <w:tr w:rsidR="00A621E9" w:rsidRPr="00473FE2" w:rsidTr="00E36966">
        <w:tc>
          <w:tcPr>
            <w:tcW w:w="2660" w:type="dxa"/>
            <w:vMerge/>
            <w:shd w:val="clear" w:color="auto" w:fill="auto"/>
          </w:tcPr>
          <w:p w:rsidR="00A621E9" w:rsidRPr="00577717" w:rsidRDefault="00A621E9" w:rsidP="00DE6C83">
            <w:pPr>
              <w:spacing w:before="260" w:line="320" w:lineRule="atLeast"/>
              <w:jc w:val="center"/>
              <w:rPr>
                <w:rFonts w:ascii="Times New Roman" w:hAnsi="Times New Roman" w:cs="Times New Roman"/>
                <w:sz w:val="28"/>
                <w:szCs w:val="28"/>
                <w:lang w:val="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«Історія України. Всесвітня історія. 6 клас»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загальної</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середньоїосвіти</w:t>
            </w:r>
          </w:p>
        </w:tc>
        <w:tc>
          <w:tcPr>
            <w:tcW w:w="4127" w:type="dxa"/>
            <w:shd w:val="clear" w:color="auto" w:fill="auto"/>
          </w:tcPr>
          <w:p w:rsidR="00A621E9" w:rsidRPr="00577717" w:rsidRDefault="00080144" w:rsidP="00DE6C83">
            <w:pPr>
              <w:jc w:val="center"/>
              <w:rPr>
                <w:rFonts w:ascii="Times New Roman" w:hAnsi="Times New Roman" w:cs="Times New Roman"/>
                <w:sz w:val="28"/>
                <w:szCs w:val="28"/>
                <w:lang w:val="ru-RU"/>
              </w:rPr>
            </w:pPr>
            <w:proofErr w:type="gramStart"/>
            <w:r w:rsidRPr="00577717">
              <w:rPr>
                <w:rFonts w:ascii="Times New Roman" w:hAnsi="Times New Roman" w:cs="Times New Roman"/>
                <w:color w:val="auto"/>
                <w:sz w:val="28"/>
                <w:lang w:val="ru-RU"/>
              </w:rPr>
              <w:t>П</w:t>
            </w:r>
            <w:proofErr w:type="gramEnd"/>
            <w:r w:rsidRPr="00577717">
              <w:rPr>
                <w:rFonts w:ascii="Times New Roman" w:hAnsi="Times New Roman" w:cs="Times New Roman"/>
                <w:color w:val="auto"/>
                <w:sz w:val="28"/>
                <w:lang w:val="ru-RU"/>
              </w:rPr>
              <w:t>іскарьова І. О., Бурлака О. В., Майорський В. В.,  Мелещенко Т.В., Щупак І.Я.</w:t>
            </w:r>
          </w:p>
        </w:tc>
      </w:tr>
      <w:tr w:rsidR="00A621E9" w:rsidRPr="00473FE2" w:rsidTr="00E36966">
        <w:tc>
          <w:tcPr>
            <w:tcW w:w="2660" w:type="dxa"/>
            <w:vMerge w:val="restart"/>
            <w:shd w:val="clear" w:color="auto" w:fill="auto"/>
          </w:tcPr>
          <w:p w:rsidR="00A621E9" w:rsidRPr="00577717" w:rsidRDefault="00A621E9" w:rsidP="00DE6C83">
            <w:pPr>
              <w:spacing w:before="260" w:line="320" w:lineRule="atLeast"/>
              <w:jc w:val="center"/>
              <w:rPr>
                <w:rFonts w:ascii="Times New Roman" w:hAnsi="Times New Roman" w:cs="Times New Roman"/>
                <w:sz w:val="28"/>
                <w:szCs w:val="28"/>
                <w:lang w:val="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«Історія України. 7-9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E36966" w:rsidP="00DE6C83">
            <w:pPr>
              <w:jc w:val="center"/>
              <w:rPr>
                <w:rFonts w:ascii="Times New Roman" w:hAnsi="Times New Roman" w:cs="Times New Roman"/>
                <w:sz w:val="28"/>
                <w:szCs w:val="28"/>
                <w:lang w:val="ru-RU"/>
              </w:rPr>
            </w:pPr>
            <w:r w:rsidRPr="00577717">
              <w:rPr>
                <w:rFonts w:ascii="Times New Roman" w:hAnsi="Times New Roman" w:cs="Times New Roman"/>
                <w:sz w:val="28"/>
                <w:lang w:val="ru-RU"/>
              </w:rPr>
              <w:t>Бурлака О. В., Желі</w:t>
            </w:r>
            <w:proofErr w:type="gramStart"/>
            <w:r w:rsidRPr="00577717">
              <w:rPr>
                <w:rFonts w:ascii="Times New Roman" w:hAnsi="Times New Roman" w:cs="Times New Roman"/>
                <w:sz w:val="28"/>
                <w:lang w:val="ru-RU"/>
              </w:rPr>
              <w:t>ба</w:t>
            </w:r>
            <w:proofErr w:type="gramEnd"/>
            <w:r w:rsidRPr="00577717">
              <w:rPr>
                <w:rFonts w:ascii="Times New Roman" w:hAnsi="Times New Roman" w:cs="Times New Roman"/>
                <w:sz w:val="28"/>
                <w:lang w:val="ru-RU"/>
              </w:rPr>
              <w:t xml:space="preserve"> О. В., Павловська-Кравчук В. А., Худобець О. А., Черкас Б. В., Щупак І. Я.</w:t>
            </w:r>
          </w:p>
        </w:tc>
      </w:tr>
      <w:tr w:rsidR="00A621E9" w:rsidRPr="00473FE2" w:rsidTr="00E36966">
        <w:tc>
          <w:tcPr>
            <w:tcW w:w="2660" w:type="dxa"/>
            <w:vMerge/>
            <w:shd w:val="clear" w:color="auto" w:fill="auto"/>
          </w:tcPr>
          <w:p w:rsidR="00A621E9" w:rsidRPr="00577717" w:rsidRDefault="00A621E9" w:rsidP="00DE6C83">
            <w:pPr>
              <w:spacing w:before="260" w:line="320" w:lineRule="atLeast"/>
              <w:jc w:val="center"/>
              <w:rPr>
                <w:rFonts w:ascii="Times New Roman" w:hAnsi="Times New Roman" w:cs="Times New Roman"/>
                <w:sz w:val="28"/>
                <w:szCs w:val="28"/>
                <w:lang w:val="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«Всесвітня історія. 7-9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AB41B8" w:rsidP="00DE6C83">
            <w:pPr>
              <w:jc w:val="center"/>
              <w:rPr>
                <w:rFonts w:ascii="Times New Roman" w:hAnsi="Times New Roman" w:cs="Times New Roman"/>
                <w:sz w:val="28"/>
                <w:szCs w:val="28"/>
                <w:lang w:val="ru-RU"/>
              </w:rPr>
            </w:pPr>
            <w:r w:rsidRPr="00577717">
              <w:rPr>
                <w:rFonts w:ascii="Times New Roman" w:hAnsi="Times New Roman" w:cs="Times New Roman"/>
                <w:color w:val="323232"/>
                <w:sz w:val="28"/>
                <w:szCs w:val="28"/>
                <w:shd w:val="clear" w:color="auto" w:fill="FFFFFF"/>
                <w:lang w:val="ru-RU"/>
              </w:rPr>
              <w:t>Пометун О. І., Ремех Т. О., Малієнко Ю. Б., Мороз П. В.</w:t>
            </w:r>
          </w:p>
        </w:tc>
      </w:tr>
      <w:tr w:rsidR="00A621E9" w:rsidRPr="00473FE2" w:rsidTr="00E36966">
        <w:trPr>
          <w:trHeight w:val="1455"/>
        </w:trPr>
        <w:tc>
          <w:tcPr>
            <w:tcW w:w="2660" w:type="dxa"/>
            <w:vMerge w:val="restart"/>
            <w:shd w:val="clear" w:color="auto" w:fill="auto"/>
          </w:tcPr>
          <w:p w:rsidR="00A621E9" w:rsidRPr="00577717" w:rsidRDefault="00A621E9" w:rsidP="00DE6C83">
            <w:pPr>
              <w:jc w:val="center"/>
              <w:rPr>
                <w:rFonts w:ascii="Times New Roman" w:hAnsi="Times New Roman" w:cs="Times New Roman"/>
                <w:b/>
                <w:sz w:val="28"/>
                <w:szCs w:val="28"/>
                <w:lang w:val="ru-RU"/>
              </w:rPr>
            </w:pPr>
          </w:p>
          <w:p w:rsidR="00A621E9" w:rsidRPr="00577717" w:rsidRDefault="00A621E9" w:rsidP="00DE6C83">
            <w:pPr>
              <w:spacing w:line="320" w:lineRule="atLeast"/>
              <w:ind w:left="314" w:firstLine="297"/>
              <w:jc w:val="center"/>
              <w:rPr>
                <w:rFonts w:ascii="Times New Roman" w:hAnsi="Times New Roman" w:cs="Times New Roman"/>
                <w:sz w:val="28"/>
                <w:szCs w:val="28"/>
              </w:rPr>
            </w:pPr>
            <w:r w:rsidRPr="00577717">
              <w:rPr>
                <w:rFonts w:ascii="Times New Roman" w:hAnsi="Times New Roman" w:cs="Times New Roman"/>
                <w:sz w:val="28"/>
                <w:szCs w:val="28"/>
              </w:rPr>
              <w:t xml:space="preserve">Соціальна та </w:t>
            </w:r>
            <w:r w:rsidRPr="00577717">
              <w:rPr>
                <w:rFonts w:ascii="Times New Roman" w:hAnsi="Times New Roman" w:cs="Times New Roman"/>
                <w:spacing w:val="-2"/>
                <w:sz w:val="28"/>
                <w:szCs w:val="28"/>
              </w:rPr>
              <w:t>здоров’язбережу</w:t>
            </w:r>
            <w:r w:rsidR="00E36966" w:rsidRPr="00577717">
              <w:rPr>
                <w:rFonts w:ascii="Times New Roman" w:hAnsi="Times New Roman" w:cs="Times New Roman"/>
                <w:spacing w:val="-2"/>
                <w:sz w:val="28"/>
                <w:szCs w:val="28"/>
                <w:lang w:val="uk-UA"/>
              </w:rPr>
              <w:t>-</w:t>
            </w:r>
            <w:r w:rsidRPr="00577717">
              <w:rPr>
                <w:rFonts w:ascii="Times New Roman" w:hAnsi="Times New Roman" w:cs="Times New Roman"/>
                <w:spacing w:val="-2"/>
                <w:sz w:val="28"/>
                <w:szCs w:val="28"/>
              </w:rPr>
              <w:t>вальна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«Здоров'я, безпека та добробут. 5-6класи</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(інтегрований курс)»</w:t>
            </w:r>
            <w:r w:rsidR="00B761DD"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w:t>
            </w:r>
          </w:p>
          <w:p w:rsidR="00A621E9" w:rsidRPr="00577717" w:rsidRDefault="00A621E9" w:rsidP="00B761DD">
            <w:pPr>
              <w:jc w:val="center"/>
              <w:rPr>
                <w:rFonts w:ascii="Times New Roman" w:hAnsi="Times New Roman" w:cs="Times New Roman"/>
                <w:spacing w:val="-2"/>
                <w:sz w:val="28"/>
                <w:szCs w:val="28"/>
                <w:lang w:val="uk-UA"/>
              </w:rPr>
            </w:pPr>
            <w:r w:rsidRPr="00577717">
              <w:rPr>
                <w:rFonts w:ascii="Times New Roman" w:hAnsi="Times New Roman" w:cs="Times New Roman"/>
                <w:sz w:val="28"/>
                <w:szCs w:val="28"/>
              </w:rPr>
              <w:t>середньої</w:t>
            </w:r>
            <w:r w:rsidRPr="00577717">
              <w:rPr>
                <w:rFonts w:ascii="Times New Roman" w:hAnsi="Times New Roman" w:cs="Times New Roman"/>
                <w:spacing w:val="-2"/>
                <w:sz w:val="28"/>
                <w:szCs w:val="28"/>
              </w:rPr>
              <w:t xml:space="preserve"> освіти</w:t>
            </w:r>
          </w:p>
        </w:tc>
        <w:tc>
          <w:tcPr>
            <w:tcW w:w="4127" w:type="dxa"/>
            <w:shd w:val="clear" w:color="auto" w:fill="auto"/>
          </w:tcPr>
          <w:p w:rsidR="00A621E9" w:rsidRPr="00577717" w:rsidRDefault="00E36966" w:rsidP="00DE6C83">
            <w:pPr>
              <w:jc w:val="center"/>
              <w:rPr>
                <w:rFonts w:ascii="Times New Roman" w:hAnsi="Times New Roman" w:cs="Times New Roman"/>
                <w:sz w:val="28"/>
                <w:szCs w:val="28"/>
                <w:lang w:val="ru-RU"/>
              </w:rPr>
            </w:pPr>
            <w:r w:rsidRPr="00577717">
              <w:rPr>
                <w:rFonts w:ascii="Times New Roman" w:hAnsi="Times New Roman" w:cs="Times New Roman"/>
                <w:color w:val="auto"/>
                <w:sz w:val="28"/>
                <w:lang w:val="ru-RU"/>
              </w:rPr>
              <w:t>Воронцова Т. В., Пономаренко В. С., Лаврентьєва І. В., Хомич О. Л.</w:t>
            </w:r>
          </w:p>
        </w:tc>
      </w:tr>
      <w:tr w:rsidR="00A621E9" w:rsidRPr="00473FE2" w:rsidTr="00E36966">
        <w:trPr>
          <w:trHeight w:val="1455"/>
        </w:trPr>
        <w:tc>
          <w:tcPr>
            <w:tcW w:w="2660" w:type="dxa"/>
            <w:vMerge/>
            <w:shd w:val="clear" w:color="auto" w:fill="auto"/>
          </w:tcPr>
          <w:p w:rsidR="00A621E9" w:rsidRPr="00577717" w:rsidRDefault="00A621E9" w:rsidP="00DE6C83">
            <w:pPr>
              <w:jc w:val="center"/>
              <w:rPr>
                <w:rFonts w:ascii="Times New Roman" w:hAnsi="Times New Roman" w:cs="Times New Roman"/>
                <w:b/>
                <w:sz w:val="28"/>
                <w:szCs w:val="28"/>
                <w:lang w:val="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«Здоров’я, безпека та добробут. 7-9 класи (інтегрований курс)»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E36966" w:rsidP="00DE6C83">
            <w:pPr>
              <w:jc w:val="center"/>
              <w:rPr>
                <w:rFonts w:ascii="Times New Roman" w:hAnsi="Times New Roman" w:cs="Times New Roman"/>
                <w:sz w:val="28"/>
                <w:szCs w:val="28"/>
                <w:lang w:val="ru-RU"/>
              </w:rPr>
            </w:pPr>
            <w:r w:rsidRPr="00577717">
              <w:rPr>
                <w:rFonts w:ascii="Times New Roman" w:hAnsi="Times New Roman" w:cs="Times New Roman"/>
                <w:color w:val="auto"/>
                <w:sz w:val="28"/>
                <w:lang w:val="ru-RU"/>
              </w:rPr>
              <w:t>Воронцова Т. В., Пономаренко В. С., Лаврентьєва І. В., Хомич О. Л.</w:t>
            </w:r>
          </w:p>
        </w:tc>
      </w:tr>
      <w:tr w:rsidR="00A621E9" w:rsidRPr="00577717" w:rsidTr="00E36966">
        <w:tc>
          <w:tcPr>
            <w:tcW w:w="2660" w:type="dxa"/>
            <w:vMerge w:val="restart"/>
            <w:shd w:val="clear" w:color="auto" w:fill="auto"/>
          </w:tcPr>
          <w:p w:rsidR="00A621E9" w:rsidRPr="00577717" w:rsidRDefault="00A621E9" w:rsidP="00DE6C83">
            <w:pPr>
              <w:spacing w:line="296" w:lineRule="exact"/>
              <w:ind w:left="51" w:right="44"/>
              <w:jc w:val="center"/>
              <w:rPr>
                <w:rFonts w:ascii="Times New Roman" w:hAnsi="Times New Roman" w:cs="Times New Roman"/>
                <w:sz w:val="28"/>
                <w:szCs w:val="28"/>
              </w:rPr>
            </w:pPr>
            <w:r w:rsidRPr="00577717">
              <w:rPr>
                <w:rFonts w:ascii="Times New Roman" w:hAnsi="Times New Roman" w:cs="Times New Roman"/>
                <w:spacing w:val="-2"/>
                <w:sz w:val="28"/>
                <w:szCs w:val="28"/>
              </w:rPr>
              <w:t>Технологічна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"Технології.5-6класи"</w:t>
            </w:r>
            <w:r w:rsidR="00B761DD"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для</w:t>
            </w:r>
            <w:proofErr w:type="gramEnd"/>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 xml:space="preserve">закладів загальної середньої освіти </w:t>
            </w:r>
          </w:p>
        </w:tc>
        <w:tc>
          <w:tcPr>
            <w:tcW w:w="4127"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Ходзицька</w:t>
            </w:r>
            <w:proofErr w:type="gramStart"/>
            <w:r w:rsidRPr="00577717">
              <w:rPr>
                <w:rFonts w:ascii="Times New Roman" w:hAnsi="Times New Roman" w:cs="Times New Roman"/>
                <w:spacing w:val="-4"/>
                <w:sz w:val="28"/>
                <w:szCs w:val="28"/>
                <w:lang w:val="ru-RU"/>
              </w:rPr>
              <w:t xml:space="preserve"> І.</w:t>
            </w:r>
            <w:proofErr w:type="gramEnd"/>
            <w:r w:rsidRPr="00577717">
              <w:rPr>
                <w:rFonts w:ascii="Times New Roman" w:hAnsi="Times New Roman" w:cs="Times New Roman"/>
                <w:spacing w:val="-4"/>
                <w:sz w:val="28"/>
                <w:szCs w:val="28"/>
                <w:lang w:val="ru-RU"/>
              </w:rPr>
              <w:t>Ю.,</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ГоробецьО.В.,</w:t>
            </w:r>
          </w:p>
          <w:p w:rsidR="00A621E9" w:rsidRPr="00577717" w:rsidRDefault="00A621E9" w:rsidP="00DE6C83">
            <w:pPr>
              <w:jc w:val="center"/>
              <w:rPr>
                <w:rFonts w:ascii="Times New Roman" w:hAnsi="Times New Roman" w:cs="Times New Roman"/>
                <w:spacing w:val="-4"/>
                <w:sz w:val="28"/>
                <w:szCs w:val="28"/>
                <w:lang w:val="ru-RU"/>
              </w:rPr>
            </w:pPr>
            <w:r w:rsidRPr="00577717">
              <w:rPr>
                <w:rFonts w:ascii="Times New Roman" w:hAnsi="Times New Roman" w:cs="Times New Roman"/>
                <w:sz w:val="28"/>
                <w:szCs w:val="28"/>
                <w:lang w:val="ru-RU"/>
              </w:rPr>
              <w:t xml:space="preserve">Медвідь </w:t>
            </w:r>
            <w:r w:rsidRPr="00577717">
              <w:rPr>
                <w:rFonts w:ascii="Times New Roman" w:hAnsi="Times New Roman" w:cs="Times New Roman"/>
                <w:spacing w:val="-4"/>
                <w:sz w:val="28"/>
                <w:szCs w:val="28"/>
                <w:lang w:val="ru-RU"/>
              </w:rPr>
              <w:t xml:space="preserve">О.Ю., </w:t>
            </w:r>
          </w:p>
          <w:p w:rsidR="00A621E9" w:rsidRPr="00577717" w:rsidRDefault="00A621E9" w:rsidP="00DE6C83">
            <w:pPr>
              <w:jc w:val="center"/>
              <w:rPr>
                <w:rFonts w:ascii="Times New Roman" w:hAnsi="Times New Roman" w:cs="Times New Roman"/>
                <w:spacing w:val="-4"/>
                <w:sz w:val="28"/>
                <w:szCs w:val="28"/>
                <w:lang w:val="ru-RU"/>
              </w:rPr>
            </w:pPr>
            <w:r w:rsidRPr="00577717">
              <w:rPr>
                <w:rFonts w:ascii="Times New Roman" w:hAnsi="Times New Roman" w:cs="Times New Roman"/>
                <w:spacing w:val="-4"/>
                <w:sz w:val="28"/>
                <w:szCs w:val="28"/>
                <w:lang w:val="ru-RU"/>
              </w:rPr>
              <w:t>Пасічна Т.С.,</w:t>
            </w:r>
          </w:p>
          <w:p w:rsidR="00A621E9" w:rsidRPr="00577717" w:rsidRDefault="00A621E9" w:rsidP="00DE6C83">
            <w:pPr>
              <w:jc w:val="center"/>
              <w:rPr>
                <w:rFonts w:ascii="Times New Roman" w:hAnsi="Times New Roman" w:cs="Times New Roman"/>
                <w:sz w:val="28"/>
                <w:szCs w:val="28"/>
              </w:rPr>
            </w:pPr>
            <w:r w:rsidRPr="00577717">
              <w:rPr>
                <w:rFonts w:ascii="Times New Roman" w:hAnsi="Times New Roman" w:cs="Times New Roman"/>
                <w:spacing w:val="-4"/>
                <w:sz w:val="28"/>
                <w:szCs w:val="28"/>
              </w:rPr>
              <w:t>Приходько Ю.М.</w:t>
            </w:r>
          </w:p>
        </w:tc>
      </w:tr>
      <w:tr w:rsidR="00A621E9" w:rsidRPr="00577717" w:rsidTr="00E36966">
        <w:tc>
          <w:tcPr>
            <w:tcW w:w="2660" w:type="dxa"/>
            <w:vMerge/>
            <w:shd w:val="clear" w:color="auto" w:fill="auto"/>
          </w:tcPr>
          <w:p w:rsidR="00A621E9" w:rsidRPr="00577717" w:rsidRDefault="00A621E9" w:rsidP="00DE6C83">
            <w:pPr>
              <w:spacing w:line="296" w:lineRule="exact"/>
              <w:ind w:left="51" w:right="44"/>
              <w:jc w:val="center"/>
              <w:rPr>
                <w:rFonts w:ascii="Times New Roman" w:hAnsi="Times New Roman" w:cs="Times New Roman"/>
                <w:spacing w:val="-2"/>
                <w:sz w:val="28"/>
                <w:szCs w:val="28"/>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«Технології. 7–9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Ходзицька</w:t>
            </w:r>
            <w:proofErr w:type="gramStart"/>
            <w:r w:rsidRPr="00577717">
              <w:rPr>
                <w:rFonts w:ascii="Times New Roman" w:hAnsi="Times New Roman" w:cs="Times New Roman"/>
                <w:spacing w:val="-4"/>
                <w:sz w:val="28"/>
                <w:szCs w:val="28"/>
                <w:lang w:val="ru-RU"/>
              </w:rPr>
              <w:t xml:space="preserve"> І.</w:t>
            </w:r>
            <w:proofErr w:type="gramEnd"/>
            <w:r w:rsidRPr="00577717">
              <w:rPr>
                <w:rFonts w:ascii="Times New Roman" w:hAnsi="Times New Roman" w:cs="Times New Roman"/>
                <w:spacing w:val="-4"/>
                <w:sz w:val="28"/>
                <w:szCs w:val="28"/>
                <w:lang w:val="ru-RU"/>
              </w:rPr>
              <w:t>Ю.,</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ГоробецьО.В.,</w:t>
            </w:r>
          </w:p>
          <w:p w:rsidR="00A621E9" w:rsidRPr="00577717" w:rsidRDefault="00A621E9" w:rsidP="00DE6C83">
            <w:pPr>
              <w:jc w:val="center"/>
              <w:rPr>
                <w:rFonts w:ascii="Times New Roman" w:hAnsi="Times New Roman" w:cs="Times New Roman"/>
                <w:spacing w:val="-4"/>
                <w:sz w:val="28"/>
                <w:szCs w:val="28"/>
                <w:lang w:val="ru-RU"/>
              </w:rPr>
            </w:pPr>
            <w:r w:rsidRPr="00577717">
              <w:rPr>
                <w:rFonts w:ascii="Times New Roman" w:hAnsi="Times New Roman" w:cs="Times New Roman"/>
                <w:sz w:val="28"/>
                <w:szCs w:val="28"/>
                <w:lang w:val="ru-RU"/>
              </w:rPr>
              <w:t xml:space="preserve">Медвідь </w:t>
            </w:r>
            <w:r w:rsidRPr="00577717">
              <w:rPr>
                <w:rFonts w:ascii="Times New Roman" w:hAnsi="Times New Roman" w:cs="Times New Roman"/>
                <w:spacing w:val="-4"/>
                <w:sz w:val="28"/>
                <w:szCs w:val="28"/>
                <w:lang w:val="ru-RU"/>
              </w:rPr>
              <w:t xml:space="preserve">О.Ю., </w:t>
            </w:r>
          </w:p>
          <w:p w:rsidR="00A621E9" w:rsidRPr="00577717" w:rsidRDefault="00A621E9" w:rsidP="00DE6C83">
            <w:pPr>
              <w:jc w:val="center"/>
              <w:rPr>
                <w:rFonts w:ascii="Times New Roman" w:hAnsi="Times New Roman" w:cs="Times New Roman"/>
                <w:spacing w:val="-4"/>
                <w:sz w:val="28"/>
                <w:szCs w:val="28"/>
                <w:lang w:val="ru-RU"/>
              </w:rPr>
            </w:pPr>
            <w:r w:rsidRPr="00577717">
              <w:rPr>
                <w:rFonts w:ascii="Times New Roman" w:hAnsi="Times New Roman" w:cs="Times New Roman"/>
                <w:spacing w:val="-4"/>
                <w:sz w:val="28"/>
                <w:szCs w:val="28"/>
                <w:lang w:val="ru-RU"/>
              </w:rPr>
              <w:t>Пасічна Т.С.,</w:t>
            </w:r>
          </w:p>
          <w:p w:rsidR="00A621E9" w:rsidRPr="00577717" w:rsidRDefault="00A621E9" w:rsidP="00DE6C83">
            <w:pPr>
              <w:jc w:val="center"/>
              <w:rPr>
                <w:rFonts w:ascii="Times New Roman" w:hAnsi="Times New Roman" w:cs="Times New Roman"/>
                <w:sz w:val="28"/>
                <w:szCs w:val="28"/>
              </w:rPr>
            </w:pPr>
            <w:r w:rsidRPr="00577717">
              <w:rPr>
                <w:rFonts w:ascii="Times New Roman" w:hAnsi="Times New Roman" w:cs="Times New Roman"/>
                <w:spacing w:val="-4"/>
                <w:sz w:val="28"/>
                <w:szCs w:val="28"/>
              </w:rPr>
              <w:t>Приходько Ю.М.</w:t>
            </w:r>
          </w:p>
        </w:tc>
      </w:tr>
      <w:tr w:rsidR="00A621E9" w:rsidRPr="00473FE2" w:rsidTr="00E36966">
        <w:tc>
          <w:tcPr>
            <w:tcW w:w="2660" w:type="dxa"/>
            <w:vMerge w:val="restart"/>
            <w:shd w:val="clear" w:color="auto" w:fill="auto"/>
          </w:tcPr>
          <w:p w:rsidR="00A621E9" w:rsidRPr="00577717" w:rsidRDefault="00A621E9" w:rsidP="00DE6C83">
            <w:pPr>
              <w:spacing w:line="299" w:lineRule="exact"/>
              <w:ind w:right="43"/>
              <w:jc w:val="center"/>
              <w:rPr>
                <w:rFonts w:ascii="Times New Roman" w:hAnsi="Times New Roman" w:cs="Times New Roman"/>
                <w:b/>
                <w:sz w:val="28"/>
                <w:szCs w:val="28"/>
              </w:rPr>
            </w:pPr>
          </w:p>
          <w:p w:rsidR="00A621E9" w:rsidRPr="00577717" w:rsidRDefault="00A621E9" w:rsidP="00DE6C83">
            <w:pPr>
              <w:spacing w:line="299" w:lineRule="exact"/>
              <w:ind w:right="43"/>
              <w:jc w:val="center"/>
              <w:rPr>
                <w:rFonts w:ascii="Times New Roman" w:hAnsi="Times New Roman" w:cs="Times New Roman"/>
                <w:sz w:val="28"/>
                <w:szCs w:val="28"/>
              </w:rPr>
            </w:pPr>
            <w:r w:rsidRPr="00577717">
              <w:rPr>
                <w:rFonts w:ascii="Times New Roman" w:hAnsi="Times New Roman" w:cs="Times New Roman"/>
                <w:spacing w:val="-2"/>
                <w:sz w:val="28"/>
                <w:szCs w:val="28"/>
              </w:rPr>
              <w:t>Інформатична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«Інформатика.5-6клас»</w:t>
            </w:r>
            <w:r w:rsidR="00B761DD" w:rsidRPr="00577717">
              <w:rPr>
                <w:rFonts w:ascii="Times New Roman" w:hAnsi="Times New Roman" w:cs="Times New Roman"/>
                <w:sz w:val="28"/>
                <w:szCs w:val="28"/>
                <w:lang w:val="ru-RU"/>
              </w:rPr>
              <w:t xml:space="preserve"> </w:t>
            </w:r>
            <w:proofErr w:type="gramStart"/>
            <w:r w:rsidRPr="00577717">
              <w:rPr>
                <w:rFonts w:ascii="Times New Roman" w:hAnsi="Times New Roman" w:cs="Times New Roman"/>
                <w:sz w:val="28"/>
                <w:szCs w:val="28"/>
                <w:lang w:val="ru-RU"/>
              </w:rPr>
              <w:t>для</w:t>
            </w:r>
            <w:proofErr w:type="gramEnd"/>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закладів загальної середньої освіти</w:t>
            </w:r>
          </w:p>
        </w:tc>
        <w:tc>
          <w:tcPr>
            <w:tcW w:w="4127"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Ривкінд Й.Я.,</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Лисенко Т.І. та інші</w:t>
            </w:r>
          </w:p>
        </w:tc>
      </w:tr>
      <w:tr w:rsidR="00A621E9" w:rsidRPr="00473FE2" w:rsidTr="00E36966">
        <w:tc>
          <w:tcPr>
            <w:tcW w:w="2660" w:type="dxa"/>
            <w:vMerge/>
            <w:shd w:val="clear" w:color="auto" w:fill="auto"/>
          </w:tcPr>
          <w:p w:rsidR="00A621E9" w:rsidRPr="00577717" w:rsidRDefault="00A621E9" w:rsidP="00DE6C83">
            <w:pPr>
              <w:spacing w:line="299" w:lineRule="exact"/>
              <w:ind w:right="43"/>
              <w:jc w:val="center"/>
              <w:rPr>
                <w:rFonts w:ascii="Times New Roman" w:hAnsi="Times New Roman" w:cs="Times New Roman"/>
                <w:b/>
                <w:sz w:val="28"/>
                <w:szCs w:val="28"/>
                <w:lang w:val="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«Інформатика. 7–9 класи»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Ривкінд Й.Я.,</w:t>
            </w:r>
          </w:p>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Лисенко Т.І. та інші</w:t>
            </w:r>
          </w:p>
        </w:tc>
      </w:tr>
      <w:tr w:rsidR="00A621E9" w:rsidRPr="00577717" w:rsidTr="00E36966">
        <w:tc>
          <w:tcPr>
            <w:tcW w:w="2660" w:type="dxa"/>
            <w:vMerge w:val="restart"/>
            <w:shd w:val="clear" w:color="auto" w:fill="auto"/>
          </w:tcPr>
          <w:p w:rsidR="00A621E9" w:rsidRPr="00577717" w:rsidRDefault="00A621E9" w:rsidP="00DE6C83">
            <w:pPr>
              <w:jc w:val="center"/>
              <w:rPr>
                <w:rFonts w:ascii="Times New Roman" w:hAnsi="Times New Roman" w:cs="Times New Roman"/>
                <w:b/>
                <w:sz w:val="28"/>
                <w:szCs w:val="28"/>
                <w:lang w:val="ru-RU"/>
              </w:rPr>
            </w:pPr>
          </w:p>
          <w:p w:rsidR="00A621E9" w:rsidRPr="00577717" w:rsidRDefault="00A621E9" w:rsidP="00DE6C83">
            <w:pPr>
              <w:spacing w:line="299" w:lineRule="exact"/>
              <w:ind w:right="47"/>
              <w:jc w:val="center"/>
              <w:rPr>
                <w:rFonts w:ascii="Times New Roman" w:hAnsi="Times New Roman" w:cs="Times New Roman"/>
                <w:sz w:val="28"/>
                <w:szCs w:val="28"/>
              </w:rPr>
            </w:pPr>
            <w:r w:rsidRPr="00577717">
              <w:rPr>
                <w:rFonts w:ascii="Times New Roman" w:hAnsi="Times New Roman" w:cs="Times New Roman"/>
                <w:spacing w:val="-2"/>
                <w:sz w:val="28"/>
                <w:szCs w:val="28"/>
              </w:rPr>
              <w:t>Мистецька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 «Мистецтво. 5-6 класи» (інтегрованийкурс</w:t>
            </w:r>
            <w:proofErr w:type="gramStart"/>
            <w:r w:rsidRPr="00577717">
              <w:rPr>
                <w:rFonts w:ascii="Times New Roman" w:hAnsi="Times New Roman" w:cs="Times New Roman"/>
                <w:sz w:val="28"/>
                <w:szCs w:val="28"/>
                <w:lang w:val="ru-RU"/>
              </w:rPr>
              <w:t>)д</w:t>
            </w:r>
            <w:proofErr w:type="gramEnd"/>
            <w:r w:rsidRPr="00577717">
              <w:rPr>
                <w:rFonts w:ascii="Times New Roman" w:hAnsi="Times New Roman" w:cs="Times New Roman"/>
                <w:sz w:val="28"/>
                <w:szCs w:val="28"/>
                <w:lang w:val="ru-RU"/>
              </w:rPr>
              <w:t>ля</w:t>
            </w:r>
            <w:r w:rsidR="00B761DD" w:rsidRPr="00577717">
              <w:rPr>
                <w:rFonts w:ascii="Times New Roman" w:hAnsi="Times New Roman" w:cs="Times New Roman"/>
                <w:sz w:val="28"/>
                <w:szCs w:val="28"/>
                <w:lang w:val="ru-RU"/>
              </w:rPr>
              <w:t xml:space="preserve"> </w:t>
            </w:r>
            <w:r w:rsidRPr="00577717">
              <w:rPr>
                <w:rFonts w:ascii="Times New Roman" w:hAnsi="Times New Roman" w:cs="Times New Roman"/>
                <w:sz w:val="28"/>
                <w:szCs w:val="28"/>
                <w:lang w:val="ru-RU"/>
              </w:rPr>
              <w:t>закладів загальної середньої освіти</w:t>
            </w:r>
          </w:p>
        </w:tc>
        <w:tc>
          <w:tcPr>
            <w:tcW w:w="4127" w:type="dxa"/>
            <w:shd w:val="clear" w:color="auto" w:fill="auto"/>
          </w:tcPr>
          <w:p w:rsidR="00A621E9" w:rsidRPr="00577717" w:rsidRDefault="00E36966" w:rsidP="00DE6C83">
            <w:pPr>
              <w:jc w:val="center"/>
              <w:rPr>
                <w:rFonts w:ascii="Times New Roman" w:hAnsi="Times New Roman" w:cs="Times New Roman"/>
                <w:sz w:val="28"/>
                <w:szCs w:val="28"/>
              </w:rPr>
            </w:pPr>
            <w:r w:rsidRPr="00577717">
              <w:rPr>
                <w:rFonts w:ascii="Times New Roman" w:hAnsi="Times New Roman" w:cs="Times New Roman"/>
                <w:color w:val="auto"/>
                <w:sz w:val="28"/>
              </w:rPr>
              <w:t>Кондратова Л. Г.</w:t>
            </w:r>
          </w:p>
        </w:tc>
      </w:tr>
      <w:tr w:rsidR="00A621E9" w:rsidRPr="00577717" w:rsidTr="00E36966">
        <w:tc>
          <w:tcPr>
            <w:tcW w:w="2660" w:type="dxa"/>
            <w:vMerge/>
            <w:shd w:val="clear" w:color="auto" w:fill="auto"/>
          </w:tcPr>
          <w:p w:rsidR="00A621E9" w:rsidRPr="00577717" w:rsidRDefault="00A621E9" w:rsidP="00DE6C83">
            <w:pPr>
              <w:jc w:val="center"/>
              <w:rPr>
                <w:rFonts w:ascii="Times New Roman" w:hAnsi="Times New Roman" w:cs="Times New Roman"/>
                <w:b/>
                <w:sz w:val="28"/>
                <w:szCs w:val="28"/>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rPr>
            </w:pPr>
            <w:r w:rsidRPr="00577717">
              <w:rPr>
                <w:rFonts w:ascii="Times New Roman" w:hAnsi="Times New Roman" w:cs="Times New Roman"/>
                <w:sz w:val="28"/>
                <w:szCs w:val="28"/>
                <w:lang w:val="ru-RU"/>
              </w:rPr>
              <w:t xml:space="preserve">«Мистецтво. 7-9 класи (інтегрований курс)» </w:t>
            </w:r>
            <w:proofErr w:type="gramStart"/>
            <w:r w:rsidRPr="00577717">
              <w:rPr>
                <w:rFonts w:ascii="Times New Roman" w:hAnsi="Times New Roman" w:cs="Times New Roman"/>
                <w:sz w:val="28"/>
                <w:szCs w:val="28"/>
                <w:lang w:val="ru-RU"/>
              </w:rPr>
              <w:t>для</w:t>
            </w:r>
            <w:proofErr w:type="gramEnd"/>
            <w:r w:rsidRPr="00577717">
              <w:rPr>
                <w:rFonts w:ascii="Times New Roman" w:hAnsi="Times New Roman" w:cs="Times New Roman"/>
                <w:sz w:val="28"/>
                <w:szCs w:val="28"/>
                <w:lang w:val="ru-RU"/>
              </w:rPr>
              <w:t xml:space="preserve"> закладів загальної середньої освіти</w:t>
            </w:r>
          </w:p>
        </w:tc>
        <w:tc>
          <w:tcPr>
            <w:tcW w:w="4127" w:type="dxa"/>
            <w:shd w:val="clear" w:color="auto" w:fill="auto"/>
          </w:tcPr>
          <w:p w:rsidR="00A621E9" w:rsidRPr="00577717" w:rsidRDefault="00E36966" w:rsidP="00DE6C83">
            <w:pPr>
              <w:jc w:val="center"/>
              <w:rPr>
                <w:rFonts w:ascii="Times New Roman" w:hAnsi="Times New Roman" w:cs="Times New Roman"/>
                <w:sz w:val="28"/>
                <w:szCs w:val="28"/>
              </w:rPr>
            </w:pPr>
            <w:r w:rsidRPr="00577717">
              <w:rPr>
                <w:rFonts w:ascii="Times New Roman" w:hAnsi="Times New Roman" w:cs="Times New Roman"/>
                <w:color w:val="auto"/>
                <w:sz w:val="28"/>
              </w:rPr>
              <w:t>Кондратова Л. Г.</w:t>
            </w:r>
          </w:p>
        </w:tc>
      </w:tr>
      <w:tr w:rsidR="00A621E9" w:rsidRPr="00473FE2" w:rsidTr="00E36966">
        <w:tc>
          <w:tcPr>
            <w:tcW w:w="2660" w:type="dxa"/>
            <w:vMerge w:val="restart"/>
            <w:shd w:val="clear" w:color="auto" w:fill="auto"/>
          </w:tcPr>
          <w:p w:rsidR="00A621E9" w:rsidRPr="00577717" w:rsidRDefault="00A621E9" w:rsidP="00DE6C83">
            <w:pPr>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Фізична культура</w:t>
            </w: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«Фізична культура.</w:t>
            </w:r>
          </w:p>
          <w:p w:rsidR="00A621E9" w:rsidRPr="00577717" w:rsidRDefault="00A621E9" w:rsidP="00DE6C83">
            <w:pPr>
              <w:jc w:val="center"/>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 5-6 класи» </w:t>
            </w:r>
            <w:proofErr w:type="gramStart"/>
            <w:r w:rsidRPr="00577717">
              <w:rPr>
                <w:rFonts w:ascii="Times New Roman" w:hAnsi="Times New Roman" w:cs="Times New Roman"/>
                <w:sz w:val="28"/>
                <w:szCs w:val="28"/>
                <w:lang w:val="ru-RU" w:eastAsia="ru-RU"/>
              </w:rPr>
              <w:t>для</w:t>
            </w:r>
            <w:proofErr w:type="gramEnd"/>
            <w:r w:rsidRPr="00577717">
              <w:rPr>
                <w:rFonts w:ascii="Times New Roman" w:hAnsi="Times New Roman" w:cs="Times New Roman"/>
                <w:sz w:val="28"/>
                <w:szCs w:val="28"/>
                <w:lang w:val="ru-RU" w:eastAsia="ru-RU"/>
              </w:rPr>
              <w:t xml:space="preserve"> закладів загальної середньої освіти</w:t>
            </w:r>
          </w:p>
        </w:tc>
        <w:tc>
          <w:tcPr>
            <w:tcW w:w="4127" w:type="dxa"/>
            <w:shd w:val="clear" w:color="auto" w:fill="auto"/>
          </w:tcPr>
          <w:p w:rsidR="00A621E9" w:rsidRPr="00577717" w:rsidRDefault="00A621E9" w:rsidP="00E36966">
            <w:pPr>
              <w:ind w:left="-92"/>
              <w:jc w:val="center"/>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Педан О.С.,</w:t>
            </w:r>
            <w:r w:rsidR="00E36966" w:rsidRPr="00577717">
              <w:rPr>
                <w:rFonts w:ascii="Times New Roman" w:hAnsi="Times New Roman" w:cs="Times New Roman"/>
                <w:sz w:val="28"/>
                <w:szCs w:val="28"/>
                <w:lang w:val="ru-RU" w:eastAsia="ru-RU"/>
              </w:rPr>
              <w:t xml:space="preserve"> Коломоєць Г. А. , Боляк А. А.,Ребрина А. А.,Деревянко В. В.,</w:t>
            </w:r>
            <w:r w:rsidRPr="00577717">
              <w:rPr>
                <w:rFonts w:ascii="Times New Roman" w:hAnsi="Times New Roman" w:cs="Times New Roman"/>
                <w:sz w:val="28"/>
                <w:szCs w:val="28"/>
                <w:lang w:val="ru-RU" w:eastAsia="ru-RU"/>
              </w:rPr>
              <w:t>Ст</w:t>
            </w:r>
            <w:r w:rsidR="00E36966" w:rsidRPr="00577717">
              <w:rPr>
                <w:rFonts w:ascii="Times New Roman" w:hAnsi="Times New Roman" w:cs="Times New Roman"/>
                <w:sz w:val="28"/>
                <w:szCs w:val="28"/>
                <w:lang w:val="ru-RU" w:eastAsia="ru-RU"/>
              </w:rPr>
              <w:t>еценко В. Г., Остапенко О. І., Лакіза О. М.,</w:t>
            </w:r>
            <w:r w:rsidRPr="00577717">
              <w:rPr>
                <w:rFonts w:ascii="Times New Roman" w:hAnsi="Times New Roman" w:cs="Times New Roman"/>
                <w:sz w:val="28"/>
                <w:szCs w:val="28"/>
                <w:lang w:val="ru-RU" w:eastAsia="ru-RU"/>
              </w:rPr>
              <w:t xml:space="preserve"> Косик В. М. та інші</w:t>
            </w:r>
          </w:p>
        </w:tc>
      </w:tr>
      <w:tr w:rsidR="00A621E9" w:rsidRPr="00473FE2" w:rsidTr="00E36966">
        <w:tc>
          <w:tcPr>
            <w:tcW w:w="2660" w:type="dxa"/>
            <w:vMerge/>
            <w:shd w:val="clear" w:color="auto" w:fill="auto"/>
          </w:tcPr>
          <w:p w:rsidR="00A621E9" w:rsidRPr="00577717" w:rsidRDefault="00A621E9" w:rsidP="00DE6C83">
            <w:pPr>
              <w:jc w:val="center"/>
              <w:rPr>
                <w:rFonts w:ascii="Times New Roman" w:hAnsi="Times New Roman" w:cs="Times New Roman"/>
                <w:sz w:val="28"/>
                <w:szCs w:val="28"/>
                <w:lang w:val="ru-RU" w:eastAsia="ru-RU"/>
              </w:rPr>
            </w:pPr>
          </w:p>
        </w:tc>
        <w:tc>
          <w:tcPr>
            <w:tcW w:w="3102" w:type="dxa"/>
            <w:shd w:val="clear" w:color="auto" w:fill="auto"/>
          </w:tcPr>
          <w:p w:rsidR="00A621E9" w:rsidRPr="00577717" w:rsidRDefault="00A621E9" w:rsidP="00DE6C83">
            <w:pPr>
              <w:jc w:val="center"/>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 xml:space="preserve">«Фізична культура. 7-9 класи» </w:t>
            </w:r>
            <w:proofErr w:type="gramStart"/>
            <w:r w:rsidRPr="00577717">
              <w:rPr>
                <w:rFonts w:ascii="Times New Roman" w:hAnsi="Times New Roman" w:cs="Times New Roman"/>
                <w:sz w:val="28"/>
                <w:szCs w:val="28"/>
                <w:lang w:val="ru-RU" w:eastAsia="ru-RU"/>
              </w:rPr>
              <w:t>для</w:t>
            </w:r>
            <w:proofErr w:type="gramEnd"/>
            <w:r w:rsidRPr="00577717">
              <w:rPr>
                <w:rFonts w:ascii="Times New Roman" w:hAnsi="Times New Roman" w:cs="Times New Roman"/>
                <w:sz w:val="28"/>
                <w:szCs w:val="28"/>
                <w:lang w:val="ru-RU" w:eastAsia="ru-RU"/>
              </w:rPr>
              <w:t xml:space="preserve"> закладів загальної середньої освіти</w:t>
            </w:r>
          </w:p>
        </w:tc>
        <w:tc>
          <w:tcPr>
            <w:tcW w:w="4127" w:type="dxa"/>
            <w:shd w:val="clear" w:color="auto" w:fill="auto"/>
          </w:tcPr>
          <w:p w:rsidR="00A621E9" w:rsidRPr="00577717" w:rsidRDefault="00A621E9" w:rsidP="00E36966">
            <w:pPr>
              <w:ind w:left="-92"/>
              <w:jc w:val="center"/>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Баженков Є. В., Коломоєць Г. А., Боляк А. А., Дутчак М. В., Дні</w:t>
            </w:r>
            <w:proofErr w:type="gramStart"/>
            <w:r w:rsidRPr="00577717">
              <w:rPr>
                <w:rFonts w:ascii="Times New Roman" w:hAnsi="Times New Roman" w:cs="Times New Roman"/>
                <w:sz w:val="28"/>
                <w:szCs w:val="28"/>
                <w:lang w:val="ru-RU" w:eastAsia="ru-RU"/>
              </w:rPr>
              <w:t>пров</w:t>
            </w:r>
            <w:proofErr w:type="gramEnd"/>
            <w:r w:rsidRPr="00577717">
              <w:rPr>
                <w:rFonts w:ascii="Times New Roman" w:hAnsi="Times New Roman" w:cs="Times New Roman"/>
                <w:sz w:val="28"/>
                <w:szCs w:val="28"/>
                <w:lang w:val="ru-RU" w:eastAsia="ru-RU"/>
              </w:rPr>
              <w:t xml:space="preserve"> О. С., Бідний М. В., Ребрина А. А.,  Педан О. С. та інші.</w:t>
            </w:r>
          </w:p>
        </w:tc>
      </w:tr>
    </w:tbl>
    <w:p w:rsidR="000F36E3" w:rsidRPr="00577717" w:rsidRDefault="000F36E3" w:rsidP="00A621E9">
      <w:pPr>
        <w:jc w:val="both"/>
        <w:rPr>
          <w:rFonts w:ascii="Times New Roman" w:hAnsi="Times New Roman" w:cs="Times New Roman"/>
          <w:szCs w:val="28"/>
          <w:lang w:val="uk-UA" w:eastAsia="ru-RU"/>
        </w:rPr>
      </w:pPr>
    </w:p>
    <w:p w:rsidR="00E36966" w:rsidRPr="00577717" w:rsidRDefault="00E36966" w:rsidP="00E36966">
      <w:pPr>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7. Опис форм організації освітнього процесу</w:t>
      </w:r>
    </w:p>
    <w:p w:rsidR="00E36966" w:rsidRPr="00577717" w:rsidRDefault="00E36966" w:rsidP="00E36966">
      <w:pPr>
        <w:jc w:val="center"/>
        <w:rPr>
          <w:rFonts w:ascii="Times New Roman" w:hAnsi="Times New Roman" w:cs="Times New Roman"/>
          <w:b/>
          <w:sz w:val="28"/>
          <w:szCs w:val="28"/>
          <w:lang w:val="uk-UA" w:eastAsia="ru-RU"/>
        </w:rPr>
      </w:pP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Освітній процес  у 5-7 класах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36966" w:rsidRPr="00577717" w:rsidRDefault="00E36966" w:rsidP="00E36966">
      <w:pPr>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E36966" w:rsidRPr="00577717" w:rsidRDefault="00E36966" w:rsidP="00E36966">
      <w:pPr>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Форми організації освітнього процесу визначає педагогічна рада закладу освіти та відображає їх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(закладах)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 </w:t>
      </w:r>
    </w:p>
    <w:p w:rsidR="00E36966" w:rsidRPr="00577717" w:rsidRDefault="00E36966" w:rsidP="00E36966">
      <w:pPr>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rPr>
        <w:t>З метою належної організації освітнього процесу в закладах загальної середньої освіти формують класи та/або групи, зокрема спеціальні, інклюзивні, з дистанційною, вечірньою формою здобуття освіти, із навчанням мовою корінного народу чи національної меншини України поряд із державною мовою.</w:t>
      </w:r>
    </w:p>
    <w:p w:rsidR="00E36966" w:rsidRPr="00577717" w:rsidRDefault="00E36966" w:rsidP="00E36966">
      <w:pPr>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36966" w:rsidRPr="00577717" w:rsidRDefault="00E36966" w:rsidP="00E36966">
      <w:pPr>
        <w:jc w:val="both"/>
        <w:rPr>
          <w:rFonts w:ascii="Times New Roman" w:hAnsi="Times New Roman" w:cs="Times New Roman"/>
          <w:b/>
          <w:sz w:val="28"/>
          <w:szCs w:val="28"/>
          <w:lang w:val="uk-UA"/>
        </w:rPr>
      </w:pPr>
    </w:p>
    <w:p w:rsidR="00E36966" w:rsidRPr="00577717" w:rsidRDefault="00E36966" w:rsidP="00E36966">
      <w:pP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 xml:space="preserve">           Режим роботи закладу загальної середньої освіти, </w:t>
      </w:r>
      <w:r w:rsidRPr="00577717">
        <w:rPr>
          <w:rFonts w:ascii="Times New Roman" w:hAnsi="Times New Roman" w:cs="Times New Roman"/>
          <w:sz w:val="28"/>
          <w:szCs w:val="28"/>
          <w:lang w:val="uk-UA" w:eastAsia="ru-RU"/>
        </w:rPr>
        <w:t>другий рівень повної загальної середньої  освіти – базова середня освіта (5-7 класи)</w:t>
      </w:r>
      <w:r w:rsidRPr="00577717">
        <w:rPr>
          <w:rFonts w:ascii="Times New Roman" w:hAnsi="Times New Roman" w:cs="Times New Roman"/>
          <w:b/>
          <w:sz w:val="28"/>
          <w:szCs w:val="28"/>
          <w:lang w:val="uk-UA" w:eastAsia="ru-RU"/>
        </w:rPr>
        <w:t xml:space="preserve">:   </w:t>
      </w:r>
    </w:p>
    <w:p w:rsidR="00E36966" w:rsidRPr="00577717" w:rsidRDefault="00E36966" w:rsidP="00E36966">
      <w:pP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 xml:space="preserve">- режим  навчання – </w:t>
      </w:r>
      <w:r w:rsidRPr="00577717">
        <w:rPr>
          <w:rFonts w:ascii="Times New Roman" w:hAnsi="Times New Roman" w:cs="Times New Roman"/>
          <w:sz w:val="28"/>
          <w:szCs w:val="28"/>
          <w:lang w:val="uk-UA" w:eastAsia="ru-RU"/>
        </w:rPr>
        <w:t>п’ятиденний навчальний тиждень;</w:t>
      </w:r>
    </w:p>
    <w:p w:rsidR="00E36966" w:rsidRPr="00577717" w:rsidRDefault="00E36966" w:rsidP="00E36966">
      <w:pPr>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 змінність</w:t>
      </w:r>
      <w:r w:rsidRPr="00577717">
        <w:rPr>
          <w:rFonts w:ascii="Times New Roman" w:hAnsi="Times New Roman" w:cs="Times New Roman"/>
          <w:sz w:val="28"/>
          <w:szCs w:val="28"/>
          <w:lang w:val="uk-UA" w:eastAsia="ru-RU"/>
        </w:rPr>
        <w:t xml:space="preserve"> – одна зміна;</w:t>
      </w:r>
    </w:p>
    <w:p w:rsidR="00E36966" w:rsidRPr="00577717" w:rsidRDefault="00E36966" w:rsidP="00E36966">
      <w:pPr>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lastRenderedPageBreak/>
        <w:t>- початок занять</w:t>
      </w:r>
      <w:r w:rsidRPr="00577717">
        <w:rPr>
          <w:rFonts w:ascii="Times New Roman" w:hAnsi="Times New Roman" w:cs="Times New Roman"/>
          <w:sz w:val="28"/>
          <w:szCs w:val="28"/>
          <w:lang w:val="uk-UA" w:eastAsia="ru-RU"/>
        </w:rPr>
        <w:t xml:space="preserve"> – о 8 годині 30 хвилин;</w:t>
      </w:r>
    </w:p>
    <w:p w:rsidR="00E36966" w:rsidRPr="00577717" w:rsidRDefault="00E36966" w:rsidP="00E36966">
      <w:pPr>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 xml:space="preserve">- тривалість уроків – 45 хвилин </w:t>
      </w:r>
    </w:p>
    <w:p w:rsidR="00E36966" w:rsidRPr="00577717" w:rsidRDefault="00E36966" w:rsidP="00E36966">
      <w:pPr>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 тривалість перерв</w:t>
      </w:r>
      <w:r w:rsidRPr="00577717">
        <w:rPr>
          <w:rFonts w:ascii="Times New Roman" w:hAnsi="Times New Roman" w:cs="Times New Roman"/>
          <w:sz w:val="28"/>
          <w:szCs w:val="28"/>
          <w:lang w:val="uk-UA" w:eastAsia="ru-RU"/>
        </w:rPr>
        <w:t>встановлюється відповідно до Санітарного регламенту для закладів загальної середньої освіти, затвердженого наказом Міністерства охорони здоров'я України від 25.09.2020 року № 2205 «Про затвердження Санітарного регламенту для закладів загальної середньої освіти», зареєстрованим в Міністерстві юстиції України 10 листопада 2020 року  за №  1111/35394  (зі змінами):</w:t>
      </w:r>
    </w:p>
    <w:p w:rsidR="00E36966" w:rsidRPr="00577717" w:rsidRDefault="00E36966" w:rsidP="00E36966">
      <w:pPr>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 xml:space="preserve">  5-7 класи:    </w:t>
      </w:r>
    </w:p>
    <w:p w:rsidR="00E36966" w:rsidRPr="00577717" w:rsidRDefault="00E36966" w:rsidP="00E36966">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І перерва – 10 хвилин;</w:t>
      </w:r>
    </w:p>
    <w:p w:rsidR="00E36966" w:rsidRPr="00577717" w:rsidRDefault="00E36966" w:rsidP="00E36966">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ІІ перерва – 10 хвилин;</w:t>
      </w:r>
    </w:p>
    <w:p w:rsidR="00E36966" w:rsidRPr="00577717" w:rsidRDefault="00E36966" w:rsidP="00E36966">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ІІІ перерва – 15 хвилин;</w:t>
      </w:r>
    </w:p>
    <w:p w:rsidR="00E36966" w:rsidRPr="00577717" w:rsidRDefault="006C14D6" w:rsidP="00E36966">
      <w:pPr>
        <w:ind w:firstLine="708"/>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ІV перерва – 1</w:t>
      </w:r>
      <w:r w:rsidR="00E36966" w:rsidRPr="00577717">
        <w:rPr>
          <w:rFonts w:ascii="Times New Roman" w:hAnsi="Times New Roman" w:cs="Times New Roman"/>
          <w:b/>
          <w:sz w:val="28"/>
          <w:szCs w:val="28"/>
          <w:lang w:val="uk-UA" w:eastAsia="ru-RU"/>
        </w:rPr>
        <w:t>5 хвилин;</w:t>
      </w:r>
    </w:p>
    <w:p w:rsidR="00E36966" w:rsidRPr="00577717" w:rsidRDefault="00E36966" w:rsidP="00E36966">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V перерва – 15 хвилин;</w:t>
      </w:r>
    </w:p>
    <w:p w:rsidR="00E36966" w:rsidRPr="00577717" w:rsidRDefault="00E36966" w:rsidP="00E36966">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VІ перерва – 15 хвилин.</w:t>
      </w:r>
    </w:p>
    <w:p w:rsidR="00E36966" w:rsidRPr="00577717" w:rsidRDefault="00E36966" w:rsidP="00E36966">
      <w:pPr>
        <w:ind w:firstLine="708"/>
        <w:jc w:val="center"/>
        <w:rPr>
          <w:rFonts w:ascii="Times New Roman" w:hAnsi="Times New Roman" w:cs="Times New Roman"/>
          <w:b/>
          <w:sz w:val="28"/>
          <w:szCs w:val="28"/>
          <w:lang w:val="uk-UA" w:eastAsia="ru-RU"/>
        </w:rPr>
      </w:pPr>
    </w:p>
    <w:p w:rsidR="00E36966" w:rsidRPr="00577717" w:rsidRDefault="00E36966" w:rsidP="00E36966">
      <w:pPr>
        <w:adjustRightInd w:val="0"/>
        <w:ind w:firstLine="709"/>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Форми здобуття загальної середньої освіти, другий рівень повної загальної середньої  освіти – базова середня освіта, адаптаційний цикл (5-7 класи</w:t>
      </w:r>
      <w:r w:rsidRPr="00577717">
        <w:rPr>
          <w:rFonts w:ascii="Times New Roman" w:hAnsi="Times New Roman" w:cs="Times New Roman"/>
          <w:sz w:val="28"/>
          <w:szCs w:val="28"/>
          <w:lang w:val="uk-UA" w:eastAsia="ru-RU"/>
        </w:rPr>
        <w:t>):</w:t>
      </w:r>
    </w:p>
    <w:p w:rsidR="00E36966" w:rsidRPr="00577717" w:rsidRDefault="00E36966" w:rsidP="00E36966">
      <w:pPr>
        <w:widowControl/>
        <w:numPr>
          <w:ilvl w:val="0"/>
          <w:numId w:val="16"/>
        </w:numPr>
        <w:autoSpaceDE w:val="0"/>
        <w:autoSpaceDN w:val="0"/>
        <w:adjustRightInd w:val="0"/>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 xml:space="preserve">інституційна </w:t>
      </w:r>
      <w:r w:rsidRPr="00577717">
        <w:rPr>
          <w:rFonts w:ascii="Times New Roman" w:hAnsi="Times New Roman" w:cs="Times New Roman"/>
          <w:sz w:val="28"/>
          <w:szCs w:val="28"/>
          <w:lang w:val="uk-UA" w:eastAsia="ru-RU"/>
        </w:rPr>
        <w:t>– очна;</w:t>
      </w:r>
    </w:p>
    <w:p w:rsidR="00E36966" w:rsidRPr="00577717" w:rsidRDefault="00E36966" w:rsidP="00E36966">
      <w:pPr>
        <w:pStyle w:val="a6"/>
        <w:numPr>
          <w:ilvl w:val="0"/>
          <w:numId w:val="16"/>
        </w:numPr>
        <w:jc w:val="both"/>
        <w:rPr>
          <w:b/>
          <w:sz w:val="28"/>
          <w:szCs w:val="28"/>
          <w:lang w:val="uk-UA"/>
        </w:rPr>
      </w:pPr>
      <w:r w:rsidRPr="00577717">
        <w:rPr>
          <w:b/>
          <w:sz w:val="28"/>
          <w:szCs w:val="28"/>
          <w:lang w:val="uk-UA"/>
        </w:rPr>
        <w:t>змішане навчання (з використанням технологій дистанційного навчання)</w:t>
      </w:r>
      <w:r w:rsidRPr="00577717">
        <w:rPr>
          <w:sz w:val="28"/>
          <w:szCs w:val="28"/>
          <w:lang w:val="uk-UA"/>
        </w:rPr>
        <w:t xml:space="preserve"> – на випадок потреби, на період надзвичайних ситуацій, на період воєнного стану</w:t>
      </w:r>
      <w:r w:rsidRPr="00577717">
        <w:rPr>
          <w:b/>
          <w:sz w:val="28"/>
          <w:szCs w:val="28"/>
          <w:lang w:val="uk-UA"/>
        </w:rPr>
        <w:t>.</w:t>
      </w:r>
    </w:p>
    <w:p w:rsidR="00B61DB6" w:rsidRPr="00577717" w:rsidRDefault="00E36966" w:rsidP="00B61DB6">
      <w:pPr>
        <w:pStyle w:val="a6"/>
        <w:numPr>
          <w:ilvl w:val="0"/>
          <w:numId w:val="16"/>
        </w:numPr>
        <w:jc w:val="both"/>
        <w:rPr>
          <w:b/>
          <w:sz w:val="28"/>
          <w:szCs w:val="28"/>
          <w:lang w:val="uk-UA"/>
        </w:rPr>
      </w:pPr>
      <w:r w:rsidRPr="00577717">
        <w:rPr>
          <w:b/>
          <w:sz w:val="28"/>
          <w:szCs w:val="28"/>
          <w:lang w:val="uk-UA"/>
        </w:rPr>
        <w:t xml:space="preserve">індивідуальна </w:t>
      </w:r>
      <w:r w:rsidRPr="00577717">
        <w:rPr>
          <w:sz w:val="28"/>
          <w:szCs w:val="28"/>
          <w:lang w:val="uk-UA"/>
        </w:rPr>
        <w:t>– сімейна/домашня, екстернатна, педагогічний патронаж (з</w:t>
      </w:r>
      <w:r w:rsidRPr="00577717">
        <w:rPr>
          <w:color w:val="000000"/>
          <w:sz w:val="28"/>
          <w:szCs w:val="28"/>
          <w:shd w:val="clear" w:color="auto" w:fill="FFFFFF"/>
          <w:lang w:val="uk-UA"/>
        </w:rPr>
        <w:t xml:space="preserve">гідно </w:t>
      </w:r>
      <w:r w:rsidRPr="00577717">
        <w:rPr>
          <w:sz w:val="28"/>
          <w:szCs w:val="28"/>
          <w:shd w:val="clear" w:color="auto" w:fill="FFFFFF"/>
          <w:lang w:val="uk-UA"/>
        </w:rPr>
        <w:t>з</w:t>
      </w:r>
      <w:r w:rsidRPr="00577717">
        <w:rPr>
          <w:color w:val="000000"/>
          <w:sz w:val="28"/>
          <w:szCs w:val="28"/>
          <w:shd w:val="clear" w:color="auto" w:fill="FFFFFF"/>
          <w:lang w:val="uk-UA"/>
        </w:rPr>
        <w:t xml:space="preserve"> Положення</w:t>
      </w:r>
      <w:r w:rsidRPr="00577717">
        <w:rPr>
          <w:sz w:val="28"/>
          <w:szCs w:val="28"/>
          <w:shd w:val="clear" w:color="auto" w:fill="FFFFFF"/>
          <w:lang w:val="uk-UA"/>
        </w:rPr>
        <w:t>м</w:t>
      </w:r>
      <w:r w:rsidRPr="00577717">
        <w:rPr>
          <w:color w:val="000000"/>
          <w:sz w:val="28"/>
          <w:szCs w:val="28"/>
          <w:shd w:val="clear" w:color="auto" w:fill="FFFFFF"/>
          <w:lang w:val="uk-UA"/>
        </w:rPr>
        <w:t xml:space="preserve"> про індивідуальну форму здобуття повної загальної середньої освіти, </w:t>
      </w:r>
      <w:r w:rsidRPr="00577717">
        <w:rPr>
          <w:sz w:val="28"/>
          <w:szCs w:val="28"/>
          <w:lang w:val="uk-UA"/>
        </w:rPr>
        <w:t xml:space="preserve">затвердженим наказом Міністерства освіти і науки від 12.01.2016 року № 8, </w:t>
      </w:r>
      <w:r w:rsidRPr="00577717">
        <w:rPr>
          <w:sz w:val="28"/>
          <w:szCs w:val="28"/>
          <w:shd w:val="clear" w:color="auto" w:fill="FFFFFF"/>
          <w:lang w:val="uk-UA"/>
        </w:rPr>
        <w:t>зареєстрованим</w:t>
      </w:r>
      <w:r w:rsidRPr="00577717">
        <w:rPr>
          <w:color w:val="000000"/>
          <w:sz w:val="28"/>
          <w:szCs w:val="28"/>
          <w:shd w:val="clear" w:color="auto" w:fill="FFFFFF"/>
          <w:lang w:val="uk-UA"/>
        </w:rPr>
        <w:t xml:space="preserve"> в Міністерстві юстиції України  03 лютого 2016 р. за № 184/28314</w:t>
      </w:r>
      <w:r w:rsidRPr="00577717">
        <w:rPr>
          <w:sz w:val="28"/>
          <w:szCs w:val="28"/>
          <w:lang w:val="uk-UA"/>
        </w:rPr>
        <w:t xml:space="preserve"> (зі змінами))</w:t>
      </w:r>
      <w:r w:rsidRPr="00577717">
        <w:rPr>
          <w:color w:val="000000"/>
          <w:sz w:val="28"/>
          <w:szCs w:val="28"/>
          <w:shd w:val="clear" w:color="auto" w:fill="FFFFFF"/>
          <w:lang w:val="uk-UA"/>
        </w:rPr>
        <w:t>.</w:t>
      </w:r>
    </w:p>
    <w:p w:rsidR="00E36966" w:rsidRPr="00577717" w:rsidRDefault="00E36966" w:rsidP="00B61DB6">
      <w:pPr>
        <w:pStyle w:val="a6"/>
        <w:ind w:left="0" w:firstLine="567"/>
        <w:jc w:val="both"/>
        <w:rPr>
          <w:b/>
          <w:sz w:val="28"/>
          <w:szCs w:val="28"/>
          <w:lang w:val="uk-UA"/>
        </w:rPr>
      </w:pPr>
      <w:r w:rsidRPr="00577717">
        <w:rPr>
          <w:sz w:val="28"/>
          <w:szCs w:val="28"/>
          <w:lang w:val="uk-UA"/>
        </w:rPr>
        <w:t>Відповідно до наказу Міністерства охорони здоров’я України від 01 серпня 2022 року № 1371 «Про затвердження Змін до деяких наказів Міністерства охорони здоров’я України» (зареєстровано в Міністерстві юстиції України 18 серпня 2022 року за № 932/38268) внесено зміни:</w:t>
      </w:r>
    </w:p>
    <w:p w:rsidR="00E36966" w:rsidRPr="00577717" w:rsidRDefault="00E36966" w:rsidP="00E36966">
      <w:pPr>
        <w:pStyle w:val="a6"/>
        <w:ind w:left="0"/>
        <w:jc w:val="both"/>
        <w:rPr>
          <w:sz w:val="28"/>
          <w:szCs w:val="28"/>
          <w:lang w:val="uk-UA"/>
        </w:rPr>
      </w:pPr>
      <w:r w:rsidRPr="00577717">
        <w:rPr>
          <w:sz w:val="28"/>
          <w:szCs w:val="28"/>
          <w:lang w:val="uk-UA"/>
        </w:rPr>
        <w:t>«2. У  розділі V Санітарного регламенту для закладів загальної середньої освіти, затвердженого наказом Міністерства охорони здоров’я України від 25 вересня 2020 року № 2205, зареєстрованого в Міністерстві юстиції України 10 листопада 2020 року за № 1111/35394:</w:t>
      </w:r>
    </w:p>
    <w:p w:rsidR="00E36966" w:rsidRPr="00577717" w:rsidRDefault="00E36966" w:rsidP="00E36966">
      <w:pPr>
        <w:pStyle w:val="a6"/>
        <w:ind w:left="0"/>
        <w:jc w:val="both"/>
        <w:rPr>
          <w:sz w:val="28"/>
          <w:szCs w:val="28"/>
          <w:lang w:val="uk-UA"/>
        </w:rPr>
      </w:pPr>
      <w:r w:rsidRPr="00577717">
        <w:rPr>
          <w:sz w:val="28"/>
          <w:szCs w:val="28"/>
          <w:lang w:val="uk-UA"/>
        </w:rPr>
        <w:t>1) пункт 1 підрозділу «Вимоги до організації освітнього процесу» доповнити новими абзацами такого змісту:</w:t>
      </w:r>
    </w:p>
    <w:p w:rsidR="00E36966" w:rsidRPr="00577717" w:rsidRDefault="00E36966" w:rsidP="00E36966">
      <w:pPr>
        <w:pStyle w:val="a6"/>
        <w:ind w:left="0"/>
        <w:jc w:val="both"/>
        <w:rPr>
          <w:sz w:val="28"/>
          <w:szCs w:val="28"/>
          <w:lang w:val="uk-UA"/>
        </w:rPr>
      </w:pPr>
      <w:r w:rsidRPr="00577717">
        <w:rPr>
          <w:sz w:val="28"/>
          <w:szCs w:val="28"/>
          <w:lang w:val="uk-UA"/>
        </w:rPr>
        <w:t>•</w:t>
      </w:r>
      <w:r w:rsidRPr="00577717">
        <w:rPr>
          <w:sz w:val="28"/>
          <w:szCs w:val="28"/>
          <w:lang w:val="uk-UA"/>
        </w:rPr>
        <w:tab/>
        <w:t>«В умовах воєнного стану, для учнів, які перебуваючи за кордоном здобувають освіту у другу зміну, початок занять повинен бути не пізніше 16:00 години.</w:t>
      </w:r>
    </w:p>
    <w:p w:rsidR="00E36966" w:rsidRPr="00577717" w:rsidRDefault="00E36966" w:rsidP="00E36966">
      <w:pPr>
        <w:pStyle w:val="a6"/>
        <w:ind w:left="0"/>
        <w:jc w:val="both"/>
        <w:rPr>
          <w:sz w:val="28"/>
          <w:szCs w:val="28"/>
          <w:lang w:val="uk-UA"/>
        </w:rPr>
      </w:pPr>
      <w:r w:rsidRPr="00577717">
        <w:rPr>
          <w:sz w:val="28"/>
          <w:szCs w:val="28"/>
          <w:lang w:val="uk-UA"/>
        </w:rPr>
        <w:lastRenderedPageBreak/>
        <w:t>2) підрозділ «Вимоги до організації роботи з технічними засобами навчання» доповнити новим пунктом 10 такого змісту:</w:t>
      </w:r>
    </w:p>
    <w:p w:rsidR="00E36966" w:rsidRPr="00577717" w:rsidRDefault="00E36966" w:rsidP="00E36966">
      <w:pPr>
        <w:pStyle w:val="a6"/>
        <w:ind w:left="0"/>
        <w:jc w:val="both"/>
        <w:rPr>
          <w:sz w:val="28"/>
          <w:szCs w:val="28"/>
          <w:lang w:val="uk-UA"/>
        </w:rPr>
      </w:pPr>
      <w:r w:rsidRPr="00577717">
        <w:rPr>
          <w:sz w:val="28"/>
          <w:szCs w:val="28"/>
          <w:lang w:val="uk-UA"/>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rsidR="00E36966" w:rsidRPr="00577717" w:rsidRDefault="00E36966" w:rsidP="00E36966">
      <w:pPr>
        <w:pStyle w:val="a6"/>
        <w:ind w:left="0"/>
        <w:jc w:val="both"/>
        <w:rPr>
          <w:sz w:val="28"/>
          <w:szCs w:val="28"/>
          <w:lang w:val="uk-UA"/>
        </w:rPr>
      </w:pPr>
      <w:r w:rsidRPr="00577717">
        <w:rPr>
          <w:sz w:val="28"/>
          <w:szCs w:val="28"/>
          <w:lang w:val="uk-UA"/>
        </w:rPr>
        <w:t xml:space="preserve">     •</w:t>
      </w:r>
      <w:r w:rsidRPr="00577717">
        <w:rPr>
          <w:sz w:val="28"/>
          <w:szCs w:val="28"/>
          <w:lang w:val="uk-UA"/>
        </w:rPr>
        <w:tab/>
        <w:t>5-6 класів – 2 навчальних занять по 45 хвилин або 3 – по 35 хвилин, або 4 – по 25 хвилин;</w:t>
      </w:r>
    </w:p>
    <w:p w:rsidR="00E36966" w:rsidRPr="00577717" w:rsidRDefault="00E36966" w:rsidP="00E36966">
      <w:pPr>
        <w:pStyle w:val="a6"/>
        <w:numPr>
          <w:ilvl w:val="0"/>
          <w:numId w:val="37"/>
        </w:numPr>
        <w:spacing w:after="160" w:line="259" w:lineRule="auto"/>
        <w:jc w:val="both"/>
        <w:rPr>
          <w:sz w:val="28"/>
          <w:szCs w:val="28"/>
          <w:lang w:val="uk-UA"/>
        </w:rPr>
      </w:pPr>
      <w:r w:rsidRPr="00577717">
        <w:rPr>
          <w:sz w:val="28"/>
          <w:szCs w:val="28"/>
          <w:lang w:val="uk-UA"/>
        </w:rPr>
        <w:t>7-9 класів – 2 навчальних занять по 45 хвилин або 3 – по 40 хвилин, або 4 – по 30 хвилин, або 5 – по 25 хвилин.</w:t>
      </w:r>
    </w:p>
    <w:p w:rsidR="00E36966" w:rsidRPr="00577717" w:rsidRDefault="00E36966" w:rsidP="00B61DB6">
      <w:pPr>
        <w:pStyle w:val="23"/>
        <w:spacing w:line="240" w:lineRule="auto"/>
        <w:ind w:firstLine="567"/>
        <w:jc w:val="both"/>
        <w:rPr>
          <w:rFonts w:eastAsia="Times New Roman"/>
          <w:sz w:val="28"/>
          <w:szCs w:val="28"/>
          <w:lang w:val="uk-UA" w:eastAsia="ru-RU"/>
        </w:rPr>
      </w:pPr>
      <w:r w:rsidRPr="00577717">
        <w:rPr>
          <w:rFonts w:eastAsia="Times New Roman"/>
          <w:sz w:val="28"/>
          <w:szCs w:val="28"/>
          <w:lang w:val="uk-UA" w:eastAsia="ru-RU"/>
        </w:rPr>
        <w:t xml:space="preserve">Згідно з </w:t>
      </w:r>
      <w:r w:rsidRPr="00577717">
        <w:rPr>
          <w:b/>
          <w:bCs/>
          <w:color w:val="333333"/>
          <w:sz w:val="28"/>
          <w:szCs w:val="28"/>
          <w:shd w:val="clear" w:color="auto" w:fill="FFFFFF"/>
          <w:lang w:val="uk-UA"/>
        </w:rPr>
        <w:t>Положенням про індивідуальну форму здобуття повної загальної середньої освіти</w:t>
      </w:r>
      <w:r w:rsidRPr="00577717">
        <w:rPr>
          <w:rFonts w:eastAsia="Times New Roman"/>
          <w:sz w:val="28"/>
          <w:szCs w:val="28"/>
          <w:lang w:val="uk-UA" w:eastAsia="ru-RU"/>
        </w:rPr>
        <w:t xml:space="preserve">, затвердженим наказом Міністерства освіти і науки від 12.01.2016 № 8, </w:t>
      </w:r>
      <w:r w:rsidRPr="00577717">
        <w:rPr>
          <w:sz w:val="28"/>
          <w:szCs w:val="28"/>
          <w:shd w:val="clear" w:color="auto" w:fill="FFFFFF"/>
          <w:lang w:val="uk-UA"/>
        </w:rPr>
        <w:t>зареєстрованим</w:t>
      </w:r>
      <w:r w:rsidRPr="00577717">
        <w:rPr>
          <w:color w:val="000000"/>
          <w:sz w:val="28"/>
          <w:szCs w:val="28"/>
          <w:shd w:val="clear" w:color="auto" w:fill="FFFFFF"/>
          <w:lang w:val="uk-UA"/>
        </w:rPr>
        <w:t xml:space="preserve"> в Міністерстві юстиції України  03 лютого 2016 р. за № 184/28314</w:t>
      </w:r>
      <w:r w:rsidRPr="00577717">
        <w:rPr>
          <w:rFonts w:eastAsia="Times New Roman"/>
          <w:sz w:val="28"/>
          <w:szCs w:val="28"/>
          <w:lang w:val="uk-UA" w:eastAsia="ru-RU"/>
        </w:rPr>
        <w:t xml:space="preserve"> (зі змінами), </w:t>
      </w:r>
      <w:r w:rsidRPr="00577717">
        <w:rPr>
          <w:rFonts w:eastAsia="Times New Roman"/>
          <w:b/>
          <w:sz w:val="28"/>
          <w:szCs w:val="28"/>
          <w:lang w:val="uk-UA" w:eastAsia="ru-RU"/>
        </w:rPr>
        <w:t>за заявою батьків</w:t>
      </w:r>
      <w:r w:rsidRPr="00577717">
        <w:rPr>
          <w:rFonts w:eastAsia="Times New Roman"/>
          <w:sz w:val="28"/>
          <w:szCs w:val="28"/>
          <w:lang w:val="uk-UA" w:eastAsia="ru-RU"/>
        </w:rPr>
        <w:t xml:space="preserve"> заклад освіти може </w:t>
      </w:r>
      <w:r w:rsidRPr="00577717">
        <w:rPr>
          <w:color w:val="000000"/>
          <w:sz w:val="28"/>
          <w:szCs w:val="28"/>
          <w:lang w:val="uk-UA"/>
        </w:rPr>
        <w:t xml:space="preserve">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 </w:t>
      </w:r>
      <w:r w:rsidRPr="00577717">
        <w:rPr>
          <w:rFonts w:eastAsia="Times New Roman"/>
          <w:sz w:val="28"/>
          <w:szCs w:val="28"/>
          <w:lang w:val="uk-UA" w:eastAsia="ru-RU"/>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w:t>
      </w:r>
    </w:p>
    <w:p w:rsidR="00E36966" w:rsidRPr="00577717" w:rsidRDefault="00E36966" w:rsidP="00E36966">
      <w:pPr>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У разі потреби (перевищено епідеміологічний поріг захворюваності на ГРВІ, COVID-19, надзвичайний стан тощо) освітній процес в 5-7 класах може організовуватись дистанційно (навчання з використанням дистанційних технологій)  та  здійснюватися з використанням технологій дистанційного навчання.</w:t>
      </w:r>
    </w:p>
    <w:p w:rsidR="00E36966" w:rsidRPr="00577717" w:rsidRDefault="00E36966" w:rsidP="00E36966">
      <w:pPr>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В освітньому процесі можуть використовуватися цифрові платформи, які дають змогу реалізовувати авторські методичні задуми, створювати навчальні курси, гнучко розподіляючи контент між онлайн- та офлайн-частинами, диференціювати навчальні завдання, проводити онлайн уроки, оперативно надавати зворотній зв'язок, відстежувати навчальний поступ кожного учня, створювати та наповнювати потрфоліо.</w:t>
      </w:r>
    </w:p>
    <w:p w:rsidR="00E36966" w:rsidRPr="00577717" w:rsidRDefault="00E36966" w:rsidP="00E36966">
      <w:pPr>
        <w:pBdr>
          <w:top w:val="nil"/>
          <w:left w:val="nil"/>
          <w:bottom w:val="nil"/>
          <w:right w:val="nil"/>
          <w:between w:val="nil"/>
        </w:pBdr>
        <w:shd w:val="clear" w:color="auto" w:fill="FFFFFF"/>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577717">
        <w:rPr>
          <w:rFonts w:ascii="Times New Roman" w:hAnsi="Times New Roman" w:cs="Times New Roman"/>
          <w:b/>
          <w:sz w:val="28"/>
          <w:szCs w:val="28"/>
          <w:lang w:val="uk-UA"/>
        </w:rPr>
        <w:t>«Нові знання» (</w:t>
      </w:r>
      <w:r w:rsidRPr="00577717">
        <w:rPr>
          <w:rFonts w:ascii="Times New Roman" w:hAnsi="Times New Roman" w:cs="Times New Roman"/>
          <w:sz w:val="28"/>
          <w:szCs w:val="28"/>
          <w:lang w:val="uk-UA"/>
        </w:rPr>
        <w:t>електронний розклад занять, електронний класний журнал/щоденники тощо)</w:t>
      </w:r>
      <w:r w:rsidRPr="00577717">
        <w:rPr>
          <w:rFonts w:ascii="Times New Roman" w:hAnsi="Times New Roman" w:cs="Times New Roman"/>
          <w:b/>
          <w:sz w:val="28"/>
          <w:szCs w:val="28"/>
          <w:lang w:val="uk-UA"/>
        </w:rPr>
        <w:t xml:space="preserve">. </w:t>
      </w:r>
      <w:r w:rsidRPr="00577717">
        <w:rPr>
          <w:rFonts w:ascii="Times New Roman" w:hAnsi="Times New Roman" w:cs="Times New Roman"/>
          <w:sz w:val="28"/>
          <w:szCs w:val="28"/>
          <w:lang w:val="uk-UA"/>
        </w:rPr>
        <w:t xml:space="preserve">Також </w:t>
      </w:r>
      <w:r w:rsidRPr="00577717">
        <w:rPr>
          <w:rFonts w:ascii="Times New Roman" w:hAnsi="Times New Roman" w:cs="Times New Roman"/>
          <w:bCs/>
          <w:sz w:val="28"/>
          <w:szCs w:val="28"/>
          <w:lang w:val="uk-UA"/>
        </w:rPr>
        <w:t>дистанційне навчання</w:t>
      </w:r>
      <w:r w:rsidRPr="00577717">
        <w:rPr>
          <w:rFonts w:ascii="Times New Roman" w:hAnsi="Times New Roman" w:cs="Times New Roman"/>
          <w:sz w:val="28"/>
          <w:szCs w:val="28"/>
          <w:lang w:val="uk-UA"/>
        </w:rPr>
        <w:t xml:space="preserve">може відбуватися за допомогою онлайн-занять через Zoom, Google Meet;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«На Урок», «Всеосвіта», Liveworksheets, LearningApps, Kahoot!; використання платформи Google Classroom тощо. </w:t>
      </w:r>
    </w:p>
    <w:p w:rsidR="00E36966" w:rsidRPr="00577717" w:rsidRDefault="00E36966" w:rsidP="00E36966">
      <w:pPr>
        <w:shd w:val="clear" w:color="auto" w:fill="FFFFFF"/>
        <w:ind w:firstLine="709"/>
        <w:jc w:val="both"/>
        <w:rPr>
          <w:rFonts w:ascii="Times New Roman" w:hAnsi="Times New Roman" w:cs="Times New Roman"/>
          <w:sz w:val="28"/>
          <w:szCs w:val="28"/>
          <w:shd w:val="clear" w:color="auto" w:fill="FFFFFF"/>
          <w:lang w:val="uk-UA" w:eastAsia="ru-RU"/>
        </w:rPr>
      </w:pPr>
      <w:r w:rsidRPr="00577717">
        <w:rPr>
          <w:rFonts w:ascii="Times New Roman" w:hAnsi="Times New Roman" w:cs="Times New Roman"/>
          <w:sz w:val="28"/>
          <w:szCs w:val="28"/>
          <w:lang w:val="uk-UA" w:eastAsia="ru-RU"/>
        </w:rPr>
        <w:t xml:space="preserve">Організація освітнього процесу під час навчання з  використанням дистанційних технологій може передбачати навчальні (у тому числі практичні, </w:t>
      </w:r>
      <w:r w:rsidRPr="00577717">
        <w:rPr>
          <w:rFonts w:ascii="Times New Roman" w:hAnsi="Times New Roman" w:cs="Times New Roman"/>
          <w:sz w:val="28"/>
          <w:szCs w:val="28"/>
          <w:lang w:val="uk-UA" w:eastAsia="ru-RU"/>
        </w:rPr>
        <w:lastRenderedPageBreak/>
        <w:t xml:space="preserve">лабораторні) заняття,  </w:t>
      </w:r>
      <w:r w:rsidRPr="00577717">
        <w:rPr>
          <w:rFonts w:ascii="Times New Roman" w:hAnsi="Times New Roman" w:cs="Times New Roman"/>
          <w:sz w:val="28"/>
          <w:szCs w:val="28"/>
          <w:shd w:val="clear" w:color="auto" w:fill="FFFFFF"/>
          <w:lang w:val="uk-UA" w:eastAsia="ru-RU"/>
        </w:rPr>
        <w:t xml:space="preserve">вебінари, онлайн форуми та конференції, </w:t>
      </w:r>
      <w:r w:rsidRPr="00577717">
        <w:rPr>
          <w:rFonts w:ascii="Times New Roman" w:hAnsi="Times New Roman" w:cs="Times New Roman"/>
          <w:sz w:val="28"/>
          <w:szCs w:val="28"/>
          <w:lang w:val="uk-UA" w:eastAsia="ru-RU"/>
        </w:rPr>
        <w:t xml:space="preserve">самостійну роботу, дослідницьку, пошукову, проєктну діяльність, навчальні ігри, консультації та інші форми організації освітнього процесу та </w:t>
      </w:r>
      <w:r w:rsidRPr="00577717">
        <w:rPr>
          <w:rFonts w:ascii="Times New Roman" w:hAnsi="Times New Roman" w:cs="Times New Roman"/>
          <w:sz w:val="28"/>
          <w:szCs w:val="28"/>
          <w:shd w:val="clear" w:color="auto" w:fill="FFFFFF"/>
          <w:lang w:val="uk-UA" w:eastAsia="ru-RU"/>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Заклад освіти забезпечує регулярне відстеження результатів навчання учнів, а також надання їм підтримки в освітньому процесі (за потреби)</w:t>
      </w:r>
      <w:r w:rsidRPr="00577717">
        <w:rPr>
          <w:rFonts w:ascii="Times New Roman" w:hAnsi="Times New Roman" w:cs="Times New Roman"/>
          <w:sz w:val="28"/>
          <w:szCs w:val="28"/>
          <w:shd w:val="clear" w:color="auto" w:fill="FFFFFF"/>
          <w:lang w:val="uk-UA" w:eastAsia="ru-RU"/>
        </w:rPr>
        <w:t>.</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Оцінювання результатів навчання учнів проводиться за видами оцінювання, визначеними спеціальними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Перевірка робіт учнів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w:t>
      </w:r>
    </w:p>
    <w:p w:rsidR="00E36966" w:rsidRPr="00577717" w:rsidRDefault="00E36966" w:rsidP="00E36966">
      <w:pPr>
        <w:shd w:val="clear" w:color="auto" w:fill="FFFFFF"/>
        <w:ind w:firstLine="709"/>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w:t>
      </w:r>
    </w:p>
    <w:p w:rsidR="00E36966" w:rsidRPr="00577717" w:rsidRDefault="00E36966" w:rsidP="00E36966">
      <w:pPr>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ab/>
      </w:r>
      <w:r w:rsidRPr="00577717">
        <w:rPr>
          <w:rFonts w:ascii="Times New Roman" w:hAnsi="Times New Roman" w:cs="Times New Roman"/>
          <w:sz w:val="28"/>
          <w:szCs w:val="28"/>
          <w:lang w:val="uk-UA"/>
        </w:rPr>
        <w:t xml:space="preserve">Міністерством освіти і науки України рекомендовано вчителям під час уроку впроваджувати психологічні хвилинки, які допоможуть здобувачу освіти </w:t>
      </w:r>
      <w:r w:rsidRPr="00577717">
        <w:rPr>
          <w:rFonts w:ascii="Times New Roman" w:hAnsi="Times New Roman" w:cs="Times New Roman"/>
          <w:sz w:val="28"/>
          <w:szCs w:val="28"/>
          <w:lang w:val="uk-UA"/>
        </w:rPr>
        <w:lastRenderedPageBreak/>
        <w:t>впоратися зі стресом та його наслідками, емоційно налаштувати на урок, на плідну роботу, завдяки чому створюватиметься сприятлива атмосфера, яка дасть змогу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впровадження психологічних хвилинок у зручний час та слушній нагоді допоможе здобувачу освіти стати більш спокійним, врівноваженим, а також дасть змогу краще зрозуміти свої почуття. Учитель має сам визначити, коли і у який час провести психологічну хвилинку (лист Міністерства освіти і науки України від 24 серпня 2023 року № 1/12702-23 «Щодо організації виховного процесу в закладах освіти у 2023/2024 навчальному році»).</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Збереження здоров’я дітей належить до головних завдань закладу освіти</w:t>
      </w:r>
      <w:r w:rsidRPr="00577717">
        <w:rPr>
          <w:rFonts w:ascii="Times New Roman" w:hAnsi="Times New Roman" w:cs="Times New Roman"/>
          <w:sz w:val="28"/>
          <w:szCs w:val="28"/>
          <w:lang w:val="uk-UA"/>
        </w:rPr>
        <w:t>.</w:t>
      </w:r>
    </w:p>
    <w:p w:rsidR="00E36966" w:rsidRPr="00577717" w:rsidRDefault="00E36966" w:rsidP="00E36966">
      <w:pPr>
        <w:ind w:firstLine="709"/>
        <w:jc w:val="both"/>
        <w:rPr>
          <w:rFonts w:ascii="Times New Roman" w:hAnsi="Times New Roman" w:cs="Times New Roman"/>
          <w:sz w:val="28"/>
          <w:szCs w:val="28"/>
          <w:shd w:val="clear" w:color="auto" w:fill="FFFFFF"/>
          <w:lang w:val="uk-UA"/>
        </w:rPr>
      </w:pPr>
      <w:r w:rsidRPr="00577717">
        <w:rPr>
          <w:rFonts w:ascii="Times New Roman" w:hAnsi="Times New Roman" w:cs="Times New Roman"/>
          <w:sz w:val="28"/>
          <w:szCs w:val="28"/>
          <w:shd w:val="clear" w:color="auto" w:fill="FFFFFF"/>
          <w:lang w:val="uk-UA"/>
        </w:rPr>
        <w:t>Метою освітньої галузі фізичної культури</w:t>
      </w:r>
      <w:r w:rsidRPr="00577717">
        <w:rPr>
          <w:rFonts w:ascii="Times New Roman" w:hAnsi="Times New Roman" w:cs="Times New Roman"/>
          <w:sz w:val="28"/>
          <w:szCs w:val="28"/>
          <w:lang w:val="uk-UA"/>
        </w:rPr>
        <w:t xml:space="preserve">відповідно до Державного стандарту базової середньої освіти </w:t>
      </w:r>
      <w:r w:rsidRPr="00577717">
        <w:rPr>
          <w:rFonts w:ascii="Times New Roman" w:hAnsi="Times New Roman" w:cs="Times New Roman"/>
          <w:sz w:val="28"/>
          <w:szCs w:val="28"/>
          <w:shd w:val="clear" w:color="auto" w:fill="FFFFFF"/>
          <w:lang w:val="uk-UA"/>
        </w:rPr>
        <w:t xml:space="preserve">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 </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shd w:val="clear" w:color="auto" w:fill="FFFFFF"/>
          <w:lang w:val="uk-UA"/>
        </w:rPr>
        <w:t>Освітня галузь «Фізична культура» р</w:t>
      </w:r>
      <w:r w:rsidRPr="00577717">
        <w:rPr>
          <w:rFonts w:ascii="Times New Roman" w:hAnsi="Times New Roman" w:cs="Times New Roman"/>
          <w:sz w:val="28"/>
          <w:szCs w:val="28"/>
          <w:lang w:val="uk-UA"/>
        </w:rPr>
        <w:t xml:space="preserve">еалізується через навчальний предмет «Фізична культура», модельна навчальна програма до якого побудована за модульною системою. Вона містить інваріантну (обов’язкову) та варіативну складову. До інваріантної частини належать модуль: теоретико-методичні знання та загальна фізична підготовка, зміст якого реалізовується упродовж кожного уроку. </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Змістове наповнення варіативної складової заклад освіти формує самостійно із модулів, запропонованих модельною навчальною програмою. </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Критеріями відбору варіативних модулів є: наявність матеріально-технічної бази, регіональні традиції, кадрове забезпечення та бажання учнів. </w:t>
      </w:r>
    </w:p>
    <w:p w:rsidR="00E36966" w:rsidRPr="00577717" w:rsidRDefault="00E36966" w:rsidP="00E36966">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На вибір учнів, ураховуючи критерії відбору варіативних модулів, упродовж навчального року заклад освіти пропонує 12 варіативних модулів:</w:t>
      </w:r>
    </w:p>
    <w:p w:rsidR="00B61DB6" w:rsidRPr="00577717" w:rsidRDefault="00B61DB6" w:rsidP="00E36966">
      <w:pPr>
        <w:pStyle w:val="a6"/>
        <w:numPr>
          <w:ilvl w:val="0"/>
          <w:numId w:val="36"/>
        </w:numPr>
        <w:jc w:val="both"/>
        <w:rPr>
          <w:sz w:val="28"/>
          <w:szCs w:val="28"/>
          <w:lang w:val="uk-UA"/>
        </w:rPr>
      </w:pPr>
      <w:r w:rsidRPr="00577717">
        <w:rPr>
          <w:sz w:val="28"/>
          <w:szCs w:val="28"/>
          <w:lang w:val="uk-UA"/>
        </w:rPr>
        <w:t>Аеробіка</w:t>
      </w:r>
    </w:p>
    <w:p w:rsidR="00E36966" w:rsidRPr="00577717" w:rsidRDefault="00E36966" w:rsidP="00E36966">
      <w:pPr>
        <w:pStyle w:val="a6"/>
        <w:numPr>
          <w:ilvl w:val="0"/>
          <w:numId w:val="36"/>
        </w:numPr>
        <w:jc w:val="both"/>
        <w:rPr>
          <w:sz w:val="28"/>
          <w:szCs w:val="28"/>
          <w:lang w:val="uk-UA"/>
        </w:rPr>
      </w:pPr>
      <w:r w:rsidRPr="00577717">
        <w:rPr>
          <w:sz w:val="28"/>
          <w:szCs w:val="28"/>
          <w:lang w:val="uk-UA"/>
        </w:rPr>
        <w:t xml:space="preserve">Дитяча легка атлетика </w:t>
      </w:r>
    </w:p>
    <w:p w:rsidR="00E36966" w:rsidRPr="00577717" w:rsidRDefault="00E36966" w:rsidP="00B61DB6">
      <w:pPr>
        <w:pStyle w:val="a6"/>
        <w:numPr>
          <w:ilvl w:val="0"/>
          <w:numId w:val="36"/>
        </w:numPr>
        <w:jc w:val="both"/>
        <w:rPr>
          <w:sz w:val="28"/>
          <w:szCs w:val="28"/>
          <w:lang w:val="uk-UA"/>
        </w:rPr>
      </w:pPr>
      <w:r w:rsidRPr="00577717">
        <w:rPr>
          <w:sz w:val="28"/>
          <w:szCs w:val="28"/>
          <w:lang w:val="uk-UA"/>
        </w:rPr>
        <w:t>Б</w:t>
      </w:r>
      <w:r w:rsidR="00B61DB6" w:rsidRPr="00577717">
        <w:rPr>
          <w:sz w:val="28"/>
          <w:szCs w:val="28"/>
          <w:lang w:val="uk-UA"/>
        </w:rPr>
        <w:t>аскетбол</w:t>
      </w:r>
    </w:p>
    <w:p w:rsidR="00E36966" w:rsidRPr="00577717" w:rsidRDefault="00E36966" w:rsidP="00E36966">
      <w:pPr>
        <w:pStyle w:val="a6"/>
        <w:numPr>
          <w:ilvl w:val="0"/>
          <w:numId w:val="36"/>
        </w:numPr>
        <w:jc w:val="both"/>
        <w:rPr>
          <w:sz w:val="28"/>
          <w:szCs w:val="28"/>
          <w:lang w:val="uk-UA"/>
        </w:rPr>
      </w:pPr>
      <w:r w:rsidRPr="00577717">
        <w:rPr>
          <w:sz w:val="28"/>
          <w:szCs w:val="28"/>
          <w:lang w:val="uk-UA"/>
        </w:rPr>
        <w:t>Волейбол</w:t>
      </w:r>
    </w:p>
    <w:p w:rsidR="00B61DB6" w:rsidRPr="00577717" w:rsidRDefault="00B61DB6" w:rsidP="00E36966">
      <w:pPr>
        <w:pStyle w:val="a6"/>
        <w:numPr>
          <w:ilvl w:val="0"/>
          <w:numId w:val="36"/>
        </w:numPr>
        <w:jc w:val="both"/>
        <w:rPr>
          <w:sz w:val="28"/>
          <w:szCs w:val="28"/>
          <w:lang w:val="uk-UA"/>
        </w:rPr>
      </w:pPr>
      <w:r w:rsidRPr="00577717">
        <w:rPr>
          <w:sz w:val="28"/>
          <w:szCs w:val="28"/>
          <w:lang w:val="uk-UA"/>
        </w:rPr>
        <w:t>Гандбол</w:t>
      </w:r>
    </w:p>
    <w:p w:rsidR="00E36966" w:rsidRPr="00577717" w:rsidRDefault="00E36966" w:rsidP="00E36966">
      <w:pPr>
        <w:pStyle w:val="a6"/>
        <w:numPr>
          <w:ilvl w:val="0"/>
          <w:numId w:val="36"/>
        </w:numPr>
        <w:jc w:val="both"/>
        <w:rPr>
          <w:sz w:val="28"/>
          <w:szCs w:val="28"/>
          <w:lang w:val="uk-UA"/>
        </w:rPr>
      </w:pPr>
      <w:r w:rsidRPr="00577717">
        <w:rPr>
          <w:sz w:val="28"/>
          <w:szCs w:val="28"/>
          <w:lang w:val="uk-UA"/>
        </w:rPr>
        <w:t>Гімнастика</w:t>
      </w:r>
    </w:p>
    <w:p w:rsidR="00B61DB6" w:rsidRPr="00577717" w:rsidRDefault="00B61DB6" w:rsidP="00E36966">
      <w:pPr>
        <w:pStyle w:val="a6"/>
        <w:numPr>
          <w:ilvl w:val="0"/>
          <w:numId w:val="36"/>
        </w:numPr>
        <w:jc w:val="both"/>
        <w:rPr>
          <w:sz w:val="28"/>
          <w:szCs w:val="28"/>
          <w:lang w:val="uk-UA"/>
        </w:rPr>
      </w:pPr>
      <w:r w:rsidRPr="00577717">
        <w:rPr>
          <w:sz w:val="28"/>
          <w:szCs w:val="28"/>
          <w:lang w:val="uk-UA"/>
        </w:rPr>
        <w:t>Настольний теніс</w:t>
      </w:r>
    </w:p>
    <w:p w:rsidR="00E36966" w:rsidRPr="00577717" w:rsidRDefault="00E36966" w:rsidP="00E36966">
      <w:pPr>
        <w:pStyle w:val="a6"/>
        <w:numPr>
          <w:ilvl w:val="0"/>
          <w:numId w:val="36"/>
        </w:numPr>
        <w:jc w:val="both"/>
        <w:rPr>
          <w:sz w:val="28"/>
          <w:szCs w:val="28"/>
          <w:lang w:val="uk-UA"/>
        </w:rPr>
      </w:pPr>
      <w:r w:rsidRPr="00577717">
        <w:rPr>
          <w:sz w:val="28"/>
          <w:szCs w:val="28"/>
          <w:lang w:val="uk-UA"/>
        </w:rPr>
        <w:t xml:space="preserve">Gool Games </w:t>
      </w:r>
    </w:p>
    <w:p w:rsidR="00E36966" w:rsidRPr="00577717" w:rsidRDefault="00E36966" w:rsidP="00E36966">
      <w:pPr>
        <w:pStyle w:val="a6"/>
        <w:numPr>
          <w:ilvl w:val="0"/>
          <w:numId w:val="36"/>
        </w:numPr>
        <w:jc w:val="both"/>
        <w:rPr>
          <w:sz w:val="28"/>
          <w:szCs w:val="28"/>
          <w:lang w:val="uk-UA"/>
        </w:rPr>
      </w:pPr>
      <w:r w:rsidRPr="00577717">
        <w:rPr>
          <w:sz w:val="28"/>
          <w:szCs w:val="28"/>
          <w:lang w:val="uk-UA"/>
        </w:rPr>
        <w:t>Петанк</w:t>
      </w:r>
    </w:p>
    <w:p w:rsidR="00B61DB6" w:rsidRPr="00577717" w:rsidRDefault="00B61DB6" w:rsidP="00E36966">
      <w:pPr>
        <w:pStyle w:val="a6"/>
        <w:numPr>
          <w:ilvl w:val="0"/>
          <w:numId w:val="36"/>
        </w:numPr>
        <w:jc w:val="both"/>
        <w:rPr>
          <w:sz w:val="28"/>
          <w:szCs w:val="28"/>
          <w:lang w:val="uk-UA"/>
        </w:rPr>
      </w:pPr>
      <w:r w:rsidRPr="00577717">
        <w:rPr>
          <w:sz w:val="28"/>
          <w:szCs w:val="28"/>
          <w:lang w:val="uk-UA"/>
        </w:rPr>
        <w:t xml:space="preserve">Стритбол </w:t>
      </w:r>
    </w:p>
    <w:p w:rsidR="00B61DB6" w:rsidRPr="00577717" w:rsidRDefault="00B61DB6" w:rsidP="00E36966">
      <w:pPr>
        <w:pStyle w:val="a6"/>
        <w:numPr>
          <w:ilvl w:val="0"/>
          <w:numId w:val="36"/>
        </w:numPr>
        <w:jc w:val="both"/>
        <w:rPr>
          <w:sz w:val="28"/>
          <w:szCs w:val="28"/>
          <w:lang w:val="uk-UA"/>
        </w:rPr>
      </w:pPr>
      <w:r w:rsidRPr="00577717">
        <w:rPr>
          <w:sz w:val="28"/>
          <w:szCs w:val="28"/>
          <w:lang w:val="uk-UA"/>
        </w:rPr>
        <w:t>Футбол</w:t>
      </w:r>
    </w:p>
    <w:p w:rsidR="00B61DB6" w:rsidRPr="00577717" w:rsidRDefault="00B61DB6" w:rsidP="001125EA">
      <w:pPr>
        <w:pStyle w:val="a6"/>
        <w:numPr>
          <w:ilvl w:val="0"/>
          <w:numId w:val="36"/>
        </w:numPr>
        <w:jc w:val="both"/>
        <w:rPr>
          <w:sz w:val="28"/>
          <w:szCs w:val="28"/>
          <w:lang w:val="uk-UA"/>
        </w:rPr>
      </w:pPr>
      <w:r w:rsidRPr="00577717">
        <w:rPr>
          <w:sz w:val="28"/>
          <w:szCs w:val="28"/>
          <w:lang w:val="uk-UA"/>
        </w:rPr>
        <w:lastRenderedPageBreak/>
        <w:t xml:space="preserve">Шашки </w:t>
      </w:r>
    </w:p>
    <w:p w:rsidR="001125EA" w:rsidRPr="00577717" w:rsidRDefault="001125EA" w:rsidP="001125EA">
      <w:pPr>
        <w:pStyle w:val="a6"/>
        <w:ind w:left="1428"/>
        <w:jc w:val="both"/>
        <w:rPr>
          <w:sz w:val="28"/>
          <w:szCs w:val="28"/>
          <w:lang w:val="uk-UA"/>
        </w:rPr>
      </w:pPr>
    </w:p>
    <w:p w:rsidR="00E36966" w:rsidRPr="00577717" w:rsidRDefault="00E36966" w:rsidP="00E36966">
      <w:pPr>
        <w:ind w:firstLine="660"/>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Гранична наповнюваність класів та тривалість уроків</w:t>
      </w:r>
      <w:r w:rsidRPr="00577717">
        <w:rPr>
          <w:rFonts w:ascii="Times New Roman" w:hAnsi="Times New Roman" w:cs="Times New Roman"/>
          <w:sz w:val="28"/>
          <w:szCs w:val="28"/>
          <w:lang w:val="uk-UA" w:eastAsia="ru-RU"/>
        </w:rPr>
        <w:t xml:space="preserve"> встановлюються відповідно до Закону України «Про повну загальну середню освіту».</w:t>
      </w:r>
    </w:p>
    <w:p w:rsidR="00E36966" w:rsidRPr="00577717" w:rsidRDefault="00E36966" w:rsidP="006D5D18">
      <w:pPr>
        <w:ind w:firstLine="567"/>
        <w:jc w:val="both"/>
        <w:rPr>
          <w:rFonts w:ascii="Times New Roman" w:hAnsi="Times New Roman" w:cs="Times New Roman"/>
          <w:sz w:val="28"/>
          <w:szCs w:val="28"/>
          <w:lang w:val="uk-UA" w:eastAsia="ru-RU"/>
        </w:rPr>
      </w:pPr>
      <w:r w:rsidRPr="00577717">
        <w:rPr>
          <w:rFonts w:ascii="Times New Roman" w:hAnsi="Times New Roman" w:cs="Times New Roman"/>
          <w:b/>
          <w:sz w:val="28"/>
          <w:szCs w:val="28"/>
          <w:lang w:val="uk-UA" w:eastAsia="ru-RU"/>
        </w:rPr>
        <w:t>Кількість учнів у класах</w:t>
      </w:r>
      <w:r w:rsidRPr="00577717">
        <w:rPr>
          <w:rFonts w:ascii="Times New Roman" w:hAnsi="Times New Roman" w:cs="Times New Roman"/>
          <w:sz w:val="28"/>
          <w:szCs w:val="28"/>
          <w:lang w:val="uk-UA" w:eastAsia="ru-RU"/>
        </w:rPr>
        <w:t xml:space="preserve"> (наповнюваність класів) </w:t>
      </w:r>
      <w:r w:rsidRPr="00577717">
        <w:rPr>
          <w:rFonts w:ascii="Times New Roman" w:hAnsi="Times New Roman" w:cs="Times New Roman"/>
          <w:b/>
          <w:sz w:val="28"/>
          <w:szCs w:val="28"/>
          <w:lang w:val="uk-UA" w:eastAsia="ru-RU"/>
        </w:rPr>
        <w:t>не може бути менше п’яти осіб та перевищувати 30 осіб</w:t>
      </w:r>
      <w:r w:rsidRPr="00577717">
        <w:rPr>
          <w:rFonts w:ascii="Times New Roman" w:hAnsi="Times New Roman" w:cs="Times New Roman"/>
          <w:sz w:val="28"/>
          <w:szCs w:val="28"/>
          <w:lang w:val="uk-UA" w:eastAsia="ru-RU"/>
        </w:rPr>
        <w:t>.</w:t>
      </w:r>
    </w:p>
    <w:p w:rsidR="00E36966" w:rsidRPr="00577717" w:rsidRDefault="00E36966" w:rsidP="00E36966">
      <w:pPr>
        <w:ind w:firstLine="660"/>
        <w:jc w:val="both"/>
        <w:rPr>
          <w:rFonts w:ascii="Times New Roman" w:hAnsi="Times New Roman" w:cs="Times New Roman"/>
          <w:sz w:val="28"/>
          <w:szCs w:val="28"/>
          <w:lang w:val="uk-UA" w:eastAsia="ru-RU"/>
        </w:rPr>
      </w:pPr>
    </w:p>
    <w:p w:rsidR="006D5D18" w:rsidRPr="00577717" w:rsidRDefault="006D5D18" w:rsidP="006D5D18">
      <w:pPr>
        <w:ind w:firstLine="708"/>
        <w:jc w:val="center"/>
        <w:rPr>
          <w:rFonts w:ascii="Times New Roman" w:hAnsi="Times New Roman" w:cs="Times New Roman"/>
          <w:b/>
          <w:sz w:val="28"/>
          <w:szCs w:val="28"/>
          <w:lang w:val="uk-UA" w:eastAsia="ru-RU"/>
        </w:rPr>
      </w:pPr>
      <w:r w:rsidRPr="00577717">
        <w:rPr>
          <w:rFonts w:ascii="Times New Roman" w:hAnsi="Times New Roman" w:cs="Times New Roman"/>
          <w:b/>
          <w:sz w:val="28"/>
          <w:szCs w:val="28"/>
          <w:lang w:val="uk-UA" w:eastAsia="ru-RU"/>
        </w:rPr>
        <w:t>8. Опис інструментарію оцінювання</w:t>
      </w:r>
    </w:p>
    <w:p w:rsidR="006D5D18" w:rsidRPr="00577717" w:rsidRDefault="006D5D18" w:rsidP="006D5D18">
      <w:pPr>
        <w:ind w:firstLine="708"/>
        <w:jc w:val="center"/>
        <w:rPr>
          <w:rFonts w:ascii="Times New Roman" w:hAnsi="Times New Roman" w:cs="Times New Roman"/>
          <w:b/>
          <w:sz w:val="28"/>
          <w:szCs w:val="28"/>
          <w:lang w:val="uk-UA" w:eastAsia="ru-RU"/>
        </w:rPr>
      </w:pPr>
    </w:p>
    <w:p w:rsidR="006D5D18" w:rsidRPr="00577717" w:rsidRDefault="006D5D18" w:rsidP="006D5D18">
      <w:pPr>
        <w:pStyle w:val="aa"/>
        <w:tabs>
          <w:tab w:val="left" w:pos="9639"/>
        </w:tabs>
        <w:ind w:right="51"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Згідно з Законом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Оцінювання результатів навчання учнів 5-7 класів здійснюється згідно з наказом Міністерства освіти і науки України від 02 серпня 2024 р. № 1093 «Про затвердження рекомендацій щодо оцінювання результатів навчання», в якому окреслено підходи до оцінювання результатів навчання учнів 5-9 класів, які здобувають освіту відповідно до Державного стандарту.</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Об’єктами оцінювання</w:t>
      </w:r>
      <w:r w:rsidRPr="00577717">
        <w:rPr>
          <w:rFonts w:ascii="Times New Roman" w:hAnsi="Times New Roman" w:cs="Times New Roman"/>
          <w:sz w:val="28"/>
          <w:szCs w:val="28"/>
          <w:lang w:val="uk-UA"/>
        </w:rPr>
        <w:t xml:space="preserve">  є результати навчання учнів.</w:t>
      </w:r>
    </w:p>
    <w:p w:rsidR="006D5D18" w:rsidRPr="00577717" w:rsidRDefault="006D5D18" w:rsidP="006D5D18">
      <w:pPr>
        <w:spacing w:line="276" w:lineRule="auto"/>
        <w:ind w:firstLine="567"/>
        <w:jc w:val="both"/>
        <w:rPr>
          <w:rFonts w:ascii="Times New Roman" w:hAnsi="Times New Roman" w:cs="Times New Roman"/>
          <w:b/>
          <w:sz w:val="28"/>
          <w:szCs w:val="28"/>
          <w:lang w:val="uk-UA"/>
        </w:rPr>
      </w:pPr>
      <w:r w:rsidRPr="00577717">
        <w:rPr>
          <w:rFonts w:ascii="Times New Roman" w:hAnsi="Times New Roman" w:cs="Times New Roman"/>
          <w:b/>
          <w:sz w:val="28"/>
          <w:szCs w:val="28"/>
          <w:lang w:val="uk-UA"/>
        </w:rPr>
        <w:t>Основними  функціями  оцінювання є:</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формувальна ( забезпечує відстеження навчального поступу);</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констатувальна (забезпечує встановлення рівня досягнення результатів навчання);</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діагностувальна (надає інформацію про стан досягнення результатів навчання, наявність навчальних втрат, причини винекнення утруднень);</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коригувальна (надає змогу вчителю відповідним чином адаптувати освітній процес );</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орієнтувальна (надає змогу відстежити динаміку формування результатів навчання та спрогнозувати їх розвиток);</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мотиваційфно-стимулювальна (активізує внутрішній й зовнішній мотиви до навчання);</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розвивальна (мотивує до рефлексії та самовдосконалення);</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lastRenderedPageBreak/>
        <w:t>прогнастична (ставить цілі навчання на майбутнє);</w:t>
      </w:r>
    </w:p>
    <w:p w:rsidR="006D5D18" w:rsidRPr="00577717" w:rsidRDefault="006D5D18" w:rsidP="006D5D18">
      <w:pPr>
        <w:numPr>
          <w:ilvl w:val="0"/>
          <w:numId w:val="36"/>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виховна (сприяє вихованню в учнів свідомої дисципліни, наполегливості в роботі, працьовитості, почуття відповідальності, обовязку).</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 xml:space="preserve">Основними видами оцінювання  </w:t>
      </w:r>
      <w:r w:rsidRPr="00577717">
        <w:rPr>
          <w:rFonts w:ascii="Times New Roman" w:hAnsi="Times New Roman" w:cs="Times New Roman"/>
          <w:sz w:val="28"/>
          <w:szCs w:val="28"/>
          <w:lang w:val="uk-UA"/>
        </w:rPr>
        <w:t xml:space="preserve">результатів навчання учнів є формувальне оцінювання, підсумкове оцінювання та державна підсумкова атестація. </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Формувальне оцінювання</w:t>
      </w:r>
      <w:r w:rsidRPr="00577717">
        <w:rPr>
          <w:rFonts w:ascii="Times New Roman" w:hAnsi="Times New Roman" w:cs="Times New Roman"/>
          <w:sz w:val="28"/>
          <w:szCs w:val="28"/>
          <w:lang w:val="uk-UA"/>
        </w:rPr>
        <w:t xml:space="preserve"> спрямоване на відстеження динаміки навчального поступу учнів, визначення їхніх навчальних ( освітніх) потреб і скерування освітнього процесу на підвищення ефективності навчання з урахуванням встановлених результатів навчання.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Підсумкове оцінювання</w:t>
      </w:r>
      <w:r w:rsidRPr="00577717">
        <w:rPr>
          <w:rFonts w:ascii="Times New Roman" w:hAnsi="Times New Roman" w:cs="Times New Roman"/>
          <w:sz w:val="28"/>
          <w:szCs w:val="28"/>
          <w:lang w:val="uk-UA"/>
        </w:rPr>
        <w:t xml:space="preserve"> показує результат навчання та розвитку.</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Державна підсумкова атестація</w:t>
      </w:r>
      <w:r w:rsidRPr="00577717">
        <w:rPr>
          <w:rFonts w:ascii="Times New Roman" w:hAnsi="Times New Roman" w:cs="Times New Roman"/>
          <w:sz w:val="28"/>
          <w:szCs w:val="28"/>
          <w:lang w:val="uk-UA"/>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 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від1 до 12 та/або в оціночних судженнях.</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Загальні критерії оцінювання (</w:t>
      </w:r>
      <w:r w:rsidRPr="00577717">
        <w:rPr>
          <w:rFonts w:ascii="Times New Roman" w:hAnsi="Times New Roman" w:cs="Times New Roman"/>
          <w:b/>
          <w:sz w:val="28"/>
          <w:szCs w:val="28"/>
          <w:lang w:val="uk-UA"/>
        </w:rPr>
        <w:t xml:space="preserve">Додаток 1 до наказу Міністерства освіти і науки України від 02 серпня 2024 р. № 1093 «Про затвердження рекомендацій щодо оцінювання результатів навчання») </w:t>
      </w:r>
      <w:r w:rsidRPr="00577717">
        <w:rPr>
          <w:rFonts w:ascii="Times New Roman" w:hAnsi="Times New Roman" w:cs="Times New Roman"/>
          <w:sz w:val="28"/>
          <w:szCs w:val="28"/>
          <w:lang w:val="uk-UA"/>
        </w:rPr>
        <w:t xml:space="preserve">визначають загальні підходи до встановлення результатів навчання учнів і слугують основою </w:t>
      </w:r>
      <w:r w:rsidRPr="00577717">
        <w:rPr>
          <w:rFonts w:ascii="Times New Roman" w:hAnsi="Times New Roman" w:cs="Times New Roman"/>
          <w:b/>
          <w:sz w:val="28"/>
          <w:szCs w:val="28"/>
          <w:lang w:val="uk-UA"/>
        </w:rPr>
        <w:t xml:space="preserve">критеріїв оцінювання за освітніми галузями </w:t>
      </w:r>
      <w:r w:rsidRPr="00577717">
        <w:rPr>
          <w:rFonts w:ascii="Times New Roman" w:hAnsi="Times New Roman" w:cs="Times New Roman"/>
          <w:sz w:val="28"/>
          <w:szCs w:val="28"/>
          <w:lang w:val="uk-UA"/>
        </w:rPr>
        <w:t>(</w:t>
      </w:r>
      <w:r w:rsidRPr="00577717">
        <w:rPr>
          <w:rFonts w:ascii="Times New Roman" w:hAnsi="Times New Roman" w:cs="Times New Roman"/>
          <w:b/>
          <w:sz w:val="28"/>
          <w:szCs w:val="28"/>
          <w:lang w:val="uk-UA"/>
        </w:rPr>
        <w:t>Додаток 2 до наказу Міністерства освіти і науки України від 02 серпня 2024 р. № 1093 «Про затвердження рекомендацій щодо оцінювання результатів навчання»)</w:t>
      </w:r>
      <w:r w:rsidRPr="00577717">
        <w:rPr>
          <w:rFonts w:ascii="Times New Roman" w:hAnsi="Times New Roman" w:cs="Times New Roman"/>
          <w:sz w:val="28"/>
          <w:szCs w:val="28"/>
          <w:lang w:val="uk-UA"/>
        </w:rPr>
        <w:t>.</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lastRenderedPageBreak/>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оцінювався. Один рівень складається з 3 балів, які в сумі дають 12.</w:t>
      </w:r>
    </w:p>
    <w:p w:rsidR="006D5D18" w:rsidRPr="00577717" w:rsidRDefault="006D5D18" w:rsidP="006D5D18">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початковий (1–3 бали);</w:t>
      </w:r>
    </w:p>
    <w:p w:rsidR="006D5D18" w:rsidRPr="00577717" w:rsidRDefault="006D5D18" w:rsidP="006D5D18">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середній (4–6 балів);</w:t>
      </w:r>
    </w:p>
    <w:p w:rsidR="006D5D18" w:rsidRPr="00577717" w:rsidRDefault="006D5D18" w:rsidP="006D5D18">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достатній (7–9 балів);</w:t>
      </w:r>
    </w:p>
    <w:p w:rsidR="006D5D18" w:rsidRPr="00577717" w:rsidRDefault="006D5D18" w:rsidP="006D5D18">
      <w:pPr>
        <w:ind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високий (10–12 балів).</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Опис кожного бала шкали оцінювання подано в додатках до наказу Міністерства освіти і науки України від 02 серпня 2024 р. № 1093 «Про затвердження рекомендацій щодо оцінювання результатів навчання» з урахуванням структури компетентності (знання, уміння, цінності, ставлення) і наскрізних у всіх ключових компетентностях умінь ( читання з розумінням, уміння висловлювати власну думку усно й письмово, критично і системно мислити, здатність логічно обґрунтовувати позицію, вміння конструктивно керувати емоціями, оцінювати ризики, ухвалювати рішення, розв’язувати проблеми, творчість, ініціативність, здатність співпрацювати з іншими людьми)</w:t>
      </w:r>
    </w:p>
    <w:p w:rsidR="006D5D18" w:rsidRPr="00577717" w:rsidRDefault="006D5D18" w:rsidP="006D5D18">
      <w:pPr>
        <w:spacing w:line="276" w:lineRule="auto"/>
        <w:ind w:left="1068"/>
        <w:jc w:val="both"/>
        <w:rPr>
          <w:rFonts w:ascii="Times New Roman" w:hAnsi="Times New Roman" w:cs="Times New Roman"/>
          <w:sz w:val="28"/>
          <w:szCs w:val="28"/>
          <w:lang w:val="uk-UA"/>
        </w:rPr>
      </w:pPr>
    </w:p>
    <w:p w:rsidR="006D5D18" w:rsidRPr="00577717" w:rsidRDefault="006D5D18" w:rsidP="006D5D18">
      <w:pPr>
        <w:spacing w:line="276" w:lineRule="auto"/>
        <w:ind w:left="567"/>
        <w:jc w:val="both"/>
        <w:rPr>
          <w:rFonts w:ascii="Times New Roman" w:hAnsi="Times New Roman" w:cs="Times New Roman"/>
          <w:b/>
          <w:sz w:val="28"/>
          <w:szCs w:val="28"/>
          <w:lang w:val="uk-UA"/>
        </w:rPr>
      </w:pPr>
      <w:r w:rsidRPr="00577717">
        <w:rPr>
          <w:rFonts w:ascii="Times New Roman" w:hAnsi="Times New Roman" w:cs="Times New Roman"/>
          <w:b/>
          <w:sz w:val="28"/>
          <w:szCs w:val="28"/>
          <w:lang w:val="uk-UA"/>
        </w:rPr>
        <w:t xml:space="preserve">Правила  і процедури оцінювання </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Оцінювання може здійснюватися як у процесі навчання (поточне), так i на різних його етапах (підсумкове). </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Оцінювання результатів навивання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i засобів:</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усного опитування (індивідуальне, групове тощо); </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спостереження;</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аналіз портфоліо;</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письмових  завдань  (окремі  навчальні  завдання,  зокрема  тестові з використанням IT, перекази, диктанти тощо, а також діагностувальні, підсумкові роботи);</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практичних завдань (завдання на лабораторному обладнанні, реальних об’єктах; розрахункові та розрахунково-графічні роботи; навчальний проєкти; робота з картами, діаграмами; заповнення таблиць, побудова схем, моделей, зокрема з використанням електронних засобів навчання тощо);</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завдань із використанням IT (онлайн-тести, презентацій результатів завдань </w:t>
      </w:r>
      <w:r w:rsidRPr="00577717">
        <w:rPr>
          <w:rFonts w:ascii="Times New Roman" w:hAnsi="Times New Roman" w:cs="Times New Roman"/>
          <w:sz w:val="28"/>
          <w:szCs w:val="28"/>
          <w:lang w:val="uk-UA"/>
        </w:rPr>
        <w:lastRenderedPageBreak/>
        <w:t>та досліджень, комп'ютерні продукти тощо);</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caмooцiнювання, взaємооцінювання;</w:t>
      </w:r>
    </w:p>
    <w:p w:rsidR="006D5D18" w:rsidRPr="00577717" w:rsidRDefault="006D5D18" w:rsidP="006D5D18">
      <w:pPr>
        <w:numPr>
          <w:ilvl w:val="0"/>
          <w:numId w:val="42"/>
        </w:numPr>
        <w:autoSpaceDE w:val="0"/>
        <w:autoSpaceDN w:val="0"/>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комплексного, що поєднує різні способи й засоби оцінювання.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та етапу досягнення очікуваного результату навчання.</w:t>
      </w:r>
    </w:p>
    <w:p w:rsidR="006D5D18" w:rsidRPr="00577717" w:rsidRDefault="006D5D18" w:rsidP="006D5D18">
      <w:pPr>
        <w:spacing w:line="276" w:lineRule="auto"/>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До оцінювання наскрізних умінь може долучатися практичний психолог.</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Під час навчання в дистанційному та змішаному режимах оцінювання результатів  навчання  учнів  може  здійснюватися  очно  a6o  дистанційно з використанням можливостей інформаційно-комунікаційних(цифрових) технологій, зокрема відеоконференцій. </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учню/учениці повторне проходження оцінювання.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Оцінка е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w:t>
      </w:r>
      <w:r w:rsidRPr="00577717">
        <w:rPr>
          <w:rFonts w:ascii="Times New Roman" w:hAnsi="Times New Roman" w:cs="Times New Roman"/>
          <w:sz w:val="28"/>
          <w:szCs w:val="28"/>
          <w:lang w:val="uk-UA"/>
        </w:rPr>
        <w:lastRenderedPageBreak/>
        <w:t>досягнень.</w:t>
      </w:r>
    </w:p>
    <w:p w:rsidR="006D5D18" w:rsidRPr="00577717" w:rsidRDefault="006D5D18" w:rsidP="006D5D18">
      <w:pPr>
        <w:spacing w:line="276" w:lineRule="auto"/>
        <w:ind w:firstLine="567"/>
        <w:jc w:val="both"/>
        <w:rPr>
          <w:rFonts w:ascii="Times New Roman" w:hAnsi="Times New Roman" w:cs="Times New Roman"/>
          <w:b/>
          <w:sz w:val="28"/>
          <w:szCs w:val="28"/>
          <w:lang w:val="uk-UA"/>
        </w:rPr>
      </w:pPr>
      <w:r w:rsidRPr="00577717">
        <w:rPr>
          <w:rFonts w:ascii="Times New Roman" w:hAnsi="Times New Roman" w:cs="Times New Roman"/>
          <w:b/>
          <w:sz w:val="28"/>
          <w:szCs w:val="28"/>
          <w:lang w:val="uk-UA"/>
        </w:rPr>
        <w:t>Формувальне оцінювання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Формувальне</w:t>
      </w:r>
      <w:r w:rsidRPr="00577717">
        <w:rPr>
          <w:rFonts w:ascii="Times New Roman" w:hAnsi="Times New Roman" w:cs="Times New Roman"/>
          <w:sz w:val="28"/>
          <w:szCs w:val="28"/>
          <w:lang w:val="uk-UA"/>
        </w:rPr>
        <w:t xml:space="preserve"> – інтерактивне оцінювання прогресу учнів, що дає змогу вчителю визначити потреби учнів, адаптуючи до них процес навчання.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Формувальне оцінювання результатів навчання учнів/учениць виконує діагностувальну, коригувальну, орієнтувальну, мотиваційно-стимулювальну, розвивальну, прогностичну та виховну  функції.</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Формувальне оцінювання (оцінювання в процесі навчання) є важливим складником освітнього процесу, оскільки воно відображає як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вчителю/вчительці зрозуміти, як краще підготувати учнів/</w:t>
      </w:r>
      <w:r w:rsidRPr="00577717">
        <w:rPr>
          <w:rFonts w:ascii="Times New Roman" w:hAnsi="Times New Roman" w:cs="Times New Roman"/>
          <w:sz w:val="28"/>
          <w:szCs w:val="28"/>
          <w:lang w:val="uk-UA"/>
        </w:rPr>
        <w:br/>
        <w:t>учениць до підсумкового оцінювання та відслідкувати їхній прогрес протягом навчального року.</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Формувальне оцінювання передбачає використання різноманітних методів збору інформації і повинне відповідати цілям і завданням, які встановленні для конкретного навчального предмета/інтегрованого курсу. Його здійснюють у формі самооцінювання, взаємооцінювання, оцінювання вчителем/вчителькою із використанням окремих інструментів (карток, шкал, щоденників спостережень учителя, портфоліо результатів навчальної діяльності учня/учениці тощо).</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етап(від початкового до високого) охоплює показники результатів навчання посереднього рівня та містить нові показники результатів навчання.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діяльності.</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lastRenderedPageBreak/>
        <w:t>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(тема/розділ тощо) здійснюється тематичне оцінювання. Результати  тематичного оцінювання можуть бути використані для коригування освітнього процесу.</w:t>
      </w:r>
    </w:p>
    <w:p w:rsidR="006D5D18" w:rsidRPr="00577717" w:rsidRDefault="006D5D18" w:rsidP="006D5D18">
      <w:pPr>
        <w:spacing w:line="276" w:lineRule="auto"/>
        <w:ind w:firstLine="567"/>
        <w:jc w:val="both"/>
        <w:rPr>
          <w:rFonts w:ascii="Times New Roman" w:hAnsi="Times New Roman" w:cs="Times New Roman"/>
          <w:b/>
          <w:sz w:val="28"/>
          <w:szCs w:val="28"/>
          <w:lang w:val="uk-UA"/>
        </w:rPr>
      </w:pPr>
      <w:r w:rsidRPr="00577717">
        <w:rPr>
          <w:rFonts w:ascii="Times New Roman" w:hAnsi="Times New Roman" w:cs="Times New Roman"/>
          <w:b/>
          <w:sz w:val="28"/>
          <w:szCs w:val="28"/>
          <w:lang w:val="uk-UA"/>
        </w:rPr>
        <w:t>Підсумкове оцінювання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Метою </w:t>
      </w:r>
      <w:r w:rsidRPr="00577717">
        <w:rPr>
          <w:rFonts w:ascii="Times New Roman" w:hAnsi="Times New Roman" w:cs="Times New Roman"/>
          <w:b/>
          <w:sz w:val="28"/>
          <w:szCs w:val="28"/>
          <w:lang w:val="uk-UA"/>
        </w:rPr>
        <w:t>підсумкового оцінювання</w:t>
      </w:r>
      <w:r w:rsidRPr="00577717">
        <w:rPr>
          <w:rFonts w:ascii="Times New Roman" w:hAnsi="Times New Roman" w:cs="Times New Roman"/>
          <w:sz w:val="28"/>
          <w:szCs w:val="28"/>
          <w:lang w:val="uk-UA"/>
        </w:rPr>
        <w:t xml:space="preserve"> є співвіднесення фактичних результатів навчання, яких досягли учні із обов’язковими очікуваними результатами навчання, визначеними Державним стандартом/модельною навчальною програмою за певний період навчання.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Підсумкове оцінювання здійснюють періодично. Кількість підсумкових робіт, час їх проведення вчитель/учителька може встановлювати самостійно. Підсумкові роботи можуть забезпечувати охоплення одного, декількох a6o всіх rpyп результатів, визначених у Державному стандарті, у межах вивченого впродовж певного періоду, i мають забезпечувати об’єктивність оцінювання.</w:t>
      </w:r>
    </w:p>
    <w:p w:rsidR="006D5D18" w:rsidRPr="00577717" w:rsidRDefault="006D5D18" w:rsidP="006D5D18">
      <w:pPr>
        <w:spacing w:line="276" w:lineRule="auto"/>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Підсумкове оцінювавши за семестр</w:t>
      </w:r>
      <w:r w:rsidRPr="00577717">
        <w:rPr>
          <w:rFonts w:ascii="Times New Roman" w:hAnsi="Times New Roman" w:cs="Times New Roman"/>
          <w:sz w:val="28"/>
          <w:szCs w:val="28"/>
          <w:lang w:val="uk-UA"/>
        </w:rPr>
        <w:t xml:space="preserve"> здійснюють за групами результатів навчання, що передбачені Критеріями оцінювавши за освітніми галузями (додаток 2) до наказу Міністерства освіти і науки України від 02.08.2024 №1093 </w:t>
      </w:r>
      <w:r w:rsidRPr="00577717">
        <w:rPr>
          <w:rFonts w:ascii="Times New Roman" w:hAnsi="Times New Roman" w:cs="Times New Roman"/>
          <w:b/>
          <w:sz w:val="28"/>
          <w:szCs w:val="28"/>
          <w:lang w:val="uk-UA"/>
        </w:rPr>
        <w:t>«Про затвердження рекомендацій щодо оцінювання результатів навчання»</w:t>
      </w:r>
      <w:r w:rsidRPr="00577717">
        <w:rPr>
          <w:rFonts w:ascii="Times New Roman" w:hAnsi="Times New Roman" w:cs="Times New Roman"/>
          <w:sz w:val="28"/>
          <w:szCs w:val="28"/>
          <w:lang w:val="uk-UA"/>
        </w:rPr>
        <w:t xml:space="preserve">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6D5D18" w:rsidRPr="00577717" w:rsidRDefault="006D5D18" w:rsidP="006D5D18">
      <w:pPr>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оцінювавши за освітніми галуззями. </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учнями, та коригування освітнього процесу. </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Семестрова оцінка може підлягати коригуванню</w:t>
      </w:r>
      <w:r w:rsidRPr="00577717">
        <w:rPr>
          <w:rFonts w:ascii="Times New Roman" w:hAnsi="Times New Roman" w:cs="Times New Roman"/>
          <w:sz w:val="28"/>
          <w:szCs w:val="28"/>
          <w:lang w:val="uk-UA"/>
        </w:rPr>
        <w:t>.</w:t>
      </w:r>
    </w:p>
    <w:p w:rsidR="006D5D18" w:rsidRPr="00577717" w:rsidRDefault="006D5D18" w:rsidP="006D5D18">
      <w:pPr>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Процедура коригування семестрової оцінки встановлюється пунктом 3.2 розділу 3 Інструкції з ведення класного журналу учнів 5-11 (12)-х класів загальноосвітніх навчальних закладів, затвердженої наказом Міністерства освіти і науки України від 03.06.2008 № 496 «Про затвердження Інструкції з ведення класного журналу учнів 5-11 (12)-х класів загальноосвітніх навчальних закладів».</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Підсумкове оцінювання за рік не здійснюють.</w:t>
      </w:r>
      <w:r w:rsidRPr="00577717">
        <w:rPr>
          <w:rFonts w:ascii="Times New Roman" w:hAnsi="Times New Roman" w:cs="Times New Roman"/>
          <w:sz w:val="28"/>
          <w:szCs w:val="28"/>
          <w:lang w:val="uk-UA"/>
        </w:rPr>
        <w:t xml:space="preserve"> Річну оцінку виставлять на </w:t>
      </w:r>
      <w:r w:rsidRPr="00577717">
        <w:rPr>
          <w:rFonts w:ascii="Times New Roman" w:hAnsi="Times New Roman" w:cs="Times New Roman"/>
          <w:sz w:val="28"/>
          <w:szCs w:val="28"/>
          <w:lang w:val="uk-UA"/>
        </w:rPr>
        <w:lastRenderedPageBreak/>
        <w:t>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учня/учениці протягом року.</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Процедуру та особливості коригування річної оцінки  визначає</w:t>
      </w:r>
      <w:r w:rsidRPr="00577717">
        <w:rPr>
          <w:rFonts w:ascii="Times New Roman" w:hAnsi="Times New Roman" w:cs="Times New Roman"/>
          <w:sz w:val="28"/>
          <w:szCs w:val="28"/>
          <w:lang w:val="uk-UA"/>
        </w:rPr>
        <w:t xml:space="preserve"> Інструкція з ведення класного журналу учнів 5-11 (12)-х класів загальноосвітніх навчальних закладів, затверджена наказом Міністерства освіти і науки України від 03.06.2008 № 496 «Про затвердження Інструкції з ведення класного журналу учнів 5-11 (12)-х класів загальноосвітніх навчальних закладів».</w:t>
      </w:r>
    </w:p>
    <w:p w:rsidR="006D5D18" w:rsidRPr="00577717" w:rsidRDefault="006D5D18" w:rsidP="001125EA">
      <w:pPr>
        <w:ind w:firstLine="142"/>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       Цей </w:t>
      </w:r>
      <w:r w:rsidR="001125EA" w:rsidRPr="00577717">
        <w:rPr>
          <w:rFonts w:ascii="Times New Roman" w:hAnsi="Times New Roman" w:cs="Times New Roman"/>
          <w:sz w:val="28"/>
          <w:szCs w:val="28"/>
          <w:lang w:val="uk-UA"/>
        </w:rPr>
        <w:t xml:space="preserve">документ був затверджений ще </w:t>
      </w:r>
      <w:r w:rsidRPr="00577717">
        <w:rPr>
          <w:rFonts w:ascii="Times New Roman" w:hAnsi="Times New Roman" w:cs="Times New Roman"/>
          <w:sz w:val="28"/>
          <w:szCs w:val="28"/>
          <w:lang w:val="uk-UA"/>
        </w:rPr>
        <w:t>2008 року і не відповідає сучасним вимогам, тому потребує оновлення.</w:t>
      </w:r>
    </w:p>
    <w:p w:rsidR="006D5D18" w:rsidRPr="00577717" w:rsidRDefault="006D5D18" w:rsidP="006D5D18">
      <w:pPr>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         Особливості коригування річної оцінки встановлює Порядок переведення учнів закладу загальної середньої освіти на наступний рік навчання (пункт 10), затверджений наказом Міністерства освіти і науки України від 14.07.2015 № 762 «Про затвердження Порядку переведення учнів закладу загальної середньої освіти на наступний рік навчання», зареєстрованим в Міністерстві юстиції України від 30  липня 2015 року за № 924/27369 (зі змінами).</w:t>
      </w:r>
    </w:p>
    <w:p w:rsidR="006D5D18" w:rsidRPr="00577717" w:rsidRDefault="006D5D18" w:rsidP="006D5D18">
      <w:pPr>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ab/>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rsidR="006D5D18" w:rsidRPr="00577717" w:rsidRDefault="006D5D18" w:rsidP="006D5D18">
      <w:pPr>
        <w:jc w:val="both"/>
        <w:rPr>
          <w:rFonts w:ascii="Times New Roman" w:hAnsi="Times New Roman" w:cs="Times New Roman"/>
          <w:sz w:val="28"/>
          <w:szCs w:val="28"/>
          <w:lang w:val="uk-UA"/>
        </w:rPr>
      </w:pPr>
      <w:r w:rsidRPr="00577717">
        <w:rPr>
          <w:rFonts w:ascii="Times New Roman" w:hAnsi="Times New Roman" w:cs="Times New Roman"/>
          <w:b/>
          <w:sz w:val="28"/>
          <w:szCs w:val="28"/>
          <w:lang w:val="uk-UA"/>
        </w:rPr>
        <w:t xml:space="preserve">Свідоцтво досягнень </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Свідоцтво досягнень </w:t>
      </w:r>
      <w:r w:rsidRPr="00577717">
        <w:rPr>
          <w:rFonts w:ascii="Times New Roman" w:hAnsi="Times New Roman" w:cs="Times New Roman"/>
          <w:b/>
          <w:sz w:val="28"/>
          <w:szCs w:val="28"/>
          <w:lang w:val="uk-UA"/>
        </w:rPr>
        <w:t>(Додаток 3 до наказу Міністерства освіти і науки України від 02 серпня 2024 р. № 1093. «Про затвердження рекомендацій щодо оцінювання результатів навчання»)</w:t>
      </w:r>
      <w:r w:rsidRPr="00577717">
        <w:rPr>
          <w:rFonts w:ascii="Times New Roman" w:hAnsi="Times New Roman" w:cs="Times New Roman"/>
          <w:sz w:val="28"/>
          <w:szCs w:val="28"/>
          <w:lang w:val="uk-UA"/>
        </w:rPr>
        <w:t xml:space="preserve">  складається з двох частин:</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1. </w:t>
      </w:r>
      <w:r w:rsidRPr="00577717">
        <w:rPr>
          <w:rFonts w:ascii="Times New Roman" w:hAnsi="Times New Roman" w:cs="Times New Roman"/>
          <w:b/>
          <w:i/>
          <w:sz w:val="28"/>
          <w:szCs w:val="28"/>
          <w:lang w:val="uk-UA"/>
        </w:rPr>
        <w:t>Характеристика навчальної діяльності.</w:t>
      </w:r>
      <w:r w:rsidRPr="00577717">
        <w:rPr>
          <w:rFonts w:ascii="Times New Roman" w:hAnsi="Times New Roman" w:cs="Times New Roman"/>
          <w:sz w:val="28"/>
          <w:szCs w:val="28"/>
          <w:lang w:val="uk-UA"/>
        </w:rPr>
        <w:t xml:space="preserve"> Тут учителі оцінюють рівень сформованості наскрізних умінь в учня/учениці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6D5D18" w:rsidRPr="00577717" w:rsidRDefault="006D5D18" w:rsidP="006D5D18">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2. </w:t>
      </w:r>
      <w:r w:rsidRPr="00577717">
        <w:rPr>
          <w:rFonts w:ascii="Times New Roman" w:hAnsi="Times New Roman" w:cs="Times New Roman"/>
          <w:b/>
          <w:i/>
          <w:sz w:val="28"/>
          <w:szCs w:val="28"/>
          <w:lang w:val="uk-UA"/>
        </w:rPr>
        <w:t>Характеристика результатів навчання.</w:t>
      </w:r>
      <w:r w:rsidRPr="00577717">
        <w:rPr>
          <w:rFonts w:ascii="Times New Roman" w:hAnsi="Times New Roman" w:cs="Times New Roman"/>
          <w:sz w:val="28"/>
          <w:szCs w:val="28"/>
          <w:lang w:val="uk-UA"/>
        </w:rPr>
        <w:t xml:space="preserve"> У цьому розділі виставляють бали за навчальні предмети/інтегровані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60106A" w:rsidRPr="00577717" w:rsidRDefault="006D5D18" w:rsidP="0060106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60106A" w:rsidRPr="00577717" w:rsidRDefault="006D5D18" w:rsidP="0060106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Оцінка результатів навчання учнів є конфіденційною інформаціє</w:t>
      </w:r>
      <w:r w:rsidR="0060106A" w:rsidRPr="00577717">
        <w:rPr>
          <w:rFonts w:ascii="Times New Roman" w:hAnsi="Times New Roman" w:cs="Times New Roman"/>
          <w:sz w:val="28"/>
          <w:szCs w:val="28"/>
          <w:lang w:val="uk-UA"/>
        </w:rPr>
        <w:t xml:space="preserve">ю, яку </w:t>
      </w:r>
      <w:r w:rsidR="0060106A" w:rsidRPr="00577717">
        <w:rPr>
          <w:rFonts w:ascii="Times New Roman" w:hAnsi="Times New Roman" w:cs="Times New Roman"/>
          <w:sz w:val="28"/>
          <w:szCs w:val="28"/>
          <w:lang w:val="uk-UA"/>
        </w:rPr>
        <w:lastRenderedPageBreak/>
        <w:t>повідомляють лише учневі</w:t>
      </w:r>
      <w:r w:rsidRPr="00577717">
        <w:rPr>
          <w:rFonts w:ascii="Times New Roman" w:hAnsi="Times New Roman" w:cs="Times New Roman"/>
          <w:sz w:val="28"/>
          <w:szCs w:val="28"/>
          <w:lang w:val="uk-UA"/>
        </w:rPr>
        <w:t>/</w:t>
      </w:r>
      <w:r w:rsidR="0060106A" w:rsidRPr="00577717">
        <w:rPr>
          <w:rFonts w:ascii="Times New Roman" w:hAnsi="Times New Roman" w:cs="Times New Roman"/>
          <w:sz w:val="28"/>
          <w:szCs w:val="28"/>
          <w:lang w:val="uk-UA"/>
        </w:rPr>
        <w:t>учениці, його/</w:t>
      </w:r>
      <w:r w:rsidRPr="00577717">
        <w:rPr>
          <w:rFonts w:ascii="Times New Roman" w:hAnsi="Times New Roman" w:cs="Times New Roman"/>
          <w:sz w:val="28"/>
          <w:szCs w:val="28"/>
          <w:lang w:val="uk-UA"/>
        </w:rPr>
        <w:t xml:space="preserve">її батькам (іншим законним представникам). </w:t>
      </w:r>
    </w:p>
    <w:p w:rsidR="006D5D18" w:rsidRPr="00577717" w:rsidRDefault="006D5D18" w:rsidP="0060106A">
      <w:pPr>
        <w:ind w:firstLine="567"/>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Під час оцінювання навчальних досягненьвраховуються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6D5D18" w:rsidRPr="00577717" w:rsidRDefault="006D5D18" w:rsidP="00577717">
      <w:pPr>
        <w:pStyle w:val="aa"/>
        <w:tabs>
          <w:tab w:val="left" w:pos="9639"/>
        </w:tabs>
        <w:ind w:right="50"/>
        <w:jc w:val="both"/>
        <w:rPr>
          <w:rFonts w:ascii="Times New Roman" w:hAnsi="Times New Roman" w:cs="Times New Roman"/>
          <w:sz w:val="28"/>
          <w:szCs w:val="28"/>
          <w:lang w:val="uk-UA"/>
        </w:rPr>
      </w:pPr>
    </w:p>
    <w:p w:rsidR="006D5D18" w:rsidRPr="00577717" w:rsidRDefault="0060106A" w:rsidP="006D5D18">
      <w:pPr>
        <w:jc w:val="center"/>
        <w:rPr>
          <w:rFonts w:ascii="Times New Roman" w:hAnsi="Times New Roman" w:cs="Times New Roman"/>
          <w:b/>
          <w:iCs/>
          <w:spacing w:val="-10"/>
          <w:sz w:val="28"/>
          <w:szCs w:val="28"/>
          <w:shd w:val="clear" w:color="auto" w:fill="FFFFFF"/>
          <w:lang w:val="uk-UA" w:eastAsia="uk-UA"/>
        </w:rPr>
      </w:pPr>
      <w:r w:rsidRPr="00577717">
        <w:rPr>
          <w:rFonts w:ascii="Times New Roman" w:hAnsi="Times New Roman" w:cs="Times New Roman"/>
          <w:b/>
          <w:iCs/>
          <w:spacing w:val="-10"/>
          <w:sz w:val="28"/>
          <w:szCs w:val="28"/>
          <w:shd w:val="clear" w:color="auto" w:fill="FFFFFF"/>
          <w:lang w:val="uk-UA" w:eastAsia="uk-UA"/>
        </w:rPr>
        <w:t>9</w:t>
      </w:r>
      <w:r w:rsidR="006D5D18" w:rsidRPr="00577717">
        <w:rPr>
          <w:rFonts w:ascii="Times New Roman" w:hAnsi="Times New Roman" w:cs="Times New Roman"/>
          <w:b/>
          <w:iCs/>
          <w:spacing w:val="-10"/>
          <w:sz w:val="28"/>
          <w:szCs w:val="28"/>
          <w:shd w:val="clear" w:color="auto" w:fill="FFFFFF"/>
          <w:lang w:val="uk-UA" w:eastAsia="uk-UA"/>
        </w:rPr>
        <w:t xml:space="preserve">. Опис та інструменти внутрішньої системи забезпечення якості освіти </w:t>
      </w:r>
    </w:p>
    <w:p w:rsidR="006D5D18" w:rsidRPr="00577717" w:rsidRDefault="006D5D18" w:rsidP="006D5D18">
      <w:pPr>
        <w:rPr>
          <w:rFonts w:ascii="Times New Roman" w:hAnsi="Times New Roman" w:cs="Times New Roman"/>
          <w:b/>
          <w:iCs/>
          <w:spacing w:val="-10"/>
          <w:sz w:val="28"/>
          <w:szCs w:val="28"/>
          <w:shd w:val="clear" w:color="auto" w:fill="FFFFFF"/>
          <w:lang w:val="uk-UA" w:eastAsia="uk-UA"/>
        </w:rPr>
      </w:pP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 xml:space="preserve">Внутрішня  система забезпечення якості </w:t>
      </w:r>
      <w:r w:rsidRPr="00577717">
        <w:rPr>
          <w:b/>
          <w:sz w:val="28"/>
          <w:szCs w:val="28"/>
        </w:rPr>
        <w:t>складається з наступних компоненті</w:t>
      </w:r>
      <w:proofErr w:type="gramStart"/>
      <w:r w:rsidRPr="00577717">
        <w:rPr>
          <w:b/>
          <w:sz w:val="28"/>
          <w:szCs w:val="28"/>
        </w:rPr>
        <w:t>в</w:t>
      </w:r>
      <w:proofErr w:type="gramEnd"/>
      <w:r w:rsidRPr="00577717">
        <w:rPr>
          <w:b/>
          <w:sz w:val="28"/>
          <w:szCs w:val="28"/>
        </w:rPr>
        <w:t>:</w:t>
      </w:r>
    </w:p>
    <w:p w:rsidR="0060106A" w:rsidRPr="00577717" w:rsidRDefault="0060106A" w:rsidP="0060106A">
      <w:pPr>
        <w:pStyle w:val="23"/>
        <w:numPr>
          <w:ilvl w:val="0"/>
          <w:numId w:val="33"/>
        </w:numPr>
        <w:shd w:val="clear" w:color="auto" w:fill="auto"/>
        <w:spacing w:line="240" w:lineRule="auto"/>
        <w:jc w:val="both"/>
        <w:rPr>
          <w:sz w:val="28"/>
          <w:szCs w:val="28"/>
        </w:rPr>
      </w:pPr>
      <w:r w:rsidRPr="00577717">
        <w:rPr>
          <w:b/>
          <w:sz w:val="28"/>
          <w:szCs w:val="28"/>
        </w:rPr>
        <w:t>кадрове забезпечення освітньої діяльності:</w:t>
      </w:r>
    </w:p>
    <w:p w:rsidR="0060106A" w:rsidRPr="00577717" w:rsidRDefault="0060106A" w:rsidP="0060106A">
      <w:pPr>
        <w:pStyle w:val="23"/>
        <w:numPr>
          <w:ilvl w:val="0"/>
          <w:numId w:val="3"/>
        </w:numPr>
        <w:shd w:val="clear" w:color="auto" w:fill="auto"/>
        <w:spacing w:line="240" w:lineRule="auto"/>
        <w:jc w:val="both"/>
        <w:rPr>
          <w:sz w:val="28"/>
          <w:szCs w:val="28"/>
        </w:rPr>
      </w:pPr>
      <w:r w:rsidRPr="00577717">
        <w:rPr>
          <w:sz w:val="28"/>
          <w:szCs w:val="28"/>
        </w:rPr>
        <w:t xml:space="preserve">кількість педагогічних працівників – </w:t>
      </w:r>
      <w:r w:rsidRPr="00577717">
        <w:rPr>
          <w:sz w:val="28"/>
          <w:szCs w:val="28"/>
        </w:rPr>
        <w:tab/>
        <w:t>9</w:t>
      </w:r>
    </w:p>
    <w:p w:rsidR="0060106A" w:rsidRPr="00577717" w:rsidRDefault="0060106A" w:rsidP="0060106A">
      <w:pPr>
        <w:pStyle w:val="23"/>
        <w:numPr>
          <w:ilvl w:val="0"/>
          <w:numId w:val="3"/>
        </w:numPr>
        <w:shd w:val="clear" w:color="auto" w:fill="auto"/>
        <w:spacing w:line="240" w:lineRule="auto"/>
        <w:jc w:val="both"/>
        <w:rPr>
          <w:sz w:val="28"/>
          <w:szCs w:val="28"/>
        </w:rPr>
      </w:pPr>
      <w:r w:rsidRPr="00577717">
        <w:rPr>
          <w:sz w:val="28"/>
          <w:szCs w:val="28"/>
        </w:rPr>
        <w:t xml:space="preserve">освітній </w:t>
      </w:r>
      <w:proofErr w:type="gramStart"/>
      <w:r w:rsidRPr="00577717">
        <w:rPr>
          <w:sz w:val="28"/>
          <w:szCs w:val="28"/>
        </w:rPr>
        <w:t>р</w:t>
      </w:r>
      <w:proofErr w:type="gramEnd"/>
      <w:r w:rsidRPr="00577717">
        <w:rPr>
          <w:sz w:val="28"/>
          <w:szCs w:val="28"/>
        </w:rPr>
        <w:t>івень:</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магі</w:t>
      </w:r>
      <w:proofErr w:type="gramStart"/>
      <w:r w:rsidRPr="00577717">
        <w:rPr>
          <w:sz w:val="28"/>
          <w:szCs w:val="28"/>
        </w:rPr>
        <w:t>стр</w:t>
      </w:r>
      <w:proofErr w:type="gramEnd"/>
      <w:r w:rsidRPr="00577717">
        <w:rPr>
          <w:sz w:val="28"/>
          <w:szCs w:val="28"/>
        </w:rPr>
        <w:t xml:space="preserve"> (спеціаліст) </w:t>
      </w:r>
      <w:r w:rsidRPr="00577717">
        <w:rPr>
          <w:sz w:val="28"/>
          <w:szCs w:val="28"/>
        </w:rPr>
        <w:tab/>
      </w:r>
      <w:r w:rsidRPr="00577717">
        <w:rPr>
          <w:sz w:val="28"/>
          <w:szCs w:val="28"/>
        </w:rPr>
        <w:tab/>
      </w:r>
      <w:r w:rsidRPr="00577717">
        <w:rPr>
          <w:sz w:val="28"/>
          <w:szCs w:val="28"/>
        </w:rPr>
        <w:tab/>
      </w:r>
      <w:r w:rsidRPr="00577717">
        <w:rPr>
          <w:sz w:val="28"/>
          <w:szCs w:val="28"/>
        </w:rPr>
        <w:tab/>
        <w:t>9 (100%)</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бакалавр</w:t>
      </w:r>
      <w:r w:rsidRPr="00577717">
        <w:rPr>
          <w:sz w:val="28"/>
          <w:szCs w:val="28"/>
        </w:rPr>
        <w:tab/>
      </w:r>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фах:</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педагогічний</w:t>
      </w:r>
      <w:r w:rsidRPr="00577717">
        <w:rPr>
          <w:sz w:val="28"/>
          <w:szCs w:val="28"/>
        </w:rPr>
        <w:tab/>
      </w:r>
      <w:r w:rsidRPr="00577717">
        <w:rPr>
          <w:sz w:val="28"/>
          <w:szCs w:val="28"/>
        </w:rPr>
        <w:tab/>
      </w:r>
      <w:r w:rsidRPr="00577717">
        <w:rPr>
          <w:sz w:val="28"/>
          <w:szCs w:val="28"/>
        </w:rPr>
        <w:tab/>
      </w:r>
      <w:r w:rsidRPr="00577717">
        <w:rPr>
          <w:sz w:val="28"/>
          <w:szCs w:val="28"/>
        </w:rPr>
        <w:tab/>
      </w:r>
      <w:r w:rsidRPr="00577717">
        <w:rPr>
          <w:sz w:val="28"/>
          <w:szCs w:val="28"/>
        </w:rPr>
        <w:tab/>
        <w:t>9 (100%)</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непедагогічний</w:t>
      </w:r>
      <w:r w:rsidRPr="00577717">
        <w:rPr>
          <w:sz w:val="28"/>
          <w:szCs w:val="28"/>
        </w:rPr>
        <w:tab/>
      </w:r>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 xml:space="preserve">кваліфікаційний </w:t>
      </w:r>
      <w:proofErr w:type="gramStart"/>
      <w:r w:rsidRPr="00577717">
        <w:rPr>
          <w:sz w:val="28"/>
          <w:szCs w:val="28"/>
        </w:rPr>
        <w:t>р</w:t>
      </w:r>
      <w:proofErr w:type="gramEnd"/>
      <w:r w:rsidRPr="00577717">
        <w:rPr>
          <w:sz w:val="28"/>
          <w:szCs w:val="28"/>
        </w:rPr>
        <w:t>івень:</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«учитель-методист»</w:t>
      </w:r>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«старший учитель»</w:t>
      </w:r>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спеціалі</w:t>
      </w:r>
      <w:proofErr w:type="gramStart"/>
      <w:r w:rsidRPr="00577717">
        <w:rPr>
          <w:sz w:val="28"/>
          <w:szCs w:val="28"/>
        </w:rPr>
        <w:t>ст</w:t>
      </w:r>
      <w:proofErr w:type="gramEnd"/>
      <w:r w:rsidRPr="00577717">
        <w:rPr>
          <w:sz w:val="28"/>
          <w:szCs w:val="28"/>
        </w:rPr>
        <w:t xml:space="preserve"> вищої категорії</w:t>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спеціалі</w:t>
      </w:r>
      <w:proofErr w:type="gramStart"/>
      <w:r w:rsidRPr="00577717">
        <w:rPr>
          <w:sz w:val="28"/>
          <w:szCs w:val="28"/>
        </w:rPr>
        <w:t>ст</w:t>
      </w:r>
      <w:proofErr w:type="gramEnd"/>
      <w:r w:rsidRPr="00577717">
        <w:rPr>
          <w:sz w:val="28"/>
          <w:szCs w:val="28"/>
        </w:rPr>
        <w:t xml:space="preserve"> першої категорії</w:t>
      </w:r>
      <w:r w:rsidRPr="00577717">
        <w:rPr>
          <w:sz w:val="28"/>
          <w:szCs w:val="28"/>
        </w:rPr>
        <w:tab/>
      </w:r>
      <w:r w:rsidRPr="00577717">
        <w:rPr>
          <w:sz w:val="28"/>
          <w:szCs w:val="28"/>
        </w:rPr>
        <w:tab/>
      </w:r>
      <w:r w:rsidRPr="00577717">
        <w:rPr>
          <w:sz w:val="28"/>
          <w:szCs w:val="28"/>
        </w:rPr>
        <w:tab/>
        <w:t>9 (100%)</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спеціалі</w:t>
      </w:r>
      <w:proofErr w:type="gramStart"/>
      <w:r w:rsidRPr="00577717">
        <w:rPr>
          <w:sz w:val="28"/>
          <w:szCs w:val="28"/>
        </w:rPr>
        <w:t>ст</w:t>
      </w:r>
      <w:proofErr w:type="gramEnd"/>
      <w:r w:rsidRPr="00577717">
        <w:rPr>
          <w:sz w:val="28"/>
          <w:szCs w:val="28"/>
        </w:rPr>
        <w:t xml:space="preserve"> другої категорії</w:t>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спеціалі</w:t>
      </w:r>
      <w:proofErr w:type="gramStart"/>
      <w:r w:rsidRPr="00577717">
        <w:rPr>
          <w:sz w:val="28"/>
          <w:szCs w:val="28"/>
        </w:rPr>
        <w:t>ст</w:t>
      </w:r>
      <w:proofErr w:type="gramEnd"/>
      <w:r w:rsidRPr="00577717">
        <w:rPr>
          <w:sz w:val="28"/>
          <w:szCs w:val="28"/>
        </w:rPr>
        <w:tab/>
      </w:r>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педагогічний стаж:</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до 3-х рокі</w:t>
      </w:r>
      <w:proofErr w:type="gramStart"/>
      <w:r w:rsidRPr="00577717">
        <w:rPr>
          <w:sz w:val="28"/>
          <w:szCs w:val="28"/>
        </w:rPr>
        <w:t>в</w:t>
      </w:r>
      <w:proofErr w:type="gramEnd"/>
      <w:r w:rsidRPr="00577717">
        <w:rPr>
          <w:sz w:val="28"/>
          <w:szCs w:val="28"/>
        </w:rPr>
        <w:tab/>
      </w:r>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від 3-х до 10-ти рокі</w:t>
      </w:r>
      <w:proofErr w:type="gramStart"/>
      <w:r w:rsidRPr="00577717">
        <w:rPr>
          <w:sz w:val="28"/>
          <w:szCs w:val="28"/>
        </w:rPr>
        <w:t>в</w:t>
      </w:r>
      <w:proofErr w:type="gramEnd"/>
      <w:r w:rsidRPr="00577717">
        <w:rPr>
          <w:sz w:val="28"/>
          <w:szCs w:val="28"/>
        </w:rPr>
        <w:tab/>
      </w:r>
      <w:r w:rsidRPr="00577717">
        <w:rPr>
          <w:sz w:val="28"/>
          <w:szCs w:val="28"/>
        </w:rPr>
        <w:tab/>
      </w:r>
      <w:r w:rsidRPr="00577717">
        <w:rPr>
          <w:sz w:val="28"/>
          <w:szCs w:val="28"/>
        </w:rPr>
        <w:tab/>
      </w:r>
      <w:r w:rsidRPr="00577717">
        <w:rPr>
          <w:sz w:val="28"/>
          <w:szCs w:val="28"/>
        </w:rPr>
        <w:tab/>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від 10-ти до 20-ти років</w:t>
      </w:r>
      <w:r w:rsidRPr="00577717">
        <w:rPr>
          <w:sz w:val="28"/>
          <w:szCs w:val="28"/>
        </w:rPr>
        <w:tab/>
      </w:r>
      <w:r w:rsidRPr="00577717">
        <w:rPr>
          <w:sz w:val="28"/>
          <w:szCs w:val="28"/>
        </w:rPr>
        <w:tab/>
      </w:r>
      <w:r w:rsidRPr="00577717">
        <w:rPr>
          <w:sz w:val="28"/>
          <w:szCs w:val="28"/>
        </w:rPr>
        <w:tab/>
      </w:r>
      <w:r w:rsidRPr="00577717">
        <w:rPr>
          <w:sz w:val="28"/>
          <w:szCs w:val="28"/>
        </w:rPr>
        <w:tab/>
        <w:t>6 (67%)</w:t>
      </w:r>
    </w:p>
    <w:p w:rsidR="0060106A" w:rsidRPr="00577717" w:rsidRDefault="0060106A" w:rsidP="0060106A">
      <w:pPr>
        <w:pStyle w:val="23"/>
        <w:shd w:val="clear" w:color="auto" w:fill="auto"/>
        <w:spacing w:line="240" w:lineRule="auto"/>
        <w:ind w:firstLine="708"/>
        <w:jc w:val="both"/>
        <w:rPr>
          <w:sz w:val="28"/>
          <w:szCs w:val="28"/>
        </w:rPr>
      </w:pPr>
      <w:r w:rsidRPr="00577717">
        <w:rPr>
          <w:sz w:val="28"/>
          <w:szCs w:val="28"/>
        </w:rPr>
        <w:t>понад 20 років</w:t>
      </w:r>
      <w:r w:rsidRPr="00577717">
        <w:rPr>
          <w:sz w:val="28"/>
          <w:szCs w:val="28"/>
        </w:rPr>
        <w:tab/>
      </w:r>
      <w:r w:rsidRPr="00577717">
        <w:rPr>
          <w:sz w:val="28"/>
          <w:szCs w:val="28"/>
        </w:rPr>
        <w:tab/>
      </w:r>
      <w:r w:rsidRPr="00577717">
        <w:rPr>
          <w:sz w:val="28"/>
          <w:szCs w:val="28"/>
        </w:rPr>
        <w:tab/>
      </w:r>
      <w:r w:rsidRPr="00577717">
        <w:rPr>
          <w:sz w:val="28"/>
          <w:szCs w:val="28"/>
        </w:rPr>
        <w:tab/>
      </w:r>
      <w:r w:rsidRPr="00577717">
        <w:rPr>
          <w:sz w:val="28"/>
          <w:szCs w:val="28"/>
        </w:rPr>
        <w:tab/>
        <w:t>3 (33%)</w:t>
      </w:r>
    </w:p>
    <w:p w:rsidR="0060106A" w:rsidRPr="00577717" w:rsidRDefault="0060106A" w:rsidP="0060106A">
      <w:pPr>
        <w:pStyle w:val="23"/>
        <w:shd w:val="clear" w:color="auto" w:fill="auto"/>
        <w:spacing w:line="240" w:lineRule="auto"/>
        <w:ind w:firstLine="708"/>
        <w:jc w:val="both"/>
        <w:rPr>
          <w:sz w:val="28"/>
          <w:szCs w:val="28"/>
        </w:rPr>
      </w:pPr>
    </w:p>
    <w:p w:rsidR="00D337A3" w:rsidRPr="00577717" w:rsidRDefault="0060106A" w:rsidP="00D337A3">
      <w:pPr>
        <w:pStyle w:val="23"/>
        <w:numPr>
          <w:ilvl w:val="0"/>
          <w:numId w:val="33"/>
        </w:numPr>
        <w:shd w:val="clear" w:color="auto" w:fill="auto"/>
        <w:spacing w:line="240" w:lineRule="auto"/>
        <w:jc w:val="both"/>
        <w:rPr>
          <w:sz w:val="28"/>
          <w:szCs w:val="28"/>
        </w:rPr>
      </w:pPr>
      <w:r w:rsidRPr="00577717">
        <w:rPr>
          <w:b/>
          <w:sz w:val="28"/>
          <w:szCs w:val="28"/>
        </w:rPr>
        <w:t>навчально-методичне забезпечення освітньої діяльності</w:t>
      </w:r>
      <w:r w:rsidRPr="00577717">
        <w:rPr>
          <w:sz w:val="28"/>
          <w:szCs w:val="28"/>
        </w:rPr>
        <w:t>:</w:t>
      </w:r>
      <w:r w:rsidRPr="00577717">
        <w:rPr>
          <w:rFonts w:eastAsia="Times New Roman"/>
          <w:color w:val="000000"/>
          <w:sz w:val="28"/>
          <w:szCs w:val="28"/>
          <w:lang w:val="uk-UA" w:eastAsia="ru-RU"/>
        </w:rPr>
        <w:t xml:space="preserve">– </w:t>
      </w:r>
      <w:r w:rsidRPr="00577717">
        <w:rPr>
          <w:sz w:val="28"/>
          <w:szCs w:val="28"/>
          <w:lang w:val="uk-UA"/>
        </w:rPr>
        <w:t>Державний стандарт базової середньої освіти, навчальні програми, підручники, які мають гриф Міністерства освіти і науки України</w:t>
      </w:r>
      <w:r w:rsidRPr="00577717">
        <w:rPr>
          <w:rFonts w:eastAsia="Times New Roman"/>
          <w:color w:val="000000"/>
          <w:sz w:val="28"/>
          <w:szCs w:val="28"/>
          <w:lang w:val="uk-UA" w:eastAsia="ru-RU"/>
        </w:rPr>
        <w:t xml:space="preserve">; </w:t>
      </w:r>
    </w:p>
    <w:p w:rsidR="001125EA" w:rsidRPr="00577717" w:rsidRDefault="0060106A" w:rsidP="001125EA">
      <w:pPr>
        <w:pStyle w:val="23"/>
        <w:numPr>
          <w:ilvl w:val="0"/>
          <w:numId w:val="33"/>
        </w:numPr>
        <w:shd w:val="clear" w:color="auto" w:fill="auto"/>
        <w:spacing w:line="240" w:lineRule="auto"/>
        <w:jc w:val="both"/>
        <w:rPr>
          <w:sz w:val="28"/>
          <w:szCs w:val="28"/>
        </w:rPr>
      </w:pPr>
      <w:r w:rsidRPr="00577717">
        <w:rPr>
          <w:i/>
          <w:iCs/>
          <w:color w:val="000000"/>
          <w:sz w:val="28"/>
          <w:szCs w:val="28"/>
          <w:lang w:val="uk-UA"/>
        </w:rPr>
        <w:t xml:space="preserve">матеріально-технічне забезпечення освітньої діяльності </w:t>
      </w:r>
      <w:r w:rsidRPr="00577717">
        <w:rPr>
          <w:color w:val="000000"/>
          <w:sz w:val="28"/>
          <w:szCs w:val="28"/>
          <w:lang w:val="uk-UA"/>
        </w:rPr>
        <w:t xml:space="preserve">– для учнів </w:t>
      </w:r>
      <w:r w:rsidRPr="00577717">
        <w:rPr>
          <w:sz w:val="28"/>
          <w:szCs w:val="28"/>
          <w:lang w:val="uk-UA"/>
        </w:rPr>
        <w:t xml:space="preserve">5-7 класів </w:t>
      </w:r>
      <w:r w:rsidRPr="00577717">
        <w:rPr>
          <w:color w:val="000000"/>
          <w:sz w:val="28"/>
          <w:szCs w:val="28"/>
          <w:lang w:val="uk-UA"/>
        </w:rPr>
        <w:t xml:space="preserve">створено </w:t>
      </w:r>
      <w:r w:rsidRPr="00577717">
        <w:rPr>
          <w:color w:val="000000"/>
          <w:sz w:val="28"/>
          <w:szCs w:val="28"/>
          <w:u w:val="single"/>
          <w:lang w:val="uk-UA"/>
        </w:rPr>
        <w:t xml:space="preserve">освітнє середовище </w:t>
      </w:r>
      <w:r w:rsidRPr="00577717">
        <w:rPr>
          <w:color w:val="000000"/>
          <w:sz w:val="28"/>
          <w:szCs w:val="28"/>
          <w:lang w:val="uk-UA"/>
        </w:rPr>
        <w:t xml:space="preserve">із розподілом приміщення </w:t>
      </w:r>
      <w:r w:rsidRPr="00577717">
        <w:rPr>
          <w:color w:val="000000"/>
          <w:sz w:val="28"/>
          <w:szCs w:val="28"/>
          <w:lang w:val="uk-UA"/>
        </w:rPr>
        <w:lastRenderedPageBreak/>
        <w:t>кабінетів на відповідні осередки; забезпечено ресурсами для навчання (</w:t>
      </w:r>
      <w:r w:rsidRPr="00577717">
        <w:rPr>
          <w:color w:val="000000"/>
          <w:sz w:val="28"/>
          <w:szCs w:val="28"/>
          <w:u w:val="single"/>
          <w:lang w:val="uk-UA"/>
        </w:rPr>
        <w:t>підручники</w:t>
      </w:r>
      <w:r w:rsidRPr="00577717">
        <w:rPr>
          <w:color w:val="000000"/>
          <w:sz w:val="28"/>
          <w:szCs w:val="28"/>
          <w:lang w:val="uk-UA"/>
        </w:rPr>
        <w:t xml:space="preserve">, відповідні </w:t>
      </w:r>
      <w:r w:rsidRPr="00577717">
        <w:rPr>
          <w:color w:val="000000"/>
          <w:sz w:val="28"/>
          <w:szCs w:val="28"/>
          <w:u w:val="single"/>
          <w:lang w:val="uk-UA"/>
        </w:rPr>
        <w:t>дидактичні матеріали</w:t>
      </w:r>
      <w:r w:rsidRPr="00577717">
        <w:rPr>
          <w:color w:val="000000"/>
          <w:sz w:val="28"/>
          <w:szCs w:val="28"/>
          <w:lang w:val="uk-UA"/>
        </w:rPr>
        <w:t xml:space="preserve"> та </w:t>
      </w:r>
      <w:r w:rsidRPr="00577717">
        <w:rPr>
          <w:color w:val="000000"/>
          <w:sz w:val="28"/>
          <w:szCs w:val="28"/>
          <w:u w:val="single"/>
          <w:lang w:val="uk-UA"/>
        </w:rPr>
        <w:t>технічне оснащення</w:t>
      </w:r>
      <w:r w:rsidRPr="00577717">
        <w:rPr>
          <w:color w:val="000000"/>
          <w:sz w:val="28"/>
          <w:szCs w:val="28"/>
          <w:lang w:val="uk-UA"/>
        </w:rPr>
        <w:t xml:space="preserve">); </w:t>
      </w:r>
      <w:r w:rsidRPr="00577717">
        <w:rPr>
          <w:color w:val="000000"/>
          <w:sz w:val="28"/>
          <w:szCs w:val="28"/>
          <w:u w:val="single"/>
          <w:lang w:val="uk-UA"/>
        </w:rPr>
        <w:t xml:space="preserve">освітній процес </w:t>
      </w:r>
      <w:r w:rsidRPr="00577717">
        <w:rPr>
          <w:color w:val="000000"/>
          <w:sz w:val="28"/>
          <w:szCs w:val="28"/>
          <w:lang w:val="uk-UA"/>
        </w:rPr>
        <w:t xml:space="preserve">відбувається через призму </w:t>
      </w:r>
      <w:r w:rsidRPr="00577717">
        <w:rPr>
          <w:color w:val="000000"/>
          <w:sz w:val="28"/>
          <w:szCs w:val="28"/>
          <w:u w:val="single"/>
          <w:lang w:val="uk-UA"/>
        </w:rPr>
        <w:t xml:space="preserve">наскрізних ліній </w:t>
      </w:r>
      <w:r w:rsidRPr="00577717">
        <w:rPr>
          <w:color w:val="000000"/>
          <w:sz w:val="28"/>
          <w:szCs w:val="28"/>
          <w:lang w:val="uk-UA"/>
        </w:rPr>
        <w:t>та базується на партнерських відносинах учителя, учня та його батьків:</w:t>
      </w:r>
    </w:p>
    <w:p w:rsidR="0060106A" w:rsidRPr="00577717" w:rsidRDefault="0060106A" w:rsidP="0060106A">
      <w:pPr>
        <w:adjustRightInd w:val="0"/>
        <w:spacing w:after="1"/>
        <w:jc w:val="both"/>
        <w:rPr>
          <w:rFonts w:ascii="Times New Roman" w:hAnsi="Times New Roman" w:cs="Times New Roman"/>
          <w:sz w:val="16"/>
          <w:szCs w:val="16"/>
          <w:lang w:val="ru-RU"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777"/>
        <w:gridCol w:w="1134"/>
        <w:gridCol w:w="2092"/>
      </w:tblGrid>
      <w:tr w:rsidR="0060106A" w:rsidRPr="00577717" w:rsidTr="00B761DD">
        <w:tc>
          <w:tcPr>
            <w:tcW w:w="568"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b/>
                <w:sz w:val="28"/>
                <w:szCs w:val="28"/>
                <w:lang w:eastAsia="ru-RU"/>
              </w:rPr>
              <w:t>№ з/п</w:t>
            </w:r>
          </w:p>
        </w:tc>
        <w:tc>
          <w:tcPr>
            <w:tcW w:w="5777" w:type="dxa"/>
            <w:shd w:val="clear" w:color="auto" w:fill="auto"/>
          </w:tcPr>
          <w:p w:rsidR="0060106A" w:rsidRPr="00577717" w:rsidRDefault="0060106A" w:rsidP="00B761DD">
            <w:pPr>
              <w:spacing w:line="276" w:lineRule="auto"/>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Назва приміщення</w:t>
            </w:r>
          </w:p>
        </w:tc>
        <w:tc>
          <w:tcPr>
            <w:tcW w:w="1134" w:type="dxa"/>
            <w:shd w:val="clear" w:color="auto" w:fill="auto"/>
          </w:tcPr>
          <w:p w:rsidR="0060106A" w:rsidRPr="00577717" w:rsidRDefault="0060106A" w:rsidP="00B761DD">
            <w:pPr>
              <w:spacing w:line="276" w:lineRule="auto"/>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Кіль-кість</w:t>
            </w:r>
          </w:p>
        </w:tc>
        <w:tc>
          <w:tcPr>
            <w:tcW w:w="2092" w:type="dxa"/>
            <w:shd w:val="clear" w:color="auto" w:fill="auto"/>
          </w:tcPr>
          <w:p w:rsidR="0060106A" w:rsidRPr="00577717" w:rsidRDefault="0060106A" w:rsidP="00B761DD">
            <w:pPr>
              <w:spacing w:line="276" w:lineRule="auto"/>
              <w:jc w:val="center"/>
              <w:rPr>
                <w:rFonts w:ascii="Times New Roman" w:hAnsi="Times New Roman" w:cs="Times New Roman"/>
                <w:b/>
                <w:sz w:val="28"/>
                <w:szCs w:val="28"/>
                <w:lang w:eastAsia="ru-RU"/>
              </w:rPr>
            </w:pPr>
            <w:r w:rsidRPr="00577717">
              <w:rPr>
                <w:rFonts w:ascii="Times New Roman" w:hAnsi="Times New Roman" w:cs="Times New Roman"/>
                <w:b/>
                <w:sz w:val="28"/>
                <w:szCs w:val="28"/>
                <w:lang w:eastAsia="ru-RU"/>
              </w:rPr>
              <w:t>Стан</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val="ru-RU" w:eastAsia="ru-RU"/>
              </w:rPr>
            </w:pPr>
            <w:r w:rsidRPr="00577717">
              <w:rPr>
                <w:rFonts w:ascii="Times New Roman" w:hAnsi="Times New Roman" w:cs="Times New Roman"/>
                <w:sz w:val="28"/>
                <w:szCs w:val="28"/>
                <w:lang w:val="ru-RU" w:eastAsia="ru-RU"/>
              </w:rPr>
              <w:t>Навчальних  кабінетів для 5</w:t>
            </w:r>
            <w:r w:rsidR="00D337A3" w:rsidRPr="00577717">
              <w:rPr>
                <w:rFonts w:ascii="Times New Roman" w:hAnsi="Times New Roman" w:cs="Times New Roman"/>
                <w:sz w:val="28"/>
                <w:szCs w:val="28"/>
                <w:lang w:val="uk-UA" w:eastAsia="ru-RU"/>
              </w:rPr>
              <w:t>-</w:t>
            </w:r>
            <w:r w:rsidRPr="00577717">
              <w:rPr>
                <w:rFonts w:ascii="Times New Roman" w:hAnsi="Times New Roman" w:cs="Times New Roman"/>
                <w:sz w:val="28"/>
                <w:szCs w:val="28"/>
                <w:lang w:val="ru-RU" w:eastAsia="ru-RU"/>
              </w:rPr>
              <w:t xml:space="preserve">7-х класів </w:t>
            </w:r>
          </w:p>
        </w:tc>
        <w:tc>
          <w:tcPr>
            <w:tcW w:w="1134" w:type="dxa"/>
            <w:shd w:val="clear" w:color="auto" w:fill="auto"/>
          </w:tcPr>
          <w:p w:rsidR="0060106A" w:rsidRPr="00577717" w:rsidRDefault="00D337A3" w:rsidP="00D337A3">
            <w:pPr>
              <w:spacing w:line="276" w:lineRule="auto"/>
              <w:jc w:val="center"/>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7</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Облаштовані</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 xml:space="preserve">Бібліотека </w:t>
            </w:r>
          </w:p>
        </w:tc>
        <w:tc>
          <w:tcPr>
            <w:tcW w:w="1134" w:type="dxa"/>
            <w:shd w:val="clear" w:color="auto" w:fill="auto"/>
          </w:tcPr>
          <w:p w:rsidR="0060106A" w:rsidRPr="00577717" w:rsidRDefault="0060106A" w:rsidP="00D337A3">
            <w:pPr>
              <w:spacing w:line="276" w:lineRule="auto"/>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Облаштована</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 xml:space="preserve">Актова  зала </w:t>
            </w:r>
            <w:r w:rsidRPr="00577717">
              <w:rPr>
                <w:rFonts w:ascii="Times New Roman" w:hAnsi="Times New Roman" w:cs="Times New Roman"/>
                <w:sz w:val="28"/>
                <w:szCs w:val="28"/>
                <w:lang w:eastAsia="ru-RU"/>
              </w:rPr>
              <w:tab/>
            </w:r>
          </w:p>
        </w:tc>
        <w:tc>
          <w:tcPr>
            <w:tcW w:w="1134" w:type="dxa"/>
            <w:shd w:val="clear" w:color="auto" w:fill="auto"/>
          </w:tcPr>
          <w:p w:rsidR="0060106A" w:rsidRPr="00577717" w:rsidRDefault="0060106A" w:rsidP="00D337A3">
            <w:pPr>
              <w:spacing w:line="276" w:lineRule="auto"/>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Облаштована</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 xml:space="preserve">Спортивна  зала </w:t>
            </w:r>
            <w:r w:rsidRPr="00577717">
              <w:rPr>
                <w:rFonts w:ascii="Times New Roman" w:hAnsi="Times New Roman" w:cs="Times New Roman"/>
                <w:sz w:val="28"/>
                <w:szCs w:val="28"/>
                <w:lang w:eastAsia="ru-RU"/>
              </w:rPr>
              <w:tab/>
            </w:r>
          </w:p>
        </w:tc>
        <w:tc>
          <w:tcPr>
            <w:tcW w:w="1134" w:type="dxa"/>
            <w:shd w:val="clear" w:color="auto" w:fill="auto"/>
          </w:tcPr>
          <w:p w:rsidR="0060106A" w:rsidRPr="00577717" w:rsidRDefault="0060106A" w:rsidP="00D337A3">
            <w:pPr>
              <w:spacing w:line="276" w:lineRule="auto"/>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Облаштована</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 xml:space="preserve">Їдальня </w:t>
            </w:r>
          </w:p>
        </w:tc>
        <w:tc>
          <w:tcPr>
            <w:tcW w:w="1134" w:type="dxa"/>
            <w:shd w:val="clear" w:color="auto" w:fill="auto"/>
          </w:tcPr>
          <w:p w:rsidR="0060106A" w:rsidRPr="00577717" w:rsidRDefault="0060106A" w:rsidP="00D337A3">
            <w:pPr>
              <w:spacing w:line="276" w:lineRule="auto"/>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Облаштована</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 xml:space="preserve">Внутрішні вбиральні </w:t>
            </w:r>
          </w:p>
        </w:tc>
        <w:tc>
          <w:tcPr>
            <w:tcW w:w="1134" w:type="dxa"/>
            <w:shd w:val="clear" w:color="auto" w:fill="auto"/>
          </w:tcPr>
          <w:p w:rsidR="0060106A" w:rsidRPr="00577717" w:rsidRDefault="00D337A3" w:rsidP="00D337A3">
            <w:pPr>
              <w:spacing w:line="276" w:lineRule="auto"/>
              <w:jc w:val="center"/>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2</w:t>
            </w:r>
          </w:p>
        </w:tc>
        <w:tc>
          <w:tcPr>
            <w:tcW w:w="2092" w:type="dxa"/>
            <w:shd w:val="clear" w:color="auto" w:fill="auto"/>
          </w:tcPr>
          <w:p w:rsidR="0060106A" w:rsidRPr="00577717" w:rsidRDefault="00D337A3" w:rsidP="00B761DD">
            <w:pPr>
              <w:spacing w:line="276" w:lineRule="auto"/>
              <w:jc w:val="both"/>
              <w:rPr>
                <w:rFonts w:ascii="Times New Roman" w:hAnsi="Times New Roman" w:cs="Times New Roman"/>
                <w:sz w:val="28"/>
                <w:szCs w:val="28"/>
                <w:lang w:val="uk-UA" w:eastAsia="ru-RU"/>
              </w:rPr>
            </w:pPr>
            <w:r w:rsidRPr="00577717">
              <w:rPr>
                <w:rFonts w:ascii="Times New Roman" w:hAnsi="Times New Roman" w:cs="Times New Roman"/>
                <w:sz w:val="28"/>
                <w:szCs w:val="28"/>
                <w:lang w:val="uk-UA" w:eastAsia="ru-RU"/>
              </w:rPr>
              <w:t xml:space="preserve">Облаштовані </w:t>
            </w:r>
          </w:p>
        </w:tc>
      </w:tr>
      <w:tr w:rsidR="0060106A" w:rsidRPr="00577717" w:rsidTr="00B761DD">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Шкільне  подвір'я</w:t>
            </w:r>
          </w:p>
        </w:tc>
        <w:tc>
          <w:tcPr>
            <w:tcW w:w="1134" w:type="dxa"/>
            <w:shd w:val="clear" w:color="auto" w:fill="auto"/>
          </w:tcPr>
          <w:p w:rsidR="0060106A" w:rsidRPr="00577717" w:rsidRDefault="0060106A" w:rsidP="00D337A3">
            <w:pPr>
              <w:spacing w:line="276" w:lineRule="auto"/>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Облаштоване</w:t>
            </w:r>
          </w:p>
        </w:tc>
      </w:tr>
      <w:tr w:rsidR="0060106A" w:rsidRPr="00577717" w:rsidTr="00B761DD">
        <w:trPr>
          <w:trHeight w:val="191"/>
        </w:trPr>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Кабінет  медичної сестри</w:t>
            </w:r>
          </w:p>
        </w:tc>
        <w:tc>
          <w:tcPr>
            <w:tcW w:w="1134" w:type="dxa"/>
            <w:shd w:val="clear" w:color="auto" w:fill="auto"/>
          </w:tcPr>
          <w:p w:rsidR="0060106A" w:rsidRPr="00577717" w:rsidRDefault="0060106A" w:rsidP="00D337A3">
            <w:pPr>
              <w:spacing w:line="276" w:lineRule="auto"/>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Облаштований</w:t>
            </w:r>
          </w:p>
        </w:tc>
      </w:tr>
      <w:tr w:rsidR="0060106A" w:rsidRPr="00577717" w:rsidTr="00B761DD">
        <w:trPr>
          <w:trHeight w:val="300"/>
        </w:trPr>
        <w:tc>
          <w:tcPr>
            <w:tcW w:w="568" w:type="dxa"/>
            <w:shd w:val="clear" w:color="auto" w:fill="auto"/>
          </w:tcPr>
          <w:p w:rsidR="0060106A" w:rsidRPr="00577717" w:rsidRDefault="0060106A" w:rsidP="0060106A">
            <w:pPr>
              <w:widowControl/>
              <w:numPr>
                <w:ilvl w:val="0"/>
                <w:numId w:val="38"/>
              </w:numPr>
              <w:spacing w:line="276" w:lineRule="auto"/>
              <w:jc w:val="both"/>
              <w:rPr>
                <w:rFonts w:ascii="Times New Roman" w:hAnsi="Times New Roman" w:cs="Times New Roman"/>
                <w:sz w:val="28"/>
                <w:szCs w:val="28"/>
                <w:lang w:eastAsia="ru-RU"/>
              </w:rPr>
            </w:pPr>
          </w:p>
        </w:tc>
        <w:tc>
          <w:tcPr>
            <w:tcW w:w="5777" w:type="dxa"/>
            <w:shd w:val="clear" w:color="auto" w:fill="auto"/>
          </w:tcPr>
          <w:p w:rsidR="0060106A" w:rsidRPr="00577717" w:rsidRDefault="0060106A" w:rsidP="00B761DD">
            <w:pPr>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Кабінет інформатики</w:t>
            </w:r>
          </w:p>
          <w:p w:rsidR="0060106A" w:rsidRPr="00577717" w:rsidRDefault="0060106A" w:rsidP="00B761DD">
            <w:pPr>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(з мережею Інтернет)</w:t>
            </w:r>
          </w:p>
        </w:tc>
        <w:tc>
          <w:tcPr>
            <w:tcW w:w="1134" w:type="dxa"/>
            <w:shd w:val="clear" w:color="auto" w:fill="auto"/>
          </w:tcPr>
          <w:p w:rsidR="0060106A" w:rsidRPr="00577717" w:rsidRDefault="0060106A" w:rsidP="00D337A3">
            <w:pPr>
              <w:jc w:val="center"/>
              <w:rPr>
                <w:rFonts w:ascii="Times New Roman" w:hAnsi="Times New Roman" w:cs="Times New Roman"/>
                <w:sz w:val="28"/>
                <w:szCs w:val="28"/>
                <w:lang w:eastAsia="ru-RU"/>
              </w:rPr>
            </w:pPr>
            <w:r w:rsidRPr="00577717">
              <w:rPr>
                <w:rFonts w:ascii="Times New Roman" w:hAnsi="Times New Roman" w:cs="Times New Roman"/>
                <w:sz w:val="28"/>
                <w:szCs w:val="28"/>
                <w:lang w:eastAsia="ru-RU"/>
              </w:rPr>
              <w:t>1</w:t>
            </w:r>
          </w:p>
        </w:tc>
        <w:tc>
          <w:tcPr>
            <w:tcW w:w="2092" w:type="dxa"/>
            <w:shd w:val="clear" w:color="auto" w:fill="auto"/>
          </w:tcPr>
          <w:p w:rsidR="0060106A" w:rsidRPr="00577717" w:rsidRDefault="0060106A" w:rsidP="00B761DD">
            <w:pPr>
              <w:spacing w:line="276" w:lineRule="auto"/>
              <w:jc w:val="both"/>
              <w:rPr>
                <w:rFonts w:ascii="Times New Roman" w:hAnsi="Times New Roman" w:cs="Times New Roman"/>
                <w:sz w:val="28"/>
                <w:szCs w:val="28"/>
                <w:lang w:eastAsia="ru-RU"/>
              </w:rPr>
            </w:pPr>
            <w:r w:rsidRPr="00577717">
              <w:rPr>
                <w:rFonts w:ascii="Times New Roman" w:hAnsi="Times New Roman" w:cs="Times New Roman"/>
                <w:sz w:val="28"/>
                <w:szCs w:val="28"/>
                <w:lang w:eastAsia="ru-RU"/>
              </w:rPr>
              <w:t>Облаштований</w:t>
            </w:r>
          </w:p>
        </w:tc>
      </w:tr>
    </w:tbl>
    <w:p w:rsidR="0060106A" w:rsidRPr="00577717" w:rsidRDefault="0060106A" w:rsidP="0060106A">
      <w:pPr>
        <w:adjustRightInd w:val="0"/>
        <w:jc w:val="both"/>
        <w:rPr>
          <w:rFonts w:ascii="Times New Roman" w:hAnsi="Times New Roman" w:cs="Times New Roman"/>
          <w:sz w:val="32"/>
          <w:szCs w:val="28"/>
          <w:lang w:eastAsia="ru-RU"/>
        </w:rPr>
      </w:pPr>
    </w:p>
    <w:p w:rsidR="0060106A" w:rsidRPr="00577717" w:rsidRDefault="0060106A" w:rsidP="0060106A">
      <w:pPr>
        <w:pStyle w:val="a6"/>
        <w:numPr>
          <w:ilvl w:val="0"/>
          <w:numId w:val="20"/>
        </w:numPr>
        <w:autoSpaceDE w:val="0"/>
        <w:autoSpaceDN w:val="0"/>
        <w:adjustRightInd w:val="0"/>
        <w:spacing w:after="1"/>
        <w:jc w:val="both"/>
        <w:rPr>
          <w:color w:val="000000"/>
          <w:sz w:val="28"/>
          <w:szCs w:val="28"/>
          <w:lang w:val="uk-UA"/>
        </w:rPr>
      </w:pPr>
      <w:r w:rsidRPr="00577717">
        <w:rPr>
          <w:iCs/>
          <w:color w:val="000000"/>
          <w:sz w:val="28"/>
          <w:szCs w:val="28"/>
          <w:lang w:val="uk-UA"/>
        </w:rPr>
        <w:t xml:space="preserve">якість проведення навчальних занять </w:t>
      </w:r>
      <w:r w:rsidRPr="00577717">
        <w:rPr>
          <w:color w:val="000000"/>
          <w:sz w:val="28"/>
          <w:szCs w:val="28"/>
          <w:lang w:val="uk-UA"/>
        </w:rPr>
        <w:t xml:space="preserve">– за якісне і вчасне проведення навчальних занять учителі несуть персональну відповідальність; </w:t>
      </w:r>
    </w:p>
    <w:p w:rsidR="0060106A" w:rsidRPr="00577717" w:rsidRDefault="0060106A" w:rsidP="0060106A">
      <w:pPr>
        <w:pStyle w:val="a6"/>
        <w:numPr>
          <w:ilvl w:val="0"/>
          <w:numId w:val="20"/>
        </w:numPr>
        <w:autoSpaceDE w:val="0"/>
        <w:autoSpaceDN w:val="0"/>
        <w:adjustRightInd w:val="0"/>
        <w:jc w:val="both"/>
        <w:rPr>
          <w:color w:val="000000"/>
          <w:sz w:val="28"/>
          <w:szCs w:val="28"/>
          <w:lang w:val="uk-UA"/>
        </w:rPr>
      </w:pPr>
      <w:r w:rsidRPr="00577717">
        <w:rPr>
          <w:iCs/>
          <w:color w:val="000000"/>
          <w:sz w:val="28"/>
          <w:szCs w:val="28"/>
          <w:lang w:val="uk-UA"/>
        </w:rPr>
        <w:t xml:space="preserve">моніторинг досягнення учнями результатів навчання (компетентностей) </w:t>
      </w:r>
      <w:r w:rsidRPr="00577717">
        <w:rPr>
          <w:color w:val="000000"/>
          <w:sz w:val="28"/>
          <w:szCs w:val="28"/>
          <w:lang w:val="uk-UA"/>
        </w:rPr>
        <w:t xml:space="preserve">проводиться згідно </w:t>
      </w:r>
      <w:r w:rsidRPr="00577717">
        <w:rPr>
          <w:sz w:val="28"/>
          <w:szCs w:val="28"/>
          <w:lang w:val="uk-UA"/>
        </w:rPr>
        <w:t>з вимогами</w:t>
      </w:r>
      <w:r w:rsidRPr="00577717">
        <w:rPr>
          <w:color w:val="000000"/>
          <w:sz w:val="28"/>
          <w:szCs w:val="28"/>
          <w:lang w:val="uk-UA"/>
        </w:rPr>
        <w:t xml:space="preserve"> навчальних програм </w:t>
      </w:r>
      <w:r w:rsidRPr="00577717">
        <w:rPr>
          <w:color w:val="000000"/>
          <w:sz w:val="28"/>
          <w:lang w:val="uk-UA"/>
        </w:rPr>
        <w:t>відповідно до плану роботи закладу загальної середньої освіти.</w:t>
      </w:r>
    </w:p>
    <w:p w:rsidR="00D337A3" w:rsidRPr="00577717" w:rsidRDefault="00D337A3" w:rsidP="0060106A">
      <w:pPr>
        <w:pStyle w:val="23"/>
        <w:shd w:val="clear" w:color="auto" w:fill="auto"/>
        <w:spacing w:line="240" w:lineRule="auto"/>
        <w:ind w:firstLine="708"/>
        <w:rPr>
          <w:b/>
          <w:sz w:val="28"/>
          <w:szCs w:val="28"/>
          <w:lang w:val="uk-UA"/>
        </w:rPr>
      </w:pPr>
    </w:p>
    <w:p w:rsidR="0060106A" w:rsidRPr="00577717" w:rsidRDefault="0060106A" w:rsidP="00D337A3">
      <w:pPr>
        <w:pStyle w:val="23"/>
        <w:shd w:val="clear" w:color="auto" w:fill="auto"/>
        <w:spacing w:line="240" w:lineRule="auto"/>
        <w:ind w:firstLine="567"/>
        <w:rPr>
          <w:sz w:val="28"/>
          <w:szCs w:val="28"/>
        </w:rPr>
      </w:pPr>
      <w:r w:rsidRPr="00577717">
        <w:rPr>
          <w:b/>
          <w:sz w:val="28"/>
          <w:szCs w:val="28"/>
        </w:rPr>
        <w:t>Завдання внутрішньої системи забезпечення  якості освіти</w:t>
      </w:r>
      <w:r w:rsidRPr="00577717">
        <w:rPr>
          <w:sz w:val="28"/>
          <w:szCs w:val="28"/>
        </w:rPr>
        <w:t xml:space="preserve">: </w:t>
      </w:r>
    </w:p>
    <w:p w:rsidR="0060106A" w:rsidRPr="00577717" w:rsidRDefault="0060106A" w:rsidP="0060106A">
      <w:pPr>
        <w:pStyle w:val="23"/>
        <w:shd w:val="clear" w:color="auto" w:fill="auto"/>
        <w:spacing w:line="240" w:lineRule="auto"/>
        <w:ind w:firstLine="708"/>
        <w:rPr>
          <w:sz w:val="28"/>
          <w:szCs w:val="28"/>
        </w:rPr>
      </w:pPr>
    </w:p>
    <w:p w:rsidR="0060106A" w:rsidRPr="00577717" w:rsidRDefault="0060106A" w:rsidP="0060106A">
      <w:pPr>
        <w:pStyle w:val="23"/>
        <w:numPr>
          <w:ilvl w:val="0"/>
          <w:numId w:val="4"/>
        </w:numPr>
        <w:shd w:val="clear" w:color="auto" w:fill="auto"/>
        <w:spacing w:line="240" w:lineRule="auto"/>
        <w:ind w:left="993" w:hanging="426"/>
        <w:rPr>
          <w:sz w:val="28"/>
          <w:szCs w:val="28"/>
        </w:rPr>
      </w:pPr>
      <w:r w:rsidRPr="00577717">
        <w:rPr>
          <w:sz w:val="28"/>
          <w:szCs w:val="28"/>
        </w:rPr>
        <w:t>оновлення методичної бази освітньої діяльності;</w:t>
      </w:r>
    </w:p>
    <w:p w:rsidR="0060106A" w:rsidRPr="00577717" w:rsidRDefault="0060106A" w:rsidP="0060106A">
      <w:pPr>
        <w:pStyle w:val="23"/>
        <w:numPr>
          <w:ilvl w:val="0"/>
          <w:numId w:val="4"/>
        </w:numPr>
        <w:shd w:val="clear" w:color="auto" w:fill="auto"/>
        <w:spacing w:line="240" w:lineRule="auto"/>
        <w:ind w:left="993" w:hanging="426"/>
        <w:jc w:val="both"/>
        <w:rPr>
          <w:sz w:val="28"/>
          <w:szCs w:val="28"/>
        </w:rPr>
      </w:pPr>
      <w:r w:rsidRPr="00577717">
        <w:rPr>
          <w:sz w:val="28"/>
          <w:szCs w:val="28"/>
        </w:rPr>
        <w:t>контроль за виконанням навчальних плані</w:t>
      </w:r>
      <w:proofErr w:type="gramStart"/>
      <w:r w:rsidRPr="00577717">
        <w:rPr>
          <w:sz w:val="28"/>
          <w:szCs w:val="28"/>
        </w:rPr>
        <w:t>в</w:t>
      </w:r>
      <w:proofErr w:type="gramEnd"/>
      <w:r w:rsidRPr="00577717">
        <w:rPr>
          <w:sz w:val="28"/>
          <w:szCs w:val="28"/>
        </w:rPr>
        <w:t xml:space="preserve"> та освітньої програми, якістю знань,</w:t>
      </w:r>
    </w:p>
    <w:p w:rsidR="0060106A" w:rsidRPr="00577717" w:rsidRDefault="0060106A" w:rsidP="0060106A">
      <w:pPr>
        <w:pStyle w:val="23"/>
        <w:shd w:val="clear" w:color="auto" w:fill="auto"/>
        <w:spacing w:line="240" w:lineRule="auto"/>
        <w:jc w:val="both"/>
        <w:rPr>
          <w:sz w:val="28"/>
          <w:szCs w:val="28"/>
        </w:rPr>
      </w:pPr>
      <w:r w:rsidRPr="00577717">
        <w:rPr>
          <w:sz w:val="28"/>
          <w:szCs w:val="28"/>
        </w:rPr>
        <w:t>умінь і навичок учнів, розробка рекомендацій щодо їх покращення;</w:t>
      </w:r>
    </w:p>
    <w:p w:rsidR="0060106A" w:rsidRPr="00577717" w:rsidRDefault="0060106A" w:rsidP="0060106A">
      <w:pPr>
        <w:pStyle w:val="23"/>
        <w:numPr>
          <w:ilvl w:val="0"/>
          <w:numId w:val="4"/>
        </w:numPr>
        <w:shd w:val="clear" w:color="auto" w:fill="auto"/>
        <w:spacing w:line="240" w:lineRule="auto"/>
        <w:ind w:left="993" w:hanging="426"/>
        <w:jc w:val="both"/>
        <w:rPr>
          <w:sz w:val="28"/>
          <w:szCs w:val="28"/>
        </w:rPr>
      </w:pPr>
      <w:r w:rsidRPr="00577717">
        <w:rPr>
          <w:sz w:val="28"/>
          <w:szCs w:val="28"/>
        </w:rPr>
        <w:t xml:space="preserve">моніторинг та оптимізація </w:t>
      </w:r>
      <w:proofErr w:type="gramStart"/>
      <w:r w:rsidRPr="00577717">
        <w:rPr>
          <w:sz w:val="28"/>
          <w:szCs w:val="28"/>
        </w:rPr>
        <w:t>соц</w:t>
      </w:r>
      <w:proofErr w:type="gramEnd"/>
      <w:r w:rsidRPr="00577717">
        <w:rPr>
          <w:sz w:val="28"/>
          <w:szCs w:val="28"/>
        </w:rPr>
        <w:t>іально-психологічного середовища закладу освіти;</w:t>
      </w:r>
    </w:p>
    <w:p w:rsidR="0060106A" w:rsidRPr="00577717" w:rsidRDefault="0060106A" w:rsidP="0060106A">
      <w:pPr>
        <w:pStyle w:val="23"/>
        <w:numPr>
          <w:ilvl w:val="0"/>
          <w:numId w:val="4"/>
        </w:numPr>
        <w:shd w:val="clear" w:color="auto" w:fill="auto"/>
        <w:spacing w:line="240" w:lineRule="auto"/>
        <w:ind w:left="993" w:hanging="426"/>
        <w:jc w:val="both"/>
        <w:rPr>
          <w:rStyle w:val="24"/>
          <w:i w:val="0"/>
          <w:iCs w:val="0"/>
          <w:color w:val="auto"/>
          <w:spacing w:val="0"/>
          <w:sz w:val="28"/>
          <w:szCs w:val="28"/>
          <w:shd w:val="clear" w:color="auto" w:fill="auto"/>
          <w:lang w:val="ru-RU" w:eastAsia="en-US"/>
        </w:rPr>
      </w:pPr>
      <w:r w:rsidRPr="00577717">
        <w:rPr>
          <w:sz w:val="28"/>
          <w:szCs w:val="28"/>
        </w:rPr>
        <w:t xml:space="preserve">створення необхідних умов для </w:t>
      </w:r>
      <w:proofErr w:type="gramStart"/>
      <w:r w:rsidRPr="00577717">
        <w:rPr>
          <w:sz w:val="28"/>
          <w:szCs w:val="28"/>
        </w:rPr>
        <w:t>п</w:t>
      </w:r>
      <w:proofErr w:type="gramEnd"/>
      <w:r w:rsidRPr="00577717">
        <w:rPr>
          <w:sz w:val="28"/>
          <w:szCs w:val="28"/>
        </w:rPr>
        <w:t xml:space="preserve">ідвищення фахового кваліфікаційного рівняпедагогічних працівників – відповідно до плану роботи закладу загальної середньої освіти. </w:t>
      </w:r>
    </w:p>
    <w:p w:rsidR="006D5D18" w:rsidRPr="00577717" w:rsidRDefault="006D5D18" w:rsidP="006D5D18">
      <w:pPr>
        <w:pStyle w:val="aa"/>
        <w:tabs>
          <w:tab w:val="left" w:pos="9639"/>
        </w:tabs>
        <w:ind w:right="50" w:firstLine="261"/>
        <w:rPr>
          <w:rFonts w:ascii="Times New Roman" w:hAnsi="Times New Roman" w:cs="Times New Roman"/>
          <w:sz w:val="28"/>
          <w:szCs w:val="28"/>
          <w:lang w:val="uk-UA"/>
        </w:rPr>
        <w:sectPr w:rsidR="006D5D18" w:rsidRPr="00577717" w:rsidSect="006F1553">
          <w:footerReference w:type="default" r:id="rId12"/>
          <w:pgSz w:w="12240" w:h="15840" w:code="1"/>
          <w:pgMar w:top="1134" w:right="567" w:bottom="1134" w:left="1701" w:header="720" w:footer="720" w:gutter="0"/>
          <w:cols w:space="720"/>
          <w:titlePg/>
          <w:docGrid w:linePitch="326"/>
        </w:sectPr>
      </w:pPr>
    </w:p>
    <w:p w:rsidR="006D5D18" w:rsidRPr="00577717" w:rsidRDefault="006D5D18" w:rsidP="006D5D18">
      <w:pPr>
        <w:jc w:val="center"/>
        <w:rPr>
          <w:rFonts w:ascii="Times New Roman" w:hAnsi="Times New Roman" w:cs="Times New Roman"/>
          <w:b/>
          <w:bCs/>
          <w:sz w:val="28"/>
          <w:szCs w:val="28"/>
          <w:lang w:val="uk-UA" w:eastAsia="uk-UA"/>
        </w:rPr>
      </w:pPr>
      <w:r w:rsidRPr="00577717">
        <w:rPr>
          <w:rFonts w:ascii="Times New Roman" w:hAnsi="Times New Roman" w:cs="Times New Roman"/>
          <w:b/>
          <w:bCs/>
          <w:sz w:val="28"/>
          <w:szCs w:val="28"/>
          <w:lang w:val="uk-UA" w:eastAsia="uk-UA"/>
        </w:rPr>
        <w:lastRenderedPageBreak/>
        <w:t>Структура 2024/2025  навчального року.</w:t>
      </w:r>
    </w:p>
    <w:p w:rsidR="006D5D18" w:rsidRPr="00577717" w:rsidRDefault="006D5D18" w:rsidP="00577717">
      <w:pPr>
        <w:shd w:val="clear" w:color="auto" w:fill="FFFFFF"/>
        <w:tabs>
          <w:tab w:val="left" w:pos="284"/>
          <w:tab w:val="left" w:pos="567"/>
        </w:tabs>
        <w:ind w:left="-142" w:right="3" w:firstLine="709"/>
        <w:jc w:val="both"/>
        <w:rPr>
          <w:rFonts w:ascii="Times New Roman" w:hAnsi="Times New Roman" w:cs="Times New Roman"/>
          <w:sz w:val="28"/>
          <w:szCs w:val="28"/>
          <w:shd w:val="clear" w:color="auto" w:fill="FFFFFF"/>
          <w:lang w:val="uk-UA"/>
        </w:rPr>
      </w:pPr>
      <w:r w:rsidRPr="00577717">
        <w:rPr>
          <w:rFonts w:ascii="Times New Roman" w:hAnsi="Times New Roman" w:cs="Times New Roman"/>
          <w:sz w:val="28"/>
          <w:szCs w:val="28"/>
          <w:lang w:val="uk-UA"/>
        </w:rPr>
        <w:t>Відповідно до статті 10 Закону України «Про повну загальну середню освіту» о</w:t>
      </w:r>
      <w:r w:rsidRPr="00577717">
        <w:rPr>
          <w:rFonts w:ascii="Times New Roman" w:hAnsi="Times New Roman" w:cs="Times New Roman"/>
          <w:sz w:val="28"/>
          <w:szCs w:val="28"/>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6D5D18" w:rsidRPr="00577717" w:rsidRDefault="006D5D18" w:rsidP="00577717">
      <w:pPr>
        <w:shd w:val="clear" w:color="auto" w:fill="FFFFFF"/>
        <w:tabs>
          <w:tab w:val="left" w:pos="284"/>
          <w:tab w:val="left" w:pos="567"/>
        </w:tabs>
        <w:ind w:left="-142" w:right="3" w:firstLine="709"/>
        <w:jc w:val="both"/>
        <w:rPr>
          <w:rFonts w:ascii="Times New Roman" w:hAnsi="Times New Roman" w:cs="Times New Roman"/>
          <w:sz w:val="28"/>
          <w:szCs w:val="28"/>
          <w:shd w:val="clear" w:color="auto" w:fill="FFFFFF"/>
          <w:lang w:val="uk-UA"/>
        </w:rPr>
      </w:pPr>
      <w:r w:rsidRPr="00577717">
        <w:rPr>
          <w:rFonts w:ascii="Times New Roman" w:hAnsi="Times New Roman" w:cs="Times New Roman"/>
          <w:sz w:val="28"/>
          <w:szCs w:val="28"/>
          <w:shd w:val="clear" w:color="auto" w:fill="FFFFFF"/>
          <w:lang w:val="uk-UA"/>
        </w:rPr>
        <w:t>Відповідно до Закону України «</w:t>
      </w:r>
      <w:r w:rsidRPr="00577717">
        <w:rPr>
          <w:rStyle w:val="rvts23"/>
          <w:rFonts w:ascii="Times New Roman" w:hAnsi="Times New Roman" w:cs="Times New Roman"/>
          <w:bCs/>
          <w:sz w:val="28"/>
          <w:szCs w:val="28"/>
          <w:lang w:val="uk-UA"/>
        </w:rPr>
        <w:t>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w:t>
      </w:r>
      <w:r w:rsidRPr="00577717">
        <w:rPr>
          <w:rFonts w:ascii="Times New Roman" w:hAnsi="Times New Roman" w:cs="Times New Roman"/>
          <w:sz w:val="28"/>
          <w:szCs w:val="28"/>
          <w:shd w:val="clear" w:color="auto" w:fill="FFFFFF"/>
          <w:lang w:val="uk-UA"/>
        </w:rPr>
        <w:t>» (</w:t>
      </w:r>
      <w:r w:rsidRPr="00577717">
        <w:rPr>
          <w:rStyle w:val="rvts44"/>
          <w:rFonts w:ascii="Times New Roman" w:hAnsi="Times New Roman" w:cs="Times New Roman"/>
          <w:bCs/>
          <w:color w:val="333333"/>
          <w:sz w:val="28"/>
          <w:szCs w:val="28"/>
          <w:lang w:val="uk-UA"/>
        </w:rPr>
        <w:t>19 червня 2022 року№ 2315-IX):</w:t>
      </w:r>
    </w:p>
    <w:p w:rsidR="006D5D18" w:rsidRPr="00577717" w:rsidRDefault="006D5D18" w:rsidP="00577717">
      <w:pPr>
        <w:pStyle w:val="rvps2"/>
        <w:spacing w:before="0" w:beforeAutospacing="0" w:after="120" w:afterAutospacing="0"/>
        <w:ind w:left="-142" w:right="3" w:firstLine="360"/>
        <w:jc w:val="both"/>
        <w:rPr>
          <w:sz w:val="28"/>
          <w:szCs w:val="28"/>
          <w:lang w:val="uk-UA"/>
        </w:rPr>
      </w:pPr>
      <w:r w:rsidRPr="00577717">
        <w:rPr>
          <w:sz w:val="28"/>
          <w:szCs w:val="28"/>
          <w:lang w:val="uk-UA"/>
        </w:rPr>
        <w:t>«Верховна Рада України </w:t>
      </w:r>
      <w:r w:rsidRPr="00577717">
        <w:rPr>
          <w:rStyle w:val="rvts52"/>
          <w:b/>
          <w:bCs/>
          <w:spacing w:val="24"/>
          <w:sz w:val="28"/>
          <w:szCs w:val="28"/>
          <w:lang w:val="uk-UA"/>
        </w:rPr>
        <w:t>постановляє:</w:t>
      </w:r>
    </w:p>
    <w:p w:rsidR="006D5D18" w:rsidRPr="00577717" w:rsidRDefault="006D5D18" w:rsidP="00577717">
      <w:pPr>
        <w:pStyle w:val="rvps2"/>
        <w:spacing w:before="0" w:beforeAutospacing="0" w:after="120" w:afterAutospacing="0"/>
        <w:ind w:left="-142" w:right="3" w:firstLine="360"/>
        <w:jc w:val="both"/>
        <w:rPr>
          <w:sz w:val="28"/>
          <w:szCs w:val="28"/>
          <w:lang w:val="uk-UA"/>
        </w:rPr>
      </w:pPr>
      <w:r w:rsidRPr="00577717">
        <w:rPr>
          <w:sz w:val="28"/>
          <w:szCs w:val="28"/>
          <w:lang w:val="uk-UA"/>
        </w:rPr>
        <w:t>I.</w:t>
      </w:r>
      <w:hyperlink r:id="rId13" w:anchor="n977" w:tgtFrame="_blank" w:history="1">
        <w:r w:rsidRPr="00577717">
          <w:rPr>
            <w:rStyle w:val="a4"/>
            <w:color w:val="000099"/>
            <w:sz w:val="28"/>
            <w:szCs w:val="28"/>
            <w:lang w:val="uk-UA"/>
          </w:rPr>
          <w:t> Розділ X</w:t>
        </w:r>
      </w:hyperlink>
      <w:r w:rsidRPr="00577717">
        <w:rPr>
          <w:sz w:val="28"/>
          <w:szCs w:val="28"/>
          <w:lang w:val="uk-UA"/>
        </w:rPr>
        <w:t> "Прикінцеві та перехідні положення" Закону України "Про повну загальну середню освіту" (Відомості Верховної Ради України, 2020 р., № 31, ст. 226 із наступними змінами) доповнити пунктом 2</w:t>
      </w:r>
      <w:r w:rsidRPr="00577717">
        <w:rPr>
          <w:rStyle w:val="rvts37"/>
          <w:b/>
          <w:bCs/>
          <w:sz w:val="28"/>
          <w:szCs w:val="28"/>
          <w:vertAlign w:val="superscript"/>
          <w:lang w:val="uk-UA"/>
        </w:rPr>
        <w:t>-1</w:t>
      </w:r>
      <w:r w:rsidRPr="00577717">
        <w:rPr>
          <w:sz w:val="28"/>
          <w:szCs w:val="28"/>
          <w:lang w:val="uk-UA"/>
        </w:rPr>
        <w:t> такого змісту:</w:t>
      </w:r>
    </w:p>
    <w:p w:rsidR="006D5D18" w:rsidRPr="00577717" w:rsidRDefault="006D5D18" w:rsidP="00577717">
      <w:pPr>
        <w:pStyle w:val="rvps2"/>
        <w:spacing w:before="0" w:beforeAutospacing="0" w:after="120" w:afterAutospacing="0"/>
        <w:ind w:left="-142" w:right="3" w:firstLine="360"/>
        <w:jc w:val="both"/>
        <w:rPr>
          <w:sz w:val="28"/>
          <w:szCs w:val="28"/>
          <w:lang w:val="uk-UA"/>
        </w:rPr>
      </w:pPr>
      <w:r w:rsidRPr="00577717">
        <w:rPr>
          <w:sz w:val="28"/>
          <w:szCs w:val="28"/>
          <w:lang w:val="uk-UA"/>
        </w:rPr>
        <w:t>"2</w:t>
      </w:r>
      <w:r w:rsidRPr="00577717">
        <w:rPr>
          <w:rStyle w:val="rvts37"/>
          <w:b/>
          <w:bCs/>
          <w:sz w:val="28"/>
          <w:szCs w:val="28"/>
          <w:vertAlign w:val="superscript"/>
          <w:lang w:val="uk-UA"/>
        </w:rPr>
        <w:t>-1</w:t>
      </w:r>
      <w:r w:rsidRPr="00577717">
        <w:rPr>
          <w:sz w:val="28"/>
          <w:szCs w:val="28"/>
          <w:lang w:val="uk-UA"/>
        </w:rPr>
        <w:t>. Під час дії воєнного стану, введеного Указом Президента України "Про введення воєнного стану в Україні" від 24 лютого 2022 року </w:t>
      </w:r>
      <w:hyperlink r:id="rId14" w:tgtFrame="_blank" w:history="1">
        <w:r w:rsidRPr="00577717">
          <w:rPr>
            <w:rStyle w:val="a4"/>
            <w:color w:val="000099"/>
            <w:sz w:val="28"/>
            <w:szCs w:val="28"/>
            <w:lang w:val="uk-UA"/>
          </w:rPr>
          <w:t>№ 64/2022</w:t>
        </w:r>
      </w:hyperlink>
      <w:r w:rsidRPr="00577717">
        <w:rPr>
          <w:sz w:val="28"/>
          <w:szCs w:val="28"/>
          <w:lang w:val="uk-UA"/>
        </w:rPr>
        <w:t>, затвердженим </w:t>
      </w:r>
      <w:hyperlink r:id="rId15" w:tgtFrame="_blank" w:history="1">
        <w:r w:rsidRPr="00577717">
          <w:rPr>
            <w:rStyle w:val="a4"/>
            <w:color w:val="000099"/>
            <w:sz w:val="28"/>
            <w:szCs w:val="28"/>
            <w:lang w:val="uk-UA"/>
          </w:rPr>
          <w:t>Законом України</w:t>
        </w:r>
      </w:hyperlink>
      <w:r w:rsidRPr="00577717">
        <w:rPr>
          <w:sz w:val="28"/>
          <w:szCs w:val="28"/>
          <w:lang w:val="uk-UA"/>
        </w:rPr>
        <w:t> "Про затвердження Указу Президента України "Про введення воєнного стану в Україні":</w:t>
      </w:r>
    </w:p>
    <w:p w:rsidR="006D5D18" w:rsidRPr="00577717" w:rsidRDefault="006D5D18" w:rsidP="00577717">
      <w:pPr>
        <w:pStyle w:val="rvps2"/>
        <w:spacing w:before="0" w:beforeAutospacing="0" w:after="120" w:afterAutospacing="0"/>
        <w:ind w:left="-142" w:right="3" w:firstLine="360"/>
        <w:jc w:val="both"/>
        <w:rPr>
          <w:sz w:val="28"/>
          <w:szCs w:val="28"/>
          <w:lang w:val="uk-UA"/>
        </w:rPr>
      </w:pPr>
      <w:r w:rsidRPr="00577717">
        <w:rPr>
          <w:sz w:val="28"/>
          <w:szCs w:val="28"/>
          <w:lang w:val="uk-UA"/>
        </w:rPr>
        <w:t>1) зупиняється дія положень:</w:t>
      </w:r>
    </w:p>
    <w:p w:rsidR="006D5D18" w:rsidRPr="00577717" w:rsidRDefault="001D3EB9" w:rsidP="00577717">
      <w:pPr>
        <w:pStyle w:val="rvps2"/>
        <w:spacing w:before="0" w:beforeAutospacing="0" w:after="120" w:afterAutospacing="0"/>
        <w:ind w:left="-142" w:right="3" w:firstLine="360"/>
        <w:jc w:val="both"/>
        <w:rPr>
          <w:sz w:val="28"/>
          <w:szCs w:val="28"/>
          <w:lang w:val="uk-UA"/>
        </w:rPr>
      </w:pPr>
      <w:hyperlink r:id="rId16" w:anchor="n145" w:tgtFrame="_blank" w:history="1">
        <w:r w:rsidR="006D5D18" w:rsidRPr="00577717">
          <w:rPr>
            <w:rStyle w:val="a4"/>
            <w:color w:val="000099"/>
            <w:sz w:val="28"/>
            <w:szCs w:val="28"/>
            <w:lang w:val="uk-UA"/>
          </w:rPr>
          <w:t>частини третьої</w:t>
        </w:r>
      </w:hyperlink>
      <w:r w:rsidR="006D5D18" w:rsidRPr="00577717">
        <w:rPr>
          <w:sz w:val="28"/>
          <w:szCs w:val="28"/>
          <w:lang w:val="uk-UA"/>
        </w:rPr>
        <w:t> статті 10 цього Закону (тривалість навчального року, дата його початку та/або закінчення);</w:t>
      </w:r>
    </w:p>
    <w:p w:rsidR="006D5D18" w:rsidRPr="00577717" w:rsidRDefault="006D5D18" w:rsidP="00577717">
      <w:pPr>
        <w:pStyle w:val="rvps2"/>
        <w:spacing w:before="0" w:beforeAutospacing="0" w:after="120" w:afterAutospacing="0"/>
        <w:ind w:left="-142" w:right="3" w:firstLine="360"/>
        <w:jc w:val="both"/>
        <w:rPr>
          <w:sz w:val="28"/>
          <w:szCs w:val="28"/>
          <w:lang w:val="uk-UA"/>
        </w:rPr>
      </w:pPr>
      <w:r w:rsidRPr="00577717">
        <w:rPr>
          <w:sz w:val="28"/>
          <w:szCs w:val="28"/>
          <w:lang w:val="uk-UA"/>
        </w:rPr>
        <w:t>частин </w:t>
      </w:r>
      <w:hyperlink r:id="rId17" w:anchor="n182" w:tgtFrame="_blank" w:history="1">
        <w:r w:rsidRPr="00577717">
          <w:rPr>
            <w:rStyle w:val="a4"/>
            <w:color w:val="000099"/>
            <w:sz w:val="28"/>
            <w:szCs w:val="28"/>
            <w:lang w:val="uk-UA"/>
          </w:rPr>
          <w:t>другої</w:t>
        </w:r>
      </w:hyperlink>
      <w:r w:rsidRPr="00577717">
        <w:rPr>
          <w:sz w:val="28"/>
          <w:szCs w:val="28"/>
          <w:lang w:val="uk-UA"/>
        </w:rPr>
        <w:t> та </w:t>
      </w:r>
      <w:hyperlink r:id="rId18" w:anchor="n188" w:tgtFrame="_blank" w:history="1">
        <w:r w:rsidRPr="00577717">
          <w:rPr>
            <w:rStyle w:val="a4"/>
            <w:color w:val="000099"/>
            <w:sz w:val="28"/>
            <w:szCs w:val="28"/>
            <w:lang w:val="uk-UA"/>
          </w:rPr>
          <w:t>п’ятої</w:t>
        </w:r>
      </w:hyperlink>
      <w:r w:rsidRPr="00577717">
        <w:rPr>
          <w:sz w:val="28"/>
          <w:szCs w:val="28"/>
          <w:lang w:val="uk-UA"/>
        </w:rPr>
        <w:t>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rsidR="006D5D18" w:rsidRPr="00577717" w:rsidRDefault="006D5D18" w:rsidP="00577717">
      <w:pPr>
        <w:pStyle w:val="rvps2"/>
        <w:spacing w:before="0" w:beforeAutospacing="0" w:after="120" w:afterAutospacing="0"/>
        <w:ind w:left="-142" w:right="3" w:firstLine="360"/>
        <w:jc w:val="both"/>
        <w:rPr>
          <w:sz w:val="28"/>
          <w:szCs w:val="28"/>
          <w:lang w:val="uk-UA"/>
        </w:rPr>
      </w:pPr>
      <w:r w:rsidRPr="00577717">
        <w:rPr>
          <w:sz w:val="28"/>
          <w:szCs w:val="28"/>
          <w:lang w:val="uk-UA"/>
        </w:rPr>
        <w:t>2) тривалість навчального року, дата його початку та/або закінчення визначаються Кабінетом Міністрів України»</w:t>
      </w:r>
    </w:p>
    <w:p w:rsidR="006D5D18" w:rsidRPr="00577717" w:rsidRDefault="006D5D18" w:rsidP="00577717">
      <w:pPr>
        <w:shd w:val="clear" w:color="auto" w:fill="FFFFFF"/>
        <w:ind w:left="-142" w:right="3"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Відповідно до постанови Кабінету Міністрів України від 23 липня 2024 року № 841 «</w:t>
      </w:r>
      <w:r w:rsidRPr="00577717">
        <w:rPr>
          <w:rFonts w:ascii="Times New Roman" w:hAnsi="Times New Roman" w:cs="Times New Roman"/>
          <w:sz w:val="28"/>
          <w:szCs w:val="28"/>
          <w:bdr w:val="none" w:sz="0" w:space="0" w:color="auto" w:frame="1"/>
          <w:lang w:val="uk-UA"/>
        </w:rPr>
        <w:t>Про початок навчального року під час воєнного стану в Україні</w:t>
      </w:r>
      <w:r w:rsidRPr="00577717">
        <w:rPr>
          <w:rFonts w:ascii="Times New Roman" w:hAnsi="Times New Roman" w:cs="Times New Roman"/>
          <w:sz w:val="28"/>
          <w:szCs w:val="28"/>
          <w:lang w:val="uk-UA"/>
        </w:rPr>
        <w:t>» освітній процес у 2024/2025 навчальному році розпочнеться  02 вересня  2024 року і триватиме до 30 червня 2025 року.</w:t>
      </w:r>
    </w:p>
    <w:p w:rsidR="006D5D18" w:rsidRPr="00577717" w:rsidRDefault="006D5D18" w:rsidP="006D5D18">
      <w:pPr>
        <w:ind w:left="-142" w:right="364" w:firstLine="709"/>
        <w:jc w:val="both"/>
        <w:rPr>
          <w:rFonts w:ascii="Times New Roman" w:hAnsi="Times New Roman" w:cs="Times New Roman"/>
          <w:sz w:val="28"/>
          <w:szCs w:val="28"/>
          <w:lang w:val="uk-UA"/>
        </w:rPr>
      </w:pPr>
    </w:p>
    <w:p w:rsidR="006D5D18" w:rsidRPr="00577717" w:rsidRDefault="006D5D18" w:rsidP="00577717">
      <w:pPr>
        <w:shd w:val="clear" w:color="auto" w:fill="FFFFFF"/>
        <w:tabs>
          <w:tab w:val="left" w:pos="284"/>
          <w:tab w:val="left" w:pos="567"/>
        </w:tabs>
        <w:spacing w:after="120"/>
        <w:ind w:left="-142" w:right="3" w:firstLine="709"/>
        <w:jc w:val="both"/>
        <w:rPr>
          <w:rFonts w:ascii="Times New Roman" w:hAnsi="Times New Roman" w:cs="Times New Roman"/>
          <w:sz w:val="28"/>
          <w:szCs w:val="28"/>
          <w:shd w:val="clear" w:color="auto" w:fill="FFFFFF"/>
          <w:lang w:val="uk-UA"/>
        </w:rPr>
      </w:pPr>
      <w:r w:rsidRPr="00577717">
        <w:rPr>
          <w:rFonts w:ascii="Times New Roman" w:hAnsi="Times New Roman" w:cs="Times New Roman"/>
          <w:sz w:val="28"/>
          <w:szCs w:val="28"/>
          <w:shd w:val="clear" w:color="auto" w:fill="FFFFFF"/>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6D5D18" w:rsidRPr="00577717" w:rsidRDefault="006D5D18" w:rsidP="00577717">
      <w:pPr>
        <w:ind w:left="-142" w:right="3" w:firstLine="709"/>
        <w:jc w:val="both"/>
        <w:rPr>
          <w:rFonts w:ascii="Times New Roman" w:hAnsi="Times New Roman" w:cs="Times New Roman"/>
          <w:b/>
          <w:bCs/>
          <w:sz w:val="28"/>
          <w:szCs w:val="28"/>
          <w:lang w:val="uk-UA" w:eastAsia="uk-UA"/>
        </w:rPr>
      </w:pPr>
      <w:r w:rsidRPr="00577717">
        <w:rPr>
          <w:rFonts w:ascii="Times New Roman" w:hAnsi="Times New Roman" w:cs="Times New Roman"/>
          <w:sz w:val="28"/>
          <w:szCs w:val="28"/>
          <w:lang w:val="uk-UA"/>
        </w:rPr>
        <w:t>Тривалість та структура навчального року визначаються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освітньою програмою закладу освіти.</w:t>
      </w:r>
    </w:p>
    <w:p w:rsidR="00D337A3" w:rsidRPr="00577717" w:rsidRDefault="006D5D18" w:rsidP="00D337A3">
      <w:pPr>
        <w:pStyle w:val="a5"/>
        <w:shd w:val="clear" w:color="auto" w:fill="FFFFFF"/>
        <w:spacing w:before="0" w:beforeAutospacing="0" w:after="0" w:afterAutospacing="0"/>
        <w:ind w:left="-142" w:right="505" w:firstLine="708"/>
        <w:jc w:val="both"/>
        <w:rPr>
          <w:sz w:val="28"/>
          <w:szCs w:val="28"/>
          <w:lang w:val="uk-UA"/>
        </w:rPr>
      </w:pPr>
      <w:r w:rsidRPr="00577717">
        <w:rPr>
          <w:b/>
          <w:sz w:val="28"/>
          <w:szCs w:val="28"/>
          <w:lang w:val="uk-UA"/>
        </w:rPr>
        <w:lastRenderedPageBreak/>
        <w:t>Навчальні заняття організовуються за семестровою системою</w:t>
      </w:r>
      <w:r w:rsidR="00D337A3" w:rsidRPr="00577717">
        <w:rPr>
          <w:sz w:val="28"/>
          <w:szCs w:val="28"/>
          <w:lang w:val="uk-UA"/>
        </w:rPr>
        <w:t xml:space="preserve">: </w:t>
      </w:r>
    </w:p>
    <w:p w:rsidR="00D337A3" w:rsidRPr="00577717" w:rsidRDefault="00D337A3" w:rsidP="00D337A3">
      <w:pPr>
        <w:pStyle w:val="a5"/>
        <w:numPr>
          <w:ilvl w:val="0"/>
          <w:numId w:val="39"/>
        </w:numPr>
        <w:shd w:val="clear" w:color="auto" w:fill="FFFFFF"/>
        <w:spacing w:before="0" w:beforeAutospacing="0" w:after="0"/>
        <w:jc w:val="both"/>
        <w:rPr>
          <w:sz w:val="28"/>
          <w:shd w:val="clear" w:color="auto" w:fill="FFFFFF"/>
        </w:rPr>
      </w:pPr>
      <w:r w:rsidRPr="00577717">
        <w:rPr>
          <w:b/>
          <w:sz w:val="28"/>
          <w:shd w:val="clear" w:color="auto" w:fill="FFFFFF"/>
        </w:rPr>
        <w:t>І семестр</w:t>
      </w:r>
      <w:r w:rsidRPr="00577717">
        <w:rPr>
          <w:sz w:val="28"/>
          <w:shd w:val="clear" w:color="auto" w:fill="FFFFFF"/>
        </w:rPr>
        <w:t xml:space="preserve"> - з 02 вересня по 27  грудня</w:t>
      </w:r>
      <w:r w:rsidR="000F2B7B" w:rsidRPr="00577717">
        <w:rPr>
          <w:sz w:val="28"/>
          <w:shd w:val="clear" w:color="auto" w:fill="FFFFFF"/>
          <w:lang w:val="uk-UA"/>
        </w:rPr>
        <w:t>,</w:t>
      </w:r>
      <w:r w:rsidRPr="00577717">
        <w:rPr>
          <w:sz w:val="28"/>
          <w:shd w:val="clear" w:color="auto" w:fill="FFFFFF"/>
        </w:rPr>
        <w:t xml:space="preserve">            </w:t>
      </w:r>
      <w:r w:rsidRPr="00577717">
        <w:rPr>
          <w:sz w:val="28"/>
          <w:shd w:val="clear" w:color="auto" w:fill="FFFFFF"/>
        </w:rPr>
        <w:tab/>
        <w:t>80 навчальних дні</w:t>
      </w:r>
      <w:proofErr w:type="gramStart"/>
      <w:r w:rsidRPr="00577717">
        <w:rPr>
          <w:sz w:val="28"/>
          <w:shd w:val="clear" w:color="auto" w:fill="FFFFFF"/>
        </w:rPr>
        <w:t>в</w:t>
      </w:r>
      <w:proofErr w:type="gramEnd"/>
    </w:p>
    <w:p w:rsidR="00D337A3" w:rsidRPr="00577717" w:rsidRDefault="00D337A3" w:rsidP="00D337A3">
      <w:pPr>
        <w:pStyle w:val="a5"/>
        <w:numPr>
          <w:ilvl w:val="0"/>
          <w:numId w:val="39"/>
        </w:numPr>
        <w:shd w:val="clear" w:color="auto" w:fill="FFFFFF"/>
        <w:spacing w:before="0" w:beforeAutospacing="0" w:after="0"/>
        <w:jc w:val="both"/>
        <w:rPr>
          <w:sz w:val="28"/>
          <w:shd w:val="clear" w:color="auto" w:fill="FFFFFF"/>
        </w:rPr>
      </w:pPr>
      <w:r w:rsidRPr="00577717">
        <w:rPr>
          <w:b/>
          <w:sz w:val="28"/>
          <w:shd w:val="clear" w:color="auto" w:fill="FFFFFF"/>
        </w:rPr>
        <w:t>ІІ семестр</w:t>
      </w:r>
      <w:r w:rsidRPr="00577717">
        <w:rPr>
          <w:sz w:val="28"/>
          <w:shd w:val="clear" w:color="auto" w:fill="FFFFFF"/>
        </w:rPr>
        <w:t xml:space="preserve"> - з  13  січня по 30 травня</w:t>
      </w:r>
      <w:r w:rsidR="000F2B7B" w:rsidRPr="00577717">
        <w:rPr>
          <w:sz w:val="28"/>
          <w:shd w:val="clear" w:color="auto" w:fill="FFFFFF"/>
          <w:lang w:val="uk-UA"/>
        </w:rPr>
        <w:t>,</w:t>
      </w:r>
      <w:r w:rsidRPr="00577717">
        <w:rPr>
          <w:sz w:val="28"/>
          <w:shd w:val="clear" w:color="auto" w:fill="FFFFFF"/>
        </w:rPr>
        <w:tab/>
      </w:r>
      <w:r w:rsidRPr="00577717">
        <w:rPr>
          <w:sz w:val="28"/>
          <w:shd w:val="clear" w:color="auto" w:fill="FFFFFF"/>
        </w:rPr>
        <w:tab/>
        <w:t>95 навчальних дні</w:t>
      </w:r>
      <w:proofErr w:type="gramStart"/>
      <w:r w:rsidRPr="00577717">
        <w:rPr>
          <w:sz w:val="28"/>
          <w:shd w:val="clear" w:color="auto" w:fill="FFFFFF"/>
        </w:rPr>
        <w:t>в</w:t>
      </w:r>
      <w:proofErr w:type="gramEnd"/>
    </w:p>
    <w:p w:rsidR="00D337A3" w:rsidRPr="00577717" w:rsidRDefault="00D337A3" w:rsidP="00D337A3">
      <w:pPr>
        <w:pStyle w:val="a5"/>
        <w:shd w:val="clear" w:color="auto" w:fill="FFFFFF"/>
        <w:spacing w:before="0" w:beforeAutospacing="0" w:after="0"/>
        <w:ind w:left="1068"/>
        <w:jc w:val="both"/>
        <w:rPr>
          <w:sz w:val="28"/>
          <w:shd w:val="clear" w:color="auto" w:fill="FFFFFF"/>
        </w:rPr>
      </w:pPr>
      <w:r w:rsidRPr="00577717">
        <w:rPr>
          <w:b/>
          <w:sz w:val="28"/>
          <w:shd w:val="clear" w:color="auto" w:fill="FFFFFF"/>
        </w:rPr>
        <w:t>Упродовж навчального року для учнів проводяться канікули</w:t>
      </w:r>
      <w:r w:rsidRPr="00577717">
        <w:rPr>
          <w:sz w:val="28"/>
          <w:shd w:val="clear" w:color="auto" w:fill="FFFFFF"/>
        </w:rPr>
        <w:t xml:space="preserve">: </w:t>
      </w:r>
    </w:p>
    <w:p w:rsidR="00D337A3" w:rsidRPr="00577717" w:rsidRDefault="00D337A3" w:rsidP="00D337A3">
      <w:pPr>
        <w:pStyle w:val="a5"/>
        <w:numPr>
          <w:ilvl w:val="0"/>
          <w:numId w:val="39"/>
        </w:numPr>
        <w:shd w:val="clear" w:color="auto" w:fill="FFFFFF"/>
        <w:spacing w:before="0" w:beforeAutospacing="0" w:after="0"/>
        <w:jc w:val="both"/>
        <w:rPr>
          <w:sz w:val="12"/>
          <w:shd w:val="clear" w:color="auto" w:fill="FFFFFF"/>
        </w:rPr>
      </w:pPr>
    </w:p>
    <w:p w:rsidR="00D337A3" w:rsidRPr="00577717" w:rsidRDefault="00D337A3" w:rsidP="00D337A3">
      <w:pPr>
        <w:pStyle w:val="a5"/>
        <w:numPr>
          <w:ilvl w:val="0"/>
          <w:numId w:val="39"/>
        </w:numPr>
        <w:shd w:val="clear" w:color="auto" w:fill="FFFFFF"/>
        <w:spacing w:before="0" w:beforeAutospacing="0" w:after="0"/>
        <w:jc w:val="both"/>
        <w:rPr>
          <w:sz w:val="28"/>
          <w:shd w:val="clear" w:color="auto" w:fill="FFFFFF"/>
        </w:rPr>
      </w:pPr>
      <w:r w:rsidRPr="00577717">
        <w:rPr>
          <w:b/>
          <w:sz w:val="28"/>
          <w:shd w:val="clear" w:color="auto" w:fill="FFFFFF"/>
        </w:rPr>
        <w:t>осінні</w:t>
      </w:r>
      <w:r w:rsidRPr="00577717">
        <w:rPr>
          <w:sz w:val="28"/>
          <w:shd w:val="clear" w:color="auto" w:fill="FFFFFF"/>
        </w:rPr>
        <w:t xml:space="preserve"> з 26 жовтня по 03 листопада</w:t>
      </w:r>
      <w:r w:rsidR="000F2B7B" w:rsidRPr="00577717">
        <w:rPr>
          <w:sz w:val="28"/>
          <w:shd w:val="clear" w:color="auto" w:fill="FFFFFF"/>
          <w:lang w:val="uk-UA"/>
        </w:rPr>
        <w:t>,</w:t>
      </w:r>
      <w:r w:rsidRPr="00577717">
        <w:rPr>
          <w:sz w:val="28"/>
          <w:shd w:val="clear" w:color="auto" w:fill="FFFFFF"/>
        </w:rPr>
        <w:t xml:space="preserve">    </w:t>
      </w:r>
      <w:r w:rsidRPr="00577717">
        <w:rPr>
          <w:sz w:val="28"/>
          <w:shd w:val="clear" w:color="auto" w:fill="FFFFFF"/>
        </w:rPr>
        <w:tab/>
      </w:r>
      <w:r w:rsidRPr="00577717">
        <w:rPr>
          <w:sz w:val="28"/>
          <w:shd w:val="clear" w:color="auto" w:fill="FFFFFF"/>
        </w:rPr>
        <w:tab/>
        <w:t>9 календарних дні</w:t>
      </w:r>
      <w:proofErr w:type="gramStart"/>
      <w:r w:rsidRPr="00577717">
        <w:rPr>
          <w:sz w:val="28"/>
          <w:shd w:val="clear" w:color="auto" w:fill="FFFFFF"/>
        </w:rPr>
        <w:t>в</w:t>
      </w:r>
      <w:proofErr w:type="gramEnd"/>
    </w:p>
    <w:p w:rsidR="00D337A3" w:rsidRPr="00577717" w:rsidRDefault="00D337A3" w:rsidP="00D337A3">
      <w:pPr>
        <w:pStyle w:val="a5"/>
        <w:numPr>
          <w:ilvl w:val="0"/>
          <w:numId w:val="39"/>
        </w:numPr>
        <w:shd w:val="clear" w:color="auto" w:fill="FFFFFF"/>
        <w:spacing w:before="0" w:beforeAutospacing="0" w:after="0"/>
        <w:jc w:val="both"/>
        <w:rPr>
          <w:sz w:val="28"/>
          <w:shd w:val="clear" w:color="auto" w:fill="FFFFFF"/>
        </w:rPr>
      </w:pPr>
      <w:r w:rsidRPr="00577717">
        <w:rPr>
          <w:b/>
          <w:sz w:val="28"/>
          <w:shd w:val="clear" w:color="auto" w:fill="FFFFFF"/>
        </w:rPr>
        <w:t>зимові</w:t>
      </w:r>
      <w:r w:rsidRPr="00577717">
        <w:rPr>
          <w:sz w:val="28"/>
          <w:shd w:val="clear" w:color="auto" w:fill="FFFFFF"/>
        </w:rPr>
        <w:t xml:space="preserve"> з 28 грудня по 12 січня</w:t>
      </w:r>
      <w:r w:rsidR="000F2B7B" w:rsidRPr="00577717">
        <w:rPr>
          <w:sz w:val="28"/>
          <w:shd w:val="clear" w:color="auto" w:fill="FFFFFF"/>
          <w:lang w:val="uk-UA"/>
        </w:rPr>
        <w:t>,</w:t>
      </w:r>
      <w:r w:rsidRPr="00577717">
        <w:rPr>
          <w:sz w:val="28"/>
          <w:shd w:val="clear" w:color="auto" w:fill="FFFFFF"/>
        </w:rPr>
        <w:t xml:space="preserve">    </w:t>
      </w:r>
      <w:r w:rsidRPr="00577717">
        <w:rPr>
          <w:sz w:val="28"/>
          <w:shd w:val="clear" w:color="auto" w:fill="FFFFFF"/>
        </w:rPr>
        <w:tab/>
      </w:r>
      <w:r w:rsidRPr="00577717">
        <w:rPr>
          <w:sz w:val="28"/>
          <w:shd w:val="clear" w:color="auto" w:fill="FFFFFF"/>
        </w:rPr>
        <w:tab/>
        <w:t>16 календарних днів</w:t>
      </w:r>
    </w:p>
    <w:p w:rsidR="00D337A3" w:rsidRPr="00577717" w:rsidRDefault="00D337A3" w:rsidP="00D337A3">
      <w:pPr>
        <w:pStyle w:val="a5"/>
        <w:numPr>
          <w:ilvl w:val="0"/>
          <w:numId w:val="39"/>
        </w:numPr>
        <w:shd w:val="clear" w:color="auto" w:fill="FFFFFF"/>
        <w:spacing w:before="0" w:beforeAutospacing="0" w:after="0"/>
        <w:jc w:val="both"/>
        <w:rPr>
          <w:sz w:val="28"/>
          <w:shd w:val="clear" w:color="auto" w:fill="FFFFFF"/>
        </w:rPr>
      </w:pPr>
      <w:r w:rsidRPr="00577717">
        <w:rPr>
          <w:b/>
          <w:sz w:val="28"/>
          <w:shd w:val="clear" w:color="auto" w:fill="FFFFFF"/>
        </w:rPr>
        <w:t>весняні</w:t>
      </w:r>
      <w:r w:rsidRPr="00577717">
        <w:rPr>
          <w:sz w:val="28"/>
          <w:shd w:val="clear" w:color="auto" w:fill="FFFFFF"/>
        </w:rPr>
        <w:t xml:space="preserve"> з 22 березня по 30 березня</w:t>
      </w:r>
      <w:r w:rsidR="000F2B7B" w:rsidRPr="00577717">
        <w:rPr>
          <w:sz w:val="28"/>
          <w:shd w:val="clear" w:color="auto" w:fill="FFFFFF"/>
          <w:lang w:val="uk-UA"/>
        </w:rPr>
        <w:t>,</w:t>
      </w:r>
      <w:r w:rsidRPr="00577717">
        <w:rPr>
          <w:sz w:val="28"/>
          <w:shd w:val="clear" w:color="auto" w:fill="FFFFFF"/>
        </w:rPr>
        <w:tab/>
      </w:r>
      <w:r w:rsidRPr="00577717">
        <w:rPr>
          <w:sz w:val="28"/>
          <w:shd w:val="clear" w:color="auto" w:fill="FFFFFF"/>
        </w:rPr>
        <w:tab/>
        <w:t>9 календарних днів</w:t>
      </w:r>
    </w:p>
    <w:p w:rsidR="006D5D18" w:rsidRPr="00577717" w:rsidRDefault="006D5D18" w:rsidP="00577717">
      <w:pPr>
        <w:pStyle w:val="a5"/>
        <w:shd w:val="clear" w:color="auto" w:fill="FFFFFF"/>
        <w:spacing w:before="0" w:beforeAutospacing="0" w:after="0" w:afterAutospacing="0"/>
        <w:ind w:left="-142" w:right="3"/>
        <w:jc w:val="both"/>
        <w:rPr>
          <w:sz w:val="28"/>
          <w:szCs w:val="28"/>
          <w:lang w:val="uk-UA"/>
        </w:rPr>
      </w:pPr>
    </w:p>
    <w:p w:rsidR="006D5D18" w:rsidRPr="00577717" w:rsidRDefault="006D5D18" w:rsidP="00577717">
      <w:pPr>
        <w:pStyle w:val="23"/>
        <w:shd w:val="clear" w:color="auto" w:fill="auto"/>
        <w:spacing w:line="240" w:lineRule="auto"/>
        <w:ind w:left="-142" w:right="3" w:firstLine="709"/>
        <w:jc w:val="both"/>
        <w:rPr>
          <w:sz w:val="28"/>
          <w:szCs w:val="28"/>
          <w:lang w:val="uk-UA"/>
        </w:rPr>
      </w:pPr>
      <w:r w:rsidRPr="00577717">
        <w:rPr>
          <w:b/>
          <w:sz w:val="28"/>
          <w:szCs w:val="28"/>
          <w:lang w:val="uk-UA"/>
        </w:rPr>
        <w:t>Тривалість канікул</w:t>
      </w:r>
      <w:r w:rsidRPr="00577717">
        <w:rPr>
          <w:sz w:val="28"/>
          <w:szCs w:val="28"/>
          <w:lang w:val="uk-UA"/>
        </w:rPr>
        <w:t xml:space="preserve"> у закладі загальної середньої освіти протягом навчального року не може бути меншою 30 календарних днів.</w:t>
      </w:r>
    </w:p>
    <w:p w:rsidR="006D5D18" w:rsidRPr="00577717" w:rsidRDefault="006D5D18" w:rsidP="00577717">
      <w:pPr>
        <w:tabs>
          <w:tab w:val="left" w:pos="9639"/>
        </w:tabs>
        <w:ind w:left="-142" w:right="3" w:firstLine="709"/>
        <w:jc w:val="both"/>
        <w:rPr>
          <w:rFonts w:ascii="Times New Roman" w:hAnsi="Times New Roman" w:cs="Times New Roman"/>
          <w:sz w:val="28"/>
          <w:szCs w:val="28"/>
          <w:lang w:val="uk-UA"/>
        </w:rPr>
      </w:pPr>
      <w:r w:rsidRPr="00577717">
        <w:rPr>
          <w:rFonts w:ascii="Times New Roman" w:hAnsi="Times New Roman" w:cs="Times New Roman"/>
          <w:sz w:val="28"/>
          <w:szCs w:val="28"/>
          <w:lang w:val="uk-UA"/>
        </w:rPr>
        <w:t xml:space="preserve">У разі посилення карантинних обмежень, продовження дії воєнного стану в структурі 2024/2025 навчального року можливі зміни (за рішенням педагогічної ради) термінів й дат семестрів/канікул, форми навчання.  </w:t>
      </w:r>
    </w:p>
    <w:p w:rsidR="006D5D18" w:rsidRPr="00577717" w:rsidRDefault="006D5D18" w:rsidP="006D5D18">
      <w:pPr>
        <w:pStyle w:val="23"/>
        <w:shd w:val="clear" w:color="auto" w:fill="auto"/>
        <w:tabs>
          <w:tab w:val="left" w:pos="9639"/>
        </w:tabs>
        <w:spacing w:line="240" w:lineRule="auto"/>
        <w:ind w:left="-142" w:right="505"/>
        <w:jc w:val="both"/>
        <w:rPr>
          <w:sz w:val="28"/>
          <w:szCs w:val="28"/>
          <w:lang w:val="uk-UA"/>
        </w:rPr>
      </w:pPr>
    </w:p>
    <w:p w:rsidR="006D5D18" w:rsidRPr="00D337A3" w:rsidRDefault="00577717" w:rsidP="006D5D18">
      <w:pPr>
        <w:tabs>
          <w:tab w:val="left" w:pos="9639"/>
        </w:tabs>
        <w:ind w:left="-142" w:right="50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6D5D18" w:rsidRPr="00577717">
        <w:rPr>
          <w:rFonts w:ascii="Times New Roman" w:hAnsi="Times New Roman" w:cs="Times New Roman"/>
          <w:b/>
          <w:sz w:val="28"/>
          <w:szCs w:val="28"/>
          <w:lang w:val="uk-UA"/>
        </w:rPr>
        <w:t>Свято «Останній дзвінок» проводиться 30 травня</w:t>
      </w:r>
      <w:r w:rsidR="006D5D18" w:rsidRPr="00577717">
        <w:rPr>
          <w:rFonts w:ascii="Times New Roman" w:hAnsi="Times New Roman" w:cs="Times New Roman"/>
          <w:sz w:val="28"/>
          <w:szCs w:val="28"/>
          <w:lang w:val="uk-UA"/>
        </w:rPr>
        <w:t>.</w:t>
      </w:r>
    </w:p>
    <w:p w:rsidR="006D5D18" w:rsidRPr="000313B7" w:rsidRDefault="006D5D18" w:rsidP="006D5D18">
      <w:pPr>
        <w:tabs>
          <w:tab w:val="left" w:pos="9639"/>
        </w:tabs>
        <w:ind w:left="-142" w:right="505"/>
        <w:jc w:val="both"/>
        <w:rPr>
          <w:rFonts w:ascii="Times New Roman" w:hAnsi="Times New Roman" w:cs="Times New Roman"/>
          <w:szCs w:val="28"/>
          <w:lang w:val="ru-RU"/>
        </w:rPr>
      </w:pPr>
    </w:p>
    <w:p w:rsidR="006D5D18" w:rsidRPr="000313B7" w:rsidRDefault="006D5D18" w:rsidP="006D5D18">
      <w:pPr>
        <w:ind w:left="-142"/>
        <w:jc w:val="both"/>
        <w:rPr>
          <w:rFonts w:ascii="Times New Roman" w:hAnsi="Times New Roman" w:cs="Times New Roman"/>
          <w:szCs w:val="28"/>
          <w:lang w:val="ru-RU"/>
        </w:rPr>
      </w:pPr>
    </w:p>
    <w:p w:rsidR="006D5D18" w:rsidRPr="000313B7" w:rsidRDefault="006D5D18" w:rsidP="006D5D18">
      <w:pPr>
        <w:ind w:left="-142"/>
        <w:jc w:val="both"/>
        <w:rPr>
          <w:rFonts w:ascii="Times New Roman" w:hAnsi="Times New Roman" w:cs="Times New Roman"/>
          <w:szCs w:val="28"/>
          <w:lang w:val="ru-RU"/>
        </w:rPr>
      </w:pPr>
    </w:p>
    <w:p w:rsidR="006D5D18" w:rsidRPr="000313B7" w:rsidRDefault="006D5D18" w:rsidP="006D5D18">
      <w:pPr>
        <w:ind w:left="-142"/>
        <w:jc w:val="both"/>
        <w:rPr>
          <w:rFonts w:ascii="Times New Roman" w:hAnsi="Times New Roman" w:cs="Times New Roman"/>
          <w:szCs w:val="28"/>
          <w:lang w:val="ru-RU"/>
        </w:rPr>
      </w:pPr>
    </w:p>
    <w:p w:rsidR="006D5D18" w:rsidRPr="000313B7" w:rsidRDefault="006D5D18" w:rsidP="006D5D18">
      <w:pPr>
        <w:ind w:left="-142"/>
        <w:jc w:val="both"/>
        <w:rPr>
          <w:rFonts w:ascii="Times New Roman" w:hAnsi="Times New Roman" w:cs="Times New Roman"/>
          <w:szCs w:val="28"/>
          <w:lang w:val="ru-RU"/>
        </w:rPr>
      </w:pPr>
    </w:p>
    <w:p w:rsidR="00630A7A" w:rsidRPr="00630A7A" w:rsidRDefault="00630A7A" w:rsidP="00380402">
      <w:pPr>
        <w:jc w:val="center"/>
        <w:rPr>
          <w:sz w:val="16"/>
          <w:szCs w:val="16"/>
          <w:lang w:val="uk-UA"/>
        </w:rPr>
      </w:pPr>
    </w:p>
    <w:sectPr w:rsidR="00630A7A" w:rsidRPr="00630A7A" w:rsidSect="001751CE">
      <w:pgSz w:w="11910" w:h="16840"/>
      <w:pgMar w:top="1134" w:right="567" w:bottom="1134" w:left="1701" w:header="510"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B9" w:rsidRDefault="001D3EB9" w:rsidP="002513CA">
      <w:r>
        <w:separator/>
      </w:r>
    </w:p>
  </w:endnote>
  <w:endnote w:type="continuationSeparator" w:id="0">
    <w:p w:rsidR="001D3EB9" w:rsidRDefault="001D3EB9" w:rsidP="0025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tiqu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DD" w:rsidRDefault="00B761DD">
    <w:pPr>
      <w:pStyle w:val="af"/>
      <w:jc w:val="right"/>
    </w:pPr>
    <w:r>
      <w:fldChar w:fldCharType="begin"/>
    </w:r>
    <w:r>
      <w:instrText>PAGE   \* MERGEFORMAT</w:instrText>
    </w:r>
    <w:r>
      <w:fldChar w:fldCharType="separate"/>
    </w:r>
    <w:r w:rsidR="00473FE2">
      <w:rPr>
        <w:noProof/>
      </w:rPr>
      <w:t>10</w:t>
    </w:r>
    <w:r>
      <w:fldChar w:fldCharType="end"/>
    </w:r>
  </w:p>
  <w:p w:rsidR="00B761DD" w:rsidRDefault="00B761D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B9" w:rsidRDefault="001D3EB9" w:rsidP="002513CA">
      <w:r>
        <w:separator/>
      </w:r>
    </w:p>
  </w:footnote>
  <w:footnote w:type="continuationSeparator" w:id="0">
    <w:p w:rsidR="001D3EB9" w:rsidRDefault="001D3EB9" w:rsidP="00251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AD"/>
    <w:multiLevelType w:val="hybridMultilevel"/>
    <w:tmpl w:val="EFA080C2"/>
    <w:lvl w:ilvl="0" w:tplc="4F7EF2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2970782"/>
    <w:multiLevelType w:val="hybridMultilevel"/>
    <w:tmpl w:val="8D6858D0"/>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1122E9"/>
    <w:multiLevelType w:val="hybridMultilevel"/>
    <w:tmpl w:val="DEE219D6"/>
    <w:lvl w:ilvl="0" w:tplc="731698E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3D6FC1"/>
    <w:multiLevelType w:val="hybridMultilevel"/>
    <w:tmpl w:val="3E3A9134"/>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7807DF"/>
    <w:multiLevelType w:val="hybridMultilevel"/>
    <w:tmpl w:val="544C518A"/>
    <w:lvl w:ilvl="0" w:tplc="37E82B0E">
      <w:start w:val="484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A01C0"/>
    <w:multiLevelType w:val="hybridMultilevel"/>
    <w:tmpl w:val="8BB87726"/>
    <w:lvl w:ilvl="0" w:tplc="11CE5E26">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102349F"/>
    <w:multiLevelType w:val="hybridMultilevel"/>
    <w:tmpl w:val="3AB0D5D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3B4841"/>
    <w:multiLevelType w:val="hybridMultilevel"/>
    <w:tmpl w:val="EB1E9482"/>
    <w:lvl w:ilvl="0" w:tplc="BBC8615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C07F3"/>
    <w:multiLevelType w:val="hybridMultilevel"/>
    <w:tmpl w:val="62F6E46A"/>
    <w:lvl w:ilvl="0" w:tplc="85FCAC0C">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C81F8C"/>
    <w:multiLevelType w:val="hybridMultilevel"/>
    <w:tmpl w:val="F43A0B1A"/>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A23534"/>
    <w:multiLevelType w:val="hybridMultilevel"/>
    <w:tmpl w:val="9DCE8F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2D58E3"/>
    <w:multiLevelType w:val="hybridMultilevel"/>
    <w:tmpl w:val="AEBC1424"/>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F2B3C"/>
    <w:multiLevelType w:val="hybridMultilevel"/>
    <w:tmpl w:val="91364130"/>
    <w:lvl w:ilvl="0" w:tplc="475266C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2763AC"/>
    <w:multiLevelType w:val="hybridMultilevel"/>
    <w:tmpl w:val="F336E8D0"/>
    <w:lvl w:ilvl="0" w:tplc="0EE847C6">
      <w:numFmt w:val="bullet"/>
      <w:lvlText w:val="-"/>
      <w:lvlJc w:val="left"/>
      <w:pPr>
        <w:ind w:left="115" w:hanging="164"/>
      </w:pPr>
      <w:rPr>
        <w:rFonts w:ascii="Times New Roman" w:eastAsia="Times New Roman" w:hAnsi="Times New Roman" w:cs="Times New Roman" w:hint="default"/>
        <w:w w:val="100"/>
        <w:sz w:val="28"/>
        <w:szCs w:val="28"/>
        <w:lang w:val="uk-UA" w:eastAsia="en-US" w:bidi="ar-SA"/>
      </w:rPr>
    </w:lvl>
    <w:lvl w:ilvl="1" w:tplc="E2403C6A">
      <w:numFmt w:val="bullet"/>
      <w:lvlText w:val="•"/>
      <w:lvlJc w:val="left"/>
      <w:pPr>
        <w:ind w:left="1122" w:hanging="164"/>
      </w:pPr>
      <w:rPr>
        <w:rFonts w:hint="default"/>
        <w:lang w:val="uk-UA" w:eastAsia="en-US" w:bidi="ar-SA"/>
      </w:rPr>
    </w:lvl>
    <w:lvl w:ilvl="2" w:tplc="25601EA0">
      <w:numFmt w:val="bullet"/>
      <w:lvlText w:val="•"/>
      <w:lvlJc w:val="left"/>
      <w:pPr>
        <w:ind w:left="2125" w:hanging="164"/>
      </w:pPr>
      <w:rPr>
        <w:rFonts w:hint="default"/>
        <w:lang w:val="uk-UA" w:eastAsia="en-US" w:bidi="ar-SA"/>
      </w:rPr>
    </w:lvl>
    <w:lvl w:ilvl="3" w:tplc="5B0C6874">
      <w:numFmt w:val="bullet"/>
      <w:lvlText w:val="•"/>
      <w:lvlJc w:val="left"/>
      <w:pPr>
        <w:ind w:left="3127" w:hanging="164"/>
      </w:pPr>
      <w:rPr>
        <w:rFonts w:hint="default"/>
        <w:lang w:val="uk-UA" w:eastAsia="en-US" w:bidi="ar-SA"/>
      </w:rPr>
    </w:lvl>
    <w:lvl w:ilvl="4" w:tplc="C8D050D2">
      <w:numFmt w:val="bullet"/>
      <w:lvlText w:val="•"/>
      <w:lvlJc w:val="left"/>
      <w:pPr>
        <w:ind w:left="4130" w:hanging="164"/>
      </w:pPr>
      <w:rPr>
        <w:rFonts w:hint="default"/>
        <w:lang w:val="uk-UA" w:eastAsia="en-US" w:bidi="ar-SA"/>
      </w:rPr>
    </w:lvl>
    <w:lvl w:ilvl="5" w:tplc="2342EC30">
      <w:numFmt w:val="bullet"/>
      <w:lvlText w:val="•"/>
      <w:lvlJc w:val="left"/>
      <w:pPr>
        <w:ind w:left="5133" w:hanging="164"/>
      </w:pPr>
      <w:rPr>
        <w:rFonts w:hint="default"/>
        <w:lang w:val="uk-UA" w:eastAsia="en-US" w:bidi="ar-SA"/>
      </w:rPr>
    </w:lvl>
    <w:lvl w:ilvl="6" w:tplc="7DDE0A44">
      <w:numFmt w:val="bullet"/>
      <w:lvlText w:val="•"/>
      <w:lvlJc w:val="left"/>
      <w:pPr>
        <w:ind w:left="6135" w:hanging="164"/>
      </w:pPr>
      <w:rPr>
        <w:rFonts w:hint="default"/>
        <w:lang w:val="uk-UA" w:eastAsia="en-US" w:bidi="ar-SA"/>
      </w:rPr>
    </w:lvl>
    <w:lvl w:ilvl="7" w:tplc="58807C4A">
      <w:numFmt w:val="bullet"/>
      <w:lvlText w:val="•"/>
      <w:lvlJc w:val="left"/>
      <w:pPr>
        <w:ind w:left="7138" w:hanging="164"/>
      </w:pPr>
      <w:rPr>
        <w:rFonts w:hint="default"/>
        <w:lang w:val="uk-UA" w:eastAsia="en-US" w:bidi="ar-SA"/>
      </w:rPr>
    </w:lvl>
    <w:lvl w:ilvl="8" w:tplc="C422D430">
      <w:numFmt w:val="bullet"/>
      <w:lvlText w:val="•"/>
      <w:lvlJc w:val="left"/>
      <w:pPr>
        <w:ind w:left="8141" w:hanging="164"/>
      </w:pPr>
      <w:rPr>
        <w:rFonts w:hint="default"/>
        <w:lang w:val="uk-UA" w:eastAsia="en-US" w:bidi="ar-SA"/>
      </w:rPr>
    </w:lvl>
  </w:abstractNum>
  <w:abstractNum w:abstractNumId="14">
    <w:nsid w:val="39CC0814"/>
    <w:multiLevelType w:val="hybridMultilevel"/>
    <w:tmpl w:val="1F0A2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DB34FD"/>
    <w:multiLevelType w:val="hybridMultilevel"/>
    <w:tmpl w:val="0A222EA2"/>
    <w:lvl w:ilvl="0" w:tplc="731698E6">
      <w:numFmt w:val="bullet"/>
      <w:lvlText w:val="-"/>
      <w:lvlJc w:val="left"/>
      <w:pPr>
        <w:ind w:left="128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B2540FE"/>
    <w:multiLevelType w:val="hybridMultilevel"/>
    <w:tmpl w:val="B7C0F448"/>
    <w:lvl w:ilvl="0" w:tplc="812E65D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B8B0444"/>
    <w:multiLevelType w:val="multilevel"/>
    <w:tmpl w:val="012C3D1E"/>
    <w:lvl w:ilvl="0">
      <w:start w:val="1"/>
      <w:numFmt w:val="decimal"/>
      <w:lvlText w:val="%1"/>
      <w:lvlJc w:val="left"/>
      <w:pPr>
        <w:ind w:left="887" w:hanging="509"/>
        <w:jc w:val="left"/>
      </w:pPr>
      <w:rPr>
        <w:rFonts w:hint="default"/>
        <w:lang w:val="uk-UA" w:eastAsia="en-US" w:bidi="ar-SA"/>
      </w:rPr>
    </w:lvl>
    <w:lvl w:ilvl="1">
      <w:start w:val="1"/>
      <w:numFmt w:val="decimal"/>
      <w:lvlText w:val="%1.%2."/>
      <w:lvlJc w:val="left"/>
      <w:pPr>
        <w:ind w:left="887" w:hanging="509"/>
        <w:jc w:val="left"/>
      </w:pPr>
      <w:rPr>
        <w:rFonts w:ascii="Cambria" w:eastAsia="Cambria" w:hAnsi="Cambria" w:cs="Cambria" w:hint="default"/>
        <w:b/>
        <w:bCs/>
        <w:i/>
        <w:iCs/>
        <w:spacing w:val="-1"/>
        <w:w w:val="100"/>
        <w:sz w:val="28"/>
        <w:szCs w:val="28"/>
        <w:lang w:val="uk-UA" w:eastAsia="en-US" w:bidi="ar-SA"/>
      </w:rPr>
    </w:lvl>
    <w:lvl w:ilvl="2">
      <w:numFmt w:val="bullet"/>
      <w:lvlText w:val="-"/>
      <w:lvlJc w:val="left"/>
      <w:pPr>
        <w:ind w:left="378" w:hanging="142"/>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01" w:hanging="142"/>
      </w:pPr>
      <w:rPr>
        <w:rFonts w:hint="default"/>
        <w:lang w:val="uk-UA" w:eastAsia="en-US" w:bidi="ar-SA"/>
      </w:rPr>
    </w:lvl>
    <w:lvl w:ilvl="4">
      <w:numFmt w:val="bullet"/>
      <w:lvlText w:val="•"/>
      <w:lvlJc w:val="left"/>
      <w:pPr>
        <w:ind w:left="4062" w:hanging="142"/>
      </w:pPr>
      <w:rPr>
        <w:rFonts w:hint="default"/>
        <w:lang w:val="uk-UA" w:eastAsia="en-US" w:bidi="ar-SA"/>
      </w:rPr>
    </w:lvl>
    <w:lvl w:ilvl="5">
      <w:numFmt w:val="bullet"/>
      <w:lvlText w:val="•"/>
      <w:lvlJc w:val="left"/>
      <w:pPr>
        <w:ind w:left="5122" w:hanging="142"/>
      </w:pPr>
      <w:rPr>
        <w:rFonts w:hint="default"/>
        <w:lang w:val="uk-UA" w:eastAsia="en-US" w:bidi="ar-SA"/>
      </w:rPr>
    </w:lvl>
    <w:lvl w:ilvl="6">
      <w:numFmt w:val="bullet"/>
      <w:lvlText w:val="•"/>
      <w:lvlJc w:val="left"/>
      <w:pPr>
        <w:ind w:left="6183" w:hanging="142"/>
      </w:pPr>
      <w:rPr>
        <w:rFonts w:hint="default"/>
        <w:lang w:val="uk-UA" w:eastAsia="en-US" w:bidi="ar-SA"/>
      </w:rPr>
    </w:lvl>
    <w:lvl w:ilvl="7">
      <w:numFmt w:val="bullet"/>
      <w:lvlText w:val="•"/>
      <w:lvlJc w:val="left"/>
      <w:pPr>
        <w:ind w:left="7244" w:hanging="142"/>
      </w:pPr>
      <w:rPr>
        <w:rFonts w:hint="default"/>
        <w:lang w:val="uk-UA" w:eastAsia="en-US" w:bidi="ar-SA"/>
      </w:rPr>
    </w:lvl>
    <w:lvl w:ilvl="8">
      <w:numFmt w:val="bullet"/>
      <w:lvlText w:val="•"/>
      <w:lvlJc w:val="left"/>
      <w:pPr>
        <w:ind w:left="8304" w:hanging="142"/>
      </w:pPr>
      <w:rPr>
        <w:rFonts w:hint="default"/>
        <w:lang w:val="uk-UA" w:eastAsia="en-US" w:bidi="ar-SA"/>
      </w:rPr>
    </w:lvl>
  </w:abstractNum>
  <w:abstractNum w:abstractNumId="18">
    <w:nsid w:val="3EBD1C0B"/>
    <w:multiLevelType w:val="hybridMultilevel"/>
    <w:tmpl w:val="275E91F0"/>
    <w:lvl w:ilvl="0" w:tplc="692E9C62">
      <w:numFmt w:val="bullet"/>
      <w:lvlText w:val="-"/>
      <w:lvlJc w:val="left"/>
      <w:pPr>
        <w:ind w:left="720"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1847BE"/>
    <w:multiLevelType w:val="hybridMultilevel"/>
    <w:tmpl w:val="A9328622"/>
    <w:lvl w:ilvl="0" w:tplc="D77A1F22">
      <w:start w:val="10"/>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2AF6B98"/>
    <w:multiLevelType w:val="multilevel"/>
    <w:tmpl w:val="043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82512"/>
    <w:multiLevelType w:val="hybridMultilevel"/>
    <w:tmpl w:val="1692508A"/>
    <w:lvl w:ilvl="0" w:tplc="45008C8A">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141CD"/>
    <w:multiLevelType w:val="hybridMultilevel"/>
    <w:tmpl w:val="D18A26C6"/>
    <w:lvl w:ilvl="0" w:tplc="472E0456">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D947C8A"/>
    <w:multiLevelType w:val="hybridMultilevel"/>
    <w:tmpl w:val="2A44FD0A"/>
    <w:lvl w:ilvl="0" w:tplc="0446592E">
      <w:start w:val="1"/>
      <w:numFmt w:val="decimal"/>
      <w:lvlText w:val="%1."/>
      <w:lvlJc w:val="left"/>
      <w:pPr>
        <w:ind w:left="109" w:hanging="300"/>
        <w:jc w:val="left"/>
      </w:pPr>
      <w:rPr>
        <w:rFonts w:ascii="Times New Roman" w:eastAsia="Times New Roman" w:hAnsi="Times New Roman" w:cs="Times New Roman" w:hint="default"/>
        <w:w w:val="100"/>
        <w:sz w:val="28"/>
        <w:szCs w:val="28"/>
        <w:lang w:val="uk-UA" w:eastAsia="en-US" w:bidi="ar-SA"/>
      </w:rPr>
    </w:lvl>
    <w:lvl w:ilvl="1" w:tplc="8B76A09E">
      <w:start w:val="1"/>
      <w:numFmt w:val="decimal"/>
      <w:lvlText w:val="%2."/>
      <w:lvlJc w:val="left"/>
      <w:pPr>
        <w:ind w:left="392" w:hanging="317"/>
        <w:jc w:val="left"/>
      </w:pPr>
      <w:rPr>
        <w:rFonts w:ascii="Times New Roman" w:eastAsia="Times New Roman" w:hAnsi="Times New Roman" w:cs="Times New Roman" w:hint="default"/>
        <w:w w:val="100"/>
        <w:sz w:val="28"/>
        <w:szCs w:val="28"/>
        <w:lang w:val="uk-UA" w:eastAsia="en-US" w:bidi="ar-SA"/>
      </w:rPr>
    </w:lvl>
    <w:lvl w:ilvl="2" w:tplc="5CF2120E">
      <w:numFmt w:val="bullet"/>
      <w:lvlText w:val="•"/>
      <w:lvlJc w:val="left"/>
      <w:pPr>
        <w:ind w:left="2062" w:hanging="317"/>
      </w:pPr>
      <w:rPr>
        <w:rFonts w:hint="default"/>
        <w:lang w:val="uk-UA" w:eastAsia="en-US" w:bidi="ar-SA"/>
      </w:rPr>
    </w:lvl>
    <w:lvl w:ilvl="3" w:tplc="0F06BCA0">
      <w:numFmt w:val="bullet"/>
      <w:lvlText w:val="•"/>
      <w:lvlJc w:val="left"/>
      <w:pPr>
        <w:ind w:left="3724" w:hanging="317"/>
      </w:pPr>
      <w:rPr>
        <w:rFonts w:hint="default"/>
        <w:lang w:val="uk-UA" w:eastAsia="en-US" w:bidi="ar-SA"/>
      </w:rPr>
    </w:lvl>
    <w:lvl w:ilvl="4" w:tplc="EFFC4F98">
      <w:numFmt w:val="bullet"/>
      <w:lvlText w:val="•"/>
      <w:lvlJc w:val="left"/>
      <w:pPr>
        <w:ind w:left="5386" w:hanging="317"/>
      </w:pPr>
      <w:rPr>
        <w:rFonts w:hint="default"/>
        <w:lang w:val="uk-UA" w:eastAsia="en-US" w:bidi="ar-SA"/>
      </w:rPr>
    </w:lvl>
    <w:lvl w:ilvl="5" w:tplc="044AE2E2">
      <w:numFmt w:val="bullet"/>
      <w:lvlText w:val="•"/>
      <w:lvlJc w:val="left"/>
      <w:pPr>
        <w:ind w:left="7048" w:hanging="317"/>
      </w:pPr>
      <w:rPr>
        <w:rFonts w:hint="default"/>
        <w:lang w:val="uk-UA" w:eastAsia="en-US" w:bidi="ar-SA"/>
      </w:rPr>
    </w:lvl>
    <w:lvl w:ilvl="6" w:tplc="BC52148E">
      <w:numFmt w:val="bullet"/>
      <w:lvlText w:val="•"/>
      <w:lvlJc w:val="left"/>
      <w:pPr>
        <w:ind w:left="8710" w:hanging="317"/>
      </w:pPr>
      <w:rPr>
        <w:rFonts w:hint="default"/>
        <w:lang w:val="uk-UA" w:eastAsia="en-US" w:bidi="ar-SA"/>
      </w:rPr>
    </w:lvl>
    <w:lvl w:ilvl="7" w:tplc="D3E23F3C">
      <w:numFmt w:val="bullet"/>
      <w:lvlText w:val="•"/>
      <w:lvlJc w:val="left"/>
      <w:pPr>
        <w:ind w:left="10372" w:hanging="317"/>
      </w:pPr>
      <w:rPr>
        <w:rFonts w:hint="default"/>
        <w:lang w:val="uk-UA" w:eastAsia="en-US" w:bidi="ar-SA"/>
      </w:rPr>
    </w:lvl>
    <w:lvl w:ilvl="8" w:tplc="377A9122">
      <w:numFmt w:val="bullet"/>
      <w:lvlText w:val="•"/>
      <w:lvlJc w:val="left"/>
      <w:pPr>
        <w:ind w:left="12034" w:hanging="317"/>
      </w:pPr>
      <w:rPr>
        <w:rFonts w:hint="default"/>
        <w:lang w:val="uk-UA" w:eastAsia="en-US" w:bidi="ar-SA"/>
      </w:rPr>
    </w:lvl>
  </w:abstractNum>
  <w:abstractNum w:abstractNumId="25">
    <w:nsid w:val="4D987AD8"/>
    <w:multiLevelType w:val="hybridMultilevel"/>
    <w:tmpl w:val="20B2C424"/>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F221163"/>
    <w:multiLevelType w:val="hybridMultilevel"/>
    <w:tmpl w:val="68E20C42"/>
    <w:lvl w:ilvl="0" w:tplc="11CE5E26">
      <w:start w:val="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5636C65"/>
    <w:multiLevelType w:val="hybridMultilevel"/>
    <w:tmpl w:val="7E9CA68E"/>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453331"/>
    <w:multiLevelType w:val="hybridMultilevel"/>
    <w:tmpl w:val="24BA3B98"/>
    <w:lvl w:ilvl="0" w:tplc="C974DD42">
      <w:start w:val="1"/>
      <w:numFmt w:val="decimal"/>
      <w:lvlText w:val="%1."/>
      <w:lvlJc w:val="left"/>
      <w:pPr>
        <w:ind w:left="4433" w:hanging="360"/>
        <w:jc w:val="right"/>
      </w:pPr>
      <w:rPr>
        <w:rFonts w:ascii="Times New Roman" w:eastAsia="Times New Roman" w:hAnsi="Times New Roman" w:cs="Times New Roman" w:hint="default"/>
        <w:b/>
        <w:bCs/>
        <w:spacing w:val="0"/>
        <w:w w:val="100"/>
        <w:sz w:val="28"/>
        <w:szCs w:val="28"/>
        <w:lang w:val="uk-UA" w:eastAsia="en-US" w:bidi="ar-SA"/>
      </w:rPr>
    </w:lvl>
    <w:lvl w:ilvl="1" w:tplc="AC889274">
      <w:numFmt w:val="bullet"/>
      <w:lvlText w:val="•"/>
      <w:lvlJc w:val="left"/>
      <w:pPr>
        <w:ind w:left="5010" w:hanging="360"/>
      </w:pPr>
      <w:rPr>
        <w:rFonts w:hint="default"/>
        <w:lang w:val="uk-UA" w:eastAsia="en-US" w:bidi="ar-SA"/>
      </w:rPr>
    </w:lvl>
    <w:lvl w:ilvl="2" w:tplc="F4B08B60">
      <w:numFmt w:val="bullet"/>
      <w:lvlText w:val="•"/>
      <w:lvlJc w:val="left"/>
      <w:pPr>
        <w:ind w:left="5581" w:hanging="360"/>
      </w:pPr>
      <w:rPr>
        <w:rFonts w:hint="default"/>
        <w:lang w:val="uk-UA" w:eastAsia="en-US" w:bidi="ar-SA"/>
      </w:rPr>
    </w:lvl>
    <w:lvl w:ilvl="3" w:tplc="631E1274">
      <w:numFmt w:val="bullet"/>
      <w:lvlText w:val="•"/>
      <w:lvlJc w:val="left"/>
      <w:pPr>
        <w:ind w:left="6151" w:hanging="360"/>
      </w:pPr>
      <w:rPr>
        <w:rFonts w:hint="default"/>
        <w:lang w:val="uk-UA" w:eastAsia="en-US" w:bidi="ar-SA"/>
      </w:rPr>
    </w:lvl>
    <w:lvl w:ilvl="4" w:tplc="69FA2BCC">
      <w:numFmt w:val="bullet"/>
      <w:lvlText w:val="•"/>
      <w:lvlJc w:val="left"/>
      <w:pPr>
        <w:ind w:left="6722" w:hanging="360"/>
      </w:pPr>
      <w:rPr>
        <w:rFonts w:hint="default"/>
        <w:lang w:val="uk-UA" w:eastAsia="en-US" w:bidi="ar-SA"/>
      </w:rPr>
    </w:lvl>
    <w:lvl w:ilvl="5" w:tplc="8DB876A8">
      <w:numFmt w:val="bullet"/>
      <w:lvlText w:val="•"/>
      <w:lvlJc w:val="left"/>
      <w:pPr>
        <w:ind w:left="7293" w:hanging="360"/>
      </w:pPr>
      <w:rPr>
        <w:rFonts w:hint="default"/>
        <w:lang w:val="uk-UA" w:eastAsia="en-US" w:bidi="ar-SA"/>
      </w:rPr>
    </w:lvl>
    <w:lvl w:ilvl="6" w:tplc="A55AF75C">
      <w:numFmt w:val="bullet"/>
      <w:lvlText w:val="•"/>
      <w:lvlJc w:val="left"/>
      <w:pPr>
        <w:ind w:left="7863" w:hanging="360"/>
      </w:pPr>
      <w:rPr>
        <w:rFonts w:hint="default"/>
        <w:lang w:val="uk-UA" w:eastAsia="en-US" w:bidi="ar-SA"/>
      </w:rPr>
    </w:lvl>
    <w:lvl w:ilvl="7" w:tplc="13E8064C">
      <w:numFmt w:val="bullet"/>
      <w:lvlText w:val="•"/>
      <w:lvlJc w:val="left"/>
      <w:pPr>
        <w:ind w:left="8434" w:hanging="360"/>
      </w:pPr>
      <w:rPr>
        <w:rFonts w:hint="default"/>
        <w:lang w:val="uk-UA" w:eastAsia="en-US" w:bidi="ar-SA"/>
      </w:rPr>
    </w:lvl>
    <w:lvl w:ilvl="8" w:tplc="0E506B6E">
      <w:numFmt w:val="bullet"/>
      <w:lvlText w:val="•"/>
      <w:lvlJc w:val="left"/>
      <w:pPr>
        <w:ind w:left="9005" w:hanging="360"/>
      </w:pPr>
      <w:rPr>
        <w:rFonts w:hint="default"/>
        <w:lang w:val="uk-UA" w:eastAsia="en-US" w:bidi="ar-SA"/>
      </w:rPr>
    </w:lvl>
  </w:abstractNum>
  <w:abstractNum w:abstractNumId="29">
    <w:nsid w:val="58906549"/>
    <w:multiLevelType w:val="hybridMultilevel"/>
    <w:tmpl w:val="3F748E7A"/>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0">
    <w:nsid w:val="59043DD0"/>
    <w:multiLevelType w:val="hybridMultilevel"/>
    <w:tmpl w:val="6D98E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733054"/>
    <w:multiLevelType w:val="hybridMultilevel"/>
    <w:tmpl w:val="46BCF5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7FD1280"/>
    <w:multiLevelType w:val="hybridMultilevel"/>
    <w:tmpl w:val="ECC28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86B0C9B"/>
    <w:multiLevelType w:val="hybridMultilevel"/>
    <w:tmpl w:val="7EC6E79E"/>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3903DF"/>
    <w:multiLevelType w:val="hybridMultilevel"/>
    <w:tmpl w:val="86D2CDC4"/>
    <w:lvl w:ilvl="0" w:tplc="731698E6">
      <w:numFmt w:val="bullet"/>
      <w:lvlText w:val="-"/>
      <w:lvlJc w:val="left"/>
      <w:pPr>
        <w:ind w:left="1995"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844118B"/>
    <w:multiLevelType w:val="hybridMultilevel"/>
    <w:tmpl w:val="72A8EFBC"/>
    <w:lvl w:ilvl="0" w:tplc="85FCAC0C">
      <w:numFmt w:val="bullet"/>
      <w:lvlText w:val="-"/>
      <w:lvlJc w:val="left"/>
      <w:pPr>
        <w:ind w:left="2136"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F787AC1"/>
    <w:multiLevelType w:val="hybridMultilevel"/>
    <w:tmpl w:val="B7DCF2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E017FE"/>
    <w:multiLevelType w:val="hybridMultilevel"/>
    <w:tmpl w:val="4198EF3E"/>
    <w:lvl w:ilvl="0" w:tplc="11CE5E26">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2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8"/>
  </w:num>
  <w:num w:numId="6">
    <w:abstractNumId w:val="27"/>
  </w:num>
  <w:num w:numId="7">
    <w:abstractNumId w:val="37"/>
  </w:num>
  <w:num w:numId="8">
    <w:abstractNumId w:val="33"/>
  </w:num>
  <w:num w:numId="9">
    <w:abstractNumId w:val="3"/>
  </w:num>
  <w:num w:numId="10">
    <w:abstractNumId w:val="25"/>
  </w:num>
  <w:num w:numId="11">
    <w:abstractNumId w:val="9"/>
  </w:num>
  <w:num w:numId="12">
    <w:abstractNumId w:val="1"/>
  </w:num>
  <w:num w:numId="13">
    <w:abstractNumId w:val="5"/>
  </w:num>
  <w:num w:numId="14">
    <w:abstractNumId w:val="22"/>
  </w:num>
  <w:num w:numId="15">
    <w:abstractNumId w:val="0"/>
  </w:num>
  <w:num w:numId="16">
    <w:abstractNumId w:val="19"/>
  </w:num>
  <w:num w:numId="17">
    <w:abstractNumId w:val="14"/>
  </w:num>
  <w:num w:numId="18">
    <w:abstractNumId w:val="8"/>
  </w:num>
  <w:num w:numId="19">
    <w:abstractNumId w:val="35"/>
  </w:num>
  <w:num w:numId="20">
    <w:abstractNumId w:val="36"/>
  </w:num>
  <w:num w:numId="21">
    <w:abstractNumId w:val="24"/>
  </w:num>
  <w:num w:numId="22">
    <w:abstractNumId w:val="13"/>
  </w:num>
  <w:num w:numId="23">
    <w:abstractNumId w:val="28"/>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6"/>
  </w:num>
  <w:num w:numId="30">
    <w:abstractNumId w:val="20"/>
  </w:num>
  <w:num w:numId="31">
    <w:abstractNumId w:val="30"/>
  </w:num>
  <w:num w:numId="32">
    <w:abstractNumId w:val="18"/>
  </w:num>
  <w:num w:numId="33">
    <w:abstractNumId w:val="29"/>
  </w:num>
  <w:num w:numId="34">
    <w:abstractNumId w:val="10"/>
  </w:num>
  <w:num w:numId="35">
    <w:abstractNumId w:val="12"/>
  </w:num>
  <w:num w:numId="36">
    <w:abstractNumId w:val="26"/>
  </w:num>
  <w:num w:numId="37">
    <w:abstractNumId w:val="7"/>
  </w:num>
  <w:num w:numId="38">
    <w:abstractNumId w:val="32"/>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1"/>
  </w:num>
  <w:num w:numId="42">
    <w:abstractNumId w:val="4"/>
  </w:num>
  <w:num w:numId="43">
    <w:abstractNumId w:val="15"/>
  </w:num>
  <w:num w:numId="4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0540"/>
    <w:rsid w:val="00015624"/>
    <w:rsid w:val="00023388"/>
    <w:rsid w:val="00026F6D"/>
    <w:rsid w:val="000313B7"/>
    <w:rsid w:val="00032584"/>
    <w:rsid w:val="00061CD7"/>
    <w:rsid w:val="00073AFC"/>
    <w:rsid w:val="000743AA"/>
    <w:rsid w:val="000769DF"/>
    <w:rsid w:val="00080144"/>
    <w:rsid w:val="000927BF"/>
    <w:rsid w:val="000A49D3"/>
    <w:rsid w:val="000C37A2"/>
    <w:rsid w:val="000D1F41"/>
    <w:rsid w:val="000D2F49"/>
    <w:rsid w:val="000D6571"/>
    <w:rsid w:val="000F1D1A"/>
    <w:rsid w:val="000F2B7B"/>
    <w:rsid w:val="000F36E3"/>
    <w:rsid w:val="000F6A65"/>
    <w:rsid w:val="00103EDE"/>
    <w:rsid w:val="0010481E"/>
    <w:rsid w:val="001073E5"/>
    <w:rsid w:val="001125EA"/>
    <w:rsid w:val="001154C3"/>
    <w:rsid w:val="00135665"/>
    <w:rsid w:val="00141F1E"/>
    <w:rsid w:val="00144D83"/>
    <w:rsid w:val="00150192"/>
    <w:rsid w:val="0015273D"/>
    <w:rsid w:val="001751CE"/>
    <w:rsid w:val="0019084A"/>
    <w:rsid w:val="001916AA"/>
    <w:rsid w:val="00191E8C"/>
    <w:rsid w:val="00195A07"/>
    <w:rsid w:val="001A3927"/>
    <w:rsid w:val="001A7DAA"/>
    <w:rsid w:val="001D3EB9"/>
    <w:rsid w:val="001E5184"/>
    <w:rsid w:val="001F4B24"/>
    <w:rsid w:val="00212432"/>
    <w:rsid w:val="00232DAA"/>
    <w:rsid w:val="00233337"/>
    <w:rsid w:val="00250BE9"/>
    <w:rsid w:val="002513CA"/>
    <w:rsid w:val="002535E4"/>
    <w:rsid w:val="00256919"/>
    <w:rsid w:val="0027773C"/>
    <w:rsid w:val="00280D10"/>
    <w:rsid w:val="002868DF"/>
    <w:rsid w:val="00286E0E"/>
    <w:rsid w:val="00297EDB"/>
    <w:rsid w:val="002A6D3C"/>
    <w:rsid w:val="002B6BA1"/>
    <w:rsid w:val="002C300A"/>
    <w:rsid w:val="002D1797"/>
    <w:rsid w:val="002D40C0"/>
    <w:rsid w:val="002D5382"/>
    <w:rsid w:val="002E371C"/>
    <w:rsid w:val="00302999"/>
    <w:rsid w:val="00323042"/>
    <w:rsid w:val="00327623"/>
    <w:rsid w:val="00331289"/>
    <w:rsid w:val="0033221C"/>
    <w:rsid w:val="00334D0F"/>
    <w:rsid w:val="003444E6"/>
    <w:rsid w:val="00347311"/>
    <w:rsid w:val="00380402"/>
    <w:rsid w:val="00382E6B"/>
    <w:rsid w:val="003840C8"/>
    <w:rsid w:val="0039209E"/>
    <w:rsid w:val="003B1370"/>
    <w:rsid w:val="003B3E22"/>
    <w:rsid w:val="003C00D3"/>
    <w:rsid w:val="003C6441"/>
    <w:rsid w:val="003D3FB6"/>
    <w:rsid w:val="003E068C"/>
    <w:rsid w:val="003E5B58"/>
    <w:rsid w:val="003F5DBA"/>
    <w:rsid w:val="00400CDA"/>
    <w:rsid w:val="00406209"/>
    <w:rsid w:val="00412DAC"/>
    <w:rsid w:val="00415D2D"/>
    <w:rsid w:val="00430831"/>
    <w:rsid w:val="00440178"/>
    <w:rsid w:val="00443312"/>
    <w:rsid w:val="00447961"/>
    <w:rsid w:val="004511DC"/>
    <w:rsid w:val="00465979"/>
    <w:rsid w:val="00472143"/>
    <w:rsid w:val="00473FE2"/>
    <w:rsid w:val="00484B4B"/>
    <w:rsid w:val="00490B65"/>
    <w:rsid w:val="004B6E4A"/>
    <w:rsid w:val="004C20C8"/>
    <w:rsid w:val="004C5438"/>
    <w:rsid w:val="004D0540"/>
    <w:rsid w:val="004D7B16"/>
    <w:rsid w:val="004E14AB"/>
    <w:rsid w:val="004E4227"/>
    <w:rsid w:val="004E5A1D"/>
    <w:rsid w:val="004F040A"/>
    <w:rsid w:val="00503B79"/>
    <w:rsid w:val="0051271F"/>
    <w:rsid w:val="005159C9"/>
    <w:rsid w:val="00525FCA"/>
    <w:rsid w:val="00542AE6"/>
    <w:rsid w:val="00552738"/>
    <w:rsid w:val="0056170E"/>
    <w:rsid w:val="00561CCF"/>
    <w:rsid w:val="005728CE"/>
    <w:rsid w:val="00574CA8"/>
    <w:rsid w:val="00577717"/>
    <w:rsid w:val="005808AA"/>
    <w:rsid w:val="0058742B"/>
    <w:rsid w:val="0059589B"/>
    <w:rsid w:val="005A200E"/>
    <w:rsid w:val="005B00B5"/>
    <w:rsid w:val="005B6070"/>
    <w:rsid w:val="005D117C"/>
    <w:rsid w:val="005D69CF"/>
    <w:rsid w:val="005F0886"/>
    <w:rsid w:val="0060106A"/>
    <w:rsid w:val="00601AD7"/>
    <w:rsid w:val="00621FDC"/>
    <w:rsid w:val="00630A7A"/>
    <w:rsid w:val="00642A2C"/>
    <w:rsid w:val="00645BDA"/>
    <w:rsid w:val="00655508"/>
    <w:rsid w:val="00660E5B"/>
    <w:rsid w:val="0067422E"/>
    <w:rsid w:val="006819B7"/>
    <w:rsid w:val="00690589"/>
    <w:rsid w:val="00696F51"/>
    <w:rsid w:val="006A377A"/>
    <w:rsid w:val="006A41A6"/>
    <w:rsid w:val="006A45C7"/>
    <w:rsid w:val="006A4629"/>
    <w:rsid w:val="006A71F2"/>
    <w:rsid w:val="006C14D6"/>
    <w:rsid w:val="006C206B"/>
    <w:rsid w:val="006C3563"/>
    <w:rsid w:val="006D0732"/>
    <w:rsid w:val="006D5392"/>
    <w:rsid w:val="006D5D18"/>
    <w:rsid w:val="006E463C"/>
    <w:rsid w:val="006F1553"/>
    <w:rsid w:val="006F1C5C"/>
    <w:rsid w:val="00702B43"/>
    <w:rsid w:val="00722F98"/>
    <w:rsid w:val="007236A6"/>
    <w:rsid w:val="0072383B"/>
    <w:rsid w:val="00724061"/>
    <w:rsid w:val="0072566D"/>
    <w:rsid w:val="00730EF7"/>
    <w:rsid w:val="00747FA6"/>
    <w:rsid w:val="00750ABC"/>
    <w:rsid w:val="007531E6"/>
    <w:rsid w:val="00771629"/>
    <w:rsid w:val="00773599"/>
    <w:rsid w:val="007A0B52"/>
    <w:rsid w:val="007A16B6"/>
    <w:rsid w:val="007A5E3B"/>
    <w:rsid w:val="007B3D18"/>
    <w:rsid w:val="007B6B1A"/>
    <w:rsid w:val="007C2EF4"/>
    <w:rsid w:val="007C2F00"/>
    <w:rsid w:val="007D2459"/>
    <w:rsid w:val="00811B13"/>
    <w:rsid w:val="008215B7"/>
    <w:rsid w:val="00826F38"/>
    <w:rsid w:val="00834508"/>
    <w:rsid w:val="008460E5"/>
    <w:rsid w:val="00867430"/>
    <w:rsid w:val="00891605"/>
    <w:rsid w:val="008949D9"/>
    <w:rsid w:val="00896CEF"/>
    <w:rsid w:val="008A1087"/>
    <w:rsid w:val="008A1CE5"/>
    <w:rsid w:val="008A3F10"/>
    <w:rsid w:val="008A7EAA"/>
    <w:rsid w:val="008C26C4"/>
    <w:rsid w:val="008C42B9"/>
    <w:rsid w:val="008C75AF"/>
    <w:rsid w:val="008D2179"/>
    <w:rsid w:val="008E0B50"/>
    <w:rsid w:val="008E131B"/>
    <w:rsid w:val="00911A70"/>
    <w:rsid w:val="0092366A"/>
    <w:rsid w:val="00927AE5"/>
    <w:rsid w:val="00940E21"/>
    <w:rsid w:val="009429A1"/>
    <w:rsid w:val="00955A52"/>
    <w:rsid w:val="0096055D"/>
    <w:rsid w:val="0096386E"/>
    <w:rsid w:val="009822EE"/>
    <w:rsid w:val="0098233D"/>
    <w:rsid w:val="00987B6D"/>
    <w:rsid w:val="0099194D"/>
    <w:rsid w:val="00993E34"/>
    <w:rsid w:val="009B0BC8"/>
    <w:rsid w:val="009F22EA"/>
    <w:rsid w:val="00A10EE1"/>
    <w:rsid w:val="00A11442"/>
    <w:rsid w:val="00A2511C"/>
    <w:rsid w:val="00A52194"/>
    <w:rsid w:val="00A53551"/>
    <w:rsid w:val="00A60259"/>
    <w:rsid w:val="00A616FC"/>
    <w:rsid w:val="00A621E9"/>
    <w:rsid w:val="00A756FB"/>
    <w:rsid w:val="00A77021"/>
    <w:rsid w:val="00A84771"/>
    <w:rsid w:val="00AB41B8"/>
    <w:rsid w:val="00AB7E08"/>
    <w:rsid w:val="00AC4A14"/>
    <w:rsid w:val="00AD1681"/>
    <w:rsid w:val="00AD6BA7"/>
    <w:rsid w:val="00AE4884"/>
    <w:rsid w:val="00AE48DB"/>
    <w:rsid w:val="00AE743E"/>
    <w:rsid w:val="00AF463C"/>
    <w:rsid w:val="00AF4AFC"/>
    <w:rsid w:val="00AF53AD"/>
    <w:rsid w:val="00B014DA"/>
    <w:rsid w:val="00B34347"/>
    <w:rsid w:val="00B44653"/>
    <w:rsid w:val="00B61DB6"/>
    <w:rsid w:val="00B6597E"/>
    <w:rsid w:val="00B709A3"/>
    <w:rsid w:val="00B727DF"/>
    <w:rsid w:val="00B761DD"/>
    <w:rsid w:val="00B97544"/>
    <w:rsid w:val="00BA0032"/>
    <w:rsid w:val="00BA1249"/>
    <w:rsid w:val="00BC7725"/>
    <w:rsid w:val="00BE08D1"/>
    <w:rsid w:val="00BE2772"/>
    <w:rsid w:val="00BE5234"/>
    <w:rsid w:val="00BF4824"/>
    <w:rsid w:val="00C218FA"/>
    <w:rsid w:val="00C400CD"/>
    <w:rsid w:val="00C45987"/>
    <w:rsid w:val="00C46C20"/>
    <w:rsid w:val="00C46D0B"/>
    <w:rsid w:val="00C473D4"/>
    <w:rsid w:val="00C53F19"/>
    <w:rsid w:val="00C564A9"/>
    <w:rsid w:val="00C57A0B"/>
    <w:rsid w:val="00C617C9"/>
    <w:rsid w:val="00C729C3"/>
    <w:rsid w:val="00C776D4"/>
    <w:rsid w:val="00C91AFA"/>
    <w:rsid w:val="00CA3877"/>
    <w:rsid w:val="00CB63E0"/>
    <w:rsid w:val="00CC03D8"/>
    <w:rsid w:val="00CC0A58"/>
    <w:rsid w:val="00CC2852"/>
    <w:rsid w:val="00CD0366"/>
    <w:rsid w:val="00CD271B"/>
    <w:rsid w:val="00CD5A22"/>
    <w:rsid w:val="00CE0812"/>
    <w:rsid w:val="00CE37DE"/>
    <w:rsid w:val="00CF1449"/>
    <w:rsid w:val="00D027B0"/>
    <w:rsid w:val="00D16E12"/>
    <w:rsid w:val="00D219AE"/>
    <w:rsid w:val="00D22C32"/>
    <w:rsid w:val="00D32C6C"/>
    <w:rsid w:val="00D337A3"/>
    <w:rsid w:val="00D3499E"/>
    <w:rsid w:val="00D366AB"/>
    <w:rsid w:val="00D4418B"/>
    <w:rsid w:val="00D5031D"/>
    <w:rsid w:val="00D51B14"/>
    <w:rsid w:val="00D62203"/>
    <w:rsid w:val="00D76BB6"/>
    <w:rsid w:val="00D82995"/>
    <w:rsid w:val="00D85E28"/>
    <w:rsid w:val="00D94454"/>
    <w:rsid w:val="00DB0B73"/>
    <w:rsid w:val="00DB1310"/>
    <w:rsid w:val="00DB2446"/>
    <w:rsid w:val="00DB2EC9"/>
    <w:rsid w:val="00DC1B1B"/>
    <w:rsid w:val="00DC4FC1"/>
    <w:rsid w:val="00DE4C7B"/>
    <w:rsid w:val="00DE6C83"/>
    <w:rsid w:val="00DF1C45"/>
    <w:rsid w:val="00E04306"/>
    <w:rsid w:val="00E0760B"/>
    <w:rsid w:val="00E35BB1"/>
    <w:rsid w:val="00E36966"/>
    <w:rsid w:val="00E417D7"/>
    <w:rsid w:val="00E452E7"/>
    <w:rsid w:val="00E4590C"/>
    <w:rsid w:val="00E46FAD"/>
    <w:rsid w:val="00E509ED"/>
    <w:rsid w:val="00E522D0"/>
    <w:rsid w:val="00E5757C"/>
    <w:rsid w:val="00E97F99"/>
    <w:rsid w:val="00EC47E6"/>
    <w:rsid w:val="00EC5359"/>
    <w:rsid w:val="00EF5B27"/>
    <w:rsid w:val="00F057F7"/>
    <w:rsid w:val="00F07E97"/>
    <w:rsid w:val="00F11C2F"/>
    <w:rsid w:val="00F15E31"/>
    <w:rsid w:val="00F20693"/>
    <w:rsid w:val="00F3039B"/>
    <w:rsid w:val="00F33F9F"/>
    <w:rsid w:val="00F40B71"/>
    <w:rsid w:val="00F52DFA"/>
    <w:rsid w:val="00F532B7"/>
    <w:rsid w:val="00F538E1"/>
    <w:rsid w:val="00F63705"/>
    <w:rsid w:val="00F662C0"/>
    <w:rsid w:val="00F9065D"/>
    <w:rsid w:val="00F937F3"/>
    <w:rsid w:val="00F966A1"/>
    <w:rsid w:val="00FA5CF4"/>
    <w:rsid w:val="00FB067D"/>
    <w:rsid w:val="00FB2F4E"/>
    <w:rsid w:val="00FB349A"/>
    <w:rsid w:val="00FB390C"/>
    <w:rsid w:val="00FC69EB"/>
    <w:rsid w:val="00FE4AEE"/>
    <w:rsid w:val="00FE65A0"/>
    <w:rsid w:val="00FE7BC8"/>
    <w:rsid w:val="00FF5497"/>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26C4"/>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uiPriority w:val="9"/>
    <w:qFormat/>
    <w:rsid w:val="00811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C5359"/>
    <w:pPr>
      <w:keepNext/>
      <w:keepLines/>
      <w:widowControl/>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D18"/>
    <w:pPr>
      <w:spacing w:after="0" w:line="240" w:lineRule="auto"/>
    </w:pPr>
    <w:rPr>
      <w:rFonts w:ascii="Arial" w:eastAsia="Arial" w:hAnsi="Arial" w:cs="Arial"/>
      <w:color w:val="000000"/>
      <w:lang w:val="uk-UA" w:eastAsia="uk-UA"/>
    </w:rPr>
  </w:style>
  <w:style w:type="paragraph" w:styleId="2">
    <w:name w:val="Body Text 2"/>
    <w:basedOn w:val="a"/>
    <w:link w:val="20"/>
    <w:uiPriority w:val="99"/>
    <w:unhideWhenUsed/>
    <w:rsid w:val="007B3D18"/>
    <w:pPr>
      <w:spacing w:after="120" w:line="480" w:lineRule="auto"/>
    </w:pPr>
  </w:style>
  <w:style w:type="character" w:customStyle="1" w:styleId="20">
    <w:name w:val="Основной текст 2 Знак"/>
    <w:basedOn w:val="a0"/>
    <w:link w:val="2"/>
    <w:uiPriority w:val="99"/>
    <w:rsid w:val="007B3D18"/>
    <w:rPr>
      <w:rFonts w:ascii="Microsoft Sans Serif" w:eastAsia="Microsoft Sans Serif" w:hAnsi="Microsoft Sans Serif" w:cs="Microsoft Sans Serif"/>
      <w:color w:val="000000"/>
      <w:sz w:val="24"/>
      <w:szCs w:val="24"/>
      <w:lang w:val="en-US" w:bidi="en-US"/>
    </w:rPr>
  </w:style>
  <w:style w:type="character" w:styleId="a4">
    <w:name w:val="Hyperlink"/>
    <w:basedOn w:val="a0"/>
    <w:uiPriority w:val="99"/>
    <w:unhideWhenUsed/>
    <w:rsid w:val="000D2F49"/>
    <w:rPr>
      <w:color w:val="0000FF" w:themeColor="hyperlink"/>
      <w:u w:val="single"/>
    </w:rPr>
  </w:style>
  <w:style w:type="paragraph" w:styleId="a5">
    <w:name w:val="Normal (Web)"/>
    <w:basedOn w:val="a"/>
    <w:unhideWhenUsed/>
    <w:qFormat/>
    <w:rsid w:val="000D2F4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6">
    <w:name w:val="List Paragraph"/>
    <w:basedOn w:val="a"/>
    <w:uiPriority w:val="99"/>
    <w:qFormat/>
    <w:rsid w:val="000D2F49"/>
    <w:pPr>
      <w:widowControl/>
      <w:ind w:left="720"/>
      <w:contextualSpacing/>
    </w:pPr>
    <w:rPr>
      <w:rFonts w:ascii="Times New Roman" w:eastAsia="Times New Roman" w:hAnsi="Times New Roman" w:cs="Times New Roman"/>
      <w:color w:val="auto"/>
      <w:lang w:val="ru-RU" w:eastAsia="ru-RU" w:bidi="ar-SA"/>
    </w:rPr>
  </w:style>
  <w:style w:type="paragraph" w:customStyle="1" w:styleId="rvps2">
    <w:name w:val="rvps2"/>
    <w:basedOn w:val="a"/>
    <w:rsid w:val="000D2F4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7">
    <w:name w:val="Нормальний текст"/>
    <w:basedOn w:val="a"/>
    <w:uiPriority w:val="99"/>
    <w:rsid w:val="000D2F49"/>
    <w:pPr>
      <w:widowControl/>
      <w:spacing w:before="120"/>
      <w:ind w:firstLine="567"/>
    </w:pPr>
    <w:rPr>
      <w:rFonts w:ascii="Antiqua" w:eastAsia="Times New Roman" w:hAnsi="Antiqua" w:cs="Times New Roman"/>
      <w:color w:val="auto"/>
      <w:sz w:val="26"/>
      <w:szCs w:val="20"/>
      <w:lang w:val="uk-UA" w:eastAsia="ru-RU" w:bidi="ar-SA"/>
    </w:rPr>
  </w:style>
  <w:style w:type="table" w:styleId="a8">
    <w:name w:val="Table Grid"/>
    <w:basedOn w:val="a1"/>
    <w:uiPriority w:val="39"/>
    <w:rsid w:val="000D2F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5F0886"/>
    <w:rPr>
      <w:b/>
      <w:bCs/>
    </w:rPr>
  </w:style>
  <w:style w:type="paragraph" w:styleId="aa">
    <w:name w:val="Body Text"/>
    <w:basedOn w:val="a"/>
    <w:link w:val="ab"/>
    <w:uiPriority w:val="1"/>
    <w:unhideWhenUsed/>
    <w:qFormat/>
    <w:rsid w:val="004E4227"/>
    <w:pPr>
      <w:spacing w:after="120"/>
    </w:pPr>
  </w:style>
  <w:style w:type="character" w:customStyle="1" w:styleId="ab">
    <w:name w:val="Основной текст Знак"/>
    <w:basedOn w:val="a0"/>
    <w:link w:val="aa"/>
    <w:uiPriority w:val="99"/>
    <w:semiHidden/>
    <w:rsid w:val="004E4227"/>
    <w:rPr>
      <w:rFonts w:ascii="Microsoft Sans Serif" w:eastAsia="Microsoft Sans Serif" w:hAnsi="Microsoft Sans Serif" w:cs="Microsoft Sans Serif"/>
      <w:color w:val="000000"/>
      <w:sz w:val="24"/>
      <w:szCs w:val="24"/>
      <w:lang w:val="en-US" w:bidi="en-US"/>
    </w:rPr>
  </w:style>
  <w:style w:type="character" w:styleId="ac">
    <w:name w:val="FollowedHyperlink"/>
    <w:basedOn w:val="a0"/>
    <w:uiPriority w:val="99"/>
    <w:semiHidden/>
    <w:unhideWhenUsed/>
    <w:rsid w:val="001F4B24"/>
    <w:rPr>
      <w:color w:val="800080" w:themeColor="followedHyperlink"/>
      <w:u w:val="single"/>
    </w:rPr>
  </w:style>
  <w:style w:type="table" w:customStyle="1" w:styleId="TableNormal">
    <w:name w:val="Table Normal"/>
    <w:uiPriority w:val="2"/>
    <w:semiHidden/>
    <w:unhideWhenUsed/>
    <w:qFormat/>
    <w:rsid w:val="00580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5808AA"/>
    <w:pPr>
      <w:autoSpaceDE w:val="0"/>
      <w:autoSpaceDN w:val="0"/>
      <w:spacing w:before="77"/>
      <w:ind w:left="1274"/>
      <w:outlineLvl w:val="2"/>
    </w:pPr>
    <w:rPr>
      <w:rFonts w:ascii="Times New Roman" w:eastAsia="Times New Roman" w:hAnsi="Times New Roman" w:cs="Times New Roman"/>
      <w:b/>
      <w:bCs/>
      <w:color w:val="auto"/>
      <w:lang w:val="uk-UA" w:bidi="ar-SA"/>
    </w:rPr>
  </w:style>
  <w:style w:type="paragraph" w:styleId="ad">
    <w:name w:val="header"/>
    <w:basedOn w:val="a"/>
    <w:link w:val="ae"/>
    <w:uiPriority w:val="99"/>
    <w:unhideWhenUsed/>
    <w:rsid w:val="002513CA"/>
    <w:pPr>
      <w:tabs>
        <w:tab w:val="center" w:pos="4677"/>
        <w:tab w:val="right" w:pos="9355"/>
      </w:tabs>
    </w:pPr>
  </w:style>
  <w:style w:type="character" w:customStyle="1" w:styleId="ae">
    <w:name w:val="Верхний колонтитул Знак"/>
    <w:basedOn w:val="a0"/>
    <w:link w:val="ad"/>
    <w:uiPriority w:val="99"/>
    <w:rsid w:val="002513CA"/>
    <w:rPr>
      <w:rFonts w:ascii="Microsoft Sans Serif" w:eastAsia="Microsoft Sans Serif" w:hAnsi="Microsoft Sans Serif" w:cs="Microsoft Sans Serif"/>
      <w:color w:val="000000"/>
      <w:sz w:val="24"/>
      <w:szCs w:val="24"/>
      <w:lang w:val="en-US" w:bidi="en-US"/>
    </w:rPr>
  </w:style>
  <w:style w:type="paragraph" w:styleId="af">
    <w:name w:val="footer"/>
    <w:basedOn w:val="a"/>
    <w:link w:val="af0"/>
    <w:uiPriority w:val="99"/>
    <w:unhideWhenUsed/>
    <w:rsid w:val="002513CA"/>
    <w:pPr>
      <w:tabs>
        <w:tab w:val="center" w:pos="4677"/>
        <w:tab w:val="right" w:pos="9355"/>
      </w:tabs>
    </w:pPr>
  </w:style>
  <w:style w:type="character" w:customStyle="1" w:styleId="af0">
    <w:name w:val="Нижний колонтитул Знак"/>
    <w:basedOn w:val="a0"/>
    <w:link w:val="af"/>
    <w:uiPriority w:val="99"/>
    <w:rsid w:val="002513CA"/>
    <w:rPr>
      <w:rFonts w:ascii="Microsoft Sans Serif" w:eastAsia="Microsoft Sans Serif" w:hAnsi="Microsoft Sans Serif" w:cs="Microsoft Sans Serif"/>
      <w:color w:val="000000"/>
      <w:sz w:val="24"/>
      <w:szCs w:val="24"/>
      <w:lang w:val="en-US" w:bidi="en-US"/>
    </w:rPr>
  </w:style>
  <w:style w:type="paragraph" w:customStyle="1" w:styleId="11">
    <w:name w:val="Обычный1"/>
    <w:rsid w:val="00552738"/>
    <w:pPr>
      <w:spacing w:after="0" w:line="240" w:lineRule="auto"/>
    </w:pPr>
    <w:rPr>
      <w:rFonts w:ascii="Calibri" w:eastAsia="Calibri" w:hAnsi="Calibri" w:cs="Calibri"/>
      <w:sz w:val="20"/>
      <w:szCs w:val="20"/>
      <w:lang w:val="uk-UA" w:eastAsia="ru-RU"/>
    </w:rPr>
  </w:style>
  <w:style w:type="paragraph" w:customStyle="1" w:styleId="110">
    <w:name w:val="Оглавление 11"/>
    <w:basedOn w:val="a"/>
    <w:uiPriority w:val="1"/>
    <w:qFormat/>
    <w:rsid w:val="00574CA8"/>
    <w:pPr>
      <w:autoSpaceDE w:val="0"/>
      <w:autoSpaceDN w:val="0"/>
      <w:spacing w:before="100"/>
      <w:ind w:left="378"/>
    </w:pPr>
    <w:rPr>
      <w:rFonts w:ascii="Calibri" w:eastAsia="Calibri" w:hAnsi="Calibri" w:cs="Calibri"/>
      <w:color w:val="auto"/>
      <w:sz w:val="28"/>
      <w:szCs w:val="28"/>
      <w:lang w:val="uk-UA" w:bidi="ar-SA"/>
    </w:rPr>
  </w:style>
  <w:style w:type="paragraph" w:customStyle="1" w:styleId="210">
    <w:name w:val="Оглавление 21"/>
    <w:basedOn w:val="a"/>
    <w:uiPriority w:val="1"/>
    <w:qFormat/>
    <w:rsid w:val="00574CA8"/>
    <w:pPr>
      <w:autoSpaceDE w:val="0"/>
      <w:autoSpaceDN w:val="0"/>
      <w:spacing w:before="100"/>
      <w:ind w:left="1108" w:hanging="491"/>
    </w:pPr>
    <w:rPr>
      <w:rFonts w:ascii="Calibri" w:eastAsia="Calibri" w:hAnsi="Calibri" w:cs="Calibri"/>
      <w:color w:val="auto"/>
      <w:sz w:val="28"/>
      <w:szCs w:val="28"/>
      <w:lang w:val="uk-UA" w:bidi="ar-SA"/>
    </w:rPr>
  </w:style>
  <w:style w:type="paragraph" w:customStyle="1" w:styleId="111">
    <w:name w:val="Заголовок 11"/>
    <w:basedOn w:val="a"/>
    <w:uiPriority w:val="1"/>
    <w:qFormat/>
    <w:rsid w:val="00574CA8"/>
    <w:pPr>
      <w:autoSpaceDE w:val="0"/>
      <w:autoSpaceDN w:val="0"/>
      <w:spacing w:before="99"/>
      <w:ind w:left="402" w:right="453"/>
      <w:jc w:val="center"/>
      <w:outlineLvl w:val="1"/>
    </w:pPr>
    <w:rPr>
      <w:rFonts w:ascii="Cambria" w:eastAsia="Cambria" w:hAnsi="Cambria" w:cs="Cambria"/>
      <w:b/>
      <w:bCs/>
      <w:color w:val="auto"/>
      <w:sz w:val="32"/>
      <w:szCs w:val="32"/>
      <w:lang w:val="uk-UA" w:bidi="ar-SA"/>
    </w:rPr>
  </w:style>
  <w:style w:type="paragraph" w:customStyle="1" w:styleId="31">
    <w:name w:val="Заголовок 31"/>
    <w:basedOn w:val="a"/>
    <w:uiPriority w:val="1"/>
    <w:qFormat/>
    <w:rsid w:val="00574CA8"/>
    <w:pPr>
      <w:autoSpaceDE w:val="0"/>
      <w:autoSpaceDN w:val="0"/>
      <w:spacing w:before="222"/>
      <w:ind w:left="887" w:hanging="510"/>
      <w:outlineLvl w:val="3"/>
    </w:pPr>
    <w:rPr>
      <w:rFonts w:ascii="Cambria" w:eastAsia="Cambria" w:hAnsi="Cambria" w:cs="Cambria"/>
      <w:b/>
      <w:bCs/>
      <w:i/>
      <w:iCs/>
      <w:color w:val="auto"/>
      <w:sz w:val="28"/>
      <w:szCs w:val="28"/>
      <w:lang w:val="uk-UA" w:bidi="ar-SA"/>
    </w:rPr>
  </w:style>
  <w:style w:type="paragraph" w:styleId="af1">
    <w:name w:val="Title"/>
    <w:basedOn w:val="a"/>
    <w:link w:val="af2"/>
    <w:uiPriority w:val="1"/>
    <w:qFormat/>
    <w:rsid w:val="00574CA8"/>
    <w:pPr>
      <w:autoSpaceDE w:val="0"/>
      <w:autoSpaceDN w:val="0"/>
      <w:spacing w:before="81" w:line="504" w:lineRule="exact"/>
      <w:ind w:left="424" w:right="453"/>
      <w:jc w:val="center"/>
    </w:pPr>
    <w:rPr>
      <w:rFonts w:ascii="Times New Roman" w:eastAsia="Times New Roman" w:hAnsi="Times New Roman" w:cs="Times New Roman"/>
      <w:b/>
      <w:bCs/>
      <w:color w:val="auto"/>
      <w:sz w:val="44"/>
      <w:szCs w:val="44"/>
      <w:lang w:val="uk-UA" w:bidi="ar-SA"/>
    </w:rPr>
  </w:style>
  <w:style w:type="character" w:customStyle="1" w:styleId="af2">
    <w:name w:val="Название Знак"/>
    <w:basedOn w:val="a0"/>
    <w:link w:val="af1"/>
    <w:uiPriority w:val="1"/>
    <w:rsid w:val="00574CA8"/>
    <w:rPr>
      <w:rFonts w:ascii="Times New Roman" w:eastAsia="Times New Roman" w:hAnsi="Times New Roman" w:cs="Times New Roman"/>
      <w:b/>
      <w:bCs/>
      <w:sz w:val="44"/>
      <w:szCs w:val="44"/>
      <w:lang w:val="uk-UA"/>
    </w:rPr>
  </w:style>
  <w:style w:type="paragraph" w:customStyle="1" w:styleId="TableParagraph">
    <w:name w:val="Table Paragraph"/>
    <w:basedOn w:val="a"/>
    <w:uiPriority w:val="1"/>
    <w:qFormat/>
    <w:rsid w:val="00574CA8"/>
    <w:pPr>
      <w:autoSpaceDE w:val="0"/>
      <w:autoSpaceDN w:val="0"/>
      <w:ind w:left="107"/>
    </w:pPr>
    <w:rPr>
      <w:rFonts w:ascii="Times New Roman" w:eastAsia="Times New Roman" w:hAnsi="Times New Roman" w:cs="Times New Roman"/>
      <w:color w:val="auto"/>
      <w:sz w:val="22"/>
      <w:szCs w:val="22"/>
      <w:lang w:val="uk-UA" w:bidi="ar-SA"/>
    </w:rPr>
  </w:style>
  <w:style w:type="paragraph" w:styleId="af3">
    <w:name w:val="Balloon Text"/>
    <w:basedOn w:val="a"/>
    <w:link w:val="af4"/>
    <w:uiPriority w:val="99"/>
    <w:semiHidden/>
    <w:unhideWhenUsed/>
    <w:rsid w:val="00574CA8"/>
    <w:pPr>
      <w:autoSpaceDE w:val="0"/>
      <w:autoSpaceDN w:val="0"/>
    </w:pPr>
    <w:rPr>
      <w:rFonts w:ascii="Tahoma" w:eastAsia="Times New Roman" w:hAnsi="Tahoma" w:cs="Tahoma"/>
      <w:color w:val="auto"/>
      <w:sz w:val="16"/>
      <w:szCs w:val="16"/>
      <w:lang w:val="uk-UA" w:bidi="ar-SA"/>
    </w:rPr>
  </w:style>
  <w:style w:type="character" w:customStyle="1" w:styleId="af4">
    <w:name w:val="Текст выноски Знак"/>
    <w:basedOn w:val="a0"/>
    <w:link w:val="af3"/>
    <w:uiPriority w:val="99"/>
    <w:semiHidden/>
    <w:rsid w:val="00574CA8"/>
    <w:rPr>
      <w:rFonts w:ascii="Tahoma" w:eastAsia="Times New Roman" w:hAnsi="Tahoma" w:cs="Tahoma"/>
      <w:sz w:val="16"/>
      <w:szCs w:val="16"/>
      <w:lang w:val="uk-UA"/>
    </w:rPr>
  </w:style>
  <w:style w:type="character" w:customStyle="1" w:styleId="22">
    <w:name w:val="Основной текст (2)_"/>
    <w:basedOn w:val="a0"/>
    <w:link w:val="23"/>
    <w:uiPriority w:val="99"/>
    <w:locked/>
    <w:rsid w:val="00AF53AD"/>
    <w:rPr>
      <w:rFonts w:ascii="Times New Roman" w:hAnsi="Times New Roman" w:cs="Times New Roman"/>
      <w:sz w:val="76"/>
      <w:szCs w:val="76"/>
      <w:shd w:val="clear" w:color="auto" w:fill="FFFFFF"/>
    </w:rPr>
  </w:style>
  <w:style w:type="paragraph" w:customStyle="1" w:styleId="23">
    <w:name w:val="Основной текст (2)"/>
    <w:basedOn w:val="a"/>
    <w:link w:val="22"/>
    <w:uiPriority w:val="99"/>
    <w:rsid w:val="00AF53AD"/>
    <w:pPr>
      <w:shd w:val="clear" w:color="auto" w:fill="FFFFFF"/>
      <w:spacing w:line="240" w:lineRule="atLeast"/>
    </w:pPr>
    <w:rPr>
      <w:rFonts w:ascii="Times New Roman" w:eastAsiaTheme="minorHAnsi" w:hAnsi="Times New Roman" w:cs="Times New Roman"/>
      <w:color w:val="auto"/>
      <w:sz w:val="76"/>
      <w:szCs w:val="76"/>
      <w:lang w:val="ru-RU" w:bidi="ar-SA"/>
    </w:rPr>
  </w:style>
  <w:style w:type="character" w:customStyle="1" w:styleId="24">
    <w:name w:val="Основной текст (2) + Курсив"/>
    <w:aliases w:val="Интервал 0 pt1"/>
    <w:rsid w:val="00AF53AD"/>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30">
    <w:name w:val="Заголовок 3 Знак"/>
    <w:basedOn w:val="a0"/>
    <w:link w:val="3"/>
    <w:uiPriority w:val="9"/>
    <w:rsid w:val="00EC535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11B13"/>
    <w:rPr>
      <w:rFonts w:asciiTheme="majorHAnsi" w:eastAsiaTheme="majorEastAsia" w:hAnsiTheme="majorHAnsi" w:cstheme="majorBidi"/>
      <w:b/>
      <w:bCs/>
      <w:color w:val="365F91" w:themeColor="accent1" w:themeShade="BF"/>
      <w:sz w:val="28"/>
      <w:szCs w:val="28"/>
      <w:lang w:val="en-US" w:bidi="en-US"/>
    </w:rPr>
  </w:style>
  <w:style w:type="paragraph" w:styleId="32">
    <w:name w:val="Body Text 3"/>
    <w:basedOn w:val="a"/>
    <w:link w:val="33"/>
    <w:uiPriority w:val="99"/>
    <w:semiHidden/>
    <w:unhideWhenUsed/>
    <w:rsid w:val="00334D0F"/>
    <w:pPr>
      <w:spacing w:after="120"/>
    </w:pPr>
    <w:rPr>
      <w:sz w:val="16"/>
      <w:szCs w:val="16"/>
    </w:rPr>
  </w:style>
  <w:style w:type="character" w:customStyle="1" w:styleId="33">
    <w:name w:val="Основной текст 3 Знак"/>
    <w:basedOn w:val="a0"/>
    <w:link w:val="32"/>
    <w:uiPriority w:val="99"/>
    <w:semiHidden/>
    <w:rsid w:val="00334D0F"/>
    <w:rPr>
      <w:rFonts w:ascii="Microsoft Sans Serif" w:eastAsia="Microsoft Sans Serif" w:hAnsi="Microsoft Sans Serif" w:cs="Microsoft Sans Serif"/>
      <w:color w:val="000000"/>
      <w:sz w:val="16"/>
      <w:szCs w:val="16"/>
      <w:lang w:val="en-US" w:bidi="en-US"/>
    </w:rPr>
  </w:style>
  <w:style w:type="character" w:customStyle="1" w:styleId="docdata">
    <w:name w:val="docdata"/>
    <w:aliases w:val="docy,v5,10953,baiaagaaboqcaaad5yyaaax1jgaaaaaaaaaaaaaaaaaaaaaaaaaaaaaaaaaaaaaaaaaaaaaaaaaaaaaaaaaaaaaaaaaaaaaaaaaaaaaaaaaaaaaaaaaaaaaaaaaaaaaaaaaaaaaaaaaaaaaaaaaaaaaaaaaaaaaaaaaaaaaaaaaaaaaaaaaaaaaaaaaaaaaaaaaaaaaaaaaaaaaaaaaaaaaaaaaaaaaaaaaaaaa"/>
    <w:basedOn w:val="a0"/>
    <w:rsid w:val="003B1370"/>
  </w:style>
  <w:style w:type="character" w:customStyle="1" w:styleId="rvts9">
    <w:name w:val="rvts9"/>
    <w:basedOn w:val="a0"/>
    <w:rsid w:val="0015273D"/>
  </w:style>
  <w:style w:type="character" w:customStyle="1" w:styleId="rvts23">
    <w:name w:val="rvts23"/>
    <w:basedOn w:val="a0"/>
    <w:rsid w:val="00380402"/>
  </w:style>
  <w:style w:type="character" w:customStyle="1" w:styleId="rvts52">
    <w:name w:val="rvts52"/>
    <w:basedOn w:val="a0"/>
    <w:rsid w:val="00380402"/>
  </w:style>
  <w:style w:type="character" w:customStyle="1" w:styleId="rvts37">
    <w:name w:val="rvts37"/>
    <w:basedOn w:val="a0"/>
    <w:rsid w:val="00380402"/>
  </w:style>
  <w:style w:type="character" w:customStyle="1" w:styleId="rvts44">
    <w:name w:val="rvts44"/>
    <w:basedOn w:val="a0"/>
    <w:rsid w:val="00380402"/>
  </w:style>
  <w:style w:type="character" w:customStyle="1" w:styleId="211">
    <w:name w:val="Основной текст (2) + Полужирный1"/>
    <w:rsid w:val="00D51B14"/>
    <w:rPr>
      <w:rFonts w:ascii="Times New Roman" w:hAnsi="Times New Roman"/>
      <w:b/>
      <w:color w:val="000000"/>
      <w:sz w:val="7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410">
      <w:bodyDiv w:val="1"/>
      <w:marLeft w:val="0"/>
      <w:marRight w:val="0"/>
      <w:marTop w:val="0"/>
      <w:marBottom w:val="0"/>
      <w:divBdr>
        <w:top w:val="none" w:sz="0" w:space="0" w:color="auto"/>
        <w:left w:val="none" w:sz="0" w:space="0" w:color="auto"/>
        <w:bottom w:val="none" w:sz="0" w:space="0" w:color="auto"/>
        <w:right w:val="none" w:sz="0" w:space="0" w:color="auto"/>
      </w:divBdr>
    </w:div>
    <w:div w:id="298656617">
      <w:bodyDiv w:val="1"/>
      <w:marLeft w:val="0"/>
      <w:marRight w:val="0"/>
      <w:marTop w:val="0"/>
      <w:marBottom w:val="0"/>
      <w:divBdr>
        <w:top w:val="none" w:sz="0" w:space="0" w:color="auto"/>
        <w:left w:val="none" w:sz="0" w:space="0" w:color="auto"/>
        <w:bottom w:val="none" w:sz="0" w:space="0" w:color="auto"/>
        <w:right w:val="none" w:sz="0" w:space="0" w:color="auto"/>
      </w:divBdr>
    </w:div>
    <w:div w:id="711922462">
      <w:bodyDiv w:val="1"/>
      <w:marLeft w:val="0"/>
      <w:marRight w:val="0"/>
      <w:marTop w:val="0"/>
      <w:marBottom w:val="0"/>
      <w:divBdr>
        <w:top w:val="none" w:sz="0" w:space="0" w:color="auto"/>
        <w:left w:val="none" w:sz="0" w:space="0" w:color="auto"/>
        <w:bottom w:val="none" w:sz="0" w:space="0" w:color="auto"/>
        <w:right w:val="none" w:sz="0" w:space="0" w:color="auto"/>
      </w:divBdr>
    </w:div>
    <w:div w:id="726880144">
      <w:bodyDiv w:val="1"/>
      <w:marLeft w:val="0"/>
      <w:marRight w:val="0"/>
      <w:marTop w:val="0"/>
      <w:marBottom w:val="0"/>
      <w:divBdr>
        <w:top w:val="none" w:sz="0" w:space="0" w:color="auto"/>
        <w:left w:val="none" w:sz="0" w:space="0" w:color="auto"/>
        <w:bottom w:val="none" w:sz="0" w:space="0" w:color="auto"/>
        <w:right w:val="none" w:sz="0" w:space="0" w:color="auto"/>
      </w:divBdr>
    </w:div>
    <w:div w:id="864100030">
      <w:bodyDiv w:val="1"/>
      <w:marLeft w:val="0"/>
      <w:marRight w:val="0"/>
      <w:marTop w:val="0"/>
      <w:marBottom w:val="0"/>
      <w:divBdr>
        <w:top w:val="none" w:sz="0" w:space="0" w:color="auto"/>
        <w:left w:val="none" w:sz="0" w:space="0" w:color="auto"/>
        <w:bottom w:val="none" w:sz="0" w:space="0" w:color="auto"/>
        <w:right w:val="none" w:sz="0" w:space="0" w:color="auto"/>
      </w:divBdr>
    </w:div>
    <w:div w:id="889148537">
      <w:bodyDiv w:val="1"/>
      <w:marLeft w:val="0"/>
      <w:marRight w:val="0"/>
      <w:marTop w:val="0"/>
      <w:marBottom w:val="0"/>
      <w:divBdr>
        <w:top w:val="none" w:sz="0" w:space="0" w:color="auto"/>
        <w:left w:val="none" w:sz="0" w:space="0" w:color="auto"/>
        <w:bottom w:val="none" w:sz="0" w:space="0" w:color="auto"/>
        <w:right w:val="none" w:sz="0" w:space="0" w:color="auto"/>
      </w:divBdr>
    </w:div>
    <w:div w:id="1148203368">
      <w:bodyDiv w:val="1"/>
      <w:marLeft w:val="0"/>
      <w:marRight w:val="0"/>
      <w:marTop w:val="0"/>
      <w:marBottom w:val="0"/>
      <w:divBdr>
        <w:top w:val="none" w:sz="0" w:space="0" w:color="auto"/>
        <w:left w:val="none" w:sz="0" w:space="0" w:color="auto"/>
        <w:bottom w:val="none" w:sz="0" w:space="0" w:color="auto"/>
        <w:right w:val="none" w:sz="0" w:space="0" w:color="auto"/>
      </w:divBdr>
    </w:div>
    <w:div w:id="1158300799">
      <w:bodyDiv w:val="1"/>
      <w:marLeft w:val="0"/>
      <w:marRight w:val="0"/>
      <w:marTop w:val="0"/>
      <w:marBottom w:val="0"/>
      <w:divBdr>
        <w:top w:val="none" w:sz="0" w:space="0" w:color="auto"/>
        <w:left w:val="none" w:sz="0" w:space="0" w:color="auto"/>
        <w:bottom w:val="none" w:sz="0" w:space="0" w:color="auto"/>
        <w:right w:val="none" w:sz="0" w:space="0" w:color="auto"/>
      </w:divBdr>
    </w:div>
    <w:div w:id="1194265160">
      <w:bodyDiv w:val="1"/>
      <w:marLeft w:val="0"/>
      <w:marRight w:val="0"/>
      <w:marTop w:val="0"/>
      <w:marBottom w:val="0"/>
      <w:divBdr>
        <w:top w:val="none" w:sz="0" w:space="0" w:color="auto"/>
        <w:left w:val="none" w:sz="0" w:space="0" w:color="auto"/>
        <w:bottom w:val="none" w:sz="0" w:space="0" w:color="auto"/>
        <w:right w:val="none" w:sz="0" w:space="0" w:color="auto"/>
      </w:divBdr>
    </w:div>
    <w:div w:id="1198003284">
      <w:bodyDiv w:val="1"/>
      <w:marLeft w:val="0"/>
      <w:marRight w:val="0"/>
      <w:marTop w:val="0"/>
      <w:marBottom w:val="0"/>
      <w:divBdr>
        <w:top w:val="none" w:sz="0" w:space="0" w:color="auto"/>
        <w:left w:val="none" w:sz="0" w:space="0" w:color="auto"/>
        <w:bottom w:val="none" w:sz="0" w:space="0" w:color="auto"/>
        <w:right w:val="none" w:sz="0" w:space="0" w:color="auto"/>
      </w:divBdr>
    </w:div>
    <w:div w:id="1650940563">
      <w:bodyDiv w:val="1"/>
      <w:marLeft w:val="0"/>
      <w:marRight w:val="0"/>
      <w:marTop w:val="0"/>
      <w:marBottom w:val="0"/>
      <w:divBdr>
        <w:top w:val="none" w:sz="0" w:space="0" w:color="auto"/>
        <w:left w:val="none" w:sz="0" w:space="0" w:color="auto"/>
        <w:bottom w:val="none" w:sz="0" w:space="0" w:color="auto"/>
        <w:right w:val="none" w:sz="0" w:space="0" w:color="auto"/>
      </w:divBdr>
    </w:div>
    <w:div w:id="1665007623">
      <w:bodyDiv w:val="1"/>
      <w:marLeft w:val="0"/>
      <w:marRight w:val="0"/>
      <w:marTop w:val="0"/>
      <w:marBottom w:val="0"/>
      <w:divBdr>
        <w:top w:val="none" w:sz="0" w:space="0" w:color="auto"/>
        <w:left w:val="none" w:sz="0" w:space="0" w:color="auto"/>
        <w:bottom w:val="none" w:sz="0" w:space="0" w:color="auto"/>
        <w:right w:val="none" w:sz="0" w:space="0" w:color="auto"/>
      </w:divBdr>
    </w:div>
    <w:div w:id="1853714901">
      <w:bodyDiv w:val="1"/>
      <w:marLeft w:val="0"/>
      <w:marRight w:val="0"/>
      <w:marTop w:val="0"/>
      <w:marBottom w:val="0"/>
      <w:divBdr>
        <w:top w:val="none" w:sz="0" w:space="0" w:color="auto"/>
        <w:left w:val="none" w:sz="0" w:space="0" w:color="auto"/>
        <w:bottom w:val="none" w:sz="0" w:space="0" w:color="auto"/>
        <w:right w:val="none" w:sz="0" w:space="0" w:color="auto"/>
      </w:divBdr>
    </w:div>
    <w:div w:id="20709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463-20" TargetMode="External"/><Relationship Id="rId18" Type="http://schemas.openxmlformats.org/officeDocument/2006/relationships/hyperlink" Target="https://zakon.rada.gov.ua/laws/show/463-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hyperlink" Target="https://zakon.rada.gov.ua/laws/show/46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YMPwWKLNmdHTQ6wj4_5aUH0sPafkCBqX/view?usp=sharing" TargetMode="External"/><Relationship Id="rId5" Type="http://schemas.openxmlformats.org/officeDocument/2006/relationships/settings" Target="settings.xml"/><Relationship Id="rId15" Type="http://schemas.openxmlformats.org/officeDocument/2006/relationships/hyperlink" Target="https://zakon.rada.gov.ua/laws/show/2102-20" TargetMode="External"/><Relationship Id="rId10" Type="http://schemas.openxmlformats.org/officeDocument/2006/relationships/hyperlink" Target="https://drive.google.com/file/d/1YMPwWKLNmdHTQ6wj4_5aUH0sPafkCBqX/view?usp=shar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6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D930-3472-48D3-85A6-26B1C6AE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36</Pages>
  <Words>10745</Words>
  <Characters>61248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Владислав Пимонов</cp:lastModifiedBy>
  <cp:revision>98</cp:revision>
  <cp:lastPrinted>2024-10-02T12:19:00Z</cp:lastPrinted>
  <dcterms:created xsi:type="dcterms:W3CDTF">2022-06-04T18:44:00Z</dcterms:created>
  <dcterms:modified xsi:type="dcterms:W3CDTF">2024-10-11T06:42:00Z</dcterms:modified>
</cp:coreProperties>
</file>