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2D" w:rsidRPr="00D57865" w:rsidRDefault="00961EFD" w:rsidP="00961E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5786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</w:t>
      </w:r>
      <w:r w:rsidR="00C21E2D" w:rsidRPr="00D5786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структури та граничної чисельності працівників </w:t>
      </w:r>
      <w:r w:rsidR="00002E5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Василівського закладу загальної середньої освіти</w:t>
      </w:r>
      <w:r w:rsidR="0049254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C21E2D" w:rsidRPr="00D5786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Кілійської міської ради </w:t>
      </w:r>
      <w:r w:rsidR="00B54A0B">
        <w:rPr>
          <w:rFonts w:ascii="Times New Roman" w:hAnsi="Times New Roman"/>
          <w:b/>
          <w:sz w:val="28"/>
          <w:szCs w:val="28"/>
          <w:lang w:val="uk-UA" w:eastAsia="ru-RU"/>
        </w:rPr>
        <w:t>на 2025</w:t>
      </w:r>
      <w:r w:rsidR="00C21E2D" w:rsidRPr="00D57865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12731D" w:rsidRPr="00D57865" w:rsidRDefault="0012731D" w:rsidP="007C5A09">
      <w:pPr>
        <w:keepNext/>
        <w:keepLines/>
        <w:spacing w:after="0" w:line="240" w:lineRule="auto"/>
        <w:ind w:right="5245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E1ED1" w:rsidRDefault="006119B7" w:rsidP="00DE69DA">
      <w:pPr>
        <w:tabs>
          <w:tab w:val="left" w:pos="567"/>
        </w:tabs>
        <w:spacing w:after="0" w:line="240" w:lineRule="auto"/>
        <w:ind w:right="2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57865">
        <w:rPr>
          <w:rFonts w:ascii="Times New Roman" w:hAnsi="Times New Roman"/>
          <w:sz w:val="28"/>
          <w:szCs w:val="28"/>
          <w:lang w:val="uk-UA"/>
        </w:rPr>
        <w:tab/>
      </w:r>
      <w:r w:rsidR="00B54A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статтями</w:t>
      </w:r>
      <w:r w:rsidR="00E74B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26</w:t>
      </w:r>
      <w:r w:rsidR="0026400B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B54A0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32, </w:t>
      </w:r>
      <w:r w:rsidR="0026400B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59 Закону України «Про місцеве самоврядування в Україні», </w:t>
      </w:r>
      <w:r w:rsidR="0026400B" w:rsidRPr="00D57865">
        <w:rPr>
          <w:rFonts w:ascii="Times New Roman" w:hAnsi="Times New Roman"/>
          <w:sz w:val="28"/>
          <w:szCs w:val="28"/>
          <w:lang w:val="uk-UA"/>
        </w:rPr>
        <w:t>законів</w:t>
      </w:r>
      <w:r w:rsidR="00C723F3" w:rsidRPr="00D57865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3F3" w:rsidRPr="00D5786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723F3" w:rsidRPr="00D57865">
        <w:rPr>
          <w:rFonts w:ascii="Times New Roman" w:hAnsi="Times New Roman"/>
          <w:sz w:val="28"/>
          <w:szCs w:val="28"/>
          <w:lang w:val="uk-UA"/>
        </w:rPr>
        <w:t xml:space="preserve">«Про освіту», «Про повну загальну середню освіту», </w:t>
      </w:r>
      <w:r w:rsidR="00124C01" w:rsidRPr="00D57865">
        <w:rPr>
          <w:rFonts w:ascii="Times New Roman" w:hAnsi="Times New Roman"/>
          <w:sz w:val="28"/>
          <w:szCs w:val="28"/>
          <w:lang w:val="uk-UA"/>
        </w:rPr>
        <w:t>«Про позашкільну освіту</w:t>
      </w:r>
      <w:r w:rsidR="00DF055F" w:rsidRPr="00D57865">
        <w:rPr>
          <w:rFonts w:ascii="Times New Roman" w:hAnsi="Times New Roman"/>
          <w:sz w:val="28"/>
          <w:szCs w:val="28"/>
          <w:lang w:val="uk-UA"/>
        </w:rPr>
        <w:t>»</w:t>
      </w:r>
      <w:r w:rsidR="00124C01" w:rsidRPr="00D57865">
        <w:rPr>
          <w:rFonts w:ascii="Times New Roman" w:hAnsi="Times New Roman"/>
          <w:sz w:val="28"/>
          <w:szCs w:val="28"/>
          <w:lang w:val="uk-UA"/>
        </w:rPr>
        <w:t>,</w:t>
      </w:r>
      <w:r w:rsidR="0026400B" w:rsidRPr="00D57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3002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B54A0B">
        <w:rPr>
          <w:rFonts w:ascii="Times New Roman" w:hAnsi="Times New Roman"/>
          <w:sz w:val="28"/>
          <w:szCs w:val="28"/>
          <w:lang w:val="uk-UA"/>
        </w:rPr>
        <w:t>державний бюджет України на 2025</w:t>
      </w:r>
      <w:r w:rsidR="00063002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723F3" w:rsidRPr="00D578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F38FD" w:rsidRPr="00AF38FD">
        <w:rPr>
          <w:rFonts w:ascii="Times New Roman" w:hAnsi="Times New Roman"/>
          <w:sz w:val="28"/>
          <w:szCs w:val="28"/>
          <w:lang w:val="uk-UA"/>
        </w:rPr>
        <w:t>«Про дошкільну освіту» № 3788-IX,</w:t>
      </w:r>
      <w:r w:rsidR="0028154A">
        <w:rPr>
          <w:rFonts w:ascii="Times New Roman" w:hAnsi="Times New Roman"/>
          <w:sz w:val="28"/>
          <w:szCs w:val="28"/>
          <w:lang w:val="uk-UA"/>
        </w:rPr>
        <w:t xml:space="preserve"> відповідно до постанов Кабінету Міністрів України </w:t>
      </w:r>
      <w:bookmarkStart w:id="0" w:name="n3"/>
      <w:bookmarkEnd w:id="0"/>
      <w:r w:rsidR="0028154A" w:rsidRPr="0028154A">
        <w:rPr>
          <w:rFonts w:ascii="Times New Roman" w:hAnsi="Times New Roman"/>
          <w:sz w:val="28"/>
          <w:szCs w:val="28"/>
          <w:lang w:val="uk-UA"/>
        </w:rPr>
        <w:t>від 30 серпня 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змінами), від 14 червня 2000 року № 963 «Про затвердження переліку посад педагогічних та науково-педагогічних працівників» (зі змінами), наказу Міністерства освіти і науки  України від 26 вересня 2005 року № 557 «Про впорядкування умов оплати праці та затвердження схем тарифних розрядів працівників навчальних закладів, установ освіти та наукових установ», зареєстрованого в Міністерстві юстиції України 03 жовтня 2005 року за № 1130/11410  (зі змінами), наказу Міністерства освіти України від 15 вересня 1993 року №102 «Про затвердження Інструкції про порядок обчислення заробітної плати працівників освіти, зареєстрованого в Міністерстві юстиції України 27 травня 1993 року  за № 56 (зі змінами),</w:t>
      </w:r>
      <w:r w:rsidR="001F5D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F30" w:rsidRPr="00D57865">
        <w:rPr>
          <w:rFonts w:ascii="Times New Roman" w:hAnsi="Times New Roman"/>
          <w:sz w:val="28"/>
          <w:szCs w:val="28"/>
          <w:lang w:val="uk-UA" w:eastAsia="ru-RU"/>
        </w:rPr>
        <w:t xml:space="preserve">на підставі Типових штатних нормативів закладів загальної середньої освіти, затверджених наказом Міністерства освіти і науки України від 06 грудня 2010 року </w:t>
      </w:r>
      <w:r w:rsidR="00612798">
        <w:rPr>
          <w:rFonts w:ascii="Times New Roman" w:hAnsi="Times New Roman"/>
          <w:sz w:val="28"/>
          <w:szCs w:val="28"/>
          <w:lang w:val="uk-UA" w:eastAsia="ru-RU"/>
        </w:rPr>
        <w:t>№1</w:t>
      </w:r>
      <w:r w:rsidR="00D21F30" w:rsidRPr="00D57865">
        <w:rPr>
          <w:rFonts w:ascii="Times New Roman" w:hAnsi="Times New Roman"/>
          <w:sz w:val="28"/>
          <w:szCs w:val="28"/>
          <w:lang w:val="uk-UA" w:eastAsia="ru-RU"/>
        </w:rPr>
        <w:t xml:space="preserve">205, зареєстрованим  Міністерством юстиції України 22 грудня 2010 року за </w:t>
      </w:r>
      <w:r w:rsidR="00063002">
        <w:rPr>
          <w:rFonts w:ascii="Times New Roman" w:hAnsi="Times New Roman"/>
          <w:sz w:val="28"/>
          <w:szCs w:val="28"/>
          <w:lang w:val="uk-UA" w:eastAsia="ru-RU"/>
        </w:rPr>
        <w:t>№2</w:t>
      </w:r>
      <w:r w:rsidR="00D21F30" w:rsidRPr="00D57865">
        <w:rPr>
          <w:rFonts w:ascii="Times New Roman" w:hAnsi="Times New Roman"/>
          <w:sz w:val="28"/>
          <w:szCs w:val="28"/>
          <w:lang w:val="uk-UA" w:eastAsia="ru-RU"/>
        </w:rPr>
        <w:t xml:space="preserve">308/18603 (зі змінами), </w:t>
      </w:r>
      <w:r w:rsidR="001F5D52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</w:t>
      </w:r>
      <w:r w:rsidR="0049254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4376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виконавчого комітету Кілійської міської ради </w:t>
      </w:r>
      <w:r w:rsidR="00E74B4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DE69DA">
        <w:rPr>
          <w:rFonts w:ascii="Times New Roman" w:hAnsi="Times New Roman"/>
          <w:color w:val="000000" w:themeColor="text1"/>
          <w:sz w:val="28"/>
          <w:szCs w:val="28"/>
          <w:lang w:val="uk-UA"/>
        </w:rPr>
        <w:t>17 грудня 2024 року</w:t>
      </w:r>
      <w:r w:rsidR="00E74B4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</w:t>
      </w:r>
      <w:r w:rsidR="00DE69D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542 </w:t>
      </w:r>
      <w:r w:rsidR="005324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«Про схвалення проєкту рішення Кілійської міської </w:t>
      </w:r>
      <w:r w:rsidR="0053242F" w:rsidRPr="0053242F">
        <w:rPr>
          <w:rFonts w:ascii="Times New Roman" w:hAnsi="Times New Roman"/>
          <w:color w:val="000000" w:themeColor="text1"/>
          <w:sz w:val="28"/>
          <w:szCs w:val="28"/>
          <w:lang w:val="uk-UA"/>
        </w:rPr>
        <w:t>ради «</w:t>
      </w:r>
      <w:r w:rsidR="0053242F" w:rsidRPr="0053242F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структури та граничної чисельності працівників </w:t>
      </w:r>
      <w:r w:rsidR="00002E55">
        <w:rPr>
          <w:rFonts w:ascii="Times New Roman" w:hAnsi="Times New Roman"/>
          <w:bCs/>
          <w:sz w:val="28"/>
          <w:szCs w:val="28"/>
          <w:lang w:val="uk-UA" w:eastAsia="ru-RU"/>
        </w:rPr>
        <w:t xml:space="preserve"> Василівського закладу загальної середньої освіти</w:t>
      </w:r>
      <w:r w:rsidR="0053242F" w:rsidRPr="0053242F">
        <w:rPr>
          <w:rFonts w:ascii="Times New Roman" w:hAnsi="Times New Roman"/>
          <w:bCs/>
          <w:sz w:val="28"/>
          <w:szCs w:val="28"/>
          <w:lang w:val="uk-UA" w:eastAsia="ru-RU"/>
        </w:rPr>
        <w:t xml:space="preserve"> Кілійської міської ради </w:t>
      </w:r>
      <w:r w:rsidR="0053242F" w:rsidRPr="0053242F">
        <w:rPr>
          <w:rFonts w:ascii="Times New Roman" w:hAnsi="Times New Roman"/>
          <w:sz w:val="28"/>
          <w:szCs w:val="28"/>
          <w:lang w:val="uk-UA" w:eastAsia="ru-RU"/>
        </w:rPr>
        <w:t>на 2025 рік</w:t>
      </w:r>
      <w:r w:rsidR="0053242F" w:rsidRPr="0053242F">
        <w:rPr>
          <w:rFonts w:ascii="Times New Roman" w:hAnsi="Times New Roman"/>
          <w:color w:val="000000" w:themeColor="text1"/>
          <w:sz w:val="28"/>
          <w:szCs w:val="28"/>
          <w:lang w:val="uk-UA"/>
        </w:rPr>
        <w:t>», бе</w:t>
      </w:r>
      <w:r w:rsidR="005324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ручі до уваги </w:t>
      </w:r>
      <w:r w:rsidR="0049254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лист </w:t>
      </w:r>
      <w:r w:rsidR="0049254F" w:rsidRPr="001F7997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Відділу освіти та молодіжної політики Кілійської міської</w:t>
      </w:r>
      <w:r w:rsidR="0049254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 від </w:t>
      </w:r>
      <w:r w:rsidR="001F5D52">
        <w:rPr>
          <w:rFonts w:ascii="Times New Roman" w:hAnsi="Times New Roman"/>
          <w:color w:val="000000" w:themeColor="text1"/>
          <w:sz w:val="28"/>
          <w:szCs w:val="28"/>
          <w:lang w:val="uk-UA"/>
        </w:rPr>
        <w:t>25 листопада 2024</w:t>
      </w:r>
      <w:r w:rsidR="0049254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9254F" w:rsidRPr="001F79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року </w:t>
      </w:r>
      <w:r w:rsidR="000018CC">
        <w:rPr>
          <w:rFonts w:ascii="Times New Roman" w:hAnsi="Times New Roman"/>
          <w:color w:val="000000" w:themeColor="text1"/>
          <w:sz w:val="28"/>
          <w:szCs w:val="28"/>
          <w:lang w:val="uk-UA"/>
        </w:rPr>
        <w:t>№1</w:t>
      </w:r>
      <w:r w:rsidR="00002E55">
        <w:rPr>
          <w:rFonts w:ascii="Times New Roman" w:hAnsi="Times New Roman"/>
          <w:color w:val="000000" w:themeColor="text1"/>
          <w:sz w:val="28"/>
          <w:szCs w:val="28"/>
          <w:lang w:val="uk-UA"/>
        </w:rPr>
        <w:t>629</w:t>
      </w:r>
      <w:r w:rsidR="0049254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BD4A6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пропозиції</w:t>
      </w:r>
      <w:r w:rsidR="0049254F" w:rsidRPr="001F79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 xml:space="preserve"> Василівського закладу загальної середньої освіти</w:t>
      </w:r>
      <w:r w:rsidR="0006300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254F">
        <w:rPr>
          <w:rFonts w:ascii="Times New Roman" w:hAnsi="Times New Roman"/>
          <w:sz w:val="28"/>
          <w:szCs w:val="28"/>
          <w:lang w:val="uk-UA" w:eastAsia="ru-RU"/>
        </w:rPr>
        <w:t xml:space="preserve">Кілійської міської ради </w:t>
      </w:r>
      <w:r w:rsidR="00B90FE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02E55">
        <w:rPr>
          <w:rFonts w:ascii="Times New Roman" w:hAnsi="Times New Roman"/>
          <w:sz w:val="28"/>
          <w:szCs w:val="28"/>
          <w:lang w:val="uk-UA"/>
        </w:rPr>
        <w:t>18</w:t>
      </w:r>
      <w:r w:rsidR="00BD4A69">
        <w:rPr>
          <w:rFonts w:ascii="Times New Roman" w:hAnsi="Times New Roman"/>
          <w:sz w:val="28"/>
          <w:szCs w:val="28"/>
          <w:lang w:val="uk-UA"/>
        </w:rPr>
        <w:t xml:space="preserve"> листопада 2024</w:t>
      </w:r>
      <w:r w:rsidR="00DE69DA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002E55">
        <w:rPr>
          <w:rFonts w:ascii="Times New Roman" w:hAnsi="Times New Roman"/>
          <w:sz w:val="28"/>
          <w:szCs w:val="28"/>
          <w:lang w:val="uk-UA"/>
        </w:rPr>
        <w:t>№ </w:t>
      </w:r>
      <w:r w:rsidR="00002E55" w:rsidRPr="00002E55">
        <w:rPr>
          <w:rFonts w:ascii="Times New Roman" w:hAnsi="Times New Roman"/>
          <w:sz w:val="28"/>
          <w:szCs w:val="28"/>
          <w:lang w:val="uk-UA"/>
        </w:rPr>
        <w:t xml:space="preserve">01-20/260 </w:t>
      </w:r>
      <w:r w:rsidR="0049254F" w:rsidRPr="001F7997"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структури, загальної чисельн</w:t>
      </w:r>
      <w:r w:rsidR="0049254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ості та штатного розпису 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 xml:space="preserve"> Василівського з</w:t>
      </w:r>
      <w:r w:rsidR="001569C2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>кладу загальної середньої освіти</w:t>
      </w:r>
      <w:r w:rsidR="002A07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254F" w:rsidRPr="00D57865">
        <w:rPr>
          <w:rFonts w:ascii="Times New Roman" w:hAnsi="Times New Roman"/>
          <w:sz w:val="28"/>
          <w:szCs w:val="28"/>
          <w:lang w:val="uk-UA" w:eastAsia="ru-RU"/>
        </w:rPr>
        <w:t>Кілійської міської ради</w:t>
      </w:r>
      <w:r w:rsidR="002A07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3242F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2025</w:t>
      </w:r>
      <w:r w:rsidR="0049254F" w:rsidRPr="001F79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рік</w:t>
      </w:r>
      <w:r w:rsidR="0053242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3242F" w:rsidRPr="0053242F">
        <w:rPr>
          <w:rFonts w:ascii="Times New Roman" w:hAnsi="Times New Roman"/>
          <w:color w:val="000000" w:themeColor="text1"/>
          <w:sz w:val="28"/>
          <w:szCs w:val="28"/>
          <w:lang w:val="uk-UA"/>
        </w:rPr>
        <w:t>з урахуванням контингенту учнів, кількості класів, режиму роботи, площ та санітарного стану приміщень, будівель і споруд</w:t>
      </w:r>
      <w:r w:rsidR="0049254F" w:rsidRPr="001F7997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BB5540" w:rsidRPr="00BB5540">
        <w:rPr>
          <w:lang w:val="uk-UA"/>
        </w:rPr>
        <w:t xml:space="preserve"> </w:t>
      </w:r>
      <w:r w:rsidR="00BB5540" w:rsidRPr="00BB55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метою забезпечення сталого функціонування закладу </w:t>
      </w:r>
      <w:r w:rsidR="00BB554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загальної середньої освіти</w:t>
      </w:r>
      <w:r w:rsidR="00BB5540" w:rsidRPr="00BB55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2A072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E69DA" w:rsidRPr="00DE69DA">
        <w:rPr>
          <w:rFonts w:ascii="Times New Roman" w:hAnsi="Times New Roman"/>
          <w:bCs/>
          <w:sz w:val="28"/>
          <w:szCs w:val="28"/>
          <w:lang w:val="uk-UA" w:eastAsia="uk-UA"/>
        </w:rPr>
        <w:t>враховуючи висновки та рекомендації спільного засідання постійних комісій Кілійської міської ради з питань соціально - економічної та регуляторної політики, Регламенту міської ради та депутатської діяльності та з питань комунальної власності, розвитку інфраструктури, цивільного захисту населення та оборонної  і мобілізаційної роботи від 1</w:t>
      </w:r>
      <w:r w:rsidR="00DE69DA">
        <w:rPr>
          <w:rFonts w:ascii="Times New Roman" w:hAnsi="Times New Roman"/>
          <w:bCs/>
          <w:sz w:val="28"/>
          <w:szCs w:val="28"/>
          <w:lang w:val="uk-UA" w:eastAsia="uk-UA"/>
        </w:rPr>
        <w:t>8 грудня 2024 року  № 72/57.1.25</w:t>
      </w:r>
      <w:r w:rsidR="00DE69DA" w:rsidRPr="00DE69DA">
        <w:rPr>
          <w:rFonts w:ascii="Times New Roman" w:hAnsi="Times New Roman"/>
          <w:bCs/>
          <w:sz w:val="28"/>
          <w:szCs w:val="28"/>
          <w:lang w:val="uk-UA" w:eastAsia="uk-UA"/>
        </w:rPr>
        <w:t>, міська рада</w:t>
      </w:r>
    </w:p>
    <w:p w:rsidR="00DE69DA" w:rsidRPr="00DE69DA" w:rsidRDefault="00DE69DA" w:rsidP="00DE69DA">
      <w:pPr>
        <w:tabs>
          <w:tab w:val="left" w:pos="567"/>
        </w:tabs>
        <w:spacing w:after="0" w:line="240" w:lineRule="auto"/>
        <w:ind w:right="2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D21F30" w:rsidRDefault="00D21F30" w:rsidP="002E1ED1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5786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21F30" w:rsidRPr="004634B8" w:rsidRDefault="00D21F30" w:rsidP="004634B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634B8"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структуру та граничну чисельність працівників 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 xml:space="preserve"> Василівського з</w:t>
      </w:r>
      <w:r w:rsidR="001569C2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>кладу загальної середньої освіти</w:t>
      </w:r>
      <w:r w:rsidR="00BD4A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634B8">
        <w:rPr>
          <w:rFonts w:ascii="Times New Roman" w:hAnsi="Times New Roman"/>
          <w:sz w:val="28"/>
          <w:szCs w:val="28"/>
          <w:lang w:val="uk-UA" w:eastAsia="ru-RU"/>
        </w:rPr>
        <w:t xml:space="preserve">Кілійської міської ради </w:t>
      </w:r>
      <w:r w:rsidR="004634B8" w:rsidRPr="004634B8">
        <w:rPr>
          <w:rFonts w:ascii="Times New Roman" w:hAnsi="Times New Roman"/>
          <w:sz w:val="28"/>
          <w:szCs w:val="28"/>
          <w:lang w:val="uk-UA"/>
        </w:rPr>
        <w:t xml:space="preserve">(ідентифікаційний код юридичної особи </w:t>
      </w:r>
      <w:r w:rsidR="00002E55" w:rsidRPr="00002E55">
        <w:rPr>
          <w:rFonts w:ascii="Times New Roman" w:hAnsi="Times New Roman"/>
          <w:sz w:val="28"/>
          <w:szCs w:val="28"/>
          <w:lang w:val="uk-UA"/>
        </w:rPr>
        <w:t xml:space="preserve"> 34211176</w:t>
      </w:r>
      <w:r w:rsidR="004634B8" w:rsidRPr="004634B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D4A69">
        <w:rPr>
          <w:rFonts w:ascii="Times New Roman" w:hAnsi="Times New Roman"/>
          <w:sz w:val="28"/>
          <w:szCs w:val="28"/>
          <w:lang w:val="uk-UA"/>
        </w:rPr>
        <w:t>на 2025</w:t>
      </w:r>
      <w:r w:rsidR="004634B8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Pr="004634B8">
        <w:rPr>
          <w:rFonts w:ascii="Times New Roman" w:hAnsi="Times New Roman"/>
          <w:sz w:val="28"/>
          <w:szCs w:val="28"/>
          <w:lang w:val="uk-UA" w:eastAsia="ru-RU"/>
        </w:rPr>
        <w:t xml:space="preserve"> (дода</w:t>
      </w:r>
      <w:r w:rsidR="002A0724" w:rsidRPr="004634B8">
        <w:rPr>
          <w:rFonts w:ascii="Times New Roman" w:hAnsi="Times New Roman"/>
          <w:sz w:val="28"/>
          <w:szCs w:val="28"/>
          <w:lang w:val="uk-UA" w:eastAsia="ru-RU"/>
        </w:rPr>
        <w:t>ється</w:t>
      </w:r>
      <w:r w:rsidR="00074701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2A0724" w:rsidRDefault="00D21F30" w:rsidP="00D5786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57865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2A07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Директору 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 xml:space="preserve"> Василівського з</w:t>
      </w:r>
      <w:r w:rsidR="001569C2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>кладу загальної середньої освіти</w:t>
      </w:r>
      <w:r w:rsidR="002A0724">
        <w:rPr>
          <w:rFonts w:ascii="Times New Roman" w:hAnsi="Times New Roman"/>
          <w:sz w:val="28"/>
          <w:szCs w:val="28"/>
          <w:lang w:val="uk-UA" w:eastAsia="ru-RU"/>
        </w:rPr>
        <w:t xml:space="preserve"> Кілійської міської ради:</w:t>
      </w:r>
    </w:p>
    <w:p w:rsidR="00D21F30" w:rsidRPr="00D57865" w:rsidRDefault="00074701" w:rsidP="00D5786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2.1</w:t>
      </w:r>
      <w:r w:rsidR="00BD4A6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розробити і</w:t>
      </w:r>
      <w:r w:rsidR="00B84F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атверд</w:t>
      </w:r>
      <w:r w:rsidR="002A07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ити 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штатн</w:t>
      </w:r>
      <w:r w:rsidR="002A07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ий розпис 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 xml:space="preserve"> Василівського з</w:t>
      </w:r>
      <w:r w:rsidR="001569C2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>кладу загальної середньої освіти</w:t>
      </w:r>
      <w:r w:rsidR="00BD4A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84F7C">
        <w:rPr>
          <w:rFonts w:ascii="Times New Roman" w:hAnsi="Times New Roman"/>
          <w:sz w:val="28"/>
          <w:szCs w:val="28"/>
          <w:lang w:val="uk-UA" w:eastAsia="ru-RU"/>
        </w:rPr>
        <w:t>Кілійської міської ради</w:t>
      </w:r>
      <w:r w:rsidR="00BD4A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 2025 рік </w:t>
      </w:r>
      <w:r w:rsidR="00BD4A69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 w:rsidR="002A07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вносити зміни до нього (за потреби)</w:t>
      </w:r>
      <w:r w:rsidR="00E74B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74B4C">
        <w:rPr>
          <w:rFonts w:ascii="Times New Roman" w:hAnsi="Times New Roman"/>
          <w:sz w:val="28"/>
          <w:szCs w:val="28"/>
          <w:lang w:val="uk-UA" w:eastAsia="ru-RU"/>
        </w:rPr>
        <w:t xml:space="preserve">підставі </w:t>
      </w:r>
      <w:r w:rsidR="00E74B4C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затвердженої структури та граничної чисельності працівників 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 xml:space="preserve"> Василівського з</w:t>
      </w:r>
      <w:r w:rsidR="001569C2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002E55">
        <w:rPr>
          <w:rFonts w:ascii="Times New Roman" w:hAnsi="Times New Roman"/>
          <w:sz w:val="28"/>
          <w:szCs w:val="28"/>
          <w:lang w:val="uk-UA" w:eastAsia="ru-RU"/>
        </w:rPr>
        <w:t>кладу загальної середньої освіти</w:t>
      </w:r>
      <w:r w:rsidR="00E74B4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74B4C" w:rsidRPr="00D57865">
        <w:rPr>
          <w:rFonts w:ascii="Times New Roman" w:hAnsi="Times New Roman"/>
          <w:sz w:val="28"/>
          <w:szCs w:val="28"/>
          <w:lang w:val="uk-UA" w:eastAsia="ru-RU"/>
        </w:rPr>
        <w:t xml:space="preserve">Кілійської міської ради </w:t>
      </w:r>
      <w:r w:rsidR="004B50BD">
        <w:rPr>
          <w:rFonts w:ascii="Times New Roman" w:hAnsi="Times New Roman"/>
          <w:sz w:val="28"/>
          <w:szCs w:val="28"/>
          <w:lang w:val="uk-UA" w:eastAsia="ru-RU"/>
        </w:rPr>
        <w:t>на 2025 рік</w:t>
      </w:r>
      <w:r w:rsidR="00E74B4C">
        <w:rPr>
          <w:rFonts w:ascii="Times New Roman" w:hAnsi="Times New Roman"/>
          <w:sz w:val="28"/>
          <w:szCs w:val="28"/>
          <w:lang w:val="uk-UA" w:eastAsia="ru-RU"/>
        </w:rPr>
        <w:t>, в межах</w:t>
      </w:r>
      <w:r w:rsidR="00C76BD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9834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</w:t>
      </w:r>
      <w:r w:rsidR="00E74B4C">
        <w:rPr>
          <w:rFonts w:ascii="Times New Roman" w:hAnsi="Times New Roman"/>
          <w:sz w:val="28"/>
          <w:szCs w:val="28"/>
          <w:lang w:val="uk-UA" w:eastAsia="ru-RU"/>
        </w:rPr>
        <w:t>фонду оплати праці</w:t>
      </w:r>
      <w:r w:rsidR="0098348C">
        <w:rPr>
          <w:rFonts w:ascii="Times New Roman" w:hAnsi="Times New Roman"/>
          <w:sz w:val="28"/>
          <w:szCs w:val="28"/>
          <w:lang w:val="uk-UA" w:eastAsia="ru-RU"/>
        </w:rPr>
        <w:t>, затвердж</w:t>
      </w:r>
      <w:r w:rsidR="00E74B4C">
        <w:rPr>
          <w:rFonts w:ascii="Times New Roman" w:hAnsi="Times New Roman"/>
          <w:sz w:val="28"/>
          <w:szCs w:val="28"/>
          <w:lang w:val="uk-UA" w:eastAsia="ru-RU"/>
        </w:rPr>
        <w:t xml:space="preserve">еного Кілійської міської ради, 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погодженням із Відділом освіти та молодіжної п</w:t>
      </w:r>
      <w:r w:rsidR="00B84F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олітики Кілійської міської ради</w:t>
      </w:r>
      <w:r w:rsidR="00E74B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E74B4C" w:rsidRPr="00E74B4C">
        <w:rPr>
          <w:lang w:val="uk-UA"/>
        </w:rPr>
        <w:t xml:space="preserve"> </w:t>
      </w:r>
      <w:r w:rsidR="00E74B4C" w:rsidRPr="00E74B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 до вимо</w:t>
      </w:r>
      <w:r w:rsidR="00E74B4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 чинного законодавства України</w:t>
      </w:r>
      <w:r w:rsidR="00B84F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D21F30" w:rsidRPr="00D57865" w:rsidRDefault="002A0724" w:rsidP="00D5786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2.2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84F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адати право у разі виробничої необхідності змінювати штати або вво</w:t>
      </w:r>
      <w:r w:rsidR="000A7D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дити посади (крім керівних), не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передбачені штатними нормативами для даного закладу, в межах фонду оплати праці, дов</w:t>
      </w:r>
      <w:r w:rsidR="000D158C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ед</w:t>
      </w:r>
      <w:r w:rsidR="008639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еного лімітними </w:t>
      </w:r>
      <w:r w:rsidR="000D158C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довідками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відповідний період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</w:t>
      </w:r>
      <w:r w:rsidR="00D21F30" w:rsidRPr="00D578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аміна посад працівників може здійснюватися лише в межах однієї категорії (педагогічного, господарсько-обслуговуючого) персоналу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0747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F62974" w:rsidRPr="001F43A7" w:rsidRDefault="00074701" w:rsidP="00F62974">
      <w:pPr>
        <w:pStyle w:val="aa"/>
        <w:spacing w:before="0" w:beforeAutospacing="0" w:after="24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2.3</w:t>
      </w:r>
      <w:r w:rsidR="00F62974" w:rsidRPr="001F43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доручити визначати конкретні розміри матеріальної допомоги, премії, надбавок, доплат, </w:t>
      </w:r>
      <w:r w:rsidR="00C76BD3">
        <w:rPr>
          <w:color w:val="000000" w:themeColor="text1"/>
          <w:sz w:val="28"/>
          <w:szCs w:val="28"/>
          <w:lang w:val="uk-UA"/>
        </w:rPr>
        <w:t xml:space="preserve">щорічної винагороди 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тощо всім </w:t>
      </w:r>
      <w:r w:rsidR="00D208D1">
        <w:rPr>
          <w:color w:val="000000" w:themeColor="text1"/>
          <w:sz w:val="28"/>
          <w:szCs w:val="28"/>
          <w:lang w:val="uk-UA"/>
        </w:rPr>
        <w:t xml:space="preserve">іншим 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працівникам </w:t>
      </w:r>
      <w:r w:rsidR="00363CC3">
        <w:rPr>
          <w:sz w:val="28"/>
          <w:szCs w:val="28"/>
          <w:lang w:val="uk-UA"/>
        </w:rPr>
        <w:t>Василівського закладу загальної середньої освіти Кілійської міської ради</w:t>
      </w:r>
      <w:r w:rsidR="00F62974" w:rsidRPr="001F43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у межах </w:t>
      </w:r>
      <w:r w:rsidR="00F62974">
        <w:rPr>
          <w:color w:val="000000" w:themeColor="text1"/>
          <w:sz w:val="28"/>
          <w:szCs w:val="28"/>
          <w:lang w:val="uk-UA"/>
        </w:rPr>
        <w:t>фонду оплати праці,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B104B">
        <w:rPr>
          <w:color w:val="000000" w:themeColor="text1"/>
          <w:sz w:val="28"/>
          <w:szCs w:val="28"/>
          <w:lang w:val="uk-UA"/>
        </w:rPr>
        <w:t xml:space="preserve">затвердженого Кілійською міською радою, 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відповідно до вимог </w:t>
      </w:r>
      <w:r w:rsidR="00F62974">
        <w:rPr>
          <w:color w:val="000000" w:themeColor="text1"/>
          <w:sz w:val="28"/>
          <w:szCs w:val="28"/>
          <w:lang w:val="uk-UA"/>
        </w:rPr>
        <w:t>чинного законодавства України.</w:t>
      </w:r>
    </w:p>
    <w:p w:rsidR="00074701" w:rsidRPr="00074701" w:rsidRDefault="005B104B" w:rsidP="00074701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 У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становити директору </w:t>
      </w:r>
      <w:r w:rsidR="00002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Василівського з</w:t>
      </w:r>
      <w:r w:rsidR="001569C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002E55">
        <w:rPr>
          <w:rFonts w:ascii="Times New Roman" w:eastAsia="Times New Roman" w:hAnsi="Times New Roman"/>
          <w:sz w:val="28"/>
          <w:szCs w:val="28"/>
          <w:lang w:val="uk-UA" w:eastAsia="ru-RU"/>
        </w:rPr>
        <w:t>кладу загальної середньої освіти</w:t>
      </w:r>
      <w:r w:rsidR="0007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>Кілійської міської ради надбавку за висок</w:t>
      </w:r>
      <w:r w:rsidR="00074701" w:rsidRPr="00074701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досягнення у праці, виконання особливо важливо</w:t>
      </w:r>
      <w:r w:rsidR="00074701" w:rsidRPr="00074701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 (на строк її виконання), складність, напруженість в робот</w:t>
      </w:r>
      <w:r w:rsidR="00074701" w:rsidRPr="00074701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розмір</w:t>
      </w:r>
      <w:r w:rsidR="00074701" w:rsidRPr="00074701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</w:t>
      </w:r>
      <w:r w:rsidR="00E74B4C">
        <w:rPr>
          <w:rFonts w:ascii="Times New Roman" w:eastAsia="Times New Roman" w:hAnsi="Times New Roman"/>
          <w:sz w:val="28"/>
          <w:szCs w:val="28"/>
          <w:lang w:val="uk-UA" w:eastAsia="ru-RU"/>
        </w:rPr>
        <w:t>50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відсотків посадового окладу,</w:t>
      </w:r>
      <w:r w:rsidR="00074701" w:rsidRPr="000747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>при наявності коштів</w:t>
      </w:r>
      <w:r w:rsidR="00074701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74701" w:rsidRPr="000747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погодженням з начальником Відділу освіти та молодіжної політики Кілійської міської ради, у межах </w:t>
      </w:r>
      <w:r w:rsidR="005F26D1">
        <w:rPr>
          <w:rFonts w:ascii="Times New Roman" w:eastAsia="Times New Roman" w:hAnsi="Times New Roman"/>
          <w:sz w:val="28"/>
          <w:szCs w:val="28"/>
          <w:lang w:val="uk-UA" w:eastAsia="ru-RU"/>
        </w:rPr>
        <w:t>фонду оплати праці</w:t>
      </w:r>
      <w:r w:rsidR="00FC0E2F">
        <w:rPr>
          <w:rFonts w:ascii="Times New Roman" w:eastAsia="Times New Roman" w:hAnsi="Times New Roman"/>
          <w:sz w:val="28"/>
          <w:szCs w:val="28"/>
          <w:lang w:val="uk-UA" w:eastAsia="ru-RU"/>
        </w:rPr>
        <w:t>, затвердженого Кілійською міською радою</w:t>
      </w:r>
      <w:r w:rsidR="005F26D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62974" w:rsidRPr="001F43A7" w:rsidRDefault="00074701" w:rsidP="00F62974">
      <w:pPr>
        <w:pStyle w:val="aa"/>
        <w:spacing w:before="0" w:beforeAutospacing="0" w:after="24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4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. </w:t>
      </w:r>
      <w:r w:rsidRPr="00074701">
        <w:rPr>
          <w:color w:val="000000" w:themeColor="text1"/>
          <w:sz w:val="28"/>
          <w:szCs w:val="28"/>
          <w:lang w:val="uk-UA"/>
        </w:rPr>
        <w:t xml:space="preserve">Здійснювати щомісячне преміювання та преміювання за підсумками року директора </w:t>
      </w:r>
      <w:r w:rsidR="00002E55">
        <w:rPr>
          <w:color w:val="000000" w:themeColor="text1"/>
          <w:sz w:val="28"/>
          <w:szCs w:val="28"/>
          <w:lang w:val="uk-UA"/>
        </w:rPr>
        <w:t xml:space="preserve"> Василівського з</w:t>
      </w:r>
      <w:r w:rsidR="00EF725B">
        <w:rPr>
          <w:color w:val="000000" w:themeColor="text1"/>
          <w:sz w:val="28"/>
          <w:szCs w:val="28"/>
          <w:lang w:val="uk-UA"/>
        </w:rPr>
        <w:t>а</w:t>
      </w:r>
      <w:r w:rsidR="00002E55">
        <w:rPr>
          <w:color w:val="000000" w:themeColor="text1"/>
          <w:sz w:val="28"/>
          <w:szCs w:val="28"/>
          <w:lang w:val="uk-UA"/>
        </w:rPr>
        <w:t>кладу загальної середньої освіти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62974" w:rsidRPr="001F43A7">
        <w:rPr>
          <w:color w:val="000000" w:themeColor="text1"/>
          <w:sz w:val="28"/>
          <w:szCs w:val="28"/>
          <w:lang w:val="uk-UA"/>
        </w:rPr>
        <w:t>Кілійської міської ради відповідно до особистого вкладу в загальні результати роботи, а також преміювання до державних і професій</w:t>
      </w:r>
      <w:r>
        <w:rPr>
          <w:color w:val="000000" w:themeColor="text1"/>
          <w:sz w:val="28"/>
          <w:szCs w:val="28"/>
          <w:lang w:val="uk-UA"/>
        </w:rPr>
        <w:t>них свят та ювілейних дат у 2025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 році за рахунок коштів, передбачених у кошторисі на преміювання та економії коштів на оплату праці, за погодженням з начальником Відділу освіти та молодіжної політики Кілійської міської ради</w:t>
      </w:r>
      <w:r>
        <w:rPr>
          <w:color w:val="000000" w:themeColor="text1"/>
          <w:sz w:val="28"/>
          <w:szCs w:val="28"/>
          <w:lang w:val="uk-UA"/>
        </w:rPr>
        <w:t>,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при наявності коштів</w:t>
      </w:r>
      <w:r w:rsidR="00F62974">
        <w:rPr>
          <w:color w:val="000000" w:themeColor="text1"/>
          <w:sz w:val="28"/>
          <w:szCs w:val="28"/>
          <w:lang w:val="uk-UA"/>
        </w:rPr>
        <w:t>.</w:t>
      </w:r>
    </w:p>
    <w:p w:rsidR="005F26D1" w:rsidRDefault="00074701" w:rsidP="00F62974">
      <w:pPr>
        <w:pStyle w:val="aa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. Надавати директору </w:t>
      </w:r>
      <w:r w:rsidR="00002E55">
        <w:rPr>
          <w:color w:val="000000" w:themeColor="text1"/>
          <w:sz w:val="28"/>
          <w:szCs w:val="28"/>
          <w:lang w:val="uk-UA"/>
        </w:rPr>
        <w:t xml:space="preserve"> Василівського з</w:t>
      </w:r>
      <w:r w:rsidR="001569C2">
        <w:rPr>
          <w:color w:val="000000" w:themeColor="text1"/>
          <w:sz w:val="28"/>
          <w:szCs w:val="28"/>
          <w:lang w:val="uk-UA"/>
        </w:rPr>
        <w:t>а</w:t>
      </w:r>
      <w:r w:rsidR="00002E55">
        <w:rPr>
          <w:color w:val="000000" w:themeColor="text1"/>
          <w:sz w:val="28"/>
          <w:szCs w:val="28"/>
          <w:lang w:val="uk-UA"/>
        </w:rPr>
        <w:t>кладу загальної середньої освіти</w:t>
      </w:r>
      <w:r w:rsidR="00F62974">
        <w:rPr>
          <w:color w:val="000000" w:themeColor="text1"/>
          <w:sz w:val="28"/>
          <w:szCs w:val="28"/>
          <w:lang w:val="uk-UA"/>
        </w:rPr>
        <w:t xml:space="preserve"> </w:t>
      </w:r>
      <w:r w:rsidR="00F62974" w:rsidRPr="001F43A7">
        <w:rPr>
          <w:color w:val="000000" w:themeColor="text1"/>
          <w:sz w:val="28"/>
          <w:szCs w:val="28"/>
          <w:lang w:val="uk-UA"/>
        </w:rPr>
        <w:t>Кілійської міської ради</w:t>
      </w:r>
      <w:r w:rsidR="005F26D1">
        <w:rPr>
          <w:color w:val="000000" w:themeColor="text1"/>
          <w:sz w:val="28"/>
          <w:szCs w:val="28"/>
          <w:lang w:val="uk-UA"/>
        </w:rPr>
        <w:t>:</w:t>
      </w:r>
    </w:p>
    <w:p w:rsidR="005F26D1" w:rsidRDefault="005F26D1" w:rsidP="00F62974">
      <w:pPr>
        <w:pStyle w:val="aa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5.1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 </w:t>
      </w:r>
      <w:r w:rsidR="00F62974" w:rsidRPr="001F43A7">
        <w:rPr>
          <w:color w:val="333333"/>
          <w:sz w:val="28"/>
          <w:szCs w:val="28"/>
          <w:shd w:val="clear" w:color="auto" w:fill="FFFFFF"/>
          <w:lang w:val="uk-UA"/>
        </w:rPr>
        <w:t>допомогу на оздоровлення у розмірі місячного посадового окладу (ставки заробітної плати)</w:t>
      </w:r>
      <w:r w:rsidR="00F62974" w:rsidRPr="001F43A7">
        <w:rPr>
          <w:color w:val="333333"/>
          <w:sz w:val="28"/>
          <w:szCs w:val="28"/>
          <w:shd w:val="clear" w:color="auto" w:fill="FFFFFF"/>
        </w:rPr>
        <w:t> 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 при наданні щорічної основної відпустки; </w:t>
      </w:r>
    </w:p>
    <w:p w:rsidR="00F62974" w:rsidRPr="001F43A7" w:rsidRDefault="005F26D1" w:rsidP="00F62974">
      <w:pPr>
        <w:pStyle w:val="aa"/>
        <w:shd w:val="clear" w:color="auto" w:fill="FFFFFF"/>
        <w:spacing w:before="0" w:beforeAutospacing="0" w:after="24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5.2 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щорічну грошову винагороду в розмірі до </w:t>
      </w:r>
      <w:r w:rsidR="00F62974" w:rsidRPr="001F43A7">
        <w:rPr>
          <w:color w:val="212529"/>
          <w:sz w:val="28"/>
          <w:szCs w:val="28"/>
          <w:shd w:val="clear" w:color="auto" w:fill="FFFFFF"/>
          <w:lang w:val="uk-UA"/>
        </w:rPr>
        <w:t>одного посадового окладу (ставки заробітної плати)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 за сумлінну працю, зразкове виконання покладених на нього обов’язків, за погодженням з начальником Відділу освіти та молодіжної політики Кілійської міської ради</w:t>
      </w:r>
      <w:r>
        <w:rPr>
          <w:color w:val="000000" w:themeColor="text1"/>
          <w:sz w:val="28"/>
          <w:szCs w:val="28"/>
          <w:lang w:val="uk-UA"/>
        </w:rPr>
        <w:t>,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 в межах н</w:t>
      </w:r>
      <w:r w:rsidR="00F62974">
        <w:rPr>
          <w:color w:val="000000" w:themeColor="text1"/>
          <w:sz w:val="28"/>
          <w:szCs w:val="28"/>
          <w:lang w:val="uk-UA"/>
        </w:rPr>
        <w:t>аявних коштів на оплату праці.</w:t>
      </w:r>
    </w:p>
    <w:p w:rsidR="00F62974" w:rsidRPr="001F43A7" w:rsidRDefault="005F26D1" w:rsidP="00F62974">
      <w:pPr>
        <w:pStyle w:val="has-text-align-center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F62974" w:rsidRPr="001F43A7">
        <w:rPr>
          <w:color w:val="000000" w:themeColor="text1"/>
          <w:sz w:val="28"/>
          <w:szCs w:val="28"/>
          <w:lang w:val="uk-UA"/>
        </w:rPr>
        <w:t xml:space="preserve">. </w:t>
      </w:r>
      <w:r w:rsidR="00A57B27" w:rsidRPr="00A57B27">
        <w:rPr>
          <w:color w:val="000000" w:themeColor="text1"/>
          <w:sz w:val="28"/>
          <w:szCs w:val="28"/>
          <w:lang w:val="uk-UA"/>
        </w:rPr>
        <w:t xml:space="preserve">Начальнику Відділу освіти та молодіжної політики Кілійської міської ради здійснити заходи щодо погоджування виплати надбавки за високі досягнення у праці, виконання особливо важливої роботи, складність, напруженість в роботі, преміювання, </w:t>
      </w:r>
      <w:r w:rsidR="00C76BD3">
        <w:rPr>
          <w:color w:val="000000" w:themeColor="text1"/>
          <w:sz w:val="28"/>
          <w:szCs w:val="28"/>
          <w:lang w:val="uk-UA"/>
        </w:rPr>
        <w:t xml:space="preserve">щорічної </w:t>
      </w:r>
      <w:r w:rsidR="00A57B27" w:rsidRPr="00A57B27">
        <w:rPr>
          <w:color w:val="000000" w:themeColor="text1"/>
          <w:sz w:val="28"/>
          <w:szCs w:val="28"/>
          <w:lang w:val="uk-UA"/>
        </w:rPr>
        <w:t xml:space="preserve">грошової винагороди директору </w:t>
      </w:r>
      <w:r w:rsidR="00002E55">
        <w:rPr>
          <w:color w:val="000000" w:themeColor="text1"/>
          <w:sz w:val="28"/>
          <w:szCs w:val="28"/>
          <w:lang w:val="uk-UA"/>
        </w:rPr>
        <w:t xml:space="preserve"> Василівського з</w:t>
      </w:r>
      <w:r w:rsidR="00EF725B">
        <w:rPr>
          <w:color w:val="000000" w:themeColor="text1"/>
          <w:sz w:val="28"/>
          <w:szCs w:val="28"/>
          <w:lang w:val="uk-UA"/>
        </w:rPr>
        <w:t>а</w:t>
      </w:r>
      <w:r w:rsidR="00002E55">
        <w:rPr>
          <w:color w:val="000000" w:themeColor="text1"/>
          <w:sz w:val="28"/>
          <w:szCs w:val="28"/>
          <w:lang w:val="uk-UA"/>
        </w:rPr>
        <w:t>кладу загальної середньої освіти</w:t>
      </w:r>
      <w:r w:rsidR="00A57B27" w:rsidRPr="00A57B27">
        <w:rPr>
          <w:color w:val="000000" w:themeColor="text1"/>
          <w:sz w:val="28"/>
          <w:szCs w:val="28"/>
          <w:lang w:val="uk-UA"/>
        </w:rPr>
        <w:t xml:space="preserve"> Кілійської міської ради у межах фонду оплати праці, затвердженого Кілійською міською радою, відповідно до вимог чинного законодавства України.</w:t>
      </w:r>
    </w:p>
    <w:p w:rsidR="00EA00E2" w:rsidRDefault="005F26D1" w:rsidP="00F62974">
      <w:pPr>
        <w:pStyle w:val="has-text-align-center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00E2">
        <w:rPr>
          <w:sz w:val="28"/>
          <w:szCs w:val="28"/>
          <w:lang w:val="uk-UA"/>
        </w:rPr>
        <w:t xml:space="preserve">. </w:t>
      </w:r>
      <w:r w:rsidR="00E74B4C" w:rsidRPr="00E74B4C">
        <w:rPr>
          <w:sz w:val="28"/>
          <w:szCs w:val="28"/>
          <w:lang w:val="uk-UA"/>
        </w:rPr>
        <w:t xml:space="preserve">Фінансовому  управлінню  Кілійської  міської  ради  передбачити фінансування з місцевого бюджету Кілійської міської територіальної громади Ізмаїльського району Одеської області для </w:t>
      </w:r>
      <w:r w:rsidR="00EA00E2" w:rsidRPr="00EA00E2">
        <w:rPr>
          <w:sz w:val="28"/>
          <w:szCs w:val="28"/>
          <w:lang w:val="uk-UA"/>
        </w:rPr>
        <w:t xml:space="preserve">утримання </w:t>
      </w:r>
      <w:r w:rsidR="00002E55">
        <w:rPr>
          <w:sz w:val="28"/>
          <w:szCs w:val="28"/>
          <w:lang w:val="uk-UA"/>
        </w:rPr>
        <w:t xml:space="preserve"> Василівського зкладу загальної середньої освіти</w:t>
      </w:r>
      <w:r w:rsidR="00EA00E2" w:rsidRPr="00EA00E2">
        <w:rPr>
          <w:sz w:val="28"/>
          <w:szCs w:val="28"/>
          <w:lang w:val="uk-UA"/>
        </w:rPr>
        <w:t xml:space="preserve"> Кілійської міської ради відповідно до вимог чинного законодавства України.</w:t>
      </w:r>
    </w:p>
    <w:p w:rsidR="00654438" w:rsidRDefault="00654438" w:rsidP="000018CC">
      <w:pPr>
        <w:pStyle w:val="aa"/>
        <w:shd w:val="clear" w:color="auto" w:fill="FFFFFF"/>
        <w:spacing w:before="0" w:beforeAutospacing="0" w:after="20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54438">
        <w:rPr>
          <w:sz w:val="28"/>
          <w:szCs w:val="28"/>
          <w:lang w:val="uk-UA"/>
        </w:rPr>
        <w:t>. Відділу освіти та молодіжної політики Кілійської міської ради здійснити координацію дій щодо виконання даного рішення, в межах повноважень, визначених чинним законодавством України.</w:t>
      </w:r>
    </w:p>
    <w:p w:rsidR="00794B75" w:rsidRDefault="00794B75" w:rsidP="000018CC">
      <w:pPr>
        <w:pStyle w:val="aa"/>
        <w:shd w:val="clear" w:color="auto" w:fill="FFFFFF"/>
        <w:spacing w:before="0" w:beforeAutospacing="0" w:after="20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21F30" w:rsidRPr="00D57865">
        <w:rPr>
          <w:sz w:val="28"/>
          <w:szCs w:val="28"/>
          <w:lang w:val="uk-UA"/>
        </w:rPr>
        <w:t>. Вважати таким</w:t>
      </w:r>
      <w:r w:rsidR="00D97F7B" w:rsidRPr="00D57865">
        <w:rPr>
          <w:sz w:val="28"/>
          <w:szCs w:val="28"/>
          <w:lang w:val="uk-UA"/>
        </w:rPr>
        <w:t>и, що з 01 січня 202</w:t>
      </w:r>
      <w:r w:rsidR="0029673D">
        <w:rPr>
          <w:sz w:val="28"/>
          <w:szCs w:val="28"/>
          <w:lang w:val="uk-UA"/>
        </w:rPr>
        <w:t>5</w:t>
      </w:r>
      <w:r w:rsidR="00D21F30" w:rsidRPr="00D57865">
        <w:rPr>
          <w:sz w:val="28"/>
          <w:szCs w:val="28"/>
          <w:lang w:val="uk-UA"/>
        </w:rPr>
        <w:t xml:space="preserve"> року втрача</w:t>
      </w:r>
      <w:r>
        <w:rPr>
          <w:sz w:val="28"/>
          <w:szCs w:val="28"/>
          <w:lang w:val="uk-UA"/>
        </w:rPr>
        <w:t>ють</w:t>
      </w:r>
      <w:r w:rsidR="000018CC">
        <w:rPr>
          <w:sz w:val="28"/>
          <w:szCs w:val="28"/>
          <w:lang w:val="uk-UA"/>
        </w:rPr>
        <w:t xml:space="preserve"> чинність</w:t>
      </w:r>
      <w:r w:rsidR="0029673D">
        <w:rPr>
          <w:sz w:val="28"/>
          <w:szCs w:val="28"/>
          <w:lang w:val="uk-UA"/>
        </w:rPr>
        <w:t xml:space="preserve"> рішення Кілійської міської ради:</w:t>
      </w:r>
    </w:p>
    <w:p w:rsidR="0029673D" w:rsidRDefault="000018CC" w:rsidP="0029673D">
      <w:pPr>
        <w:pStyle w:val="aa"/>
        <w:shd w:val="clear" w:color="auto" w:fill="FFFFFF"/>
        <w:spacing w:before="0" w:beforeAutospacing="0" w:after="20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673D" w:rsidRPr="0029673D">
        <w:rPr>
          <w:sz w:val="28"/>
          <w:szCs w:val="28"/>
          <w:lang w:val="uk-UA"/>
        </w:rPr>
        <w:t xml:space="preserve">від 14 грудня </w:t>
      </w:r>
      <w:r w:rsidR="004B50BD">
        <w:rPr>
          <w:sz w:val="28"/>
          <w:szCs w:val="28"/>
          <w:lang w:val="uk-UA"/>
        </w:rPr>
        <w:t xml:space="preserve">2023 року </w:t>
      </w:r>
      <w:r w:rsidR="00002E55" w:rsidRPr="00002E55">
        <w:rPr>
          <w:sz w:val="28"/>
          <w:szCs w:val="28"/>
          <w:lang w:val="uk-UA"/>
        </w:rPr>
        <w:t>№2159/VIII/40 «Про затвердження структури та граничної чисельності працівників Василівського закладу загальної середньої освіти Кілійської міської ради на 2024 рік</w:t>
      </w:r>
      <w:r w:rsidR="0029673D" w:rsidRPr="0029673D">
        <w:rPr>
          <w:sz w:val="28"/>
          <w:szCs w:val="28"/>
          <w:lang w:val="uk-UA"/>
        </w:rPr>
        <w:t>»</w:t>
      </w:r>
      <w:r w:rsidR="009E3743">
        <w:rPr>
          <w:sz w:val="28"/>
          <w:szCs w:val="28"/>
          <w:lang w:val="uk-UA"/>
        </w:rPr>
        <w:t xml:space="preserve"> (зі змінами)</w:t>
      </w:r>
      <w:r w:rsidR="0029673D">
        <w:rPr>
          <w:sz w:val="28"/>
          <w:szCs w:val="28"/>
          <w:lang w:val="uk-UA"/>
        </w:rPr>
        <w:t>;</w:t>
      </w:r>
    </w:p>
    <w:p w:rsidR="0029673D" w:rsidRDefault="00002E55" w:rsidP="0029673D">
      <w:pPr>
        <w:pStyle w:val="aa"/>
        <w:shd w:val="clear" w:color="auto" w:fill="FFFFFF"/>
        <w:spacing w:before="0" w:beforeAutospacing="0" w:after="200" w:afterAutospacing="0"/>
        <w:ind w:firstLine="567"/>
        <w:jc w:val="both"/>
        <w:rPr>
          <w:sz w:val="28"/>
          <w:szCs w:val="28"/>
          <w:lang w:val="uk-UA"/>
        </w:rPr>
      </w:pPr>
      <w:r w:rsidRPr="00002E55">
        <w:rPr>
          <w:sz w:val="28"/>
          <w:szCs w:val="28"/>
          <w:lang w:val="uk-UA"/>
        </w:rPr>
        <w:t xml:space="preserve">від 20 вересня 2024 року № 2638/VIII/51 «Про внесення змін до рішення Кілійської міської ради від 14 грудня 2023 року №2159/VIII/40 «Про </w:t>
      </w:r>
      <w:r w:rsidRPr="00002E55">
        <w:rPr>
          <w:sz w:val="28"/>
          <w:szCs w:val="28"/>
          <w:lang w:val="uk-UA"/>
        </w:rPr>
        <w:lastRenderedPageBreak/>
        <w:t>затвердження структури та граничної чисельності працівників Василівського закладу загальної середньої освіти Кілійської міської ради на 2024 рік»</w:t>
      </w:r>
      <w:r w:rsidR="004B50BD">
        <w:rPr>
          <w:sz w:val="28"/>
          <w:szCs w:val="28"/>
          <w:lang w:val="uk-UA"/>
        </w:rPr>
        <w:t>.</w:t>
      </w:r>
    </w:p>
    <w:p w:rsidR="00654438" w:rsidRDefault="0029673D" w:rsidP="00654438">
      <w:pPr>
        <w:pStyle w:val="aa"/>
        <w:shd w:val="clear" w:color="auto" w:fill="FFFFFF"/>
        <w:spacing w:before="0" w:beforeAutospacing="0" w:after="20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21F30" w:rsidRPr="00D57865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bookmarkStart w:id="1" w:name="_GoBack"/>
      <w:bookmarkEnd w:id="1"/>
      <w:r w:rsidR="00D21F30" w:rsidRPr="00D57865">
        <w:rPr>
          <w:sz w:val="28"/>
          <w:szCs w:val="28"/>
          <w:lang w:val="uk-UA"/>
        </w:rPr>
        <w:t xml:space="preserve">Кілійської міської ради з питань соціально-економічної та регуляторної політики, Регламенту міської ради та депутатської діяльності.  </w:t>
      </w:r>
    </w:p>
    <w:p w:rsidR="004B50BD" w:rsidRDefault="00654438" w:rsidP="002E1ED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E1ED1">
        <w:rPr>
          <w:sz w:val="28"/>
          <w:szCs w:val="28"/>
          <w:lang w:val="uk-UA"/>
        </w:rPr>
        <w:t xml:space="preserve">                   </w:t>
      </w:r>
      <w:r w:rsidR="002E1ED1">
        <w:rPr>
          <w:sz w:val="28"/>
          <w:szCs w:val="28"/>
          <w:lang w:val="uk-UA"/>
        </w:rPr>
        <w:tab/>
      </w:r>
      <w:r w:rsidR="002E1ED1">
        <w:rPr>
          <w:sz w:val="28"/>
          <w:szCs w:val="28"/>
          <w:lang w:val="uk-UA"/>
        </w:rPr>
        <w:tab/>
      </w:r>
    </w:p>
    <w:p w:rsidR="004B50BD" w:rsidRDefault="004B50BD" w:rsidP="002E1ED1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E69DA" w:rsidRPr="00DD2A31" w:rsidRDefault="00DE69DA" w:rsidP="00DE69DA">
      <w:pPr>
        <w:pStyle w:val="aa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Вячеслав ЧЕРНЯВСЬКИЙ</w:t>
      </w:r>
    </w:p>
    <w:p w:rsidR="00863963" w:rsidRPr="004B50BD" w:rsidRDefault="00863963" w:rsidP="00DE69DA">
      <w:pPr>
        <w:pStyle w:val="aa"/>
        <w:shd w:val="clear" w:color="auto" w:fill="FFFFFF"/>
        <w:spacing w:before="0" w:beforeAutospacing="0" w:after="0" w:afterAutospacing="0"/>
        <w:ind w:firstLine="5529"/>
        <w:jc w:val="both"/>
        <w:rPr>
          <w:i/>
          <w:sz w:val="28"/>
          <w:szCs w:val="28"/>
          <w:lang w:val="uk-UA"/>
        </w:rPr>
      </w:pPr>
    </w:p>
    <w:sectPr w:rsidR="00863963" w:rsidRPr="004B50BD" w:rsidSect="004B50BD">
      <w:headerReference w:type="even" r:id="rId7"/>
      <w:headerReference w:type="default" r:id="rId8"/>
      <w:headerReference w:type="first" r:id="rId9"/>
      <w:pgSz w:w="11906" w:h="16838"/>
      <w:pgMar w:top="1135" w:right="566" w:bottom="1135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03" w:rsidRDefault="00612703" w:rsidP="002C6BC1">
      <w:pPr>
        <w:spacing w:after="0" w:line="240" w:lineRule="auto"/>
      </w:pPr>
      <w:r>
        <w:separator/>
      </w:r>
    </w:p>
  </w:endnote>
  <w:endnote w:type="continuationSeparator" w:id="0">
    <w:p w:rsidR="00612703" w:rsidRDefault="00612703" w:rsidP="002C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03" w:rsidRDefault="00612703" w:rsidP="002C6BC1">
      <w:pPr>
        <w:spacing w:after="0" w:line="240" w:lineRule="auto"/>
      </w:pPr>
      <w:r>
        <w:separator/>
      </w:r>
    </w:p>
  </w:footnote>
  <w:footnote w:type="continuationSeparator" w:id="0">
    <w:p w:rsidR="00612703" w:rsidRDefault="00612703" w:rsidP="002C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EE" w:rsidRDefault="00226DCD">
    <w:pPr>
      <w:pStyle w:val="a3"/>
      <w:jc w:val="center"/>
    </w:pPr>
    <w:r>
      <w:rPr>
        <w:noProof/>
      </w:rPr>
      <w:fldChar w:fldCharType="begin"/>
    </w:r>
    <w:r w:rsidR="007F5C75">
      <w:rPr>
        <w:noProof/>
      </w:rPr>
      <w:instrText>PAGE   \* MERGEFORMAT</w:instrText>
    </w:r>
    <w:r>
      <w:rPr>
        <w:noProof/>
      </w:rPr>
      <w:fldChar w:fldCharType="separate"/>
    </w:r>
    <w:r w:rsidR="00FC64EE">
      <w:rPr>
        <w:noProof/>
      </w:rPr>
      <w:t>2</w:t>
    </w:r>
    <w:r>
      <w:rPr>
        <w:noProof/>
      </w:rPr>
      <w:fldChar w:fldCharType="end"/>
    </w:r>
  </w:p>
  <w:p w:rsidR="00FC64EE" w:rsidRDefault="00FC64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581859"/>
      <w:docPartObj>
        <w:docPartGallery w:val="Page Numbers (Top of Page)"/>
        <w:docPartUnique/>
      </w:docPartObj>
    </w:sdtPr>
    <w:sdtEndPr/>
    <w:sdtContent>
      <w:p w:rsidR="004A3405" w:rsidRDefault="00226DCD">
        <w:pPr>
          <w:pStyle w:val="a3"/>
          <w:jc w:val="center"/>
        </w:pPr>
        <w:r>
          <w:fldChar w:fldCharType="begin"/>
        </w:r>
        <w:r w:rsidR="004A3405">
          <w:instrText>PAGE   \* MERGEFORMAT</w:instrText>
        </w:r>
        <w:r>
          <w:fldChar w:fldCharType="separate"/>
        </w:r>
        <w:r w:rsidR="00DE69DA">
          <w:rPr>
            <w:noProof/>
          </w:rPr>
          <w:t>3</w:t>
        </w:r>
        <w:r>
          <w:fldChar w:fldCharType="end"/>
        </w:r>
      </w:p>
    </w:sdtContent>
  </w:sdt>
  <w:p w:rsidR="004A3405" w:rsidRDefault="004A34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9DA" w:rsidRDefault="00DE69DA" w:rsidP="00DE69DA">
    <w:pPr>
      <w:tabs>
        <w:tab w:val="center" w:pos="4607"/>
        <w:tab w:val="left" w:pos="8175"/>
        <w:tab w:val="left" w:pos="8205"/>
      </w:tabs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val="uk-UA" w:eastAsia="ru-RU"/>
      </w:rPr>
    </w:pPr>
    <w:r>
      <w:rPr>
        <w:rFonts w:ascii="Times New Roman" w:eastAsia="Times New Roman" w:hAnsi="Times New Roman"/>
        <w:b/>
        <w:sz w:val="24"/>
        <w:szCs w:val="24"/>
        <w:lang w:eastAsia="ru-RU"/>
      </w:rPr>
      <w:object w:dxaOrig="1037" w:dyaOrig="13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9.6pt;height:59.4pt" filled="t">
          <v:fill color2="black"/>
          <v:imagedata r:id="rId1" o:title=""/>
        </v:shape>
        <o:OLEObject Type="Embed" ProgID="Word.Picture.8" ShapeID="_x0000_i1027" DrawAspect="Content" ObjectID="_1796138364" r:id="rId2"/>
      </w:object>
    </w:r>
  </w:p>
  <w:p w:rsidR="00DE69DA" w:rsidRDefault="00DE69DA" w:rsidP="00DE69DA">
    <w:pPr>
      <w:spacing w:line="240" w:lineRule="auto"/>
      <w:jc w:val="center"/>
      <w:rPr>
        <w:rFonts w:ascii="Times New Roman" w:eastAsia="Times New Roman" w:hAnsi="Times New Roman"/>
        <w:b/>
        <w:sz w:val="26"/>
        <w:szCs w:val="26"/>
        <w:lang w:val="uk-UA" w:eastAsia="ru-RU"/>
      </w:rPr>
    </w:pPr>
    <w:r>
      <w:rPr>
        <w:rFonts w:ascii="Times New Roman" w:eastAsia="Times New Roman" w:hAnsi="Times New Roman"/>
        <w:b/>
        <w:sz w:val="26"/>
        <w:szCs w:val="26"/>
        <w:lang w:val="uk-UA" w:eastAsia="ru-RU"/>
      </w:rPr>
      <w:t>УКРАЇНА</w:t>
    </w:r>
  </w:p>
  <w:p w:rsidR="00DE69DA" w:rsidRDefault="00DE69DA" w:rsidP="00DE69DA">
    <w:pPr>
      <w:spacing w:after="0" w:line="240" w:lineRule="auto"/>
      <w:jc w:val="center"/>
      <w:rPr>
        <w:rFonts w:ascii="Times New Roman" w:eastAsia="Times New Roman" w:hAnsi="Times New Roman"/>
        <w:b/>
        <w:sz w:val="32"/>
        <w:szCs w:val="32"/>
        <w:lang w:val="uk-UA" w:eastAsia="ru-RU"/>
      </w:rPr>
    </w:pPr>
    <w:r>
      <w:rPr>
        <w:rFonts w:ascii="Times New Roman" w:eastAsia="Times New Roman" w:hAnsi="Times New Roman"/>
        <w:b/>
        <w:sz w:val="32"/>
        <w:szCs w:val="32"/>
        <w:lang w:val="uk-UA" w:eastAsia="ru-RU"/>
      </w:rPr>
      <w:t>КІЛІЙСЬКОЇ МІСЬКОЇ РАДИ</w:t>
    </w:r>
  </w:p>
  <w:p w:rsidR="00DE69DA" w:rsidRDefault="00DE69DA" w:rsidP="00DE69DA">
    <w:pPr>
      <w:spacing w:after="0" w:line="240" w:lineRule="auto"/>
      <w:jc w:val="center"/>
      <w:rPr>
        <w:rFonts w:ascii="Times New Roman" w:eastAsia="Times New Roman" w:hAnsi="Times New Roman"/>
        <w:b/>
        <w:sz w:val="32"/>
        <w:szCs w:val="32"/>
        <w:lang w:val="uk-UA" w:eastAsia="ru-RU"/>
      </w:rPr>
    </w:pPr>
  </w:p>
  <w:p w:rsidR="00DE69DA" w:rsidRDefault="00DE69DA" w:rsidP="00DE69DA">
    <w:pPr>
      <w:spacing w:afterLines="100" w:after="240" w:line="240" w:lineRule="auto"/>
      <w:jc w:val="center"/>
      <w:rPr>
        <w:rFonts w:ascii="Times New Roman" w:eastAsia="Times New Roman" w:hAnsi="Times New Roman"/>
        <w:b/>
        <w:sz w:val="36"/>
        <w:szCs w:val="36"/>
        <w:lang w:val="uk-UA" w:eastAsia="ru-RU"/>
      </w:rPr>
    </w:pPr>
    <w:r>
      <w:rPr>
        <w:rFonts w:ascii="Times New Roman" w:eastAsia="Times New Roman" w:hAnsi="Times New Roman"/>
        <w:b/>
        <w:sz w:val="36"/>
        <w:szCs w:val="36"/>
        <w:lang w:val="uk-UA" w:eastAsia="ru-RU"/>
      </w:rPr>
      <w:t xml:space="preserve">Р І Ш Е Н Н Я </w:t>
    </w:r>
  </w:p>
  <w:p w:rsidR="00DE69DA" w:rsidRDefault="00DE69DA" w:rsidP="00DE69DA">
    <w:pPr>
      <w:tabs>
        <w:tab w:val="center" w:pos="4677"/>
        <w:tab w:val="right" w:pos="9355"/>
      </w:tabs>
      <w:spacing w:after="0" w:line="240" w:lineRule="auto"/>
      <w:rPr>
        <w:rFonts w:eastAsia="Times New Roman"/>
        <w:sz w:val="20"/>
        <w:szCs w:val="20"/>
        <w:lang w:val="uk-UA" w:eastAsia="ru-RU"/>
      </w:rPr>
    </w:pPr>
    <w:r>
      <w:rPr>
        <w:rFonts w:ascii="Times New Roman" w:eastAsia="Times New Roman" w:hAnsi="Times New Roman"/>
        <w:sz w:val="28"/>
        <w:szCs w:val="28"/>
        <w:lang w:val="uk-UA" w:eastAsia="ru-RU"/>
      </w:rPr>
      <w:t>20 грудня 2024 року                          м. Кілія                                   №</w:t>
    </w:r>
    <w:r>
      <w:rPr>
        <w:rFonts w:ascii="Times New Roman" w:eastAsia="Times New Roman" w:hAnsi="Times New Roman"/>
        <w:sz w:val="28"/>
        <w:szCs w:val="24"/>
        <w:lang w:val="uk-UA" w:eastAsia="ru-RU"/>
      </w:rPr>
      <w:t>281</w:t>
    </w:r>
    <w:r>
      <w:rPr>
        <w:rFonts w:ascii="Times New Roman" w:eastAsia="Times New Roman" w:hAnsi="Times New Roman"/>
        <w:sz w:val="28"/>
        <w:szCs w:val="24"/>
        <w:lang w:val="uk-UA" w:eastAsia="ru-RU"/>
      </w:rPr>
      <w:t>6</w:t>
    </w:r>
    <w:r>
      <w:rPr>
        <w:rFonts w:ascii="Times New Roman" w:eastAsia="Times New Roman" w:hAnsi="Times New Roman"/>
        <w:sz w:val="28"/>
        <w:szCs w:val="24"/>
        <w:lang w:val="uk-UA" w:eastAsia="ru-RU"/>
      </w:rPr>
      <w:t>/</w:t>
    </w:r>
    <w:r>
      <w:rPr>
        <w:rFonts w:ascii="Times New Roman" w:eastAsia="Times New Roman" w:hAnsi="Times New Roman"/>
        <w:sz w:val="28"/>
        <w:szCs w:val="24"/>
        <w:lang w:val="en-US" w:eastAsia="ru-RU"/>
      </w:rPr>
      <w:t>VIII</w:t>
    </w:r>
    <w:r>
      <w:rPr>
        <w:rFonts w:ascii="Times New Roman" w:eastAsia="Times New Roman" w:hAnsi="Times New Roman"/>
        <w:sz w:val="28"/>
        <w:szCs w:val="24"/>
        <w:lang w:val="uk-UA" w:eastAsia="ru-RU"/>
      </w:rPr>
      <w:t>/56</w:t>
    </w:r>
  </w:p>
  <w:p w:rsidR="00F62974" w:rsidRPr="00DE69DA" w:rsidRDefault="00F62974" w:rsidP="00DE69DA">
    <w:pPr>
      <w:tabs>
        <w:tab w:val="center" w:pos="4607"/>
        <w:tab w:val="left" w:pos="6204"/>
        <w:tab w:val="left" w:pos="8175"/>
        <w:tab w:val="left" w:pos="8205"/>
      </w:tabs>
      <w:spacing w:after="0" w:line="240" w:lineRule="auto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185"/>
    <w:rsid w:val="000018CC"/>
    <w:rsid w:val="00001EF8"/>
    <w:rsid w:val="00002E55"/>
    <w:rsid w:val="000351DF"/>
    <w:rsid w:val="000415FE"/>
    <w:rsid w:val="0004376C"/>
    <w:rsid w:val="00043B89"/>
    <w:rsid w:val="00046C08"/>
    <w:rsid w:val="00063002"/>
    <w:rsid w:val="00074701"/>
    <w:rsid w:val="00080921"/>
    <w:rsid w:val="00092E05"/>
    <w:rsid w:val="00094621"/>
    <w:rsid w:val="000A4BCF"/>
    <w:rsid w:val="000A7DB6"/>
    <w:rsid w:val="000B7A5F"/>
    <w:rsid w:val="000D158C"/>
    <w:rsid w:val="00106FE1"/>
    <w:rsid w:val="001139F1"/>
    <w:rsid w:val="00124C01"/>
    <w:rsid w:val="0012647F"/>
    <w:rsid w:val="0012731D"/>
    <w:rsid w:val="0013454E"/>
    <w:rsid w:val="00155BA4"/>
    <w:rsid w:val="001569C2"/>
    <w:rsid w:val="001569C4"/>
    <w:rsid w:val="001620E5"/>
    <w:rsid w:val="00165538"/>
    <w:rsid w:val="00183950"/>
    <w:rsid w:val="001A0959"/>
    <w:rsid w:val="001B1BD3"/>
    <w:rsid w:val="001B27B8"/>
    <w:rsid w:val="001D1919"/>
    <w:rsid w:val="001D4A9D"/>
    <w:rsid w:val="001D4F63"/>
    <w:rsid w:val="001F5D52"/>
    <w:rsid w:val="00212E33"/>
    <w:rsid w:val="00215652"/>
    <w:rsid w:val="00226DCD"/>
    <w:rsid w:val="00246EFD"/>
    <w:rsid w:val="00255BC3"/>
    <w:rsid w:val="0026400B"/>
    <w:rsid w:val="00266948"/>
    <w:rsid w:val="00280A72"/>
    <w:rsid w:val="0028154A"/>
    <w:rsid w:val="00282187"/>
    <w:rsid w:val="0029673D"/>
    <w:rsid w:val="002A0724"/>
    <w:rsid w:val="002A0E63"/>
    <w:rsid w:val="002B4591"/>
    <w:rsid w:val="002B4FCE"/>
    <w:rsid w:val="002B663C"/>
    <w:rsid w:val="002C4762"/>
    <w:rsid w:val="002C6BC1"/>
    <w:rsid w:val="002D5C38"/>
    <w:rsid w:val="002E1ED1"/>
    <w:rsid w:val="002F3BE2"/>
    <w:rsid w:val="00321013"/>
    <w:rsid w:val="00363CC3"/>
    <w:rsid w:val="003673A0"/>
    <w:rsid w:val="00373D31"/>
    <w:rsid w:val="00380445"/>
    <w:rsid w:val="003A4069"/>
    <w:rsid w:val="003C5898"/>
    <w:rsid w:val="003E1EC6"/>
    <w:rsid w:val="003E363D"/>
    <w:rsid w:val="003F2E74"/>
    <w:rsid w:val="003F4E8A"/>
    <w:rsid w:val="00402197"/>
    <w:rsid w:val="004025A7"/>
    <w:rsid w:val="00414A6B"/>
    <w:rsid w:val="00415896"/>
    <w:rsid w:val="004415B0"/>
    <w:rsid w:val="004625C4"/>
    <w:rsid w:val="004634B8"/>
    <w:rsid w:val="0048059C"/>
    <w:rsid w:val="0049254F"/>
    <w:rsid w:val="004A3405"/>
    <w:rsid w:val="004A55AB"/>
    <w:rsid w:val="004B43F6"/>
    <w:rsid w:val="004B50BD"/>
    <w:rsid w:val="004C4E5D"/>
    <w:rsid w:val="00500B45"/>
    <w:rsid w:val="005136C6"/>
    <w:rsid w:val="00522A9B"/>
    <w:rsid w:val="00526DCF"/>
    <w:rsid w:val="00531871"/>
    <w:rsid w:val="0053242F"/>
    <w:rsid w:val="00534648"/>
    <w:rsid w:val="00547276"/>
    <w:rsid w:val="00555198"/>
    <w:rsid w:val="00555253"/>
    <w:rsid w:val="00563E59"/>
    <w:rsid w:val="005B104B"/>
    <w:rsid w:val="005B2DF7"/>
    <w:rsid w:val="005D21CD"/>
    <w:rsid w:val="005E1965"/>
    <w:rsid w:val="005E49CB"/>
    <w:rsid w:val="005F26D1"/>
    <w:rsid w:val="005F7E38"/>
    <w:rsid w:val="00607BFC"/>
    <w:rsid w:val="006119B7"/>
    <w:rsid w:val="00612703"/>
    <w:rsid w:val="00612798"/>
    <w:rsid w:val="00627699"/>
    <w:rsid w:val="00642D42"/>
    <w:rsid w:val="00651013"/>
    <w:rsid w:val="006537B8"/>
    <w:rsid w:val="00654438"/>
    <w:rsid w:val="0065740D"/>
    <w:rsid w:val="00677992"/>
    <w:rsid w:val="00683985"/>
    <w:rsid w:val="006B080C"/>
    <w:rsid w:val="006B12B3"/>
    <w:rsid w:val="006D6209"/>
    <w:rsid w:val="006D7EF3"/>
    <w:rsid w:val="00727A41"/>
    <w:rsid w:val="00733C47"/>
    <w:rsid w:val="00747298"/>
    <w:rsid w:val="00762452"/>
    <w:rsid w:val="00764E1C"/>
    <w:rsid w:val="00765797"/>
    <w:rsid w:val="0077529B"/>
    <w:rsid w:val="007857F2"/>
    <w:rsid w:val="00794B75"/>
    <w:rsid w:val="007A3778"/>
    <w:rsid w:val="007A6304"/>
    <w:rsid w:val="007C5A09"/>
    <w:rsid w:val="007C647F"/>
    <w:rsid w:val="007D0E84"/>
    <w:rsid w:val="007F269B"/>
    <w:rsid w:val="007F481C"/>
    <w:rsid w:val="007F4AC0"/>
    <w:rsid w:val="007F5C75"/>
    <w:rsid w:val="008130E1"/>
    <w:rsid w:val="00813D6C"/>
    <w:rsid w:val="008178BA"/>
    <w:rsid w:val="008245AA"/>
    <w:rsid w:val="00841C11"/>
    <w:rsid w:val="0085131F"/>
    <w:rsid w:val="00857112"/>
    <w:rsid w:val="00863963"/>
    <w:rsid w:val="008D183E"/>
    <w:rsid w:val="008E3942"/>
    <w:rsid w:val="008F3EFD"/>
    <w:rsid w:val="008F4A9A"/>
    <w:rsid w:val="008F7DBD"/>
    <w:rsid w:val="009033A8"/>
    <w:rsid w:val="009128A0"/>
    <w:rsid w:val="00913D84"/>
    <w:rsid w:val="00916271"/>
    <w:rsid w:val="0091656F"/>
    <w:rsid w:val="00933002"/>
    <w:rsid w:val="00952190"/>
    <w:rsid w:val="00961EFD"/>
    <w:rsid w:val="0098348C"/>
    <w:rsid w:val="00983A11"/>
    <w:rsid w:val="00983A8D"/>
    <w:rsid w:val="009D3F15"/>
    <w:rsid w:val="009D47C5"/>
    <w:rsid w:val="009D5BFC"/>
    <w:rsid w:val="009E1DD6"/>
    <w:rsid w:val="009E3743"/>
    <w:rsid w:val="00A11D63"/>
    <w:rsid w:val="00A35339"/>
    <w:rsid w:val="00A37FE9"/>
    <w:rsid w:val="00A42CBE"/>
    <w:rsid w:val="00A44B72"/>
    <w:rsid w:val="00A57B27"/>
    <w:rsid w:val="00A752DF"/>
    <w:rsid w:val="00A813F0"/>
    <w:rsid w:val="00A90C04"/>
    <w:rsid w:val="00AB2FD2"/>
    <w:rsid w:val="00AB477C"/>
    <w:rsid w:val="00AB5D9D"/>
    <w:rsid w:val="00AD1A6C"/>
    <w:rsid w:val="00AF25E2"/>
    <w:rsid w:val="00AF38FD"/>
    <w:rsid w:val="00B1201A"/>
    <w:rsid w:val="00B122EB"/>
    <w:rsid w:val="00B22187"/>
    <w:rsid w:val="00B43072"/>
    <w:rsid w:val="00B5459E"/>
    <w:rsid w:val="00B54A0B"/>
    <w:rsid w:val="00B63992"/>
    <w:rsid w:val="00B6634A"/>
    <w:rsid w:val="00B706F1"/>
    <w:rsid w:val="00B84F7C"/>
    <w:rsid w:val="00B90FE0"/>
    <w:rsid w:val="00B92450"/>
    <w:rsid w:val="00B951C7"/>
    <w:rsid w:val="00BB3B9F"/>
    <w:rsid w:val="00BB5540"/>
    <w:rsid w:val="00BC2304"/>
    <w:rsid w:val="00BD06EC"/>
    <w:rsid w:val="00BD4A69"/>
    <w:rsid w:val="00BD5369"/>
    <w:rsid w:val="00BF3CC5"/>
    <w:rsid w:val="00C21E2D"/>
    <w:rsid w:val="00C30A02"/>
    <w:rsid w:val="00C36742"/>
    <w:rsid w:val="00C4283E"/>
    <w:rsid w:val="00C723F3"/>
    <w:rsid w:val="00C76BD3"/>
    <w:rsid w:val="00C773CB"/>
    <w:rsid w:val="00C8008D"/>
    <w:rsid w:val="00C844A7"/>
    <w:rsid w:val="00CA7841"/>
    <w:rsid w:val="00CC7185"/>
    <w:rsid w:val="00CD5D0D"/>
    <w:rsid w:val="00CE505E"/>
    <w:rsid w:val="00CF1B94"/>
    <w:rsid w:val="00D0384F"/>
    <w:rsid w:val="00D10E35"/>
    <w:rsid w:val="00D1141F"/>
    <w:rsid w:val="00D208D1"/>
    <w:rsid w:val="00D21F30"/>
    <w:rsid w:val="00D22490"/>
    <w:rsid w:val="00D25E9C"/>
    <w:rsid w:val="00D27D0F"/>
    <w:rsid w:val="00D4470D"/>
    <w:rsid w:val="00D57865"/>
    <w:rsid w:val="00D65BD6"/>
    <w:rsid w:val="00D97F7B"/>
    <w:rsid w:val="00DB59C2"/>
    <w:rsid w:val="00DE69DA"/>
    <w:rsid w:val="00DF055F"/>
    <w:rsid w:val="00E0429C"/>
    <w:rsid w:val="00E376A5"/>
    <w:rsid w:val="00E4190A"/>
    <w:rsid w:val="00E74B4C"/>
    <w:rsid w:val="00E80C4A"/>
    <w:rsid w:val="00E952E6"/>
    <w:rsid w:val="00EA00E2"/>
    <w:rsid w:val="00EB10E7"/>
    <w:rsid w:val="00ED0653"/>
    <w:rsid w:val="00ED135D"/>
    <w:rsid w:val="00ED2392"/>
    <w:rsid w:val="00EE764D"/>
    <w:rsid w:val="00EF725B"/>
    <w:rsid w:val="00F00401"/>
    <w:rsid w:val="00F042A3"/>
    <w:rsid w:val="00F3773D"/>
    <w:rsid w:val="00F41D30"/>
    <w:rsid w:val="00F6119F"/>
    <w:rsid w:val="00F62974"/>
    <w:rsid w:val="00F92030"/>
    <w:rsid w:val="00F96760"/>
    <w:rsid w:val="00FC0E2F"/>
    <w:rsid w:val="00FC64EE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E6ECD0"/>
  <w15:docId w15:val="{FC416BD8-E423-4D43-ABFF-FAB7C6C8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C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11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6BC1"/>
    <w:rPr>
      <w:rFonts w:cs="Times New Roman"/>
    </w:rPr>
  </w:style>
  <w:style w:type="paragraph" w:styleId="a5">
    <w:name w:val="footer"/>
    <w:basedOn w:val="a"/>
    <w:link w:val="a6"/>
    <w:uiPriority w:val="99"/>
    <w:rsid w:val="002C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C6BC1"/>
    <w:rPr>
      <w:rFonts w:cs="Times New Roman"/>
    </w:rPr>
  </w:style>
  <w:style w:type="paragraph" w:styleId="a7">
    <w:name w:val="List Paragraph"/>
    <w:basedOn w:val="a"/>
    <w:uiPriority w:val="34"/>
    <w:qFormat/>
    <w:rsid w:val="00BD53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D6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119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R1">
    <w:name w:val="FR1"/>
    <w:uiPriority w:val="99"/>
    <w:rsid w:val="006119B7"/>
    <w:pPr>
      <w:widowControl w:val="0"/>
      <w:autoSpaceDE w:val="0"/>
      <w:autoSpaceDN w:val="0"/>
      <w:adjustRightInd w:val="0"/>
      <w:spacing w:before="320"/>
      <w:jc w:val="center"/>
    </w:pPr>
    <w:rPr>
      <w:rFonts w:eastAsia="Times New Roman"/>
      <w:b/>
      <w:bCs/>
      <w:sz w:val="32"/>
      <w:szCs w:val="32"/>
      <w:lang w:val="uk-UA"/>
    </w:rPr>
  </w:style>
  <w:style w:type="paragraph" w:customStyle="1" w:styleId="has-text-align-center">
    <w:name w:val="has-text-align-center"/>
    <w:basedOn w:val="a"/>
    <w:rsid w:val="00555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21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locked/>
    <w:rsid w:val="00D9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DC64-0DA7-49BF-8DA4-E7ED1D44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2024-12-19T16:17:00Z</cp:lastPrinted>
  <dcterms:created xsi:type="dcterms:W3CDTF">2022-08-17T12:08:00Z</dcterms:created>
  <dcterms:modified xsi:type="dcterms:W3CDTF">2024-12-19T16:25:00Z</dcterms:modified>
</cp:coreProperties>
</file>