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19" w:rsidRDefault="00F6550B" w:rsidP="00F31340">
      <w:pPr>
        <w:keepNext/>
        <w:keepLines/>
        <w:spacing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6550B">
        <w:rPr>
          <w:rFonts w:ascii="Times New Roman" w:hAnsi="Times New Roman" w:cs="Times New Roman"/>
          <w:b/>
          <w:sz w:val="28"/>
          <w:szCs w:val="28"/>
        </w:rPr>
        <w:t xml:space="preserve">Про організацію виконання рішення Кілійської міської ради від </w:t>
      </w:r>
      <w:r w:rsidR="00064131">
        <w:rPr>
          <w:rFonts w:ascii="Times New Roman" w:hAnsi="Times New Roman" w:cs="Times New Roman"/>
          <w:b/>
          <w:sz w:val="28"/>
          <w:szCs w:val="28"/>
        </w:rPr>
        <w:t>20</w:t>
      </w:r>
      <w:r w:rsidR="005F3CBB">
        <w:rPr>
          <w:rFonts w:ascii="Times New Roman" w:hAnsi="Times New Roman" w:cs="Times New Roman"/>
          <w:b/>
          <w:sz w:val="28"/>
          <w:szCs w:val="28"/>
        </w:rPr>
        <w:t> </w:t>
      </w:r>
      <w:r w:rsidR="00064131">
        <w:rPr>
          <w:rFonts w:ascii="Times New Roman" w:hAnsi="Times New Roman" w:cs="Times New Roman"/>
          <w:b/>
          <w:sz w:val="28"/>
          <w:szCs w:val="28"/>
        </w:rPr>
        <w:t>грудня 2024</w:t>
      </w:r>
      <w:r w:rsidR="00130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50B">
        <w:rPr>
          <w:rFonts w:ascii="Times New Roman" w:hAnsi="Times New Roman" w:cs="Times New Roman"/>
          <w:b/>
          <w:sz w:val="28"/>
          <w:szCs w:val="28"/>
        </w:rPr>
        <w:t xml:space="preserve">року </w:t>
      </w:r>
      <w:r w:rsidR="001748DF">
        <w:rPr>
          <w:rFonts w:ascii="Times New Roman" w:hAnsi="Times New Roman" w:cs="Times New Roman"/>
          <w:b/>
          <w:sz w:val="28"/>
          <w:szCs w:val="28"/>
        </w:rPr>
        <w:t>№</w:t>
      </w:r>
      <w:r w:rsidR="005F3CBB">
        <w:rPr>
          <w:rFonts w:ascii="Times New Roman" w:hAnsi="Times New Roman" w:cs="Times New Roman"/>
          <w:b/>
          <w:sz w:val="28"/>
          <w:szCs w:val="28"/>
        </w:rPr>
        <w:t>2816</w:t>
      </w:r>
      <w:r w:rsidR="001748DF">
        <w:rPr>
          <w:rFonts w:ascii="Times New Roman" w:hAnsi="Times New Roman" w:cs="Times New Roman"/>
          <w:b/>
          <w:sz w:val="28"/>
          <w:szCs w:val="28"/>
        </w:rPr>
        <w:t>/VIII/56</w:t>
      </w:r>
      <w:r w:rsidRPr="00D31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50B">
        <w:rPr>
          <w:rFonts w:ascii="Times New Roman" w:hAnsi="Times New Roman" w:cs="Times New Roman"/>
          <w:b/>
          <w:sz w:val="28"/>
          <w:szCs w:val="28"/>
        </w:rPr>
        <w:t>«</w:t>
      </w:r>
      <w:r w:rsidRPr="00F6550B">
        <w:rPr>
          <w:rFonts w:ascii="Times New Roman" w:hAnsi="Times New Roman"/>
          <w:b/>
          <w:sz w:val="28"/>
          <w:szCs w:val="28"/>
        </w:rPr>
        <w:t xml:space="preserve">Про затвердження структури та граничної чисельності працівників </w:t>
      </w:r>
      <w:r w:rsidR="005F3CBB">
        <w:rPr>
          <w:rFonts w:ascii="Times New Roman" w:hAnsi="Times New Roman"/>
          <w:b/>
          <w:sz w:val="28"/>
          <w:szCs w:val="28"/>
        </w:rPr>
        <w:t>Василівського закладу загальної середньої освіти</w:t>
      </w:r>
      <w:r w:rsidR="001748DF">
        <w:rPr>
          <w:rFonts w:ascii="Times New Roman" w:hAnsi="Times New Roman"/>
          <w:b/>
          <w:sz w:val="28"/>
          <w:szCs w:val="28"/>
        </w:rPr>
        <w:t xml:space="preserve"> </w:t>
      </w:r>
      <w:r w:rsidR="00064131">
        <w:rPr>
          <w:rFonts w:ascii="Times New Roman" w:hAnsi="Times New Roman"/>
          <w:b/>
          <w:sz w:val="28"/>
          <w:szCs w:val="28"/>
        </w:rPr>
        <w:t>Кілійської міської ради на 2025</w:t>
      </w:r>
      <w:r w:rsidRPr="00F6550B"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130473" w:rsidRPr="00130473" w:rsidRDefault="00F6550B" w:rsidP="00D3169F">
      <w:pPr>
        <w:keepNext/>
        <w:keepLines/>
        <w:spacing w:before="240"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131" w:rsidRPr="0061544E">
        <w:rPr>
          <w:rFonts w:ascii="Times New Roman" w:hAnsi="Times New Roman" w:cs="Times New Roman"/>
          <w:sz w:val="28"/>
          <w:szCs w:val="28"/>
        </w:rPr>
        <w:t>На підставі Положення про Відділ освіти та молодіжної політики Кілійської міської ради (нова редакція), затвердженого рішенням Кілійської міської ради від 09 серпня 2024 року №2576/VIIШ/5</w:t>
      </w:r>
      <w:r w:rsidR="009011E3">
        <w:rPr>
          <w:rFonts w:ascii="Times New Roman" w:hAnsi="Times New Roman" w:cs="Times New Roman"/>
          <w:sz w:val="28"/>
          <w:szCs w:val="28"/>
        </w:rPr>
        <w:t>0</w:t>
      </w:r>
      <w:r w:rsidR="00064131" w:rsidRPr="0061544E">
        <w:rPr>
          <w:rFonts w:ascii="Times New Roman" w:hAnsi="Times New Roman" w:cs="Times New Roman"/>
          <w:sz w:val="28"/>
          <w:szCs w:val="28"/>
        </w:rPr>
        <w:t xml:space="preserve"> «Про внесення змін до Положення про Відділ освіти та молодіжної політики Кілійської міської ради та затвердження його у новій редакції», </w:t>
      </w:r>
      <w:r>
        <w:rPr>
          <w:rFonts w:ascii="Times New Roman" w:hAnsi="Times New Roman" w:cs="Times New Roman"/>
          <w:sz w:val="28"/>
          <w:szCs w:val="28"/>
        </w:rPr>
        <w:t xml:space="preserve">з метою забезпечення виконання рішення </w:t>
      </w:r>
      <w:r w:rsidRPr="00F6550B">
        <w:rPr>
          <w:rFonts w:ascii="Times New Roman" w:hAnsi="Times New Roman" w:cs="Times New Roman"/>
          <w:sz w:val="28"/>
          <w:szCs w:val="28"/>
        </w:rPr>
        <w:t xml:space="preserve">Кілійської міської ради від </w:t>
      </w:r>
      <w:r w:rsidR="00064131">
        <w:rPr>
          <w:rFonts w:ascii="Times New Roman" w:hAnsi="Times New Roman" w:cs="Times New Roman"/>
          <w:sz w:val="28"/>
          <w:szCs w:val="28"/>
        </w:rPr>
        <w:t xml:space="preserve">20 грудня 2024 року </w:t>
      </w:r>
      <w:r w:rsidR="001748DF">
        <w:rPr>
          <w:rFonts w:ascii="Times New Roman" w:hAnsi="Times New Roman" w:cs="Times New Roman"/>
          <w:sz w:val="28"/>
          <w:szCs w:val="28"/>
        </w:rPr>
        <w:t>№</w:t>
      </w:r>
      <w:r w:rsidR="005F3CBB">
        <w:rPr>
          <w:rFonts w:ascii="Times New Roman" w:hAnsi="Times New Roman" w:cs="Times New Roman"/>
          <w:sz w:val="28"/>
          <w:szCs w:val="28"/>
        </w:rPr>
        <w:t>2816</w:t>
      </w:r>
      <w:r w:rsidR="001748DF">
        <w:rPr>
          <w:rFonts w:ascii="Times New Roman" w:hAnsi="Times New Roman" w:cs="Times New Roman"/>
          <w:sz w:val="28"/>
          <w:szCs w:val="28"/>
        </w:rPr>
        <w:t>/VIII/56</w:t>
      </w:r>
      <w:r w:rsidR="00130473" w:rsidRPr="00130473">
        <w:rPr>
          <w:rFonts w:ascii="Times New Roman" w:hAnsi="Times New Roman" w:cs="Times New Roman"/>
          <w:sz w:val="28"/>
          <w:szCs w:val="28"/>
        </w:rPr>
        <w:t xml:space="preserve"> «</w:t>
      </w:r>
      <w:r w:rsidR="00130473" w:rsidRPr="00130473">
        <w:rPr>
          <w:rFonts w:ascii="Times New Roman" w:hAnsi="Times New Roman"/>
          <w:sz w:val="28"/>
          <w:szCs w:val="28"/>
        </w:rPr>
        <w:t xml:space="preserve">Про затвердження структури та граничної чисельності працівників </w:t>
      </w:r>
      <w:r w:rsidR="005F3CBB">
        <w:rPr>
          <w:rFonts w:ascii="Times New Roman" w:hAnsi="Times New Roman"/>
          <w:sz w:val="28"/>
          <w:szCs w:val="28"/>
        </w:rPr>
        <w:t>Василівського закладу загальної середньої освіти</w:t>
      </w:r>
      <w:r w:rsidR="00FE3007">
        <w:rPr>
          <w:rFonts w:ascii="Times New Roman" w:hAnsi="Times New Roman"/>
          <w:sz w:val="28"/>
          <w:szCs w:val="28"/>
        </w:rPr>
        <w:t xml:space="preserve"> </w:t>
      </w:r>
      <w:r w:rsidR="00064131">
        <w:rPr>
          <w:rFonts w:ascii="Times New Roman" w:hAnsi="Times New Roman"/>
          <w:sz w:val="28"/>
          <w:szCs w:val="28"/>
        </w:rPr>
        <w:t>Кілійської міської ради на 2025</w:t>
      </w:r>
      <w:r w:rsidR="00130473" w:rsidRPr="00130473">
        <w:rPr>
          <w:rFonts w:ascii="Times New Roman" w:hAnsi="Times New Roman"/>
          <w:sz w:val="28"/>
          <w:szCs w:val="28"/>
        </w:rPr>
        <w:t xml:space="preserve"> рік»</w:t>
      </w:r>
    </w:p>
    <w:p w:rsidR="00F6550B" w:rsidRDefault="00F6550B" w:rsidP="00F6550B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6550B" w:rsidRDefault="00F6550B" w:rsidP="00F6550B">
      <w:pPr>
        <w:keepNext/>
        <w:keepLines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C36055" w:rsidRPr="00130473" w:rsidRDefault="00F6550B" w:rsidP="00064131">
      <w:pPr>
        <w:keepNext/>
        <w:keepLines/>
        <w:spacing w:before="240"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130473">
        <w:rPr>
          <w:rFonts w:ascii="Times New Roman" w:hAnsi="Times New Roman"/>
          <w:sz w:val="28"/>
          <w:szCs w:val="28"/>
        </w:rPr>
        <w:t xml:space="preserve">1. </w:t>
      </w:r>
      <w:r w:rsidR="00C36055" w:rsidRPr="00130473">
        <w:rPr>
          <w:rFonts w:ascii="Times New Roman" w:hAnsi="Times New Roman"/>
          <w:sz w:val="28"/>
          <w:szCs w:val="28"/>
        </w:rPr>
        <w:t>Р</w:t>
      </w:r>
      <w:r w:rsidR="00C36055" w:rsidRPr="00130473">
        <w:rPr>
          <w:rFonts w:ascii="Times New Roman" w:hAnsi="Times New Roman" w:cs="Times New Roman"/>
          <w:sz w:val="28"/>
          <w:szCs w:val="28"/>
        </w:rPr>
        <w:t xml:space="preserve">ішення Кілійської міської ради від </w:t>
      </w:r>
      <w:r w:rsidR="00064131">
        <w:rPr>
          <w:rFonts w:ascii="Times New Roman" w:hAnsi="Times New Roman" w:cs="Times New Roman"/>
          <w:sz w:val="28"/>
          <w:szCs w:val="28"/>
        </w:rPr>
        <w:t xml:space="preserve">20 грудня 2024 року </w:t>
      </w:r>
      <w:r w:rsidR="001748DF">
        <w:rPr>
          <w:rFonts w:ascii="Times New Roman" w:hAnsi="Times New Roman" w:cs="Times New Roman"/>
          <w:sz w:val="28"/>
          <w:szCs w:val="28"/>
        </w:rPr>
        <w:t>№</w:t>
      </w:r>
      <w:r w:rsidR="005F3CBB">
        <w:rPr>
          <w:rFonts w:ascii="Times New Roman" w:hAnsi="Times New Roman" w:cs="Times New Roman"/>
          <w:sz w:val="28"/>
          <w:szCs w:val="28"/>
        </w:rPr>
        <w:t>2816</w:t>
      </w:r>
      <w:r w:rsidR="001748DF">
        <w:rPr>
          <w:rFonts w:ascii="Times New Roman" w:hAnsi="Times New Roman" w:cs="Times New Roman"/>
          <w:sz w:val="28"/>
          <w:szCs w:val="28"/>
        </w:rPr>
        <w:t>/VIII/56</w:t>
      </w:r>
      <w:r w:rsidR="00064131" w:rsidRPr="00130473">
        <w:rPr>
          <w:rFonts w:ascii="Times New Roman" w:hAnsi="Times New Roman" w:cs="Times New Roman"/>
          <w:sz w:val="28"/>
          <w:szCs w:val="28"/>
        </w:rPr>
        <w:t xml:space="preserve"> «</w:t>
      </w:r>
      <w:r w:rsidR="00064131" w:rsidRPr="00130473">
        <w:rPr>
          <w:rFonts w:ascii="Times New Roman" w:hAnsi="Times New Roman"/>
          <w:sz w:val="28"/>
          <w:szCs w:val="28"/>
        </w:rPr>
        <w:t xml:space="preserve">Про затвердження структури та граничної чисельності працівників </w:t>
      </w:r>
      <w:r w:rsidR="005F3CBB">
        <w:rPr>
          <w:rFonts w:ascii="Times New Roman" w:hAnsi="Times New Roman"/>
          <w:sz w:val="28"/>
          <w:szCs w:val="28"/>
        </w:rPr>
        <w:t>Василівського закладу загальної середньої освіти</w:t>
      </w:r>
      <w:r w:rsidR="00FE3007">
        <w:rPr>
          <w:rFonts w:ascii="Times New Roman" w:hAnsi="Times New Roman"/>
          <w:sz w:val="28"/>
          <w:szCs w:val="28"/>
        </w:rPr>
        <w:t xml:space="preserve"> </w:t>
      </w:r>
      <w:r w:rsidR="00064131">
        <w:rPr>
          <w:rFonts w:ascii="Times New Roman" w:hAnsi="Times New Roman"/>
          <w:sz w:val="28"/>
          <w:szCs w:val="28"/>
        </w:rPr>
        <w:t>Кілійської міської ради на 2025</w:t>
      </w:r>
      <w:r w:rsidR="00064131" w:rsidRPr="00130473">
        <w:rPr>
          <w:rFonts w:ascii="Times New Roman" w:hAnsi="Times New Roman"/>
          <w:sz w:val="28"/>
          <w:szCs w:val="28"/>
        </w:rPr>
        <w:t xml:space="preserve"> рік»</w:t>
      </w:r>
      <w:r w:rsidR="00064131">
        <w:rPr>
          <w:rFonts w:ascii="Times New Roman" w:hAnsi="Times New Roman"/>
          <w:sz w:val="28"/>
          <w:szCs w:val="28"/>
        </w:rPr>
        <w:t xml:space="preserve"> </w:t>
      </w:r>
      <w:r w:rsidR="00130473">
        <w:rPr>
          <w:rFonts w:ascii="Times New Roman" w:hAnsi="Times New Roman"/>
          <w:sz w:val="28"/>
          <w:szCs w:val="28"/>
        </w:rPr>
        <w:t xml:space="preserve">(далі – рішення </w:t>
      </w:r>
      <w:r w:rsidR="00130473" w:rsidRPr="00130473">
        <w:rPr>
          <w:rFonts w:ascii="Times New Roman" w:hAnsi="Times New Roman"/>
          <w:sz w:val="28"/>
          <w:szCs w:val="28"/>
        </w:rPr>
        <w:t xml:space="preserve"> </w:t>
      </w:r>
      <w:r w:rsidR="001748DF">
        <w:rPr>
          <w:rFonts w:ascii="Times New Roman" w:hAnsi="Times New Roman" w:cs="Times New Roman"/>
          <w:sz w:val="28"/>
          <w:szCs w:val="28"/>
        </w:rPr>
        <w:t>№</w:t>
      </w:r>
      <w:r w:rsidR="005F3CBB">
        <w:rPr>
          <w:rFonts w:ascii="Times New Roman" w:hAnsi="Times New Roman" w:cs="Times New Roman"/>
          <w:sz w:val="28"/>
          <w:szCs w:val="28"/>
        </w:rPr>
        <w:t>2816</w:t>
      </w:r>
      <w:r w:rsidR="001748DF">
        <w:rPr>
          <w:rFonts w:ascii="Times New Roman" w:hAnsi="Times New Roman" w:cs="Times New Roman"/>
          <w:sz w:val="28"/>
          <w:szCs w:val="28"/>
        </w:rPr>
        <w:t>/VIII/56</w:t>
      </w:r>
      <w:r w:rsidR="00130473">
        <w:rPr>
          <w:rFonts w:ascii="Times New Roman" w:hAnsi="Times New Roman" w:cs="Times New Roman"/>
          <w:sz w:val="28"/>
          <w:szCs w:val="28"/>
        </w:rPr>
        <w:t xml:space="preserve">) </w:t>
      </w:r>
      <w:r w:rsidR="00C36055" w:rsidRPr="00130473">
        <w:rPr>
          <w:rFonts w:ascii="Times New Roman" w:hAnsi="Times New Roman"/>
          <w:sz w:val="28"/>
          <w:szCs w:val="28"/>
        </w:rPr>
        <w:t>(копія додається) взяти до відома та виконання.</w:t>
      </w:r>
    </w:p>
    <w:p w:rsidR="00C36055" w:rsidRDefault="00C36055" w:rsidP="00FD25D9">
      <w:pPr>
        <w:keepNext/>
        <w:keepLines/>
        <w:spacing w:before="240"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F6550B">
        <w:rPr>
          <w:rFonts w:ascii="Times New Roman" w:hAnsi="Times New Roman"/>
          <w:sz w:val="28"/>
          <w:szCs w:val="28"/>
        </w:rPr>
        <w:t xml:space="preserve"> </w:t>
      </w:r>
      <w:r w:rsidR="00F6550B">
        <w:rPr>
          <w:rFonts w:ascii="Times New Roman" w:hAnsi="Times New Roman"/>
          <w:sz w:val="28"/>
          <w:szCs w:val="28"/>
        </w:rPr>
        <w:t>Директор</w:t>
      </w:r>
      <w:r w:rsidR="00130473">
        <w:rPr>
          <w:rFonts w:ascii="Times New Roman" w:hAnsi="Times New Roman"/>
          <w:sz w:val="28"/>
          <w:szCs w:val="28"/>
        </w:rPr>
        <w:t xml:space="preserve">у </w:t>
      </w:r>
      <w:r w:rsidR="005F3CBB">
        <w:rPr>
          <w:rFonts w:ascii="Times New Roman" w:hAnsi="Times New Roman"/>
          <w:sz w:val="28"/>
          <w:szCs w:val="28"/>
        </w:rPr>
        <w:t>Василівського закладу загальної середньої освіти</w:t>
      </w:r>
      <w:r w:rsidR="00FE3007">
        <w:rPr>
          <w:rFonts w:ascii="Times New Roman" w:hAnsi="Times New Roman"/>
          <w:sz w:val="28"/>
          <w:szCs w:val="28"/>
        </w:rPr>
        <w:t xml:space="preserve"> </w:t>
      </w:r>
      <w:r w:rsidR="007D395C">
        <w:rPr>
          <w:rFonts w:ascii="Times New Roman" w:hAnsi="Times New Roman"/>
          <w:sz w:val="28"/>
          <w:szCs w:val="28"/>
        </w:rPr>
        <w:t>Кілійської міської ради:</w:t>
      </w:r>
    </w:p>
    <w:p w:rsidR="00AF6D89" w:rsidRDefault="00C36055" w:rsidP="00064131">
      <w:pPr>
        <w:keepNext/>
        <w:keepLines/>
        <w:spacing w:before="240"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6D89">
        <w:rPr>
          <w:rFonts w:ascii="Times New Roman" w:hAnsi="Times New Roman"/>
          <w:sz w:val="28"/>
          <w:szCs w:val="28"/>
        </w:rPr>
        <w:t xml:space="preserve">.1. </w:t>
      </w:r>
      <w:r w:rsidR="00E25206">
        <w:rPr>
          <w:rFonts w:ascii="Times New Roman" w:hAnsi="Times New Roman"/>
          <w:sz w:val="28"/>
          <w:szCs w:val="28"/>
        </w:rPr>
        <w:t xml:space="preserve">Негайно </w:t>
      </w:r>
      <w:r w:rsidR="00130473">
        <w:rPr>
          <w:rFonts w:ascii="Times New Roman" w:hAnsi="Times New Roman"/>
          <w:sz w:val="28"/>
          <w:szCs w:val="28"/>
        </w:rPr>
        <w:t xml:space="preserve">розробити </w:t>
      </w:r>
      <w:r w:rsidR="00064131">
        <w:rPr>
          <w:rFonts w:ascii="Times New Roman" w:hAnsi="Times New Roman"/>
          <w:sz w:val="28"/>
          <w:szCs w:val="28"/>
        </w:rPr>
        <w:t xml:space="preserve">та затвердити </w:t>
      </w:r>
      <w:r w:rsidR="00130473">
        <w:rPr>
          <w:rFonts w:ascii="Times New Roman" w:hAnsi="Times New Roman"/>
          <w:sz w:val="28"/>
          <w:szCs w:val="28"/>
        </w:rPr>
        <w:t xml:space="preserve">штатний розпис </w:t>
      </w:r>
      <w:r w:rsidR="00320082">
        <w:rPr>
          <w:rFonts w:ascii="Times New Roman" w:hAnsi="Times New Roman"/>
          <w:sz w:val="28"/>
          <w:szCs w:val="28"/>
        </w:rPr>
        <w:t>з</w:t>
      </w:r>
      <w:r w:rsidR="00130473">
        <w:rPr>
          <w:rFonts w:ascii="Times New Roman" w:hAnsi="Times New Roman"/>
          <w:sz w:val="28"/>
          <w:szCs w:val="28"/>
        </w:rPr>
        <w:t xml:space="preserve">акладу </w:t>
      </w:r>
      <w:r w:rsidR="00320082">
        <w:rPr>
          <w:rFonts w:ascii="Times New Roman" w:hAnsi="Times New Roman"/>
          <w:sz w:val="28"/>
          <w:szCs w:val="28"/>
        </w:rPr>
        <w:t xml:space="preserve">освіти </w:t>
      </w:r>
      <w:r w:rsidR="00064131">
        <w:rPr>
          <w:rFonts w:ascii="Times New Roman" w:hAnsi="Times New Roman"/>
          <w:sz w:val="28"/>
          <w:szCs w:val="28"/>
        </w:rPr>
        <w:t>на 2025</w:t>
      </w:r>
      <w:r w:rsidR="00130473" w:rsidRPr="00130473">
        <w:rPr>
          <w:rFonts w:ascii="Times New Roman" w:hAnsi="Times New Roman"/>
          <w:sz w:val="28"/>
          <w:szCs w:val="28"/>
        </w:rPr>
        <w:t xml:space="preserve"> рік</w:t>
      </w:r>
      <w:r w:rsidR="00130473">
        <w:rPr>
          <w:rFonts w:ascii="Times New Roman" w:hAnsi="Times New Roman"/>
          <w:sz w:val="28"/>
          <w:szCs w:val="28"/>
        </w:rPr>
        <w:t xml:space="preserve"> </w:t>
      </w:r>
      <w:r w:rsidR="00130473" w:rsidRPr="00210C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підставі структури та граничної чисельності працівників</w:t>
      </w:r>
      <w:r w:rsidR="00130473">
        <w:rPr>
          <w:rFonts w:ascii="Times New Roman" w:hAnsi="Times New Roman"/>
          <w:sz w:val="28"/>
          <w:szCs w:val="28"/>
        </w:rPr>
        <w:t xml:space="preserve"> </w:t>
      </w:r>
      <w:r w:rsidR="005F3CBB">
        <w:rPr>
          <w:rFonts w:ascii="Times New Roman" w:hAnsi="Times New Roman"/>
          <w:sz w:val="28"/>
          <w:szCs w:val="28"/>
        </w:rPr>
        <w:t>Василівського закладу загальної середньої освіти</w:t>
      </w:r>
      <w:r w:rsidR="00FE3007">
        <w:rPr>
          <w:rFonts w:ascii="Times New Roman" w:hAnsi="Times New Roman"/>
          <w:sz w:val="28"/>
          <w:szCs w:val="28"/>
        </w:rPr>
        <w:t xml:space="preserve"> </w:t>
      </w:r>
      <w:r w:rsidR="007D395C">
        <w:rPr>
          <w:rFonts w:ascii="Times New Roman" w:hAnsi="Times New Roman"/>
          <w:sz w:val="28"/>
          <w:szCs w:val="28"/>
        </w:rPr>
        <w:t>Кілійської міської ради</w:t>
      </w:r>
      <w:r w:rsidR="00320082">
        <w:rPr>
          <w:rFonts w:ascii="Times New Roman" w:hAnsi="Times New Roman"/>
          <w:sz w:val="28"/>
          <w:szCs w:val="28"/>
        </w:rPr>
        <w:t xml:space="preserve">, що затверджена рішенням </w:t>
      </w:r>
      <w:r w:rsidR="001748DF">
        <w:rPr>
          <w:rFonts w:ascii="Times New Roman" w:hAnsi="Times New Roman" w:cs="Times New Roman"/>
          <w:sz w:val="28"/>
          <w:szCs w:val="28"/>
        </w:rPr>
        <w:t>№</w:t>
      </w:r>
      <w:r w:rsidR="005F3CBB">
        <w:rPr>
          <w:rFonts w:ascii="Times New Roman" w:hAnsi="Times New Roman" w:cs="Times New Roman"/>
          <w:sz w:val="28"/>
          <w:szCs w:val="28"/>
        </w:rPr>
        <w:t>2816</w:t>
      </w:r>
      <w:r w:rsidR="001748DF">
        <w:rPr>
          <w:rFonts w:ascii="Times New Roman" w:hAnsi="Times New Roman" w:cs="Times New Roman"/>
          <w:sz w:val="28"/>
          <w:szCs w:val="28"/>
        </w:rPr>
        <w:t>/VIII/56</w:t>
      </w:r>
      <w:r w:rsidR="00320082">
        <w:rPr>
          <w:rFonts w:ascii="Times New Roman" w:hAnsi="Times New Roman" w:cs="Times New Roman"/>
          <w:sz w:val="28"/>
          <w:szCs w:val="28"/>
        </w:rPr>
        <w:t xml:space="preserve">, </w:t>
      </w:r>
      <w:r w:rsidR="00130473">
        <w:rPr>
          <w:rFonts w:ascii="Times New Roman" w:hAnsi="Times New Roman"/>
          <w:sz w:val="28"/>
          <w:szCs w:val="28"/>
        </w:rPr>
        <w:t xml:space="preserve">та </w:t>
      </w:r>
      <w:r w:rsidR="00AF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надати </w:t>
      </w:r>
      <w:r w:rsidR="00130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його </w:t>
      </w:r>
      <w:r w:rsidR="00AF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погодження Відділу освіти та молодіжної політики Кілійської міської ради</w:t>
      </w:r>
      <w:r w:rsidR="00757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130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2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після погодження ввести в дію</w:t>
      </w:r>
      <w:r w:rsidR="00AF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штатн</w:t>
      </w:r>
      <w:r w:rsidR="003200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ий </w:t>
      </w:r>
      <w:r w:rsidR="00AF6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розпис</w:t>
      </w:r>
      <w:r w:rsidR="003200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F3CBB">
        <w:rPr>
          <w:rFonts w:ascii="Times New Roman" w:hAnsi="Times New Roman"/>
          <w:sz w:val="28"/>
          <w:szCs w:val="28"/>
        </w:rPr>
        <w:t>Василівського закладу загальної середньої освіти</w:t>
      </w:r>
      <w:r w:rsidR="00FE3007">
        <w:rPr>
          <w:rFonts w:ascii="Times New Roman" w:hAnsi="Times New Roman"/>
          <w:sz w:val="28"/>
          <w:szCs w:val="28"/>
        </w:rPr>
        <w:t xml:space="preserve"> </w:t>
      </w:r>
      <w:r w:rsidR="007D395C">
        <w:rPr>
          <w:rFonts w:ascii="Times New Roman" w:hAnsi="Times New Roman"/>
          <w:sz w:val="28"/>
          <w:szCs w:val="28"/>
        </w:rPr>
        <w:t>Кілійської міської ради</w:t>
      </w:r>
      <w:r w:rsidR="007D3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200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2024 рік.</w:t>
      </w:r>
    </w:p>
    <w:p w:rsidR="00F31340" w:rsidRDefault="00064131" w:rsidP="00F31340">
      <w:pPr>
        <w:pStyle w:val="a9"/>
        <w:spacing w:before="24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2.2</w:t>
      </w:r>
      <w:r w:rsidR="00A06F2D" w:rsidRPr="00A06F2D">
        <w:rPr>
          <w:sz w:val="28"/>
          <w:szCs w:val="28"/>
          <w:shd w:val="clear" w:color="auto" w:fill="FFFFFF"/>
          <w:lang w:val="uk-UA"/>
        </w:rPr>
        <w:t xml:space="preserve">. </w:t>
      </w:r>
      <w:r w:rsidR="00A06F2D">
        <w:rPr>
          <w:color w:val="000000" w:themeColor="text1"/>
          <w:sz w:val="28"/>
          <w:szCs w:val="28"/>
          <w:lang w:val="uk-UA"/>
        </w:rPr>
        <w:t>В</w:t>
      </w:r>
      <w:r w:rsidR="00A06F2D" w:rsidRPr="001F43A7">
        <w:rPr>
          <w:color w:val="000000" w:themeColor="text1"/>
          <w:sz w:val="28"/>
          <w:szCs w:val="28"/>
          <w:lang w:val="uk-UA"/>
        </w:rPr>
        <w:t xml:space="preserve">изначати конкретні розміри матеріальної допомоги, премії, надбавок, доплат, тощо всім </w:t>
      </w:r>
      <w:r w:rsidR="00A06F2D">
        <w:rPr>
          <w:color w:val="000000" w:themeColor="text1"/>
          <w:sz w:val="28"/>
          <w:szCs w:val="28"/>
          <w:lang w:val="uk-UA"/>
        </w:rPr>
        <w:t xml:space="preserve"> </w:t>
      </w:r>
      <w:r w:rsidR="00A06F2D" w:rsidRPr="001F43A7">
        <w:rPr>
          <w:color w:val="000000" w:themeColor="text1"/>
          <w:sz w:val="28"/>
          <w:szCs w:val="28"/>
          <w:lang w:val="uk-UA"/>
        </w:rPr>
        <w:t xml:space="preserve">працівникам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1748DF">
        <w:rPr>
          <w:color w:val="000000" w:themeColor="text1"/>
          <w:sz w:val="28"/>
          <w:szCs w:val="28"/>
          <w:lang w:val="uk-UA"/>
        </w:rPr>
        <w:t xml:space="preserve"> </w:t>
      </w:r>
      <w:r w:rsidR="00D3169F" w:rsidRPr="001F43A7">
        <w:rPr>
          <w:color w:val="000000" w:themeColor="text1"/>
          <w:sz w:val="28"/>
          <w:szCs w:val="28"/>
          <w:lang w:val="uk-UA"/>
        </w:rPr>
        <w:t xml:space="preserve">Кілійської міської ради </w:t>
      </w:r>
      <w:r w:rsidR="00D3169F">
        <w:rPr>
          <w:color w:val="000000" w:themeColor="text1"/>
          <w:sz w:val="28"/>
          <w:szCs w:val="28"/>
          <w:lang w:val="uk-UA"/>
        </w:rPr>
        <w:t>(к</w:t>
      </w:r>
      <w:r w:rsidR="00A06F2D">
        <w:rPr>
          <w:color w:val="000000" w:themeColor="text1"/>
          <w:sz w:val="28"/>
          <w:szCs w:val="28"/>
          <w:lang w:val="uk-UA"/>
        </w:rPr>
        <w:t xml:space="preserve">рім директора) </w:t>
      </w:r>
      <w:r w:rsidR="00A06F2D" w:rsidRPr="001F43A7">
        <w:rPr>
          <w:color w:val="000000" w:themeColor="text1"/>
          <w:sz w:val="28"/>
          <w:szCs w:val="28"/>
          <w:lang w:val="uk-UA"/>
        </w:rPr>
        <w:t xml:space="preserve">у межах </w:t>
      </w:r>
      <w:r w:rsidR="00A06F2D" w:rsidRPr="001F43A7">
        <w:rPr>
          <w:color w:val="000000" w:themeColor="text1"/>
          <w:sz w:val="28"/>
          <w:szCs w:val="28"/>
          <w:lang w:val="uk-UA"/>
        </w:rPr>
        <w:lastRenderedPageBreak/>
        <w:t>за</w:t>
      </w:r>
      <w:r w:rsidR="00A06F2D">
        <w:rPr>
          <w:color w:val="000000" w:themeColor="text1"/>
          <w:sz w:val="28"/>
          <w:szCs w:val="28"/>
          <w:lang w:val="uk-UA"/>
        </w:rPr>
        <w:t xml:space="preserve">твердженого фонду оплати праці, </w:t>
      </w:r>
      <w:r w:rsidR="00A06F2D" w:rsidRPr="001F43A7">
        <w:rPr>
          <w:color w:val="000000" w:themeColor="text1"/>
          <w:sz w:val="28"/>
          <w:szCs w:val="28"/>
          <w:lang w:val="uk-UA"/>
        </w:rPr>
        <w:t xml:space="preserve">відповідно до вимог </w:t>
      </w:r>
      <w:r w:rsidR="00A06F2D">
        <w:rPr>
          <w:color w:val="000000" w:themeColor="text1"/>
          <w:sz w:val="28"/>
          <w:szCs w:val="28"/>
          <w:lang w:val="uk-UA"/>
        </w:rPr>
        <w:t>чинного законодавства України.</w:t>
      </w:r>
    </w:p>
    <w:p w:rsidR="00064131" w:rsidRPr="00064131" w:rsidRDefault="00064131" w:rsidP="00F31340">
      <w:pPr>
        <w:pStyle w:val="a9"/>
        <w:spacing w:before="24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64131">
        <w:rPr>
          <w:color w:val="000000" w:themeColor="text1"/>
          <w:sz w:val="28"/>
          <w:szCs w:val="28"/>
          <w:lang w:val="uk-UA"/>
        </w:rPr>
        <w:t>2.3. Погоджувати з начальником Відділу освіти та молодіжної політики Кілійської міської ради відповідно до вимог чинного законодавства України:</w:t>
      </w:r>
    </w:p>
    <w:p w:rsidR="00064131" w:rsidRPr="00064131" w:rsidRDefault="00064131" w:rsidP="00064131">
      <w:pPr>
        <w:pStyle w:val="a9"/>
        <w:shd w:val="clear" w:color="auto" w:fill="FFFFFF"/>
        <w:spacing w:before="24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64131">
        <w:rPr>
          <w:color w:val="000000" w:themeColor="text1"/>
          <w:sz w:val="28"/>
          <w:szCs w:val="28"/>
          <w:lang w:val="uk-UA"/>
        </w:rPr>
        <w:t xml:space="preserve"> виплату надбавки директору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FE3007">
        <w:rPr>
          <w:color w:val="000000" w:themeColor="text1"/>
          <w:sz w:val="28"/>
          <w:szCs w:val="28"/>
          <w:lang w:val="uk-UA"/>
        </w:rPr>
        <w:t xml:space="preserve"> </w:t>
      </w:r>
      <w:r w:rsidRPr="001F43A7">
        <w:rPr>
          <w:color w:val="000000" w:themeColor="text1"/>
          <w:sz w:val="28"/>
          <w:szCs w:val="28"/>
          <w:lang w:val="uk-UA"/>
        </w:rPr>
        <w:t>Кілійської міської ради</w:t>
      </w:r>
      <w:r w:rsidRPr="00064131">
        <w:rPr>
          <w:color w:val="000000" w:themeColor="text1"/>
          <w:sz w:val="28"/>
          <w:szCs w:val="28"/>
          <w:lang w:val="uk-UA"/>
        </w:rPr>
        <w:t xml:space="preserve"> за високі досягнення у праці, виконання особливо важливої роботи (на строк її виконання), складність, напруженість в роботі у розмірі до 50 відсотків посадового окладу, при наявності коштів, у межах фонду оплати праці;</w:t>
      </w:r>
    </w:p>
    <w:p w:rsidR="00064131" w:rsidRPr="00064131" w:rsidRDefault="00064131" w:rsidP="00064131">
      <w:pPr>
        <w:pStyle w:val="a9"/>
        <w:shd w:val="clear" w:color="auto" w:fill="FFFFFF"/>
        <w:spacing w:before="24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64131">
        <w:rPr>
          <w:color w:val="000000" w:themeColor="text1"/>
          <w:sz w:val="28"/>
          <w:szCs w:val="28"/>
          <w:lang w:val="uk-UA"/>
        </w:rPr>
        <w:t xml:space="preserve">щомісячне та щорічне преміювання директора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FE3007">
        <w:rPr>
          <w:color w:val="000000" w:themeColor="text1"/>
          <w:sz w:val="28"/>
          <w:szCs w:val="28"/>
          <w:lang w:val="uk-UA"/>
        </w:rPr>
        <w:t xml:space="preserve"> </w:t>
      </w:r>
      <w:r w:rsidRPr="00064131">
        <w:rPr>
          <w:color w:val="000000" w:themeColor="text1"/>
          <w:sz w:val="28"/>
          <w:szCs w:val="28"/>
          <w:lang w:val="uk-UA"/>
        </w:rPr>
        <w:t>Кілійської міської ради відповідно до особистого вкладу в загальні результати роботи, а також преміювання до державних і професійних свят та ювілейних дат у 2024 році за рахунок коштів, передбачених у кошторисі на преміювання та економії коштів на оплату праці, в межах наявних коштів на оплату праці;</w:t>
      </w:r>
    </w:p>
    <w:p w:rsidR="00064131" w:rsidRPr="00064131" w:rsidRDefault="00064131" w:rsidP="00064131">
      <w:pPr>
        <w:pStyle w:val="a9"/>
        <w:shd w:val="clear" w:color="auto" w:fill="FFFFFF"/>
        <w:spacing w:before="240"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64131">
        <w:rPr>
          <w:color w:val="000000" w:themeColor="text1"/>
          <w:sz w:val="28"/>
          <w:szCs w:val="28"/>
          <w:lang w:val="uk-UA"/>
        </w:rPr>
        <w:t xml:space="preserve">надання директору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1748DF">
        <w:rPr>
          <w:color w:val="000000" w:themeColor="text1"/>
          <w:sz w:val="28"/>
          <w:szCs w:val="28"/>
          <w:lang w:val="uk-UA"/>
        </w:rPr>
        <w:t xml:space="preserve"> </w:t>
      </w:r>
      <w:r w:rsidRPr="00064131">
        <w:rPr>
          <w:color w:val="000000" w:themeColor="text1"/>
          <w:sz w:val="28"/>
          <w:szCs w:val="28"/>
          <w:lang w:val="uk-UA"/>
        </w:rPr>
        <w:t>Кілійської міської ради допомоги на оздоровлення у розмірі місячного посадового окладу (ставки заробітної плати)  при наданні щорічної основної відпустки;</w:t>
      </w:r>
    </w:p>
    <w:p w:rsidR="00064131" w:rsidRDefault="00064131" w:rsidP="00064131">
      <w:pPr>
        <w:pStyle w:val="a9"/>
        <w:shd w:val="clear" w:color="auto" w:fill="FFFFFF"/>
        <w:spacing w:before="24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надання </w:t>
      </w:r>
      <w:r w:rsidRPr="00064131">
        <w:rPr>
          <w:color w:val="000000" w:themeColor="text1"/>
          <w:sz w:val="28"/>
          <w:szCs w:val="28"/>
          <w:lang w:val="uk-UA"/>
        </w:rPr>
        <w:t xml:space="preserve">щорічної грошової винагороди </w:t>
      </w:r>
      <w:r>
        <w:rPr>
          <w:color w:val="000000" w:themeColor="text1"/>
          <w:sz w:val="28"/>
          <w:szCs w:val="28"/>
          <w:lang w:val="uk-UA"/>
        </w:rPr>
        <w:t xml:space="preserve">директору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FE3007">
        <w:rPr>
          <w:color w:val="000000" w:themeColor="text1"/>
          <w:sz w:val="28"/>
          <w:szCs w:val="28"/>
          <w:lang w:val="uk-UA"/>
        </w:rPr>
        <w:t xml:space="preserve"> </w:t>
      </w:r>
      <w:r w:rsidRPr="00064131">
        <w:rPr>
          <w:color w:val="000000" w:themeColor="text1"/>
          <w:sz w:val="28"/>
          <w:szCs w:val="28"/>
          <w:lang w:val="uk-UA"/>
        </w:rPr>
        <w:t>Кілійської міської ради в розмірі до одного посадового окладу (ставки заробітної плати) за сумлінну працю, зразкове виконання покладених на директора обов’язків, в межах наявних коштів на оплату праці.</w:t>
      </w:r>
    </w:p>
    <w:p w:rsidR="001F132E" w:rsidRDefault="00B36CAA" w:rsidP="001F132E">
      <w:pPr>
        <w:pStyle w:val="has-text-align-center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F2EC2" w:rsidRPr="00B36CAA">
        <w:rPr>
          <w:sz w:val="28"/>
          <w:szCs w:val="28"/>
          <w:lang w:val="uk-UA"/>
        </w:rPr>
        <w:t>Головн</w:t>
      </w:r>
      <w:r w:rsidR="001F132E">
        <w:rPr>
          <w:sz w:val="28"/>
          <w:szCs w:val="28"/>
          <w:lang w:val="uk-UA"/>
        </w:rPr>
        <w:t xml:space="preserve">ому </w:t>
      </w:r>
      <w:r w:rsidR="008F2EC2" w:rsidRPr="00B36CAA">
        <w:rPr>
          <w:sz w:val="28"/>
          <w:szCs w:val="28"/>
          <w:lang w:val="uk-UA"/>
        </w:rPr>
        <w:t>бухгалтер</w:t>
      </w:r>
      <w:r w:rsidR="001F132E">
        <w:rPr>
          <w:sz w:val="28"/>
          <w:szCs w:val="28"/>
          <w:lang w:val="uk-UA"/>
        </w:rPr>
        <w:t>у</w:t>
      </w:r>
      <w:r w:rsidR="008F2EC2" w:rsidRPr="00B36CAA">
        <w:rPr>
          <w:sz w:val="28"/>
          <w:szCs w:val="28"/>
          <w:lang w:val="uk-UA"/>
        </w:rPr>
        <w:t xml:space="preserve"> служби бухгалтерського обліку та звітності Відділу освіти та молодіжної політики Кілійської міської ради </w:t>
      </w:r>
      <w:r w:rsidR="00FD25D9">
        <w:rPr>
          <w:sz w:val="28"/>
          <w:szCs w:val="28"/>
          <w:lang w:val="uk-UA"/>
        </w:rPr>
        <w:t>здійснювати координац</w:t>
      </w:r>
      <w:r w:rsidR="001F132E">
        <w:rPr>
          <w:sz w:val="28"/>
          <w:szCs w:val="28"/>
          <w:lang w:val="uk-UA"/>
        </w:rPr>
        <w:t xml:space="preserve">ію дій, пов’язану з виконанням </w:t>
      </w:r>
      <w:r w:rsidR="00FD25D9">
        <w:rPr>
          <w:sz w:val="28"/>
          <w:szCs w:val="28"/>
          <w:lang w:val="uk-UA"/>
        </w:rPr>
        <w:t xml:space="preserve">даного наказу в частині </w:t>
      </w:r>
      <w:r>
        <w:rPr>
          <w:sz w:val="28"/>
          <w:szCs w:val="28"/>
          <w:lang w:val="uk-UA"/>
        </w:rPr>
        <w:t xml:space="preserve">погодження начальником </w:t>
      </w:r>
      <w:r w:rsidRPr="00B36CAA">
        <w:rPr>
          <w:sz w:val="28"/>
          <w:szCs w:val="28"/>
          <w:lang w:val="uk-UA"/>
        </w:rPr>
        <w:t>Відділу освіти та молодіжної політики Кілійської міської ради</w:t>
      </w:r>
      <w:r>
        <w:rPr>
          <w:sz w:val="28"/>
          <w:szCs w:val="28"/>
          <w:lang w:val="uk-UA"/>
        </w:rPr>
        <w:t xml:space="preserve"> штатного розпису</w:t>
      </w:r>
      <w:r w:rsidRPr="00B36CAA">
        <w:rPr>
          <w:color w:val="000000" w:themeColor="text1"/>
          <w:sz w:val="28"/>
          <w:szCs w:val="28"/>
          <w:lang w:val="uk-UA"/>
        </w:rPr>
        <w:t xml:space="preserve"> </w:t>
      </w:r>
      <w:r w:rsidR="005F3CBB">
        <w:rPr>
          <w:color w:val="000000" w:themeColor="text1"/>
          <w:sz w:val="28"/>
          <w:szCs w:val="28"/>
          <w:lang w:val="uk-UA"/>
        </w:rPr>
        <w:t>Василівського закладу загальної середньої освіти</w:t>
      </w:r>
      <w:r w:rsidR="001748DF">
        <w:rPr>
          <w:color w:val="000000" w:themeColor="text1"/>
          <w:sz w:val="28"/>
          <w:szCs w:val="28"/>
          <w:lang w:val="uk-UA"/>
        </w:rPr>
        <w:t xml:space="preserve"> </w:t>
      </w:r>
      <w:r w:rsidRPr="001F43A7">
        <w:rPr>
          <w:color w:val="000000" w:themeColor="text1"/>
          <w:sz w:val="28"/>
          <w:szCs w:val="28"/>
          <w:lang w:val="uk-UA"/>
        </w:rPr>
        <w:t>Кілійської міської ради</w:t>
      </w:r>
      <w:r w:rsidR="001F132E">
        <w:rPr>
          <w:color w:val="000000" w:themeColor="text1"/>
          <w:sz w:val="28"/>
          <w:szCs w:val="28"/>
          <w:lang w:val="uk-UA"/>
        </w:rPr>
        <w:t>.</w:t>
      </w:r>
    </w:p>
    <w:p w:rsidR="001F132E" w:rsidRDefault="001F132E" w:rsidP="001F132E">
      <w:pPr>
        <w:pStyle w:val="has-text-align-center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1544E">
        <w:rPr>
          <w:sz w:val="28"/>
          <w:szCs w:val="28"/>
          <w:lang w:val="uk-UA"/>
        </w:rPr>
        <w:t>4. Заступнику начальника Відділу освіти та молодіжної політики Кілійської міської ради здійснювати відповідні заходи щодо координації дій із забезпечення погодження начальником Відділу освіти та молодіжної політики Кілійської міської ради виплати</w:t>
      </w:r>
      <w:r w:rsidRPr="0061544E">
        <w:rPr>
          <w:lang w:val="uk-UA"/>
        </w:rPr>
        <w:t xml:space="preserve"> </w:t>
      </w:r>
      <w:r w:rsidRPr="0061544E">
        <w:rPr>
          <w:sz w:val="28"/>
          <w:szCs w:val="28"/>
          <w:lang w:val="uk-UA"/>
        </w:rPr>
        <w:t xml:space="preserve">директору </w:t>
      </w:r>
      <w:r w:rsidR="005F3CBB">
        <w:rPr>
          <w:sz w:val="28"/>
          <w:szCs w:val="28"/>
          <w:lang w:val="uk-UA"/>
        </w:rPr>
        <w:t>Василівського закладу загальної середньої освіти</w:t>
      </w:r>
      <w:r w:rsidR="00F31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Кілійської міської ради </w:t>
      </w:r>
      <w:r w:rsidR="009011E3" w:rsidRPr="0061544E">
        <w:rPr>
          <w:sz w:val="28"/>
          <w:szCs w:val="28"/>
          <w:lang w:val="uk-UA"/>
        </w:rPr>
        <w:t xml:space="preserve">надбавки </w:t>
      </w:r>
      <w:r w:rsidRPr="0061544E">
        <w:rPr>
          <w:sz w:val="28"/>
          <w:szCs w:val="28"/>
          <w:lang w:val="uk-UA"/>
        </w:rPr>
        <w:t xml:space="preserve">за високі досягнення у праці, виконання особливо важливої роботи (на строк її виконання), складність, напруженість в роботі, </w:t>
      </w:r>
      <w:r w:rsidRPr="0061544E">
        <w:rPr>
          <w:color w:val="000000" w:themeColor="text1"/>
          <w:sz w:val="28"/>
          <w:szCs w:val="28"/>
          <w:lang w:val="uk-UA"/>
        </w:rPr>
        <w:t xml:space="preserve">преміювання директора </w:t>
      </w:r>
      <w:r w:rsidR="005F3CBB">
        <w:rPr>
          <w:sz w:val="28"/>
          <w:szCs w:val="28"/>
          <w:lang w:val="uk-UA"/>
        </w:rPr>
        <w:t>Василівського закладу загальної середньої освіти</w:t>
      </w:r>
      <w:r w:rsidR="009011E3" w:rsidRPr="009011E3">
        <w:rPr>
          <w:sz w:val="28"/>
          <w:szCs w:val="28"/>
          <w:lang w:val="uk-UA"/>
        </w:rPr>
        <w:t xml:space="preserve"> Кілійської міської ради</w:t>
      </w:r>
      <w:r w:rsidRPr="009011E3">
        <w:rPr>
          <w:sz w:val="28"/>
          <w:szCs w:val="28"/>
          <w:lang w:val="uk-UA"/>
        </w:rPr>
        <w:t>,</w:t>
      </w:r>
      <w:r w:rsidRPr="0061544E">
        <w:rPr>
          <w:color w:val="000000" w:themeColor="text1"/>
          <w:sz w:val="28"/>
          <w:szCs w:val="28"/>
          <w:lang w:val="uk-UA"/>
        </w:rPr>
        <w:t xml:space="preserve"> надання директору </w:t>
      </w:r>
      <w:r w:rsidR="005F3CBB">
        <w:rPr>
          <w:sz w:val="28"/>
          <w:szCs w:val="28"/>
          <w:lang w:val="uk-UA"/>
        </w:rPr>
        <w:t>Василівського закладу загальної середньої освіти</w:t>
      </w:r>
      <w:r w:rsidR="00FE3007" w:rsidRPr="00FE3007">
        <w:rPr>
          <w:sz w:val="28"/>
          <w:szCs w:val="28"/>
          <w:lang w:val="uk-UA"/>
        </w:rPr>
        <w:t xml:space="preserve"> </w:t>
      </w:r>
      <w:r w:rsidR="00FE3007" w:rsidRPr="00FE3007">
        <w:rPr>
          <w:sz w:val="28"/>
          <w:szCs w:val="28"/>
          <w:lang w:val="uk-UA"/>
        </w:rPr>
        <w:lastRenderedPageBreak/>
        <w:t xml:space="preserve">Кілійської міської ради </w:t>
      </w:r>
      <w:r w:rsidRPr="0061544E">
        <w:rPr>
          <w:color w:val="333333"/>
          <w:sz w:val="28"/>
          <w:szCs w:val="28"/>
          <w:shd w:val="clear" w:color="auto" w:fill="FFFFFF"/>
          <w:lang w:val="uk-UA"/>
        </w:rPr>
        <w:t>допомоги на оздоровлення та надання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61544E">
        <w:rPr>
          <w:color w:val="000000" w:themeColor="text1"/>
          <w:sz w:val="28"/>
          <w:szCs w:val="28"/>
          <w:lang w:val="uk-UA"/>
        </w:rPr>
        <w:t>щорічної грошової винагороди за сумлінну працю, зразкове виконання покладених на директора обов’язків.</w:t>
      </w:r>
    </w:p>
    <w:p w:rsidR="00D3169F" w:rsidRDefault="001F132E" w:rsidP="00F31340">
      <w:pPr>
        <w:pStyle w:val="has-text-align-center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1544E">
        <w:rPr>
          <w:sz w:val="28"/>
          <w:szCs w:val="28"/>
          <w:lang w:val="uk-UA"/>
        </w:rPr>
        <w:t xml:space="preserve">5. Контроль за виконанням даного наказу покласти на </w:t>
      </w:r>
      <w:r>
        <w:rPr>
          <w:sz w:val="28"/>
          <w:szCs w:val="28"/>
          <w:lang w:val="uk-UA"/>
        </w:rPr>
        <w:t xml:space="preserve">заступника начальника </w:t>
      </w:r>
      <w:r w:rsidRPr="0061544E">
        <w:rPr>
          <w:sz w:val="28"/>
          <w:szCs w:val="28"/>
          <w:lang w:val="uk-UA"/>
        </w:rPr>
        <w:t xml:space="preserve">Відділу освіти та молодіжної політики Кілійської міської ради </w:t>
      </w:r>
      <w:r>
        <w:rPr>
          <w:sz w:val="28"/>
          <w:szCs w:val="28"/>
          <w:lang w:val="uk-UA"/>
        </w:rPr>
        <w:t>та головного бухгалтера служби бухгалтерського обліку та звітності Відділу освіти та молодіжної політики Кілійської міської ради відповідно до  повноважень.</w:t>
      </w:r>
    </w:p>
    <w:p w:rsidR="00F31340" w:rsidRPr="00F31340" w:rsidRDefault="00F31340" w:rsidP="00F31340">
      <w:pPr>
        <w:pStyle w:val="has-text-align-center"/>
        <w:shd w:val="clear" w:color="auto" w:fill="FFFFFF"/>
        <w:spacing w:before="24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C36055" w:rsidRDefault="00C36055" w:rsidP="00C36055">
      <w:pPr>
        <w:keepNext/>
        <w:keepLines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Сергій МЕРГУТ</w:t>
      </w:r>
    </w:p>
    <w:sectPr w:rsidR="00C36055" w:rsidSect="00F31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3F" w:rsidRDefault="004D723F" w:rsidP="00C37864">
      <w:pPr>
        <w:spacing w:after="0" w:line="240" w:lineRule="auto"/>
      </w:pPr>
      <w:r>
        <w:separator/>
      </w:r>
    </w:p>
  </w:endnote>
  <w:endnote w:type="continuationSeparator" w:id="0">
    <w:p w:rsidR="004D723F" w:rsidRDefault="004D723F" w:rsidP="00C3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0" w:rsidRDefault="005576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0" w:rsidRDefault="005576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0" w:rsidRDefault="00557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3F" w:rsidRDefault="004D723F" w:rsidP="00C37864">
      <w:pPr>
        <w:spacing w:after="0" w:line="240" w:lineRule="auto"/>
      </w:pPr>
      <w:r>
        <w:separator/>
      </w:r>
    </w:p>
  </w:footnote>
  <w:footnote w:type="continuationSeparator" w:id="0">
    <w:p w:rsidR="004D723F" w:rsidRDefault="004D723F" w:rsidP="00C3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0" w:rsidRDefault="00557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7B" w:rsidRPr="00B524DE" w:rsidRDefault="00EB197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i/>
        <w:sz w:val="28"/>
        <w:szCs w:val="28"/>
      </w:rPr>
      <w:t xml:space="preserve">                                              </w:t>
    </w:r>
    <w:r w:rsidR="00085AE3">
      <w:rPr>
        <w:rFonts w:ascii="Times New Roman" w:hAnsi="Times New Roman" w:cs="Times New Roman"/>
        <w:i/>
        <w:sz w:val="28"/>
        <w:szCs w:val="28"/>
      </w:rPr>
      <w:t xml:space="preserve">  </w:t>
    </w:r>
  </w:p>
  <w:p w:rsidR="00C37864" w:rsidRDefault="00C37864" w:rsidP="00EB197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02B" w:rsidRPr="00EB197B" w:rsidRDefault="006C602B" w:rsidP="006C602B">
    <w:pPr>
      <w:spacing w:after="0"/>
      <w:jc w:val="center"/>
      <w:rPr>
        <w:rFonts w:ascii="Times New Roman" w:hAnsi="Times New Roman" w:cs="Times New Roman"/>
        <w:color w:val="FFFFFF" w:themeColor="background1"/>
        <w:sz w:val="32"/>
        <w:szCs w:val="32"/>
      </w:rPr>
    </w:pPr>
    <w:r>
      <w:rPr>
        <w:rFonts w:ascii="Times New Roman" w:hAnsi="Times New Roman" w:cs="Times New Roman"/>
        <w:i/>
        <w:sz w:val="28"/>
        <w:szCs w:val="28"/>
      </w:rPr>
      <w:t xml:space="preserve">                                                  </w:t>
    </w:r>
    <w:r w:rsidRPr="00222523">
      <w:rPr>
        <w:rFonts w:ascii="Times New Roman" w:eastAsia="Times New Roman" w:hAnsi="Times New Roman" w:cs="Times New Roman"/>
        <w:sz w:val="24"/>
        <w:szCs w:val="24"/>
      </w:rPr>
      <w:object w:dxaOrig="886" w:dyaOrig="1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48.6pt" filled="t">
          <v:fill color2="black"/>
          <v:imagedata r:id="rId1" o:title=""/>
        </v:shape>
        <o:OLEObject Type="Embed" ProgID="Word.Picture.8" ShapeID="_x0000_i1025" DrawAspect="Content" ObjectID="_1797079655" r:id="rId2"/>
      </w:objec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</w:t>
    </w:r>
    <w:r w:rsidRPr="00EB197B">
      <w:rPr>
        <w:rFonts w:ascii="Times New Roman" w:eastAsia="Times New Roman" w:hAnsi="Times New Roman" w:cs="Times New Roman"/>
        <w:color w:val="FFFFFF" w:themeColor="background1"/>
        <w:sz w:val="24"/>
        <w:szCs w:val="24"/>
      </w:rPr>
      <w:t>Додаток 3</w:t>
    </w:r>
  </w:p>
  <w:p w:rsidR="006C602B" w:rsidRPr="00A734CA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УКРАЇНА</w:t>
    </w:r>
  </w:p>
  <w:p w:rsidR="006C602B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ВІДДІЛ ОСВІТИ ТА МОЛОДІЖНОЇ ПОЛІТИКИ </w:t>
    </w:r>
  </w:p>
  <w:p w:rsidR="006C602B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КІЛІЙСЬКОЇ МІСЬКОЇ РАДИ</w:t>
    </w:r>
  </w:p>
  <w:p w:rsidR="006C602B" w:rsidRDefault="006C602B" w:rsidP="006C602B">
    <w:pPr>
      <w:rPr>
        <w:rFonts w:ascii="Times New Roman" w:hAnsi="Times New Roman" w:cs="Times New Roman"/>
        <w:i/>
        <w:sz w:val="28"/>
        <w:szCs w:val="28"/>
      </w:rPr>
    </w:pPr>
  </w:p>
  <w:p w:rsidR="006C602B" w:rsidRDefault="006C602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Н А К А З</w:t>
    </w:r>
  </w:p>
  <w:p w:rsidR="006C602B" w:rsidRDefault="006C602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</w:p>
  <w:p w:rsidR="006C602B" w:rsidRPr="00D3169F" w:rsidRDefault="00064131" w:rsidP="00D3169F">
    <w:pPr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sz w:val="28"/>
        <w:szCs w:val="28"/>
      </w:rPr>
      <w:t>30 грудня 2024</w:t>
    </w:r>
    <w:r w:rsidR="00130473">
      <w:rPr>
        <w:rFonts w:ascii="Times New Roman" w:hAnsi="Times New Roman" w:cs="Times New Roman"/>
        <w:sz w:val="28"/>
        <w:szCs w:val="28"/>
      </w:rPr>
      <w:t xml:space="preserve"> року</w:t>
    </w:r>
    <w:r w:rsidR="00D3169F">
      <w:rPr>
        <w:rFonts w:ascii="Times New Roman" w:hAnsi="Times New Roman" w:cs="Times New Roman"/>
        <w:sz w:val="28"/>
        <w:szCs w:val="28"/>
      </w:rPr>
      <w:t xml:space="preserve">                     </w:t>
    </w:r>
    <w:r w:rsidR="006C602B">
      <w:rPr>
        <w:rFonts w:ascii="Times New Roman" w:hAnsi="Times New Roman" w:cs="Times New Roman"/>
        <w:sz w:val="28"/>
        <w:szCs w:val="28"/>
      </w:rPr>
      <w:t xml:space="preserve">    м. </w:t>
    </w:r>
    <w:r w:rsidR="006C602B" w:rsidRPr="00B524DE">
      <w:rPr>
        <w:rFonts w:ascii="Times New Roman" w:hAnsi="Times New Roman" w:cs="Times New Roman"/>
        <w:sz w:val="28"/>
        <w:szCs w:val="28"/>
      </w:rPr>
      <w:t>Кілія</w:t>
    </w:r>
    <w:r w:rsidR="006C602B">
      <w:rPr>
        <w:rFonts w:ascii="Times New Roman" w:hAnsi="Times New Roman" w:cs="Times New Roman"/>
        <w:sz w:val="28"/>
        <w:szCs w:val="28"/>
      </w:rPr>
      <w:t xml:space="preserve">             </w:t>
    </w:r>
    <w:r>
      <w:rPr>
        <w:rFonts w:ascii="Times New Roman" w:hAnsi="Times New Roman" w:cs="Times New Roman"/>
        <w:sz w:val="28"/>
        <w:szCs w:val="28"/>
      </w:rPr>
      <w:t xml:space="preserve">                    </w:t>
    </w:r>
    <w:r w:rsidR="00557640">
      <w:rPr>
        <w:rFonts w:ascii="Times New Roman" w:hAnsi="Times New Roman" w:cs="Times New Roman"/>
        <w:sz w:val="28"/>
        <w:szCs w:val="28"/>
      </w:rPr>
      <w:t xml:space="preserve">       </w:t>
    </w:r>
    <w:r w:rsidR="006C602B">
      <w:rPr>
        <w:rFonts w:ascii="Times New Roman" w:hAnsi="Times New Roman" w:cs="Times New Roman"/>
        <w:sz w:val="28"/>
        <w:szCs w:val="28"/>
      </w:rPr>
      <w:t xml:space="preserve"> № </w:t>
    </w:r>
    <w:r w:rsidR="001748DF">
      <w:rPr>
        <w:rFonts w:ascii="Times New Roman" w:hAnsi="Times New Roman" w:cs="Times New Roman"/>
        <w:sz w:val="28"/>
        <w:szCs w:val="28"/>
      </w:rPr>
      <w:t>11</w:t>
    </w:r>
    <w:r w:rsidR="005F3CBB">
      <w:rPr>
        <w:rFonts w:ascii="Times New Roman" w:hAnsi="Times New Roman" w:cs="Times New Roman"/>
        <w:sz w:val="28"/>
        <w:szCs w:val="28"/>
      </w:rPr>
      <w:t>4</w:t>
    </w:r>
    <w:r w:rsidR="00557640">
      <w:rPr>
        <w:rFonts w:ascii="Times New Roman" w:hAnsi="Times New Roman" w:cs="Times New Roman"/>
        <w:sz w:val="28"/>
        <w:szCs w:val="28"/>
      </w:rPr>
      <w:t>/АГ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9F4"/>
    <w:multiLevelType w:val="multilevel"/>
    <w:tmpl w:val="7674C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864"/>
    <w:rsid w:val="00006BEB"/>
    <w:rsid w:val="000100BE"/>
    <w:rsid w:val="00043571"/>
    <w:rsid w:val="00046489"/>
    <w:rsid w:val="000501F1"/>
    <w:rsid w:val="000638BD"/>
    <w:rsid w:val="00064131"/>
    <w:rsid w:val="00066355"/>
    <w:rsid w:val="000673B6"/>
    <w:rsid w:val="00080149"/>
    <w:rsid w:val="0008289D"/>
    <w:rsid w:val="00085621"/>
    <w:rsid w:val="00085AE3"/>
    <w:rsid w:val="000A3E98"/>
    <w:rsid w:val="000A5C46"/>
    <w:rsid w:val="000B0A39"/>
    <w:rsid w:val="000B1885"/>
    <w:rsid w:val="000D38E6"/>
    <w:rsid w:val="000E685B"/>
    <w:rsid w:val="000F1B4C"/>
    <w:rsid w:val="00101AEB"/>
    <w:rsid w:val="0011280B"/>
    <w:rsid w:val="00112DC7"/>
    <w:rsid w:val="00122376"/>
    <w:rsid w:val="001254E3"/>
    <w:rsid w:val="00130473"/>
    <w:rsid w:val="001416B4"/>
    <w:rsid w:val="00150F9E"/>
    <w:rsid w:val="001748DF"/>
    <w:rsid w:val="001C3A2C"/>
    <w:rsid w:val="001D377A"/>
    <w:rsid w:val="001F132E"/>
    <w:rsid w:val="002115DC"/>
    <w:rsid w:val="0021766C"/>
    <w:rsid w:val="00225619"/>
    <w:rsid w:val="002479B5"/>
    <w:rsid w:val="00260F22"/>
    <w:rsid w:val="00266C86"/>
    <w:rsid w:val="002855AC"/>
    <w:rsid w:val="00286B17"/>
    <w:rsid w:val="00287847"/>
    <w:rsid w:val="00295E60"/>
    <w:rsid w:val="002B43A8"/>
    <w:rsid w:val="002C3B4A"/>
    <w:rsid w:val="002C7AA9"/>
    <w:rsid w:val="002D29B5"/>
    <w:rsid w:val="002E2FD6"/>
    <w:rsid w:val="002E3A37"/>
    <w:rsid w:val="002F18CE"/>
    <w:rsid w:val="003112AB"/>
    <w:rsid w:val="00320082"/>
    <w:rsid w:val="00320E7E"/>
    <w:rsid w:val="00322851"/>
    <w:rsid w:val="00337DB2"/>
    <w:rsid w:val="00352755"/>
    <w:rsid w:val="00354C32"/>
    <w:rsid w:val="003568CE"/>
    <w:rsid w:val="00361378"/>
    <w:rsid w:val="00375FE2"/>
    <w:rsid w:val="00377A04"/>
    <w:rsid w:val="00384E91"/>
    <w:rsid w:val="00391D85"/>
    <w:rsid w:val="003A74CC"/>
    <w:rsid w:val="003A7783"/>
    <w:rsid w:val="003B179E"/>
    <w:rsid w:val="003B64E1"/>
    <w:rsid w:val="003C4238"/>
    <w:rsid w:val="003C5B2A"/>
    <w:rsid w:val="003D5650"/>
    <w:rsid w:val="003D6506"/>
    <w:rsid w:val="003D7F4A"/>
    <w:rsid w:val="003E1994"/>
    <w:rsid w:val="0041184E"/>
    <w:rsid w:val="004138CC"/>
    <w:rsid w:val="00433B5E"/>
    <w:rsid w:val="0043750E"/>
    <w:rsid w:val="00441414"/>
    <w:rsid w:val="0047026E"/>
    <w:rsid w:val="00470F94"/>
    <w:rsid w:val="00472B6E"/>
    <w:rsid w:val="00477FBA"/>
    <w:rsid w:val="004924CC"/>
    <w:rsid w:val="00494FBE"/>
    <w:rsid w:val="00495050"/>
    <w:rsid w:val="00497812"/>
    <w:rsid w:val="004A6481"/>
    <w:rsid w:val="004B31D8"/>
    <w:rsid w:val="004B5FE3"/>
    <w:rsid w:val="004B69E3"/>
    <w:rsid w:val="004D723F"/>
    <w:rsid w:val="004E001F"/>
    <w:rsid w:val="004E3C00"/>
    <w:rsid w:val="004F1435"/>
    <w:rsid w:val="005107B0"/>
    <w:rsid w:val="0052170B"/>
    <w:rsid w:val="00526D7E"/>
    <w:rsid w:val="005276FC"/>
    <w:rsid w:val="00535808"/>
    <w:rsid w:val="00545D98"/>
    <w:rsid w:val="005542B6"/>
    <w:rsid w:val="00557640"/>
    <w:rsid w:val="00561ABA"/>
    <w:rsid w:val="005731B1"/>
    <w:rsid w:val="00585F89"/>
    <w:rsid w:val="005865A8"/>
    <w:rsid w:val="005905FA"/>
    <w:rsid w:val="005A0EAB"/>
    <w:rsid w:val="005B24AB"/>
    <w:rsid w:val="005C1EBC"/>
    <w:rsid w:val="005F3CBB"/>
    <w:rsid w:val="00605BC4"/>
    <w:rsid w:val="006176C2"/>
    <w:rsid w:val="00620BAF"/>
    <w:rsid w:val="00621424"/>
    <w:rsid w:val="00631C80"/>
    <w:rsid w:val="00636BBC"/>
    <w:rsid w:val="00657F9A"/>
    <w:rsid w:val="006657B6"/>
    <w:rsid w:val="00682DAC"/>
    <w:rsid w:val="006A0BF8"/>
    <w:rsid w:val="006A24B2"/>
    <w:rsid w:val="006B49B3"/>
    <w:rsid w:val="006B64A3"/>
    <w:rsid w:val="006C602B"/>
    <w:rsid w:val="006D05B3"/>
    <w:rsid w:val="006D44BA"/>
    <w:rsid w:val="00700A16"/>
    <w:rsid w:val="00701793"/>
    <w:rsid w:val="00703C30"/>
    <w:rsid w:val="0071056E"/>
    <w:rsid w:val="00742DFC"/>
    <w:rsid w:val="00753F35"/>
    <w:rsid w:val="00757FA0"/>
    <w:rsid w:val="00781057"/>
    <w:rsid w:val="00783610"/>
    <w:rsid w:val="00791D67"/>
    <w:rsid w:val="0079686B"/>
    <w:rsid w:val="007D395C"/>
    <w:rsid w:val="007E4D55"/>
    <w:rsid w:val="007F0773"/>
    <w:rsid w:val="007F40A6"/>
    <w:rsid w:val="0080298F"/>
    <w:rsid w:val="00805CE6"/>
    <w:rsid w:val="008111A0"/>
    <w:rsid w:val="008214AC"/>
    <w:rsid w:val="00824D9E"/>
    <w:rsid w:val="00842839"/>
    <w:rsid w:val="0084453D"/>
    <w:rsid w:val="0085446E"/>
    <w:rsid w:val="008819E8"/>
    <w:rsid w:val="00896B01"/>
    <w:rsid w:val="008B5B20"/>
    <w:rsid w:val="008F2EC2"/>
    <w:rsid w:val="008F44F2"/>
    <w:rsid w:val="009011E3"/>
    <w:rsid w:val="00906E82"/>
    <w:rsid w:val="00916210"/>
    <w:rsid w:val="0092076A"/>
    <w:rsid w:val="0092591B"/>
    <w:rsid w:val="009268BE"/>
    <w:rsid w:val="00936466"/>
    <w:rsid w:val="0094285C"/>
    <w:rsid w:val="009540BC"/>
    <w:rsid w:val="009651CB"/>
    <w:rsid w:val="0096522C"/>
    <w:rsid w:val="0097123B"/>
    <w:rsid w:val="00990DAD"/>
    <w:rsid w:val="00995E33"/>
    <w:rsid w:val="00996CA5"/>
    <w:rsid w:val="009D17AF"/>
    <w:rsid w:val="009E6B99"/>
    <w:rsid w:val="009F4219"/>
    <w:rsid w:val="009F4794"/>
    <w:rsid w:val="009F5B54"/>
    <w:rsid w:val="009F7448"/>
    <w:rsid w:val="00A002C8"/>
    <w:rsid w:val="00A06F2D"/>
    <w:rsid w:val="00A17097"/>
    <w:rsid w:val="00A222B7"/>
    <w:rsid w:val="00A2541A"/>
    <w:rsid w:val="00A354A9"/>
    <w:rsid w:val="00A42A5C"/>
    <w:rsid w:val="00A454DF"/>
    <w:rsid w:val="00A538E3"/>
    <w:rsid w:val="00A56B44"/>
    <w:rsid w:val="00A5764B"/>
    <w:rsid w:val="00A6114C"/>
    <w:rsid w:val="00A67FAB"/>
    <w:rsid w:val="00A72070"/>
    <w:rsid w:val="00A73B9D"/>
    <w:rsid w:val="00A74566"/>
    <w:rsid w:val="00A77C04"/>
    <w:rsid w:val="00A849B2"/>
    <w:rsid w:val="00A944C2"/>
    <w:rsid w:val="00A967E3"/>
    <w:rsid w:val="00AA02B1"/>
    <w:rsid w:val="00AB04EB"/>
    <w:rsid w:val="00AB301E"/>
    <w:rsid w:val="00AB34EA"/>
    <w:rsid w:val="00AC6DC2"/>
    <w:rsid w:val="00AD1E58"/>
    <w:rsid w:val="00AD3667"/>
    <w:rsid w:val="00AE4778"/>
    <w:rsid w:val="00AE5323"/>
    <w:rsid w:val="00AF6D89"/>
    <w:rsid w:val="00B103A3"/>
    <w:rsid w:val="00B135C6"/>
    <w:rsid w:val="00B22F04"/>
    <w:rsid w:val="00B33A8C"/>
    <w:rsid w:val="00B35560"/>
    <w:rsid w:val="00B365E4"/>
    <w:rsid w:val="00B36CAA"/>
    <w:rsid w:val="00B43C6E"/>
    <w:rsid w:val="00B51F49"/>
    <w:rsid w:val="00B573F8"/>
    <w:rsid w:val="00B64635"/>
    <w:rsid w:val="00B711FD"/>
    <w:rsid w:val="00B85B71"/>
    <w:rsid w:val="00B86E4A"/>
    <w:rsid w:val="00B96249"/>
    <w:rsid w:val="00B96DF0"/>
    <w:rsid w:val="00BA01AC"/>
    <w:rsid w:val="00BA6893"/>
    <w:rsid w:val="00BB1FC1"/>
    <w:rsid w:val="00BB3876"/>
    <w:rsid w:val="00BC1885"/>
    <w:rsid w:val="00BC22AB"/>
    <w:rsid w:val="00BD36E8"/>
    <w:rsid w:val="00BD4CE5"/>
    <w:rsid w:val="00BE4D3D"/>
    <w:rsid w:val="00BE52DF"/>
    <w:rsid w:val="00C36055"/>
    <w:rsid w:val="00C37864"/>
    <w:rsid w:val="00C37ECC"/>
    <w:rsid w:val="00C53644"/>
    <w:rsid w:val="00C564F8"/>
    <w:rsid w:val="00C61313"/>
    <w:rsid w:val="00C61571"/>
    <w:rsid w:val="00C64C36"/>
    <w:rsid w:val="00C67AEA"/>
    <w:rsid w:val="00C7115D"/>
    <w:rsid w:val="00C75F9B"/>
    <w:rsid w:val="00C85D53"/>
    <w:rsid w:val="00C96EE3"/>
    <w:rsid w:val="00C97545"/>
    <w:rsid w:val="00CA4600"/>
    <w:rsid w:val="00CC5E08"/>
    <w:rsid w:val="00CC78F6"/>
    <w:rsid w:val="00CE4823"/>
    <w:rsid w:val="00CF2383"/>
    <w:rsid w:val="00D3169F"/>
    <w:rsid w:val="00D3345B"/>
    <w:rsid w:val="00D379B6"/>
    <w:rsid w:val="00D4051D"/>
    <w:rsid w:val="00D42B37"/>
    <w:rsid w:val="00D45E2C"/>
    <w:rsid w:val="00D51038"/>
    <w:rsid w:val="00D62064"/>
    <w:rsid w:val="00D6293B"/>
    <w:rsid w:val="00D7375C"/>
    <w:rsid w:val="00D7431A"/>
    <w:rsid w:val="00D74404"/>
    <w:rsid w:val="00D8325E"/>
    <w:rsid w:val="00D83DB7"/>
    <w:rsid w:val="00D84C6F"/>
    <w:rsid w:val="00D90C87"/>
    <w:rsid w:val="00D929E2"/>
    <w:rsid w:val="00DA0B1E"/>
    <w:rsid w:val="00DA0D92"/>
    <w:rsid w:val="00DB0E1D"/>
    <w:rsid w:val="00DC00AE"/>
    <w:rsid w:val="00DD72FE"/>
    <w:rsid w:val="00DD7922"/>
    <w:rsid w:val="00DD7DA7"/>
    <w:rsid w:val="00DE4862"/>
    <w:rsid w:val="00DF74F4"/>
    <w:rsid w:val="00E2128F"/>
    <w:rsid w:val="00E225DF"/>
    <w:rsid w:val="00E22A1A"/>
    <w:rsid w:val="00E25206"/>
    <w:rsid w:val="00E4689E"/>
    <w:rsid w:val="00E60075"/>
    <w:rsid w:val="00E602D4"/>
    <w:rsid w:val="00E630D0"/>
    <w:rsid w:val="00E7728A"/>
    <w:rsid w:val="00E84034"/>
    <w:rsid w:val="00E92F06"/>
    <w:rsid w:val="00EA3471"/>
    <w:rsid w:val="00EB197B"/>
    <w:rsid w:val="00EC485F"/>
    <w:rsid w:val="00EE3068"/>
    <w:rsid w:val="00EE30D8"/>
    <w:rsid w:val="00EE381F"/>
    <w:rsid w:val="00EF5D4D"/>
    <w:rsid w:val="00F05EE1"/>
    <w:rsid w:val="00F126B9"/>
    <w:rsid w:val="00F31340"/>
    <w:rsid w:val="00F34560"/>
    <w:rsid w:val="00F4027C"/>
    <w:rsid w:val="00F40299"/>
    <w:rsid w:val="00F50899"/>
    <w:rsid w:val="00F53EF8"/>
    <w:rsid w:val="00F6550B"/>
    <w:rsid w:val="00F8268A"/>
    <w:rsid w:val="00F90049"/>
    <w:rsid w:val="00F90F9B"/>
    <w:rsid w:val="00FA0AD8"/>
    <w:rsid w:val="00FB2079"/>
    <w:rsid w:val="00FB258F"/>
    <w:rsid w:val="00FB55D4"/>
    <w:rsid w:val="00FD25D9"/>
    <w:rsid w:val="00FD2879"/>
    <w:rsid w:val="00FE3007"/>
    <w:rsid w:val="00FF2C5D"/>
    <w:rsid w:val="00FF4D0F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B65D1"/>
  <w15:docId w15:val="{41A10CDF-8349-4CE3-A937-5760AA4F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864"/>
  </w:style>
  <w:style w:type="paragraph" w:styleId="a5">
    <w:name w:val="footer"/>
    <w:basedOn w:val="a"/>
    <w:link w:val="a6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864"/>
  </w:style>
  <w:style w:type="character" w:customStyle="1" w:styleId="docdata">
    <w:name w:val="docdata"/>
    <w:aliases w:val="docy,v5,1583,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E4823"/>
  </w:style>
  <w:style w:type="paragraph" w:styleId="a7">
    <w:name w:val="No Spacing"/>
    <w:uiPriority w:val="1"/>
    <w:qFormat/>
    <w:rsid w:val="005905FA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AF6D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9">
    <w:name w:val="Normal (Web)"/>
    <w:basedOn w:val="a"/>
    <w:uiPriority w:val="99"/>
    <w:unhideWhenUsed/>
    <w:rsid w:val="00A0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text-align-center">
    <w:name w:val="has-text-align-center"/>
    <w:basedOn w:val="a"/>
    <w:rsid w:val="00B3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D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2024-01-03T09:02:00Z</cp:lastPrinted>
  <dcterms:created xsi:type="dcterms:W3CDTF">2024-01-02T13:54:00Z</dcterms:created>
  <dcterms:modified xsi:type="dcterms:W3CDTF">2024-12-30T13:56:00Z</dcterms:modified>
</cp:coreProperties>
</file>