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D33" w:rsidRPr="00834F39" w:rsidRDefault="00F11D33" w:rsidP="00F11D33">
      <w:pPr>
        <w:pStyle w:val="a3"/>
        <w:jc w:val="center"/>
        <w:rPr>
          <w:rFonts w:ascii="Times New Roman" w:hAnsi="Times New Roman" w:cs="Times New Roman"/>
          <w:b/>
          <w:sz w:val="24"/>
          <w:szCs w:val="24"/>
        </w:rPr>
      </w:pPr>
      <w:r w:rsidRPr="00834F39">
        <w:rPr>
          <w:rFonts w:ascii="Times New Roman" w:hAnsi="Times New Roman" w:cs="Times New Roman"/>
          <w:b/>
          <w:sz w:val="24"/>
          <w:szCs w:val="24"/>
        </w:rPr>
        <w:t>ВАСИЛІВСЬКИЙ ЗАКЛАД ЗАГАЛЬНОЇ СЕРЕДНЬОЇ ОСВІТИ</w:t>
      </w:r>
    </w:p>
    <w:p w:rsidR="00F11D33" w:rsidRPr="00834F39" w:rsidRDefault="00F11D33" w:rsidP="00F11D33">
      <w:pPr>
        <w:pStyle w:val="a3"/>
        <w:jc w:val="center"/>
        <w:rPr>
          <w:rFonts w:ascii="Times New Roman" w:hAnsi="Times New Roman" w:cs="Times New Roman"/>
          <w:b/>
          <w:sz w:val="24"/>
          <w:szCs w:val="24"/>
        </w:rPr>
      </w:pPr>
      <w:r w:rsidRPr="00834F39">
        <w:rPr>
          <w:rFonts w:ascii="Times New Roman" w:hAnsi="Times New Roman" w:cs="Times New Roman"/>
          <w:b/>
          <w:sz w:val="24"/>
          <w:szCs w:val="24"/>
        </w:rPr>
        <w:t xml:space="preserve">КІЛІЙСЬКОЇ МІСЬКОЇ РАДИ </w:t>
      </w:r>
    </w:p>
    <w:p w:rsidR="00F11D33" w:rsidRPr="00834F39" w:rsidRDefault="00F11D33" w:rsidP="00F11D33">
      <w:pPr>
        <w:pStyle w:val="a3"/>
        <w:jc w:val="center"/>
        <w:rPr>
          <w:rFonts w:ascii="Times New Roman" w:hAnsi="Times New Roman" w:cs="Times New Roman"/>
          <w:b/>
          <w:sz w:val="24"/>
          <w:szCs w:val="24"/>
        </w:rPr>
      </w:pPr>
    </w:p>
    <w:p w:rsidR="00F11D33" w:rsidRPr="00834F39" w:rsidRDefault="00F11D33" w:rsidP="00F11D33">
      <w:pPr>
        <w:pStyle w:val="a3"/>
        <w:jc w:val="center"/>
        <w:rPr>
          <w:rFonts w:ascii="Times New Roman" w:hAnsi="Times New Roman" w:cs="Times New Roman"/>
          <w:b/>
          <w:sz w:val="24"/>
          <w:szCs w:val="24"/>
        </w:rPr>
      </w:pPr>
    </w:p>
    <w:p w:rsidR="00F11D33" w:rsidRPr="00834F39" w:rsidRDefault="00F11D33" w:rsidP="00F11D33">
      <w:pPr>
        <w:pStyle w:val="a3"/>
        <w:tabs>
          <w:tab w:val="left" w:pos="1815"/>
        </w:tabs>
        <w:jc w:val="right"/>
        <w:rPr>
          <w:rFonts w:ascii="Times New Roman" w:hAnsi="Times New Roman" w:cs="Times New Roman"/>
          <w:sz w:val="24"/>
          <w:szCs w:val="24"/>
        </w:rPr>
      </w:pPr>
      <w:r w:rsidRPr="00834F39">
        <w:rPr>
          <w:rFonts w:ascii="Times New Roman" w:hAnsi="Times New Roman" w:cs="Times New Roman"/>
          <w:sz w:val="24"/>
          <w:szCs w:val="24"/>
        </w:rPr>
        <w:t>Код ЄДРПОУ 34211176</w:t>
      </w:r>
    </w:p>
    <w:p w:rsidR="00F11D33" w:rsidRPr="00834F39" w:rsidRDefault="00F11D33" w:rsidP="00F11D33">
      <w:pPr>
        <w:pStyle w:val="a3"/>
        <w:jc w:val="center"/>
        <w:rPr>
          <w:rFonts w:ascii="Times New Roman" w:hAnsi="Times New Roman" w:cs="Times New Roman"/>
          <w:b/>
          <w:sz w:val="24"/>
          <w:szCs w:val="24"/>
        </w:rPr>
      </w:pPr>
    </w:p>
    <w:p w:rsidR="00F11D33" w:rsidRPr="00834F39" w:rsidRDefault="00F11D33" w:rsidP="00F11D33">
      <w:pPr>
        <w:pStyle w:val="a3"/>
        <w:jc w:val="center"/>
        <w:rPr>
          <w:rFonts w:ascii="Times New Roman" w:hAnsi="Times New Roman" w:cs="Times New Roman"/>
          <w:b/>
          <w:sz w:val="24"/>
          <w:szCs w:val="24"/>
        </w:rPr>
      </w:pPr>
    </w:p>
    <w:p w:rsidR="00F11D33" w:rsidRPr="00834F39" w:rsidRDefault="00F11D33" w:rsidP="00F11D33">
      <w:pPr>
        <w:pStyle w:val="a3"/>
        <w:jc w:val="center"/>
        <w:rPr>
          <w:rFonts w:ascii="Times New Roman" w:hAnsi="Times New Roman" w:cs="Times New Roman"/>
          <w:b/>
          <w:sz w:val="24"/>
          <w:szCs w:val="24"/>
        </w:rPr>
      </w:pPr>
    </w:p>
    <w:p w:rsidR="00F11D33" w:rsidRPr="00834F39" w:rsidRDefault="00F11D33" w:rsidP="00F11D33">
      <w:pPr>
        <w:pStyle w:val="a3"/>
        <w:jc w:val="center"/>
        <w:rPr>
          <w:rFonts w:ascii="Times New Roman" w:hAnsi="Times New Roman" w:cs="Times New Roman"/>
          <w:b/>
          <w:sz w:val="24"/>
          <w:szCs w:val="24"/>
        </w:rPr>
      </w:pPr>
      <w:r>
        <w:rPr>
          <w:rFonts w:ascii="Times New Roman" w:hAnsi="Times New Roman" w:cs="Times New Roman"/>
          <w:b/>
          <w:sz w:val="24"/>
          <w:szCs w:val="24"/>
        </w:rPr>
        <w:t>ПРОТОКОЛ</w:t>
      </w:r>
      <w:r w:rsidRPr="00834F39">
        <w:rPr>
          <w:rFonts w:ascii="Times New Roman" w:hAnsi="Times New Roman" w:cs="Times New Roman"/>
          <w:b/>
          <w:sz w:val="24"/>
          <w:szCs w:val="24"/>
        </w:rPr>
        <w:t xml:space="preserve"> </w:t>
      </w:r>
    </w:p>
    <w:p w:rsidR="00F11D33" w:rsidRPr="00834F39" w:rsidRDefault="00F11D33" w:rsidP="00F11D33">
      <w:pPr>
        <w:pStyle w:val="a3"/>
        <w:jc w:val="center"/>
        <w:rPr>
          <w:rFonts w:ascii="Times New Roman" w:hAnsi="Times New Roman" w:cs="Times New Roman"/>
          <w:sz w:val="24"/>
          <w:szCs w:val="24"/>
        </w:rPr>
      </w:pPr>
    </w:p>
    <w:p w:rsidR="00F11D33" w:rsidRPr="00834F39" w:rsidRDefault="00F11D33" w:rsidP="00F11D33">
      <w:pPr>
        <w:pStyle w:val="a3"/>
        <w:rPr>
          <w:rFonts w:ascii="Times New Roman" w:hAnsi="Times New Roman" w:cs="Times New Roman"/>
          <w:sz w:val="24"/>
          <w:szCs w:val="24"/>
        </w:rPr>
      </w:pPr>
      <w:r>
        <w:rPr>
          <w:rFonts w:ascii="Times New Roman" w:hAnsi="Times New Roman" w:cs="Times New Roman"/>
          <w:sz w:val="24"/>
          <w:szCs w:val="24"/>
        </w:rPr>
        <w:t xml:space="preserve"> 19.12.2023</w:t>
      </w:r>
      <w:r w:rsidRPr="00834F39">
        <w:rPr>
          <w:rFonts w:ascii="Times New Roman" w:hAnsi="Times New Roman" w:cs="Times New Roman"/>
          <w:sz w:val="24"/>
          <w:szCs w:val="24"/>
        </w:rPr>
        <w:t xml:space="preserve">                                               </w:t>
      </w:r>
      <w:proofErr w:type="spellStart"/>
      <w:r w:rsidRPr="00834F39">
        <w:rPr>
          <w:rFonts w:ascii="Times New Roman" w:hAnsi="Times New Roman" w:cs="Times New Roman"/>
          <w:sz w:val="24"/>
          <w:szCs w:val="24"/>
        </w:rPr>
        <w:t>с.Василівка</w:t>
      </w:r>
      <w:proofErr w:type="spellEnd"/>
      <w:r w:rsidRPr="00834F39">
        <w:rPr>
          <w:rFonts w:ascii="Times New Roman" w:hAnsi="Times New Roman" w:cs="Times New Roman"/>
          <w:sz w:val="24"/>
          <w:szCs w:val="24"/>
        </w:rPr>
        <w:t xml:space="preserve">                    </w:t>
      </w:r>
      <w:r>
        <w:rPr>
          <w:rFonts w:ascii="Times New Roman" w:hAnsi="Times New Roman" w:cs="Times New Roman"/>
          <w:sz w:val="24"/>
          <w:szCs w:val="24"/>
        </w:rPr>
        <w:t xml:space="preserve">                             № 03</w:t>
      </w:r>
    </w:p>
    <w:p w:rsidR="00F11D33" w:rsidRPr="00834F39" w:rsidRDefault="00F11D33" w:rsidP="00F11D33">
      <w:pPr>
        <w:pStyle w:val="a3"/>
        <w:rPr>
          <w:rFonts w:ascii="Times New Roman" w:hAnsi="Times New Roman" w:cs="Times New Roman"/>
          <w:b/>
          <w:sz w:val="24"/>
          <w:szCs w:val="24"/>
        </w:rPr>
      </w:pPr>
    </w:p>
    <w:p w:rsidR="00F11D33" w:rsidRPr="00834F39" w:rsidRDefault="00F11D33" w:rsidP="00F11D33">
      <w:pPr>
        <w:pStyle w:val="a3"/>
        <w:rPr>
          <w:rFonts w:ascii="Times New Roman" w:hAnsi="Times New Roman" w:cs="Times New Roman"/>
          <w:b/>
          <w:sz w:val="24"/>
          <w:szCs w:val="24"/>
        </w:rPr>
      </w:pPr>
      <w:r w:rsidRPr="00834F39">
        <w:rPr>
          <w:rFonts w:ascii="Times New Roman" w:hAnsi="Times New Roman" w:cs="Times New Roman"/>
          <w:b/>
          <w:sz w:val="24"/>
          <w:szCs w:val="24"/>
        </w:rPr>
        <w:t xml:space="preserve">Засідання  педагогічної ради </w:t>
      </w:r>
    </w:p>
    <w:p w:rsidR="00F11D33" w:rsidRPr="00834F39" w:rsidRDefault="00F11D33" w:rsidP="00F11D33">
      <w:pPr>
        <w:pStyle w:val="a3"/>
        <w:rPr>
          <w:rFonts w:ascii="Times New Roman" w:hAnsi="Times New Roman" w:cs="Times New Roman"/>
          <w:sz w:val="24"/>
          <w:szCs w:val="24"/>
        </w:rPr>
      </w:pPr>
    </w:p>
    <w:p w:rsidR="00F11D33" w:rsidRPr="00834F39" w:rsidRDefault="00F11D33" w:rsidP="00F11D33">
      <w:pPr>
        <w:pStyle w:val="a3"/>
        <w:rPr>
          <w:rFonts w:ascii="Times New Roman" w:hAnsi="Times New Roman" w:cs="Times New Roman"/>
          <w:b/>
          <w:sz w:val="24"/>
          <w:szCs w:val="24"/>
        </w:rPr>
      </w:pPr>
      <w:r w:rsidRPr="00834F39">
        <w:rPr>
          <w:rFonts w:ascii="Times New Roman" w:hAnsi="Times New Roman" w:cs="Times New Roman"/>
          <w:b/>
          <w:sz w:val="24"/>
          <w:szCs w:val="24"/>
        </w:rPr>
        <w:t xml:space="preserve">Голова педагогічної ради – </w:t>
      </w:r>
      <w:r w:rsidRPr="00834F39">
        <w:rPr>
          <w:rFonts w:ascii="Times New Roman" w:hAnsi="Times New Roman" w:cs="Times New Roman"/>
          <w:sz w:val="24"/>
          <w:szCs w:val="24"/>
        </w:rPr>
        <w:t>Оксана СІЛАКОВА</w:t>
      </w:r>
    </w:p>
    <w:p w:rsidR="00F11D33" w:rsidRPr="00834F39" w:rsidRDefault="00F11D33" w:rsidP="00F11D33">
      <w:pPr>
        <w:pStyle w:val="a3"/>
        <w:rPr>
          <w:rFonts w:ascii="Times New Roman" w:hAnsi="Times New Roman" w:cs="Times New Roman"/>
          <w:sz w:val="24"/>
          <w:szCs w:val="24"/>
        </w:rPr>
      </w:pPr>
      <w:r w:rsidRPr="00834F39">
        <w:rPr>
          <w:rFonts w:ascii="Times New Roman" w:hAnsi="Times New Roman" w:cs="Times New Roman"/>
          <w:b/>
          <w:sz w:val="24"/>
          <w:szCs w:val="24"/>
        </w:rPr>
        <w:t xml:space="preserve">Секретар – </w:t>
      </w:r>
      <w:r w:rsidRPr="00834F39">
        <w:rPr>
          <w:rFonts w:ascii="Times New Roman" w:hAnsi="Times New Roman" w:cs="Times New Roman"/>
          <w:sz w:val="24"/>
          <w:szCs w:val="24"/>
        </w:rPr>
        <w:t>Тетяна ПЕРЕВЕРЗЄВА</w:t>
      </w:r>
    </w:p>
    <w:p w:rsidR="00F11D33" w:rsidRPr="00834F39" w:rsidRDefault="00F11D33" w:rsidP="00F11D33">
      <w:pPr>
        <w:pStyle w:val="a3"/>
        <w:rPr>
          <w:rFonts w:ascii="Times New Roman" w:hAnsi="Times New Roman" w:cs="Times New Roman"/>
          <w:sz w:val="24"/>
          <w:szCs w:val="24"/>
        </w:rPr>
      </w:pPr>
    </w:p>
    <w:p w:rsidR="00F11D33" w:rsidRPr="00834F39" w:rsidRDefault="00F11D33" w:rsidP="00F11D33">
      <w:pPr>
        <w:pStyle w:val="a3"/>
        <w:rPr>
          <w:rFonts w:ascii="Times New Roman" w:hAnsi="Times New Roman" w:cs="Times New Roman"/>
          <w:b/>
          <w:sz w:val="24"/>
          <w:szCs w:val="24"/>
        </w:rPr>
      </w:pPr>
      <w:r w:rsidRPr="00834F39">
        <w:rPr>
          <w:rFonts w:ascii="Times New Roman" w:hAnsi="Times New Roman" w:cs="Times New Roman"/>
          <w:b/>
          <w:sz w:val="24"/>
          <w:szCs w:val="24"/>
        </w:rPr>
        <w:t xml:space="preserve">Загальна кількість педагогічних працівників – </w:t>
      </w:r>
      <w:r w:rsidRPr="00834F39">
        <w:rPr>
          <w:rFonts w:ascii="Times New Roman" w:hAnsi="Times New Roman" w:cs="Times New Roman"/>
          <w:sz w:val="24"/>
          <w:szCs w:val="24"/>
        </w:rPr>
        <w:t>13 осіб.</w:t>
      </w:r>
    </w:p>
    <w:p w:rsidR="00F11D33" w:rsidRPr="00834F39" w:rsidRDefault="00F11D33" w:rsidP="00F11D33">
      <w:pPr>
        <w:pStyle w:val="a3"/>
        <w:rPr>
          <w:rFonts w:ascii="Times New Roman" w:hAnsi="Times New Roman" w:cs="Times New Roman"/>
          <w:b/>
          <w:sz w:val="24"/>
          <w:szCs w:val="24"/>
        </w:rPr>
      </w:pPr>
      <w:r w:rsidRPr="00834F39">
        <w:rPr>
          <w:rFonts w:ascii="Times New Roman" w:hAnsi="Times New Roman" w:cs="Times New Roman"/>
          <w:b/>
          <w:sz w:val="24"/>
          <w:szCs w:val="24"/>
        </w:rPr>
        <w:t xml:space="preserve">Присутні – </w:t>
      </w:r>
      <w:r w:rsidR="0096227D">
        <w:rPr>
          <w:rFonts w:ascii="Times New Roman" w:hAnsi="Times New Roman" w:cs="Times New Roman"/>
          <w:sz w:val="24"/>
          <w:szCs w:val="24"/>
        </w:rPr>
        <w:t>13 осіб (додаток 1</w:t>
      </w:r>
      <w:r w:rsidRPr="00834F39">
        <w:rPr>
          <w:rFonts w:ascii="Times New Roman" w:hAnsi="Times New Roman" w:cs="Times New Roman"/>
          <w:sz w:val="24"/>
          <w:szCs w:val="24"/>
        </w:rPr>
        <w:t>)</w:t>
      </w:r>
    </w:p>
    <w:p w:rsidR="00F11D33" w:rsidRPr="00834F39" w:rsidRDefault="00F11D33" w:rsidP="00F11D33">
      <w:pPr>
        <w:pStyle w:val="a3"/>
        <w:jc w:val="both"/>
        <w:rPr>
          <w:rFonts w:ascii="Times New Roman" w:hAnsi="Times New Roman" w:cs="Times New Roman"/>
          <w:b/>
          <w:sz w:val="24"/>
          <w:szCs w:val="24"/>
        </w:rPr>
      </w:pPr>
    </w:p>
    <w:p w:rsidR="00F11D33" w:rsidRPr="00834F39" w:rsidRDefault="00F11D33" w:rsidP="00F11D33">
      <w:pPr>
        <w:pStyle w:val="a3"/>
        <w:jc w:val="both"/>
        <w:rPr>
          <w:rFonts w:ascii="Times New Roman" w:hAnsi="Times New Roman" w:cs="Times New Roman"/>
          <w:b/>
          <w:sz w:val="24"/>
          <w:szCs w:val="24"/>
        </w:rPr>
      </w:pPr>
    </w:p>
    <w:p w:rsidR="00F11D33" w:rsidRPr="008411B0" w:rsidRDefault="00F11D33" w:rsidP="00F11D33">
      <w:pPr>
        <w:pStyle w:val="a3"/>
        <w:rPr>
          <w:rFonts w:ascii="Times New Roman" w:hAnsi="Times New Roman" w:cs="Times New Roman"/>
          <w:b/>
          <w:sz w:val="24"/>
          <w:szCs w:val="24"/>
        </w:rPr>
      </w:pPr>
      <w:r w:rsidRPr="008411B0">
        <w:rPr>
          <w:rFonts w:ascii="Times New Roman" w:hAnsi="Times New Roman" w:cs="Times New Roman"/>
          <w:b/>
          <w:sz w:val="24"/>
          <w:szCs w:val="24"/>
        </w:rPr>
        <w:t>Порядок денний:</w:t>
      </w:r>
    </w:p>
    <w:p w:rsidR="00F11D33" w:rsidRPr="007605BB" w:rsidRDefault="00F11D33" w:rsidP="00F11D33">
      <w:pPr>
        <w:pStyle w:val="a3"/>
        <w:numPr>
          <w:ilvl w:val="0"/>
          <w:numId w:val="1"/>
        </w:numPr>
        <w:jc w:val="both"/>
        <w:rPr>
          <w:rFonts w:ascii="Times New Roman" w:hAnsi="Times New Roman" w:cs="Times New Roman"/>
          <w:sz w:val="24"/>
          <w:szCs w:val="24"/>
        </w:rPr>
      </w:pPr>
      <w:r w:rsidRPr="007605BB">
        <w:rPr>
          <w:rFonts w:ascii="Times New Roman" w:hAnsi="Times New Roman" w:cs="Times New Roman"/>
          <w:sz w:val="24"/>
          <w:szCs w:val="24"/>
        </w:rPr>
        <w:t>Про виконання рішень педагогічної ради №</w:t>
      </w:r>
      <w:r>
        <w:rPr>
          <w:rFonts w:ascii="Times New Roman" w:hAnsi="Times New Roman" w:cs="Times New Roman"/>
          <w:sz w:val="24"/>
          <w:szCs w:val="24"/>
        </w:rPr>
        <w:t xml:space="preserve"> </w:t>
      </w:r>
      <w:r w:rsidRPr="007605BB">
        <w:rPr>
          <w:rFonts w:ascii="Times New Roman" w:hAnsi="Times New Roman" w:cs="Times New Roman"/>
          <w:sz w:val="24"/>
          <w:szCs w:val="24"/>
        </w:rPr>
        <w:t>0</w:t>
      </w:r>
      <w:r>
        <w:rPr>
          <w:rFonts w:ascii="Times New Roman" w:hAnsi="Times New Roman" w:cs="Times New Roman"/>
          <w:sz w:val="24"/>
          <w:szCs w:val="24"/>
        </w:rPr>
        <w:t>2  від 31.10</w:t>
      </w:r>
      <w:r w:rsidRPr="007605BB">
        <w:rPr>
          <w:rFonts w:ascii="Times New Roman" w:hAnsi="Times New Roman" w:cs="Times New Roman"/>
          <w:sz w:val="24"/>
          <w:szCs w:val="24"/>
        </w:rPr>
        <w:t>.2023 року.</w:t>
      </w:r>
    </w:p>
    <w:p w:rsidR="00F11D33" w:rsidRDefault="00F11D33" w:rsidP="00F11D33">
      <w:pPr>
        <w:pStyle w:val="a3"/>
        <w:ind w:left="720"/>
        <w:jc w:val="right"/>
        <w:rPr>
          <w:rFonts w:ascii="Times New Roman" w:hAnsi="Times New Roman" w:cs="Times New Roman"/>
          <w:sz w:val="24"/>
          <w:szCs w:val="24"/>
        </w:rPr>
      </w:pPr>
      <w:r w:rsidRPr="007605BB">
        <w:rPr>
          <w:rFonts w:ascii="Times New Roman" w:hAnsi="Times New Roman" w:cs="Times New Roman"/>
          <w:sz w:val="24"/>
          <w:szCs w:val="24"/>
        </w:rPr>
        <w:t xml:space="preserve">                                          (Доповідач: </w:t>
      </w:r>
      <w:proofErr w:type="spellStart"/>
      <w:r w:rsidRPr="007605BB">
        <w:rPr>
          <w:rFonts w:ascii="Times New Roman" w:hAnsi="Times New Roman" w:cs="Times New Roman"/>
          <w:sz w:val="24"/>
          <w:szCs w:val="24"/>
        </w:rPr>
        <w:t>Сілакова</w:t>
      </w:r>
      <w:proofErr w:type="spellEnd"/>
      <w:r w:rsidRPr="007605BB">
        <w:rPr>
          <w:rFonts w:ascii="Times New Roman" w:hAnsi="Times New Roman" w:cs="Times New Roman"/>
          <w:sz w:val="24"/>
          <w:szCs w:val="24"/>
        </w:rPr>
        <w:t xml:space="preserve"> О.В., директор школи)</w:t>
      </w:r>
    </w:p>
    <w:p w:rsidR="00F11D33" w:rsidRPr="00597E86" w:rsidRDefault="00F11D33" w:rsidP="00F11D33">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lang w:val="uk-UA"/>
        </w:rPr>
      </w:pPr>
      <w:r w:rsidRPr="00597E86">
        <w:rPr>
          <w:lang w:val="uk-UA"/>
        </w:rPr>
        <w:t xml:space="preserve">Про затвердження Перспективного плану підвищення кваліфікації </w:t>
      </w:r>
      <w:r>
        <w:rPr>
          <w:lang w:val="uk-UA"/>
        </w:rPr>
        <w:t>педагогічних працівників на 2024</w:t>
      </w:r>
      <w:r w:rsidRPr="00597E86">
        <w:rPr>
          <w:lang w:val="uk-UA"/>
        </w:rPr>
        <w:t xml:space="preserve"> рік</w:t>
      </w:r>
    </w:p>
    <w:p w:rsidR="00F11D33" w:rsidRDefault="00F11D33" w:rsidP="00F11D33">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right"/>
        <w:rPr>
          <w:lang w:val="uk-UA"/>
        </w:rPr>
      </w:pPr>
      <w:r>
        <w:rPr>
          <w:lang w:val="uk-UA"/>
        </w:rPr>
        <w:t>(</w:t>
      </w:r>
      <w:r w:rsidRPr="00597E86">
        <w:rPr>
          <w:lang w:val="uk-UA"/>
        </w:rPr>
        <w:t xml:space="preserve">Доповідач: </w:t>
      </w:r>
      <w:r>
        <w:rPr>
          <w:lang w:val="uk-UA"/>
        </w:rPr>
        <w:t>Пимонова Л.П., заступник директора з НВР)</w:t>
      </w:r>
      <w:r w:rsidRPr="00597E86">
        <w:rPr>
          <w:lang w:val="uk-UA"/>
        </w:rPr>
        <w:t xml:space="preserve"> </w:t>
      </w:r>
    </w:p>
    <w:p w:rsidR="00F11D33" w:rsidRDefault="00F11D33" w:rsidP="00F11D33">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rPr>
          <w:lang w:val="uk-UA"/>
        </w:rPr>
      </w:pPr>
      <w:r>
        <w:rPr>
          <w:lang w:val="uk-UA"/>
        </w:rPr>
        <w:t>Про вибір посібників для 1 класу на 2024/2025 навчальний рік.</w:t>
      </w:r>
    </w:p>
    <w:p w:rsidR="00F11D33" w:rsidRDefault="00F11D33" w:rsidP="00F11D33">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right"/>
        <w:rPr>
          <w:lang w:val="uk-UA"/>
        </w:rPr>
      </w:pPr>
      <w:r>
        <w:rPr>
          <w:lang w:val="uk-UA"/>
        </w:rPr>
        <w:t xml:space="preserve"> (</w:t>
      </w:r>
      <w:r w:rsidRPr="00597E86">
        <w:rPr>
          <w:lang w:val="uk-UA"/>
        </w:rPr>
        <w:t xml:space="preserve">Доповідач: </w:t>
      </w:r>
      <w:r>
        <w:rPr>
          <w:lang w:val="uk-UA"/>
        </w:rPr>
        <w:t>Пимонова Л.П., заступник директора з НВР)</w:t>
      </w:r>
      <w:r w:rsidRPr="00597E86">
        <w:rPr>
          <w:lang w:val="uk-UA"/>
        </w:rPr>
        <w:t xml:space="preserve"> </w:t>
      </w:r>
    </w:p>
    <w:p w:rsidR="00F11D33" w:rsidRDefault="00F11D33" w:rsidP="00F11D33">
      <w:pPr>
        <w:pStyle w:val="a3"/>
        <w:rPr>
          <w:rFonts w:ascii="Times New Roman" w:hAnsi="Times New Roman" w:cs="Times New Roman"/>
          <w:sz w:val="24"/>
          <w:szCs w:val="24"/>
        </w:rPr>
      </w:pPr>
    </w:p>
    <w:p w:rsidR="00F11D33" w:rsidRPr="00597E86" w:rsidRDefault="00F11D33" w:rsidP="00F11D33">
      <w:pPr>
        <w:pStyle w:val="a3"/>
        <w:jc w:val="both"/>
        <w:rPr>
          <w:rFonts w:ascii="Times New Roman" w:hAnsi="Times New Roman" w:cs="Times New Roman"/>
          <w:b/>
          <w:sz w:val="24"/>
          <w:szCs w:val="24"/>
        </w:rPr>
      </w:pPr>
      <w:r w:rsidRPr="00597E86">
        <w:rPr>
          <w:rFonts w:ascii="Times New Roman" w:hAnsi="Times New Roman" w:cs="Times New Roman"/>
          <w:b/>
          <w:sz w:val="24"/>
          <w:szCs w:val="24"/>
        </w:rPr>
        <w:t>По першому питанню</w:t>
      </w:r>
    </w:p>
    <w:p w:rsidR="00F11D33" w:rsidRPr="00597E86" w:rsidRDefault="00F11D33" w:rsidP="00F11D33">
      <w:pPr>
        <w:pStyle w:val="a3"/>
        <w:jc w:val="both"/>
        <w:rPr>
          <w:rFonts w:ascii="Times New Roman" w:hAnsi="Times New Roman" w:cs="Times New Roman"/>
          <w:b/>
          <w:sz w:val="24"/>
          <w:szCs w:val="24"/>
        </w:rPr>
      </w:pPr>
      <w:r w:rsidRPr="00597E86">
        <w:rPr>
          <w:rFonts w:ascii="Times New Roman" w:hAnsi="Times New Roman" w:cs="Times New Roman"/>
          <w:b/>
          <w:sz w:val="24"/>
          <w:szCs w:val="24"/>
        </w:rPr>
        <w:t>СЛУХАЛИ:</w:t>
      </w:r>
    </w:p>
    <w:p w:rsidR="00F11D33" w:rsidRPr="00597E86" w:rsidRDefault="00F11D33" w:rsidP="00F11D33">
      <w:pPr>
        <w:pStyle w:val="a3"/>
        <w:ind w:firstLine="567"/>
        <w:jc w:val="both"/>
        <w:rPr>
          <w:rFonts w:ascii="Times New Roman" w:hAnsi="Times New Roman" w:cs="Times New Roman"/>
          <w:sz w:val="24"/>
          <w:szCs w:val="24"/>
        </w:rPr>
      </w:pPr>
      <w:r>
        <w:rPr>
          <w:rFonts w:ascii="Times New Roman" w:hAnsi="Times New Roman" w:cs="Times New Roman"/>
          <w:b/>
          <w:sz w:val="24"/>
          <w:szCs w:val="24"/>
        </w:rPr>
        <w:t>Оксану СІЛАКОВУ</w:t>
      </w:r>
      <w:r w:rsidRPr="00597E86">
        <w:rPr>
          <w:rFonts w:ascii="Times New Roman" w:hAnsi="Times New Roman" w:cs="Times New Roman"/>
          <w:b/>
          <w:sz w:val="24"/>
          <w:szCs w:val="24"/>
        </w:rPr>
        <w:t>,</w:t>
      </w:r>
      <w:r w:rsidRPr="00597E86">
        <w:rPr>
          <w:rFonts w:ascii="Times New Roman" w:hAnsi="Times New Roman" w:cs="Times New Roman"/>
          <w:sz w:val="24"/>
          <w:szCs w:val="24"/>
        </w:rPr>
        <w:t xml:space="preserve"> </w:t>
      </w:r>
      <w:r>
        <w:rPr>
          <w:rFonts w:ascii="Times New Roman" w:hAnsi="Times New Roman" w:cs="Times New Roman"/>
          <w:sz w:val="24"/>
          <w:szCs w:val="24"/>
        </w:rPr>
        <w:t xml:space="preserve">голову </w:t>
      </w:r>
      <w:r w:rsidRPr="00597E86">
        <w:rPr>
          <w:rFonts w:ascii="Times New Roman" w:hAnsi="Times New Roman" w:cs="Times New Roman"/>
          <w:sz w:val="24"/>
          <w:szCs w:val="24"/>
        </w:rPr>
        <w:t xml:space="preserve">педагогічної ради, </w:t>
      </w:r>
      <w:r>
        <w:rPr>
          <w:rFonts w:ascii="Times New Roman" w:hAnsi="Times New Roman" w:cs="Times New Roman"/>
          <w:sz w:val="24"/>
          <w:szCs w:val="24"/>
        </w:rPr>
        <w:t xml:space="preserve">яка зазначила, що всі рішення </w:t>
      </w:r>
      <w:r w:rsidRPr="00597E86">
        <w:rPr>
          <w:rFonts w:ascii="Times New Roman" w:hAnsi="Times New Roman" w:cs="Times New Roman"/>
          <w:sz w:val="24"/>
          <w:szCs w:val="24"/>
        </w:rPr>
        <w:t>виконуються вчасно, зауважень немає.</w:t>
      </w:r>
      <w:r>
        <w:rPr>
          <w:rFonts w:ascii="Times New Roman" w:hAnsi="Times New Roman" w:cs="Times New Roman"/>
          <w:sz w:val="24"/>
          <w:szCs w:val="24"/>
        </w:rPr>
        <w:t xml:space="preserve">  </w:t>
      </w:r>
    </w:p>
    <w:p w:rsidR="00F11D33" w:rsidRPr="00597E86" w:rsidRDefault="00F11D33" w:rsidP="00F11D33">
      <w:pPr>
        <w:pStyle w:val="a3"/>
        <w:jc w:val="both"/>
        <w:rPr>
          <w:rFonts w:ascii="Times New Roman" w:hAnsi="Times New Roman" w:cs="Times New Roman"/>
          <w:b/>
          <w:sz w:val="24"/>
          <w:szCs w:val="24"/>
        </w:rPr>
      </w:pPr>
    </w:p>
    <w:p w:rsidR="00F11D33" w:rsidRPr="00597E86" w:rsidRDefault="00F11D33" w:rsidP="00F11D33">
      <w:pPr>
        <w:pStyle w:val="a3"/>
        <w:jc w:val="both"/>
        <w:rPr>
          <w:rFonts w:ascii="Times New Roman" w:hAnsi="Times New Roman" w:cs="Times New Roman"/>
          <w:sz w:val="24"/>
          <w:szCs w:val="24"/>
        </w:rPr>
      </w:pPr>
      <w:r w:rsidRPr="00597E86">
        <w:rPr>
          <w:rFonts w:ascii="Times New Roman" w:hAnsi="Times New Roman" w:cs="Times New Roman"/>
          <w:b/>
          <w:sz w:val="24"/>
          <w:szCs w:val="24"/>
        </w:rPr>
        <w:t>УХВАЛИЛИ:</w:t>
      </w:r>
    </w:p>
    <w:p w:rsidR="00F11D33" w:rsidRPr="00597E86" w:rsidRDefault="00F11D33" w:rsidP="00F11D33">
      <w:pPr>
        <w:pStyle w:val="a3"/>
        <w:numPr>
          <w:ilvl w:val="0"/>
          <w:numId w:val="2"/>
        </w:numPr>
        <w:jc w:val="both"/>
        <w:rPr>
          <w:rFonts w:ascii="Times New Roman" w:eastAsia="Times New Roman" w:hAnsi="Times New Roman" w:cs="Times New Roman"/>
          <w:sz w:val="24"/>
          <w:szCs w:val="24"/>
        </w:rPr>
      </w:pPr>
      <w:r w:rsidRPr="00597E86">
        <w:rPr>
          <w:rFonts w:ascii="Times New Roman" w:hAnsi="Times New Roman" w:cs="Times New Roman"/>
          <w:sz w:val="24"/>
          <w:szCs w:val="24"/>
        </w:rPr>
        <w:t>1.Комісії по контролю</w:t>
      </w:r>
      <w:r>
        <w:rPr>
          <w:rFonts w:ascii="Times New Roman" w:hAnsi="Times New Roman" w:cs="Times New Roman"/>
          <w:sz w:val="24"/>
          <w:szCs w:val="24"/>
        </w:rPr>
        <w:t xml:space="preserve"> з виконання</w:t>
      </w:r>
      <w:r w:rsidRPr="00597E86">
        <w:rPr>
          <w:rFonts w:ascii="Times New Roman" w:hAnsi="Times New Roman" w:cs="Times New Roman"/>
          <w:sz w:val="24"/>
          <w:szCs w:val="24"/>
        </w:rPr>
        <w:t xml:space="preserve"> рішень педагогічної ради постійно тримати на контролі питання виконання рішень педагогічної ради. </w:t>
      </w:r>
    </w:p>
    <w:p w:rsidR="00F11D33" w:rsidRPr="00F11D33" w:rsidRDefault="00F11D33" w:rsidP="00F11D33">
      <w:pPr>
        <w:pStyle w:val="a3"/>
        <w:numPr>
          <w:ilvl w:val="0"/>
          <w:numId w:val="2"/>
        </w:numPr>
        <w:jc w:val="both"/>
        <w:rPr>
          <w:rFonts w:ascii="Times New Roman" w:eastAsia="Times New Roman" w:hAnsi="Times New Roman" w:cs="Times New Roman"/>
          <w:sz w:val="24"/>
          <w:szCs w:val="24"/>
        </w:rPr>
      </w:pPr>
      <w:r w:rsidRPr="00597E86">
        <w:rPr>
          <w:rFonts w:ascii="Times New Roman" w:hAnsi="Times New Roman" w:cs="Times New Roman"/>
          <w:sz w:val="24"/>
          <w:szCs w:val="24"/>
        </w:rPr>
        <w:t xml:space="preserve">Рішення </w:t>
      </w:r>
      <w:r>
        <w:rPr>
          <w:rFonts w:ascii="Times New Roman" w:hAnsi="Times New Roman" w:cs="Times New Roman"/>
          <w:sz w:val="24"/>
          <w:szCs w:val="24"/>
        </w:rPr>
        <w:t>педагогічної ради від 31.10.2023 року № 02</w:t>
      </w:r>
      <w:r w:rsidRPr="00597E86">
        <w:rPr>
          <w:rFonts w:ascii="Times New Roman" w:hAnsi="Times New Roman" w:cs="Times New Roman"/>
          <w:sz w:val="24"/>
          <w:szCs w:val="24"/>
        </w:rPr>
        <w:t xml:space="preserve"> зняти з контролю.</w:t>
      </w:r>
    </w:p>
    <w:p w:rsidR="00F11D33" w:rsidRDefault="00F11D33" w:rsidP="00F11D33">
      <w:pPr>
        <w:pStyle w:val="a3"/>
        <w:jc w:val="both"/>
        <w:rPr>
          <w:rFonts w:ascii="Times New Roman" w:hAnsi="Times New Roman" w:cs="Times New Roman"/>
          <w:b/>
          <w:sz w:val="24"/>
          <w:szCs w:val="24"/>
        </w:rPr>
      </w:pPr>
    </w:p>
    <w:p w:rsidR="00F11D33" w:rsidRPr="00597E86" w:rsidRDefault="00F11D33" w:rsidP="00F11D33">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другому </w:t>
      </w:r>
      <w:r w:rsidRPr="00597E86">
        <w:rPr>
          <w:rFonts w:ascii="Times New Roman" w:hAnsi="Times New Roman" w:cs="Times New Roman"/>
          <w:b/>
          <w:sz w:val="24"/>
          <w:szCs w:val="24"/>
        </w:rPr>
        <w:t>питанню</w:t>
      </w:r>
    </w:p>
    <w:p w:rsidR="00F11D33" w:rsidRDefault="00F11D33" w:rsidP="00F11D33">
      <w:pPr>
        <w:pStyle w:val="a3"/>
        <w:jc w:val="both"/>
        <w:rPr>
          <w:rFonts w:ascii="Times New Roman" w:hAnsi="Times New Roman" w:cs="Times New Roman"/>
          <w:b/>
          <w:sz w:val="24"/>
          <w:szCs w:val="24"/>
        </w:rPr>
      </w:pPr>
      <w:r w:rsidRPr="00597E86">
        <w:rPr>
          <w:rFonts w:ascii="Times New Roman" w:hAnsi="Times New Roman" w:cs="Times New Roman"/>
          <w:b/>
          <w:sz w:val="24"/>
          <w:szCs w:val="24"/>
        </w:rPr>
        <w:t xml:space="preserve"> СЛУХАЛИ:</w:t>
      </w:r>
    </w:p>
    <w:p w:rsidR="00F11D33" w:rsidRDefault="00F11D33" w:rsidP="00F11D33">
      <w:pPr>
        <w:pStyle w:val="a3"/>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Людмилу ПИМОНОВУ</w:t>
      </w:r>
      <w:r w:rsidRPr="00597E86">
        <w:rPr>
          <w:rFonts w:ascii="Times New Roman" w:hAnsi="Times New Roman"/>
          <w:b/>
          <w:sz w:val="24"/>
          <w:szCs w:val="24"/>
          <w:lang w:eastAsia="ru-RU"/>
        </w:rPr>
        <w:t xml:space="preserve">, </w:t>
      </w:r>
      <w:r>
        <w:rPr>
          <w:rFonts w:ascii="Times New Roman" w:hAnsi="Times New Roman"/>
          <w:sz w:val="24"/>
          <w:szCs w:val="24"/>
        </w:rPr>
        <w:t xml:space="preserve"> заступника директора з НВР закладу</w:t>
      </w:r>
      <w:r w:rsidRPr="00597E86">
        <w:rPr>
          <w:rFonts w:ascii="Times New Roman" w:hAnsi="Times New Roman"/>
          <w:sz w:val="24"/>
          <w:szCs w:val="24"/>
        </w:rPr>
        <w:t xml:space="preserve">, яка ознайомила присутніх з Порядком підвищення кваліфікації педагогічних та науково-педагогічних працівників, затвердженим постановою Кабінету Міністрів України №800 від 21.08.2019 р., листом МОН №1/9-683 від 04.11.2019 р. «Щодо підвищення кваліфікації та атестації педагогічних працівників». Окрім того, </w:t>
      </w:r>
      <w:r>
        <w:rPr>
          <w:rFonts w:ascii="Times New Roman" w:hAnsi="Times New Roman"/>
          <w:sz w:val="24"/>
          <w:szCs w:val="24"/>
        </w:rPr>
        <w:t>Оксана Володимирівна</w:t>
      </w:r>
      <w:r w:rsidRPr="00597E86">
        <w:rPr>
          <w:rFonts w:ascii="Times New Roman" w:hAnsi="Times New Roman"/>
          <w:sz w:val="24"/>
          <w:szCs w:val="24"/>
        </w:rPr>
        <w:t xml:space="preserve">, акцентувала увагу на вимогах постійного підвищення кваліфікації педагогами. </w:t>
      </w:r>
      <w:r w:rsidRPr="00597E86">
        <w:rPr>
          <w:rFonts w:ascii="Times New Roman" w:eastAsia="Times New Roman" w:hAnsi="Times New Roman" w:cs="Times New Roman"/>
          <w:sz w:val="24"/>
          <w:szCs w:val="24"/>
          <w:lang w:eastAsia="ru-RU"/>
        </w:rPr>
        <w:t>Планування підвищення кваліфікації працівників закладу освіти здійснюється </w:t>
      </w:r>
      <w:r>
        <w:rPr>
          <w:rFonts w:ascii="Times New Roman" w:eastAsia="Times New Roman" w:hAnsi="Times New Roman" w:cs="Times New Roman"/>
          <w:b/>
          <w:bCs/>
          <w:sz w:val="24"/>
          <w:szCs w:val="24"/>
          <w:lang w:eastAsia="ru-RU"/>
        </w:rPr>
        <w:t>двома е</w:t>
      </w:r>
      <w:r w:rsidRPr="00597E86">
        <w:rPr>
          <w:rFonts w:ascii="Times New Roman" w:eastAsia="Times New Roman" w:hAnsi="Times New Roman" w:cs="Times New Roman"/>
          <w:b/>
          <w:bCs/>
          <w:sz w:val="24"/>
          <w:szCs w:val="24"/>
          <w:lang w:eastAsia="ru-RU"/>
        </w:rPr>
        <w:t>тапами</w:t>
      </w:r>
      <w:r w:rsidRPr="00597E86">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 xml:space="preserve">На першому </w:t>
      </w:r>
      <w:r w:rsidRPr="00597E86">
        <w:rPr>
          <w:rFonts w:ascii="Times New Roman" w:eastAsia="Times New Roman" w:hAnsi="Times New Roman" w:cs="Times New Roman"/>
          <w:b/>
          <w:bCs/>
          <w:sz w:val="24"/>
          <w:szCs w:val="24"/>
          <w:lang w:eastAsia="ru-RU"/>
        </w:rPr>
        <w:t>етапі</w:t>
      </w:r>
      <w:r w:rsidRPr="00597E86">
        <w:rPr>
          <w:rFonts w:ascii="Times New Roman" w:eastAsia="Times New Roman" w:hAnsi="Times New Roman" w:cs="Times New Roman"/>
          <w:sz w:val="24"/>
          <w:szCs w:val="24"/>
          <w:lang w:eastAsia="ru-RU"/>
        </w:rPr>
        <w:t> здійснюється </w:t>
      </w:r>
      <w:r>
        <w:rPr>
          <w:rFonts w:ascii="Times New Roman" w:eastAsia="Times New Roman" w:hAnsi="Times New Roman" w:cs="Times New Roman"/>
          <w:b/>
          <w:bCs/>
          <w:iCs/>
          <w:sz w:val="24"/>
          <w:szCs w:val="24"/>
          <w:lang w:eastAsia="ru-RU"/>
        </w:rPr>
        <w:t xml:space="preserve">перспективне </w:t>
      </w:r>
      <w:r w:rsidRPr="00597E86">
        <w:rPr>
          <w:rFonts w:ascii="Times New Roman" w:eastAsia="Times New Roman" w:hAnsi="Times New Roman" w:cs="Times New Roman"/>
          <w:b/>
          <w:bCs/>
          <w:iCs/>
          <w:sz w:val="24"/>
          <w:szCs w:val="24"/>
          <w:lang w:eastAsia="ru-RU"/>
        </w:rPr>
        <w:t>планування у поточному році на наступний календарний рік шляхом затвердження педагогічною радою орієнтовного плану підвищення кваліфікації.</w:t>
      </w:r>
      <w:r w:rsidRPr="00597E86">
        <w:rPr>
          <w:rFonts w:ascii="Times New Roman" w:eastAsia="Times New Roman" w:hAnsi="Times New Roman" w:cs="Times New Roman"/>
          <w:b/>
          <w:bCs/>
          <w:sz w:val="24"/>
          <w:szCs w:val="24"/>
          <w:lang w:eastAsia="ru-RU"/>
        </w:rPr>
        <w:t> </w:t>
      </w:r>
      <w:r w:rsidRPr="00597E86">
        <w:rPr>
          <w:rFonts w:ascii="Times New Roman" w:eastAsia="Times New Roman" w:hAnsi="Times New Roman" w:cs="Times New Roman"/>
          <w:sz w:val="24"/>
          <w:szCs w:val="24"/>
          <w:lang w:eastAsia="ru-RU"/>
        </w:rPr>
        <w:t xml:space="preserve">Орієнтовний план підвищення кваліфікації повинен містити </w:t>
      </w:r>
      <w:r w:rsidRPr="00597E86">
        <w:rPr>
          <w:rFonts w:ascii="Times New Roman" w:eastAsia="Times New Roman" w:hAnsi="Times New Roman" w:cs="Times New Roman"/>
          <w:sz w:val="24"/>
          <w:szCs w:val="24"/>
          <w:lang w:eastAsia="ru-RU"/>
        </w:rPr>
        <w:lastRenderedPageBreak/>
        <w:t xml:space="preserve">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w:t>
      </w:r>
      <w:r w:rsidRPr="00F11D33">
        <w:rPr>
          <w:rFonts w:ascii="Times New Roman" w:eastAsia="Times New Roman" w:hAnsi="Times New Roman" w:cs="Times New Roman"/>
          <w:b/>
          <w:bCs/>
          <w:sz w:val="24"/>
          <w:szCs w:val="24"/>
          <w:lang w:eastAsia="ru-RU"/>
        </w:rPr>
        <w:t>Другий етап</w:t>
      </w:r>
      <w:r w:rsidRPr="00F11D33">
        <w:rPr>
          <w:rFonts w:ascii="Times New Roman" w:eastAsia="Times New Roman" w:hAnsi="Times New Roman" w:cs="Times New Roman"/>
          <w:sz w:val="24"/>
          <w:szCs w:val="24"/>
          <w:lang w:eastAsia="ru-RU"/>
        </w:rPr>
        <w:t> планування розпочинається після </w:t>
      </w:r>
      <w:r w:rsidRPr="00F11D33">
        <w:rPr>
          <w:rFonts w:ascii="Times New Roman" w:eastAsia="Times New Roman" w:hAnsi="Times New Roman" w:cs="Times New Roman"/>
          <w:iCs/>
          <w:sz w:val="24"/>
          <w:szCs w:val="24"/>
          <w:lang w:eastAsia="ru-RU"/>
        </w:rPr>
        <w:t>затвердження в установленому порядку кошторису закладу освіти на відповідний рік.</w:t>
      </w:r>
      <w:r w:rsidRPr="00F11D33">
        <w:rPr>
          <w:rFonts w:ascii="Times New Roman" w:eastAsia="Times New Roman" w:hAnsi="Times New Roman" w:cs="Times New Roman"/>
          <w:sz w:val="24"/>
          <w:szCs w:val="24"/>
          <w:lang w:eastAsia="ru-RU"/>
        </w:rPr>
        <w:t>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F11D33" w:rsidRDefault="00F11D33" w:rsidP="00F11D33">
      <w:pPr>
        <w:pStyle w:val="a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F11D33">
        <w:rPr>
          <w:rFonts w:ascii="Times New Roman" w:eastAsia="Times New Roman" w:hAnsi="Times New Roman" w:cs="Times New Roman"/>
          <w:b/>
          <w:bCs/>
          <w:sz w:val="24"/>
          <w:szCs w:val="24"/>
          <w:lang w:eastAsia="ru-RU"/>
        </w:rPr>
        <w:t>Протягом наступних 15 календарних днів</w:t>
      </w:r>
      <w:r w:rsidRPr="00F11D33">
        <w:rPr>
          <w:rFonts w:ascii="Times New Roman" w:eastAsia="Times New Roman" w:hAnsi="Times New Roman" w:cs="Times New Roman"/>
          <w:sz w:val="24"/>
          <w:szCs w:val="24"/>
          <w:lang w:eastAsia="ru-RU"/>
        </w:rPr>
        <w:t> з дня отримання зазначеної інформації кожен </w:t>
      </w:r>
      <w:r w:rsidRPr="00F11D33">
        <w:rPr>
          <w:rFonts w:ascii="Times New Roman" w:eastAsia="Times New Roman" w:hAnsi="Times New Roman" w:cs="Times New Roman"/>
          <w:b/>
          <w:bCs/>
          <w:iCs/>
          <w:sz w:val="24"/>
          <w:szCs w:val="24"/>
          <w:lang w:eastAsia="ru-RU"/>
        </w:rPr>
        <w:t>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w:t>
      </w:r>
      <w:r w:rsidRPr="00F11D33">
        <w:rPr>
          <w:rFonts w:ascii="Times New Roman" w:eastAsia="Times New Roman" w:hAnsi="Times New Roman" w:cs="Times New Roman"/>
          <w:sz w:val="24"/>
          <w:szCs w:val="24"/>
          <w:lang w:eastAsia="ru-RU"/>
        </w:rPr>
        <w:t>,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r>
        <w:rPr>
          <w:rFonts w:ascii="Times New Roman" w:eastAsia="Times New Roman" w:hAnsi="Times New Roman" w:cs="Times New Roman"/>
          <w:sz w:val="24"/>
          <w:szCs w:val="24"/>
          <w:lang w:eastAsia="ru-RU"/>
        </w:rPr>
        <w:t xml:space="preserve"> </w:t>
      </w:r>
      <w:r w:rsidRPr="00597E86">
        <w:rPr>
          <w:rFonts w:ascii="Times New Roman" w:eastAsia="Times New Roman" w:hAnsi="Times New Roman" w:cs="Times New Roman"/>
          <w:b/>
          <w:bCs/>
          <w:sz w:val="24"/>
          <w:szCs w:val="24"/>
          <w:lang w:eastAsia="ru-RU"/>
        </w:rPr>
        <w:t>З метою формування плану</w:t>
      </w:r>
      <w:r w:rsidRPr="00597E86">
        <w:rPr>
          <w:rFonts w:ascii="Times New Roman" w:eastAsia="Times New Roman" w:hAnsi="Times New Roman" w:cs="Times New Roman"/>
          <w:sz w:val="24"/>
          <w:szCs w:val="24"/>
          <w:lang w:eastAsia="ru-RU"/>
        </w:rPr>
        <w:t> </w:t>
      </w:r>
      <w:r w:rsidRPr="00597E86">
        <w:rPr>
          <w:rFonts w:ascii="Times New Roman" w:eastAsia="Times New Roman" w:hAnsi="Times New Roman" w:cs="Times New Roman"/>
          <w:b/>
          <w:bCs/>
          <w:sz w:val="24"/>
          <w:szCs w:val="24"/>
          <w:lang w:eastAsia="ru-RU"/>
        </w:rPr>
        <w:t>підвищення кваліфікації</w:t>
      </w:r>
      <w:r>
        <w:rPr>
          <w:rFonts w:ascii="Times New Roman" w:eastAsia="Times New Roman" w:hAnsi="Times New Roman" w:cs="Times New Roman"/>
          <w:sz w:val="24"/>
          <w:szCs w:val="24"/>
          <w:lang w:eastAsia="ru-RU"/>
        </w:rPr>
        <w:t> </w:t>
      </w:r>
      <w:r w:rsidRPr="00597E86">
        <w:rPr>
          <w:rFonts w:ascii="Times New Roman" w:eastAsia="Times New Roman" w:hAnsi="Times New Roman" w:cs="Times New Roman"/>
          <w:sz w:val="24"/>
          <w:szCs w:val="24"/>
          <w:lang w:eastAsia="ru-RU"/>
        </w:rPr>
        <w:t>закладу освіти на поточний рік пропозиції педагогічних та науково-педагогічних працівників </w:t>
      </w:r>
      <w:r w:rsidRPr="00597E86">
        <w:rPr>
          <w:rFonts w:ascii="Times New Roman" w:eastAsia="Times New Roman" w:hAnsi="Times New Roman" w:cs="Times New Roman"/>
          <w:b/>
          <w:bCs/>
          <w:sz w:val="24"/>
          <w:szCs w:val="24"/>
          <w:lang w:eastAsia="ru-RU"/>
        </w:rPr>
        <w:t>розглядаються його педагогічною радою.</w:t>
      </w:r>
      <w:r w:rsidRPr="00597E86">
        <w:rPr>
          <w:rFonts w:ascii="Times New Roman" w:eastAsia="Times New Roman" w:hAnsi="Times New Roman" w:cs="Times New Roman"/>
          <w:sz w:val="24"/>
          <w:szCs w:val="24"/>
          <w:lang w:eastAsia="ru-RU"/>
        </w:rPr>
        <w:t>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w:t>
      </w:r>
      <w:r w:rsidRPr="00597E86">
        <w:rPr>
          <w:rFonts w:ascii="Times New Roman" w:eastAsia="Times New Roman" w:hAnsi="Times New Roman" w:cs="Times New Roman"/>
          <w:b/>
          <w:bCs/>
          <w:sz w:val="24"/>
          <w:szCs w:val="24"/>
          <w:lang w:eastAsia="ru-RU"/>
        </w:rPr>
        <w:t>педагогічна рада закладу освіти затверджує план підвищення</w:t>
      </w:r>
      <w:r w:rsidRPr="00597E86">
        <w:rPr>
          <w:rFonts w:ascii="Times New Roman" w:eastAsia="Times New Roman" w:hAnsi="Times New Roman" w:cs="Times New Roman"/>
          <w:sz w:val="24"/>
          <w:szCs w:val="24"/>
          <w:lang w:eastAsia="ru-RU"/>
        </w:rPr>
        <w:t> </w:t>
      </w:r>
      <w:r w:rsidRPr="00597E86">
        <w:rPr>
          <w:rFonts w:ascii="Times New Roman" w:eastAsia="Times New Roman" w:hAnsi="Times New Roman" w:cs="Times New Roman"/>
          <w:b/>
          <w:bCs/>
          <w:sz w:val="24"/>
          <w:szCs w:val="24"/>
          <w:lang w:eastAsia="ru-RU"/>
        </w:rPr>
        <w:t>кваліфікації на відповідний рік</w:t>
      </w:r>
      <w:r w:rsidRPr="00597E86">
        <w:rPr>
          <w:rFonts w:ascii="Times New Roman" w:eastAsia="Times New Roman" w:hAnsi="Times New Roman" w:cs="Times New Roman"/>
          <w:sz w:val="24"/>
          <w:szCs w:val="24"/>
          <w:lang w:eastAsia="ru-RU"/>
        </w:rPr>
        <w:t> в межах коштів, затверджених у кошторисі закладу освіти за всіма джерелами надходжень на підвищення кваліфікації на відповідний рік </w:t>
      </w:r>
      <w:r w:rsidRPr="00597E86">
        <w:rPr>
          <w:rFonts w:ascii="Times New Roman" w:eastAsia="Times New Roman" w:hAnsi="Times New Roman" w:cs="Times New Roman"/>
          <w:b/>
          <w:bCs/>
          <w:sz w:val="24"/>
          <w:szCs w:val="24"/>
          <w:lang w:eastAsia="ru-RU"/>
        </w:rPr>
        <w:t>(за винятком коштів самостійного фінансування підвищення кваліфікації педагогічними та науково-педагогічними працівниками).</w:t>
      </w:r>
    </w:p>
    <w:p w:rsidR="00F11D33" w:rsidRPr="00F11D33" w:rsidRDefault="00F11D33" w:rsidP="00F11D33">
      <w:pPr>
        <w:pStyle w:val="a3"/>
        <w:jc w:val="both"/>
        <w:rPr>
          <w:rFonts w:ascii="Times New Roman" w:hAnsi="Times New Roman" w:cs="Times New Roman"/>
          <w:b/>
          <w:sz w:val="24"/>
          <w:szCs w:val="24"/>
        </w:rPr>
      </w:pPr>
      <w:r>
        <w:rPr>
          <w:rFonts w:ascii="Times New Roman" w:eastAsia="Times New Roman" w:hAnsi="Times New Roman" w:cs="Times New Roman"/>
          <w:b/>
          <w:bCs/>
          <w:sz w:val="24"/>
          <w:szCs w:val="24"/>
          <w:lang w:eastAsia="ru-RU"/>
        </w:rPr>
        <w:t xml:space="preserve">              </w:t>
      </w:r>
      <w:r w:rsidRPr="00597E86">
        <w:rPr>
          <w:rFonts w:ascii="Times New Roman" w:eastAsia="Times New Roman" w:hAnsi="Times New Roman" w:cs="Times New Roman"/>
          <w:b/>
          <w:bCs/>
          <w:sz w:val="24"/>
          <w:szCs w:val="24"/>
          <w:lang w:eastAsia="ru-RU"/>
        </w:rPr>
        <w:t>Не пізніше 25 грудня</w:t>
      </w:r>
      <w:r w:rsidRPr="00597E86">
        <w:rPr>
          <w:rFonts w:ascii="Times New Roman" w:eastAsia="Times New Roman" w:hAnsi="Times New Roman" w:cs="Times New Roman"/>
          <w:sz w:val="24"/>
          <w:szCs w:val="24"/>
          <w:lang w:eastAsia="ru-RU"/>
        </w:rPr>
        <w:t>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F11D33" w:rsidRPr="00AE0DE3" w:rsidRDefault="00F11D33" w:rsidP="00F11D33">
      <w:pPr>
        <w:widowControl w:val="0"/>
        <w:snapToGrid w:val="0"/>
        <w:ind w:firstLine="0"/>
        <w:contextualSpacing/>
        <w:jc w:val="both"/>
        <w:rPr>
          <w:b/>
          <w:sz w:val="24"/>
          <w:szCs w:val="24"/>
        </w:rPr>
      </w:pPr>
      <w:r w:rsidRPr="00AE0DE3">
        <w:rPr>
          <w:b/>
          <w:sz w:val="24"/>
          <w:szCs w:val="24"/>
        </w:rPr>
        <w:t>ВИСТУПИЛИ:</w:t>
      </w:r>
    </w:p>
    <w:p w:rsidR="00F11D33" w:rsidRPr="00F11D33" w:rsidRDefault="00F11D33" w:rsidP="00F11D33">
      <w:pPr>
        <w:pStyle w:val="a6"/>
        <w:spacing w:after="0" w:line="240" w:lineRule="auto"/>
        <w:ind w:left="153"/>
        <w:jc w:val="both"/>
        <w:rPr>
          <w:rFonts w:ascii="Times New Roman" w:hAnsi="Times New Roman"/>
          <w:color w:val="000000"/>
          <w:sz w:val="24"/>
          <w:szCs w:val="24"/>
          <w:shd w:val="clear" w:color="auto" w:fill="FFFFFF"/>
        </w:rPr>
      </w:pPr>
      <w:r>
        <w:rPr>
          <w:rFonts w:ascii="Times New Roman" w:hAnsi="Times New Roman"/>
          <w:sz w:val="24"/>
          <w:szCs w:val="24"/>
        </w:rPr>
        <w:t xml:space="preserve">               Оксана СІЛАКОВА, директор закладу</w:t>
      </w:r>
      <w:r w:rsidRPr="00AE0DE3">
        <w:rPr>
          <w:rFonts w:ascii="Times New Roman" w:hAnsi="Times New Roman"/>
          <w:sz w:val="24"/>
          <w:szCs w:val="24"/>
        </w:rPr>
        <w:t xml:space="preserve">, </w:t>
      </w:r>
      <w:r>
        <w:rPr>
          <w:rFonts w:ascii="Times New Roman" w:hAnsi="Times New Roman"/>
          <w:sz w:val="24"/>
          <w:szCs w:val="24"/>
        </w:rPr>
        <w:t xml:space="preserve">яка </w:t>
      </w:r>
      <w:r w:rsidRPr="00AE0DE3">
        <w:rPr>
          <w:rFonts w:ascii="Times New Roman" w:hAnsi="Times New Roman"/>
          <w:sz w:val="24"/>
          <w:szCs w:val="24"/>
        </w:rPr>
        <w:t>запропонувала затвердити Перспективний план</w:t>
      </w:r>
      <w:r w:rsidRPr="00AE0DE3">
        <w:rPr>
          <w:rFonts w:ascii="Times New Roman" w:eastAsia="Times New Roman" w:hAnsi="Times New Roman"/>
          <w:color w:val="000000"/>
          <w:sz w:val="24"/>
          <w:szCs w:val="24"/>
          <w:lang w:eastAsia="ru-RU"/>
        </w:rPr>
        <w:t xml:space="preserve"> </w:t>
      </w:r>
      <w:r>
        <w:rPr>
          <w:rFonts w:ascii="Times New Roman" w:hAnsi="Times New Roman"/>
          <w:sz w:val="24"/>
          <w:szCs w:val="24"/>
        </w:rPr>
        <w:t>підвищення кваліфікації на 2024</w:t>
      </w:r>
      <w:r w:rsidRPr="00AE0DE3">
        <w:rPr>
          <w:rFonts w:ascii="Times New Roman" w:hAnsi="Times New Roman"/>
          <w:sz w:val="24"/>
          <w:szCs w:val="24"/>
        </w:rPr>
        <w:t xml:space="preserve"> рік.</w:t>
      </w:r>
    </w:p>
    <w:p w:rsidR="00F11D33" w:rsidRPr="00597E86" w:rsidRDefault="00F11D33" w:rsidP="00F11D33">
      <w:pPr>
        <w:widowControl w:val="0"/>
        <w:snapToGrid w:val="0"/>
        <w:ind w:firstLine="0"/>
        <w:contextualSpacing/>
        <w:jc w:val="both"/>
        <w:rPr>
          <w:b/>
          <w:sz w:val="24"/>
          <w:szCs w:val="24"/>
          <w:lang w:eastAsia="ru-RU"/>
        </w:rPr>
      </w:pPr>
      <w:r w:rsidRPr="00597E86">
        <w:rPr>
          <w:b/>
          <w:sz w:val="24"/>
          <w:szCs w:val="24"/>
          <w:lang w:eastAsia="ru-RU"/>
        </w:rPr>
        <w:t>УХВАЛИЛИ:</w:t>
      </w:r>
    </w:p>
    <w:p w:rsidR="00F11D33" w:rsidRPr="00597E86" w:rsidRDefault="00F11D33" w:rsidP="00F11D33">
      <w:pPr>
        <w:pStyle w:val="a6"/>
        <w:widowControl w:val="0"/>
        <w:numPr>
          <w:ilvl w:val="0"/>
          <w:numId w:val="4"/>
        </w:numPr>
        <w:snapToGrid w:val="0"/>
        <w:spacing w:after="0" w:line="240" w:lineRule="auto"/>
        <w:ind w:left="142" w:firstLine="0"/>
        <w:jc w:val="both"/>
        <w:rPr>
          <w:rFonts w:ascii="Times New Roman" w:hAnsi="Times New Roman"/>
          <w:sz w:val="24"/>
          <w:szCs w:val="24"/>
        </w:rPr>
      </w:pPr>
      <w:r w:rsidRPr="00597E86">
        <w:rPr>
          <w:rFonts w:ascii="Times New Roman" w:hAnsi="Times New Roman"/>
          <w:sz w:val="24"/>
          <w:szCs w:val="24"/>
        </w:rPr>
        <w:t xml:space="preserve">Затвердити Перспективний план підвищення кваліфікації педагогічних працівників закладу </w:t>
      </w:r>
      <w:r>
        <w:rPr>
          <w:rFonts w:ascii="Times New Roman" w:hAnsi="Times New Roman"/>
          <w:sz w:val="24"/>
          <w:szCs w:val="24"/>
        </w:rPr>
        <w:t>на 2024</w:t>
      </w:r>
      <w:r w:rsidRPr="00597E86">
        <w:rPr>
          <w:rFonts w:ascii="Times New Roman" w:hAnsi="Times New Roman"/>
          <w:sz w:val="24"/>
          <w:szCs w:val="24"/>
        </w:rPr>
        <w:t xml:space="preserve"> р.</w:t>
      </w:r>
      <w:r>
        <w:rPr>
          <w:rFonts w:ascii="Times New Roman" w:hAnsi="Times New Roman"/>
          <w:sz w:val="24"/>
          <w:szCs w:val="24"/>
        </w:rPr>
        <w:t>(дод</w:t>
      </w:r>
      <w:r w:rsidR="0096227D">
        <w:rPr>
          <w:rFonts w:ascii="Times New Roman" w:hAnsi="Times New Roman"/>
          <w:sz w:val="24"/>
          <w:szCs w:val="24"/>
        </w:rPr>
        <w:t>аток 2</w:t>
      </w:r>
      <w:r>
        <w:rPr>
          <w:rFonts w:ascii="Times New Roman" w:hAnsi="Times New Roman"/>
          <w:sz w:val="24"/>
          <w:szCs w:val="24"/>
        </w:rPr>
        <w:t>).</w:t>
      </w:r>
    </w:p>
    <w:p w:rsidR="005A4498" w:rsidRDefault="00F11D33" w:rsidP="00F11D33">
      <w:pPr>
        <w:pStyle w:val="a3"/>
        <w:ind w:left="1146"/>
        <w:jc w:val="both"/>
        <w:rPr>
          <w:rFonts w:ascii="Times New Roman" w:hAnsi="Times New Roman" w:cs="Times New Roman"/>
          <w:sz w:val="24"/>
          <w:szCs w:val="24"/>
        </w:rPr>
      </w:pPr>
      <w:r w:rsidRPr="00597E86">
        <w:rPr>
          <w:rFonts w:ascii="Times New Roman" w:hAnsi="Times New Roman" w:cs="Times New Roman"/>
          <w:sz w:val="24"/>
          <w:szCs w:val="24"/>
        </w:rPr>
        <w:t xml:space="preserve">Голосували: </w:t>
      </w:r>
    </w:p>
    <w:p w:rsidR="00F11D33" w:rsidRPr="00597E86" w:rsidRDefault="00F11D33" w:rsidP="00F11D33">
      <w:pPr>
        <w:pStyle w:val="a3"/>
        <w:ind w:left="1146"/>
        <w:jc w:val="both"/>
        <w:rPr>
          <w:rFonts w:ascii="Times New Roman" w:hAnsi="Times New Roman" w:cs="Times New Roman"/>
          <w:sz w:val="24"/>
          <w:szCs w:val="24"/>
        </w:rPr>
      </w:pPr>
      <w:r w:rsidRPr="00597E86">
        <w:rPr>
          <w:rFonts w:ascii="Times New Roman" w:hAnsi="Times New Roman" w:cs="Times New Roman"/>
          <w:sz w:val="24"/>
          <w:szCs w:val="24"/>
        </w:rPr>
        <w:t>«З</w:t>
      </w:r>
      <w:r>
        <w:rPr>
          <w:rFonts w:ascii="Times New Roman" w:hAnsi="Times New Roman" w:cs="Times New Roman"/>
          <w:sz w:val="24"/>
          <w:szCs w:val="24"/>
        </w:rPr>
        <w:t>а» - 13</w:t>
      </w:r>
      <w:r w:rsidRPr="00597E86">
        <w:rPr>
          <w:rFonts w:ascii="Times New Roman" w:hAnsi="Times New Roman" w:cs="Times New Roman"/>
          <w:sz w:val="24"/>
          <w:szCs w:val="24"/>
        </w:rPr>
        <w:t xml:space="preserve"> осіб;   «Проти» - 0 осіб;   «Утримались» - 0 осіб.</w:t>
      </w:r>
    </w:p>
    <w:p w:rsidR="00F11D33" w:rsidRPr="00597E86" w:rsidRDefault="00F11D33" w:rsidP="00F11D33">
      <w:pPr>
        <w:pStyle w:val="a6"/>
        <w:widowControl w:val="0"/>
        <w:numPr>
          <w:ilvl w:val="0"/>
          <w:numId w:val="4"/>
        </w:numPr>
        <w:snapToGrid w:val="0"/>
        <w:spacing w:after="0" w:line="240" w:lineRule="auto"/>
        <w:ind w:left="567" w:hanging="425"/>
        <w:jc w:val="both"/>
        <w:rPr>
          <w:rFonts w:ascii="Times New Roman" w:hAnsi="Times New Roman"/>
          <w:sz w:val="24"/>
          <w:szCs w:val="24"/>
        </w:rPr>
      </w:pPr>
      <w:r w:rsidRPr="00597E86">
        <w:rPr>
          <w:rFonts w:ascii="Times New Roman" w:eastAsia="Times New Roman" w:hAnsi="Times New Roman" w:cs="Times New Roman"/>
          <w:sz w:val="24"/>
          <w:szCs w:val="24"/>
          <w:lang w:eastAsia="ru-RU"/>
        </w:rPr>
        <w:t>Заступникові директора з НВР Пимоновій Л.П.:</w:t>
      </w:r>
    </w:p>
    <w:p w:rsidR="00F11D33" w:rsidRPr="00597E86" w:rsidRDefault="00F11D33" w:rsidP="00F11D33">
      <w:pPr>
        <w:pStyle w:val="a6"/>
        <w:widowControl w:val="0"/>
        <w:numPr>
          <w:ilvl w:val="1"/>
          <w:numId w:val="4"/>
        </w:numPr>
        <w:snapToGrid w:val="0"/>
        <w:spacing w:after="0" w:line="240" w:lineRule="auto"/>
        <w:ind w:left="567" w:hanging="425"/>
        <w:jc w:val="both"/>
        <w:rPr>
          <w:rFonts w:ascii="Times New Roman" w:hAnsi="Times New Roman"/>
          <w:sz w:val="24"/>
          <w:szCs w:val="24"/>
        </w:rPr>
      </w:pPr>
      <w:r w:rsidRPr="00597E86">
        <w:rPr>
          <w:rFonts w:ascii="Times New Roman" w:eastAsia="Times New Roman" w:hAnsi="Times New Roman" w:cs="Times New Roman"/>
          <w:sz w:val="24"/>
          <w:szCs w:val="24"/>
          <w:lang w:eastAsia="ru-RU"/>
        </w:rPr>
        <w:t xml:space="preserve">Оприлюднити </w:t>
      </w:r>
      <w:r w:rsidRPr="00597E86">
        <w:rPr>
          <w:rFonts w:ascii="Times New Roman" w:hAnsi="Times New Roman"/>
          <w:sz w:val="24"/>
          <w:szCs w:val="24"/>
        </w:rPr>
        <w:t xml:space="preserve">Перспективний план підвищення кваліфікації педагогічних працівників закладу </w:t>
      </w:r>
      <w:r>
        <w:rPr>
          <w:rFonts w:ascii="Times New Roman" w:hAnsi="Times New Roman"/>
          <w:sz w:val="24"/>
          <w:szCs w:val="24"/>
        </w:rPr>
        <w:t>на 2024</w:t>
      </w:r>
      <w:r w:rsidRPr="00597E86">
        <w:rPr>
          <w:rFonts w:ascii="Times New Roman" w:hAnsi="Times New Roman"/>
          <w:sz w:val="24"/>
          <w:szCs w:val="24"/>
        </w:rPr>
        <w:t xml:space="preserve"> р.</w:t>
      </w:r>
      <w:r w:rsidRPr="00597E86">
        <w:rPr>
          <w:rFonts w:ascii="Times New Roman" w:eastAsia="Times New Roman" w:hAnsi="Times New Roman" w:cs="Times New Roman"/>
          <w:sz w:val="24"/>
          <w:szCs w:val="24"/>
          <w:lang w:eastAsia="ru-RU"/>
        </w:rPr>
        <w:t xml:space="preserve"> на інформаційному стенді закладу освіти та на його </w:t>
      </w:r>
      <w:proofErr w:type="spellStart"/>
      <w:r w:rsidRPr="00597E86">
        <w:rPr>
          <w:rFonts w:ascii="Times New Roman" w:eastAsia="Times New Roman" w:hAnsi="Times New Roman" w:cs="Times New Roman"/>
          <w:sz w:val="24"/>
          <w:szCs w:val="24"/>
          <w:lang w:eastAsia="ru-RU"/>
        </w:rPr>
        <w:t>веб-сайті</w:t>
      </w:r>
      <w:proofErr w:type="spellEnd"/>
      <w:r w:rsidRPr="00597E86">
        <w:rPr>
          <w:rFonts w:ascii="Times New Roman" w:eastAsia="Times New Roman" w:hAnsi="Times New Roman" w:cs="Times New Roman"/>
          <w:sz w:val="24"/>
          <w:szCs w:val="24"/>
          <w:lang w:eastAsia="ru-RU"/>
        </w:rPr>
        <w:t>.</w:t>
      </w:r>
    </w:p>
    <w:p w:rsidR="00F11D33" w:rsidRPr="00597E86" w:rsidRDefault="00F11D33" w:rsidP="00F11D33">
      <w:pPr>
        <w:pStyle w:val="a6"/>
        <w:widowControl w:val="0"/>
        <w:numPr>
          <w:ilvl w:val="1"/>
          <w:numId w:val="4"/>
        </w:numPr>
        <w:snapToGrid w:val="0"/>
        <w:spacing w:after="0" w:line="240" w:lineRule="auto"/>
        <w:ind w:left="567" w:hanging="425"/>
        <w:jc w:val="both"/>
        <w:rPr>
          <w:rFonts w:ascii="Times New Roman" w:hAnsi="Times New Roman"/>
          <w:sz w:val="24"/>
          <w:szCs w:val="24"/>
        </w:rPr>
      </w:pPr>
      <w:r w:rsidRPr="00597E86">
        <w:rPr>
          <w:rFonts w:ascii="Times New Roman" w:eastAsia="Times New Roman" w:hAnsi="Times New Roman" w:cs="Times New Roman"/>
          <w:sz w:val="24"/>
          <w:szCs w:val="24"/>
          <w:lang w:eastAsia="ru-RU"/>
        </w:rPr>
        <w:t>Тримати на контролі питання підвищення кваліфікації педагогічних працівників.</w:t>
      </w:r>
    </w:p>
    <w:p w:rsidR="00F11D33" w:rsidRPr="00597E86" w:rsidRDefault="00F11D33" w:rsidP="00F11D33">
      <w:pPr>
        <w:pStyle w:val="a3"/>
        <w:ind w:left="720"/>
        <w:jc w:val="both"/>
        <w:rPr>
          <w:rFonts w:ascii="Times New Roman" w:eastAsia="Times New Roman" w:hAnsi="Times New Roman" w:cs="Times New Roman"/>
          <w:sz w:val="24"/>
          <w:szCs w:val="24"/>
        </w:rPr>
      </w:pPr>
    </w:p>
    <w:p w:rsidR="001770CA" w:rsidRDefault="001770CA" w:rsidP="001770CA">
      <w:pPr>
        <w:pStyle w:val="a3"/>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 xml:space="preserve">По третьому питанню </w:t>
      </w:r>
    </w:p>
    <w:p w:rsidR="001770CA" w:rsidRDefault="001770CA" w:rsidP="001770CA">
      <w:pPr>
        <w:pStyle w:val="a3"/>
        <w:jc w:val="both"/>
        <w:rPr>
          <w:rFonts w:ascii="Times New Roman" w:hAnsi="Times New Roman" w:cs="Times New Roman"/>
          <w:b/>
          <w:bCs/>
          <w:sz w:val="24"/>
          <w:szCs w:val="24"/>
          <w:lang w:val="ru-RU" w:eastAsia="ru-RU"/>
        </w:rPr>
      </w:pPr>
      <w:r w:rsidRPr="001770CA">
        <w:rPr>
          <w:rFonts w:ascii="Times New Roman" w:hAnsi="Times New Roman" w:cs="Times New Roman"/>
          <w:b/>
          <w:bCs/>
          <w:sz w:val="24"/>
          <w:szCs w:val="24"/>
          <w:lang w:val="ru-RU" w:eastAsia="ru-RU"/>
        </w:rPr>
        <w:t>СЛУХАЛИ:</w:t>
      </w:r>
    </w:p>
    <w:p w:rsidR="001770CA" w:rsidRDefault="001770CA" w:rsidP="001770CA">
      <w:pPr>
        <w:pStyle w:val="a3"/>
        <w:jc w:val="both"/>
        <w:rPr>
          <w:rFonts w:ascii="Times New Roman" w:hAnsi="Times New Roman" w:cs="Times New Roman"/>
          <w:sz w:val="24"/>
          <w:szCs w:val="24"/>
          <w:lang w:val="ru-RU" w:eastAsia="ru-RU"/>
        </w:rPr>
      </w:pPr>
      <w:r w:rsidRPr="001770CA">
        <w:rPr>
          <w:rFonts w:ascii="Times New Roman" w:hAnsi="Times New Roman" w:cs="Times New Roman"/>
          <w:b/>
          <w:bCs/>
          <w:sz w:val="24"/>
          <w:szCs w:val="24"/>
          <w:lang w:val="ru-RU" w:eastAsia="ru-RU"/>
        </w:rPr>
        <w:lastRenderedPageBreak/>
        <w:t xml:space="preserve"> </w:t>
      </w:r>
      <w:r>
        <w:rPr>
          <w:rFonts w:ascii="Times New Roman" w:hAnsi="Times New Roman" w:cs="Times New Roman"/>
          <w:sz w:val="24"/>
          <w:szCs w:val="24"/>
          <w:lang w:val="ru-RU" w:eastAsia="ru-RU"/>
        </w:rPr>
        <w:t>Людмилу ПИМОНОВУ, заступника директора з НВР</w:t>
      </w:r>
      <w:r w:rsidRPr="001770CA">
        <w:rPr>
          <w:rFonts w:ascii="Times New Roman" w:hAnsi="Times New Roman" w:cs="Times New Roman"/>
          <w:b/>
          <w:bCs/>
          <w:sz w:val="24"/>
          <w:szCs w:val="24"/>
          <w:lang w:val="ru-RU" w:eastAsia="ru-RU"/>
        </w:rPr>
        <w:t xml:space="preserve">, </w:t>
      </w:r>
      <w:r>
        <w:rPr>
          <w:rFonts w:ascii="Times New Roman" w:hAnsi="Times New Roman" w:cs="Times New Roman"/>
          <w:sz w:val="24"/>
          <w:szCs w:val="24"/>
          <w:lang w:val="ru-RU" w:eastAsia="ru-RU"/>
        </w:rPr>
        <w:t>яка</w:t>
      </w:r>
      <w:r w:rsidRPr="001770CA">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зазаначила, що відповідно до </w:t>
      </w:r>
      <w:r w:rsidRPr="001770CA">
        <w:rPr>
          <w:rFonts w:ascii="Times New Roman" w:hAnsi="Times New Roman" w:cs="Times New Roman"/>
          <w:b/>
          <w:bCs/>
          <w:sz w:val="24"/>
          <w:szCs w:val="24"/>
          <w:lang w:val="ru-RU" w:eastAsia="ru-RU"/>
        </w:rPr>
        <w:t xml:space="preserve"> </w:t>
      </w:r>
      <w:r w:rsidRPr="001770CA">
        <w:rPr>
          <w:rFonts w:ascii="Times New Roman" w:hAnsi="Times New Roman" w:cs="Times New Roman"/>
          <w:sz w:val="24"/>
          <w:szCs w:val="24"/>
          <w:lang w:val="ru-RU" w:eastAsia="ru-RU"/>
        </w:rPr>
        <w:t>Положення про конкурсний відбі</w:t>
      </w:r>
      <w:proofErr w:type="gramStart"/>
      <w:r w:rsidRPr="001770CA">
        <w:rPr>
          <w:rFonts w:ascii="Times New Roman" w:hAnsi="Times New Roman" w:cs="Times New Roman"/>
          <w:sz w:val="24"/>
          <w:szCs w:val="24"/>
          <w:lang w:val="ru-RU" w:eastAsia="ru-RU"/>
        </w:rPr>
        <w:t>р</w:t>
      </w:r>
      <w:proofErr w:type="gramEnd"/>
      <w:r w:rsidRPr="001770CA">
        <w:rPr>
          <w:rFonts w:ascii="Times New Roman" w:hAnsi="Times New Roman" w:cs="Times New Roman"/>
          <w:sz w:val="24"/>
          <w:szCs w:val="24"/>
          <w:lang w:val="ru-RU" w:eastAsia="ru-RU"/>
        </w:rPr>
        <w:t xml:space="preserve"> проектів підручників та посібників для 1-х класів закладів загальної середньої освіти</w:t>
      </w:r>
      <w:r>
        <w:rPr>
          <w:rFonts w:ascii="Times New Roman" w:hAnsi="Times New Roman" w:cs="Times New Roman"/>
          <w:sz w:val="24"/>
          <w:szCs w:val="24"/>
          <w:lang w:val="ru-RU" w:eastAsia="ru-RU"/>
        </w:rPr>
        <w:t xml:space="preserve"> та </w:t>
      </w:r>
      <w:r w:rsidRPr="001770CA">
        <w:rPr>
          <w:rFonts w:ascii="Times New Roman" w:hAnsi="Times New Roman" w:cs="Times New Roman"/>
          <w:sz w:val="24"/>
          <w:szCs w:val="24"/>
          <w:lang w:val="ru-RU" w:eastAsia="ru-RU"/>
        </w:rPr>
        <w:t xml:space="preserve">на виконання наказів Міністерства освіти і науки України від 02 жовтня 2023 року </w:t>
      </w:r>
      <w:r w:rsidRPr="001770CA">
        <w:rPr>
          <w:rFonts w:ascii="Times New Roman" w:hAnsi="Times New Roman" w:cs="Times New Roman"/>
          <w:bCs/>
          <w:sz w:val="24"/>
          <w:szCs w:val="24"/>
          <w:lang w:val="ru-RU" w:eastAsia="ru-RU"/>
        </w:rPr>
        <w:t>№</w:t>
      </w:r>
      <w:r w:rsidRPr="001770CA">
        <w:rPr>
          <w:rFonts w:ascii="Times New Roman" w:hAnsi="Times New Roman" w:cs="Times New Roman"/>
          <w:b/>
          <w:bCs/>
          <w:sz w:val="24"/>
          <w:szCs w:val="24"/>
          <w:lang w:val="ru-RU" w:eastAsia="ru-RU"/>
        </w:rPr>
        <w:t xml:space="preserve"> </w:t>
      </w:r>
      <w:r w:rsidRPr="001770CA">
        <w:rPr>
          <w:rFonts w:ascii="Times New Roman" w:hAnsi="Times New Roman" w:cs="Times New Roman"/>
          <w:sz w:val="24"/>
          <w:szCs w:val="24"/>
          <w:lang w:val="ru-RU" w:eastAsia="ru-RU"/>
        </w:rPr>
        <w:t>1183</w:t>
      </w:r>
      <w:r>
        <w:rPr>
          <w:rFonts w:ascii="Times New Roman" w:hAnsi="Times New Roman" w:cs="Times New Roman"/>
          <w:sz w:val="24"/>
          <w:szCs w:val="24"/>
          <w:lang w:val="ru-RU" w:eastAsia="ru-RU"/>
        </w:rPr>
        <w:t xml:space="preserve">, </w:t>
      </w:r>
      <w:r w:rsidRPr="001770CA">
        <w:rPr>
          <w:rFonts w:ascii="Times New Roman" w:hAnsi="Times New Roman" w:cs="Times New Roman"/>
          <w:b/>
          <w:bCs/>
          <w:sz w:val="24"/>
          <w:szCs w:val="24"/>
          <w:lang w:val="ru-RU" w:eastAsia="ru-RU"/>
        </w:rPr>
        <w:t xml:space="preserve">з метою </w:t>
      </w:r>
      <w:r w:rsidRPr="001770CA">
        <w:rPr>
          <w:rFonts w:ascii="Times New Roman" w:hAnsi="Times New Roman" w:cs="Times New Roman"/>
          <w:sz w:val="24"/>
          <w:szCs w:val="24"/>
          <w:lang w:val="ru-RU" w:eastAsia="ru-RU"/>
        </w:rPr>
        <w:t xml:space="preserve">організації прозорого вибору закладами загальної середньої освіти </w:t>
      </w:r>
      <w:proofErr w:type="gramStart"/>
      <w:r w:rsidRPr="001770CA">
        <w:rPr>
          <w:rFonts w:ascii="Times New Roman" w:hAnsi="Times New Roman" w:cs="Times New Roman"/>
          <w:sz w:val="24"/>
          <w:szCs w:val="24"/>
          <w:lang w:val="ru-RU" w:eastAsia="ru-RU"/>
        </w:rPr>
        <w:t>пос</w:t>
      </w:r>
      <w:proofErr w:type="gramEnd"/>
      <w:r w:rsidRPr="001770CA">
        <w:rPr>
          <w:rFonts w:ascii="Times New Roman" w:hAnsi="Times New Roman" w:cs="Times New Roman"/>
          <w:sz w:val="24"/>
          <w:szCs w:val="24"/>
          <w:lang w:val="ru-RU" w:eastAsia="ru-RU"/>
        </w:rPr>
        <w:t>ібників для 1-х класів</w:t>
      </w:r>
      <w:r w:rsidRPr="001770CA">
        <w:rPr>
          <w:rFonts w:ascii="Times New Roman" w:hAnsi="Times New Roman" w:cs="Times New Roman"/>
          <w:b/>
          <w:bCs/>
          <w:sz w:val="24"/>
          <w:szCs w:val="24"/>
          <w:lang w:val="ru-RU" w:eastAsia="ru-RU"/>
        </w:rPr>
        <w:t xml:space="preserve">, </w:t>
      </w:r>
      <w:r w:rsidRPr="001770CA">
        <w:rPr>
          <w:rFonts w:ascii="Times New Roman" w:hAnsi="Times New Roman" w:cs="Times New Roman"/>
          <w:sz w:val="24"/>
          <w:szCs w:val="24"/>
          <w:lang w:val="ru-RU" w:eastAsia="ru-RU"/>
        </w:rPr>
        <w:t xml:space="preserve">що </w:t>
      </w:r>
      <w:r w:rsidRPr="001770CA">
        <w:rPr>
          <w:rFonts w:ascii="Times New Roman" w:hAnsi="Times New Roman" w:cs="Times New Roman"/>
          <w:b/>
          <w:bCs/>
          <w:sz w:val="24"/>
          <w:szCs w:val="24"/>
          <w:lang w:val="ru-RU" w:eastAsia="ru-RU"/>
        </w:rPr>
        <w:t xml:space="preserve">можуть </w:t>
      </w:r>
      <w:r w:rsidRPr="001770CA">
        <w:rPr>
          <w:rFonts w:ascii="Times New Roman" w:hAnsi="Times New Roman" w:cs="Times New Roman"/>
          <w:sz w:val="24"/>
          <w:szCs w:val="24"/>
          <w:lang w:val="ru-RU" w:eastAsia="ru-RU"/>
        </w:rPr>
        <w:t>видаватися за кошти державного бюджету</w:t>
      </w:r>
      <w:r>
        <w:rPr>
          <w:rFonts w:ascii="Times New Roman" w:hAnsi="Times New Roman" w:cs="Times New Roman"/>
          <w:sz w:val="24"/>
          <w:szCs w:val="24"/>
          <w:lang w:val="ru-RU" w:eastAsia="ru-RU"/>
        </w:rPr>
        <w:t xml:space="preserve"> вчителем початкоивх класів Переверзєвою Тетяною Іванівною було здійснено з 08 грудня 2023 року було проведено  ознайомлення з електронними версіями макетів посібників для 1 класу та здійсненно вибір </w:t>
      </w:r>
      <w:proofErr w:type="gramStart"/>
      <w:r>
        <w:rPr>
          <w:rFonts w:ascii="Times New Roman" w:hAnsi="Times New Roman" w:cs="Times New Roman"/>
          <w:sz w:val="24"/>
          <w:szCs w:val="24"/>
          <w:lang w:val="ru-RU" w:eastAsia="ru-RU"/>
        </w:rPr>
        <w:t>пос</w:t>
      </w:r>
      <w:proofErr w:type="gramEnd"/>
      <w:r>
        <w:rPr>
          <w:rFonts w:ascii="Times New Roman" w:hAnsi="Times New Roman" w:cs="Times New Roman"/>
          <w:sz w:val="24"/>
          <w:szCs w:val="24"/>
          <w:lang w:val="ru-RU" w:eastAsia="ru-RU"/>
        </w:rPr>
        <w:t>ібників з української мови та математики для учнів 1 класу на 2024-2025 навчальнй рік.</w:t>
      </w:r>
    </w:p>
    <w:p w:rsidR="001770CA" w:rsidRPr="001770CA" w:rsidRDefault="001770CA"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w:t>
      </w:r>
    </w:p>
    <w:p w:rsidR="001770CA" w:rsidRPr="001770CA" w:rsidRDefault="001770CA" w:rsidP="001770CA">
      <w:pPr>
        <w:pStyle w:val="a3"/>
        <w:jc w:val="both"/>
        <w:rPr>
          <w:rFonts w:ascii="Times New Roman" w:hAnsi="Times New Roman" w:cs="Times New Roman"/>
          <w:sz w:val="24"/>
          <w:szCs w:val="24"/>
          <w:lang w:val="ru-RU" w:eastAsia="ru-RU"/>
        </w:rPr>
      </w:pPr>
      <w:r w:rsidRPr="001770CA">
        <w:rPr>
          <w:rFonts w:ascii="Times New Roman" w:hAnsi="Times New Roman" w:cs="Times New Roman"/>
          <w:b/>
          <w:bCs/>
          <w:sz w:val="24"/>
          <w:szCs w:val="24"/>
          <w:lang w:val="ru-RU" w:eastAsia="ru-RU"/>
        </w:rPr>
        <w:t>ВИСТУПИЛИ: </w:t>
      </w:r>
    </w:p>
    <w:p w:rsidR="001770CA" w:rsidRPr="001770CA" w:rsidRDefault="001770CA" w:rsidP="001770CA">
      <w:pPr>
        <w:pStyle w:val="a3"/>
        <w:jc w:val="both"/>
        <w:rPr>
          <w:rFonts w:ascii="Times New Roman" w:hAnsi="Times New Roman" w:cs="Times New Roman"/>
          <w:sz w:val="24"/>
          <w:szCs w:val="24"/>
          <w:lang w:val="ru-RU" w:eastAsia="ru-RU"/>
        </w:rPr>
      </w:pPr>
      <w:r>
        <w:rPr>
          <w:rFonts w:ascii="Times New Roman" w:hAnsi="Times New Roman" w:cs="Times New Roman"/>
          <w:b/>
          <w:bCs/>
          <w:sz w:val="24"/>
          <w:szCs w:val="24"/>
          <w:lang w:val="ru-RU" w:eastAsia="ru-RU"/>
        </w:rPr>
        <w:t>Тетяна ПЕРЕВЕРЗЄВА</w:t>
      </w:r>
      <w:r w:rsidRPr="001770CA">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вчитель початкових класів, яка викладатиме в 2024/2025 навчальному році в 1 класі, та зазначила, що здійвнено вибі</w:t>
      </w:r>
      <w:proofErr w:type="gramStart"/>
      <w:r>
        <w:rPr>
          <w:rFonts w:ascii="Times New Roman" w:hAnsi="Times New Roman" w:cs="Times New Roman"/>
          <w:sz w:val="24"/>
          <w:szCs w:val="24"/>
          <w:lang w:val="ru-RU" w:eastAsia="ru-RU"/>
        </w:rPr>
        <w:t>р</w:t>
      </w:r>
      <w:proofErr w:type="gramEnd"/>
      <w:r>
        <w:rPr>
          <w:rFonts w:ascii="Times New Roman" w:hAnsi="Times New Roman" w:cs="Times New Roman"/>
          <w:sz w:val="24"/>
          <w:szCs w:val="24"/>
          <w:lang w:val="ru-RU" w:eastAsia="ru-RU"/>
        </w:rPr>
        <w:t xml:space="preserve"> посібників наступних </w:t>
      </w:r>
      <w:r w:rsidRPr="001770CA">
        <w:rPr>
          <w:rFonts w:ascii="Times New Roman" w:hAnsi="Times New Roman" w:cs="Times New Roman"/>
          <w:sz w:val="24"/>
          <w:szCs w:val="24"/>
          <w:lang w:val="ru-RU" w:eastAsia="ru-RU"/>
        </w:rPr>
        <w:t>авторів</w:t>
      </w:r>
      <w:r>
        <w:rPr>
          <w:rFonts w:ascii="Times New Roman" w:hAnsi="Times New Roman" w:cs="Times New Roman"/>
          <w:sz w:val="24"/>
          <w:szCs w:val="24"/>
          <w:lang w:val="ru-RU" w:eastAsia="ru-RU"/>
        </w:rPr>
        <w:t xml:space="preserve"> та їх</w:t>
      </w:r>
      <w:r w:rsidR="001808BB">
        <w:rPr>
          <w:rFonts w:ascii="Times New Roman" w:hAnsi="Times New Roman" w:cs="Times New Roman"/>
          <w:sz w:val="24"/>
          <w:szCs w:val="24"/>
          <w:lang w:val="ru-RU" w:eastAsia="ru-RU"/>
        </w:rPr>
        <w:t xml:space="preserve"> послідовної </w:t>
      </w:r>
      <w:r>
        <w:rPr>
          <w:rFonts w:ascii="Times New Roman" w:hAnsi="Times New Roman" w:cs="Times New Roman"/>
          <w:sz w:val="24"/>
          <w:szCs w:val="24"/>
          <w:lang w:val="ru-RU" w:eastAsia="ru-RU"/>
        </w:rPr>
        <w:t xml:space="preserve"> альтернативи</w:t>
      </w:r>
      <w:r w:rsidRPr="001770CA">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 </w:t>
      </w:r>
      <w:r w:rsidRPr="001770CA">
        <w:rPr>
          <w:rFonts w:ascii="Times New Roman" w:hAnsi="Times New Roman" w:cs="Times New Roman"/>
          <w:sz w:val="24"/>
          <w:szCs w:val="24"/>
          <w:lang w:val="ru-RU" w:eastAsia="ru-RU"/>
        </w:rPr>
        <w:t>(українська мова навчання): </w:t>
      </w:r>
    </w:p>
    <w:p w:rsidR="001808BB" w:rsidRDefault="001808BB" w:rsidP="001770CA">
      <w:pPr>
        <w:pStyle w:val="a3"/>
        <w:jc w:val="both"/>
        <w:rPr>
          <w:rFonts w:ascii="Times New Roman" w:hAnsi="Times New Roman" w:cs="Times New Roman"/>
          <w:b/>
          <w:bCs/>
          <w:sz w:val="24"/>
          <w:szCs w:val="24"/>
          <w:lang w:val="ru-RU" w:eastAsia="ru-RU"/>
        </w:rPr>
      </w:pPr>
    </w:p>
    <w:tbl>
      <w:tblPr>
        <w:tblStyle w:val="a8"/>
        <w:tblW w:w="0" w:type="auto"/>
        <w:tblLook w:val="04A0"/>
      </w:tblPr>
      <w:tblGrid>
        <w:gridCol w:w="516"/>
        <w:gridCol w:w="2002"/>
        <w:gridCol w:w="2219"/>
        <w:gridCol w:w="2494"/>
        <w:gridCol w:w="1072"/>
        <w:gridCol w:w="1229"/>
      </w:tblGrid>
      <w:tr w:rsidR="00575F6D" w:rsidTr="00575F6D">
        <w:trPr>
          <w:trHeight w:val="374"/>
        </w:trPr>
        <w:tc>
          <w:tcPr>
            <w:tcW w:w="516" w:type="dxa"/>
            <w:vMerge w:val="restart"/>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w:t>
            </w:r>
          </w:p>
        </w:tc>
        <w:tc>
          <w:tcPr>
            <w:tcW w:w="2002" w:type="dxa"/>
            <w:vMerge w:val="restart"/>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Назва </w:t>
            </w:r>
            <w:proofErr w:type="gramStart"/>
            <w:r>
              <w:rPr>
                <w:rFonts w:ascii="Times New Roman" w:hAnsi="Times New Roman" w:cs="Times New Roman"/>
                <w:sz w:val="24"/>
                <w:szCs w:val="24"/>
                <w:lang w:val="ru-RU" w:eastAsia="ru-RU"/>
              </w:rPr>
              <w:t>пос</w:t>
            </w:r>
            <w:proofErr w:type="gramEnd"/>
            <w:r>
              <w:rPr>
                <w:rFonts w:ascii="Times New Roman" w:hAnsi="Times New Roman" w:cs="Times New Roman"/>
                <w:sz w:val="24"/>
                <w:szCs w:val="24"/>
                <w:lang w:val="ru-RU" w:eastAsia="ru-RU"/>
              </w:rPr>
              <w:t>ібника, автор</w:t>
            </w:r>
          </w:p>
        </w:tc>
        <w:tc>
          <w:tcPr>
            <w:tcW w:w="2219" w:type="dxa"/>
            <w:vMerge w:val="restart"/>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Основний вибі</w:t>
            </w:r>
            <w:proofErr w:type="gramStart"/>
            <w:r>
              <w:rPr>
                <w:rFonts w:ascii="Times New Roman" w:hAnsi="Times New Roman" w:cs="Times New Roman"/>
                <w:sz w:val="24"/>
                <w:szCs w:val="24"/>
                <w:lang w:val="ru-RU" w:eastAsia="ru-RU"/>
              </w:rPr>
              <w:t>р</w:t>
            </w:r>
            <w:proofErr w:type="gramEnd"/>
          </w:p>
        </w:tc>
        <w:tc>
          <w:tcPr>
            <w:tcW w:w="2459" w:type="dxa"/>
            <w:vMerge w:val="restart"/>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Альтернативний вибі</w:t>
            </w:r>
            <w:proofErr w:type="gramStart"/>
            <w:r>
              <w:rPr>
                <w:rFonts w:ascii="Times New Roman" w:hAnsi="Times New Roman" w:cs="Times New Roman"/>
                <w:sz w:val="24"/>
                <w:szCs w:val="24"/>
                <w:lang w:val="ru-RU" w:eastAsia="ru-RU"/>
              </w:rPr>
              <w:t>р</w:t>
            </w:r>
            <w:proofErr w:type="gramEnd"/>
          </w:p>
        </w:tc>
        <w:tc>
          <w:tcPr>
            <w:tcW w:w="2301" w:type="dxa"/>
            <w:gridSpan w:val="2"/>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Кількість примірникі</w:t>
            </w:r>
            <w:proofErr w:type="gramStart"/>
            <w:r>
              <w:rPr>
                <w:rFonts w:ascii="Times New Roman" w:hAnsi="Times New Roman" w:cs="Times New Roman"/>
                <w:sz w:val="24"/>
                <w:szCs w:val="24"/>
                <w:lang w:val="ru-RU" w:eastAsia="ru-RU"/>
              </w:rPr>
              <w:t>в</w:t>
            </w:r>
            <w:proofErr w:type="gramEnd"/>
          </w:p>
        </w:tc>
      </w:tr>
      <w:tr w:rsidR="00575F6D" w:rsidTr="00575F6D">
        <w:trPr>
          <w:trHeight w:val="168"/>
        </w:trPr>
        <w:tc>
          <w:tcPr>
            <w:tcW w:w="516" w:type="dxa"/>
            <w:vMerge/>
          </w:tcPr>
          <w:p w:rsidR="00575F6D" w:rsidRDefault="00575F6D" w:rsidP="001770CA">
            <w:pPr>
              <w:pStyle w:val="a3"/>
              <w:jc w:val="both"/>
              <w:rPr>
                <w:rFonts w:ascii="Times New Roman" w:hAnsi="Times New Roman" w:cs="Times New Roman"/>
                <w:sz w:val="24"/>
                <w:szCs w:val="24"/>
                <w:lang w:val="ru-RU" w:eastAsia="ru-RU"/>
              </w:rPr>
            </w:pPr>
          </w:p>
        </w:tc>
        <w:tc>
          <w:tcPr>
            <w:tcW w:w="2002" w:type="dxa"/>
            <w:vMerge/>
          </w:tcPr>
          <w:p w:rsidR="00575F6D" w:rsidRDefault="00575F6D" w:rsidP="001770CA">
            <w:pPr>
              <w:pStyle w:val="a3"/>
              <w:jc w:val="both"/>
              <w:rPr>
                <w:rFonts w:ascii="Times New Roman" w:hAnsi="Times New Roman" w:cs="Times New Roman"/>
                <w:sz w:val="24"/>
                <w:szCs w:val="24"/>
                <w:lang w:val="ru-RU" w:eastAsia="ru-RU"/>
              </w:rPr>
            </w:pPr>
          </w:p>
        </w:tc>
        <w:tc>
          <w:tcPr>
            <w:tcW w:w="2219" w:type="dxa"/>
            <w:vMerge/>
          </w:tcPr>
          <w:p w:rsidR="00575F6D" w:rsidRDefault="00575F6D" w:rsidP="001770CA">
            <w:pPr>
              <w:pStyle w:val="a3"/>
              <w:jc w:val="both"/>
              <w:rPr>
                <w:rFonts w:ascii="Times New Roman" w:hAnsi="Times New Roman" w:cs="Times New Roman"/>
                <w:sz w:val="24"/>
                <w:szCs w:val="24"/>
                <w:lang w:val="ru-RU" w:eastAsia="ru-RU"/>
              </w:rPr>
            </w:pPr>
          </w:p>
        </w:tc>
        <w:tc>
          <w:tcPr>
            <w:tcW w:w="2459" w:type="dxa"/>
            <w:vMerge/>
          </w:tcPr>
          <w:p w:rsidR="00575F6D" w:rsidRDefault="00575F6D" w:rsidP="001770CA">
            <w:pPr>
              <w:pStyle w:val="a3"/>
              <w:jc w:val="both"/>
              <w:rPr>
                <w:rFonts w:ascii="Times New Roman" w:hAnsi="Times New Roman" w:cs="Times New Roman"/>
                <w:sz w:val="24"/>
                <w:szCs w:val="24"/>
                <w:lang w:val="ru-RU" w:eastAsia="ru-RU"/>
              </w:rPr>
            </w:pPr>
          </w:p>
        </w:tc>
        <w:tc>
          <w:tcPr>
            <w:tcW w:w="1072" w:type="dxa"/>
          </w:tcPr>
          <w:p w:rsidR="00575F6D" w:rsidRDefault="00575F6D" w:rsidP="00575F6D">
            <w:pPr>
              <w:pStyle w:val="a3"/>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Для учнів</w:t>
            </w:r>
          </w:p>
        </w:tc>
        <w:tc>
          <w:tcPr>
            <w:tcW w:w="1229" w:type="dxa"/>
          </w:tcPr>
          <w:p w:rsidR="00575F6D" w:rsidRDefault="00575F6D" w:rsidP="00575F6D">
            <w:pPr>
              <w:pStyle w:val="a3"/>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Для вчителя</w:t>
            </w:r>
          </w:p>
        </w:tc>
      </w:tr>
      <w:tr w:rsidR="00575F6D" w:rsidTr="00575F6D">
        <w:tc>
          <w:tcPr>
            <w:tcW w:w="516" w:type="dxa"/>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c>
          <w:tcPr>
            <w:tcW w:w="2002" w:type="dxa"/>
          </w:tcPr>
          <w:p w:rsidR="00575F6D" w:rsidRDefault="00575F6D" w:rsidP="00575F6D">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«Українська мова. Буквар» навчальний </w:t>
            </w:r>
            <w:proofErr w:type="gramStart"/>
            <w:r>
              <w:rPr>
                <w:rFonts w:ascii="Times New Roman" w:hAnsi="Times New Roman" w:cs="Times New Roman"/>
                <w:sz w:val="24"/>
                <w:szCs w:val="24"/>
                <w:lang w:val="ru-RU" w:eastAsia="ru-RU"/>
              </w:rPr>
              <w:t>пос</w:t>
            </w:r>
            <w:proofErr w:type="gramEnd"/>
            <w:r>
              <w:rPr>
                <w:rFonts w:ascii="Times New Roman" w:hAnsi="Times New Roman" w:cs="Times New Roman"/>
                <w:sz w:val="24"/>
                <w:szCs w:val="24"/>
                <w:lang w:val="ru-RU" w:eastAsia="ru-RU"/>
              </w:rPr>
              <w:t>ібник для 1 класу закладів загальної середньої </w:t>
            </w:r>
          </w:p>
          <w:p w:rsidR="00575F6D" w:rsidRDefault="00575F6D" w:rsidP="00575F6D">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освіти </w:t>
            </w:r>
          </w:p>
        </w:tc>
        <w:tc>
          <w:tcPr>
            <w:tcW w:w="2219" w:type="dxa"/>
          </w:tcPr>
          <w:p w:rsidR="00575F6D" w:rsidRDefault="00575F6D" w:rsidP="00575F6D">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«Українська мова. Буквар» навчальний </w:t>
            </w:r>
            <w:proofErr w:type="gramStart"/>
            <w:r>
              <w:rPr>
                <w:rFonts w:ascii="Times New Roman" w:hAnsi="Times New Roman" w:cs="Times New Roman"/>
                <w:sz w:val="24"/>
                <w:szCs w:val="24"/>
                <w:lang w:val="ru-RU" w:eastAsia="ru-RU"/>
              </w:rPr>
              <w:t>пос</w:t>
            </w:r>
            <w:proofErr w:type="gramEnd"/>
            <w:r>
              <w:rPr>
                <w:rFonts w:ascii="Times New Roman" w:hAnsi="Times New Roman" w:cs="Times New Roman"/>
                <w:sz w:val="24"/>
                <w:szCs w:val="24"/>
                <w:lang w:val="ru-RU" w:eastAsia="ru-RU"/>
              </w:rPr>
              <w:t>ібник для 1 класу закладів загальної середньої </w:t>
            </w:r>
          </w:p>
          <w:p w:rsidR="00575F6D" w:rsidRDefault="00575F6D" w:rsidP="00575F6D">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освіти (</w:t>
            </w:r>
            <w:r w:rsidRPr="001808BB">
              <w:rPr>
                <w:rFonts w:ascii="Times New Roman" w:hAnsi="Times New Roman" w:cs="Times New Roman"/>
                <w:b/>
                <w:sz w:val="24"/>
                <w:szCs w:val="24"/>
                <w:lang w:val="ru-RU" w:eastAsia="ru-RU"/>
              </w:rPr>
              <w:t xml:space="preserve">авт. Пономарьова К.І. у 6-х частинах) </w:t>
            </w:r>
          </w:p>
        </w:tc>
        <w:tc>
          <w:tcPr>
            <w:tcW w:w="2459" w:type="dxa"/>
          </w:tcPr>
          <w:p w:rsidR="00575F6D" w:rsidRDefault="00575F6D" w:rsidP="00575F6D">
            <w:pPr>
              <w:pStyle w:val="a3"/>
              <w:numPr>
                <w:ilvl w:val="0"/>
                <w:numId w:val="6"/>
              </w:numPr>
              <w:ind w:left="57" w:firstLine="6"/>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w:t>
            </w:r>
            <w:r w:rsidRPr="001770CA">
              <w:rPr>
                <w:rFonts w:ascii="Times New Roman" w:hAnsi="Times New Roman" w:cs="Times New Roman"/>
                <w:sz w:val="24"/>
                <w:szCs w:val="24"/>
                <w:lang w:val="ru-RU" w:eastAsia="ru-RU"/>
              </w:rPr>
              <w:t xml:space="preserve">Українська мова. Буквар» навчальний </w:t>
            </w:r>
            <w:proofErr w:type="gramStart"/>
            <w:r w:rsidRPr="001770CA">
              <w:rPr>
                <w:rFonts w:ascii="Times New Roman" w:hAnsi="Times New Roman" w:cs="Times New Roman"/>
                <w:sz w:val="24"/>
                <w:szCs w:val="24"/>
                <w:lang w:val="ru-RU" w:eastAsia="ru-RU"/>
              </w:rPr>
              <w:t>пос</w:t>
            </w:r>
            <w:proofErr w:type="gramEnd"/>
            <w:r w:rsidRPr="001770CA">
              <w:rPr>
                <w:rFonts w:ascii="Times New Roman" w:hAnsi="Times New Roman" w:cs="Times New Roman"/>
                <w:sz w:val="24"/>
                <w:szCs w:val="24"/>
                <w:lang w:val="ru-RU" w:eastAsia="ru-RU"/>
              </w:rPr>
              <w:t>ібник для 1 класу закладів загальної середньої </w:t>
            </w:r>
            <w:r w:rsidRPr="001808BB">
              <w:rPr>
                <w:rFonts w:ascii="Times New Roman" w:hAnsi="Times New Roman" w:cs="Times New Roman"/>
                <w:sz w:val="24"/>
                <w:szCs w:val="24"/>
                <w:lang w:val="ru-RU" w:eastAsia="ru-RU"/>
              </w:rPr>
              <w:t>освіти (авт</w:t>
            </w:r>
            <w:r w:rsidRPr="001808BB">
              <w:rPr>
                <w:rFonts w:ascii="Times New Roman" w:hAnsi="Times New Roman" w:cs="Times New Roman"/>
                <w:b/>
                <w:bCs/>
                <w:sz w:val="24"/>
                <w:szCs w:val="24"/>
                <w:lang w:val="ru-RU" w:eastAsia="ru-RU"/>
              </w:rPr>
              <w:t xml:space="preserve">. </w:t>
            </w:r>
            <w:r>
              <w:rPr>
                <w:rFonts w:ascii="Times New Roman" w:hAnsi="Times New Roman" w:cs="Times New Roman"/>
                <w:sz w:val="24"/>
                <w:szCs w:val="24"/>
                <w:lang w:val="ru-RU" w:eastAsia="ru-RU"/>
              </w:rPr>
              <w:t>Вашуленко М.С., Вашуленко О.В., Прищепа О.Ю.</w:t>
            </w:r>
            <w:r w:rsidRPr="001808BB">
              <w:rPr>
                <w:rFonts w:ascii="Times New Roman" w:hAnsi="Times New Roman" w:cs="Times New Roman"/>
                <w:sz w:val="24"/>
                <w:szCs w:val="24"/>
                <w:lang w:val="ru-RU" w:eastAsia="ru-RU"/>
              </w:rPr>
              <w:t xml:space="preserve">. (у </w:t>
            </w:r>
            <w:r w:rsidRPr="001808BB">
              <w:rPr>
                <w:rFonts w:ascii="Times New Roman" w:hAnsi="Times New Roman" w:cs="Times New Roman"/>
                <w:b/>
                <w:bCs/>
                <w:sz w:val="24"/>
                <w:szCs w:val="24"/>
                <w:lang w:val="ru-RU" w:eastAsia="ru-RU"/>
              </w:rPr>
              <w:t>6</w:t>
            </w:r>
            <w:r w:rsidRPr="001808BB">
              <w:rPr>
                <w:rFonts w:ascii="Times New Roman" w:hAnsi="Times New Roman" w:cs="Times New Roman"/>
                <w:sz w:val="24"/>
                <w:szCs w:val="24"/>
                <w:lang w:val="ru-RU" w:eastAsia="ru-RU"/>
              </w:rPr>
              <w:t>-и частина</w:t>
            </w:r>
            <w:r>
              <w:rPr>
                <w:rFonts w:ascii="Times New Roman" w:hAnsi="Times New Roman" w:cs="Times New Roman"/>
                <w:sz w:val="24"/>
                <w:szCs w:val="24"/>
                <w:lang w:val="ru-RU" w:eastAsia="ru-RU"/>
              </w:rPr>
              <w:t>х).</w:t>
            </w:r>
          </w:p>
          <w:p w:rsidR="00575F6D" w:rsidRDefault="00575F6D" w:rsidP="00575F6D">
            <w:pPr>
              <w:pStyle w:val="a3"/>
              <w:numPr>
                <w:ilvl w:val="0"/>
                <w:numId w:val="6"/>
              </w:numPr>
              <w:ind w:left="57" w:firstLine="6"/>
              <w:jc w:val="both"/>
              <w:rPr>
                <w:rFonts w:ascii="Times New Roman" w:hAnsi="Times New Roman" w:cs="Times New Roman"/>
                <w:sz w:val="24"/>
                <w:szCs w:val="24"/>
                <w:lang w:val="ru-RU" w:eastAsia="ru-RU"/>
              </w:rPr>
            </w:pPr>
            <w:r w:rsidRPr="00575F6D">
              <w:rPr>
                <w:rFonts w:ascii="Times New Roman" w:hAnsi="Times New Roman" w:cs="Times New Roman"/>
                <w:sz w:val="24"/>
                <w:szCs w:val="24"/>
                <w:lang w:val="ru-RU" w:eastAsia="ru-RU"/>
              </w:rPr>
              <w:t xml:space="preserve">«Українська мова. Буквар» навчальний </w:t>
            </w:r>
            <w:proofErr w:type="gramStart"/>
            <w:r w:rsidRPr="00575F6D">
              <w:rPr>
                <w:rFonts w:ascii="Times New Roman" w:hAnsi="Times New Roman" w:cs="Times New Roman"/>
                <w:sz w:val="24"/>
                <w:szCs w:val="24"/>
                <w:lang w:val="ru-RU" w:eastAsia="ru-RU"/>
              </w:rPr>
              <w:t>пос</w:t>
            </w:r>
            <w:proofErr w:type="gramEnd"/>
            <w:r w:rsidRPr="00575F6D">
              <w:rPr>
                <w:rFonts w:ascii="Times New Roman" w:hAnsi="Times New Roman" w:cs="Times New Roman"/>
                <w:sz w:val="24"/>
                <w:szCs w:val="24"/>
                <w:lang w:val="ru-RU" w:eastAsia="ru-RU"/>
              </w:rPr>
              <w:t xml:space="preserve">ібник </w:t>
            </w:r>
            <w:r w:rsidRPr="00575F6D">
              <w:rPr>
                <w:rFonts w:ascii="Times New Roman" w:hAnsi="Times New Roman" w:cs="Times New Roman"/>
                <w:b/>
                <w:bCs/>
                <w:sz w:val="24"/>
                <w:szCs w:val="24"/>
                <w:lang w:val="ru-RU" w:eastAsia="ru-RU"/>
              </w:rPr>
              <w:t xml:space="preserve">для </w:t>
            </w:r>
            <w:r w:rsidRPr="00575F6D">
              <w:rPr>
                <w:rFonts w:ascii="Times New Roman" w:hAnsi="Times New Roman" w:cs="Times New Roman"/>
                <w:sz w:val="24"/>
                <w:szCs w:val="24"/>
                <w:lang w:val="ru-RU" w:eastAsia="ru-RU"/>
              </w:rPr>
              <w:t>1 класу закладів загальної середньої освіти (</w:t>
            </w:r>
            <w:r w:rsidRPr="00575F6D">
              <w:rPr>
                <w:rFonts w:ascii="Times New Roman" w:hAnsi="Times New Roman" w:cs="Times New Roman"/>
                <w:b/>
                <w:bCs/>
                <w:sz w:val="24"/>
                <w:szCs w:val="24"/>
                <w:lang w:val="ru-RU" w:eastAsia="ru-RU"/>
              </w:rPr>
              <w:t>авт</w:t>
            </w:r>
            <w:r w:rsidRPr="00575F6D">
              <w:rPr>
                <w:rFonts w:ascii="Times New Roman" w:hAnsi="Times New Roman" w:cs="Times New Roman"/>
                <w:sz w:val="24"/>
                <w:szCs w:val="24"/>
                <w:lang w:val="ru-RU" w:eastAsia="ru-RU"/>
              </w:rPr>
              <w:t>. Большакова І. О., Пристінська М. С. (у 6-и частинах).</w:t>
            </w:r>
          </w:p>
          <w:p w:rsidR="00575F6D" w:rsidRDefault="00575F6D" w:rsidP="00575F6D">
            <w:pPr>
              <w:pStyle w:val="a3"/>
              <w:numPr>
                <w:ilvl w:val="0"/>
                <w:numId w:val="6"/>
              </w:numPr>
              <w:ind w:left="57" w:firstLine="6"/>
              <w:jc w:val="both"/>
              <w:rPr>
                <w:rFonts w:ascii="Times New Roman" w:hAnsi="Times New Roman" w:cs="Times New Roman"/>
                <w:sz w:val="24"/>
                <w:szCs w:val="24"/>
                <w:lang w:val="ru-RU" w:eastAsia="ru-RU"/>
              </w:rPr>
            </w:pPr>
            <w:r w:rsidRPr="00575F6D">
              <w:rPr>
                <w:rFonts w:ascii="Times New Roman" w:hAnsi="Times New Roman" w:cs="Times New Roman"/>
                <w:sz w:val="24"/>
                <w:szCs w:val="24"/>
                <w:lang w:val="ru-RU" w:eastAsia="ru-RU"/>
              </w:rPr>
              <w:t xml:space="preserve">«Українська мова. Буквар» навчальний </w:t>
            </w:r>
            <w:proofErr w:type="gramStart"/>
            <w:r w:rsidRPr="00575F6D">
              <w:rPr>
                <w:rFonts w:ascii="Times New Roman" w:hAnsi="Times New Roman" w:cs="Times New Roman"/>
                <w:sz w:val="24"/>
                <w:szCs w:val="24"/>
                <w:lang w:val="ru-RU" w:eastAsia="ru-RU"/>
              </w:rPr>
              <w:t>пос</w:t>
            </w:r>
            <w:proofErr w:type="gramEnd"/>
            <w:r w:rsidRPr="00575F6D">
              <w:rPr>
                <w:rFonts w:ascii="Times New Roman" w:hAnsi="Times New Roman" w:cs="Times New Roman"/>
                <w:sz w:val="24"/>
                <w:szCs w:val="24"/>
                <w:lang w:val="ru-RU" w:eastAsia="ru-RU"/>
              </w:rPr>
              <w:t>ібник для 1 класу закладів загальної середньої освіти (авт</w:t>
            </w:r>
            <w:r w:rsidRPr="00575F6D">
              <w:rPr>
                <w:rFonts w:ascii="Times New Roman" w:hAnsi="Times New Roman" w:cs="Times New Roman"/>
                <w:b/>
                <w:bCs/>
                <w:sz w:val="24"/>
                <w:szCs w:val="24"/>
                <w:lang w:val="ru-RU" w:eastAsia="ru-RU"/>
              </w:rPr>
              <w:t xml:space="preserve">. </w:t>
            </w:r>
            <w:r w:rsidRPr="00575F6D">
              <w:rPr>
                <w:rFonts w:ascii="Times New Roman" w:hAnsi="Times New Roman" w:cs="Times New Roman"/>
                <w:sz w:val="24"/>
                <w:szCs w:val="24"/>
                <w:lang w:val="ru-RU" w:eastAsia="ru-RU"/>
              </w:rPr>
              <w:t xml:space="preserve">Захарійчук М.Д. (у </w:t>
            </w:r>
            <w:r w:rsidRPr="00575F6D">
              <w:rPr>
                <w:rFonts w:ascii="Times New Roman" w:hAnsi="Times New Roman" w:cs="Times New Roman"/>
                <w:b/>
                <w:bCs/>
                <w:sz w:val="24"/>
                <w:szCs w:val="24"/>
                <w:lang w:val="ru-RU" w:eastAsia="ru-RU"/>
              </w:rPr>
              <w:t>6</w:t>
            </w:r>
            <w:r w:rsidRPr="00575F6D">
              <w:rPr>
                <w:rFonts w:ascii="Times New Roman" w:hAnsi="Times New Roman" w:cs="Times New Roman"/>
                <w:sz w:val="24"/>
                <w:szCs w:val="24"/>
                <w:lang w:val="ru-RU" w:eastAsia="ru-RU"/>
              </w:rPr>
              <w:t>-и частинах).</w:t>
            </w:r>
          </w:p>
          <w:p w:rsidR="00575F6D" w:rsidRDefault="00575F6D" w:rsidP="00575F6D">
            <w:pPr>
              <w:pStyle w:val="a3"/>
              <w:numPr>
                <w:ilvl w:val="0"/>
                <w:numId w:val="6"/>
              </w:numPr>
              <w:ind w:left="57" w:firstLine="6"/>
              <w:jc w:val="both"/>
              <w:rPr>
                <w:rFonts w:ascii="Times New Roman" w:hAnsi="Times New Roman" w:cs="Times New Roman"/>
                <w:sz w:val="24"/>
                <w:szCs w:val="24"/>
                <w:lang w:val="ru-RU" w:eastAsia="ru-RU"/>
              </w:rPr>
            </w:pPr>
            <w:r w:rsidRPr="00575F6D">
              <w:rPr>
                <w:rFonts w:ascii="Times New Roman" w:hAnsi="Times New Roman" w:cs="Times New Roman"/>
                <w:sz w:val="24"/>
                <w:szCs w:val="24"/>
                <w:lang w:val="ru-RU" w:eastAsia="ru-RU"/>
              </w:rPr>
              <w:t xml:space="preserve"> «Українська мова. Буквар» навчальний </w:t>
            </w:r>
            <w:proofErr w:type="gramStart"/>
            <w:r w:rsidRPr="00575F6D">
              <w:rPr>
                <w:rFonts w:ascii="Times New Roman" w:hAnsi="Times New Roman" w:cs="Times New Roman"/>
                <w:sz w:val="24"/>
                <w:szCs w:val="24"/>
                <w:lang w:val="ru-RU" w:eastAsia="ru-RU"/>
              </w:rPr>
              <w:t>пос</w:t>
            </w:r>
            <w:proofErr w:type="gramEnd"/>
            <w:r w:rsidRPr="00575F6D">
              <w:rPr>
                <w:rFonts w:ascii="Times New Roman" w:hAnsi="Times New Roman" w:cs="Times New Roman"/>
                <w:sz w:val="24"/>
                <w:szCs w:val="24"/>
                <w:lang w:val="ru-RU" w:eastAsia="ru-RU"/>
              </w:rPr>
              <w:t>ібник для 1 класу закладів загальної середньої освіти (авт</w:t>
            </w:r>
            <w:r w:rsidRPr="00575F6D">
              <w:rPr>
                <w:rFonts w:ascii="Times New Roman" w:hAnsi="Times New Roman" w:cs="Times New Roman"/>
                <w:b/>
                <w:bCs/>
                <w:sz w:val="24"/>
                <w:szCs w:val="24"/>
                <w:lang w:val="ru-RU" w:eastAsia="ru-RU"/>
              </w:rPr>
              <w:t xml:space="preserve">. </w:t>
            </w:r>
            <w:r w:rsidRPr="00575F6D">
              <w:rPr>
                <w:rFonts w:ascii="Times New Roman" w:hAnsi="Times New Roman" w:cs="Times New Roman"/>
                <w:sz w:val="24"/>
                <w:szCs w:val="24"/>
                <w:lang w:val="ru-RU" w:eastAsia="ru-RU"/>
              </w:rPr>
              <w:lastRenderedPageBreak/>
              <w:t xml:space="preserve">Кравцова С., Придаток О. (у </w:t>
            </w:r>
            <w:r w:rsidRPr="00575F6D">
              <w:rPr>
                <w:rFonts w:ascii="Times New Roman" w:hAnsi="Times New Roman" w:cs="Times New Roman"/>
                <w:b/>
                <w:bCs/>
                <w:sz w:val="24"/>
                <w:szCs w:val="24"/>
                <w:lang w:val="ru-RU" w:eastAsia="ru-RU"/>
              </w:rPr>
              <w:t>4</w:t>
            </w:r>
            <w:r w:rsidRPr="00575F6D">
              <w:rPr>
                <w:rFonts w:ascii="Times New Roman" w:hAnsi="Times New Roman" w:cs="Times New Roman"/>
                <w:sz w:val="24"/>
                <w:szCs w:val="24"/>
                <w:lang w:val="ru-RU" w:eastAsia="ru-RU"/>
              </w:rPr>
              <w:t>-х  частинах).</w:t>
            </w:r>
          </w:p>
          <w:p w:rsidR="00575F6D" w:rsidRPr="00575F6D" w:rsidRDefault="00575F6D" w:rsidP="00575F6D">
            <w:pPr>
              <w:pStyle w:val="a3"/>
              <w:numPr>
                <w:ilvl w:val="0"/>
                <w:numId w:val="6"/>
              </w:numPr>
              <w:ind w:left="57" w:firstLine="6"/>
              <w:jc w:val="both"/>
              <w:rPr>
                <w:rFonts w:ascii="Times New Roman" w:hAnsi="Times New Roman" w:cs="Times New Roman"/>
                <w:sz w:val="24"/>
                <w:szCs w:val="24"/>
                <w:lang w:val="ru-RU" w:eastAsia="ru-RU"/>
              </w:rPr>
            </w:pPr>
            <w:r w:rsidRPr="00575F6D">
              <w:rPr>
                <w:rFonts w:ascii="Times New Roman" w:hAnsi="Times New Roman" w:cs="Times New Roman"/>
                <w:sz w:val="24"/>
                <w:szCs w:val="24"/>
                <w:lang w:val="ru-RU" w:eastAsia="ru-RU"/>
              </w:rPr>
              <w:t xml:space="preserve">«Українська мова. Буквар» навчальний </w:t>
            </w:r>
            <w:proofErr w:type="gramStart"/>
            <w:r w:rsidRPr="00575F6D">
              <w:rPr>
                <w:rFonts w:ascii="Times New Roman" w:hAnsi="Times New Roman" w:cs="Times New Roman"/>
                <w:sz w:val="24"/>
                <w:szCs w:val="24"/>
                <w:lang w:val="ru-RU" w:eastAsia="ru-RU"/>
              </w:rPr>
              <w:t>пос</w:t>
            </w:r>
            <w:proofErr w:type="gramEnd"/>
            <w:r w:rsidRPr="00575F6D">
              <w:rPr>
                <w:rFonts w:ascii="Times New Roman" w:hAnsi="Times New Roman" w:cs="Times New Roman"/>
                <w:sz w:val="24"/>
                <w:szCs w:val="24"/>
                <w:lang w:val="ru-RU" w:eastAsia="ru-RU"/>
              </w:rPr>
              <w:t xml:space="preserve">ібник для 1 класу закладів загальної середньої освіти (авт. Цепова </w:t>
            </w:r>
            <w:r>
              <w:rPr>
                <w:rFonts w:ascii="Times New Roman" w:hAnsi="Times New Roman" w:cs="Times New Roman"/>
                <w:sz w:val="24"/>
                <w:szCs w:val="24"/>
                <w:lang w:val="ru-RU" w:eastAsia="ru-RU"/>
              </w:rPr>
              <w:t>І.В.)</w:t>
            </w:r>
          </w:p>
        </w:tc>
        <w:tc>
          <w:tcPr>
            <w:tcW w:w="1072" w:type="dxa"/>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7</w:t>
            </w:r>
          </w:p>
        </w:tc>
        <w:tc>
          <w:tcPr>
            <w:tcW w:w="1229" w:type="dxa"/>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r>
      <w:tr w:rsidR="00575F6D" w:rsidTr="00575F6D">
        <w:tc>
          <w:tcPr>
            <w:tcW w:w="516" w:type="dxa"/>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lastRenderedPageBreak/>
              <w:t>2</w:t>
            </w:r>
          </w:p>
        </w:tc>
        <w:tc>
          <w:tcPr>
            <w:tcW w:w="2002" w:type="dxa"/>
          </w:tcPr>
          <w:p w:rsidR="00575F6D" w:rsidRDefault="00575F6D" w:rsidP="00575F6D">
            <w:pPr>
              <w:pStyle w:val="a3"/>
              <w:jc w:val="both"/>
              <w:rPr>
                <w:rFonts w:ascii="Times New Roman" w:hAnsi="Times New Roman" w:cs="Times New Roman"/>
                <w:sz w:val="24"/>
                <w:szCs w:val="24"/>
                <w:lang w:val="ru-RU" w:eastAsia="ru-RU"/>
              </w:rPr>
            </w:pPr>
            <w:r w:rsidRPr="001770CA">
              <w:rPr>
                <w:rFonts w:ascii="Times New Roman" w:hAnsi="Times New Roman" w:cs="Times New Roman"/>
                <w:b/>
                <w:bCs/>
                <w:sz w:val="24"/>
                <w:szCs w:val="24"/>
                <w:lang w:val="ru-RU" w:eastAsia="ru-RU"/>
              </w:rPr>
              <w:t xml:space="preserve">«Математика» навчальний </w:t>
            </w:r>
            <w:proofErr w:type="gramStart"/>
            <w:r w:rsidRPr="001770CA">
              <w:rPr>
                <w:rFonts w:ascii="Times New Roman" w:hAnsi="Times New Roman" w:cs="Times New Roman"/>
                <w:b/>
                <w:bCs/>
                <w:sz w:val="24"/>
                <w:szCs w:val="24"/>
                <w:lang w:val="ru-RU" w:eastAsia="ru-RU"/>
              </w:rPr>
              <w:t>пос</w:t>
            </w:r>
            <w:proofErr w:type="gramEnd"/>
            <w:r w:rsidRPr="001770CA">
              <w:rPr>
                <w:rFonts w:ascii="Times New Roman" w:hAnsi="Times New Roman" w:cs="Times New Roman"/>
                <w:b/>
                <w:bCs/>
                <w:sz w:val="24"/>
                <w:szCs w:val="24"/>
                <w:lang w:val="ru-RU" w:eastAsia="ru-RU"/>
              </w:rPr>
              <w:t>ібник для 1 класу закладів загальної середньої освіти (у 3- частинах) </w:t>
            </w:r>
          </w:p>
        </w:tc>
        <w:tc>
          <w:tcPr>
            <w:tcW w:w="2219" w:type="dxa"/>
          </w:tcPr>
          <w:p w:rsidR="00575F6D" w:rsidRPr="001770CA" w:rsidRDefault="00575F6D" w:rsidP="00575F6D">
            <w:pPr>
              <w:pStyle w:val="a3"/>
              <w:jc w:val="both"/>
              <w:rPr>
                <w:rFonts w:ascii="Times New Roman" w:hAnsi="Times New Roman" w:cs="Times New Roman"/>
                <w:sz w:val="24"/>
                <w:szCs w:val="24"/>
                <w:lang w:val="ru-RU" w:eastAsia="ru-RU"/>
              </w:rPr>
            </w:pPr>
            <w:r w:rsidRPr="001770CA">
              <w:rPr>
                <w:rFonts w:ascii="Times New Roman" w:hAnsi="Times New Roman" w:cs="Times New Roman"/>
                <w:sz w:val="24"/>
                <w:szCs w:val="24"/>
                <w:lang w:val="ru-RU" w:eastAsia="ru-RU"/>
              </w:rPr>
              <w:t xml:space="preserve">«Математика» навчальний </w:t>
            </w:r>
            <w:proofErr w:type="gramStart"/>
            <w:r w:rsidRPr="001770CA">
              <w:rPr>
                <w:rFonts w:ascii="Times New Roman" w:hAnsi="Times New Roman" w:cs="Times New Roman"/>
                <w:sz w:val="24"/>
                <w:szCs w:val="24"/>
                <w:lang w:val="ru-RU" w:eastAsia="ru-RU"/>
              </w:rPr>
              <w:t>пос</w:t>
            </w:r>
            <w:proofErr w:type="gramEnd"/>
            <w:r w:rsidRPr="001770CA">
              <w:rPr>
                <w:rFonts w:ascii="Times New Roman" w:hAnsi="Times New Roman" w:cs="Times New Roman"/>
                <w:sz w:val="24"/>
                <w:szCs w:val="24"/>
                <w:lang w:val="ru-RU" w:eastAsia="ru-RU"/>
              </w:rPr>
              <w:t>ібник для 1 класу закладів загальної середньої освіти (у </w:t>
            </w:r>
          </w:p>
          <w:p w:rsidR="00575F6D" w:rsidRPr="001770CA" w:rsidRDefault="00575F6D" w:rsidP="00575F6D">
            <w:pPr>
              <w:pStyle w:val="a3"/>
              <w:jc w:val="both"/>
              <w:rPr>
                <w:rFonts w:ascii="Times New Roman" w:hAnsi="Times New Roman" w:cs="Times New Roman"/>
                <w:sz w:val="24"/>
                <w:szCs w:val="24"/>
                <w:lang w:val="ru-RU" w:eastAsia="ru-RU"/>
              </w:rPr>
            </w:pPr>
            <w:r w:rsidRPr="001770CA">
              <w:rPr>
                <w:rFonts w:ascii="Times New Roman" w:hAnsi="Times New Roman" w:cs="Times New Roman"/>
                <w:sz w:val="24"/>
                <w:szCs w:val="24"/>
                <w:lang w:val="ru-RU" w:eastAsia="ru-RU"/>
              </w:rPr>
              <w:t xml:space="preserve">3-х частинах) </w:t>
            </w:r>
            <w:r w:rsidRPr="001770CA">
              <w:rPr>
                <w:rFonts w:ascii="Times New Roman" w:hAnsi="Times New Roman" w:cs="Times New Roman"/>
                <w:b/>
                <w:bCs/>
                <w:sz w:val="24"/>
                <w:szCs w:val="24"/>
                <w:lang w:val="ru-RU" w:eastAsia="ru-RU"/>
              </w:rPr>
              <w:t xml:space="preserve">(авт. </w:t>
            </w:r>
            <w:r>
              <w:rPr>
                <w:rFonts w:ascii="Times New Roman" w:hAnsi="Times New Roman" w:cs="Times New Roman"/>
                <w:sz w:val="24"/>
                <w:szCs w:val="24"/>
                <w:lang w:val="ru-RU" w:eastAsia="ru-RU"/>
              </w:rPr>
              <w:t>Листопад Н.П.</w:t>
            </w:r>
            <w:r w:rsidRPr="001770CA">
              <w:rPr>
                <w:rFonts w:ascii="Times New Roman" w:hAnsi="Times New Roman" w:cs="Times New Roman"/>
                <w:sz w:val="24"/>
                <w:szCs w:val="24"/>
                <w:lang w:val="ru-RU" w:eastAsia="ru-RU"/>
              </w:rPr>
              <w:t>) </w:t>
            </w:r>
          </w:p>
          <w:p w:rsidR="00575F6D" w:rsidRDefault="00575F6D" w:rsidP="00575F6D">
            <w:pPr>
              <w:pStyle w:val="a3"/>
              <w:jc w:val="both"/>
              <w:rPr>
                <w:rFonts w:ascii="Times New Roman" w:hAnsi="Times New Roman" w:cs="Times New Roman"/>
                <w:sz w:val="24"/>
                <w:szCs w:val="24"/>
                <w:lang w:val="ru-RU" w:eastAsia="ru-RU"/>
              </w:rPr>
            </w:pPr>
          </w:p>
        </w:tc>
        <w:tc>
          <w:tcPr>
            <w:tcW w:w="2459" w:type="dxa"/>
          </w:tcPr>
          <w:p w:rsidR="00575F6D" w:rsidRPr="001770CA" w:rsidRDefault="00575F6D" w:rsidP="00575F6D">
            <w:pPr>
              <w:pStyle w:val="a3"/>
              <w:numPr>
                <w:ilvl w:val="0"/>
                <w:numId w:val="8"/>
              </w:numPr>
              <w:ind w:left="83" w:firstLine="0"/>
              <w:jc w:val="both"/>
              <w:rPr>
                <w:rFonts w:ascii="Times New Roman" w:hAnsi="Times New Roman" w:cs="Times New Roman"/>
                <w:sz w:val="24"/>
                <w:szCs w:val="24"/>
                <w:lang w:val="ru-RU" w:eastAsia="ru-RU"/>
              </w:rPr>
            </w:pPr>
            <w:r w:rsidRPr="001770CA">
              <w:rPr>
                <w:rFonts w:ascii="Times New Roman" w:hAnsi="Times New Roman" w:cs="Times New Roman"/>
                <w:sz w:val="24"/>
                <w:szCs w:val="24"/>
                <w:lang w:val="ru-RU" w:eastAsia="ru-RU"/>
              </w:rPr>
              <w:t xml:space="preserve">«Математика» навчальний </w:t>
            </w:r>
            <w:proofErr w:type="gramStart"/>
            <w:r w:rsidRPr="001770CA">
              <w:rPr>
                <w:rFonts w:ascii="Times New Roman" w:hAnsi="Times New Roman" w:cs="Times New Roman"/>
                <w:sz w:val="24"/>
                <w:szCs w:val="24"/>
                <w:lang w:val="ru-RU" w:eastAsia="ru-RU"/>
              </w:rPr>
              <w:t>пос</w:t>
            </w:r>
            <w:proofErr w:type="gramEnd"/>
            <w:r w:rsidRPr="001770CA">
              <w:rPr>
                <w:rFonts w:ascii="Times New Roman" w:hAnsi="Times New Roman" w:cs="Times New Roman"/>
                <w:sz w:val="24"/>
                <w:szCs w:val="24"/>
                <w:lang w:val="ru-RU" w:eastAsia="ru-RU"/>
              </w:rPr>
              <w:t>ібник для 1 класу закладів загальної середньої освіти (у </w:t>
            </w:r>
          </w:p>
          <w:p w:rsidR="00575F6D" w:rsidRDefault="00575F6D" w:rsidP="00575F6D">
            <w:pPr>
              <w:pStyle w:val="a3"/>
              <w:ind w:left="83"/>
              <w:jc w:val="both"/>
              <w:rPr>
                <w:rFonts w:ascii="Times New Roman" w:hAnsi="Times New Roman" w:cs="Times New Roman"/>
                <w:sz w:val="24"/>
                <w:szCs w:val="24"/>
                <w:lang w:val="ru-RU" w:eastAsia="ru-RU"/>
              </w:rPr>
            </w:pPr>
            <w:proofErr w:type="gramStart"/>
            <w:r w:rsidRPr="001770CA">
              <w:rPr>
                <w:rFonts w:ascii="Times New Roman" w:hAnsi="Times New Roman" w:cs="Times New Roman"/>
                <w:sz w:val="24"/>
                <w:szCs w:val="24"/>
                <w:lang w:val="ru-RU" w:eastAsia="ru-RU"/>
              </w:rPr>
              <w:t>3-х частинах)</w:t>
            </w:r>
            <w:proofErr w:type="gramEnd"/>
          </w:p>
          <w:p w:rsidR="00575F6D" w:rsidRDefault="00575F6D" w:rsidP="00575F6D">
            <w:pPr>
              <w:pStyle w:val="a3"/>
              <w:jc w:val="both"/>
              <w:rPr>
                <w:rFonts w:ascii="Times New Roman" w:hAnsi="Times New Roman" w:cs="Times New Roman"/>
                <w:sz w:val="24"/>
                <w:szCs w:val="24"/>
                <w:lang w:val="ru-RU" w:eastAsia="ru-RU"/>
              </w:rPr>
            </w:pPr>
            <w:r w:rsidRPr="001770CA">
              <w:rPr>
                <w:rFonts w:ascii="Times New Roman" w:hAnsi="Times New Roman" w:cs="Times New Roman"/>
                <w:b/>
                <w:bCs/>
                <w:sz w:val="24"/>
                <w:szCs w:val="24"/>
                <w:lang w:val="ru-RU" w:eastAsia="ru-RU"/>
              </w:rPr>
              <w:t xml:space="preserve">(авт. </w:t>
            </w:r>
            <w:r>
              <w:rPr>
                <w:rFonts w:ascii="Times New Roman" w:hAnsi="Times New Roman" w:cs="Times New Roman"/>
                <w:sz w:val="24"/>
                <w:szCs w:val="24"/>
                <w:lang w:val="ru-RU" w:eastAsia="ru-RU"/>
              </w:rPr>
              <w:t>Богданович М.В., Назаренко А.А.</w:t>
            </w:r>
            <w:r w:rsidRPr="001770CA">
              <w:rPr>
                <w:rFonts w:ascii="Times New Roman" w:hAnsi="Times New Roman" w:cs="Times New Roman"/>
                <w:sz w:val="24"/>
                <w:szCs w:val="24"/>
                <w:lang w:val="ru-RU" w:eastAsia="ru-RU"/>
              </w:rPr>
              <w:t>) </w:t>
            </w:r>
          </w:p>
          <w:p w:rsidR="00575F6D" w:rsidRPr="001770CA" w:rsidRDefault="00575F6D" w:rsidP="00575F6D">
            <w:pPr>
              <w:pStyle w:val="a3"/>
              <w:numPr>
                <w:ilvl w:val="0"/>
                <w:numId w:val="8"/>
              </w:numPr>
              <w:ind w:left="90" w:hanging="7"/>
              <w:jc w:val="both"/>
              <w:rPr>
                <w:rFonts w:ascii="Times New Roman" w:hAnsi="Times New Roman" w:cs="Times New Roman"/>
                <w:sz w:val="24"/>
                <w:szCs w:val="24"/>
                <w:lang w:val="ru-RU" w:eastAsia="ru-RU"/>
              </w:rPr>
            </w:pPr>
            <w:r w:rsidRPr="001770CA">
              <w:rPr>
                <w:rFonts w:ascii="Times New Roman" w:hAnsi="Times New Roman" w:cs="Times New Roman"/>
                <w:sz w:val="24"/>
                <w:szCs w:val="24"/>
                <w:lang w:val="ru-RU" w:eastAsia="ru-RU"/>
              </w:rPr>
              <w:t xml:space="preserve">«Математика» навчальний </w:t>
            </w:r>
            <w:proofErr w:type="gramStart"/>
            <w:r w:rsidRPr="001770CA">
              <w:rPr>
                <w:rFonts w:ascii="Times New Roman" w:hAnsi="Times New Roman" w:cs="Times New Roman"/>
                <w:sz w:val="24"/>
                <w:szCs w:val="24"/>
                <w:lang w:val="ru-RU" w:eastAsia="ru-RU"/>
              </w:rPr>
              <w:t>пос</w:t>
            </w:r>
            <w:proofErr w:type="gramEnd"/>
            <w:r w:rsidRPr="001770CA">
              <w:rPr>
                <w:rFonts w:ascii="Times New Roman" w:hAnsi="Times New Roman" w:cs="Times New Roman"/>
                <w:sz w:val="24"/>
                <w:szCs w:val="24"/>
                <w:lang w:val="ru-RU" w:eastAsia="ru-RU"/>
              </w:rPr>
              <w:t>ібник для 1 класу закладів загальної середньої освіти (у </w:t>
            </w:r>
          </w:p>
          <w:p w:rsidR="00575F6D" w:rsidRDefault="00575F6D" w:rsidP="00575F6D">
            <w:pPr>
              <w:pStyle w:val="a3"/>
              <w:ind w:left="90" w:hanging="7"/>
              <w:jc w:val="both"/>
              <w:rPr>
                <w:rFonts w:ascii="Times New Roman" w:hAnsi="Times New Roman" w:cs="Times New Roman"/>
                <w:sz w:val="24"/>
                <w:szCs w:val="24"/>
                <w:lang w:val="ru-RU" w:eastAsia="ru-RU"/>
              </w:rPr>
            </w:pPr>
            <w:r w:rsidRPr="001770CA">
              <w:rPr>
                <w:rFonts w:ascii="Times New Roman" w:hAnsi="Times New Roman" w:cs="Times New Roman"/>
                <w:sz w:val="24"/>
                <w:szCs w:val="24"/>
                <w:lang w:val="ru-RU" w:eastAsia="ru-RU"/>
              </w:rPr>
              <w:t xml:space="preserve">3-х частинах) </w:t>
            </w:r>
            <w:r w:rsidRPr="001770CA">
              <w:rPr>
                <w:rFonts w:ascii="Times New Roman" w:hAnsi="Times New Roman" w:cs="Times New Roman"/>
                <w:b/>
                <w:bCs/>
                <w:sz w:val="24"/>
                <w:szCs w:val="24"/>
                <w:lang w:val="ru-RU" w:eastAsia="ru-RU"/>
              </w:rPr>
              <w:t xml:space="preserve">(авт. </w:t>
            </w:r>
            <w:r w:rsidRPr="001770CA">
              <w:rPr>
                <w:rFonts w:ascii="Times New Roman" w:hAnsi="Times New Roman" w:cs="Times New Roman"/>
                <w:sz w:val="24"/>
                <w:szCs w:val="24"/>
                <w:lang w:val="ru-RU" w:eastAsia="ru-RU"/>
              </w:rPr>
              <w:t>Скворцова С. О., Онопрієнко О. В.)</w:t>
            </w:r>
            <w:r>
              <w:rPr>
                <w:rFonts w:ascii="Times New Roman" w:hAnsi="Times New Roman" w:cs="Times New Roman"/>
                <w:sz w:val="24"/>
                <w:szCs w:val="24"/>
                <w:lang w:val="ru-RU" w:eastAsia="ru-RU"/>
              </w:rPr>
              <w:t>.</w:t>
            </w:r>
            <w:r w:rsidRPr="001770CA">
              <w:rPr>
                <w:rFonts w:ascii="Times New Roman" w:hAnsi="Times New Roman" w:cs="Times New Roman"/>
                <w:sz w:val="24"/>
                <w:szCs w:val="24"/>
                <w:lang w:val="ru-RU" w:eastAsia="ru-RU"/>
              </w:rPr>
              <w:t> </w:t>
            </w:r>
          </w:p>
          <w:p w:rsidR="00575F6D" w:rsidRDefault="00575F6D" w:rsidP="00575F6D">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w:t>
            </w:r>
            <w:r w:rsidRPr="001770CA">
              <w:rPr>
                <w:rFonts w:ascii="Times New Roman" w:hAnsi="Times New Roman" w:cs="Times New Roman"/>
                <w:sz w:val="24"/>
                <w:szCs w:val="24"/>
                <w:lang w:val="ru-RU" w:eastAsia="ru-RU"/>
              </w:rPr>
              <w:t xml:space="preserve">«Математика» навчальний </w:t>
            </w:r>
            <w:proofErr w:type="gramStart"/>
            <w:r w:rsidRPr="001770CA">
              <w:rPr>
                <w:rFonts w:ascii="Times New Roman" w:hAnsi="Times New Roman" w:cs="Times New Roman"/>
                <w:sz w:val="24"/>
                <w:szCs w:val="24"/>
                <w:lang w:val="ru-RU" w:eastAsia="ru-RU"/>
              </w:rPr>
              <w:t>пос</w:t>
            </w:r>
            <w:proofErr w:type="gramEnd"/>
            <w:r w:rsidRPr="001770CA">
              <w:rPr>
                <w:rFonts w:ascii="Times New Roman" w:hAnsi="Times New Roman" w:cs="Times New Roman"/>
                <w:sz w:val="24"/>
                <w:szCs w:val="24"/>
                <w:lang w:val="ru-RU" w:eastAsia="ru-RU"/>
              </w:rPr>
              <w:t xml:space="preserve">ібник </w:t>
            </w:r>
            <w:r w:rsidRPr="001770CA">
              <w:rPr>
                <w:rFonts w:ascii="Times New Roman" w:hAnsi="Times New Roman" w:cs="Times New Roman"/>
                <w:b/>
                <w:bCs/>
                <w:sz w:val="24"/>
                <w:szCs w:val="24"/>
                <w:lang w:val="ru-RU" w:eastAsia="ru-RU"/>
              </w:rPr>
              <w:t xml:space="preserve">для </w:t>
            </w:r>
            <w:r w:rsidRPr="001770CA">
              <w:rPr>
                <w:rFonts w:ascii="Times New Roman" w:hAnsi="Times New Roman" w:cs="Times New Roman"/>
                <w:sz w:val="24"/>
                <w:szCs w:val="24"/>
                <w:lang w:val="ru-RU" w:eastAsia="ru-RU"/>
              </w:rPr>
              <w:t>1 класу закладів загальної середньої освіти (у 3-х частинах) (авт. Воронцова Т. В., Пономаренко В. С., Лаврентьєва І. В., Хомич О.Л.)</w:t>
            </w:r>
          </w:p>
          <w:p w:rsidR="00575F6D" w:rsidRPr="001770CA" w:rsidRDefault="00575F6D" w:rsidP="00575F6D">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1770CA">
              <w:rPr>
                <w:rFonts w:ascii="Times New Roman" w:hAnsi="Times New Roman" w:cs="Times New Roman"/>
                <w:sz w:val="24"/>
                <w:szCs w:val="24"/>
                <w:lang w:val="ru-RU" w:eastAsia="ru-RU"/>
              </w:rPr>
              <w:t xml:space="preserve"> «Математика» навчальний </w:t>
            </w:r>
            <w:proofErr w:type="gramStart"/>
            <w:r w:rsidRPr="001770CA">
              <w:rPr>
                <w:rFonts w:ascii="Times New Roman" w:hAnsi="Times New Roman" w:cs="Times New Roman"/>
                <w:sz w:val="24"/>
                <w:szCs w:val="24"/>
                <w:lang w:val="ru-RU" w:eastAsia="ru-RU"/>
              </w:rPr>
              <w:t>пос</w:t>
            </w:r>
            <w:proofErr w:type="gramEnd"/>
            <w:r w:rsidRPr="001770CA">
              <w:rPr>
                <w:rFonts w:ascii="Times New Roman" w:hAnsi="Times New Roman" w:cs="Times New Roman"/>
                <w:sz w:val="24"/>
                <w:szCs w:val="24"/>
                <w:lang w:val="ru-RU" w:eastAsia="ru-RU"/>
              </w:rPr>
              <w:t>ібник для 1 класу закладів загальної середньої освіти (у </w:t>
            </w:r>
          </w:p>
          <w:p w:rsidR="00575F6D" w:rsidRPr="001770CA" w:rsidRDefault="00575F6D" w:rsidP="00575F6D">
            <w:pPr>
              <w:pStyle w:val="a3"/>
              <w:jc w:val="both"/>
              <w:rPr>
                <w:rFonts w:ascii="Times New Roman" w:hAnsi="Times New Roman" w:cs="Times New Roman"/>
                <w:sz w:val="24"/>
                <w:szCs w:val="24"/>
                <w:lang w:val="ru-RU" w:eastAsia="ru-RU"/>
              </w:rPr>
            </w:pPr>
            <w:r w:rsidRPr="001770CA">
              <w:rPr>
                <w:rFonts w:ascii="Times New Roman" w:hAnsi="Times New Roman" w:cs="Times New Roman"/>
                <w:sz w:val="24"/>
                <w:szCs w:val="24"/>
                <w:lang w:val="ru-RU" w:eastAsia="ru-RU"/>
              </w:rPr>
              <w:t>3-х частинах) (авт. Логачевська С. П., Ларіна О. В.) </w:t>
            </w:r>
          </w:p>
          <w:p w:rsidR="00575F6D" w:rsidRDefault="005A4498" w:rsidP="00575F6D">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w:t>
            </w:r>
            <w:r w:rsidRPr="001770CA">
              <w:rPr>
                <w:rFonts w:ascii="Times New Roman" w:hAnsi="Times New Roman" w:cs="Times New Roman"/>
                <w:sz w:val="24"/>
                <w:szCs w:val="24"/>
                <w:lang w:val="ru-RU" w:eastAsia="ru-RU"/>
              </w:rPr>
              <w:t xml:space="preserve"> «Математика» навчальний </w:t>
            </w:r>
            <w:proofErr w:type="gramStart"/>
            <w:r w:rsidRPr="001770CA">
              <w:rPr>
                <w:rFonts w:ascii="Times New Roman" w:hAnsi="Times New Roman" w:cs="Times New Roman"/>
                <w:sz w:val="24"/>
                <w:szCs w:val="24"/>
                <w:lang w:val="ru-RU" w:eastAsia="ru-RU"/>
              </w:rPr>
              <w:t>пос</w:t>
            </w:r>
            <w:proofErr w:type="gramEnd"/>
            <w:r w:rsidRPr="001770CA">
              <w:rPr>
                <w:rFonts w:ascii="Times New Roman" w:hAnsi="Times New Roman" w:cs="Times New Roman"/>
                <w:sz w:val="24"/>
                <w:szCs w:val="24"/>
                <w:lang w:val="ru-RU" w:eastAsia="ru-RU"/>
              </w:rPr>
              <w:t xml:space="preserve">ібник для 1 класу закладів загальної середньої освіти (у 3-х частинах) </w:t>
            </w:r>
            <w:r>
              <w:rPr>
                <w:rFonts w:ascii="Times New Roman" w:hAnsi="Times New Roman" w:cs="Times New Roman"/>
                <w:sz w:val="24"/>
                <w:szCs w:val="24"/>
                <w:lang w:val="ru-RU" w:eastAsia="ru-RU"/>
              </w:rPr>
              <w:t>(</w:t>
            </w:r>
            <w:r w:rsidRPr="001770CA">
              <w:rPr>
                <w:rFonts w:ascii="Times New Roman" w:hAnsi="Times New Roman" w:cs="Times New Roman"/>
                <w:sz w:val="24"/>
                <w:szCs w:val="24"/>
                <w:lang w:val="ru-RU" w:eastAsia="ru-RU"/>
              </w:rPr>
              <w:t>авт</w:t>
            </w:r>
            <w:r>
              <w:rPr>
                <w:rFonts w:ascii="Times New Roman" w:hAnsi="Times New Roman" w:cs="Times New Roman"/>
                <w:sz w:val="24"/>
                <w:szCs w:val="24"/>
                <w:lang w:val="ru-RU" w:eastAsia="ru-RU"/>
              </w:rPr>
              <w:t>. Бевз В.Г., Васильєв Д.В.</w:t>
            </w:r>
            <w:r w:rsidRPr="001770CA">
              <w:rPr>
                <w:rFonts w:ascii="Times New Roman" w:hAnsi="Times New Roman" w:cs="Times New Roman"/>
                <w:sz w:val="24"/>
                <w:szCs w:val="24"/>
                <w:lang w:val="ru-RU" w:eastAsia="ru-RU"/>
              </w:rPr>
              <w:t>.) </w:t>
            </w:r>
          </w:p>
        </w:tc>
        <w:tc>
          <w:tcPr>
            <w:tcW w:w="1072" w:type="dxa"/>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7</w:t>
            </w:r>
          </w:p>
        </w:tc>
        <w:tc>
          <w:tcPr>
            <w:tcW w:w="1229" w:type="dxa"/>
          </w:tcPr>
          <w:p w:rsidR="00575F6D" w:rsidRDefault="00575F6D" w:rsidP="001770CA">
            <w:pPr>
              <w:pStyle w:val="a3"/>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r>
    </w:tbl>
    <w:p w:rsidR="001808BB" w:rsidRPr="001770CA" w:rsidRDefault="001808BB" w:rsidP="001770CA">
      <w:pPr>
        <w:pStyle w:val="a3"/>
        <w:jc w:val="both"/>
        <w:rPr>
          <w:rFonts w:ascii="Times New Roman" w:hAnsi="Times New Roman" w:cs="Times New Roman"/>
          <w:sz w:val="24"/>
          <w:szCs w:val="24"/>
          <w:lang w:val="ru-RU" w:eastAsia="ru-RU"/>
        </w:rPr>
      </w:pPr>
    </w:p>
    <w:p w:rsidR="005A4498" w:rsidRDefault="001770CA" w:rsidP="001770CA">
      <w:pPr>
        <w:pStyle w:val="a3"/>
        <w:jc w:val="both"/>
        <w:rPr>
          <w:rFonts w:ascii="Times New Roman" w:hAnsi="Times New Roman" w:cs="Times New Roman"/>
          <w:b/>
          <w:bCs/>
          <w:sz w:val="24"/>
          <w:szCs w:val="24"/>
          <w:lang w:val="ru-RU" w:eastAsia="ru-RU"/>
        </w:rPr>
      </w:pPr>
      <w:r w:rsidRPr="001770CA">
        <w:rPr>
          <w:rFonts w:ascii="Times New Roman" w:hAnsi="Times New Roman" w:cs="Times New Roman"/>
          <w:b/>
          <w:bCs/>
          <w:sz w:val="24"/>
          <w:szCs w:val="24"/>
          <w:lang w:val="ru-RU" w:eastAsia="ru-RU"/>
        </w:rPr>
        <w:t xml:space="preserve">УХВАЛИЛИ: </w:t>
      </w:r>
    </w:p>
    <w:p w:rsidR="001770CA" w:rsidRPr="005A4498" w:rsidRDefault="005A4498" w:rsidP="005A4498">
      <w:pPr>
        <w:pStyle w:val="a3"/>
        <w:numPr>
          <w:ilvl w:val="0"/>
          <w:numId w:val="9"/>
        </w:numPr>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Схвалити </w:t>
      </w:r>
      <w:r w:rsidR="001770CA" w:rsidRPr="001770CA">
        <w:rPr>
          <w:rFonts w:ascii="Times New Roman" w:hAnsi="Times New Roman" w:cs="Times New Roman"/>
          <w:sz w:val="24"/>
          <w:szCs w:val="24"/>
          <w:lang w:val="ru-RU" w:eastAsia="ru-RU"/>
        </w:rPr>
        <w:t>вибі</w:t>
      </w:r>
      <w:proofErr w:type="gramStart"/>
      <w:r w:rsidR="001770CA" w:rsidRPr="001770CA">
        <w:rPr>
          <w:rFonts w:ascii="Times New Roman" w:hAnsi="Times New Roman" w:cs="Times New Roman"/>
          <w:sz w:val="24"/>
          <w:szCs w:val="24"/>
          <w:lang w:val="ru-RU" w:eastAsia="ru-RU"/>
        </w:rPr>
        <w:t>р</w:t>
      </w:r>
      <w:proofErr w:type="gramEnd"/>
      <w:r w:rsidR="001770CA" w:rsidRPr="001770CA">
        <w:rPr>
          <w:rFonts w:ascii="Times New Roman" w:hAnsi="Times New Roman" w:cs="Times New Roman"/>
          <w:sz w:val="24"/>
          <w:szCs w:val="24"/>
          <w:lang w:val="ru-RU" w:eastAsia="ru-RU"/>
        </w:rPr>
        <w:t xml:space="preserve"> проектів посібників для 1-х класів закладів загальної середньої освіти та їх альтернативу</w:t>
      </w:r>
      <w:r>
        <w:rPr>
          <w:rFonts w:ascii="Times New Roman" w:hAnsi="Times New Roman" w:cs="Times New Roman"/>
          <w:b/>
          <w:bCs/>
          <w:sz w:val="24"/>
          <w:szCs w:val="24"/>
          <w:lang w:val="ru-RU" w:eastAsia="ru-RU"/>
        </w:rPr>
        <w:t xml:space="preserve"> </w:t>
      </w:r>
      <w:r>
        <w:rPr>
          <w:rFonts w:ascii="Times New Roman" w:hAnsi="Times New Roman" w:cs="Times New Roman"/>
          <w:bCs/>
          <w:sz w:val="24"/>
          <w:szCs w:val="24"/>
          <w:lang w:val="ru-RU" w:eastAsia="ru-RU"/>
        </w:rPr>
        <w:t>на 2024/2025 навчальний рік.</w:t>
      </w:r>
    </w:p>
    <w:p w:rsidR="005A4498" w:rsidRDefault="005A4498" w:rsidP="005A4498">
      <w:pPr>
        <w:pStyle w:val="a3"/>
        <w:ind w:left="720"/>
        <w:jc w:val="both"/>
        <w:rPr>
          <w:rFonts w:ascii="Times New Roman" w:hAnsi="Times New Roman" w:cs="Times New Roman"/>
          <w:sz w:val="24"/>
          <w:szCs w:val="24"/>
        </w:rPr>
      </w:pPr>
      <w:r w:rsidRPr="00597E86">
        <w:rPr>
          <w:rFonts w:ascii="Times New Roman" w:hAnsi="Times New Roman" w:cs="Times New Roman"/>
          <w:sz w:val="24"/>
          <w:szCs w:val="24"/>
        </w:rPr>
        <w:t>Голосували:</w:t>
      </w:r>
    </w:p>
    <w:p w:rsidR="005A4498" w:rsidRDefault="005A4498" w:rsidP="005A4498">
      <w:pPr>
        <w:pStyle w:val="a3"/>
        <w:ind w:left="720"/>
        <w:jc w:val="both"/>
        <w:rPr>
          <w:rFonts w:ascii="Times New Roman" w:hAnsi="Times New Roman" w:cs="Times New Roman"/>
          <w:sz w:val="24"/>
          <w:szCs w:val="24"/>
        </w:rPr>
      </w:pPr>
      <w:r w:rsidRPr="00597E86">
        <w:rPr>
          <w:rFonts w:ascii="Times New Roman" w:hAnsi="Times New Roman" w:cs="Times New Roman"/>
          <w:sz w:val="24"/>
          <w:szCs w:val="24"/>
        </w:rPr>
        <w:t xml:space="preserve"> «З</w:t>
      </w:r>
      <w:r>
        <w:rPr>
          <w:rFonts w:ascii="Times New Roman" w:hAnsi="Times New Roman" w:cs="Times New Roman"/>
          <w:sz w:val="24"/>
          <w:szCs w:val="24"/>
        </w:rPr>
        <w:t>а» - 13</w:t>
      </w:r>
      <w:r w:rsidRPr="00597E86">
        <w:rPr>
          <w:rFonts w:ascii="Times New Roman" w:hAnsi="Times New Roman" w:cs="Times New Roman"/>
          <w:sz w:val="24"/>
          <w:szCs w:val="24"/>
        </w:rPr>
        <w:t xml:space="preserve"> осіб;   «Проти» - 0 осіб;   «Утримались» - 0 осіб.</w:t>
      </w:r>
    </w:p>
    <w:p w:rsidR="005A4498" w:rsidRDefault="005A4498" w:rsidP="005A4498">
      <w:pPr>
        <w:pStyle w:val="a3"/>
        <w:ind w:left="720"/>
        <w:jc w:val="both"/>
        <w:rPr>
          <w:rFonts w:ascii="Times New Roman" w:hAnsi="Times New Roman" w:cs="Times New Roman"/>
          <w:sz w:val="24"/>
          <w:szCs w:val="24"/>
        </w:rPr>
      </w:pPr>
    </w:p>
    <w:p w:rsidR="00CD2F0C" w:rsidRPr="00E40C2F" w:rsidRDefault="00CD2F0C" w:rsidP="00CD2F0C">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Голова педагогічної ради                  </w:t>
      </w:r>
      <w:r>
        <w:rPr>
          <w:rFonts w:ascii="Times New Roman" w:hAnsi="Times New Roman" w:cs="Times New Roman"/>
          <w:b/>
          <w:sz w:val="24"/>
          <w:szCs w:val="24"/>
        </w:rPr>
        <w:t xml:space="preserve">                            Оксана </w:t>
      </w:r>
      <w:r w:rsidRPr="00E40C2F">
        <w:rPr>
          <w:rFonts w:ascii="Times New Roman" w:hAnsi="Times New Roman" w:cs="Times New Roman"/>
          <w:b/>
          <w:sz w:val="24"/>
          <w:szCs w:val="24"/>
        </w:rPr>
        <w:t>СІЛАКОВА</w:t>
      </w:r>
    </w:p>
    <w:p w:rsidR="00CD2F0C" w:rsidRPr="00E40C2F" w:rsidRDefault="00CD2F0C" w:rsidP="00CD2F0C">
      <w:pPr>
        <w:pStyle w:val="a3"/>
        <w:rPr>
          <w:rFonts w:ascii="Times New Roman" w:hAnsi="Times New Roman" w:cs="Times New Roman"/>
          <w:b/>
          <w:sz w:val="24"/>
          <w:szCs w:val="24"/>
        </w:rPr>
      </w:pPr>
    </w:p>
    <w:p w:rsidR="00CD2F0C" w:rsidRPr="00E40C2F" w:rsidRDefault="00CD2F0C" w:rsidP="00CD2F0C">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Секретар педагогічної ради                                           </w:t>
      </w:r>
      <w:r>
        <w:rPr>
          <w:rFonts w:ascii="Times New Roman" w:hAnsi="Times New Roman" w:cs="Times New Roman"/>
          <w:b/>
          <w:sz w:val="24"/>
          <w:szCs w:val="24"/>
        </w:rPr>
        <w:t>Тетяна ПЕРЕВЕРЗЄВА</w:t>
      </w:r>
    </w:p>
    <w:p w:rsidR="00CD2F0C" w:rsidRDefault="00CD2F0C" w:rsidP="00CD2F0C">
      <w:pPr>
        <w:pStyle w:val="a3"/>
        <w:rPr>
          <w:rFonts w:ascii="Times New Roman" w:hAnsi="Times New Roman" w:cs="Times New Roman"/>
          <w:b/>
          <w:sz w:val="24"/>
          <w:szCs w:val="24"/>
        </w:rPr>
      </w:pPr>
    </w:p>
    <w:p w:rsidR="005A4498" w:rsidRDefault="005A4498"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CD2F0C" w:rsidRDefault="00CD2F0C" w:rsidP="005A4498">
      <w:pPr>
        <w:pStyle w:val="a3"/>
        <w:ind w:firstLine="4820"/>
        <w:rPr>
          <w:rFonts w:ascii="Times New Roman" w:hAnsi="Times New Roman" w:cs="Times New Roman"/>
          <w:sz w:val="24"/>
        </w:rPr>
      </w:pPr>
    </w:p>
    <w:p w:rsidR="0096227D" w:rsidRDefault="0096227D" w:rsidP="0096227D">
      <w:pPr>
        <w:pStyle w:val="a3"/>
        <w:ind w:firstLine="10348"/>
        <w:rPr>
          <w:sz w:val="28"/>
        </w:rPr>
        <w:sectPr w:rsidR="0096227D" w:rsidSect="00FA1E93">
          <w:pgSz w:w="11906" w:h="16838"/>
          <w:pgMar w:top="1134" w:right="850" w:bottom="1134" w:left="1701" w:header="708" w:footer="708" w:gutter="0"/>
          <w:cols w:space="708"/>
          <w:docGrid w:linePitch="360"/>
        </w:sectPr>
      </w:pPr>
    </w:p>
    <w:p w:rsidR="0096227D" w:rsidRDefault="0096227D" w:rsidP="0096227D">
      <w:pPr>
        <w:pStyle w:val="a3"/>
        <w:ind w:firstLine="4820"/>
        <w:rPr>
          <w:rFonts w:ascii="Times New Roman" w:hAnsi="Times New Roman" w:cs="Times New Roman"/>
          <w:sz w:val="24"/>
        </w:rPr>
      </w:pPr>
    </w:p>
    <w:p w:rsidR="0096227D" w:rsidRPr="001034CA" w:rsidRDefault="0096227D" w:rsidP="0096227D">
      <w:pPr>
        <w:pStyle w:val="a3"/>
        <w:ind w:firstLine="4820"/>
        <w:rPr>
          <w:rFonts w:ascii="Times New Roman" w:hAnsi="Times New Roman" w:cs="Times New Roman"/>
          <w:sz w:val="24"/>
        </w:rPr>
      </w:pPr>
      <w:r w:rsidRPr="001034CA">
        <w:rPr>
          <w:rFonts w:ascii="Times New Roman" w:hAnsi="Times New Roman" w:cs="Times New Roman"/>
          <w:sz w:val="24"/>
        </w:rPr>
        <w:t xml:space="preserve">Додаток </w:t>
      </w:r>
      <w:r>
        <w:rPr>
          <w:rFonts w:ascii="Times New Roman" w:hAnsi="Times New Roman" w:cs="Times New Roman"/>
          <w:sz w:val="24"/>
        </w:rPr>
        <w:t>1</w:t>
      </w:r>
    </w:p>
    <w:p w:rsidR="0096227D" w:rsidRDefault="0096227D" w:rsidP="0096227D">
      <w:pPr>
        <w:pStyle w:val="a3"/>
        <w:ind w:firstLine="4820"/>
        <w:rPr>
          <w:rFonts w:ascii="Times New Roman" w:hAnsi="Times New Roman" w:cs="Times New Roman"/>
          <w:sz w:val="24"/>
        </w:rPr>
      </w:pPr>
      <w:r>
        <w:rPr>
          <w:rFonts w:ascii="Times New Roman" w:hAnsi="Times New Roman" w:cs="Times New Roman"/>
          <w:sz w:val="24"/>
        </w:rPr>
        <w:t>до протоколу педради № 01</w:t>
      </w:r>
      <w:r w:rsidRPr="001034CA">
        <w:rPr>
          <w:rFonts w:ascii="Times New Roman" w:hAnsi="Times New Roman" w:cs="Times New Roman"/>
          <w:sz w:val="24"/>
        </w:rPr>
        <w:t xml:space="preserve"> </w:t>
      </w:r>
    </w:p>
    <w:p w:rsidR="0096227D" w:rsidRDefault="0096227D" w:rsidP="0096227D">
      <w:pPr>
        <w:pStyle w:val="a3"/>
        <w:ind w:firstLine="4820"/>
        <w:rPr>
          <w:rFonts w:ascii="Times New Roman" w:hAnsi="Times New Roman" w:cs="Times New Roman"/>
          <w:sz w:val="24"/>
        </w:rPr>
      </w:pPr>
      <w:r>
        <w:rPr>
          <w:rFonts w:ascii="Times New Roman" w:hAnsi="Times New Roman" w:cs="Times New Roman"/>
          <w:sz w:val="24"/>
        </w:rPr>
        <w:t>від 19 грудня 2023</w:t>
      </w:r>
      <w:r w:rsidRPr="001034CA">
        <w:rPr>
          <w:rFonts w:ascii="Times New Roman" w:hAnsi="Times New Roman" w:cs="Times New Roman"/>
          <w:sz w:val="24"/>
        </w:rPr>
        <w:t xml:space="preserve"> року</w:t>
      </w:r>
    </w:p>
    <w:p w:rsidR="0096227D" w:rsidRDefault="0096227D" w:rsidP="0096227D">
      <w:pPr>
        <w:pStyle w:val="a3"/>
        <w:ind w:firstLine="4820"/>
        <w:rPr>
          <w:rFonts w:ascii="Times New Roman" w:hAnsi="Times New Roman" w:cs="Times New Roman"/>
          <w:sz w:val="24"/>
        </w:rPr>
      </w:pPr>
    </w:p>
    <w:p w:rsidR="0096227D" w:rsidRDefault="0096227D" w:rsidP="0096227D">
      <w:pPr>
        <w:pStyle w:val="a3"/>
        <w:ind w:firstLine="4820"/>
        <w:rPr>
          <w:rFonts w:ascii="Times New Roman" w:hAnsi="Times New Roman" w:cs="Times New Roman"/>
          <w:sz w:val="24"/>
        </w:rPr>
      </w:pPr>
    </w:p>
    <w:p w:rsidR="0096227D" w:rsidRDefault="0096227D" w:rsidP="0096227D">
      <w:pPr>
        <w:pStyle w:val="a3"/>
        <w:jc w:val="center"/>
        <w:rPr>
          <w:rFonts w:ascii="Times New Roman" w:hAnsi="Times New Roman" w:cs="Times New Roman"/>
          <w:b/>
          <w:sz w:val="24"/>
        </w:rPr>
      </w:pPr>
      <w:r>
        <w:rPr>
          <w:rFonts w:ascii="Times New Roman" w:hAnsi="Times New Roman" w:cs="Times New Roman"/>
          <w:b/>
          <w:sz w:val="24"/>
        </w:rPr>
        <w:t>Список педагогічних працівників</w:t>
      </w:r>
    </w:p>
    <w:p w:rsidR="0096227D" w:rsidRDefault="0096227D" w:rsidP="0096227D">
      <w:pPr>
        <w:pStyle w:val="a3"/>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Василівського</w:t>
      </w:r>
      <w:proofErr w:type="spellEnd"/>
      <w:r>
        <w:rPr>
          <w:rFonts w:ascii="Times New Roman" w:hAnsi="Times New Roman" w:cs="Times New Roman"/>
          <w:b/>
          <w:sz w:val="24"/>
        </w:rPr>
        <w:t xml:space="preserve"> ЗЗСО </w:t>
      </w:r>
      <w:proofErr w:type="spellStart"/>
      <w:r>
        <w:rPr>
          <w:rFonts w:ascii="Times New Roman" w:hAnsi="Times New Roman" w:cs="Times New Roman"/>
          <w:b/>
          <w:sz w:val="24"/>
        </w:rPr>
        <w:t>Кілійської</w:t>
      </w:r>
      <w:proofErr w:type="spellEnd"/>
      <w:r>
        <w:rPr>
          <w:rFonts w:ascii="Times New Roman" w:hAnsi="Times New Roman" w:cs="Times New Roman"/>
          <w:b/>
          <w:sz w:val="24"/>
        </w:rPr>
        <w:t xml:space="preserve"> міської ради, </w:t>
      </w:r>
    </w:p>
    <w:p w:rsidR="0096227D" w:rsidRDefault="0096227D" w:rsidP="0096227D">
      <w:pPr>
        <w:pStyle w:val="a3"/>
        <w:jc w:val="center"/>
        <w:rPr>
          <w:rFonts w:ascii="Times New Roman" w:hAnsi="Times New Roman" w:cs="Times New Roman"/>
          <w:b/>
          <w:sz w:val="24"/>
        </w:rPr>
      </w:pPr>
      <w:r>
        <w:rPr>
          <w:rFonts w:ascii="Times New Roman" w:hAnsi="Times New Roman" w:cs="Times New Roman"/>
          <w:b/>
          <w:sz w:val="24"/>
        </w:rPr>
        <w:t>присутніх на засіданні педагогічної ради</w:t>
      </w:r>
    </w:p>
    <w:p w:rsidR="0096227D" w:rsidRDefault="0096227D" w:rsidP="0096227D">
      <w:pPr>
        <w:pStyle w:val="a3"/>
        <w:jc w:val="center"/>
        <w:rPr>
          <w:rFonts w:ascii="Times New Roman" w:hAnsi="Times New Roman" w:cs="Times New Roman"/>
          <w:b/>
          <w:sz w:val="24"/>
        </w:rPr>
      </w:pPr>
    </w:p>
    <w:p w:rsidR="0096227D" w:rsidRDefault="0096227D" w:rsidP="0096227D">
      <w:pPr>
        <w:pStyle w:val="a3"/>
        <w:numPr>
          <w:ilvl w:val="0"/>
          <w:numId w:val="10"/>
        </w:numPr>
        <w:rPr>
          <w:rFonts w:ascii="Times New Roman" w:hAnsi="Times New Roman" w:cs="Times New Roman"/>
          <w:sz w:val="24"/>
        </w:rPr>
      </w:pPr>
      <w:proofErr w:type="spellStart"/>
      <w:r>
        <w:rPr>
          <w:rFonts w:ascii="Times New Roman" w:hAnsi="Times New Roman" w:cs="Times New Roman"/>
          <w:sz w:val="24"/>
        </w:rPr>
        <w:t>Сілакова</w:t>
      </w:r>
      <w:proofErr w:type="spellEnd"/>
      <w:r>
        <w:rPr>
          <w:rFonts w:ascii="Times New Roman" w:hAnsi="Times New Roman" w:cs="Times New Roman"/>
          <w:sz w:val="24"/>
        </w:rPr>
        <w:t xml:space="preserve"> О.В.</w:t>
      </w:r>
    </w:p>
    <w:p w:rsidR="0096227D" w:rsidRDefault="0096227D" w:rsidP="0096227D">
      <w:pPr>
        <w:pStyle w:val="a3"/>
        <w:numPr>
          <w:ilvl w:val="0"/>
          <w:numId w:val="10"/>
        </w:numPr>
        <w:rPr>
          <w:rFonts w:ascii="Times New Roman" w:hAnsi="Times New Roman" w:cs="Times New Roman"/>
          <w:sz w:val="24"/>
        </w:rPr>
      </w:pPr>
      <w:r>
        <w:rPr>
          <w:rFonts w:ascii="Times New Roman" w:hAnsi="Times New Roman" w:cs="Times New Roman"/>
          <w:sz w:val="24"/>
        </w:rPr>
        <w:t>Пимонова Л.П.</w:t>
      </w:r>
    </w:p>
    <w:p w:rsidR="0096227D" w:rsidRDefault="0096227D" w:rsidP="0096227D">
      <w:pPr>
        <w:pStyle w:val="a3"/>
        <w:numPr>
          <w:ilvl w:val="0"/>
          <w:numId w:val="10"/>
        </w:numPr>
        <w:rPr>
          <w:rFonts w:ascii="Times New Roman" w:hAnsi="Times New Roman" w:cs="Times New Roman"/>
          <w:sz w:val="24"/>
        </w:rPr>
      </w:pPr>
      <w:r>
        <w:rPr>
          <w:rFonts w:ascii="Times New Roman" w:hAnsi="Times New Roman" w:cs="Times New Roman"/>
          <w:sz w:val="24"/>
        </w:rPr>
        <w:t>Переверзєва Т.І.</w:t>
      </w:r>
    </w:p>
    <w:p w:rsidR="0096227D" w:rsidRDefault="0096227D" w:rsidP="0096227D">
      <w:pPr>
        <w:pStyle w:val="a3"/>
        <w:numPr>
          <w:ilvl w:val="0"/>
          <w:numId w:val="10"/>
        </w:numPr>
        <w:rPr>
          <w:rFonts w:ascii="Times New Roman" w:hAnsi="Times New Roman" w:cs="Times New Roman"/>
          <w:sz w:val="24"/>
        </w:rPr>
      </w:pPr>
      <w:r>
        <w:rPr>
          <w:rFonts w:ascii="Times New Roman" w:hAnsi="Times New Roman" w:cs="Times New Roman"/>
          <w:sz w:val="24"/>
        </w:rPr>
        <w:t>Переверзєва В.Р.</w:t>
      </w:r>
    </w:p>
    <w:p w:rsidR="0096227D" w:rsidRDefault="0096227D" w:rsidP="0096227D">
      <w:pPr>
        <w:pStyle w:val="a3"/>
        <w:numPr>
          <w:ilvl w:val="0"/>
          <w:numId w:val="10"/>
        </w:numPr>
        <w:rPr>
          <w:rFonts w:ascii="Times New Roman" w:hAnsi="Times New Roman" w:cs="Times New Roman"/>
          <w:sz w:val="24"/>
        </w:rPr>
      </w:pPr>
      <w:r>
        <w:rPr>
          <w:rFonts w:ascii="Times New Roman" w:hAnsi="Times New Roman" w:cs="Times New Roman"/>
          <w:sz w:val="24"/>
        </w:rPr>
        <w:t>Переверзєва А.М.</w:t>
      </w:r>
    </w:p>
    <w:p w:rsidR="0096227D" w:rsidRDefault="0096227D" w:rsidP="0096227D">
      <w:pPr>
        <w:pStyle w:val="a3"/>
        <w:numPr>
          <w:ilvl w:val="0"/>
          <w:numId w:val="10"/>
        </w:numPr>
        <w:rPr>
          <w:rFonts w:ascii="Times New Roman" w:hAnsi="Times New Roman" w:cs="Times New Roman"/>
          <w:sz w:val="24"/>
        </w:rPr>
      </w:pPr>
      <w:r>
        <w:rPr>
          <w:rFonts w:ascii="Times New Roman" w:hAnsi="Times New Roman" w:cs="Times New Roman"/>
          <w:sz w:val="24"/>
        </w:rPr>
        <w:t>Журавель Т.Л.</w:t>
      </w:r>
    </w:p>
    <w:p w:rsidR="0096227D" w:rsidRDefault="0096227D" w:rsidP="0096227D">
      <w:pPr>
        <w:pStyle w:val="a3"/>
        <w:numPr>
          <w:ilvl w:val="0"/>
          <w:numId w:val="10"/>
        </w:numPr>
        <w:rPr>
          <w:rFonts w:ascii="Times New Roman" w:hAnsi="Times New Roman" w:cs="Times New Roman"/>
          <w:sz w:val="24"/>
        </w:rPr>
      </w:pPr>
      <w:proofErr w:type="spellStart"/>
      <w:r>
        <w:rPr>
          <w:rFonts w:ascii="Times New Roman" w:hAnsi="Times New Roman" w:cs="Times New Roman"/>
          <w:sz w:val="24"/>
        </w:rPr>
        <w:t>Прилєпова</w:t>
      </w:r>
      <w:proofErr w:type="spellEnd"/>
      <w:r>
        <w:rPr>
          <w:rFonts w:ascii="Times New Roman" w:hAnsi="Times New Roman" w:cs="Times New Roman"/>
          <w:sz w:val="24"/>
        </w:rPr>
        <w:t xml:space="preserve"> Л.С.</w:t>
      </w:r>
    </w:p>
    <w:p w:rsidR="0096227D" w:rsidRDefault="0096227D" w:rsidP="0096227D">
      <w:pPr>
        <w:pStyle w:val="a3"/>
        <w:numPr>
          <w:ilvl w:val="0"/>
          <w:numId w:val="10"/>
        </w:numPr>
        <w:rPr>
          <w:rFonts w:ascii="Times New Roman" w:hAnsi="Times New Roman" w:cs="Times New Roman"/>
          <w:sz w:val="24"/>
        </w:rPr>
      </w:pPr>
      <w:proofErr w:type="spellStart"/>
      <w:r>
        <w:rPr>
          <w:rFonts w:ascii="Times New Roman" w:hAnsi="Times New Roman" w:cs="Times New Roman"/>
          <w:sz w:val="24"/>
        </w:rPr>
        <w:t>Доденко</w:t>
      </w:r>
      <w:proofErr w:type="spellEnd"/>
      <w:r>
        <w:rPr>
          <w:rFonts w:ascii="Times New Roman" w:hAnsi="Times New Roman" w:cs="Times New Roman"/>
          <w:sz w:val="24"/>
        </w:rPr>
        <w:t xml:space="preserve"> О.П.</w:t>
      </w:r>
    </w:p>
    <w:p w:rsidR="0096227D" w:rsidRDefault="0096227D" w:rsidP="0096227D">
      <w:pPr>
        <w:pStyle w:val="a3"/>
        <w:numPr>
          <w:ilvl w:val="0"/>
          <w:numId w:val="10"/>
        </w:numPr>
        <w:rPr>
          <w:rFonts w:ascii="Times New Roman" w:hAnsi="Times New Roman" w:cs="Times New Roman"/>
          <w:sz w:val="24"/>
        </w:rPr>
      </w:pPr>
      <w:proofErr w:type="spellStart"/>
      <w:r>
        <w:rPr>
          <w:rFonts w:ascii="Times New Roman" w:hAnsi="Times New Roman" w:cs="Times New Roman"/>
          <w:sz w:val="24"/>
        </w:rPr>
        <w:t>Смокіна</w:t>
      </w:r>
      <w:proofErr w:type="spellEnd"/>
      <w:r>
        <w:rPr>
          <w:rFonts w:ascii="Times New Roman" w:hAnsi="Times New Roman" w:cs="Times New Roman"/>
          <w:sz w:val="24"/>
        </w:rPr>
        <w:t xml:space="preserve"> С.М.</w:t>
      </w:r>
    </w:p>
    <w:p w:rsidR="0096227D" w:rsidRDefault="0096227D" w:rsidP="0096227D">
      <w:pPr>
        <w:pStyle w:val="a3"/>
        <w:numPr>
          <w:ilvl w:val="0"/>
          <w:numId w:val="10"/>
        </w:numPr>
        <w:rPr>
          <w:rFonts w:ascii="Times New Roman" w:hAnsi="Times New Roman" w:cs="Times New Roman"/>
          <w:sz w:val="24"/>
        </w:rPr>
      </w:pPr>
      <w:proofErr w:type="spellStart"/>
      <w:r>
        <w:rPr>
          <w:rFonts w:ascii="Times New Roman" w:hAnsi="Times New Roman" w:cs="Times New Roman"/>
          <w:sz w:val="24"/>
        </w:rPr>
        <w:t>Пимонов</w:t>
      </w:r>
      <w:proofErr w:type="spellEnd"/>
      <w:r>
        <w:rPr>
          <w:rFonts w:ascii="Times New Roman" w:hAnsi="Times New Roman" w:cs="Times New Roman"/>
          <w:sz w:val="24"/>
        </w:rPr>
        <w:t xml:space="preserve"> В.К.</w:t>
      </w:r>
    </w:p>
    <w:p w:rsidR="0096227D" w:rsidRDefault="0096227D" w:rsidP="0096227D">
      <w:pPr>
        <w:pStyle w:val="a3"/>
        <w:numPr>
          <w:ilvl w:val="0"/>
          <w:numId w:val="10"/>
        </w:numPr>
        <w:rPr>
          <w:rFonts w:ascii="Times New Roman" w:hAnsi="Times New Roman" w:cs="Times New Roman"/>
          <w:sz w:val="24"/>
        </w:rPr>
      </w:pPr>
      <w:r>
        <w:rPr>
          <w:rFonts w:ascii="Times New Roman" w:hAnsi="Times New Roman" w:cs="Times New Roman"/>
          <w:sz w:val="24"/>
        </w:rPr>
        <w:t>Ахматова Т.І.</w:t>
      </w:r>
    </w:p>
    <w:p w:rsidR="0096227D" w:rsidRDefault="0096227D" w:rsidP="0096227D">
      <w:pPr>
        <w:pStyle w:val="a3"/>
        <w:numPr>
          <w:ilvl w:val="0"/>
          <w:numId w:val="10"/>
        </w:numPr>
        <w:rPr>
          <w:rFonts w:ascii="Times New Roman" w:hAnsi="Times New Roman" w:cs="Times New Roman"/>
          <w:sz w:val="24"/>
        </w:rPr>
      </w:pPr>
      <w:proofErr w:type="spellStart"/>
      <w:r>
        <w:rPr>
          <w:rFonts w:ascii="Times New Roman" w:hAnsi="Times New Roman" w:cs="Times New Roman"/>
          <w:sz w:val="24"/>
        </w:rPr>
        <w:t>Ніколенко</w:t>
      </w:r>
      <w:proofErr w:type="spellEnd"/>
      <w:r>
        <w:rPr>
          <w:rFonts w:ascii="Times New Roman" w:hAnsi="Times New Roman" w:cs="Times New Roman"/>
          <w:sz w:val="24"/>
        </w:rPr>
        <w:t xml:space="preserve"> Я.В.</w:t>
      </w:r>
    </w:p>
    <w:p w:rsidR="0096227D" w:rsidRDefault="0096227D" w:rsidP="0096227D">
      <w:pPr>
        <w:pStyle w:val="a3"/>
        <w:numPr>
          <w:ilvl w:val="0"/>
          <w:numId w:val="10"/>
        </w:numPr>
        <w:rPr>
          <w:rFonts w:ascii="Times New Roman" w:hAnsi="Times New Roman" w:cs="Times New Roman"/>
          <w:sz w:val="24"/>
        </w:rPr>
      </w:pPr>
      <w:proofErr w:type="spellStart"/>
      <w:r>
        <w:rPr>
          <w:rFonts w:ascii="Times New Roman" w:hAnsi="Times New Roman" w:cs="Times New Roman"/>
          <w:sz w:val="24"/>
        </w:rPr>
        <w:t>Безрученко</w:t>
      </w:r>
      <w:proofErr w:type="spellEnd"/>
      <w:r>
        <w:rPr>
          <w:rFonts w:ascii="Times New Roman" w:hAnsi="Times New Roman" w:cs="Times New Roman"/>
          <w:sz w:val="24"/>
        </w:rPr>
        <w:t xml:space="preserve"> К.В.</w:t>
      </w:r>
    </w:p>
    <w:p w:rsidR="0096227D" w:rsidRPr="001034CA" w:rsidRDefault="0096227D" w:rsidP="0096227D">
      <w:pPr>
        <w:pStyle w:val="a3"/>
        <w:rPr>
          <w:rFonts w:ascii="Times New Roman" w:hAnsi="Times New Roman" w:cs="Times New Roman"/>
          <w:sz w:val="24"/>
        </w:rPr>
      </w:pPr>
    </w:p>
    <w:p w:rsidR="0096227D" w:rsidRDefault="0096227D" w:rsidP="0096227D">
      <w:pPr>
        <w:pStyle w:val="a3"/>
        <w:ind w:left="1004"/>
        <w:jc w:val="both"/>
        <w:rPr>
          <w:rFonts w:ascii="Times New Roman" w:hAnsi="Times New Roman" w:cs="Times New Roman"/>
          <w:b/>
          <w:sz w:val="24"/>
          <w:szCs w:val="24"/>
        </w:rPr>
      </w:pPr>
    </w:p>
    <w:p w:rsidR="0096227D" w:rsidRPr="009040AF" w:rsidRDefault="0096227D" w:rsidP="0096227D">
      <w:pPr>
        <w:pStyle w:val="a6"/>
        <w:ind w:left="1004"/>
        <w:jc w:val="both"/>
      </w:pPr>
    </w:p>
    <w:p w:rsidR="0096227D" w:rsidRPr="002409E5" w:rsidRDefault="0096227D" w:rsidP="0096227D">
      <w:pPr>
        <w:pStyle w:val="a3"/>
        <w:jc w:val="center"/>
        <w:rPr>
          <w:rFonts w:ascii="Times New Roman" w:hAnsi="Times New Roman" w:cs="Times New Roman"/>
          <w:b/>
          <w:sz w:val="24"/>
          <w:szCs w:val="24"/>
          <w:lang w:val="ru-RU"/>
        </w:rPr>
      </w:pPr>
    </w:p>
    <w:p w:rsidR="0096227D" w:rsidRDefault="0096227D" w:rsidP="0096227D">
      <w:pPr>
        <w:pStyle w:val="a3"/>
        <w:jc w:val="center"/>
        <w:rPr>
          <w:rFonts w:ascii="Times New Roman" w:hAnsi="Times New Roman" w:cs="Times New Roman"/>
          <w:b/>
          <w:sz w:val="24"/>
          <w:szCs w:val="24"/>
        </w:rPr>
      </w:pPr>
    </w:p>
    <w:p w:rsidR="0096227D" w:rsidRPr="001770CA" w:rsidRDefault="0096227D" w:rsidP="0096227D">
      <w:pPr>
        <w:pStyle w:val="a3"/>
        <w:ind w:left="720"/>
        <w:jc w:val="both"/>
        <w:rPr>
          <w:rFonts w:ascii="Times New Roman" w:hAnsi="Times New Roman" w:cs="Times New Roman"/>
          <w:sz w:val="24"/>
          <w:szCs w:val="24"/>
          <w:lang w:val="ru-RU" w:eastAsia="ru-RU"/>
        </w:rPr>
      </w:pPr>
    </w:p>
    <w:p w:rsidR="0096227D" w:rsidRDefault="0096227D" w:rsidP="0096227D"/>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rPr>
          <w:rFonts w:ascii="Times New Roman" w:hAnsi="Times New Roman" w:cs="Times New Roman"/>
          <w:sz w:val="24"/>
          <w:szCs w:val="24"/>
        </w:rPr>
      </w:pPr>
    </w:p>
    <w:p w:rsidR="0096227D" w:rsidRDefault="0096227D" w:rsidP="0096227D">
      <w:pPr>
        <w:pStyle w:val="a3"/>
        <w:ind w:firstLine="10348"/>
        <w:jc w:val="right"/>
        <w:rPr>
          <w:rFonts w:ascii="Times New Roman" w:hAnsi="Times New Roman" w:cs="Times New Roman"/>
          <w:sz w:val="24"/>
          <w:szCs w:val="24"/>
        </w:rPr>
        <w:sectPr w:rsidR="0096227D" w:rsidSect="0096227D">
          <w:pgSz w:w="11906" w:h="16838"/>
          <w:pgMar w:top="1134" w:right="851" w:bottom="1134" w:left="1701" w:header="709" w:footer="709" w:gutter="0"/>
          <w:cols w:space="708"/>
          <w:docGrid w:linePitch="360"/>
        </w:sectPr>
      </w:pPr>
    </w:p>
    <w:p w:rsidR="0096227D" w:rsidRDefault="0096227D" w:rsidP="0096227D">
      <w:pPr>
        <w:pStyle w:val="a3"/>
        <w:ind w:firstLine="10348"/>
        <w:jc w:val="right"/>
        <w:rPr>
          <w:rFonts w:ascii="Times New Roman" w:hAnsi="Times New Roman" w:cs="Times New Roman"/>
          <w:sz w:val="24"/>
          <w:szCs w:val="24"/>
        </w:rPr>
      </w:pPr>
      <w:r>
        <w:rPr>
          <w:rFonts w:ascii="Times New Roman" w:hAnsi="Times New Roman" w:cs="Times New Roman"/>
          <w:sz w:val="24"/>
          <w:szCs w:val="24"/>
        </w:rPr>
        <w:lastRenderedPageBreak/>
        <w:t>Додаток 2</w:t>
      </w:r>
    </w:p>
    <w:p w:rsidR="0096227D" w:rsidRDefault="0096227D" w:rsidP="0096227D">
      <w:pPr>
        <w:pStyle w:val="a3"/>
        <w:ind w:firstLine="10348"/>
        <w:jc w:val="right"/>
        <w:rPr>
          <w:rFonts w:ascii="Times New Roman" w:hAnsi="Times New Roman" w:cs="Times New Roman"/>
          <w:sz w:val="24"/>
          <w:szCs w:val="24"/>
        </w:rPr>
      </w:pPr>
      <w:r>
        <w:rPr>
          <w:rFonts w:ascii="Times New Roman" w:hAnsi="Times New Roman" w:cs="Times New Roman"/>
          <w:sz w:val="24"/>
        </w:rPr>
        <w:t xml:space="preserve">      до протоколу педради № 01</w:t>
      </w:r>
      <w:r w:rsidRPr="001034CA">
        <w:rPr>
          <w:rFonts w:ascii="Times New Roman" w:hAnsi="Times New Roman" w:cs="Times New Roman"/>
          <w:sz w:val="24"/>
        </w:rPr>
        <w:t xml:space="preserve"> </w:t>
      </w:r>
    </w:p>
    <w:p w:rsidR="0096227D" w:rsidRPr="0096227D" w:rsidRDefault="0096227D" w:rsidP="0096227D">
      <w:pPr>
        <w:pStyle w:val="a3"/>
        <w:ind w:firstLine="10348"/>
        <w:jc w:val="right"/>
        <w:rPr>
          <w:rFonts w:ascii="Times New Roman" w:hAnsi="Times New Roman" w:cs="Times New Roman"/>
          <w:sz w:val="24"/>
          <w:szCs w:val="24"/>
        </w:rPr>
      </w:pPr>
      <w:r>
        <w:rPr>
          <w:rFonts w:ascii="Times New Roman" w:hAnsi="Times New Roman" w:cs="Times New Roman"/>
          <w:sz w:val="24"/>
        </w:rPr>
        <w:t xml:space="preserve">    від 19 грудня 2023</w:t>
      </w:r>
      <w:r w:rsidRPr="001034CA">
        <w:rPr>
          <w:rFonts w:ascii="Times New Roman" w:hAnsi="Times New Roman" w:cs="Times New Roman"/>
          <w:sz w:val="24"/>
        </w:rPr>
        <w:t xml:space="preserve"> року</w:t>
      </w:r>
    </w:p>
    <w:p w:rsidR="0096227D" w:rsidRPr="0096227D" w:rsidRDefault="0096227D" w:rsidP="0096227D">
      <w:pPr>
        <w:pStyle w:val="a3"/>
        <w:ind w:firstLine="10348"/>
        <w:jc w:val="right"/>
        <w:rPr>
          <w:rFonts w:ascii="Times New Roman" w:hAnsi="Times New Roman" w:cs="Times New Roman"/>
          <w:sz w:val="24"/>
          <w:szCs w:val="24"/>
        </w:rPr>
      </w:pPr>
    </w:p>
    <w:p w:rsidR="0096227D" w:rsidRDefault="0096227D" w:rsidP="0096227D">
      <w:pPr>
        <w:pStyle w:val="a3"/>
        <w:ind w:firstLine="10348"/>
        <w:jc w:val="right"/>
        <w:rPr>
          <w:rFonts w:ascii="Times New Roman" w:hAnsi="Times New Roman" w:cs="Times New Roman"/>
          <w:sz w:val="24"/>
          <w:szCs w:val="24"/>
        </w:rPr>
      </w:pPr>
    </w:p>
    <w:p w:rsidR="0096227D" w:rsidRPr="0096227D" w:rsidRDefault="0096227D" w:rsidP="0096227D">
      <w:pPr>
        <w:pStyle w:val="a3"/>
        <w:ind w:firstLine="10348"/>
        <w:jc w:val="right"/>
        <w:rPr>
          <w:rFonts w:ascii="Times New Roman" w:hAnsi="Times New Roman" w:cs="Times New Roman"/>
          <w:sz w:val="24"/>
          <w:szCs w:val="24"/>
        </w:rPr>
      </w:pPr>
      <w:r>
        <w:rPr>
          <w:rFonts w:ascii="Times New Roman" w:hAnsi="Times New Roman" w:cs="Times New Roman"/>
          <w:sz w:val="24"/>
          <w:szCs w:val="24"/>
        </w:rPr>
        <w:t>З</w:t>
      </w:r>
      <w:r w:rsidRPr="0096227D">
        <w:rPr>
          <w:rFonts w:ascii="Times New Roman" w:hAnsi="Times New Roman" w:cs="Times New Roman"/>
          <w:sz w:val="24"/>
          <w:szCs w:val="24"/>
        </w:rPr>
        <w:t xml:space="preserve">АТВЕРДЖЕНО </w:t>
      </w:r>
    </w:p>
    <w:p w:rsidR="0096227D" w:rsidRPr="0096227D" w:rsidRDefault="0096227D" w:rsidP="0096227D">
      <w:pPr>
        <w:pStyle w:val="a3"/>
        <w:ind w:firstLine="10348"/>
        <w:jc w:val="right"/>
        <w:rPr>
          <w:rFonts w:ascii="Times New Roman" w:hAnsi="Times New Roman" w:cs="Times New Roman"/>
          <w:sz w:val="24"/>
          <w:szCs w:val="24"/>
        </w:rPr>
      </w:pPr>
      <w:r w:rsidRPr="0096227D">
        <w:rPr>
          <w:rFonts w:ascii="Times New Roman" w:hAnsi="Times New Roman" w:cs="Times New Roman"/>
          <w:sz w:val="24"/>
          <w:szCs w:val="24"/>
        </w:rPr>
        <w:t xml:space="preserve">Рішення педагогічної ради </w:t>
      </w:r>
    </w:p>
    <w:p w:rsidR="0096227D" w:rsidRPr="0096227D" w:rsidRDefault="0096227D" w:rsidP="0096227D">
      <w:pPr>
        <w:pStyle w:val="a3"/>
        <w:ind w:firstLine="10348"/>
        <w:jc w:val="right"/>
        <w:rPr>
          <w:rFonts w:ascii="Times New Roman" w:hAnsi="Times New Roman" w:cs="Times New Roman"/>
          <w:sz w:val="24"/>
          <w:szCs w:val="24"/>
        </w:rPr>
      </w:pPr>
      <w:r w:rsidRPr="0096227D">
        <w:rPr>
          <w:rFonts w:ascii="Times New Roman" w:hAnsi="Times New Roman" w:cs="Times New Roman"/>
          <w:sz w:val="24"/>
          <w:szCs w:val="24"/>
        </w:rPr>
        <w:t xml:space="preserve">від 19 грудня  2023 року </w:t>
      </w:r>
    </w:p>
    <w:p w:rsidR="0096227D" w:rsidRPr="0096227D" w:rsidRDefault="0096227D" w:rsidP="0096227D">
      <w:pPr>
        <w:pStyle w:val="a3"/>
        <w:ind w:firstLine="10348"/>
        <w:jc w:val="right"/>
        <w:rPr>
          <w:rFonts w:ascii="Times New Roman" w:hAnsi="Times New Roman" w:cs="Times New Roman"/>
          <w:sz w:val="24"/>
          <w:szCs w:val="24"/>
        </w:rPr>
      </w:pPr>
      <w:r w:rsidRPr="0096227D">
        <w:rPr>
          <w:rFonts w:ascii="Times New Roman" w:hAnsi="Times New Roman" w:cs="Times New Roman"/>
          <w:sz w:val="24"/>
          <w:szCs w:val="24"/>
        </w:rPr>
        <w:t>(протокол  № 03)</w:t>
      </w:r>
    </w:p>
    <w:p w:rsidR="0096227D" w:rsidRPr="0096227D" w:rsidRDefault="0096227D" w:rsidP="0096227D">
      <w:pPr>
        <w:pStyle w:val="a3"/>
        <w:ind w:firstLine="10348"/>
        <w:jc w:val="center"/>
        <w:rPr>
          <w:rFonts w:ascii="Times New Roman" w:hAnsi="Times New Roman" w:cs="Times New Roman"/>
          <w:sz w:val="24"/>
          <w:szCs w:val="24"/>
        </w:rPr>
      </w:pPr>
    </w:p>
    <w:p w:rsidR="0096227D" w:rsidRPr="0096227D" w:rsidRDefault="0096227D" w:rsidP="0096227D">
      <w:pPr>
        <w:pStyle w:val="a3"/>
        <w:jc w:val="center"/>
        <w:rPr>
          <w:rFonts w:ascii="Times New Roman" w:hAnsi="Times New Roman" w:cs="Times New Roman"/>
          <w:b/>
          <w:sz w:val="24"/>
          <w:szCs w:val="24"/>
        </w:rPr>
      </w:pPr>
      <w:r w:rsidRPr="0096227D">
        <w:rPr>
          <w:rFonts w:ascii="Times New Roman" w:hAnsi="Times New Roman" w:cs="Times New Roman"/>
          <w:b/>
          <w:sz w:val="24"/>
          <w:szCs w:val="24"/>
        </w:rPr>
        <w:t>ОРІЄНТОВНИЙ ПЛАН</w:t>
      </w:r>
    </w:p>
    <w:p w:rsidR="0096227D" w:rsidRPr="0096227D" w:rsidRDefault="0096227D" w:rsidP="0096227D">
      <w:pPr>
        <w:pStyle w:val="a3"/>
        <w:jc w:val="center"/>
        <w:rPr>
          <w:rFonts w:ascii="Times New Roman" w:hAnsi="Times New Roman" w:cs="Times New Roman"/>
          <w:b/>
          <w:sz w:val="24"/>
          <w:szCs w:val="24"/>
        </w:rPr>
      </w:pPr>
      <w:r w:rsidRPr="0096227D">
        <w:rPr>
          <w:rFonts w:ascii="Times New Roman" w:hAnsi="Times New Roman" w:cs="Times New Roman"/>
          <w:b/>
          <w:sz w:val="24"/>
          <w:szCs w:val="24"/>
        </w:rPr>
        <w:t>підвищення кваліфікації педагогічних працівників на 2024 рік</w:t>
      </w:r>
    </w:p>
    <w:p w:rsidR="0096227D" w:rsidRPr="0096227D" w:rsidRDefault="0096227D" w:rsidP="0096227D">
      <w:pPr>
        <w:pStyle w:val="a3"/>
        <w:jc w:val="center"/>
        <w:rPr>
          <w:rFonts w:ascii="Times New Roman" w:hAnsi="Times New Roman" w:cs="Times New Roman"/>
          <w:b/>
          <w:sz w:val="24"/>
          <w:szCs w:val="24"/>
        </w:rPr>
      </w:pPr>
      <w:proofErr w:type="spellStart"/>
      <w:r w:rsidRPr="0096227D">
        <w:rPr>
          <w:rFonts w:ascii="Times New Roman" w:hAnsi="Times New Roman" w:cs="Times New Roman"/>
          <w:b/>
          <w:sz w:val="24"/>
          <w:szCs w:val="24"/>
        </w:rPr>
        <w:t>Василівського</w:t>
      </w:r>
      <w:proofErr w:type="spellEnd"/>
      <w:r w:rsidRPr="0096227D">
        <w:rPr>
          <w:rFonts w:ascii="Times New Roman" w:hAnsi="Times New Roman" w:cs="Times New Roman"/>
          <w:b/>
          <w:sz w:val="24"/>
          <w:szCs w:val="24"/>
        </w:rPr>
        <w:t xml:space="preserve"> закладу </w:t>
      </w:r>
      <w:proofErr w:type="spellStart"/>
      <w:r w:rsidRPr="0096227D">
        <w:rPr>
          <w:rFonts w:ascii="Times New Roman" w:hAnsi="Times New Roman" w:cs="Times New Roman"/>
          <w:b/>
          <w:sz w:val="24"/>
          <w:szCs w:val="24"/>
        </w:rPr>
        <w:t>агальної</w:t>
      </w:r>
      <w:proofErr w:type="spellEnd"/>
      <w:r w:rsidRPr="0096227D">
        <w:rPr>
          <w:rFonts w:ascii="Times New Roman" w:hAnsi="Times New Roman" w:cs="Times New Roman"/>
          <w:b/>
          <w:sz w:val="24"/>
          <w:szCs w:val="24"/>
        </w:rPr>
        <w:t xml:space="preserve"> середньої освіти чілійської міської ради</w:t>
      </w:r>
    </w:p>
    <w:p w:rsidR="0096227D" w:rsidRPr="0096227D" w:rsidRDefault="0096227D" w:rsidP="0096227D">
      <w:pPr>
        <w:pStyle w:val="a3"/>
        <w:jc w:val="center"/>
        <w:rPr>
          <w:rFonts w:ascii="Times New Roman" w:hAnsi="Times New Roman" w:cs="Times New Roman"/>
          <w:b/>
          <w:sz w:val="24"/>
          <w:szCs w:val="24"/>
        </w:rPr>
      </w:pPr>
    </w:p>
    <w:p w:rsidR="0096227D" w:rsidRPr="0096227D" w:rsidRDefault="0096227D" w:rsidP="0096227D">
      <w:pPr>
        <w:pStyle w:val="a3"/>
        <w:jc w:val="center"/>
        <w:rPr>
          <w:rFonts w:ascii="Times New Roman" w:hAnsi="Times New Roman" w:cs="Times New Roman"/>
          <w:sz w:val="24"/>
          <w:szCs w:val="24"/>
        </w:rPr>
      </w:pPr>
      <w:r w:rsidRPr="0096227D">
        <w:rPr>
          <w:rFonts w:ascii="Times New Roman" w:hAnsi="Times New Roman" w:cs="Times New Roman"/>
          <w:sz w:val="24"/>
          <w:szCs w:val="24"/>
        </w:rPr>
        <w:t>Загальна кількість педагогічних  працівників, які підвищуватимуть кваліфікацію в 2024 році – 10 вчителів.</w:t>
      </w:r>
    </w:p>
    <w:p w:rsidR="0096227D" w:rsidRPr="0096227D" w:rsidRDefault="0096227D" w:rsidP="0096227D">
      <w:pPr>
        <w:pStyle w:val="a3"/>
        <w:rPr>
          <w:rFonts w:ascii="Times New Roman" w:hAnsi="Times New Roman" w:cs="Times New Roman"/>
          <w:sz w:val="24"/>
          <w:szCs w:val="24"/>
        </w:rPr>
      </w:pPr>
    </w:p>
    <w:tbl>
      <w:tblPr>
        <w:tblStyle w:val="a8"/>
        <w:tblW w:w="15289" w:type="dxa"/>
        <w:tblLook w:val="04A0"/>
      </w:tblPr>
      <w:tblGrid>
        <w:gridCol w:w="534"/>
        <w:gridCol w:w="9639"/>
        <w:gridCol w:w="1985"/>
        <w:gridCol w:w="1785"/>
        <w:gridCol w:w="1346"/>
      </w:tblGrid>
      <w:tr w:rsidR="0096227D" w:rsidRPr="0096227D" w:rsidTr="0096227D">
        <w:tc>
          <w:tcPr>
            <w:tcW w:w="534" w:type="dxa"/>
          </w:tcPr>
          <w:p w:rsidR="0096227D" w:rsidRPr="0096227D" w:rsidRDefault="0096227D" w:rsidP="002D2787">
            <w:pPr>
              <w:pStyle w:val="a3"/>
              <w:rPr>
                <w:rFonts w:ascii="Times New Roman" w:hAnsi="Times New Roman" w:cs="Times New Roman"/>
                <w:sz w:val="24"/>
                <w:szCs w:val="24"/>
              </w:rPr>
            </w:pPr>
            <w:r w:rsidRPr="0096227D">
              <w:rPr>
                <w:rFonts w:ascii="Times New Roman" w:hAnsi="Times New Roman" w:cs="Times New Roman"/>
                <w:sz w:val="24"/>
                <w:szCs w:val="24"/>
              </w:rPr>
              <w:t>№</w:t>
            </w:r>
          </w:p>
        </w:tc>
        <w:tc>
          <w:tcPr>
            <w:tcW w:w="9639" w:type="dxa"/>
          </w:tcPr>
          <w:p w:rsidR="0096227D" w:rsidRPr="0096227D" w:rsidRDefault="0096227D" w:rsidP="002D2787">
            <w:pPr>
              <w:pStyle w:val="a3"/>
              <w:rPr>
                <w:rFonts w:ascii="Times New Roman" w:hAnsi="Times New Roman" w:cs="Times New Roman"/>
                <w:sz w:val="24"/>
                <w:szCs w:val="24"/>
              </w:rPr>
            </w:pPr>
            <w:r w:rsidRPr="0096227D">
              <w:rPr>
                <w:rFonts w:ascii="Times New Roman" w:hAnsi="Times New Roman" w:cs="Times New Roman"/>
                <w:sz w:val="24"/>
                <w:szCs w:val="24"/>
              </w:rPr>
              <w:t>Напрям</w:t>
            </w:r>
          </w:p>
        </w:tc>
        <w:tc>
          <w:tcPr>
            <w:tcW w:w="1985" w:type="dxa"/>
          </w:tcPr>
          <w:p w:rsidR="0096227D" w:rsidRPr="0096227D" w:rsidRDefault="0096227D" w:rsidP="002D2787">
            <w:pPr>
              <w:pStyle w:val="a3"/>
              <w:rPr>
                <w:rFonts w:ascii="Times New Roman" w:hAnsi="Times New Roman" w:cs="Times New Roman"/>
                <w:sz w:val="24"/>
                <w:szCs w:val="24"/>
              </w:rPr>
            </w:pPr>
            <w:r w:rsidRPr="0096227D">
              <w:rPr>
                <w:rFonts w:ascii="Times New Roman" w:hAnsi="Times New Roman" w:cs="Times New Roman"/>
                <w:sz w:val="24"/>
                <w:szCs w:val="24"/>
              </w:rPr>
              <w:t xml:space="preserve">Суб’єкт підвищення </w:t>
            </w:r>
          </w:p>
          <w:p w:rsidR="0096227D" w:rsidRPr="0096227D" w:rsidRDefault="0096227D" w:rsidP="002D2787">
            <w:pPr>
              <w:pStyle w:val="a3"/>
              <w:jc w:val="center"/>
              <w:rPr>
                <w:rFonts w:ascii="Times New Roman" w:hAnsi="Times New Roman" w:cs="Times New Roman"/>
                <w:sz w:val="24"/>
                <w:szCs w:val="24"/>
              </w:rPr>
            </w:pPr>
            <w:r w:rsidRPr="0096227D">
              <w:rPr>
                <w:rFonts w:ascii="Times New Roman" w:hAnsi="Times New Roman" w:cs="Times New Roman"/>
                <w:sz w:val="24"/>
                <w:szCs w:val="24"/>
              </w:rPr>
              <w:t>кваліфікації</w:t>
            </w:r>
          </w:p>
        </w:tc>
        <w:tc>
          <w:tcPr>
            <w:tcW w:w="1785" w:type="dxa"/>
          </w:tcPr>
          <w:p w:rsidR="0096227D" w:rsidRPr="0096227D" w:rsidRDefault="0096227D" w:rsidP="002D2787">
            <w:pPr>
              <w:pStyle w:val="a3"/>
              <w:rPr>
                <w:rFonts w:ascii="Times New Roman" w:hAnsi="Times New Roman" w:cs="Times New Roman"/>
                <w:sz w:val="24"/>
                <w:szCs w:val="24"/>
              </w:rPr>
            </w:pPr>
            <w:r w:rsidRPr="0096227D">
              <w:rPr>
                <w:rFonts w:ascii="Times New Roman" w:hAnsi="Times New Roman" w:cs="Times New Roman"/>
                <w:sz w:val="24"/>
                <w:szCs w:val="24"/>
              </w:rPr>
              <w:t>Кількість педагогічних працівників</w:t>
            </w:r>
          </w:p>
        </w:tc>
        <w:tc>
          <w:tcPr>
            <w:tcW w:w="1346" w:type="dxa"/>
          </w:tcPr>
          <w:p w:rsidR="0096227D" w:rsidRPr="0096227D" w:rsidRDefault="0096227D" w:rsidP="002D2787">
            <w:pPr>
              <w:pStyle w:val="a3"/>
              <w:rPr>
                <w:rFonts w:ascii="Times New Roman" w:hAnsi="Times New Roman" w:cs="Times New Roman"/>
                <w:sz w:val="24"/>
                <w:szCs w:val="24"/>
              </w:rPr>
            </w:pPr>
            <w:r w:rsidRPr="0096227D">
              <w:rPr>
                <w:rFonts w:ascii="Times New Roman" w:hAnsi="Times New Roman" w:cs="Times New Roman"/>
                <w:sz w:val="24"/>
                <w:szCs w:val="24"/>
              </w:rPr>
              <w:t xml:space="preserve">Примітка </w:t>
            </w:r>
          </w:p>
        </w:tc>
      </w:tr>
      <w:tr w:rsidR="0096227D" w:rsidRPr="0096227D" w:rsidTr="0096227D">
        <w:trPr>
          <w:trHeight w:val="588"/>
        </w:trPr>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1</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Розвиток професійних </w:t>
            </w:r>
            <w:proofErr w:type="spellStart"/>
            <w:r w:rsidRPr="0096227D">
              <w:rPr>
                <w:rFonts w:ascii="Times New Roman" w:hAnsi="Times New Roman" w:cs="Times New Roman"/>
                <w:sz w:val="24"/>
                <w:szCs w:val="24"/>
              </w:rPr>
              <w:t>компетентностей</w:t>
            </w:r>
            <w:proofErr w:type="spellEnd"/>
            <w:r w:rsidRPr="0096227D">
              <w:rPr>
                <w:rFonts w:ascii="Times New Roman" w:hAnsi="Times New Roman" w:cs="Times New Roman"/>
                <w:sz w:val="24"/>
                <w:szCs w:val="24"/>
              </w:rPr>
              <w:t xml:space="preserve"> (знання навчального предмета, фахових методик,  технологій)  згідно Постанови  КМУ   від 21.08.2019 № 800 п.15</w:t>
            </w:r>
          </w:p>
        </w:tc>
        <w:tc>
          <w:tcPr>
            <w:tcW w:w="1985" w:type="dxa"/>
            <w:vMerge w:val="restart"/>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1.КЗВО «Одеська обласна академія неперервної освіти Одеської обласної ради,</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2.Освітні організації, які надають освітні послуг за </w:t>
            </w:r>
            <w:proofErr w:type="spellStart"/>
            <w:r w:rsidRPr="0096227D">
              <w:rPr>
                <w:rFonts w:ascii="Times New Roman" w:hAnsi="Times New Roman" w:cs="Times New Roman"/>
                <w:sz w:val="24"/>
                <w:szCs w:val="24"/>
              </w:rPr>
              <w:t>КВЕДом</w:t>
            </w:r>
            <w:proofErr w:type="spellEnd"/>
            <w:r w:rsidRPr="0096227D">
              <w:rPr>
                <w:rFonts w:ascii="Times New Roman" w:hAnsi="Times New Roman" w:cs="Times New Roman"/>
                <w:sz w:val="24"/>
                <w:szCs w:val="24"/>
              </w:rPr>
              <w:t xml:space="preserve">  85.59</w:t>
            </w:r>
          </w:p>
        </w:tc>
        <w:tc>
          <w:tcPr>
            <w:tcW w:w="1785" w:type="dxa"/>
            <w:vMerge w:val="restart"/>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10</w:t>
            </w: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ind w:firstLine="142"/>
              <w:rPr>
                <w:rFonts w:ascii="Times New Roman" w:hAnsi="Times New Roman" w:cs="Times New Roman"/>
                <w:sz w:val="24"/>
                <w:szCs w:val="24"/>
              </w:rPr>
            </w:pPr>
          </w:p>
          <w:p w:rsidR="0096227D" w:rsidRPr="0096227D" w:rsidRDefault="0096227D" w:rsidP="002D2787">
            <w:pPr>
              <w:pStyle w:val="a3"/>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rPr>
          <w:trHeight w:val="142"/>
        </w:trPr>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2</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Формування у здобувачів освіти спільних для ключових </w:t>
            </w:r>
            <w:proofErr w:type="spellStart"/>
            <w:r w:rsidRPr="0096227D">
              <w:rPr>
                <w:rFonts w:ascii="Times New Roman" w:hAnsi="Times New Roman" w:cs="Times New Roman"/>
                <w:sz w:val="24"/>
                <w:szCs w:val="24"/>
              </w:rPr>
              <w:t>компетентностей</w:t>
            </w:r>
            <w:proofErr w:type="spellEnd"/>
            <w:r w:rsidRPr="0096227D">
              <w:rPr>
                <w:rFonts w:ascii="Times New Roman" w:hAnsi="Times New Roman" w:cs="Times New Roman"/>
                <w:sz w:val="24"/>
                <w:szCs w:val="24"/>
              </w:rPr>
              <w:t xml:space="preserve"> вмінь, визначених  Законом України «Про освіту», а саме (згідно Постанови  КМУ  від 21.08.2019 № 800 п.15, Закону України «Про освіту» ч.1 ст. 12):</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вільне володіння державною мовою;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здатність спілкуватися рідною (у разі  відмінності від державної) та іноземними  мовами;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математична компетентність;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компетентності у галузі природничих наук,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техніки і технологій;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w:t>
            </w:r>
            <w:proofErr w:type="spellStart"/>
            <w:r w:rsidRPr="0096227D">
              <w:rPr>
                <w:rFonts w:ascii="Times New Roman" w:hAnsi="Times New Roman" w:cs="Times New Roman"/>
                <w:sz w:val="24"/>
                <w:szCs w:val="24"/>
              </w:rPr>
              <w:t>інноваційність</w:t>
            </w:r>
            <w:proofErr w:type="spellEnd"/>
            <w:r w:rsidRPr="0096227D">
              <w:rPr>
                <w:rFonts w:ascii="Times New Roman" w:hAnsi="Times New Roman" w:cs="Times New Roman"/>
                <w:sz w:val="24"/>
                <w:szCs w:val="24"/>
              </w:rPr>
              <w:t xml:space="preserve">;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екологічна компетентність;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інформаційно-комунікаційна компетентність;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lastRenderedPageBreak/>
              <w:t xml:space="preserve">-  навчання впродовж життя;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культурна компетентність;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підприємливість та фінансова грамотність;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інші компетентності, передбачені стандартом  освіти.</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vMerge/>
          </w:tcPr>
          <w:p w:rsidR="0096227D" w:rsidRPr="0096227D" w:rsidRDefault="0096227D" w:rsidP="002D2787">
            <w:pPr>
              <w:pStyle w:val="a3"/>
              <w:ind w:firstLine="142"/>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rPr>
          <w:trHeight w:val="162"/>
        </w:trPr>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lastRenderedPageBreak/>
              <w:t>3</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Спільними для всіх </w:t>
            </w:r>
            <w:proofErr w:type="spellStart"/>
            <w:r w:rsidRPr="0096227D">
              <w:rPr>
                <w:rFonts w:ascii="Times New Roman" w:hAnsi="Times New Roman" w:cs="Times New Roman"/>
                <w:sz w:val="24"/>
                <w:szCs w:val="24"/>
              </w:rPr>
              <w:t>компетентностей</w:t>
            </w:r>
            <w:proofErr w:type="spellEnd"/>
            <w:r w:rsidRPr="0096227D">
              <w:rPr>
                <w:rFonts w:ascii="Times New Roman" w:hAnsi="Times New Roman" w:cs="Times New Roman"/>
                <w:sz w:val="24"/>
                <w:szCs w:val="24"/>
              </w:rPr>
              <w:t xml:space="preserve"> є такі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Вміння (відповідно до Закону України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«Про освіту» ч.1 ст. 12):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читання з розумінням,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уміння висловлювати власну думку усно і письмово,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критичне та системне мислення,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здатність логічно обґрунтовувати позицію,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творчість,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ініціативність,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вміння конструктивно керувати емоціями,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оцінювати ризики,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приймати рішення,</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  розв’язувати проблеми,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здатність співпрацювати з іншими людьми.</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vMerge/>
          </w:tcPr>
          <w:p w:rsidR="0096227D" w:rsidRPr="0096227D" w:rsidRDefault="0096227D" w:rsidP="002D2787">
            <w:pPr>
              <w:pStyle w:val="a3"/>
              <w:ind w:firstLine="142"/>
              <w:rPr>
                <w:rFonts w:ascii="Times New Roman" w:hAnsi="Times New Roman" w:cs="Times New Roman"/>
                <w:sz w:val="24"/>
                <w:szCs w:val="24"/>
              </w:rPr>
            </w:pPr>
          </w:p>
        </w:tc>
        <w:tc>
          <w:tcPr>
            <w:tcW w:w="1346" w:type="dxa"/>
            <w:tcBorders>
              <w:top w:val="nil"/>
            </w:tcBorders>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4</w:t>
            </w:r>
          </w:p>
        </w:tc>
        <w:tc>
          <w:tcPr>
            <w:tcW w:w="9639" w:type="dxa"/>
          </w:tcPr>
          <w:p w:rsidR="0096227D" w:rsidRPr="0096227D" w:rsidRDefault="0096227D" w:rsidP="002D2787">
            <w:pPr>
              <w:pStyle w:val="a3"/>
              <w:ind w:firstLine="142"/>
              <w:rPr>
                <w:rFonts w:ascii="Times New Roman" w:hAnsi="Times New Roman" w:cs="Times New Roman"/>
                <w:sz w:val="24"/>
                <w:szCs w:val="24"/>
              </w:rPr>
            </w:pPr>
            <w:proofErr w:type="spellStart"/>
            <w:r w:rsidRPr="0096227D">
              <w:rPr>
                <w:rFonts w:ascii="Times New Roman" w:hAnsi="Times New Roman" w:cs="Times New Roman"/>
                <w:sz w:val="24"/>
                <w:szCs w:val="24"/>
              </w:rPr>
              <w:t>Психолого-фізіологічні</w:t>
            </w:r>
            <w:proofErr w:type="spellEnd"/>
            <w:r w:rsidRPr="0096227D">
              <w:rPr>
                <w:rFonts w:ascii="Times New Roman" w:hAnsi="Times New Roman" w:cs="Times New Roman"/>
                <w:sz w:val="24"/>
                <w:szCs w:val="24"/>
              </w:rPr>
              <w:t xml:space="preserve"> особливості здобувачів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освіти певного віку, основи андрагогіки (відповідно до Постанови  КМУ  від 21.08.2019 № 800 п.15)</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vMerge w:val="restart"/>
            <w:tcBorders>
              <w:top w:val="nil"/>
            </w:tcBorders>
          </w:tcPr>
          <w:p w:rsidR="0096227D" w:rsidRPr="0096227D" w:rsidRDefault="0096227D" w:rsidP="002D2787">
            <w:pPr>
              <w:pStyle w:val="a3"/>
              <w:ind w:firstLine="142"/>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5</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 (відповідно до Постанови  КМУ   від 21.08.2019 № 800 п.15)</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vMerge/>
            <w:tcBorders>
              <w:top w:val="nil"/>
            </w:tcBorders>
          </w:tcPr>
          <w:p w:rsidR="0096227D" w:rsidRPr="0096227D" w:rsidRDefault="0096227D" w:rsidP="002D2787">
            <w:pPr>
              <w:pStyle w:val="a3"/>
              <w:ind w:firstLine="142"/>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6</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 (відповідно до Постанови  КМУ  від 21.08.2019 № 800 п.15)</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vMerge/>
            <w:tcBorders>
              <w:top w:val="nil"/>
            </w:tcBorders>
          </w:tcPr>
          <w:p w:rsidR="0096227D" w:rsidRPr="0096227D" w:rsidRDefault="0096227D" w:rsidP="002D2787">
            <w:pPr>
              <w:pStyle w:val="a3"/>
              <w:ind w:firstLine="142"/>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7</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Мовленнєва, цифрова, комунікаційна, інклюзивна, емоційно-етична компетентність (відповідно до Постанови  КМУ  від 21.08.2019 № 800 п.15)</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vMerge/>
            <w:tcBorders>
              <w:top w:val="nil"/>
            </w:tcBorders>
          </w:tcPr>
          <w:p w:rsidR="0096227D" w:rsidRPr="0096227D" w:rsidRDefault="0096227D" w:rsidP="002D2787">
            <w:pPr>
              <w:pStyle w:val="a3"/>
              <w:ind w:firstLine="142"/>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rPr>
          <w:trHeight w:val="96"/>
        </w:trPr>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lastRenderedPageBreak/>
              <w:t>8</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Розвиток управлінської компетентності (для керівників закладів освіти та їх заступників) (відповідно до Постанови  КМУ  </w:t>
            </w:r>
          </w:p>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від 21.08.2019 № 800 п.15)</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vMerge/>
            <w:tcBorders>
              <w:top w:val="nil"/>
            </w:tcBorders>
          </w:tcPr>
          <w:p w:rsidR="0096227D" w:rsidRPr="0096227D" w:rsidRDefault="0096227D" w:rsidP="002D2787">
            <w:pPr>
              <w:pStyle w:val="a3"/>
              <w:ind w:firstLine="142"/>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rPr>
          <w:trHeight w:val="344"/>
        </w:trPr>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9</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color w:val="141414"/>
                <w:sz w:val="24"/>
                <w:szCs w:val="24"/>
              </w:rPr>
              <w:t>Набуття  умінь і навичок надання психологічної підтримки учасникам освітнього процесу (ст.. 51 Закону України «Про повну загальну середню освіту»</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vMerge/>
            <w:tcBorders>
              <w:top w:val="nil"/>
            </w:tcBorders>
          </w:tcPr>
          <w:p w:rsidR="0096227D" w:rsidRPr="0096227D" w:rsidRDefault="0096227D" w:rsidP="002D2787">
            <w:pPr>
              <w:pStyle w:val="a3"/>
              <w:ind w:firstLine="142"/>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r w:rsidR="0096227D" w:rsidRPr="0096227D" w:rsidTr="0096227D">
        <w:tc>
          <w:tcPr>
            <w:tcW w:w="534"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10</w:t>
            </w:r>
          </w:p>
        </w:tc>
        <w:tc>
          <w:tcPr>
            <w:tcW w:w="9639" w:type="dxa"/>
          </w:tcPr>
          <w:p w:rsidR="0096227D" w:rsidRPr="0096227D" w:rsidRDefault="0096227D" w:rsidP="002D2787">
            <w:pPr>
              <w:pStyle w:val="a3"/>
              <w:ind w:firstLine="142"/>
              <w:rPr>
                <w:rFonts w:ascii="Times New Roman" w:hAnsi="Times New Roman" w:cs="Times New Roman"/>
                <w:sz w:val="24"/>
                <w:szCs w:val="24"/>
              </w:rPr>
            </w:pPr>
            <w:r w:rsidRPr="0096227D">
              <w:rPr>
                <w:rFonts w:ascii="Times New Roman" w:hAnsi="Times New Roman" w:cs="Times New Roman"/>
                <w:sz w:val="24"/>
                <w:szCs w:val="24"/>
              </w:rPr>
              <w:t xml:space="preserve">Формування педагогіки партнерства,  дотримання академічної доброчесності,  запобігання та припинення </w:t>
            </w:r>
            <w:proofErr w:type="spellStart"/>
            <w:r w:rsidRPr="0096227D">
              <w:rPr>
                <w:rFonts w:ascii="Times New Roman" w:hAnsi="Times New Roman" w:cs="Times New Roman"/>
                <w:sz w:val="24"/>
                <w:szCs w:val="24"/>
              </w:rPr>
              <w:t>булінгу</w:t>
            </w:r>
            <w:proofErr w:type="spellEnd"/>
            <w:r w:rsidRPr="0096227D">
              <w:rPr>
                <w:rFonts w:ascii="Times New Roman" w:hAnsi="Times New Roman" w:cs="Times New Roman"/>
                <w:sz w:val="24"/>
                <w:szCs w:val="24"/>
              </w:rPr>
              <w:t xml:space="preserve"> (цькування), порушення гідності дітей, формування у них культури нетерпимості до проявів дискримінації та корупції, надання дітям </w:t>
            </w:r>
            <w:proofErr w:type="spellStart"/>
            <w:r w:rsidRPr="0096227D">
              <w:rPr>
                <w:rFonts w:ascii="Times New Roman" w:hAnsi="Times New Roman" w:cs="Times New Roman"/>
                <w:sz w:val="24"/>
                <w:szCs w:val="24"/>
              </w:rPr>
              <w:t>домедичної</w:t>
            </w:r>
            <w:proofErr w:type="spellEnd"/>
            <w:r w:rsidRPr="0096227D">
              <w:rPr>
                <w:rFonts w:ascii="Times New Roman" w:hAnsi="Times New Roman" w:cs="Times New Roman"/>
                <w:sz w:val="24"/>
                <w:szCs w:val="24"/>
              </w:rPr>
              <w:t xml:space="preserve"> допомоги  тощо (Лист МОН України від 04.03.2020 № 1/9-141)</w:t>
            </w:r>
          </w:p>
        </w:tc>
        <w:tc>
          <w:tcPr>
            <w:tcW w:w="1985" w:type="dxa"/>
            <w:vMerge/>
          </w:tcPr>
          <w:p w:rsidR="0096227D" w:rsidRPr="0096227D" w:rsidRDefault="0096227D" w:rsidP="002D2787">
            <w:pPr>
              <w:pStyle w:val="a3"/>
              <w:ind w:firstLine="142"/>
              <w:rPr>
                <w:rFonts w:ascii="Times New Roman" w:hAnsi="Times New Roman" w:cs="Times New Roman"/>
                <w:sz w:val="24"/>
                <w:szCs w:val="24"/>
              </w:rPr>
            </w:pPr>
          </w:p>
        </w:tc>
        <w:tc>
          <w:tcPr>
            <w:tcW w:w="1785" w:type="dxa"/>
          </w:tcPr>
          <w:p w:rsidR="0096227D" w:rsidRPr="0096227D" w:rsidRDefault="0096227D" w:rsidP="002D2787">
            <w:pPr>
              <w:pStyle w:val="a3"/>
              <w:ind w:firstLine="142"/>
              <w:rPr>
                <w:rFonts w:ascii="Times New Roman" w:hAnsi="Times New Roman" w:cs="Times New Roman"/>
                <w:sz w:val="24"/>
                <w:szCs w:val="24"/>
              </w:rPr>
            </w:pPr>
          </w:p>
        </w:tc>
        <w:tc>
          <w:tcPr>
            <w:tcW w:w="1346" w:type="dxa"/>
          </w:tcPr>
          <w:p w:rsidR="0096227D" w:rsidRPr="0096227D" w:rsidRDefault="0096227D" w:rsidP="002D2787">
            <w:pPr>
              <w:pStyle w:val="a3"/>
              <w:ind w:firstLine="142"/>
              <w:rPr>
                <w:rFonts w:ascii="Times New Roman" w:hAnsi="Times New Roman" w:cs="Times New Roman"/>
                <w:sz w:val="24"/>
                <w:szCs w:val="24"/>
              </w:rPr>
            </w:pPr>
          </w:p>
        </w:tc>
      </w:tr>
    </w:tbl>
    <w:p w:rsidR="0096227D" w:rsidRPr="0096227D" w:rsidRDefault="0096227D" w:rsidP="0096227D">
      <w:pPr>
        <w:pStyle w:val="a3"/>
        <w:ind w:firstLine="142"/>
        <w:rPr>
          <w:rFonts w:ascii="Times New Roman" w:hAnsi="Times New Roman" w:cs="Times New Roman"/>
          <w:b/>
          <w:sz w:val="24"/>
          <w:szCs w:val="24"/>
        </w:rPr>
      </w:pPr>
    </w:p>
    <w:p w:rsidR="0096227D" w:rsidRPr="0096227D" w:rsidRDefault="0096227D" w:rsidP="0096227D">
      <w:pPr>
        <w:pStyle w:val="a3"/>
        <w:ind w:firstLine="142"/>
        <w:rPr>
          <w:rFonts w:ascii="Times New Roman" w:hAnsi="Times New Roman" w:cs="Times New Roman"/>
          <w:b/>
          <w:sz w:val="24"/>
          <w:szCs w:val="24"/>
        </w:rPr>
      </w:pPr>
    </w:p>
    <w:p w:rsidR="0096227D" w:rsidRPr="0096227D" w:rsidRDefault="0096227D" w:rsidP="0096227D">
      <w:pPr>
        <w:pStyle w:val="a3"/>
        <w:ind w:firstLine="142"/>
        <w:rPr>
          <w:rFonts w:ascii="Times New Roman" w:hAnsi="Times New Roman" w:cs="Times New Roman"/>
          <w:b/>
          <w:sz w:val="24"/>
          <w:szCs w:val="24"/>
        </w:rPr>
      </w:pPr>
      <w:r w:rsidRPr="0096227D">
        <w:rPr>
          <w:rFonts w:ascii="Times New Roman" w:hAnsi="Times New Roman" w:cs="Times New Roman"/>
          <w:b/>
          <w:sz w:val="24"/>
          <w:szCs w:val="24"/>
        </w:rPr>
        <w:t>Голова педагогічної ради                                                         Оксана СІЛАКОВА</w:t>
      </w:r>
    </w:p>
    <w:p w:rsidR="0096227D" w:rsidRPr="0096227D" w:rsidRDefault="0096227D" w:rsidP="0096227D">
      <w:pPr>
        <w:pStyle w:val="a3"/>
        <w:ind w:firstLine="142"/>
        <w:rPr>
          <w:rFonts w:ascii="Times New Roman" w:hAnsi="Times New Roman" w:cs="Times New Roman"/>
          <w:b/>
          <w:sz w:val="24"/>
          <w:szCs w:val="24"/>
        </w:rPr>
      </w:pPr>
    </w:p>
    <w:p w:rsidR="0096227D" w:rsidRPr="0096227D" w:rsidRDefault="0096227D" w:rsidP="0096227D">
      <w:pPr>
        <w:pStyle w:val="a3"/>
        <w:ind w:firstLine="142"/>
        <w:rPr>
          <w:rFonts w:ascii="Times New Roman" w:hAnsi="Times New Roman" w:cs="Times New Roman"/>
          <w:b/>
          <w:sz w:val="24"/>
          <w:szCs w:val="24"/>
        </w:rPr>
      </w:pPr>
      <w:r w:rsidRPr="0096227D">
        <w:rPr>
          <w:rFonts w:ascii="Times New Roman" w:hAnsi="Times New Roman" w:cs="Times New Roman"/>
          <w:b/>
          <w:sz w:val="24"/>
          <w:szCs w:val="24"/>
        </w:rPr>
        <w:t>Секретар  педагогічної ради                                                    Тетяна ПЕРЕВЕРЗЄВА</w:t>
      </w:r>
    </w:p>
    <w:p w:rsidR="00FA1E93" w:rsidRDefault="00FA1E93" w:rsidP="0096227D">
      <w:pPr>
        <w:ind w:firstLine="0"/>
        <w:jc w:val="both"/>
      </w:pPr>
    </w:p>
    <w:sectPr w:rsidR="00FA1E93" w:rsidSect="0096227D">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53F6"/>
    <w:multiLevelType w:val="hybridMultilevel"/>
    <w:tmpl w:val="48CE8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C15CE6"/>
    <w:multiLevelType w:val="hybridMultilevel"/>
    <w:tmpl w:val="CE702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E525F"/>
    <w:multiLevelType w:val="hybridMultilevel"/>
    <w:tmpl w:val="55B8D9EC"/>
    <w:lvl w:ilvl="0" w:tplc="A5AA14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363AF"/>
    <w:multiLevelType w:val="multilevel"/>
    <w:tmpl w:val="A1E2E846"/>
    <w:lvl w:ilvl="0">
      <w:start w:val="1"/>
      <w:numFmt w:val="decimal"/>
      <w:lvlText w:val="%1."/>
      <w:lvlJc w:val="left"/>
      <w:pPr>
        <w:ind w:left="1146" w:hanging="360"/>
      </w:pPr>
    </w:lvl>
    <w:lvl w:ilvl="1">
      <w:start w:val="1"/>
      <w:numFmt w:val="decimal"/>
      <w:isLgl/>
      <w:lvlText w:val="%1.%2."/>
      <w:lvlJc w:val="left"/>
      <w:pPr>
        <w:ind w:left="1506" w:hanging="360"/>
      </w:pPr>
      <w:rPr>
        <w:rFonts w:eastAsia="Times New Roman" w:cs="Times New Roman" w:hint="default"/>
      </w:rPr>
    </w:lvl>
    <w:lvl w:ilvl="2">
      <w:start w:val="1"/>
      <w:numFmt w:val="decimal"/>
      <w:isLgl/>
      <w:lvlText w:val="%1.%2.%3."/>
      <w:lvlJc w:val="left"/>
      <w:pPr>
        <w:ind w:left="2226" w:hanging="720"/>
      </w:pPr>
      <w:rPr>
        <w:rFonts w:eastAsia="Times New Roman" w:cs="Times New Roman" w:hint="default"/>
      </w:rPr>
    </w:lvl>
    <w:lvl w:ilvl="3">
      <w:start w:val="1"/>
      <w:numFmt w:val="decimal"/>
      <w:isLgl/>
      <w:lvlText w:val="%1.%2.%3.%4."/>
      <w:lvlJc w:val="left"/>
      <w:pPr>
        <w:ind w:left="2586" w:hanging="720"/>
      </w:pPr>
      <w:rPr>
        <w:rFonts w:eastAsia="Times New Roman" w:cs="Times New Roman" w:hint="default"/>
      </w:rPr>
    </w:lvl>
    <w:lvl w:ilvl="4">
      <w:start w:val="1"/>
      <w:numFmt w:val="decimal"/>
      <w:isLgl/>
      <w:lvlText w:val="%1.%2.%3.%4.%5."/>
      <w:lvlJc w:val="left"/>
      <w:pPr>
        <w:ind w:left="3306" w:hanging="1080"/>
      </w:pPr>
      <w:rPr>
        <w:rFonts w:eastAsia="Times New Roman" w:cs="Times New Roman" w:hint="default"/>
      </w:rPr>
    </w:lvl>
    <w:lvl w:ilvl="5">
      <w:start w:val="1"/>
      <w:numFmt w:val="decimal"/>
      <w:isLgl/>
      <w:lvlText w:val="%1.%2.%3.%4.%5.%6."/>
      <w:lvlJc w:val="left"/>
      <w:pPr>
        <w:ind w:left="3666" w:hanging="1080"/>
      </w:pPr>
      <w:rPr>
        <w:rFonts w:eastAsia="Times New Roman" w:cs="Times New Roman" w:hint="default"/>
      </w:rPr>
    </w:lvl>
    <w:lvl w:ilvl="6">
      <w:start w:val="1"/>
      <w:numFmt w:val="decimal"/>
      <w:isLgl/>
      <w:lvlText w:val="%1.%2.%3.%4.%5.%6.%7."/>
      <w:lvlJc w:val="left"/>
      <w:pPr>
        <w:ind w:left="4386" w:hanging="1440"/>
      </w:pPr>
      <w:rPr>
        <w:rFonts w:eastAsia="Times New Roman" w:cs="Times New Roman" w:hint="default"/>
      </w:rPr>
    </w:lvl>
    <w:lvl w:ilvl="7">
      <w:start w:val="1"/>
      <w:numFmt w:val="decimal"/>
      <w:isLgl/>
      <w:lvlText w:val="%1.%2.%3.%4.%5.%6.%7.%8."/>
      <w:lvlJc w:val="left"/>
      <w:pPr>
        <w:ind w:left="4746" w:hanging="1440"/>
      </w:pPr>
      <w:rPr>
        <w:rFonts w:eastAsia="Times New Roman" w:cs="Times New Roman" w:hint="default"/>
      </w:rPr>
    </w:lvl>
    <w:lvl w:ilvl="8">
      <w:start w:val="1"/>
      <w:numFmt w:val="decimal"/>
      <w:isLgl/>
      <w:lvlText w:val="%1.%2.%3.%4.%5.%6.%7.%8.%9."/>
      <w:lvlJc w:val="left"/>
      <w:pPr>
        <w:ind w:left="5466" w:hanging="1800"/>
      </w:pPr>
      <w:rPr>
        <w:rFonts w:eastAsia="Times New Roman" w:cs="Times New Roman" w:hint="default"/>
      </w:rPr>
    </w:lvl>
  </w:abstractNum>
  <w:abstractNum w:abstractNumId="6">
    <w:nsid w:val="21B90069"/>
    <w:multiLevelType w:val="hybridMultilevel"/>
    <w:tmpl w:val="6DD8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D06908"/>
    <w:multiLevelType w:val="hybridMultilevel"/>
    <w:tmpl w:val="A5C6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156389"/>
    <w:multiLevelType w:val="hybridMultilevel"/>
    <w:tmpl w:val="8B687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042BDF"/>
    <w:multiLevelType w:val="hybridMultilevel"/>
    <w:tmpl w:val="925C4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5"/>
  </w:num>
  <w:num w:numId="5">
    <w:abstractNumId w:val="6"/>
  </w:num>
  <w:num w:numId="6">
    <w:abstractNumId w:val="0"/>
  </w:num>
  <w:num w:numId="7">
    <w:abstractNumId w:val="7"/>
  </w:num>
  <w:num w:numId="8">
    <w:abstractNumId w:val="8"/>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11D33"/>
    <w:rsid w:val="001770CA"/>
    <w:rsid w:val="001808BB"/>
    <w:rsid w:val="003D24D0"/>
    <w:rsid w:val="004744D9"/>
    <w:rsid w:val="0051630D"/>
    <w:rsid w:val="00575F6D"/>
    <w:rsid w:val="005A4498"/>
    <w:rsid w:val="006C7E4F"/>
    <w:rsid w:val="008C6A57"/>
    <w:rsid w:val="0096227D"/>
    <w:rsid w:val="00BF495D"/>
    <w:rsid w:val="00CD2F0C"/>
    <w:rsid w:val="00F11D33"/>
    <w:rsid w:val="00FA1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1"/>
        <w:szCs w:val="21"/>
        <w:lang w:val="ru-RU" w:eastAsia="en-US" w:bidi="ar-SA"/>
      </w:rPr>
    </w:rPrDefault>
    <w:pPrDefault>
      <w:pPr>
        <w:spacing w:before="480"/>
        <w:ind w:hanging="44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E93"/>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11D33"/>
    <w:pPr>
      <w:spacing w:before="0"/>
      <w:ind w:firstLine="0"/>
      <w:jc w:val="left"/>
    </w:pPr>
    <w:rPr>
      <w:rFonts w:asciiTheme="minorHAnsi" w:hAnsiTheme="minorHAnsi" w:cstheme="minorBidi"/>
      <w:sz w:val="22"/>
      <w:szCs w:val="22"/>
      <w:lang w:val="uk-UA"/>
    </w:rPr>
  </w:style>
  <w:style w:type="character" w:customStyle="1" w:styleId="a4">
    <w:name w:val="Без интервала Знак"/>
    <w:link w:val="a3"/>
    <w:uiPriority w:val="1"/>
    <w:locked/>
    <w:rsid w:val="00F11D33"/>
    <w:rPr>
      <w:rFonts w:asciiTheme="minorHAnsi" w:hAnsiTheme="minorHAnsi" w:cstheme="minorBidi"/>
      <w:sz w:val="22"/>
      <w:szCs w:val="22"/>
      <w:lang w:val="uk-UA"/>
    </w:rPr>
  </w:style>
  <w:style w:type="paragraph" w:styleId="a5">
    <w:name w:val="Normal (Web)"/>
    <w:basedOn w:val="a"/>
    <w:uiPriority w:val="99"/>
    <w:unhideWhenUsed/>
    <w:rsid w:val="00F11D33"/>
    <w:pPr>
      <w:spacing w:before="100" w:beforeAutospacing="1" w:after="165"/>
      <w:ind w:firstLine="0"/>
      <w:jc w:val="left"/>
    </w:pPr>
    <w:rPr>
      <w:rFonts w:eastAsia="Times New Roman"/>
      <w:sz w:val="24"/>
      <w:szCs w:val="24"/>
      <w:lang w:val="ru-RU" w:eastAsia="ru-RU"/>
    </w:rPr>
  </w:style>
  <w:style w:type="paragraph" w:styleId="a6">
    <w:name w:val="List Paragraph"/>
    <w:basedOn w:val="a"/>
    <w:link w:val="a7"/>
    <w:uiPriority w:val="34"/>
    <w:qFormat/>
    <w:rsid w:val="00F11D33"/>
    <w:pPr>
      <w:spacing w:before="0" w:after="200" w:line="276" w:lineRule="auto"/>
      <w:ind w:left="720" w:firstLine="0"/>
      <w:contextualSpacing/>
      <w:jc w:val="left"/>
    </w:pPr>
    <w:rPr>
      <w:rFonts w:asciiTheme="minorHAnsi" w:hAnsiTheme="minorHAnsi" w:cstheme="minorBidi"/>
      <w:sz w:val="22"/>
      <w:szCs w:val="22"/>
    </w:rPr>
  </w:style>
  <w:style w:type="table" w:styleId="a8">
    <w:name w:val="Table Grid"/>
    <w:basedOn w:val="a1"/>
    <w:uiPriority w:val="59"/>
    <w:rsid w:val="001808BB"/>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locked/>
    <w:rsid w:val="005A4498"/>
    <w:rPr>
      <w:rFonts w:asciiTheme="minorHAnsi" w:hAnsiTheme="minorHAnsi" w:cstheme="minorBidi"/>
      <w:sz w:val="22"/>
      <w:szCs w:val="22"/>
      <w:lang w:val="uk-UA"/>
    </w:rPr>
  </w:style>
</w:styles>
</file>

<file path=word/webSettings.xml><?xml version="1.0" encoding="utf-8"?>
<w:webSettings xmlns:r="http://schemas.openxmlformats.org/officeDocument/2006/relationships" xmlns:w="http://schemas.openxmlformats.org/wordprocessingml/2006/main">
  <w:divs>
    <w:div w:id="483938532">
      <w:bodyDiv w:val="1"/>
      <w:marLeft w:val="0"/>
      <w:marRight w:val="0"/>
      <w:marTop w:val="0"/>
      <w:marBottom w:val="0"/>
      <w:divBdr>
        <w:top w:val="none" w:sz="0" w:space="0" w:color="auto"/>
        <w:left w:val="none" w:sz="0" w:space="0" w:color="auto"/>
        <w:bottom w:val="none" w:sz="0" w:space="0" w:color="auto"/>
        <w:right w:val="none" w:sz="0" w:space="0" w:color="auto"/>
      </w:divBdr>
    </w:div>
    <w:div w:id="620654786">
      <w:bodyDiv w:val="1"/>
      <w:marLeft w:val="0"/>
      <w:marRight w:val="0"/>
      <w:marTop w:val="0"/>
      <w:marBottom w:val="0"/>
      <w:divBdr>
        <w:top w:val="none" w:sz="0" w:space="0" w:color="auto"/>
        <w:left w:val="none" w:sz="0" w:space="0" w:color="auto"/>
        <w:bottom w:val="none" w:sz="0" w:space="0" w:color="auto"/>
        <w:right w:val="none" w:sz="0" w:space="0" w:color="auto"/>
      </w:divBdr>
    </w:div>
    <w:div w:id="1364017560">
      <w:bodyDiv w:val="1"/>
      <w:marLeft w:val="0"/>
      <w:marRight w:val="0"/>
      <w:marTop w:val="0"/>
      <w:marBottom w:val="0"/>
      <w:divBdr>
        <w:top w:val="none" w:sz="0" w:space="0" w:color="auto"/>
        <w:left w:val="none" w:sz="0" w:space="0" w:color="auto"/>
        <w:bottom w:val="none" w:sz="0" w:space="0" w:color="auto"/>
        <w:right w:val="none" w:sz="0" w:space="0" w:color="auto"/>
      </w:divBdr>
    </w:div>
    <w:div w:id="14689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1923</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2</cp:revision>
  <dcterms:created xsi:type="dcterms:W3CDTF">2024-01-09T07:55:00Z</dcterms:created>
  <dcterms:modified xsi:type="dcterms:W3CDTF">2024-01-09T10:05:00Z</dcterms:modified>
</cp:coreProperties>
</file>