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76" w:rsidRPr="00712C81" w:rsidRDefault="00EC6176" w:rsidP="00EC617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176" w:rsidRPr="00712C81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ВАСИЛІВСЬКИЙ ЗАКЛАД ЗАГАЛЬНОЇ СЕРЕДНЬОЇ ОСВІТИ</w:t>
      </w:r>
    </w:p>
    <w:p w:rsidR="00EC6176" w:rsidRPr="00712C81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КІЛІЙСЬКОЇ МІСЬКОЇ РАДИ </w:t>
      </w:r>
    </w:p>
    <w:p w:rsidR="00EC6176" w:rsidRPr="00712C81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176" w:rsidRPr="00712C81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176" w:rsidRPr="00712C81" w:rsidRDefault="00EC6176" w:rsidP="00EC6176">
      <w:pPr>
        <w:pStyle w:val="a3"/>
        <w:tabs>
          <w:tab w:val="left" w:pos="181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Код ЄДРПОУ 34211176</w:t>
      </w:r>
    </w:p>
    <w:p w:rsidR="00EC6176" w:rsidRPr="00712C81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176" w:rsidRPr="00712C81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176" w:rsidRPr="00712C81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EC6176" w:rsidRPr="00712C81" w:rsidRDefault="00EC6176" w:rsidP="00EC61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6176" w:rsidRPr="00712C81" w:rsidRDefault="00631DB1" w:rsidP="00EC6176">
      <w:pPr>
        <w:pStyle w:val="a3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30.04.2024</w:t>
      </w:r>
      <w:r w:rsidR="00EC6176" w:rsidRPr="00712C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EC6176" w:rsidRPr="00712C81">
        <w:rPr>
          <w:rFonts w:ascii="Times New Roman" w:hAnsi="Times New Roman" w:cs="Times New Roman"/>
          <w:sz w:val="24"/>
          <w:szCs w:val="24"/>
        </w:rPr>
        <w:t>с.Василівка</w:t>
      </w:r>
      <w:proofErr w:type="spellEnd"/>
      <w:r w:rsidR="00EC6176" w:rsidRPr="00712C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№ 07</w:t>
      </w:r>
    </w:p>
    <w:p w:rsidR="00EC6176" w:rsidRPr="00712C81" w:rsidRDefault="00EC6176" w:rsidP="00EC617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C6176" w:rsidRPr="00712C81" w:rsidRDefault="00EC6176" w:rsidP="00EC61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Засідання  педагогічної ради </w:t>
      </w:r>
    </w:p>
    <w:p w:rsidR="00EC6176" w:rsidRPr="00712C81" w:rsidRDefault="00EC6176" w:rsidP="00EC61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176" w:rsidRPr="00712C81" w:rsidRDefault="00EC6176" w:rsidP="00EC61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Голова педагогічної ради – </w:t>
      </w:r>
      <w:r w:rsidRPr="00712C81">
        <w:rPr>
          <w:rFonts w:ascii="Times New Roman" w:hAnsi="Times New Roman" w:cs="Times New Roman"/>
          <w:sz w:val="24"/>
          <w:szCs w:val="24"/>
        </w:rPr>
        <w:t>Оксана СІЛАКОВА</w:t>
      </w:r>
    </w:p>
    <w:p w:rsidR="00EC6176" w:rsidRPr="00712C81" w:rsidRDefault="00EC6176" w:rsidP="00EC6176">
      <w:pPr>
        <w:pStyle w:val="a3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Секретар – </w:t>
      </w:r>
      <w:r w:rsidRPr="00712C81">
        <w:rPr>
          <w:rFonts w:ascii="Times New Roman" w:hAnsi="Times New Roman" w:cs="Times New Roman"/>
          <w:sz w:val="24"/>
          <w:szCs w:val="24"/>
        </w:rPr>
        <w:t>Тетяна ПЕРЕВЕРЗЄВА</w:t>
      </w:r>
    </w:p>
    <w:p w:rsidR="00EC6176" w:rsidRPr="00712C81" w:rsidRDefault="00EC6176" w:rsidP="00EC61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176" w:rsidRPr="00712C81" w:rsidRDefault="00EC6176" w:rsidP="00EC61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Загальна кількість педагогічних працівників – </w:t>
      </w:r>
      <w:r w:rsidRPr="00712C81">
        <w:rPr>
          <w:rFonts w:ascii="Times New Roman" w:hAnsi="Times New Roman" w:cs="Times New Roman"/>
          <w:sz w:val="24"/>
          <w:szCs w:val="24"/>
        </w:rPr>
        <w:t>14 осіб.</w:t>
      </w:r>
    </w:p>
    <w:p w:rsidR="00EC6176" w:rsidRPr="00712C81" w:rsidRDefault="00EC6176" w:rsidP="00EC617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Присутні – </w:t>
      </w:r>
      <w:r w:rsidRPr="00712C81">
        <w:rPr>
          <w:rFonts w:ascii="Times New Roman" w:hAnsi="Times New Roman" w:cs="Times New Roman"/>
          <w:sz w:val="24"/>
          <w:szCs w:val="24"/>
        </w:rPr>
        <w:t>14 осіб (список додається)</w:t>
      </w:r>
    </w:p>
    <w:p w:rsidR="00EC6176" w:rsidRPr="00712C81" w:rsidRDefault="00EC6176" w:rsidP="00EC61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6176" w:rsidRPr="00712C81" w:rsidRDefault="00EC6176" w:rsidP="00EC61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Порядок денний:</w:t>
      </w:r>
    </w:p>
    <w:p w:rsidR="00EC6176" w:rsidRPr="00712C81" w:rsidRDefault="00EC6176" w:rsidP="00EC61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1.Аналіз виконання рішень попередньої педагогічної ради.</w:t>
      </w:r>
    </w:p>
    <w:p w:rsidR="00EC6176" w:rsidRPr="00712C81" w:rsidRDefault="00EC6176" w:rsidP="00EC61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(Доповідач: Переверзєва Т., секретар педради)</w:t>
      </w:r>
    </w:p>
    <w:p w:rsidR="00EC6176" w:rsidRPr="00712C81" w:rsidRDefault="00EC6176" w:rsidP="00EC61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2. Про шляхи запобігання поширення деструктивної  поведінки серед учнів закладу.</w:t>
      </w:r>
    </w:p>
    <w:p w:rsidR="006748B7" w:rsidRPr="00712C81" w:rsidRDefault="006748B7" w:rsidP="006748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 w:rsidRPr="00712C81">
        <w:rPr>
          <w:rFonts w:ascii="Times New Roman" w:hAnsi="Times New Roman" w:cs="Times New Roman"/>
          <w:sz w:val="24"/>
          <w:szCs w:val="24"/>
        </w:rPr>
        <w:t>(Доповідач: Пимонова Л., соціальний педагог)</w:t>
      </w:r>
    </w:p>
    <w:p w:rsidR="006748B7" w:rsidRPr="00712C81" w:rsidRDefault="00C56A04" w:rsidP="006748B7">
      <w:pPr>
        <w:pStyle w:val="a3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3. </w:t>
      </w:r>
      <w:r w:rsidR="006748B7" w:rsidRPr="00712C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 заходи щодо профілактики та запобігання проявів </w:t>
      </w:r>
      <w:proofErr w:type="spellStart"/>
      <w:r w:rsidR="006748B7" w:rsidRPr="00712C81">
        <w:rPr>
          <w:rFonts w:ascii="Times New Roman" w:eastAsia="Times New Roman" w:hAnsi="Times New Roman" w:cs="Times New Roman"/>
          <w:sz w:val="24"/>
          <w:szCs w:val="24"/>
          <w:lang w:eastAsia="uk-UA"/>
        </w:rPr>
        <w:t>булінгу</w:t>
      </w:r>
      <w:proofErr w:type="spellEnd"/>
      <w:r w:rsidR="006748B7" w:rsidRPr="00712C8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закладі освіти.</w:t>
      </w:r>
      <w:r w:rsidR="006748B7" w:rsidRPr="00712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8B7" w:rsidRPr="00712C81" w:rsidRDefault="006748B7" w:rsidP="006748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(Доповідач: Пимонова Л., соціальний педагог)</w:t>
      </w:r>
    </w:p>
    <w:p w:rsidR="006748B7" w:rsidRPr="00712C81" w:rsidRDefault="006748B7" w:rsidP="006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748B7" w:rsidRPr="00712C81" w:rsidRDefault="006748B7" w:rsidP="006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4. Про стан виробничого та побутового травматизму учасників освітнього процесу</w:t>
      </w:r>
    </w:p>
    <w:p w:rsidR="00C56A04" w:rsidRPr="00712C81" w:rsidRDefault="00C56A04" w:rsidP="006748B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(Доповідач: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Сілакова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О., голова педради)</w:t>
      </w:r>
    </w:p>
    <w:p w:rsidR="00F7153E" w:rsidRPr="00712C81" w:rsidRDefault="00F7153E" w:rsidP="00F715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3E" w:rsidRPr="00712C81" w:rsidRDefault="00F7153E" w:rsidP="00F715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По першому питанню </w:t>
      </w:r>
    </w:p>
    <w:p w:rsidR="00F7153E" w:rsidRPr="00712C81" w:rsidRDefault="00F7153E" w:rsidP="00F715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СЛУХАЛИ:</w:t>
      </w:r>
    </w:p>
    <w:p w:rsidR="00F7153E" w:rsidRPr="00712C81" w:rsidRDefault="00F7153E" w:rsidP="00F7153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 Тетяну ПЕРЕВЕРЗЄВУ,</w:t>
      </w:r>
      <w:r w:rsidRPr="00712C81">
        <w:rPr>
          <w:rFonts w:ascii="Times New Roman" w:hAnsi="Times New Roman" w:cs="Times New Roman"/>
          <w:sz w:val="24"/>
          <w:szCs w:val="24"/>
        </w:rPr>
        <w:t xml:space="preserve"> секретаря педагогічної ради, яка зазначила, що всі рішення по питанням педагогічної ради  виконуються вчасно, зауважень немає.</w:t>
      </w:r>
    </w:p>
    <w:p w:rsidR="00F7153E" w:rsidRPr="00712C81" w:rsidRDefault="00F7153E" w:rsidP="00F7153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53E" w:rsidRPr="00712C81" w:rsidRDefault="00F7153E" w:rsidP="00F715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F7153E" w:rsidRPr="00712C81" w:rsidRDefault="00F7153E" w:rsidP="00F7153E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Комісії по контролю рішень педагогічної ради постійно тримати на контролі питання виконання рішень педагогічної ради. </w:t>
      </w:r>
    </w:p>
    <w:p w:rsidR="00F7153E" w:rsidRPr="00712C81" w:rsidRDefault="00F7153E" w:rsidP="00F7153E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Рішення </w:t>
      </w:r>
      <w:r w:rsidR="006748B7" w:rsidRPr="00712C81">
        <w:rPr>
          <w:rFonts w:ascii="Times New Roman" w:hAnsi="Times New Roman" w:cs="Times New Roman"/>
          <w:sz w:val="24"/>
          <w:szCs w:val="24"/>
        </w:rPr>
        <w:t>педагогічної ради від 22.02.2024</w:t>
      </w:r>
      <w:r w:rsidRPr="00712C81">
        <w:rPr>
          <w:rFonts w:ascii="Times New Roman" w:hAnsi="Times New Roman" w:cs="Times New Roman"/>
          <w:sz w:val="24"/>
          <w:szCs w:val="24"/>
        </w:rPr>
        <w:t xml:space="preserve"> року № 06 зняти з контролю.</w:t>
      </w:r>
    </w:p>
    <w:p w:rsidR="00EC6176" w:rsidRPr="00712C81" w:rsidRDefault="00EC6176" w:rsidP="00EC61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C6176" w:rsidRPr="00712C81" w:rsidRDefault="00EC6176" w:rsidP="00EC6176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C8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першому питанню </w:t>
      </w:r>
    </w:p>
    <w:p w:rsidR="00A80DB2" w:rsidRPr="00712C81" w:rsidRDefault="00EC6176" w:rsidP="00A80DB2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712C8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712C81">
        <w:rPr>
          <w:rFonts w:ascii="Times New Roman" w:eastAsia="Times New Roman" w:hAnsi="Times New Roman" w:cs="Times New Roman"/>
          <w:b/>
          <w:smallCaps/>
          <w:sz w:val="24"/>
          <w:szCs w:val="24"/>
        </w:rPr>
        <w:t>СЛУХАЛИ</w:t>
      </w:r>
      <w:r w:rsidRPr="00712C81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: </w:t>
      </w:r>
    </w:p>
    <w:p w:rsidR="006748B7" w:rsidRPr="00712C81" w:rsidRDefault="00A80DB2" w:rsidP="006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eastAsia="Times New Roman" w:hAnsi="Times New Roman" w:cs="Times New Roman"/>
          <w:smallCaps/>
          <w:sz w:val="24"/>
          <w:szCs w:val="24"/>
        </w:rPr>
        <w:t xml:space="preserve">          </w:t>
      </w:r>
      <w:r w:rsidR="00EC6176" w:rsidRPr="00712C81">
        <w:rPr>
          <w:rFonts w:ascii="Times New Roman" w:hAnsi="Times New Roman" w:cs="Times New Roman"/>
          <w:b/>
          <w:sz w:val="24"/>
          <w:szCs w:val="24"/>
        </w:rPr>
        <w:t xml:space="preserve">Людмилу ПИМОНОВУ, </w:t>
      </w:r>
      <w:r w:rsidR="00EC6176" w:rsidRPr="00712C81">
        <w:rPr>
          <w:rFonts w:ascii="Times New Roman" w:hAnsi="Times New Roman" w:cs="Times New Roman"/>
          <w:sz w:val="24"/>
          <w:szCs w:val="24"/>
        </w:rPr>
        <w:t>соціального педагога закладу</w:t>
      </w:r>
      <w:r w:rsidR="00EC6176" w:rsidRPr="00712C81">
        <w:rPr>
          <w:rFonts w:ascii="Times New Roman" w:eastAsia="Times New Roman" w:hAnsi="Times New Roman" w:cs="Times New Roman"/>
          <w:sz w:val="24"/>
          <w:szCs w:val="24"/>
        </w:rPr>
        <w:t>, яка розповіла</w:t>
      </w:r>
      <w:r w:rsidR="006748B7" w:rsidRPr="00712C81">
        <w:rPr>
          <w:rFonts w:ascii="Times New Roman" w:hAnsi="Times New Roman" w:cs="Times New Roman"/>
          <w:sz w:val="24"/>
          <w:szCs w:val="24"/>
        </w:rPr>
        <w:t xml:space="preserve"> Деструктивна поведінка – це руйнівні дії підлітка (вербальні чи практичні), які можуть бути спрямовані на самого себе або зовнішній світ і проявлятися в нападах агресії, гніву чи ворожості. Тобто головною ознакою деструктивної поведінки є її руйнівний характер, спрямований на будь-що: стосунки, злагоду, здоров’я, успіх, дружбу тощо, а також фізичні об’єкти. Загалом можна виокремити два типи деструктивної поведінки, які різняться за своїми цілями. Перший тип – зовнішньо деструктивна поведінка, цілі якої спрямовані на порушення соціальних норм (моральних, етичних, культурних), прийнятих у суспільстві. Зазвичай такий тип поведінки класифікується як асоціальний. У цьому випадку прояви деструктивної </w:t>
      </w:r>
      <w:r w:rsidR="006748B7" w:rsidRPr="00712C81">
        <w:rPr>
          <w:rFonts w:ascii="Times New Roman" w:hAnsi="Times New Roman" w:cs="Times New Roman"/>
          <w:sz w:val="24"/>
          <w:szCs w:val="24"/>
        </w:rPr>
        <w:lastRenderedPageBreak/>
        <w:t xml:space="preserve">поведінки підлітка можуть стати джерелом підвищеної небезпеки не лише для нього самого, а й для його оточення і суспільства в цілому. Зазвичай такий тип поведінки класифікується як асоціальний. У цьому випадку прояви деструктивної поведінки підлітка можуть стати джерелом підвищеної небезпеки не лише для нього самого, а й для його оточення і суспільства в цілому. </w:t>
      </w:r>
    </w:p>
    <w:p w:rsidR="006748B7" w:rsidRPr="00712C81" w:rsidRDefault="006748B7" w:rsidP="006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          Прояви зовнішньо деструктивної поведінки: • умисне заподіяння фізичних збитків іншим людям (побої, хуліганство, крадіжки, вбивство); • моральне приниження інших людей (участь 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(цькуванні), провокування конфліктів); • порушення соціальних норм (шкільні прогули або відмова від навчання, ухід із дому, бродяжництво, агресивна поведінка, обман); • вандалізм (псування неживих предметів, пам’яток культури, історії, витворів мистецтва, графіті (настінні малюнки) непристойного характеру); • жорстокість до тварин (знущання, тортури, омертвлення); • екоцид (нанесення збитків об’єктам природи: підпали, забруднення природного середовища, знищення тварин); • лихослів’я (вживання нецензурної лексики)</w:t>
      </w:r>
    </w:p>
    <w:p w:rsidR="00A92A1A" w:rsidRPr="00712C81" w:rsidRDefault="006748B7" w:rsidP="006748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        Другий тип – внутрішньо деструктивний, спрямований на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саморуйнацію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та дезінтеграцію власної особистості. Такий тип поведінки надає підліткові у психологічному плані тимчасове короткочасне полегшення, проте заважає вести життя, яке забезпечує його благополуччя.</w:t>
      </w:r>
      <w:r w:rsidR="00A92A1A" w:rsidRPr="00712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8B7" w:rsidRPr="00712C81" w:rsidRDefault="006748B7" w:rsidP="00A80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        Прояви внутрішньо деструктивної поведінки: • зловживання алкоголем/наркотиками, куріння; • розлади харчової поведінки (переїдання, голодування, недоїдання); • дії з ризиком для життя (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зацепінг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паркур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та ін.); • надмірна видозміна власного тіла (татуювання,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пірсинг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шрамування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); • патологічна пристрасть до комп’ютерних та азартних ігор; • імпульсивна та ризикована сексуальна поведінка (безладні статеві стосунки, проституція та ін.); •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самоушкодження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(різання, висмикування волосся, опіки); • спроба самогубства (навмисне позбавлення себе життя).</w:t>
      </w:r>
    </w:p>
    <w:p w:rsidR="004A31FA" w:rsidRPr="00712C81" w:rsidRDefault="006748B7" w:rsidP="00A80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        Виділяють 5 форм деструктивної поведінки в школі: </w:t>
      </w:r>
    </w:p>
    <w:p w:rsidR="004A31FA" w:rsidRPr="00712C81" w:rsidRDefault="006748B7" w:rsidP="00A80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1. агресивні дії; </w:t>
      </w:r>
    </w:p>
    <w:p w:rsidR="004A31FA" w:rsidRPr="00712C81" w:rsidRDefault="006748B7" w:rsidP="00A80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2. руйнування шкільного майна; </w:t>
      </w:r>
    </w:p>
    <w:p w:rsidR="004A31FA" w:rsidRPr="00712C81" w:rsidRDefault="006748B7" w:rsidP="00A80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3. порушення громадського порядку; </w:t>
      </w:r>
    </w:p>
    <w:p w:rsidR="004A31FA" w:rsidRPr="00712C81" w:rsidRDefault="006748B7" w:rsidP="00A80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4. протидія авторитетам;</w:t>
      </w:r>
    </w:p>
    <w:p w:rsidR="006748B7" w:rsidRPr="00712C81" w:rsidRDefault="006748B7" w:rsidP="00A80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5. саморуйнування.</w:t>
      </w:r>
    </w:p>
    <w:p w:rsidR="004A31FA" w:rsidRPr="00712C81" w:rsidRDefault="004A31FA" w:rsidP="00A80D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        Профілактика деструктивної поведінки базується на з’ясуванні особливостей соціалізації підлітків і формування у них моральних якостей як у суб’єктів соціальних відносин. Інститутами соціалізації дітей є сім’я і школа, де закладаються моральні цінності, з яких в подальшому формується світогл</w:t>
      </w:r>
      <w:r w:rsidR="00710409" w:rsidRPr="00712C81">
        <w:rPr>
          <w:rFonts w:ascii="Times New Roman" w:hAnsi="Times New Roman" w:cs="Times New Roman"/>
          <w:sz w:val="24"/>
          <w:szCs w:val="24"/>
        </w:rPr>
        <w:t>яд, морально-етичні орієнтири та</w:t>
      </w:r>
      <w:r w:rsidRPr="00712C81">
        <w:rPr>
          <w:rFonts w:ascii="Times New Roman" w:hAnsi="Times New Roman" w:cs="Times New Roman"/>
          <w:sz w:val="24"/>
          <w:szCs w:val="24"/>
        </w:rPr>
        <w:t xml:space="preserve"> загальна спрямованість поведінки. Визначають первинну, вторинну і третинну профілактику Профілактика деструктивної поведінки базується на з’ясуванні особливостей соціалізації підлітків і формування у них моральних якостей як у суб’єктів соціальних відносин. Інститутами соціалізації дітей є сім’я і школа, де закладаються моральні цінності, з яких в подальшому формується світогляд, морально-етичні орієнтири та загальна спрямованість поведінки. Визначають первинну, вторинну і третинну профілактику</w:t>
      </w:r>
      <w:r w:rsidR="00710409" w:rsidRPr="00712C81">
        <w:rPr>
          <w:rFonts w:ascii="Times New Roman" w:hAnsi="Times New Roman" w:cs="Times New Roman"/>
          <w:sz w:val="24"/>
          <w:szCs w:val="24"/>
        </w:rPr>
        <w:t>.</w:t>
      </w:r>
    </w:p>
    <w:p w:rsidR="00710409" w:rsidRPr="00712C81" w:rsidRDefault="00710409" w:rsidP="007104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      Головна мета профілактики деструктивної поведінки підлітка – активізувати його внутрішній потенціал і позитивні якості, переключивши на них увагу і мотивуючи до соціальної законослухняної поведінки. </w:t>
      </w:r>
    </w:p>
    <w:p w:rsidR="00A92A1A" w:rsidRPr="00712C81" w:rsidRDefault="00A92A1A" w:rsidP="00A80DB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710409" w:rsidRPr="00712C81" w:rsidRDefault="00710409" w:rsidP="0071040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Соціальному педагогу, класним керівникам 1-9 класів серед основних завдань профілактики деструктивної поведінки підлітків у школі визнати:</w:t>
      </w:r>
    </w:p>
    <w:p w:rsidR="00710409" w:rsidRPr="00712C81" w:rsidRDefault="00710409" w:rsidP="00710409">
      <w:pPr>
        <w:pStyle w:val="a3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• формування ціннісного ставлення до правил та соціальних норм життя;</w:t>
      </w:r>
    </w:p>
    <w:p w:rsidR="00710409" w:rsidRPr="00712C81" w:rsidRDefault="00710409" w:rsidP="0071040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• формування цінностей здорового способу життя; </w:t>
      </w:r>
    </w:p>
    <w:p w:rsidR="00710409" w:rsidRPr="00712C81" w:rsidRDefault="00710409" w:rsidP="0071040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• розвиток позитивних життєвих смислів і здатності до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цілепокладання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(визначення мети діяльності); </w:t>
      </w:r>
    </w:p>
    <w:p w:rsidR="00710409" w:rsidRPr="00712C81" w:rsidRDefault="00710409" w:rsidP="0071040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lastRenderedPageBreak/>
        <w:t xml:space="preserve">• підвищення компетентності та соціальної успішності підлітка у життєво значущих сферах його активності (навчальна діяльність, спорт, танці та ін.); </w:t>
      </w:r>
    </w:p>
    <w:p w:rsidR="00710409" w:rsidRPr="00712C81" w:rsidRDefault="00710409" w:rsidP="0071040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• включення особистості в підтримуючу соціальну групу, яка має позитивні соціальні цілі (пропаганда здорового способу життя серед дітей та молоді; організація змістовного дозвілля для дітей та підлітків з інвалідністю тощо); </w:t>
      </w:r>
    </w:p>
    <w:p w:rsidR="00A92A1A" w:rsidRPr="00712C81" w:rsidRDefault="00710409" w:rsidP="0071040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• розвиток навичок свідомої саморегуляції, перш за все, за рахунок підвищення усвідомленості власної поведінки, планування та оцінки її наслідків;</w:t>
      </w:r>
    </w:p>
    <w:p w:rsidR="00710409" w:rsidRPr="00712C81" w:rsidRDefault="00710409" w:rsidP="0071040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• своєчасне регулювання порушених міжособистісних відносин та формування міжособистісної компетентності.</w:t>
      </w:r>
    </w:p>
    <w:p w:rsidR="00710409" w:rsidRPr="00712C81" w:rsidRDefault="00F7153E" w:rsidP="0071040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Систематично приділяти увагу національно-патріотичному вихованню, культурі взаємостосунків школярів, методам  ненасильницького спілкування.</w:t>
      </w:r>
    </w:p>
    <w:p w:rsidR="00710409" w:rsidRPr="00712C81" w:rsidRDefault="00F7153E" w:rsidP="0071040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Налагодити тісню взаємодію з батьками.</w:t>
      </w:r>
    </w:p>
    <w:p w:rsidR="00F7153E" w:rsidRPr="00712C81" w:rsidRDefault="00F7153E" w:rsidP="00710409">
      <w:pPr>
        <w:pStyle w:val="a3"/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Провести батьківські збори з даного питання.</w:t>
      </w:r>
    </w:p>
    <w:p w:rsidR="00F7153E" w:rsidRPr="00712C81" w:rsidRDefault="00F7153E" w:rsidP="00F7153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F7153E" w:rsidRPr="00712C81" w:rsidRDefault="00F7153E" w:rsidP="00F7153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</w:rPr>
        <w:t>Результати голосування:</w:t>
      </w:r>
    </w:p>
    <w:p w:rsidR="00F7153E" w:rsidRPr="00712C81" w:rsidRDefault="00A8511E" w:rsidP="00A8511E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</w:rPr>
        <w:t>«За» -</w:t>
      </w:r>
      <w:r w:rsidR="00F7153E" w:rsidRPr="00712C81">
        <w:rPr>
          <w:rFonts w:ascii="Times New Roman" w:hAnsi="Times New Roman" w:cs="Times New Roman"/>
          <w:sz w:val="24"/>
          <w:szCs w:val="24"/>
        </w:rPr>
        <w:t>1</w:t>
      </w:r>
      <w:r w:rsidR="00F7153E" w:rsidRPr="00712C81">
        <w:rPr>
          <w:rFonts w:ascii="Times New Roman" w:hAnsi="Times New Roman" w:cs="Times New Roman"/>
          <w:sz w:val="24"/>
          <w:szCs w:val="24"/>
          <w:lang w:val="uk-UA"/>
        </w:rPr>
        <w:t>4 (чотирнадцять)</w:t>
      </w:r>
      <w:r w:rsidR="00F7153E"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153E" w:rsidRPr="00712C81">
        <w:rPr>
          <w:rFonts w:ascii="Times New Roman" w:hAnsi="Times New Roman" w:cs="Times New Roman"/>
          <w:sz w:val="24"/>
          <w:szCs w:val="24"/>
        </w:rPr>
        <w:t>осіб</w:t>
      </w:r>
      <w:proofErr w:type="gramEnd"/>
      <w:r w:rsidR="00F7153E" w:rsidRPr="00712C8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153E" w:rsidRPr="00712C81" w:rsidRDefault="00F7153E" w:rsidP="00A8511E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«Проти» - 0 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(нуль) </w:t>
      </w:r>
      <w:proofErr w:type="gramStart"/>
      <w:r w:rsidRPr="00712C81">
        <w:rPr>
          <w:rFonts w:ascii="Times New Roman" w:hAnsi="Times New Roman" w:cs="Times New Roman"/>
          <w:sz w:val="24"/>
          <w:szCs w:val="24"/>
        </w:rPr>
        <w:t>осіб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7153E" w:rsidRPr="00712C81" w:rsidRDefault="00F7153E" w:rsidP="00A8511E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«Утрималось»- 0 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(нуль) </w:t>
      </w:r>
      <w:proofErr w:type="gramStart"/>
      <w:r w:rsidRPr="00712C81">
        <w:rPr>
          <w:rFonts w:ascii="Times New Roman" w:hAnsi="Times New Roman" w:cs="Times New Roman"/>
          <w:sz w:val="24"/>
          <w:szCs w:val="24"/>
        </w:rPr>
        <w:t>осіб</w:t>
      </w:r>
      <w:proofErr w:type="gramEnd"/>
    </w:p>
    <w:p w:rsidR="00C56A04" w:rsidRPr="00712C81" w:rsidRDefault="00C56A04" w:rsidP="00C56A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По третьому питанню </w:t>
      </w:r>
    </w:p>
    <w:p w:rsidR="00C56A04" w:rsidRPr="00712C81" w:rsidRDefault="00C56A04" w:rsidP="0071040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СЛУХАЛИ:</w:t>
      </w:r>
    </w:p>
    <w:p w:rsidR="0060329E" w:rsidRPr="00712C81" w:rsidRDefault="00710409" w:rsidP="0060329E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Людмилу ПИМОНОВУ, </w:t>
      </w:r>
      <w:r w:rsidRPr="00712C81">
        <w:rPr>
          <w:rFonts w:ascii="Times New Roman" w:hAnsi="Times New Roman" w:cs="Times New Roman"/>
          <w:sz w:val="24"/>
          <w:szCs w:val="24"/>
        </w:rPr>
        <w:t xml:space="preserve"> соціального педагога, </w:t>
      </w:r>
      <w:r w:rsidRPr="00712C81">
        <w:rPr>
          <w:rFonts w:ascii="Times New Roman" w:hAnsi="Times New Roman" w:cs="Times New Roman"/>
          <w:color w:val="000000"/>
          <w:sz w:val="24"/>
          <w:szCs w:val="24"/>
        </w:rPr>
        <w:t>яка</w:t>
      </w:r>
      <w:r w:rsidRPr="00712C81">
        <w:rPr>
          <w:rFonts w:ascii="Times New Roman" w:hAnsi="Times New Roman" w:cs="Times New Roman"/>
          <w:sz w:val="24"/>
          <w:szCs w:val="24"/>
        </w:rPr>
        <w:t xml:space="preserve"> ознайомила присутніх</w:t>
      </w:r>
      <w:r w:rsidRPr="00712C81">
        <w:rPr>
          <w:rFonts w:ascii="Times New Roman" w:eastAsia="Times New Roman" w:hAnsi="Times New Roman" w:cs="Times New Roman"/>
          <w:sz w:val="24"/>
          <w:szCs w:val="24"/>
        </w:rPr>
        <w:t xml:space="preserve"> із заходами щодо профілактики та запобіганню проявів </w:t>
      </w:r>
      <w:proofErr w:type="spellStart"/>
      <w:r w:rsidRPr="00712C81">
        <w:rPr>
          <w:rFonts w:ascii="Times New Roman" w:eastAsia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eastAsia="Times New Roman" w:hAnsi="Times New Roman" w:cs="Times New Roman"/>
          <w:sz w:val="24"/>
          <w:szCs w:val="24"/>
        </w:rPr>
        <w:t xml:space="preserve"> в закладі освіти, які проводились протягом січня-квітня 2024 року.</w:t>
      </w:r>
      <w:r w:rsidR="0060329E" w:rsidRPr="00712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29E" w:rsidRPr="00712C81">
        <w:rPr>
          <w:rFonts w:ascii="Times New Roman" w:hAnsi="Times New Roman" w:cs="Times New Roman"/>
          <w:sz w:val="24"/>
          <w:szCs w:val="24"/>
        </w:rPr>
        <w:t xml:space="preserve">Останнім часом надзвичайно загострилася проблема насильства, довготривалих агресивних проявів та третирування у міжособистісних стосунках підлітків, здійснюваних самими дітьми одне до одного. За своєю сутністю - це специфічна форма агресивної поведінки, при якій сильніший (авторитетний) учень (або учні) систематично переслідує іншого (слабкого). Ситуація третирування не обмежується лише ролями «агресора» </w:t>
      </w:r>
      <w:r w:rsidR="0060329E" w:rsidRPr="00712C81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="0060329E" w:rsidRPr="00712C81">
        <w:rPr>
          <w:rFonts w:ascii="Times New Roman" w:hAnsi="Times New Roman" w:cs="Times New Roman"/>
          <w:sz w:val="24"/>
          <w:szCs w:val="24"/>
        </w:rPr>
        <w:t xml:space="preserve"> «жертви», вона залучає інших однокласників, роблячи їх активними або пасивними учасниками цих відносин. Такі стосунки отримали назву шкільний </w:t>
      </w:r>
      <w:proofErr w:type="spellStart"/>
      <w:r w:rsidR="0060329E" w:rsidRPr="00712C81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="0060329E" w:rsidRPr="00712C81">
        <w:rPr>
          <w:rFonts w:ascii="Times New Roman" w:hAnsi="Times New Roman" w:cs="Times New Roman"/>
          <w:sz w:val="24"/>
          <w:szCs w:val="24"/>
        </w:rPr>
        <w:t>,  розповсюдження якого впродовж останніх років визнано в освітній практиці та є соціальною проблемою.</w:t>
      </w:r>
    </w:p>
    <w:p w:rsidR="0060329E" w:rsidRPr="00712C81" w:rsidRDefault="0060329E" w:rsidP="0060329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Булінг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від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bully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- хуліган, забіяка, задирака, грубіян, насильник) - це форма психічного насильства у вигляді утиску, дискримінації, цькування,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травлі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, бойкоту, дезінформації, псування особистих речей, фізичної розправи.</w:t>
      </w:r>
      <w:r w:rsidRPr="00712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C81">
        <w:rPr>
          <w:rFonts w:ascii="Times New Roman" w:hAnsi="Times New Roman" w:cs="Times New Roman"/>
          <w:sz w:val="24"/>
          <w:szCs w:val="24"/>
        </w:rPr>
        <w:t>Цей термін означає тривалий процес свідомого жорстокого ставлення (фізичного та психічного) з боку дитини або групи до іншої дитини або інших дітей, які не здатні захистити себе в даній ситуації.  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- явище глобальне і масове. </w:t>
      </w:r>
    </w:p>
    <w:p w:rsidR="0060329E" w:rsidRPr="00712C81" w:rsidRDefault="0060329E" w:rsidP="006032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Булінг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характеризують чотири головні компоненти</w:t>
      </w:r>
      <w:r w:rsidRPr="00712C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329E" w:rsidRPr="00712C81" w:rsidRDefault="0060329E" w:rsidP="0060329E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по-перше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агресивна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негативна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поведінка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329E" w:rsidRPr="00712C81" w:rsidRDefault="0060329E" w:rsidP="0060329E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по-друге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>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систематично;</w:t>
      </w:r>
    </w:p>
    <w:p w:rsidR="0060329E" w:rsidRPr="00712C81" w:rsidRDefault="0060329E" w:rsidP="0060329E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по-третє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>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взаємостосунках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неоднакову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владу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329E" w:rsidRPr="00712C81" w:rsidRDefault="0060329E" w:rsidP="0060329E">
      <w:pPr>
        <w:pStyle w:val="a5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по-четверте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>інгова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поведінка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навмисною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29E" w:rsidRPr="00712C81" w:rsidRDefault="0060329E" w:rsidP="0060329E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Мотивацією до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стають заздрість, помста, відчуття неприязні до жертви, прагнення підкорювати собі, боротьба за лідерство, потреба у підпорядкуванні лідерові або нейтралізації суперника; зіткнення різних субкультур, цінностей, поглядів і невміння толерантно ставитися до них; наявність у дитини-жертви психічних і фізичних вад; </w:t>
      </w:r>
      <w:r w:rsidRPr="00712C81">
        <w:rPr>
          <w:rFonts w:ascii="Times New Roman" w:hAnsi="Times New Roman" w:cs="Times New Roman"/>
          <w:sz w:val="24"/>
          <w:szCs w:val="24"/>
        </w:rPr>
        <w:lastRenderedPageBreak/>
        <w:t xml:space="preserve">відсутність предметного дозвілля; бажання принизити заради задоволення, розваги чи самоствердження; потреба у самоствердженні  та навіть у задоволенні садистських потреб окремих осіб. </w:t>
      </w:r>
    </w:p>
    <w:p w:rsidR="0060329E" w:rsidRPr="00712C81" w:rsidRDefault="0060329E" w:rsidP="0060329E">
      <w:pPr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Рольова структура 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має три елементи:</w:t>
      </w:r>
    </w:p>
    <w:p w:rsidR="0060329E" w:rsidRPr="00712C81" w:rsidRDefault="0060329E" w:rsidP="0060329E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булер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переслідувач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>, агрессор;</w:t>
      </w:r>
    </w:p>
    <w:p w:rsidR="0060329E" w:rsidRPr="00712C81" w:rsidRDefault="0060329E" w:rsidP="0060329E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12C81">
        <w:rPr>
          <w:rFonts w:ascii="Times New Roman" w:hAnsi="Times New Roman" w:cs="Times New Roman"/>
          <w:sz w:val="24"/>
          <w:szCs w:val="24"/>
          <w:lang w:eastAsia="uk-UA"/>
        </w:rPr>
        <w:t>жертва;</w:t>
      </w:r>
    </w:p>
    <w:p w:rsidR="0060329E" w:rsidRPr="00712C81" w:rsidRDefault="0060329E" w:rsidP="0060329E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спостерігачі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60329E" w:rsidRPr="00712C81" w:rsidRDefault="0060329E" w:rsidP="0060329E">
      <w:pPr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2C81">
        <w:rPr>
          <w:rFonts w:ascii="Times New Roman" w:hAnsi="Times New Roman" w:cs="Times New Roman"/>
          <w:b/>
          <w:bCs/>
          <w:sz w:val="24"/>
          <w:szCs w:val="24"/>
        </w:rPr>
        <w:t xml:space="preserve">Виходячи із практичних спостережень, можна визначити  наступні форми шкільного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0329E" w:rsidRPr="00712C81" w:rsidRDefault="0060329E" w:rsidP="0060329E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Фізичний шкільний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  <w:lang w:val="uk-UA"/>
        </w:rPr>
        <w:t>булінг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 - умисні поштовхи, удари, стусани, побої нанесення інших тілесних ушкоджень, </w:t>
      </w:r>
      <w:r w:rsidRPr="00712C8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різного виду знущання, 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образливі жести або дії, пошкодження </w:t>
      </w:r>
      <w:r w:rsidRPr="00712C8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особистих речей 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та інші дії з майном (крадіжка, грабіж, ховання особистих речей жертви), </w:t>
      </w:r>
      <w:r w:rsidRPr="00712C8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фізичні приниження та ін.   </w:t>
      </w:r>
    </w:p>
    <w:p w:rsidR="0060329E" w:rsidRPr="00712C81" w:rsidRDefault="0060329E" w:rsidP="0060329E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  <w:lang w:eastAsia="uk-UA"/>
        </w:rPr>
        <w:t>С</w:t>
      </w:r>
      <w:r w:rsidRPr="00712C81">
        <w:rPr>
          <w:rFonts w:ascii="Times New Roman" w:hAnsi="Times New Roman" w:cs="Times New Roman"/>
          <w:b/>
          <w:sz w:val="24"/>
          <w:szCs w:val="24"/>
        </w:rPr>
        <w:t>ексуальний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b/>
          <w:sz w:val="24"/>
          <w:szCs w:val="24"/>
        </w:rPr>
        <w:t>бул</w:t>
      </w:r>
      <w:proofErr w:type="gramEnd"/>
      <w:r w:rsidRPr="00712C81">
        <w:rPr>
          <w:rFonts w:ascii="Times New Roman" w:hAnsi="Times New Roman" w:cs="Times New Roman"/>
          <w:b/>
          <w:sz w:val="24"/>
          <w:szCs w:val="24"/>
        </w:rPr>
        <w:t>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підвидом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означає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сексуального характеру.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розпізнати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тому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жертва сексуального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>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панічно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боїться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розповісти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дорослим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замикається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плаче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насамоті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категорично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відмовляється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будь-яку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вчиняти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спроби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суїциду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29E" w:rsidRPr="00712C81" w:rsidRDefault="0060329E" w:rsidP="0060329E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Психологічний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шкільний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b/>
          <w:sz w:val="24"/>
          <w:szCs w:val="24"/>
        </w:rPr>
        <w:t>бул</w:t>
      </w:r>
      <w:proofErr w:type="gramEnd"/>
      <w:r w:rsidRPr="00712C81">
        <w:rPr>
          <w:rFonts w:ascii="Times New Roman" w:hAnsi="Times New Roman" w:cs="Times New Roman"/>
          <w:b/>
          <w:sz w:val="24"/>
          <w:szCs w:val="24"/>
        </w:rPr>
        <w:t>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насильство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пов'язане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дією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психіку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завдає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дитині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психологічного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травмування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словесних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образ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погроз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переслідування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залякування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навмисно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заподіюється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емоційна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невпевненість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жертви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.  До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віднести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:</w:t>
      </w:r>
    </w:p>
    <w:p w:rsidR="0060329E" w:rsidRPr="00712C81" w:rsidRDefault="0060329E" w:rsidP="0060329E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вербальний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>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образливе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ім'я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звертаються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жертви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обзивання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поширення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образливих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чуток,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словесне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приниження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, бойкот та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ігнорування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, 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залякування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агресивних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жестів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інтонацій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голосу для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примушування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жертви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певних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систематичні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кепкування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з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будь-якого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приводу (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національності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зовнішнього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вигляду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дитини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>),</w:t>
      </w:r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задерикуватість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ігнорування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ізоляція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(жертва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навмисне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ізолюється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виганяється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ігнорується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частиною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класом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психологічне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приниження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погрожування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29E" w:rsidRPr="00712C81" w:rsidRDefault="0060329E" w:rsidP="0060329E">
      <w:pPr>
        <w:pStyle w:val="a5"/>
        <w:numPr>
          <w:ilvl w:val="0"/>
          <w:numId w:val="1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вимагання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(грошей,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коштовних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речей,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їжі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примус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що-небудь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вкрасти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);</w:t>
      </w:r>
    </w:p>
    <w:p w:rsidR="0060329E" w:rsidRPr="00712C81" w:rsidRDefault="0060329E" w:rsidP="0060329E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кібербулінг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новітній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спосіб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знущання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з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використанням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електронних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засобів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комунікації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який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включа</w:t>
      </w:r>
      <w:proofErr w:type="gram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є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>:</w:t>
      </w:r>
      <w:proofErr w:type="gram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приниження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цькування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29E" w:rsidRPr="00712C81" w:rsidRDefault="0060329E" w:rsidP="0060329E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мобільних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телефонів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гаджетів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.</w:t>
      </w:r>
    </w:p>
    <w:p w:rsidR="0060329E" w:rsidRPr="00712C81" w:rsidRDefault="0060329E" w:rsidP="0060329E">
      <w:pPr>
        <w:pStyle w:val="a5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своїй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загальновідомій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книзі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>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знаємо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ми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можемо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?»,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норвезький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психолог </w:t>
      </w:r>
      <w:r w:rsidRPr="00712C81">
        <w:rPr>
          <w:rFonts w:ascii="Times New Roman" w:hAnsi="Times New Roman" w:cs="Times New Roman"/>
          <w:b/>
          <w:sz w:val="24"/>
          <w:szCs w:val="24"/>
        </w:rPr>
        <w:t xml:space="preserve">Дан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Ольвеус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визначає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наступні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типові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риси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учнів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,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схильних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ставати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булерами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,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або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булі</w:t>
      </w:r>
      <w:proofErr w:type="spellEnd"/>
      <w:r w:rsidRPr="00712C8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: </w:t>
      </w:r>
    </w:p>
    <w:p w:rsidR="0060329E" w:rsidRPr="00712C81" w:rsidRDefault="0060329E" w:rsidP="0060329E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вони відчувають сильну потребу панувати й підпорядковувати собі інших учнів, переслідуючи власні цілі;</w:t>
      </w:r>
    </w:p>
    <w:p w:rsidR="0060329E" w:rsidRPr="00712C81" w:rsidRDefault="0060329E" w:rsidP="0060329E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вони імпульсивні й легко шаленіють;</w:t>
      </w:r>
    </w:p>
    <w:p w:rsidR="0060329E" w:rsidRPr="00712C81" w:rsidRDefault="0060329E" w:rsidP="0060329E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вони часто зухвалі та агресивні у ставленні до дорослих (передусім батьків та вчителів);</w:t>
      </w:r>
    </w:p>
    <w:p w:rsidR="0060329E" w:rsidRPr="00712C81" w:rsidRDefault="0060329E" w:rsidP="0060329E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вони не виявляють співчуття до своїх жертв;</w:t>
      </w:r>
    </w:p>
    <w:p w:rsidR="0060329E" w:rsidRPr="00712C81" w:rsidRDefault="0060329E" w:rsidP="0060329E">
      <w:pPr>
        <w:numPr>
          <w:ilvl w:val="0"/>
          <w:numId w:val="14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якщо це хлопчики, вони зазвичай фізично сильніші за інших.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Діти, що стали жертвами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, проявляють наступні (у тому числі патологічні) особливості поведінки: </w:t>
      </w:r>
    </w:p>
    <w:p w:rsidR="0060329E" w:rsidRPr="00712C81" w:rsidRDefault="0060329E" w:rsidP="0060329E">
      <w:pPr>
        <w:pStyle w:val="a5"/>
        <w:numPr>
          <w:ilvl w:val="0"/>
          <w:numId w:val="1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C81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прикидаються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хворими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уникнути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походу до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329E" w:rsidRPr="00712C81" w:rsidRDefault="0060329E" w:rsidP="0060329E">
      <w:pPr>
        <w:pStyle w:val="a5"/>
        <w:numPr>
          <w:ilvl w:val="0"/>
          <w:numId w:val="1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lastRenderedPageBreak/>
        <w:t xml:space="preserve">бояться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йти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просять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спізнюються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на уроки; </w:t>
      </w:r>
    </w:p>
    <w:p w:rsidR="0060329E" w:rsidRPr="00712C81" w:rsidRDefault="0060329E" w:rsidP="0060329E">
      <w:pPr>
        <w:pStyle w:val="a5"/>
        <w:numPr>
          <w:ilvl w:val="0"/>
          <w:numId w:val="1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їхня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поведінка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значно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змінюється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2C81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бік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віктимності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329E" w:rsidRPr="00712C81" w:rsidRDefault="0060329E" w:rsidP="0060329E">
      <w:pPr>
        <w:pStyle w:val="a5"/>
        <w:numPr>
          <w:ilvl w:val="0"/>
          <w:numId w:val="1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в них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спостерігаються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явні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страху,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полягають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порушеннях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сну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апетиту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нічному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крику,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нервовому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тику,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відлюдкуватості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скритності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;</w:t>
      </w:r>
    </w:p>
    <w:p w:rsidR="0060329E" w:rsidRPr="00712C81" w:rsidRDefault="0060329E" w:rsidP="0060329E">
      <w:pPr>
        <w:pStyle w:val="a5"/>
        <w:numPr>
          <w:ilvl w:val="0"/>
          <w:numId w:val="1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в них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виявляють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рваний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одяг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пошкоджені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речі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329E" w:rsidRPr="00712C81" w:rsidRDefault="0060329E" w:rsidP="0060329E">
      <w:pPr>
        <w:pStyle w:val="a5"/>
        <w:numPr>
          <w:ilvl w:val="0"/>
          <w:numId w:val="1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C81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часто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просять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грошей,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крадуть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329E" w:rsidRPr="00712C81" w:rsidRDefault="0060329E" w:rsidP="0060329E">
      <w:pPr>
        <w:pStyle w:val="a5"/>
        <w:numPr>
          <w:ilvl w:val="0"/>
          <w:numId w:val="1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в них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знижується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2C81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втрачають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інтерес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улюблених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занять;</w:t>
      </w:r>
    </w:p>
    <w:p w:rsidR="0060329E" w:rsidRPr="00712C81" w:rsidRDefault="0060329E" w:rsidP="0060329E">
      <w:pPr>
        <w:pStyle w:val="a5"/>
        <w:numPr>
          <w:ilvl w:val="0"/>
          <w:numId w:val="1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постійні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ссадини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гематоми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синці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0329E" w:rsidRPr="00712C81" w:rsidRDefault="0060329E" w:rsidP="0060329E">
      <w:pPr>
        <w:pStyle w:val="a5"/>
        <w:numPr>
          <w:ilvl w:val="0"/>
          <w:numId w:val="1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C81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мовчазливі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бажають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йти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на контакт; </w:t>
      </w:r>
    </w:p>
    <w:p w:rsidR="0060329E" w:rsidRPr="00712C81" w:rsidRDefault="0060329E" w:rsidP="0060329E">
      <w:pPr>
        <w:pStyle w:val="a5"/>
        <w:numPr>
          <w:ilvl w:val="0"/>
          <w:numId w:val="17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як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прояв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крайнього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ступеню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здіснити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суїцид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Зазвичай жертвами шкільного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стають діти, які мають: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- фізичні недоліки:  </w:t>
      </w:r>
      <w:r w:rsidRPr="00712C81">
        <w:rPr>
          <w:rFonts w:ascii="Times New Roman" w:hAnsi="Times New Roman" w:cs="Times New Roman"/>
          <w:sz w:val="24"/>
          <w:szCs w:val="24"/>
        </w:rPr>
        <w:t>носять окуляри, діти зі зниженим слухом, із порушеннями опорно-рухового апарату; діти, які фізично слабші за своїх однолітків; мають надто низький або надто високий зріст;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- </w:t>
      </w:r>
      <w:r w:rsidRPr="00712C81">
        <w:rPr>
          <w:rFonts w:ascii="Times New Roman" w:hAnsi="Times New Roman" w:cs="Times New Roman"/>
          <w:b/>
          <w:sz w:val="24"/>
          <w:szCs w:val="24"/>
        </w:rPr>
        <w:t>особливості поведінки:</w:t>
      </w:r>
      <w:r w:rsidRPr="00712C81">
        <w:rPr>
          <w:rFonts w:ascii="Times New Roman" w:hAnsi="Times New Roman" w:cs="Times New Roman"/>
          <w:sz w:val="24"/>
          <w:szCs w:val="24"/>
        </w:rPr>
        <w:t xml:space="preserve"> замкнуті, відсторонені, тривожні, імпульсивні, плаксиві, нещасливі, діти з проблемних сімей та діти із заниженою самооцінкою; 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- особливості зовнішності:</w:t>
      </w:r>
      <w:r w:rsidRPr="00712C81">
        <w:rPr>
          <w:rFonts w:ascii="Times New Roman" w:hAnsi="Times New Roman" w:cs="Times New Roman"/>
          <w:sz w:val="24"/>
          <w:szCs w:val="24"/>
        </w:rPr>
        <w:t xml:space="preserve"> руде волосся, ластовиння,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клаповухість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, криві ноги, особливості форми голови, надмірну чи наднизьку вагу тіла;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- недостатньо розвинені соціальні навички:</w:t>
      </w:r>
      <w:r w:rsidRPr="00712C81">
        <w:rPr>
          <w:rFonts w:ascii="Times New Roman" w:hAnsi="Times New Roman" w:cs="Times New Roman"/>
          <w:sz w:val="24"/>
          <w:szCs w:val="24"/>
        </w:rPr>
        <w:t xml:space="preserve"> не вміють спілкуватись з однолітками, часто не мають друзів, перебувають під надмірною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гіперопікою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батьків, невпевнені у собі, відчувають беззахисність;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- </w:t>
      </w:r>
      <w:r w:rsidRPr="00712C81">
        <w:rPr>
          <w:rFonts w:ascii="Times New Roman" w:hAnsi="Times New Roman" w:cs="Times New Roman"/>
          <w:b/>
          <w:sz w:val="24"/>
          <w:szCs w:val="24"/>
        </w:rPr>
        <w:t>відчувають страх перед школою:</w:t>
      </w:r>
      <w:r w:rsidRPr="00712C81">
        <w:rPr>
          <w:rFonts w:ascii="Times New Roman" w:hAnsi="Times New Roman" w:cs="Times New Roman"/>
          <w:sz w:val="24"/>
          <w:szCs w:val="24"/>
        </w:rPr>
        <w:t xml:space="preserve"> мають негативне ставлення до школи внаслідок неуспішності у навчанні, підвищену тривожність та невпевненість, страх відвідування окремих навчальних предметів;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- відсутність досвіду життя в колективі:</w:t>
      </w:r>
      <w:r w:rsidRPr="00712C81">
        <w:rPr>
          <w:rFonts w:ascii="Times New Roman" w:hAnsi="Times New Roman" w:cs="Times New Roman"/>
          <w:sz w:val="24"/>
          <w:szCs w:val="24"/>
        </w:rPr>
        <w:t xml:space="preserve"> домашні діти, що не відвідували дитячий садок, мають нерозвиненість комунікативних навичок;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- хвороби:</w:t>
      </w:r>
      <w:r w:rsidRPr="00712C81">
        <w:rPr>
          <w:rFonts w:ascii="Times New Roman" w:hAnsi="Times New Roman" w:cs="Times New Roman"/>
          <w:sz w:val="24"/>
          <w:szCs w:val="24"/>
        </w:rPr>
        <w:t xml:space="preserve"> епілепсія, енурез, заїкання,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дислалія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(порушення вимови),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дисграфія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(порушення письма),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дислексія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(порушення читання).</w:t>
      </w:r>
      <w:r w:rsidRPr="00712C8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  Практично в усіх країнах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булінг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більш поширений серед хлопчиків</w:t>
      </w:r>
      <w:r w:rsidRPr="00712C81">
        <w:rPr>
          <w:rFonts w:ascii="Times New Roman" w:hAnsi="Times New Roman" w:cs="Times New Roman"/>
          <w:sz w:val="24"/>
          <w:szCs w:val="24"/>
        </w:rPr>
        <w:t>, ніж серед дівчаток, і його жертвами також частіше стають хлопчики. Це не просто пустощі або грубість, а особлива форма взаємин, що потребує психологічної допомоги.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Шкільний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булінг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за своєю природою є складним, системним та комплексним соціально-психологічним явищем, яке розвивається в ситуації ворожості, конфліктності, страху. На агресивні та жорстокі прояви поведінки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булерів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впливають наступні чинники:</w:t>
      </w:r>
    </w:p>
    <w:p w:rsidR="0060329E" w:rsidRPr="00712C81" w:rsidRDefault="0060329E" w:rsidP="0060329E">
      <w:pPr>
        <w:pStyle w:val="a5"/>
        <w:numPr>
          <w:ilvl w:val="0"/>
          <w:numId w:val="19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культ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насильства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суспільстві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;</w:t>
      </w:r>
    </w:p>
    <w:p w:rsidR="0060329E" w:rsidRPr="00712C81" w:rsidRDefault="0060329E" w:rsidP="0060329E">
      <w:pPr>
        <w:pStyle w:val="a5"/>
        <w:numPr>
          <w:ilvl w:val="0"/>
          <w:numId w:val="19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негативний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>іно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телебачення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ЗМІ;</w:t>
      </w:r>
    </w:p>
    <w:p w:rsidR="0060329E" w:rsidRPr="00712C81" w:rsidRDefault="0060329E" w:rsidP="0060329E">
      <w:pPr>
        <w:pStyle w:val="a5"/>
        <w:numPr>
          <w:ilvl w:val="0"/>
          <w:numId w:val="19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низький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»;</w:t>
      </w:r>
    </w:p>
    <w:p w:rsidR="0060329E" w:rsidRPr="00712C81" w:rsidRDefault="0060329E" w:rsidP="0060329E">
      <w:pPr>
        <w:pStyle w:val="a5"/>
        <w:numPr>
          <w:ilvl w:val="0"/>
          <w:numId w:val="19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байдужість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боку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батькі</w:t>
      </w:r>
      <w:proofErr w:type="gramStart"/>
      <w:r w:rsidRPr="00712C8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712C81">
        <w:rPr>
          <w:rFonts w:ascii="Times New Roman" w:hAnsi="Times New Roman" w:cs="Times New Roman"/>
          <w:sz w:val="24"/>
          <w:szCs w:val="24"/>
        </w:rPr>
        <w:t>;</w:t>
      </w:r>
    </w:p>
    <w:p w:rsidR="0060329E" w:rsidRPr="00712C81" w:rsidRDefault="0060329E" w:rsidP="0060329E">
      <w:pPr>
        <w:pStyle w:val="a5"/>
        <w:numPr>
          <w:ilvl w:val="0"/>
          <w:numId w:val="19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комп'ютерні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мотивують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насильство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29E" w:rsidRPr="00712C81" w:rsidRDefault="0060329E" w:rsidP="0060329E">
      <w:pPr>
        <w:spacing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Саме у середній школі відбувається збільшення кількості випадків виникнення та прояву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. Проявляється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як правило, в позаурочний час та у неконтрольованих </w:t>
      </w:r>
      <w:r w:rsidRPr="00712C81">
        <w:rPr>
          <w:rFonts w:ascii="Times New Roman" w:hAnsi="Times New Roman" w:cs="Times New Roman"/>
          <w:sz w:val="24"/>
          <w:szCs w:val="24"/>
        </w:rPr>
        <w:lastRenderedPageBreak/>
        <w:t xml:space="preserve">дорослими місцях.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внутрішньогруповим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процесом та передбачає специфічну групову динаміку.</w:t>
      </w:r>
    </w:p>
    <w:p w:rsidR="0060329E" w:rsidRPr="00712C81" w:rsidRDefault="0060329E" w:rsidP="0060329E">
      <w:pPr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Окрім лікарів, психіатрів, психологів, які займаються зазвичай уже з тими, хто піддався цькуванню та знущанням з боку своїх однолітків або однокласників, до вивчення й профілактики цього явища повинні, безперечно, долучатись учителі, соціальні педагоги, шкільні психологи та батьки школярів.</w:t>
      </w:r>
    </w:p>
    <w:p w:rsidR="0060329E" w:rsidRPr="00712C81" w:rsidRDefault="0060329E" w:rsidP="0060329E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Профілактика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передбачає роботу за наступними напрямками: </w:t>
      </w:r>
    </w:p>
    <w:p w:rsidR="0060329E" w:rsidRPr="00712C81" w:rsidRDefault="0060329E" w:rsidP="0060329E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Ознайомлення шкільної громади з </w:t>
      </w:r>
      <w:r w:rsidRPr="00712C81">
        <w:rPr>
          <w:rFonts w:ascii="Times New Roman" w:hAnsi="Times New Roman" w:cs="Times New Roman"/>
          <w:sz w:val="24"/>
          <w:szCs w:val="24"/>
          <w:lang w:val="uk-UA" w:eastAsia="uk-UA"/>
        </w:rPr>
        <w:t>поняттями «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val="uk-UA" w:eastAsia="uk-UA"/>
        </w:rPr>
        <w:t>булінг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», «третирування», «цькування» 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(висвітлення матеріалів на педагогічних радах, засіданнях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val="uk-UA"/>
        </w:rPr>
        <w:t>методоб'єднань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 класних керівників, батьківських зборах). </w:t>
      </w:r>
    </w:p>
    <w:p w:rsidR="0060329E" w:rsidRPr="00712C81" w:rsidRDefault="0060329E" w:rsidP="0060329E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  <w:lang w:val="uk-UA" w:eastAsia="uk-UA"/>
        </w:rPr>
        <w:t>Просвітницька робота фахівців соціально-психологічної служби школи  серед дітей та учнівської молоді щодо попередження насильства з використанням основних форм просвітницької роботи.</w:t>
      </w:r>
    </w:p>
    <w:p w:rsidR="0060329E" w:rsidRPr="00712C81" w:rsidRDefault="0060329E" w:rsidP="0060329E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Формування правосвідомості і правової поведінки учнів, відповідальності за своє життя, розвиток активності, самостійності, творчості учнів, створення умов для самореалізації особистості школярів.</w:t>
      </w:r>
    </w:p>
    <w:p w:rsidR="0060329E" w:rsidRPr="00712C81" w:rsidRDefault="0060329E" w:rsidP="0060329E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  <w:lang w:val="uk-UA" w:eastAsia="uk-UA"/>
        </w:rPr>
        <w:t>Формування у педагогів  та батьків навичок ідентифікації насильства як у своїй поведінці, так і в поведінці дітей з метою формування умінь виокремлювати існуючу проблему.</w:t>
      </w:r>
    </w:p>
    <w:p w:rsidR="0060329E" w:rsidRPr="00712C81" w:rsidRDefault="0060329E" w:rsidP="0060329E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шкільному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середовищі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бул</w:t>
      </w:r>
      <w:proofErr w:type="gramEnd"/>
      <w:r w:rsidRPr="00712C81">
        <w:rPr>
          <w:rFonts w:ascii="Times New Roman" w:hAnsi="Times New Roman" w:cs="Times New Roman"/>
          <w:sz w:val="24"/>
          <w:szCs w:val="24"/>
        </w:rPr>
        <w:t>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 та </w:t>
      </w:r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відповідного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середовища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освітній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установі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профілактики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боротьби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з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негативними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соціально-педагогічними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наслідками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цього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явища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60329E" w:rsidRPr="00712C81" w:rsidRDefault="0060329E" w:rsidP="0060329E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napToGrid w:val="0"/>
          <w:sz w:val="24"/>
          <w:szCs w:val="24"/>
        </w:rPr>
        <w:t>Проведення</w:t>
      </w:r>
      <w:proofErr w:type="spellEnd"/>
      <w:r w:rsidRPr="00712C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napToGrid w:val="0"/>
          <w:sz w:val="24"/>
          <w:szCs w:val="24"/>
        </w:rPr>
        <w:t>бесід</w:t>
      </w:r>
      <w:proofErr w:type="spellEnd"/>
      <w:r w:rsidRPr="00712C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napToGrid w:val="0"/>
          <w:sz w:val="24"/>
          <w:szCs w:val="24"/>
        </w:rPr>
        <w:t>з</w:t>
      </w:r>
      <w:proofErr w:type="spellEnd"/>
      <w:r w:rsidRPr="00712C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snapToGrid w:val="0"/>
          <w:sz w:val="24"/>
          <w:szCs w:val="24"/>
        </w:rPr>
        <w:t>п</w:t>
      </w:r>
      <w:proofErr w:type="gramEnd"/>
      <w:r w:rsidRPr="00712C81">
        <w:rPr>
          <w:rFonts w:ascii="Times New Roman" w:hAnsi="Times New Roman" w:cs="Times New Roman"/>
          <w:snapToGrid w:val="0"/>
          <w:sz w:val="24"/>
          <w:szCs w:val="24"/>
        </w:rPr>
        <w:t>ідлітками</w:t>
      </w:r>
      <w:proofErr w:type="spellEnd"/>
      <w:r w:rsidRPr="00712C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napToGrid w:val="0"/>
          <w:sz w:val="24"/>
          <w:szCs w:val="24"/>
        </w:rPr>
        <w:t>з</w:t>
      </w:r>
      <w:proofErr w:type="spellEnd"/>
      <w:r w:rsidRPr="00712C81">
        <w:rPr>
          <w:rFonts w:ascii="Times New Roman" w:hAnsi="Times New Roman" w:cs="Times New Roman"/>
          <w:snapToGrid w:val="0"/>
          <w:sz w:val="24"/>
          <w:szCs w:val="24"/>
        </w:rPr>
        <w:t xml:space="preserve"> метою </w:t>
      </w:r>
      <w:proofErr w:type="spellStart"/>
      <w:r w:rsidRPr="00712C81">
        <w:rPr>
          <w:rFonts w:ascii="Times New Roman" w:hAnsi="Times New Roman" w:cs="Times New Roman"/>
          <w:snapToGrid w:val="0"/>
          <w:sz w:val="24"/>
          <w:szCs w:val="24"/>
        </w:rPr>
        <w:t>профілактики</w:t>
      </w:r>
      <w:proofErr w:type="spellEnd"/>
      <w:r w:rsidRPr="00712C8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napToGrid w:val="0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proofErr w:type="spellStart"/>
      <w:r w:rsidRPr="00712C81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Pr="00712C81">
        <w:rPr>
          <w:rFonts w:ascii="Times New Roman" w:hAnsi="Times New Roman" w:cs="Times New Roman"/>
          <w:sz w:val="24"/>
          <w:szCs w:val="24"/>
        </w:rPr>
        <w:t>иступи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провідних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спеціалістів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системі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профілактичної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подолання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різноманітних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форм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агресивної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підлітків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.</w:t>
      </w:r>
    </w:p>
    <w:p w:rsidR="0060329E" w:rsidRPr="00712C81" w:rsidRDefault="0060329E" w:rsidP="0060329E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пам’ятки</w:t>
      </w:r>
      <w:proofErr w:type="spellEnd"/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Скажімо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насильству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НІ».</w:t>
      </w:r>
    </w:p>
    <w:p w:rsidR="0060329E" w:rsidRPr="00712C81" w:rsidRDefault="0060329E" w:rsidP="0060329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8. Розробка програми роботи щодо профілактики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серед підлітків.</w:t>
      </w:r>
    </w:p>
    <w:p w:rsidR="0060329E" w:rsidRPr="00712C81" w:rsidRDefault="0060329E" w:rsidP="0060329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9.  Налагодження співпраці з центром соціальних служб сім’ї, дітей та молоді, службами у справах дітей, представниками ВНЗ, ЗМІ, позашкільними установами, недержавними організаціями.</w:t>
      </w:r>
    </w:p>
    <w:p w:rsidR="0060329E" w:rsidRPr="00712C81" w:rsidRDefault="0060329E" w:rsidP="0060329E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В рамках профілактичної  та превентивної роботи у школі за представленими напрямками ми провели наступні заходи з попередження проявів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, які мають систематичний характер:</w:t>
      </w:r>
    </w:p>
    <w:p w:rsidR="0060329E" w:rsidRPr="00712C81" w:rsidRDefault="0060329E" w:rsidP="0060329E">
      <w:pPr>
        <w:widowControl w:val="0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Соціальний педагог закладу Пимонова Л.  цілеспрямовано проводить практичні заняття, вправи із складанням простих правил безпеки, індивідуальні бесіди.</w:t>
      </w:r>
    </w:p>
    <w:p w:rsidR="0060329E" w:rsidRPr="00712C81" w:rsidRDefault="0060329E" w:rsidP="0060329E">
      <w:pPr>
        <w:widowControl w:val="0"/>
        <w:numPr>
          <w:ilvl w:val="0"/>
          <w:numId w:val="21"/>
        </w:numPr>
        <w:tabs>
          <w:tab w:val="num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Анкетування учнів з метою виявлення проявів насильства .</w:t>
      </w:r>
    </w:p>
    <w:p w:rsidR="0060329E" w:rsidRPr="00712C81" w:rsidRDefault="0060329E" w:rsidP="0060329E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Проведення зустрічей, круглих столів, диспутів із спеціалістами правоохоронних та кримінальних відділів поліції, служби у справах дітей. </w:t>
      </w:r>
    </w:p>
    <w:p w:rsidR="0060329E" w:rsidRPr="00712C81" w:rsidRDefault="0060329E" w:rsidP="0060329E">
      <w:pPr>
        <w:pStyle w:val="a5"/>
        <w:numPr>
          <w:ilvl w:val="0"/>
          <w:numId w:val="21"/>
        </w:numPr>
        <w:tabs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інформаційних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куточків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учнів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із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переліком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організацій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, до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яких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можна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звернутися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ситуації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насилля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712C81">
        <w:rPr>
          <w:rFonts w:ascii="Times New Roman" w:hAnsi="Times New Roman" w:cs="Times New Roman"/>
          <w:sz w:val="24"/>
          <w:szCs w:val="24"/>
          <w:lang w:eastAsia="uk-UA"/>
        </w:rPr>
        <w:t>правопорушень</w:t>
      </w:r>
      <w:proofErr w:type="spellEnd"/>
      <w:r w:rsidRPr="00712C81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60329E" w:rsidRPr="00712C81" w:rsidRDefault="0060329E" w:rsidP="0060329E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Створення на базі школи алгоритму реагування на випадки насильства серед дітей. </w:t>
      </w:r>
    </w:p>
    <w:p w:rsidR="0060329E" w:rsidRPr="00712C81" w:rsidRDefault="0060329E" w:rsidP="0060329E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Бесіди з батьками учнів щодо профілактики 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та правил спілкування з дітьми, що потерпають від третирування </w:t>
      </w:r>
    </w:p>
    <w:p w:rsidR="0060329E" w:rsidRPr="00712C81" w:rsidRDefault="0060329E" w:rsidP="0060329E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Виготовлення та розповсюдження учнями профілактичних та пропагандистських буклетів «Стоп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».</w:t>
      </w:r>
    </w:p>
    <w:p w:rsidR="0060329E" w:rsidRPr="00712C81" w:rsidRDefault="0060329E" w:rsidP="0060329E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lastRenderedPageBreak/>
        <w:t>Розробка та використання в роботі соціально-психологічної служби школи «Пам'ятки школяру»</w:t>
      </w:r>
    </w:p>
    <w:p w:rsidR="0060329E" w:rsidRPr="00712C81" w:rsidRDefault="0060329E" w:rsidP="0060329E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Класний керівник 5 класу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Доденко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О. провела класні батьківські збори «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в дитячому середовищі». Метою зборів було формування нетерпимості до проявів насилля, розвиток навичок надання і отримання допомоги. </w:t>
      </w:r>
    </w:p>
    <w:p w:rsidR="0060329E" w:rsidRPr="00712C81" w:rsidRDefault="0060329E" w:rsidP="0060329E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Класний керівник 8 класу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Смокіна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С. провела бесіди з восьмикласниками на теми: «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як боротися?», «Захист дітей від фізичного та психологічного насильства». В ході бесід діти більш детально ознайомилися з ознаками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його видами, як відрізнити звичайний конфлікт від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яка відповідальність за вчинення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, куди звертатися за консультацією та роз’ясненнями. </w:t>
      </w:r>
    </w:p>
    <w:p w:rsidR="0060329E" w:rsidRPr="00712C81" w:rsidRDefault="0060329E" w:rsidP="0060329E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Класовод Журавель Т. з батьками третьокласників провела батьківські збори «Ми і наші діти. Профілактика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». Метою зборів було ознайомлення батьків з поняттям, формами та структурою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, з системою дій з метою профілактики та запобігання жорстокого поводження з дітьми, усвідомленням відповідальності за виховання дітей щодо жорстокого ставлення до оточуючого світу.</w:t>
      </w:r>
    </w:p>
    <w:p w:rsidR="0060329E" w:rsidRPr="00712C81" w:rsidRDefault="0060329E" w:rsidP="0060329E">
      <w:pPr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Класний керівник 6 класу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Пимонов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В. на годині спілкування</w:t>
      </w:r>
      <w:r w:rsidR="00A8511E" w:rsidRPr="00712C81">
        <w:rPr>
          <w:rFonts w:ascii="Times New Roman" w:hAnsi="Times New Roman" w:cs="Times New Roman"/>
          <w:sz w:val="24"/>
          <w:szCs w:val="24"/>
        </w:rPr>
        <w:t xml:space="preserve"> надав </w:t>
      </w:r>
      <w:r w:rsidRPr="00712C81">
        <w:rPr>
          <w:rFonts w:ascii="Times New Roman" w:hAnsi="Times New Roman" w:cs="Times New Roman"/>
          <w:sz w:val="24"/>
          <w:szCs w:val="24"/>
        </w:rPr>
        <w:t xml:space="preserve"> дітям поради, як протидіяти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булінгу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511E" w:rsidRPr="00712C81" w:rsidRDefault="00A8511E" w:rsidP="00A851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511E" w:rsidRPr="00712C81" w:rsidRDefault="00A8511E" w:rsidP="00A851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ВИСТУПИЛИ:</w:t>
      </w:r>
    </w:p>
    <w:p w:rsidR="00A8511E" w:rsidRPr="00712C81" w:rsidRDefault="00A8511E" w:rsidP="00A851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Оксана ДОДЕНКО, </w:t>
      </w:r>
      <w:r w:rsidRPr="00712C81">
        <w:rPr>
          <w:rFonts w:ascii="Times New Roman" w:hAnsi="Times New Roman" w:cs="Times New Roman"/>
          <w:sz w:val="24"/>
          <w:szCs w:val="24"/>
        </w:rPr>
        <w:t xml:space="preserve">педагог-організатор закладу, яка зазначила, що робота з протидії боулінгу у закладі ведеться на належному рівні. До роботи залучаються також і представники учнівського самоврядування. </w:t>
      </w:r>
    </w:p>
    <w:p w:rsidR="00A8511E" w:rsidRPr="00712C81" w:rsidRDefault="00A8511E" w:rsidP="00A851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10409" w:rsidRPr="00712C81" w:rsidRDefault="00710409" w:rsidP="0071040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УХВАЛИЛИ:</w:t>
      </w:r>
    </w:p>
    <w:p w:rsidR="0060329E" w:rsidRPr="00712C81" w:rsidRDefault="00A8511E" w:rsidP="00A8511E">
      <w:pPr>
        <w:pStyle w:val="font8"/>
        <w:tabs>
          <w:tab w:val="left" w:pos="284"/>
        </w:tabs>
        <w:spacing w:before="0" w:beforeAutospacing="0" w:after="0" w:afterAutospacing="0"/>
        <w:jc w:val="both"/>
        <w:textAlignment w:val="baseline"/>
        <w:rPr>
          <w:rStyle w:val="a8"/>
          <w:b w:val="0"/>
          <w:bdr w:val="none" w:sz="0" w:space="0" w:color="auto" w:frame="1"/>
        </w:rPr>
      </w:pPr>
      <w:r w:rsidRPr="00712C81">
        <w:rPr>
          <w:rStyle w:val="a8"/>
          <w:b w:val="0"/>
          <w:bdr w:val="none" w:sz="0" w:space="0" w:color="auto" w:frame="1"/>
        </w:rPr>
        <w:t>1.</w:t>
      </w:r>
      <w:r w:rsidR="00710409" w:rsidRPr="00712C81">
        <w:rPr>
          <w:rStyle w:val="a8"/>
          <w:b w:val="0"/>
          <w:bdr w:val="none" w:sz="0" w:space="0" w:color="auto" w:frame="1"/>
        </w:rPr>
        <w:t>Педагогічному колективу</w:t>
      </w:r>
      <w:r w:rsidR="0060329E" w:rsidRPr="00712C81">
        <w:rPr>
          <w:rStyle w:val="a8"/>
          <w:b w:val="0"/>
          <w:bdr w:val="none" w:sz="0" w:space="0" w:color="auto" w:frame="1"/>
        </w:rPr>
        <w:t>, соціальному педагогу:</w:t>
      </w:r>
    </w:p>
    <w:p w:rsidR="00710409" w:rsidRPr="00712C81" w:rsidRDefault="00710409" w:rsidP="00A8511E">
      <w:pPr>
        <w:pStyle w:val="font8"/>
        <w:numPr>
          <w:ilvl w:val="1"/>
          <w:numId w:val="11"/>
        </w:numPr>
        <w:spacing w:before="0" w:beforeAutospacing="0" w:after="0" w:afterAutospacing="0"/>
        <w:ind w:left="426"/>
        <w:jc w:val="both"/>
        <w:textAlignment w:val="baseline"/>
        <w:rPr>
          <w:rStyle w:val="a8"/>
          <w:b w:val="0"/>
          <w:bCs w:val="0"/>
          <w:bdr w:val="none" w:sz="0" w:space="0" w:color="auto" w:frame="1"/>
        </w:rPr>
      </w:pPr>
      <w:r w:rsidRPr="00712C81">
        <w:rPr>
          <w:rStyle w:val="a8"/>
          <w:b w:val="0"/>
          <w:bdr w:val="none" w:sz="0" w:space="0" w:color="auto" w:frame="1"/>
        </w:rPr>
        <w:t xml:space="preserve"> керуватися в своїй діяльності розробленими правилами професійної діяльності педагога, що працює в школі без агресії. Взяти за основу роботу за типом «співпраці і діалогу».</w:t>
      </w:r>
    </w:p>
    <w:p w:rsidR="00710409" w:rsidRPr="00712C81" w:rsidRDefault="00710409" w:rsidP="0060329E">
      <w:pPr>
        <w:pStyle w:val="font8"/>
        <w:spacing w:before="0" w:beforeAutospacing="0" w:after="0" w:afterAutospacing="0"/>
        <w:ind w:left="426" w:hanging="284"/>
        <w:jc w:val="right"/>
        <w:textAlignment w:val="baseline"/>
        <w:rPr>
          <w:rStyle w:val="a8"/>
          <w:b w:val="0"/>
          <w:bCs w:val="0"/>
          <w:bdr w:val="none" w:sz="0" w:space="0" w:color="auto" w:frame="1"/>
        </w:rPr>
      </w:pPr>
      <w:r w:rsidRPr="00712C81">
        <w:rPr>
          <w:rStyle w:val="a8"/>
          <w:b w:val="0"/>
          <w:bdr w:val="none" w:sz="0" w:space="0" w:color="auto" w:frame="1"/>
        </w:rPr>
        <w:t>(адміністрація та педагоги школи)</w:t>
      </w:r>
    </w:p>
    <w:p w:rsidR="00710409" w:rsidRPr="00712C81" w:rsidRDefault="0060329E" w:rsidP="00A8511E">
      <w:pPr>
        <w:pStyle w:val="-11"/>
        <w:numPr>
          <w:ilvl w:val="1"/>
          <w:numId w:val="11"/>
        </w:numPr>
        <w:spacing w:before="0" w:beforeAutospacing="0" w:after="0" w:afterAutospacing="0"/>
        <w:ind w:left="426"/>
        <w:jc w:val="both"/>
      </w:pPr>
      <w:r w:rsidRPr="00712C81">
        <w:t>з</w:t>
      </w:r>
      <w:r w:rsidR="00710409" w:rsidRPr="00712C81">
        <w:t>абезпечити виконання вимог законодавства щодо гарантування безпеки усім учасникам освітнього процесу.</w:t>
      </w:r>
    </w:p>
    <w:p w:rsidR="00710409" w:rsidRPr="00712C81" w:rsidRDefault="00710409" w:rsidP="0060329E">
      <w:pPr>
        <w:pStyle w:val="-11"/>
        <w:spacing w:before="0" w:beforeAutospacing="0" w:after="0" w:afterAutospacing="0"/>
        <w:ind w:left="426" w:hanging="284"/>
        <w:jc w:val="right"/>
      </w:pPr>
      <w:r w:rsidRPr="00712C81">
        <w:t>(адміністрація  школи)</w:t>
      </w:r>
    </w:p>
    <w:p w:rsidR="00710409" w:rsidRPr="00712C81" w:rsidRDefault="0060329E" w:rsidP="00A8511E">
      <w:pPr>
        <w:pStyle w:val="-11"/>
        <w:numPr>
          <w:ilvl w:val="1"/>
          <w:numId w:val="11"/>
        </w:numPr>
        <w:spacing w:before="0" w:beforeAutospacing="0" w:after="0" w:afterAutospacing="0"/>
        <w:ind w:left="426"/>
        <w:jc w:val="both"/>
        <w:rPr>
          <w:rStyle w:val="a8"/>
          <w:b w:val="0"/>
          <w:bCs w:val="0"/>
          <w:bdr w:val="none" w:sz="0" w:space="0" w:color="auto" w:frame="1"/>
        </w:rPr>
      </w:pPr>
      <w:r w:rsidRPr="00712C81">
        <w:t>р</w:t>
      </w:r>
      <w:r w:rsidR="00710409" w:rsidRPr="00712C81">
        <w:t>озробити конкретні та чіткі правила поведінки усіх учасників освітнього процесу у закладі.</w:t>
      </w:r>
      <w:r w:rsidR="00710409" w:rsidRPr="00712C81">
        <w:rPr>
          <w:rStyle w:val="a8"/>
          <w:b w:val="0"/>
          <w:bdr w:val="none" w:sz="0" w:space="0" w:color="auto" w:frame="1"/>
        </w:rPr>
        <w:t xml:space="preserve"> На сайті школи оновити правила поведінки учнів у школі. </w:t>
      </w:r>
    </w:p>
    <w:p w:rsidR="00710409" w:rsidRPr="00712C81" w:rsidRDefault="00710409" w:rsidP="00710409">
      <w:pPr>
        <w:pStyle w:val="-11"/>
        <w:spacing w:before="0" w:beforeAutospacing="0" w:after="0" w:afterAutospacing="0"/>
        <w:ind w:left="426" w:hanging="284"/>
        <w:jc w:val="right"/>
      </w:pPr>
      <w:r w:rsidRPr="00712C81">
        <w:t>(травень, ЗДН</w:t>
      </w:r>
      <w:r w:rsidR="0060329E" w:rsidRPr="00712C81">
        <w:t>В</w:t>
      </w:r>
      <w:r w:rsidRPr="00712C81">
        <w:t>Р)</w:t>
      </w:r>
    </w:p>
    <w:p w:rsidR="00710409" w:rsidRPr="00712C81" w:rsidRDefault="00710409" w:rsidP="00A8511E">
      <w:pPr>
        <w:pStyle w:val="a7"/>
        <w:numPr>
          <w:ilvl w:val="1"/>
          <w:numId w:val="11"/>
        </w:numPr>
        <w:ind w:left="142" w:hanging="142"/>
        <w:jc w:val="both"/>
        <w:rPr>
          <w:lang w:val="uk-UA"/>
        </w:rPr>
      </w:pPr>
      <w:r w:rsidRPr="00712C81">
        <w:rPr>
          <w:lang w:val="uk-UA"/>
        </w:rPr>
        <w:t xml:space="preserve">Проводити систематичні моніторингові дослідження стану  питання профілактики </w:t>
      </w:r>
      <w:proofErr w:type="spellStart"/>
      <w:r w:rsidRPr="00712C81">
        <w:rPr>
          <w:lang w:val="uk-UA"/>
        </w:rPr>
        <w:t>булінгу</w:t>
      </w:r>
      <w:proofErr w:type="spellEnd"/>
      <w:r w:rsidRPr="00712C81">
        <w:rPr>
          <w:lang w:val="uk-UA"/>
        </w:rPr>
        <w:t xml:space="preserve"> з періодичним внесенням отриманих аналітичних матеріалів на засідання ради профілактики, нараді при директору.</w:t>
      </w:r>
    </w:p>
    <w:p w:rsidR="0060329E" w:rsidRPr="00712C81" w:rsidRDefault="00710409" w:rsidP="00A8511E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lang w:val="uk-UA"/>
        </w:rPr>
      </w:pPr>
      <w:r w:rsidRPr="00712C81">
        <w:rPr>
          <w:lang w:val="uk-UA"/>
        </w:rPr>
        <w:t>Класоводам, класним керівникам</w:t>
      </w:r>
      <w:r w:rsidR="0060329E" w:rsidRPr="00712C81">
        <w:rPr>
          <w:lang w:val="uk-UA"/>
        </w:rPr>
        <w:t xml:space="preserve"> </w:t>
      </w:r>
      <w:r w:rsidRPr="00712C81">
        <w:rPr>
          <w:lang w:val="uk-UA"/>
        </w:rPr>
        <w:t xml:space="preserve"> постійно:</w:t>
      </w:r>
    </w:p>
    <w:p w:rsidR="0060329E" w:rsidRPr="00712C81" w:rsidRDefault="00710409" w:rsidP="00A8511E">
      <w:pPr>
        <w:pStyle w:val="a7"/>
        <w:numPr>
          <w:ilvl w:val="1"/>
          <w:numId w:val="11"/>
        </w:numPr>
        <w:spacing w:before="0" w:beforeAutospacing="0" w:after="0" w:afterAutospacing="0"/>
        <w:ind w:left="284" w:hanging="284"/>
        <w:jc w:val="both"/>
        <w:rPr>
          <w:lang w:val="uk-UA"/>
        </w:rPr>
      </w:pPr>
      <w:r w:rsidRPr="00712C81">
        <w:rPr>
          <w:lang w:val="uk-UA"/>
        </w:rPr>
        <w:t xml:space="preserve"> Виявляти чинники, які перешкоджають безпеці учасників освітнього процесу.</w:t>
      </w:r>
    </w:p>
    <w:p w:rsidR="0060329E" w:rsidRPr="00712C81" w:rsidRDefault="00710409" w:rsidP="00A8511E">
      <w:pPr>
        <w:pStyle w:val="a7"/>
        <w:numPr>
          <w:ilvl w:val="1"/>
          <w:numId w:val="11"/>
        </w:numPr>
        <w:spacing w:before="0" w:beforeAutospacing="0" w:after="0" w:afterAutospacing="0"/>
        <w:ind w:left="284" w:hanging="284"/>
        <w:jc w:val="both"/>
        <w:rPr>
          <w:lang w:val="uk-UA"/>
        </w:rPr>
      </w:pPr>
      <w:r w:rsidRPr="00712C81">
        <w:t xml:space="preserve"> Виявляти небезпечні ситуації </w:t>
      </w:r>
      <w:proofErr w:type="gramStart"/>
      <w:r w:rsidRPr="00712C81">
        <w:t>п</w:t>
      </w:r>
      <w:proofErr w:type="gramEnd"/>
      <w:r w:rsidRPr="00712C81">
        <w:t xml:space="preserve">ід час освітнього процесу у закладі та належно </w:t>
      </w:r>
      <w:proofErr w:type="spellStart"/>
      <w:r w:rsidRPr="00712C81">
        <w:t>реагувати</w:t>
      </w:r>
      <w:proofErr w:type="spellEnd"/>
      <w:r w:rsidRPr="00712C81">
        <w:t xml:space="preserve"> на них, </w:t>
      </w:r>
      <w:proofErr w:type="spellStart"/>
      <w:r w:rsidRPr="00712C81">
        <w:t>запроваджуючи</w:t>
      </w:r>
      <w:proofErr w:type="spellEnd"/>
      <w:r w:rsidRPr="00712C81">
        <w:t xml:space="preserve"> </w:t>
      </w:r>
      <w:proofErr w:type="spellStart"/>
      <w:r w:rsidRPr="00712C81">
        <w:t>чіткі</w:t>
      </w:r>
      <w:proofErr w:type="spellEnd"/>
      <w:r w:rsidRPr="00712C81">
        <w:t xml:space="preserve"> </w:t>
      </w:r>
      <w:proofErr w:type="spellStart"/>
      <w:r w:rsidRPr="00712C81">
        <w:t>процедури</w:t>
      </w:r>
      <w:proofErr w:type="spellEnd"/>
      <w:r w:rsidRPr="00712C81">
        <w:t xml:space="preserve"> </w:t>
      </w:r>
      <w:proofErr w:type="spellStart"/>
      <w:r w:rsidRPr="00712C81">
        <w:t>втручання</w:t>
      </w:r>
      <w:proofErr w:type="spellEnd"/>
      <w:r w:rsidRPr="00712C81">
        <w:t>.</w:t>
      </w:r>
    </w:p>
    <w:p w:rsidR="0060329E" w:rsidRPr="00712C81" w:rsidRDefault="00710409" w:rsidP="00A8511E">
      <w:pPr>
        <w:pStyle w:val="a7"/>
        <w:numPr>
          <w:ilvl w:val="1"/>
          <w:numId w:val="11"/>
        </w:numPr>
        <w:spacing w:before="0" w:beforeAutospacing="0" w:after="0" w:afterAutospacing="0"/>
        <w:ind w:left="284" w:hanging="284"/>
        <w:jc w:val="both"/>
        <w:rPr>
          <w:lang w:val="uk-UA"/>
        </w:rPr>
      </w:pPr>
      <w:proofErr w:type="spellStart"/>
      <w:r w:rsidRPr="00712C81">
        <w:t>Проводити</w:t>
      </w:r>
      <w:proofErr w:type="spellEnd"/>
      <w:r w:rsidRPr="00712C81">
        <w:t xml:space="preserve"> цикли </w:t>
      </w:r>
      <w:proofErr w:type="spellStart"/>
      <w:r w:rsidRPr="00712C81">
        <w:t>виховних</w:t>
      </w:r>
      <w:proofErr w:type="spellEnd"/>
      <w:r w:rsidRPr="00712C81">
        <w:t xml:space="preserve"> </w:t>
      </w:r>
      <w:proofErr w:type="spellStart"/>
      <w:r w:rsidRPr="00712C81">
        <w:t>заходів</w:t>
      </w:r>
      <w:proofErr w:type="spellEnd"/>
      <w:r w:rsidRPr="00712C81">
        <w:t xml:space="preserve">, позакласних занять тощо </w:t>
      </w:r>
      <w:proofErr w:type="spellStart"/>
      <w:r w:rsidRPr="00712C81">
        <w:t>із</w:t>
      </w:r>
      <w:proofErr w:type="spellEnd"/>
      <w:r w:rsidRPr="00712C81">
        <w:t xml:space="preserve"> </w:t>
      </w:r>
      <w:proofErr w:type="spellStart"/>
      <w:r w:rsidRPr="00712C81">
        <w:t>питань</w:t>
      </w:r>
      <w:proofErr w:type="spellEnd"/>
      <w:r w:rsidRPr="00712C81">
        <w:t xml:space="preserve"> </w:t>
      </w:r>
      <w:proofErr w:type="spellStart"/>
      <w:r w:rsidRPr="00712C81">
        <w:t>безпеки</w:t>
      </w:r>
      <w:proofErr w:type="spellEnd"/>
      <w:r w:rsidRPr="00712C81">
        <w:t xml:space="preserve"> </w:t>
      </w:r>
      <w:proofErr w:type="spellStart"/>
      <w:r w:rsidRPr="00712C81">
        <w:t>учнів</w:t>
      </w:r>
      <w:proofErr w:type="spellEnd"/>
      <w:r w:rsidRPr="00712C81">
        <w:t xml:space="preserve"> </w:t>
      </w:r>
      <w:proofErr w:type="gramStart"/>
      <w:r w:rsidRPr="00712C81">
        <w:t>в</w:t>
      </w:r>
      <w:proofErr w:type="gramEnd"/>
      <w:r w:rsidRPr="00712C81">
        <w:t xml:space="preserve"> </w:t>
      </w:r>
      <w:proofErr w:type="spellStart"/>
      <w:r w:rsidRPr="00712C81">
        <w:t>освітньому</w:t>
      </w:r>
      <w:proofErr w:type="spellEnd"/>
      <w:r w:rsidRPr="00712C81">
        <w:t xml:space="preserve"> </w:t>
      </w:r>
      <w:proofErr w:type="spellStart"/>
      <w:r w:rsidRPr="00712C81">
        <w:t>середовищі</w:t>
      </w:r>
      <w:proofErr w:type="spellEnd"/>
      <w:r w:rsidRPr="00712C81">
        <w:t>.</w:t>
      </w:r>
    </w:p>
    <w:p w:rsidR="00710409" w:rsidRPr="00712C81" w:rsidRDefault="00710409" w:rsidP="0060329E">
      <w:pPr>
        <w:pStyle w:val="a7"/>
        <w:spacing w:before="0" w:beforeAutospacing="0" w:after="0" w:afterAutospacing="0"/>
        <w:ind w:left="284"/>
        <w:jc w:val="right"/>
        <w:rPr>
          <w:lang w:val="uk-UA"/>
        </w:rPr>
      </w:pPr>
      <w:proofErr w:type="spellStart"/>
      <w:r w:rsidRPr="00712C81">
        <w:t>Протягом</w:t>
      </w:r>
      <w:proofErr w:type="spellEnd"/>
      <w:r w:rsidRPr="00712C81">
        <w:t xml:space="preserve"> </w:t>
      </w:r>
      <w:proofErr w:type="spellStart"/>
      <w:r w:rsidRPr="00712C81">
        <w:t>квітня-травня</w:t>
      </w:r>
      <w:proofErr w:type="spellEnd"/>
    </w:p>
    <w:p w:rsidR="00710409" w:rsidRPr="00712C81" w:rsidRDefault="00A8511E" w:rsidP="00710409">
      <w:pPr>
        <w:pStyle w:val="a7"/>
        <w:jc w:val="both"/>
      </w:pPr>
      <w:r w:rsidRPr="00712C81">
        <w:rPr>
          <w:lang w:val="uk-UA"/>
        </w:rPr>
        <w:t xml:space="preserve">3.5. </w:t>
      </w:r>
      <w:proofErr w:type="spellStart"/>
      <w:r w:rsidR="00710409" w:rsidRPr="00712C81">
        <w:t>Створювати</w:t>
      </w:r>
      <w:proofErr w:type="spellEnd"/>
      <w:r w:rsidR="00710409" w:rsidRPr="00712C81">
        <w:t xml:space="preserve"> </w:t>
      </w:r>
      <w:proofErr w:type="spellStart"/>
      <w:r w:rsidR="00710409" w:rsidRPr="00712C81">
        <w:t>ситуації</w:t>
      </w:r>
      <w:proofErr w:type="spellEnd"/>
      <w:r w:rsidR="00710409" w:rsidRPr="00712C81">
        <w:t xml:space="preserve"> </w:t>
      </w:r>
      <w:proofErr w:type="spellStart"/>
      <w:r w:rsidR="00710409" w:rsidRPr="00712C81">
        <w:t>успіху</w:t>
      </w:r>
      <w:proofErr w:type="spellEnd"/>
      <w:r w:rsidR="00710409" w:rsidRPr="00712C81">
        <w:t xml:space="preserve">  для </w:t>
      </w:r>
      <w:proofErr w:type="spellStart"/>
      <w:r w:rsidR="00710409" w:rsidRPr="00712C81">
        <w:t>учнів</w:t>
      </w:r>
      <w:proofErr w:type="spellEnd"/>
      <w:r w:rsidR="00710409" w:rsidRPr="00712C81">
        <w:t xml:space="preserve"> </w:t>
      </w:r>
      <w:proofErr w:type="gramStart"/>
      <w:r w:rsidR="00710409" w:rsidRPr="00712C81">
        <w:t>в</w:t>
      </w:r>
      <w:proofErr w:type="gramEnd"/>
      <w:r w:rsidR="00710409" w:rsidRPr="00712C81">
        <w:t xml:space="preserve"> </w:t>
      </w:r>
      <w:proofErr w:type="spellStart"/>
      <w:r w:rsidR="00710409" w:rsidRPr="00712C81">
        <w:t>освітньому</w:t>
      </w:r>
      <w:proofErr w:type="spellEnd"/>
      <w:r w:rsidR="00710409" w:rsidRPr="00712C81">
        <w:t xml:space="preserve"> </w:t>
      </w:r>
      <w:proofErr w:type="spellStart"/>
      <w:r w:rsidR="00710409" w:rsidRPr="00712C81">
        <w:t>середовищі</w:t>
      </w:r>
      <w:proofErr w:type="spellEnd"/>
      <w:r w:rsidR="00710409" w:rsidRPr="00712C81">
        <w:t>.</w:t>
      </w:r>
    </w:p>
    <w:p w:rsidR="00710409" w:rsidRPr="00712C81" w:rsidRDefault="00A8511E" w:rsidP="00710409">
      <w:pPr>
        <w:pStyle w:val="a3"/>
        <w:jc w:val="both"/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  <w:r w:rsidRPr="00712C81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u-RU"/>
        </w:rPr>
        <w:t>3.6</w:t>
      </w:r>
      <w:r w:rsidR="0060329E" w:rsidRPr="00712C81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u-RU"/>
        </w:rPr>
        <w:t xml:space="preserve">. </w:t>
      </w:r>
      <w:r w:rsidR="00710409" w:rsidRPr="00712C81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Класним керівникам провести батьківські збори для з'ясування думок батьків про причини проявів насильства в учнів, шляхи та способи їх подолання.</w:t>
      </w:r>
    </w:p>
    <w:p w:rsidR="00A8511E" w:rsidRPr="00712C81" w:rsidRDefault="00A8511E" w:rsidP="00A8511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A8511E" w:rsidRPr="00712C81" w:rsidRDefault="00A8511E" w:rsidP="00A8511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lastRenderedPageBreak/>
        <w:t>Результати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:</w:t>
      </w:r>
    </w:p>
    <w:p w:rsidR="00A8511E" w:rsidRPr="00712C81" w:rsidRDefault="00A8511E" w:rsidP="00A8511E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</w:rPr>
        <w:t>«За» -1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>4 (чотирнадцять)</w:t>
      </w:r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8511E" w:rsidRPr="00712C81" w:rsidRDefault="00A8511E" w:rsidP="00A8511E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» - 0 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(нуль)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511E" w:rsidRPr="00712C81" w:rsidRDefault="00A8511E" w:rsidP="00A8511E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Утрималось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»- 0 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(нуль)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</w:p>
    <w:p w:rsidR="00A8511E" w:rsidRPr="00712C81" w:rsidRDefault="00A8511E" w:rsidP="00A8511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По четвертому питанню </w:t>
      </w:r>
    </w:p>
    <w:p w:rsidR="00A8511E" w:rsidRPr="00712C81" w:rsidRDefault="00A8511E" w:rsidP="00A8511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СЛУХАЛИ:</w:t>
      </w:r>
    </w:p>
    <w:p w:rsidR="00A8511E" w:rsidRPr="00712C81" w:rsidRDefault="00A8511E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hAnsi="Times New Roman" w:cs="Times New Roman"/>
          <w:sz w:val="24"/>
          <w:szCs w:val="24"/>
        </w:rPr>
        <w:t>Оксану СІЛАКО</w:t>
      </w:r>
      <w:r w:rsidR="004041A6" w:rsidRPr="00712C81">
        <w:rPr>
          <w:rFonts w:ascii="Times New Roman" w:hAnsi="Times New Roman" w:cs="Times New Roman"/>
          <w:sz w:val="24"/>
          <w:szCs w:val="24"/>
        </w:rPr>
        <w:t>ВУ, д</w:t>
      </w:r>
      <w:r w:rsidRPr="00712C81">
        <w:rPr>
          <w:rFonts w:ascii="Times New Roman" w:hAnsi="Times New Roman" w:cs="Times New Roman"/>
          <w:sz w:val="24"/>
          <w:szCs w:val="24"/>
        </w:rPr>
        <w:t>иректора школи, яка доповіла, що с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 роботи з охорони праці, техніки безпеки, виробничої санітарії під час освітнього процесу знаходиться під щоденним контролем 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 закладу. На початку 2023/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навчального року були оформлені всі необхідні акти готовності закладу до нового навчального року. На засіданні педради 31 серпня 2023 року  протокол № 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затверд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жено план роботи школи на  2023/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712C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навчальний рік, де передбачено розділ </w:t>
      </w:r>
      <w:r w:rsidRPr="00712C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ІІ  «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Охорона життя і здоров’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учасників 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процесу. Заходи з ТБ та охорони праці». В закладі наявна вся  необхідна документація а саме:</w:t>
      </w:r>
    </w:p>
    <w:p w:rsidR="00A8511E" w:rsidRPr="00712C81" w:rsidRDefault="00A8511E" w:rsidP="00A85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 інструкції  працівників;</w:t>
      </w:r>
    </w:p>
    <w:p w:rsidR="00A8511E" w:rsidRPr="00712C81" w:rsidRDefault="00A8511E" w:rsidP="00A85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інструкції з пожежної безпеки, </w:t>
      </w:r>
    </w:p>
    <w:p w:rsidR="00A8511E" w:rsidRPr="00712C81" w:rsidRDefault="00A8511E" w:rsidP="00A85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 з безпеки життєдіяльності;</w:t>
      </w:r>
    </w:p>
    <w:p w:rsidR="00A8511E" w:rsidRPr="00712C81" w:rsidRDefault="00A8511E" w:rsidP="00A85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 з цивільного захисту;</w:t>
      </w:r>
    </w:p>
    <w:p w:rsidR="00A8511E" w:rsidRPr="00712C81" w:rsidRDefault="00A8511E" w:rsidP="00A85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 з електробезпеки;</w:t>
      </w:r>
    </w:p>
    <w:p w:rsidR="00A8511E" w:rsidRPr="00712C81" w:rsidRDefault="00A8511E" w:rsidP="00A85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 з охорони праці;</w:t>
      </w:r>
    </w:p>
    <w:p w:rsidR="00A8511E" w:rsidRPr="00712C81" w:rsidRDefault="00A8511E" w:rsidP="00A8511E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інструкції з </w:t>
      </w:r>
      <w:proofErr w:type="spellStart"/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домедичної</w:t>
      </w:r>
      <w:proofErr w:type="spellEnd"/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допомоги.</w:t>
      </w:r>
    </w:p>
    <w:p w:rsidR="004041A6" w:rsidRPr="00712C81" w:rsidRDefault="00A8511E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 наказі по закладу від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30.08.2023 року № 78-г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організацію роботи з охорони праці»   передбачено відповідальних за організацію роботи з питань охорони праці, безпеки життєдіяльності під час навчально-виховного процесу та в позаурочний час, попередження дитячого травматизму відповідальних за газове і електрогосподарство в школі тощо. 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Один раз на три роки  проводиться навчання та перевірка  знань  адміністрацією закладу з питань охорони праці  та з безпеки життєдіяльності, техніки безпеки, пожежної безпеки. Формою перевірки є іспит, який проводиться за екзаменаційним білетами у в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игляді письмового опитування. 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Остання перевірка знань була проведена у 2023 році. Один раз в 6 місяців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проводяться повторні інструктажі 1 раз на 6 місяців для всього колективу школи. Запасні ключі від усіх  приміщень  закладу знаходяться у завгоспа школи, що 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 в її кабінеті. </w:t>
      </w:r>
    </w:p>
    <w:p w:rsidR="00A8511E" w:rsidRPr="00712C81" w:rsidRDefault="004041A6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Питання з безпеки життєдіяльності учнів під час канікул, у побуті й громадських місцях, на вулиці тощо обговорювалися на батьківських зборах у всіх класах. </w:t>
      </w:r>
    </w:p>
    <w:p w:rsidR="004041A6" w:rsidRPr="00712C81" w:rsidRDefault="004041A6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закладі є всі необхідні журнали з реєстрації всіх видів інструктажів із питань охорони праці працівників та учнів школи. «Журнал реєстрації інструкцій з пожежної безпеки», «Журнал реєстрації інструкцій з </w:t>
      </w:r>
      <w:proofErr w:type="spellStart"/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домедичної</w:t>
      </w:r>
      <w:proofErr w:type="spellEnd"/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допомоги», «Журнал реєстрації інструкцій з охорони праці», «Журнал реєстрації інструкцій з електробезпеки», «Журнал реєстрації інструкцій з безпеки життєдіяльності», «Журнал реєстрації інструкцій з цивільного захисту». Відпрацьована програма вступного інструктажу з охорони праці для працівників результати проведення фіксуються в журналах інструктажу з охорони праці на робочому місці.</w:t>
      </w:r>
    </w:p>
    <w:p w:rsidR="004041A6" w:rsidRPr="00712C81" w:rsidRDefault="004041A6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Розроблені і затверджені програми вступних інструктажів для працівників і учнів, які поміщені у журналах вступного інструктажу для працівників і класних журналах – для учнів.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Згідно вимог нормативних документів реєструються первинний, позаплановий і цільовий інстр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уктажі для працівників і учнів</w:t>
      </w:r>
    </w:p>
    <w:p w:rsidR="004041A6" w:rsidRPr="00712C81" w:rsidRDefault="004041A6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01 вересня 2023 року всі  працівники  школи надали медичні книжки з дозволом на роботу. Медичне обслуговування учнів  здійснюється медичними працівниками лікарської амбулаторії сімейної медицини </w:t>
      </w:r>
      <w:proofErr w:type="spellStart"/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.Васил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</w:t>
      </w:r>
      <w:proofErr w:type="spellEnd"/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Робота з охорони праці, безпеки життєдіяльності, виробничої санітарії, профілактики травматизму дітей у побуті та під час навчально-виховного процесу визначається у діяльності </w:t>
      </w:r>
      <w:proofErr w:type="spellStart"/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педколективу</w:t>
      </w:r>
      <w:proofErr w:type="spellEnd"/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одна із пріоритетних і проводиться відповідно до Законів України «Про охорону праці», «Про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дорожній рух», «Про пожежну безпеку», Положення про організацію роботи з охорони праці учасників навчально-виховного процесу в установах і закладах освіти", затверджених наказом МОН України № 563 від 01.08.2001р. із змінами згідно з наказом МОН України від 20.11.2006 р.№ 782, Державних санітарних правил і норм улаштування, утримання загальноосвітніх навчальних закладів та організацій навчально-виховного процесу, та інших численних нормативних актів, які регламентують роботу школи з цих питань. 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вимог нормативних документів у закладі розроблена відповідна документація з питань дотримання безпеки та охорони праці. Стан цієї роботи знаходиться під постійним контролем адміністрації закладу.   </w:t>
      </w:r>
    </w:p>
    <w:p w:rsidR="004041A6" w:rsidRPr="00712C81" w:rsidRDefault="004041A6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Наказом № 78-г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30.08.2023 року «Про організацію роботи з охорони праці» призначений відповідальний за організацію роботи з охорони праці та безпеки життєдіяльності у закладі, створено службу з охорони праці, сплановані заходи.  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початку навчального року, напередодні канікул та святкових днів проводяться інструктажі з безпеки життєдіяльності серед учнів, відпрацьована програма вступного інструктажу. Регулярно відбуваються цільові інструктажі з учнями перед екскурсіями, походами, спортивними змаганнями. Кожна класна кімната має необхідний перелік документації з питань безпеки життєдіяльності. Також у приміщенні розміщено кілька стендів 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безпечній поведінці.    </w:t>
      </w:r>
    </w:p>
    <w:p w:rsidR="004041A6" w:rsidRPr="00712C81" w:rsidRDefault="004041A6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видному місці розміщені поверхові плани евакуації на випадок пожежі.  В кожній групі і класі оформлений куточок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безпеки життєдіяльності.</w:t>
      </w:r>
    </w:p>
    <w:p w:rsidR="004041A6" w:rsidRPr="00712C81" w:rsidRDefault="004041A6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 на педрадах, зборах трудового колективу директор школи звітує про виконання колективної угоди між адміністрацією школи та трудовим колективом школи.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       Випадків, пов'язаних з порушенням безпеки праці, безпеки життєдіяльності у колективі школи, на робочих місцях, під час організації навчально-виховного процес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у у 2023-2024 році не виявлено.</w:t>
      </w:r>
    </w:p>
    <w:p w:rsidR="004041A6" w:rsidRPr="00712C81" w:rsidRDefault="004041A6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закладі проводиться значна робота по виконанню заходів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профілактики травматизму.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розроблених заходів з учасниками навчально-виховного процесу проводяться інструктажі, бесіди, вікторини, дискусії, місячники, тижні тема яких: "Профілактика травматизму під час організації навчально-виховного процесу та в побуті, поведінка дітей з незнайомими предметами, дотримання правил дорожнього руху, надан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ня долікарської допомоги".   </w:t>
      </w:r>
    </w:p>
    <w:p w:rsidR="00A8511E" w:rsidRPr="00712C81" w:rsidRDefault="004041A6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проведенні як шкільних, так і районних масових заходів, у школі призначаються особи, відповідальні за збереження життя і здоров'я учасників на кожній ділянці роботи.</w:t>
      </w:r>
      <w:r w:rsidR="00A8511E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    У вересні та травні місяці кожного року у школі проводяться практичні заняття по евакуації учнів і працівників на випадок пожежі згідно планів евакуації.  Робота педагогічного колективу та працівників навчального закладу з питань профілактики травматизму знаходиться на контролі адміністрації закладу.   </w:t>
      </w:r>
    </w:p>
    <w:p w:rsidR="004041A6" w:rsidRPr="00712C81" w:rsidRDefault="00A8511E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Аналіз нещасних випадків свідчить про те що найбільше діти травмуються в школі  під час перерв, а в  побуті найбільше діти страждають через пустощі та безконтрольність з боку батьків. 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У школі було проведено ряд 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заходів з питань охорони праці, а саме: місячник «Діти на дорозі!» (вересень 2023р.), «СНІД - загроза людству» (грудень, 2023р.), вікторину між учнями 1-4 класів «Найкращий знавець правил дорожнього руху», тематичні виховні години, вікторину «Правила безпечної поведінки» , конкурси плакатів та стіннівок, перегляди тематичних відеофільмів та відеороликів тощо.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8511E" w:rsidRPr="00712C81" w:rsidRDefault="00A8511E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УХВАЛИЛИ: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Вважати роботу педагогічного колективу з охорони праці та безпеки життєдіяльності задовільною.</w:t>
      </w:r>
    </w:p>
    <w:p w:rsidR="00A8511E" w:rsidRPr="00712C81" w:rsidRDefault="00A8511E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З</w:t>
      </w:r>
      <w:r w:rsidR="004041A6"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аступнику директора з навчально-виховної роботи Пимоновій Л.П.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</w:p>
    <w:p w:rsidR="00A8511E" w:rsidRPr="00712C81" w:rsidRDefault="00A8511E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Один раз на півріччя здійснювати перевірку організації адміністративного контролю за якістю проведення навчання та інструктажів із техніки безпеки, дотримання встановленого 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режиму праці й відпочинку, трудової дисципліни, заслуховувати на засіданні педагогічної ради або профспілкового комітету звіти про виконання угоди, заходів, наказів, інструкцій із техніки безпеки, обговорювати результати проведеної роботи.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Обговорювати кожний нещасний випадок, який трапиться в закладі, а також причини захворювання учнів і працівників, планувати конкретні заходи з попередження нещасних випадків та профілактики захворювань із призначенням відповідальних осіб і термінів виконання.</w:t>
      </w:r>
    </w:p>
    <w:p w:rsidR="00A8511E" w:rsidRPr="00712C81" w:rsidRDefault="00A8511E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Продовжувати організовувати зустрічі з фахівцями - лікарями, пожежниками, інспекторами ДАІ. ( згідно плану роботи школи)                                                          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Усім працівникам школи:</w:t>
      </w:r>
    </w:p>
    <w:p w:rsidR="00A8511E" w:rsidRPr="00712C81" w:rsidRDefault="00A8511E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Суворо дотримуватися вимог законів України «Про охорону праці», «Про дорожній рух», «Про пожежну безпеку», Положення про організацію роботи з охорони праці учасників навчально-виховного процесу в установах і закладах освіти, затвердженого наказом МОН України від 01.08.2001 р. № 563, Державних санітарних правил і норм улаштування, утримання загальноосвітніх закладів та організації навчально-виховного процесу, затверджених постановою Головного державного санітарного лікаря України від 14.08.2001 р. № 63 та погоджених листом МОН України від 05.06.2001 р. № 1/12-1459.</w:t>
      </w:r>
    </w:p>
    <w:p w:rsidR="00A8511E" w:rsidRPr="00712C81" w:rsidRDefault="00A8511E" w:rsidP="00A85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Педагогічним працівникам:</w:t>
      </w:r>
    </w:p>
    <w:p w:rsidR="004041A6" w:rsidRPr="00712C81" w:rsidRDefault="00A8511E" w:rsidP="0040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Постійно залучати фахі</w:t>
      </w:r>
      <w:r w:rsidR="007176D5">
        <w:rPr>
          <w:rFonts w:ascii="Times New Roman" w:eastAsia="Times New Roman" w:hAnsi="Times New Roman" w:cs="Times New Roman"/>
          <w:sz w:val="24"/>
          <w:szCs w:val="24"/>
          <w:lang w:eastAsia="ru-RU"/>
        </w:rPr>
        <w:t>вців для проведення з учнями 1—9</w:t>
      </w:r>
      <w:r w:rsidRPr="00712C81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класів, їхніми батьками роз’яснювальної, просвітницької роботи, заходів із профілактики захворювань та дитячого травматизму, бесід про дотримання правил безпеки з вибухонебезпечними предметами, піротехнічними засобами, тематичних занять із питань профілактики отруєнь грибами, дикими рослинами тощо.</w:t>
      </w:r>
    </w:p>
    <w:p w:rsidR="004041A6" w:rsidRPr="00712C81" w:rsidRDefault="004041A6" w:rsidP="004041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1A6" w:rsidRPr="00712C81" w:rsidRDefault="004041A6" w:rsidP="004041A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голосування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>:</w:t>
      </w:r>
    </w:p>
    <w:p w:rsidR="004041A6" w:rsidRPr="00712C81" w:rsidRDefault="004041A6" w:rsidP="004041A6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</w:rPr>
        <w:t>«За» -1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>4 (чотирнадцять)</w:t>
      </w:r>
      <w:r w:rsidRPr="00712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041A6" w:rsidRPr="00712C81" w:rsidRDefault="004041A6" w:rsidP="004041A6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Проти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» - 0 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(нуль)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712C8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41A6" w:rsidRPr="00712C81" w:rsidRDefault="004041A6" w:rsidP="004041A6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12C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Утрималось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»- 0 </w:t>
      </w:r>
      <w:r w:rsidRPr="00712C81">
        <w:rPr>
          <w:rFonts w:ascii="Times New Roman" w:hAnsi="Times New Roman" w:cs="Times New Roman"/>
          <w:sz w:val="24"/>
          <w:szCs w:val="24"/>
          <w:lang w:val="uk-UA"/>
        </w:rPr>
        <w:t xml:space="preserve">(нуль) </w:t>
      </w:r>
      <w:proofErr w:type="spellStart"/>
      <w:proofErr w:type="gramStart"/>
      <w:r w:rsidRPr="00712C8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</w:p>
    <w:p w:rsidR="0060329E" w:rsidRPr="00712C81" w:rsidRDefault="0060329E" w:rsidP="004041A6">
      <w:pPr>
        <w:pStyle w:val="a3"/>
        <w:tabs>
          <w:tab w:val="left" w:pos="118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A04" w:rsidRPr="00712C81" w:rsidRDefault="00C56A04" w:rsidP="00C56A04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Голова  педагогічної ради                                                 О</w:t>
      </w:r>
      <w:bookmarkStart w:id="1" w:name="_GoBack"/>
      <w:bookmarkEnd w:id="1"/>
      <w:r w:rsidRPr="00712C81">
        <w:rPr>
          <w:rFonts w:ascii="Times New Roman" w:hAnsi="Times New Roman" w:cs="Times New Roman"/>
          <w:b/>
          <w:sz w:val="24"/>
          <w:szCs w:val="24"/>
        </w:rPr>
        <w:t>ксана СІЛАКОВА</w:t>
      </w:r>
    </w:p>
    <w:p w:rsidR="00C56A04" w:rsidRPr="00712C81" w:rsidRDefault="00C56A04" w:rsidP="00C56A04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Секретар педагогічної ради                                              Тетяна ПЕРЕВЕРЗЄВА</w:t>
      </w:r>
    </w:p>
    <w:p w:rsidR="00C56A04" w:rsidRPr="00712C81" w:rsidRDefault="00C56A04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C56A04" w:rsidRPr="00712C81" w:rsidRDefault="00C56A04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C56A04">
      <w:pPr>
        <w:pStyle w:val="a5"/>
        <w:ind w:left="100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1A6" w:rsidRPr="00712C81" w:rsidRDefault="004041A6" w:rsidP="00712C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F6D" w:rsidRPr="00712C81" w:rsidRDefault="00A85F6D" w:rsidP="00A85F6D">
      <w:pPr>
        <w:pStyle w:val="a3"/>
        <w:ind w:firstLine="4820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A85F6D" w:rsidRPr="00712C81" w:rsidRDefault="00A85F6D" w:rsidP="00A85F6D">
      <w:pPr>
        <w:pStyle w:val="a3"/>
        <w:ind w:firstLine="4820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до протоколу педради № 07</w:t>
      </w:r>
    </w:p>
    <w:p w:rsidR="00A85F6D" w:rsidRPr="00712C81" w:rsidRDefault="004041A6" w:rsidP="00A85F6D">
      <w:pPr>
        <w:pStyle w:val="a3"/>
        <w:ind w:firstLine="4820"/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від 30.04.2024</w:t>
      </w:r>
      <w:r w:rsidR="00A85F6D" w:rsidRPr="00712C81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A85F6D" w:rsidRPr="00712C81" w:rsidRDefault="00A85F6D" w:rsidP="00A85F6D">
      <w:pPr>
        <w:pStyle w:val="a3"/>
        <w:ind w:firstLine="4820"/>
        <w:rPr>
          <w:rFonts w:ascii="Times New Roman" w:hAnsi="Times New Roman" w:cs="Times New Roman"/>
          <w:sz w:val="24"/>
          <w:szCs w:val="24"/>
        </w:rPr>
      </w:pPr>
    </w:p>
    <w:p w:rsidR="00A85F6D" w:rsidRPr="00712C81" w:rsidRDefault="00A85F6D" w:rsidP="00A85F6D">
      <w:pPr>
        <w:pStyle w:val="a3"/>
        <w:ind w:firstLine="4820"/>
        <w:rPr>
          <w:rFonts w:ascii="Times New Roman" w:hAnsi="Times New Roman" w:cs="Times New Roman"/>
          <w:sz w:val="24"/>
          <w:szCs w:val="24"/>
        </w:rPr>
      </w:pPr>
    </w:p>
    <w:p w:rsidR="00A85F6D" w:rsidRPr="00712C81" w:rsidRDefault="00A85F6D" w:rsidP="00A85F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>Список педагогічних працівників</w:t>
      </w:r>
    </w:p>
    <w:p w:rsidR="00A85F6D" w:rsidRPr="00712C81" w:rsidRDefault="00A85F6D" w:rsidP="00A85F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Василівського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ЗЗСО </w:t>
      </w:r>
      <w:proofErr w:type="spellStart"/>
      <w:r w:rsidRPr="00712C81">
        <w:rPr>
          <w:rFonts w:ascii="Times New Roman" w:hAnsi="Times New Roman" w:cs="Times New Roman"/>
          <w:b/>
          <w:sz w:val="24"/>
          <w:szCs w:val="24"/>
        </w:rPr>
        <w:t>Кілійської</w:t>
      </w:r>
      <w:proofErr w:type="spellEnd"/>
      <w:r w:rsidRPr="00712C81">
        <w:rPr>
          <w:rFonts w:ascii="Times New Roman" w:hAnsi="Times New Roman" w:cs="Times New Roman"/>
          <w:b/>
          <w:sz w:val="24"/>
          <w:szCs w:val="24"/>
        </w:rPr>
        <w:t xml:space="preserve"> міської ради, присутніх</w:t>
      </w:r>
    </w:p>
    <w:p w:rsidR="00A85F6D" w:rsidRPr="00712C81" w:rsidRDefault="00A85F6D" w:rsidP="00A85F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C81">
        <w:rPr>
          <w:rFonts w:ascii="Times New Roman" w:hAnsi="Times New Roman" w:cs="Times New Roman"/>
          <w:b/>
          <w:sz w:val="24"/>
          <w:szCs w:val="24"/>
        </w:rPr>
        <w:t xml:space="preserve"> на засіданні педагогічної ради</w:t>
      </w:r>
    </w:p>
    <w:p w:rsidR="00A85F6D" w:rsidRPr="00712C81" w:rsidRDefault="00A85F6D" w:rsidP="00A85F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Сілакова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Пимонова Л.П.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Переверзєва Т.І.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Журавель Т.Л.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Кудьярова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.І.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Переверзєва А.М.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Прилєпова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Доденко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О.П.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Смокіна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С.М.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Пимонов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В.К.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Переверзєва В.Р.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2C81">
        <w:rPr>
          <w:rFonts w:ascii="Times New Roman" w:hAnsi="Times New Roman" w:cs="Times New Roman"/>
          <w:sz w:val="24"/>
          <w:szCs w:val="24"/>
        </w:rPr>
        <w:t>Ахматова Т.І.</w:t>
      </w:r>
    </w:p>
    <w:p w:rsidR="00A85F6D" w:rsidRPr="00712C81" w:rsidRDefault="00A85F6D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Ніколенко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Я.В.</w:t>
      </w:r>
    </w:p>
    <w:p w:rsidR="00A85F6D" w:rsidRPr="00712C81" w:rsidRDefault="004041A6" w:rsidP="00A85F6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2C81">
        <w:rPr>
          <w:rFonts w:ascii="Times New Roman" w:hAnsi="Times New Roman" w:cs="Times New Roman"/>
          <w:sz w:val="24"/>
          <w:szCs w:val="24"/>
        </w:rPr>
        <w:t>Безрученко</w:t>
      </w:r>
      <w:proofErr w:type="spellEnd"/>
      <w:r w:rsidRPr="00712C81">
        <w:rPr>
          <w:rFonts w:ascii="Times New Roman" w:hAnsi="Times New Roman" w:cs="Times New Roman"/>
          <w:sz w:val="24"/>
          <w:szCs w:val="24"/>
        </w:rPr>
        <w:t xml:space="preserve"> К.В.</w:t>
      </w:r>
    </w:p>
    <w:p w:rsidR="00A85F6D" w:rsidRPr="00712C81" w:rsidRDefault="00A85F6D" w:rsidP="00A85F6D">
      <w:pPr>
        <w:pStyle w:val="a3"/>
        <w:jc w:val="right"/>
        <w:rPr>
          <w:rFonts w:ascii="Times New Roman" w:hAnsi="Times New Roman" w:cs="Times New Roman"/>
          <w:spacing w:val="-67"/>
          <w:sz w:val="24"/>
          <w:szCs w:val="24"/>
        </w:rPr>
      </w:pPr>
    </w:p>
    <w:p w:rsidR="00A85F6D" w:rsidRPr="00712C81" w:rsidRDefault="00A85F6D" w:rsidP="00A85F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6A04" w:rsidRPr="00712C81" w:rsidRDefault="00C56A04" w:rsidP="00C56A04">
      <w:pPr>
        <w:pStyle w:val="a3"/>
        <w:ind w:firstLine="4820"/>
        <w:rPr>
          <w:rFonts w:ascii="Times New Roman" w:hAnsi="Times New Roman" w:cs="Times New Roman"/>
          <w:sz w:val="24"/>
          <w:szCs w:val="24"/>
        </w:rPr>
      </w:pPr>
    </w:p>
    <w:p w:rsidR="00C56A04" w:rsidRPr="00712C81" w:rsidRDefault="00C56A04" w:rsidP="00F7153E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A92A1A" w:rsidRPr="00A92A1A" w:rsidRDefault="00A92A1A" w:rsidP="00A92A1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A1E93" w:rsidRDefault="00FA1E93"/>
    <w:sectPr w:rsidR="00FA1E93" w:rsidSect="006032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1BB"/>
    <w:multiLevelType w:val="hybridMultilevel"/>
    <w:tmpl w:val="33DE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7CE2"/>
    <w:multiLevelType w:val="hybridMultilevel"/>
    <w:tmpl w:val="30800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23F57"/>
    <w:multiLevelType w:val="hybridMultilevel"/>
    <w:tmpl w:val="6AF0EC68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10C15CE6"/>
    <w:multiLevelType w:val="multilevel"/>
    <w:tmpl w:val="87C05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E5E9E"/>
    <w:multiLevelType w:val="multilevel"/>
    <w:tmpl w:val="417CBA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C0934"/>
    <w:multiLevelType w:val="multilevel"/>
    <w:tmpl w:val="89561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04D6005"/>
    <w:multiLevelType w:val="multilevel"/>
    <w:tmpl w:val="505EB0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7FC288A"/>
    <w:multiLevelType w:val="hybridMultilevel"/>
    <w:tmpl w:val="C30414F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2CC7BD6"/>
    <w:multiLevelType w:val="hybridMultilevel"/>
    <w:tmpl w:val="68C823FE"/>
    <w:lvl w:ilvl="0" w:tplc="D58CF59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C62CF"/>
    <w:multiLevelType w:val="hybridMultilevel"/>
    <w:tmpl w:val="D18456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64AF4"/>
    <w:multiLevelType w:val="hybridMultilevel"/>
    <w:tmpl w:val="80A2421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1C5415"/>
    <w:multiLevelType w:val="hybridMultilevel"/>
    <w:tmpl w:val="DF102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CE2C4C"/>
    <w:multiLevelType w:val="multilevel"/>
    <w:tmpl w:val="0F38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6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7410F6"/>
    <w:multiLevelType w:val="hybridMultilevel"/>
    <w:tmpl w:val="6FC2CD26"/>
    <w:lvl w:ilvl="0" w:tplc="671E6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E3C51"/>
    <w:multiLevelType w:val="multilevel"/>
    <w:tmpl w:val="3CD89946"/>
    <w:lvl w:ilvl="0">
      <w:start w:val="1"/>
      <w:numFmt w:val="decimal"/>
      <w:lvlText w:val="%1."/>
      <w:lvlJc w:val="left"/>
      <w:pPr>
        <w:ind w:left="928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31153CC"/>
    <w:multiLevelType w:val="hybridMultilevel"/>
    <w:tmpl w:val="FFD651F8"/>
    <w:lvl w:ilvl="0" w:tplc="01709EFC">
      <w:start w:val="1"/>
      <w:numFmt w:val="bullet"/>
      <w:lvlText w:val="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i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>
    <w:nsid w:val="6B90365D"/>
    <w:multiLevelType w:val="hybridMultilevel"/>
    <w:tmpl w:val="7B26BC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6D67E2"/>
    <w:multiLevelType w:val="multilevel"/>
    <w:tmpl w:val="11321326"/>
    <w:lvl w:ilvl="0">
      <w:start w:val="1"/>
      <w:numFmt w:val="decimal"/>
      <w:lvlText w:val="%1."/>
      <w:lvlJc w:val="left"/>
      <w:pPr>
        <w:ind w:left="644" w:hanging="359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D0E0965"/>
    <w:multiLevelType w:val="multilevel"/>
    <w:tmpl w:val="3782D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73554610"/>
    <w:multiLevelType w:val="multilevel"/>
    <w:tmpl w:val="6204B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75917ED3"/>
    <w:multiLevelType w:val="hybridMultilevel"/>
    <w:tmpl w:val="80C0E44C"/>
    <w:lvl w:ilvl="0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22">
    <w:nsid w:val="78E12351"/>
    <w:multiLevelType w:val="multilevel"/>
    <w:tmpl w:val="1D2A2F30"/>
    <w:lvl w:ilvl="0">
      <w:start w:val="1"/>
      <w:numFmt w:val="decimal"/>
      <w:lvlText w:val="%1."/>
      <w:lvlJc w:val="left"/>
      <w:pPr>
        <w:ind w:left="644" w:hanging="359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22"/>
  </w:num>
  <w:num w:numId="3">
    <w:abstractNumId w:val="15"/>
  </w:num>
  <w:num w:numId="4">
    <w:abstractNumId w:val="5"/>
  </w:num>
  <w:num w:numId="5">
    <w:abstractNumId w:val="9"/>
  </w:num>
  <w:num w:numId="6">
    <w:abstractNumId w:val="1"/>
  </w:num>
  <w:num w:numId="7">
    <w:abstractNumId w:val="20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9"/>
  </w:num>
  <w:num w:numId="13">
    <w:abstractNumId w:val="6"/>
  </w:num>
  <w:num w:numId="14">
    <w:abstractNumId w:val="13"/>
  </w:num>
  <w:num w:numId="15">
    <w:abstractNumId w:val="2"/>
  </w:num>
  <w:num w:numId="16">
    <w:abstractNumId w:val="11"/>
  </w:num>
  <w:num w:numId="17">
    <w:abstractNumId w:val="21"/>
  </w:num>
  <w:num w:numId="18">
    <w:abstractNumId w:val="14"/>
  </w:num>
  <w:num w:numId="19">
    <w:abstractNumId w:val="8"/>
  </w:num>
  <w:num w:numId="20">
    <w:abstractNumId w:val="12"/>
  </w:num>
  <w:num w:numId="21">
    <w:abstractNumId w:val="16"/>
  </w:num>
  <w:num w:numId="22">
    <w:abstractNumId w:val="1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6176"/>
    <w:rsid w:val="00171F72"/>
    <w:rsid w:val="003A15D8"/>
    <w:rsid w:val="003D24D0"/>
    <w:rsid w:val="004041A6"/>
    <w:rsid w:val="004454DE"/>
    <w:rsid w:val="004A31FA"/>
    <w:rsid w:val="0060329E"/>
    <w:rsid w:val="00631DB1"/>
    <w:rsid w:val="006748B7"/>
    <w:rsid w:val="006C7E4F"/>
    <w:rsid w:val="00710409"/>
    <w:rsid w:val="00712C81"/>
    <w:rsid w:val="007176D5"/>
    <w:rsid w:val="008C6A57"/>
    <w:rsid w:val="00A80DB2"/>
    <w:rsid w:val="00A8511E"/>
    <w:rsid w:val="00A85F6D"/>
    <w:rsid w:val="00A92A1A"/>
    <w:rsid w:val="00BF495D"/>
    <w:rsid w:val="00C56A04"/>
    <w:rsid w:val="00EC6176"/>
    <w:rsid w:val="00F7153E"/>
    <w:rsid w:val="00FA1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1"/>
        <w:szCs w:val="21"/>
        <w:lang w:val="ru-RU" w:eastAsia="en-US" w:bidi="ar-SA"/>
      </w:rPr>
    </w:rPrDefault>
    <w:pPrDefault>
      <w:pPr>
        <w:spacing w:before="480"/>
        <w:ind w:hanging="44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76"/>
    <w:pPr>
      <w:spacing w:before="0" w:after="200" w:line="276" w:lineRule="auto"/>
      <w:ind w:firstLine="0"/>
      <w:jc w:val="left"/>
    </w:pPr>
    <w:rPr>
      <w:rFonts w:ascii="Calibri" w:eastAsiaTheme="minorEastAsia" w:hAnsi="Calibri"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C6176"/>
    <w:pPr>
      <w:spacing w:before="0"/>
      <w:ind w:firstLine="0"/>
      <w:jc w:val="left"/>
    </w:pPr>
    <w:rPr>
      <w:rFonts w:asciiTheme="minorHAnsi" w:hAnsiTheme="minorHAnsi" w:cstheme="minorBidi"/>
      <w:sz w:val="22"/>
      <w:szCs w:val="22"/>
      <w:lang w:val="uk-UA"/>
    </w:rPr>
  </w:style>
  <w:style w:type="character" w:customStyle="1" w:styleId="a4">
    <w:name w:val="Без интервала Знак"/>
    <w:link w:val="a3"/>
    <w:uiPriority w:val="1"/>
    <w:locked/>
    <w:rsid w:val="00EC6176"/>
    <w:rPr>
      <w:rFonts w:asciiTheme="minorHAnsi" w:hAnsiTheme="minorHAnsi" w:cstheme="minorBidi"/>
      <w:sz w:val="22"/>
      <w:szCs w:val="22"/>
      <w:lang w:val="uk-UA"/>
    </w:rPr>
  </w:style>
  <w:style w:type="paragraph" w:styleId="a5">
    <w:name w:val="List Paragraph"/>
    <w:basedOn w:val="a"/>
    <w:link w:val="a6"/>
    <w:uiPriority w:val="34"/>
    <w:qFormat/>
    <w:rsid w:val="00EC6176"/>
    <w:pPr>
      <w:ind w:left="720"/>
      <w:contextualSpacing/>
    </w:pPr>
    <w:rPr>
      <w:rFonts w:asciiTheme="minorHAnsi" w:hAnsiTheme="minorHAnsi" w:cstheme="minorBidi"/>
      <w:lang w:val="ru-RU" w:eastAsia="ru-RU"/>
    </w:rPr>
  </w:style>
  <w:style w:type="paragraph" w:styleId="a7">
    <w:name w:val="Normal (Web)"/>
    <w:basedOn w:val="a"/>
    <w:uiPriority w:val="99"/>
    <w:unhideWhenUsed/>
    <w:rsid w:val="00A8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F7153E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56A04"/>
    <w:pPr>
      <w:widowControl w:val="0"/>
      <w:autoSpaceDE w:val="0"/>
      <w:autoSpaceDN w:val="0"/>
      <w:spacing w:before="0"/>
      <w:ind w:firstLine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Strong"/>
    <w:basedOn w:val="a0"/>
    <w:uiPriority w:val="22"/>
    <w:qFormat/>
    <w:rsid w:val="00710409"/>
    <w:rPr>
      <w:b/>
      <w:bCs/>
    </w:rPr>
  </w:style>
  <w:style w:type="paragraph" w:customStyle="1" w:styleId="font8">
    <w:name w:val="font_8"/>
    <w:basedOn w:val="a"/>
    <w:rsid w:val="0071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2"/>
    <w:basedOn w:val="a"/>
    <w:rsid w:val="0071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1">
    <w:name w:val="-11"/>
    <w:basedOn w:val="a"/>
    <w:rsid w:val="0071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4</cp:revision>
  <cp:lastPrinted>2024-05-17T09:56:00Z</cp:lastPrinted>
  <dcterms:created xsi:type="dcterms:W3CDTF">2023-03-29T10:09:00Z</dcterms:created>
  <dcterms:modified xsi:type="dcterms:W3CDTF">2024-05-27T07:16:00Z</dcterms:modified>
</cp:coreProperties>
</file>