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38" w:rsidRPr="00AA3B5E" w:rsidRDefault="00A76038" w:rsidP="00A76038">
      <w:pPr>
        <w:pStyle w:val="a3"/>
        <w:jc w:val="center"/>
        <w:rPr>
          <w:rFonts w:ascii="Times New Roman" w:hAnsi="Times New Roman" w:cs="Times New Roman"/>
          <w:b/>
          <w:sz w:val="28"/>
          <w:szCs w:val="28"/>
        </w:rPr>
      </w:pPr>
      <w:r w:rsidRPr="00AA3B5E">
        <w:rPr>
          <w:rFonts w:ascii="Times New Roman" w:hAnsi="Times New Roman" w:cs="Times New Roman"/>
          <w:b/>
          <w:sz w:val="28"/>
          <w:szCs w:val="28"/>
        </w:rPr>
        <w:t>ВАСИЛІВСЬКИЙ ЗАКЛАД ЗАГАЛЬНОЇ СЕРЕДНЬОЇ ОСВІТИ</w:t>
      </w:r>
    </w:p>
    <w:p w:rsidR="00A76038" w:rsidRPr="00AA3B5E" w:rsidRDefault="00A76038" w:rsidP="00A76038">
      <w:pPr>
        <w:pStyle w:val="a3"/>
        <w:jc w:val="center"/>
        <w:rPr>
          <w:rFonts w:ascii="Times New Roman" w:hAnsi="Times New Roman" w:cs="Times New Roman"/>
          <w:b/>
          <w:sz w:val="28"/>
          <w:szCs w:val="28"/>
        </w:rPr>
      </w:pPr>
      <w:r w:rsidRPr="00AA3B5E">
        <w:rPr>
          <w:rFonts w:ascii="Times New Roman" w:hAnsi="Times New Roman" w:cs="Times New Roman"/>
          <w:b/>
          <w:sz w:val="28"/>
          <w:szCs w:val="28"/>
        </w:rPr>
        <w:t xml:space="preserve">КІЛІЙСЬКОЇ МІСЬКОЇ РАДИ </w:t>
      </w: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tabs>
          <w:tab w:val="left" w:pos="1815"/>
        </w:tabs>
        <w:jc w:val="right"/>
        <w:rPr>
          <w:rFonts w:ascii="Times New Roman" w:hAnsi="Times New Roman" w:cs="Times New Roman"/>
          <w:sz w:val="28"/>
          <w:szCs w:val="28"/>
        </w:rPr>
      </w:pPr>
      <w:r w:rsidRPr="00AA3B5E">
        <w:rPr>
          <w:rFonts w:ascii="Times New Roman" w:hAnsi="Times New Roman" w:cs="Times New Roman"/>
          <w:sz w:val="28"/>
          <w:szCs w:val="28"/>
        </w:rPr>
        <w:t>Код ЄДРПОУ 34211176</w:t>
      </w: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r w:rsidRPr="00AA3B5E">
        <w:rPr>
          <w:rFonts w:ascii="Times New Roman" w:hAnsi="Times New Roman" w:cs="Times New Roman"/>
          <w:b/>
          <w:sz w:val="28"/>
          <w:szCs w:val="28"/>
        </w:rPr>
        <w:t xml:space="preserve">ПРОТОКОЛ </w:t>
      </w:r>
    </w:p>
    <w:p w:rsidR="00A76038" w:rsidRPr="00AA3B5E" w:rsidRDefault="00A76038" w:rsidP="00A76038">
      <w:pPr>
        <w:pStyle w:val="a3"/>
        <w:jc w:val="center"/>
        <w:rPr>
          <w:rFonts w:ascii="Times New Roman" w:hAnsi="Times New Roman" w:cs="Times New Roman"/>
          <w:sz w:val="28"/>
          <w:szCs w:val="28"/>
        </w:rPr>
      </w:pPr>
    </w:p>
    <w:p w:rsidR="00A76038" w:rsidRPr="00AA3B5E" w:rsidRDefault="00A76038" w:rsidP="00A76038">
      <w:pPr>
        <w:pStyle w:val="a3"/>
        <w:rPr>
          <w:rFonts w:ascii="Times New Roman" w:hAnsi="Times New Roman" w:cs="Times New Roman"/>
          <w:sz w:val="28"/>
          <w:szCs w:val="28"/>
        </w:rPr>
      </w:pPr>
      <w:r w:rsidRPr="00AA3B5E">
        <w:rPr>
          <w:rFonts w:ascii="Times New Roman" w:hAnsi="Times New Roman" w:cs="Times New Roman"/>
          <w:sz w:val="28"/>
          <w:szCs w:val="28"/>
        </w:rPr>
        <w:t xml:space="preserve"> 04.01.2024   </w:t>
      </w:r>
      <w:r w:rsidR="00AA3B5E">
        <w:rPr>
          <w:rFonts w:ascii="Times New Roman" w:hAnsi="Times New Roman" w:cs="Times New Roman"/>
          <w:sz w:val="28"/>
          <w:szCs w:val="28"/>
        </w:rPr>
        <w:t xml:space="preserve">                                </w:t>
      </w:r>
      <w:r w:rsidRPr="00AA3B5E">
        <w:rPr>
          <w:rFonts w:ascii="Times New Roman" w:hAnsi="Times New Roman" w:cs="Times New Roman"/>
          <w:sz w:val="28"/>
          <w:szCs w:val="28"/>
        </w:rPr>
        <w:t xml:space="preserve"> </w:t>
      </w:r>
      <w:proofErr w:type="spellStart"/>
      <w:r w:rsidRPr="00AA3B5E">
        <w:rPr>
          <w:rFonts w:ascii="Times New Roman" w:hAnsi="Times New Roman" w:cs="Times New Roman"/>
          <w:sz w:val="28"/>
          <w:szCs w:val="28"/>
        </w:rPr>
        <w:t>с.Василівка</w:t>
      </w:r>
      <w:proofErr w:type="spellEnd"/>
      <w:r w:rsidRPr="00AA3B5E">
        <w:rPr>
          <w:rFonts w:ascii="Times New Roman" w:hAnsi="Times New Roman" w:cs="Times New Roman"/>
          <w:sz w:val="28"/>
          <w:szCs w:val="28"/>
        </w:rPr>
        <w:t xml:space="preserve">                                                 № 04</w:t>
      </w:r>
    </w:p>
    <w:p w:rsidR="00A76038" w:rsidRPr="00AA3B5E" w:rsidRDefault="00A76038" w:rsidP="00A76038">
      <w:pPr>
        <w:pStyle w:val="a3"/>
        <w:rPr>
          <w:rFonts w:ascii="Times New Roman" w:hAnsi="Times New Roman" w:cs="Times New Roman"/>
          <w:b/>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Засідання  педагогічної ради </w:t>
      </w:r>
    </w:p>
    <w:p w:rsidR="00A76038" w:rsidRPr="00AA3B5E" w:rsidRDefault="00A76038" w:rsidP="00A76038">
      <w:pPr>
        <w:pStyle w:val="a3"/>
        <w:rPr>
          <w:rFonts w:ascii="Times New Roman" w:hAnsi="Times New Roman" w:cs="Times New Roman"/>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Голова педагогічної ради – </w:t>
      </w:r>
      <w:r w:rsidRPr="00AA3B5E">
        <w:rPr>
          <w:rFonts w:ascii="Times New Roman" w:hAnsi="Times New Roman" w:cs="Times New Roman"/>
          <w:sz w:val="28"/>
          <w:szCs w:val="28"/>
        </w:rPr>
        <w:t>Оксана СІЛАКОВА</w:t>
      </w:r>
    </w:p>
    <w:p w:rsidR="00A76038" w:rsidRPr="00AA3B5E" w:rsidRDefault="00A76038" w:rsidP="00A76038">
      <w:pPr>
        <w:pStyle w:val="a3"/>
        <w:rPr>
          <w:rFonts w:ascii="Times New Roman" w:hAnsi="Times New Roman" w:cs="Times New Roman"/>
          <w:sz w:val="28"/>
          <w:szCs w:val="28"/>
        </w:rPr>
      </w:pPr>
      <w:r w:rsidRPr="00AA3B5E">
        <w:rPr>
          <w:rFonts w:ascii="Times New Roman" w:hAnsi="Times New Roman" w:cs="Times New Roman"/>
          <w:b/>
          <w:sz w:val="28"/>
          <w:szCs w:val="28"/>
        </w:rPr>
        <w:t xml:space="preserve">Секретар – </w:t>
      </w:r>
      <w:r w:rsidRPr="00AA3B5E">
        <w:rPr>
          <w:rFonts w:ascii="Times New Roman" w:hAnsi="Times New Roman" w:cs="Times New Roman"/>
          <w:sz w:val="28"/>
          <w:szCs w:val="28"/>
        </w:rPr>
        <w:t>Тетяна ПЕРЕВЕРЗЄВА</w:t>
      </w:r>
    </w:p>
    <w:p w:rsidR="00A76038" w:rsidRPr="00AA3B5E" w:rsidRDefault="00A76038" w:rsidP="00A76038">
      <w:pPr>
        <w:pStyle w:val="a3"/>
        <w:rPr>
          <w:rFonts w:ascii="Times New Roman" w:hAnsi="Times New Roman" w:cs="Times New Roman"/>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Загальна кількість педагогічних працівників – </w:t>
      </w:r>
      <w:r w:rsidRPr="00AA3B5E">
        <w:rPr>
          <w:rFonts w:ascii="Times New Roman" w:hAnsi="Times New Roman" w:cs="Times New Roman"/>
          <w:sz w:val="28"/>
          <w:szCs w:val="28"/>
        </w:rPr>
        <w:t>14 осіб.</w:t>
      </w: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Присутні – </w:t>
      </w:r>
      <w:r w:rsidRPr="00AA3B5E">
        <w:rPr>
          <w:rFonts w:ascii="Times New Roman" w:hAnsi="Times New Roman" w:cs="Times New Roman"/>
          <w:sz w:val="28"/>
          <w:szCs w:val="28"/>
        </w:rPr>
        <w:t>14 осіб (додаток 1)</w:t>
      </w:r>
    </w:p>
    <w:p w:rsidR="00A76038" w:rsidRPr="00AA3B5E" w:rsidRDefault="00A76038" w:rsidP="00A76038">
      <w:pPr>
        <w:pStyle w:val="a3"/>
        <w:jc w:val="both"/>
        <w:rPr>
          <w:rFonts w:ascii="Times New Roman" w:hAnsi="Times New Roman" w:cs="Times New Roman"/>
          <w:b/>
          <w:sz w:val="28"/>
          <w:szCs w:val="28"/>
        </w:rPr>
      </w:pPr>
    </w:p>
    <w:p w:rsidR="00A76038" w:rsidRPr="00AA3B5E" w:rsidRDefault="00A76038" w:rsidP="00A76038">
      <w:pPr>
        <w:pStyle w:val="a3"/>
        <w:jc w:val="both"/>
        <w:rPr>
          <w:rFonts w:ascii="Times New Roman" w:hAnsi="Times New Roman" w:cs="Times New Roman"/>
          <w:b/>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Порядок денний:</w:t>
      </w:r>
    </w:p>
    <w:p w:rsidR="00A76038" w:rsidRPr="00AA3B5E" w:rsidRDefault="00A76038" w:rsidP="00A76038">
      <w:pPr>
        <w:pStyle w:val="a3"/>
        <w:numPr>
          <w:ilvl w:val="0"/>
          <w:numId w:val="1"/>
        </w:numPr>
        <w:jc w:val="both"/>
        <w:rPr>
          <w:rFonts w:ascii="Times New Roman" w:hAnsi="Times New Roman" w:cs="Times New Roman"/>
          <w:sz w:val="28"/>
          <w:szCs w:val="28"/>
        </w:rPr>
      </w:pPr>
      <w:r w:rsidRPr="00AA3B5E">
        <w:rPr>
          <w:rFonts w:ascii="Times New Roman" w:hAnsi="Times New Roman" w:cs="Times New Roman"/>
          <w:sz w:val="28"/>
          <w:szCs w:val="28"/>
        </w:rPr>
        <w:t>Про виконання рішень педагогічної ради № 03  від 19.12.2023 року.</w:t>
      </w:r>
    </w:p>
    <w:p w:rsidR="00A76038" w:rsidRPr="00AA3B5E" w:rsidRDefault="00A76038" w:rsidP="00A76038">
      <w:pPr>
        <w:pStyle w:val="a3"/>
        <w:ind w:left="720"/>
        <w:jc w:val="right"/>
        <w:rPr>
          <w:rFonts w:ascii="Times New Roman" w:hAnsi="Times New Roman" w:cs="Times New Roman"/>
          <w:sz w:val="28"/>
          <w:szCs w:val="28"/>
        </w:rPr>
      </w:pPr>
      <w:r w:rsidRPr="00AA3B5E">
        <w:rPr>
          <w:rFonts w:ascii="Times New Roman" w:hAnsi="Times New Roman" w:cs="Times New Roman"/>
          <w:sz w:val="28"/>
          <w:szCs w:val="28"/>
        </w:rPr>
        <w:t xml:space="preserve">                                          (Доповідач: </w:t>
      </w:r>
      <w:proofErr w:type="spellStart"/>
      <w:r w:rsidRPr="00AA3B5E">
        <w:rPr>
          <w:rFonts w:ascii="Times New Roman" w:hAnsi="Times New Roman" w:cs="Times New Roman"/>
          <w:sz w:val="28"/>
          <w:szCs w:val="28"/>
        </w:rPr>
        <w:t>Сілакова</w:t>
      </w:r>
      <w:proofErr w:type="spellEnd"/>
      <w:r w:rsidRPr="00AA3B5E">
        <w:rPr>
          <w:rFonts w:ascii="Times New Roman" w:hAnsi="Times New Roman" w:cs="Times New Roman"/>
          <w:sz w:val="28"/>
          <w:szCs w:val="28"/>
        </w:rPr>
        <w:t xml:space="preserve"> О.В., директор школи)</w:t>
      </w:r>
    </w:p>
    <w:p w:rsidR="00A76038" w:rsidRPr="00AA3B5E" w:rsidRDefault="00A76038" w:rsidP="00A76038">
      <w:pPr>
        <w:pStyle w:val="a5"/>
        <w:numPr>
          <w:ilvl w:val="0"/>
          <w:numId w:val="1"/>
        </w:numPr>
        <w:jc w:val="both"/>
        <w:rPr>
          <w:rFonts w:eastAsia="Calibri"/>
          <w:sz w:val="28"/>
          <w:szCs w:val="28"/>
        </w:rPr>
      </w:pPr>
      <w:r w:rsidRPr="00AA3B5E">
        <w:rPr>
          <w:sz w:val="28"/>
          <w:szCs w:val="28"/>
        </w:rPr>
        <w:t>Про адаптацію учнів 5 класу до навчання в основній школі.</w:t>
      </w:r>
    </w:p>
    <w:p w:rsidR="00AA3B5E" w:rsidRPr="00AA3B5E" w:rsidRDefault="00AA3B5E" w:rsidP="00AA3B5E">
      <w:pPr>
        <w:pStyle w:val="a3"/>
        <w:ind w:left="644"/>
        <w:jc w:val="right"/>
        <w:rPr>
          <w:rFonts w:ascii="Times New Roman" w:hAnsi="Times New Roman" w:cs="Times New Roman"/>
          <w:sz w:val="28"/>
          <w:szCs w:val="28"/>
        </w:rPr>
      </w:pPr>
      <w:r>
        <w:rPr>
          <w:rFonts w:ascii="Times New Roman" w:hAnsi="Times New Roman" w:cs="Times New Roman"/>
          <w:sz w:val="28"/>
          <w:szCs w:val="28"/>
        </w:rPr>
        <w:t xml:space="preserve">(Доповідач: </w:t>
      </w:r>
      <w:proofErr w:type="spellStart"/>
      <w:r>
        <w:rPr>
          <w:rFonts w:ascii="Times New Roman" w:hAnsi="Times New Roman" w:cs="Times New Roman"/>
          <w:sz w:val="28"/>
          <w:szCs w:val="28"/>
        </w:rPr>
        <w:t>Сілакова</w:t>
      </w:r>
      <w:proofErr w:type="spellEnd"/>
      <w:r>
        <w:rPr>
          <w:rFonts w:ascii="Times New Roman" w:hAnsi="Times New Roman" w:cs="Times New Roman"/>
          <w:sz w:val="28"/>
          <w:szCs w:val="28"/>
        </w:rPr>
        <w:t xml:space="preserve"> О.В., директор школи)</w:t>
      </w:r>
    </w:p>
    <w:p w:rsidR="00A76038" w:rsidRDefault="00A76038" w:rsidP="00A76038">
      <w:pPr>
        <w:pStyle w:val="a5"/>
        <w:numPr>
          <w:ilvl w:val="0"/>
          <w:numId w:val="1"/>
        </w:numPr>
        <w:jc w:val="both"/>
        <w:rPr>
          <w:rFonts w:eastAsia="Calibri"/>
          <w:sz w:val="28"/>
          <w:szCs w:val="28"/>
        </w:rPr>
      </w:pPr>
      <w:r w:rsidRPr="00AA3B5E">
        <w:rPr>
          <w:rFonts w:eastAsia="Calibri"/>
          <w:sz w:val="28"/>
          <w:szCs w:val="28"/>
        </w:rPr>
        <w:t xml:space="preserve">Про реалізацію академічної свободи вчителя нової української школи: практичні аспекти. </w:t>
      </w:r>
    </w:p>
    <w:p w:rsidR="00AA3B5E" w:rsidRPr="00AA3B5E" w:rsidRDefault="00AA3B5E" w:rsidP="00AA3B5E">
      <w:pPr>
        <w:pStyle w:val="a3"/>
        <w:ind w:left="644"/>
        <w:jc w:val="right"/>
        <w:rPr>
          <w:rFonts w:ascii="Times New Roman" w:hAnsi="Times New Roman" w:cs="Times New Roman"/>
          <w:sz w:val="28"/>
          <w:szCs w:val="28"/>
        </w:rPr>
      </w:pPr>
      <w:r w:rsidRPr="00AA3B5E">
        <w:rPr>
          <w:rFonts w:ascii="Times New Roman" w:hAnsi="Times New Roman" w:cs="Times New Roman"/>
          <w:sz w:val="28"/>
          <w:szCs w:val="28"/>
        </w:rPr>
        <w:t xml:space="preserve">(Доповідач: </w:t>
      </w:r>
      <w:proofErr w:type="spellStart"/>
      <w:r w:rsidRPr="00AA3B5E">
        <w:rPr>
          <w:rFonts w:ascii="Times New Roman" w:hAnsi="Times New Roman" w:cs="Times New Roman"/>
          <w:sz w:val="28"/>
          <w:szCs w:val="28"/>
        </w:rPr>
        <w:t>Сілакова</w:t>
      </w:r>
      <w:proofErr w:type="spellEnd"/>
      <w:r w:rsidRPr="00AA3B5E">
        <w:rPr>
          <w:rFonts w:ascii="Times New Roman" w:hAnsi="Times New Roman" w:cs="Times New Roman"/>
          <w:sz w:val="28"/>
          <w:szCs w:val="28"/>
        </w:rPr>
        <w:t xml:space="preserve"> О.В., директор школи)</w:t>
      </w:r>
    </w:p>
    <w:p w:rsidR="00A76038" w:rsidRPr="00083A9A" w:rsidRDefault="00A76038" w:rsidP="00A76038">
      <w:pPr>
        <w:pStyle w:val="a5"/>
        <w:numPr>
          <w:ilvl w:val="0"/>
          <w:numId w:val="1"/>
        </w:numPr>
        <w:jc w:val="both"/>
        <w:rPr>
          <w:rFonts w:eastAsia="Calibri"/>
          <w:sz w:val="28"/>
          <w:szCs w:val="28"/>
        </w:rPr>
      </w:pPr>
      <w:r w:rsidRPr="00083A9A">
        <w:rPr>
          <w:rFonts w:eastAsia="Calibri"/>
          <w:sz w:val="28"/>
          <w:szCs w:val="28"/>
        </w:rPr>
        <w:t xml:space="preserve">Про підсумки роботи педагогічного колективу в І семестрі щодо створення безпечного освітнього середовища.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 xml:space="preserve">(Доповідач: </w:t>
      </w:r>
      <w:proofErr w:type="spellStart"/>
      <w:r w:rsidRPr="00083A9A">
        <w:rPr>
          <w:rFonts w:ascii="Times New Roman" w:hAnsi="Times New Roman" w:cs="Times New Roman"/>
          <w:sz w:val="28"/>
          <w:szCs w:val="28"/>
        </w:rPr>
        <w:t>Сілакова</w:t>
      </w:r>
      <w:proofErr w:type="spellEnd"/>
      <w:r w:rsidRPr="00083A9A">
        <w:rPr>
          <w:rFonts w:ascii="Times New Roman" w:hAnsi="Times New Roman" w:cs="Times New Roman"/>
          <w:sz w:val="28"/>
          <w:szCs w:val="28"/>
        </w:rPr>
        <w:t xml:space="preserve"> О.В., директор школи)</w:t>
      </w:r>
    </w:p>
    <w:p w:rsidR="00A76038" w:rsidRPr="00083A9A" w:rsidRDefault="00A76038" w:rsidP="00AA3B5E">
      <w:pPr>
        <w:pStyle w:val="a3"/>
        <w:numPr>
          <w:ilvl w:val="0"/>
          <w:numId w:val="1"/>
        </w:numPr>
        <w:jc w:val="both"/>
        <w:rPr>
          <w:rFonts w:ascii="Times New Roman" w:hAnsi="Times New Roman" w:cs="Times New Roman"/>
          <w:sz w:val="28"/>
          <w:szCs w:val="28"/>
        </w:rPr>
      </w:pPr>
      <w:r w:rsidRPr="00083A9A">
        <w:rPr>
          <w:rFonts w:ascii="Times New Roman" w:eastAsia="Calibri" w:hAnsi="Times New Roman" w:cs="Times New Roman"/>
          <w:sz w:val="28"/>
          <w:szCs w:val="28"/>
        </w:rPr>
        <w:t>Про підсумки моніторингу навчальних досягнень та в</w:t>
      </w:r>
      <w:r w:rsidR="00AA3B5E" w:rsidRPr="00083A9A">
        <w:rPr>
          <w:rFonts w:ascii="Times New Roman" w:eastAsia="Calibri" w:hAnsi="Times New Roman" w:cs="Times New Roman"/>
          <w:sz w:val="28"/>
          <w:szCs w:val="28"/>
        </w:rPr>
        <w:t xml:space="preserve">иконання освітньої програми в І </w:t>
      </w:r>
      <w:r w:rsidRPr="00083A9A">
        <w:rPr>
          <w:rFonts w:ascii="Times New Roman" w:eastAsia="Calibri" w:hAnsi="Times New Roman" w:cs="Times New Roman"/>
          <w:sz w:val="28"/>
          <w:szCs w:val="28"/>
        </w:rPr>
        <w:t xml:space="preserve">семестрі 2023-2024 </w:t>
      </w:r>
      <w:proofErr w:type="spellStart"/>
      <w:r w:rsidRPr="00083A9A">
        <w:rPr>
          <w:rFonts w:ascii="Times New Roman" w:eastAsia="Calibri" w:hAnsi="Times New Roman" w:cs="Times New Roman"/>
          <w:sz w:val="28"/>
          <w:szCs w:val="28"/>
        </w:rPr>
        <w:t>н.р</w:t>
      </w:r>
      <w:proofErr w:type="spellEnd"/>
      <w:r w:rsidRPr="00083A9A">
        <w:rPr>
          <w:rFonts w:ascii="Times New Roman" w:eastAsia="Calibri" w:hAnsi="Times New Roman" w:cs="Times New Roman"/>
          <w:sz w:val="28"/>
          <w:szCs w:val="28"/>
        </w:rPr>
        <w:t xml:space="preserve">.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затвердження Плану підвищення кваліфікації педагогічних працівників на 2024 рік.</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76038" w:rsidRPr="00083A9A" w:rsidRDefault="00A76038" w:rsidP="00A76038">
      <w:pPr>
        <w:pStyle w:val="a5"/>
        <w:numPr>
          <w:ilvl w:val="0"/>
          <w:numId w:val="1"/>
        </w:numPr>
        <w:jc w:val="both"/>
        <w:rPr>
          <w:rFonts w:eastAsia="Calibri"/>
          <w:sz w:val="28"/>
          <w:szCs w:val="28"/>
        </w:rPr>
      </w:pPr>
      <w:r w:rsidRPr="00083A9A">
        <w:rPr>
          <w:sz w:val="28"/>
          <w:szCs w:val="28"/>
        </w:rPr>
        <w:t xml:space="preserve">Про стан впровадження Концепції НУШ в 5 і 6 класах.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 xml:space="preserve">(Доповідач: </w:t>
      </w:r>
      <w:proofErr w:type="spellStart"/>
      <w:r w:rsidRPr="00083A9A">
        <w:rPr>
          <w:rFonts w:ascii="Times New Roman" w:hAnsi="Times New Roman" w:cs="Times New Roman"/>
          <w:sz w:val="28"/>
          <w:szCs w:val="28"/>
        </w:rPr>
        <w:t>Сілакова</w:t>
      </w:r>
      <w:proofErr w:type="spellEnd"/>
      <w:r w:rsidRPr="00083A9A">
        <w:rPr>
          <w:rFonts w:ascii="Times New Roman" w:hAnsi="Times New Roman" w:cs="Times New Roman"/>
          <w:sz w:val="28"/>
          <w:szCs w:val="28"/>
        </w:rPr>
        <w:t xml:space="preserve"> О.В., директор школи)</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підсумки виховної роботи за І семестр.</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 xml:space="preserve">(Доповідач: </w:t>
      </w:r>
      <w:proofErr w:type="spellStart"/>
      <w:r w:rsidRPr="00083A9A">
        <w:rPr>
          <w:rFonts w:ascii="Times New Roman" w:hAnsi="Times New Roman" w:cs="Times New Roman"/>
          <w:sz w:val="28"/>
          <w:szCs w:val="28"/>
        </w:rPr>
        <w:t>Доденко</w:t>
      </w:r>
      <w:proofErr w:type="spellEnd"/>
      <w:r w:rsidRPr="00083A9A">
        <w:rPr>
          <w:rFonts w:ascii="Times New Roman" w:hAnsi="Times New Roman" w:cs="Times New Roman"/>
          <w:sz w:val="28"/>
          <w:szCs w:val="28"/>
        </w:rPr>
        <w:t xml:space="preserve"> О.П., педагог-організатор)</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стан травматизму у 2023 році та основні заходи з попередження травмування учасників освітнього процесу у 2024 році.</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A3B5E" w:rsidRPr="00083A9A" w:rsidRDefault="00AA3B5E" w:rsidP="00AA3B5E">
      <w:pPr>
        <w:pStyle w:val="a5"/>
        <w:ind w:left="644"/>
        <w:jc w:val="both"/>
        <w:rPr>
          <w:rFonts w:eastAsia="Calibri"/>
          <w:sz w:val="28"/>
          <w:szCs w:val="28"/>
        </w:rPr>
      </w:pPr>
    </w:p>
    <w:p w:rsidR="00A76038" w:rsidRPr="00083A9A" w:rsidRDefault="00A76038" w:rsidP="00A76038">
      <w:pPr>
        <w:pStyle w:val="a5"/>
        <w:numPr>
          <w:ilvl w:val="0"/>
          <w:numId w:val="1"/>
        </w:numPr>
        <w:jc w:val="both"/>
        <w:rPr>
          <w:rFonts w:eastAsia="Calibri"/>
          <w:sz w:val="28"/>
          <w:szCs w:val="28"/>
        </w:rPr>
      </w:pPr>
      <w:r w:rsidRPr="00083A9A">
        <w:rPr>
          <w:sz w:val="28"/>
          <w:szCs w:val="28"/>
        </w:rPr>
        <w:t xml:space="preserve">Про підсумки роботи ЦЗ у 2023 році та основні завдання на 2024 рік.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 xml:space="preserve">(Доповідач: </w:t>
      </w:r>
      <w:proofErr w:type="spellStart"/>
      <w:r w:rsidRPr="00083A9A">
        <w:rPr>
          <w:rFonts w:ascii="Times New Roman" w:hAnsi="Times New Roman" w:cs="Times New Roman"/>
          <w:sz w:val="28"/>
          <w:szCs w:val="28"/>
        </w:rPr>
        <w:t>Сілакова</w:t>
      </w:r>
      <w:proofErr w:type="spellEnd"/>
      <w:r w:rsidRPr="00083A9A">
        <w:rPr>
          <w:rFonts w:ascii="Times New Roman" w:hAnsi="Times New Roman" w:cs="Times New Roman"/>
          <w:sz w:val="28"/>
          <w:szCs w:val="28"/>
        </w:rPr>
        <w:t xml:space="preserve"> О.В., директор школи)</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підсумки профілактичної роботи з попередження проявів жорстокого поводження з дітьми або загрози щодо його вчинення.</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затвердження розкладу уроків на ІІ семестр 2023/2024 навчального  року.</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A3B5E" w:rsidRPr="00083A9A" w:rsidRDefault="00AA3B5E" w:rsidP="00AA3B5E">
      <w:pPr>
        <w:pStyle w:val="a5"/>
        <w:ind w:left="644"/>
        <w:jc w:val="both"/>
        <w:rPr>
          <w:rFonts w:eastAsia="Calibri"/>
          <w:sz w:val="28"/>
          <w:szCs w:val="28"/>
        </w:rPr>
      </w:pPr>
    </w:p>
    <w:p w:rsidR="00A76038" w:rsidRPr="00083A9A" w:rsidRDefault="00A76038" w:rsidP="00AA3B5E">
      <w:pPr>
        <w:pStyle w:val="a3"/>
        <w:ind w:left="720"/>
        <w:jc w:val="center"/>
        <w:rPr>
          <w:rFonts w:ascii="Times New Roman" w:hAnsi="Times New Roman" w:cs="Times New Roman"/>
          <w:sz w:val="28"/>
          <w:szCs w:val="28"/>
        </w:rPr>
      </w:pPr>
    </w:p>
    <w:p w:rsidR="00AA3B5E" w:rsidRPr="00083A9A" w:rsidRDefault="00AA3B5E" w:rsidP="00AA3B5E">
      <w:pPr>
        <w:pStyle w:val="a3"/>
        <w:jc w:val="both"/>
        <w:rPr>
          <w:rFonts w:ascii="Times New Roman" w:hAnsi="Times New Roman" w:cs="Times New Roman"/>
          <w:b/>
          <w:sz w:val="28"/>
          <w:szCs w:val="28"/>
        </w:rPr>
      </w:pPr>
      <w:r w:rsidRPr="00083A9A">
        <w:rPr>
          <w:rFonts w:ascii="Times New Roman" w:hAnsi="Times New Roman" w:cs="Times New Roman"/>
          <w:b/>
          <w:sz w:val="28"/>
          <w:szCs w:val="28"/>
        </w:rPr>
        <w:t>По першому питанню</w:t>
      </w:r>
    </w:p>
    <w:p w:rsidR="00AA3B5E" w:rsidRPr="00083A9A" w:rsidRDefault="00AA3B5E" w:rsidP="00AA3B5E">
      <w:pPr>
        <w:pStyle w:val="a3"/>
        <w:jc w:val="both"/>
        <w:rPr>
          <w:rFonts w:ascii="Times New Roman" w:hAnsi="Times New Roman" w:cs="Times New Roman"/>
          <w:b/>
          <w:sz w:val="28"/>
          <w:szCs w:val="28"/>
        </w:rPr>
      </w:pPr>
      <w:r w:rsidRPr="00083A9A">
        <w:rPr>
          <w:rFonts w:ascii="Times New Roman" w:hAnsi="Times New Roman" w:cs="Times New Roman"/>
          <w:b/>
          <w:sz w:val="28"/>
          <w:szCs w:val="28"/>
        </w:rPr>
        <w:t>СЛУХАЛИ:</w:t>
      </w:r>
    </w:p>
    <w:p w:rsidR="00AA3B5E" w:rsidRPr="00083A9A" w:rsidRDefault="00AA3B5E" w:rsidP="00AA3B5E">
      <w:pPr>
        <w:pStyle w:val="a3"/>
        <w:ind w:firstLine="567"/>
        <w:jc w:val="both"/>
        <w:rPr>
          <w:rFonts w:ascii="Times New Roman" w:hAnsi="Times New Roman" w:cs="Times New Roman"/>
          <w:sz w:val="28"/>
          <w:szCs w:val="28"/>
        </w:rPr>
      </w:pPr>
      <w:r w:rsidRPr="00083A9A">
        <w:rPr>
          <w:rFonts w:ascii="Times New Roman" w:hAnsi="Times New Roman" w:cs="Times New Roman"/>
          <w:b/>
          <w:sz w:val="28"/>
          <w:szCs w:val="28"/>
        </w:rPr>
        <w:t>Оксану СІЛАКОВУ,</w:t>
      </w:r>
      <w:r w:rsidRPr="00083A9A">
        <w:rPr>
          <w:rFonts w:ascii="Times New Roman" w:hAnsi="Times New Roman" w:cs="Times New Roman"/>
          <w:sz w:val="28"/>
          <w:szCs w:val="28"/>
        </w:rPr>
        <w:t xml:space="preserve"> голову педагогічної ради, яка зазначила, що всі рішення виконуються вчасно, зауважень немає.  </w:t>
      </w:r>
    </w:p>
    <w:p w:rsidR="00AA3B5E" w:rsidRPr="00083A9A" w:rsidRDefault="00AA3B5E" w:rsidP="00AA3B5E">
      <w:pPr>
        <w:pStyle w:val="a3"/>
        <w:jc w:val="both"/>
        <w:rPr>
          <w:rFonts w:ascii="Times New Roman" w:hAnsi="Times New Roman" w:cs="Times New Roman"/>
          <w:b/>
          <w:sz w:val="28"/>
          <w:szCs w:val="28"/>
        </w:rPr>
      </w:pPr>
    </w:p>
    <w:p w:rsidR="00AA3B5E" w:rsidRPr="00083A9A" w:rsidRDefault="00AA3B5E" w:rsidP="00AA3B5E">
      <w:pPr>
        <w:pStyle w:val="a3"/>
        <w:jc w:val="both"/>
        <w:rPr>
          <w:rFonts w:ascii="Times New Roman" w:hAnsi="Times New Roman" w:cs="Times New Roman"/>
          <w:sz w:val="28"/>
          <w:szCs w:val="28"/>
        </w:rPr>
      </w:pPr>
      <w:r w:rsidRPr="00083A9A">
        <w:rPr>
          <w:rFonts w:ascii="Times New Roman" w:hAnsi="Times New Roman" w:cs="Times New Roman"/>
          <w:b/>
          <w:sz w:val="28"/>
          <w:szCs w:val="28"/>
        </w:rPr>
        <w:t>УХВАЛИЛИ:</w:t>
      </w:r>
    </w:p>
    <w:p w:rsidR="00AA3B5E" w:rsidRPr="00083A9A" w:rsidRDefault="00AA3B5E" w:rsidP="001D5BC5">
      <w:pPr>
        <w:pStyle w:val="a3"/>
        <w:numPr>
          <w:ilvl w:val="0"/>
          <w:numId w:val="2"/>
        </w:numPr>
        <w:jc w:val="both"/>
        <w:rPr>
          <w:rFonts w:ascii="Times New Roman" w:eastAsia="Times New Roman" w:hAnsi="Times New Roman" w:cs="Times New Roman"/>
          <w:sz w:val="28"/>
          <w:szCs w:val="28"/>
        </w:rPr>
      </w:pPr>
      <w:r w:rsidRPr="00083A9A">
        <w:rPr>
          <w:rFonts w:ascii="Times New Roman" w:hAnsi="Times New Roman" w:cs="Times New Roman"/>
          <w:sz w:val="28"/>
          <w:szCs w:val="28"/>
        </w:rPr>
        <w:t xml:space="preserve">Комісії по контролю з виконання рішень педагогічної ради постійно тримати на контролі питання виконання рішень педагогічної ради. </w:t>
      </w:r>
    </w:p>
    <w:p w:rsidR="00AA3B5E" w:rsidRPr="00083A9A" w:rsidRDefault="00AA3B5E" w:rsidP="001D5BC5">
      <w:pPr>
        <w:pStyle w:val="a3"/>
        <w:numPr>
          <w:ilvl w:val="0"/>
          <w:numId w:val="2"/>
        </w:numPr>
        <w:jc w:val="both"/>
        <w:rPr>
          <w:rFonts w:ascii="Times New Roman" w:eastAsia="Times New Roman" w:hAnsi="Times New Roman" w:cs="Times New Roman"/>
          <w:sz w:val="28"/>
          <w:szCs w:val="28"/>
        </w:rPr>
      </w:pPr>
      <w:r w:rsidRPr="00083A9A">
        <w:rPr>
          <w:rFonts w:ascii="Times New Roman" w:hAnsi="Times New Roman" w:cs="Times New Roman"/>
          <w:sz w:val="28"/>
          <w:szCs w:val="28"/>
        </w:rPr>
        <w:t>Рішення педагогічної ради від 19.12.2023 року № 03 зняти з контролю.</w:t>
      </w:r>
    </w:p>
    <w:p w:rsidR="00AA3B5E" w:rsidRPr="00083A9A" w:rsidRDefault="00AA3B5E" w:rsidP="00AA3B5E">
      <w:pPr>
        <w:pStyle w:val="a3"/>
        <w:ind w:left="720"/>
        <w:jc w:val="both"/>
        <w:rPr>
          <w:rFonts w:ascii="Times New Roman" w:hAnsi="Times New Roman" w:cs="Times New Roman"/>
          <w:sz w:val="28"/>
          <w:szCs w:val="28"/>
        </w:rPr>
      </w:pPr>
      <w:r w:rsidRPr="00083A9A">
        <w:rPr>
          <w:rFonts w:ascii="Times New Roman" w:hAnsi="Times New Roman" w:cs="Times New Roman"/>
          <w:sz w:val="28"/>
          <w:szCs w:val="28"/>
        </w:rPr>
        <w:t xml:space="preserve">Голосували: </w:t>
      </w:r>
    </w:p>
    <w:p w:rsidR="00AA3B5E" w:rsidRPr="00083A9A" w:rsidRDefault="00AA3B5E" w:rsidP="00AA3B5E">
      <w:pPr>
        <w:pStyle w:val="a3"/>
        <w:ind w:left="720"/>
        <w:jc w:val="both"/>
        <w:rPr>
          <w:rFonts w:ascii="Times New Roman" w:hAnsi="Times New Roman" w:cs="Times New Roman"/>
          <w:sz w:val="28"/>
          <w:szCs w:val="28"/>
        </w:rPr>
      </w:pPr>
      <w:r w:rsidRPr="00083A9A">
        <w:rPr>
          <w:rFonts w:ascii="Times New Roman" w:hAnsi="Times New Roman" w:cs="Times New Roman"/>
          <w:sz w:val="28"/>
          <w:szCs w:val="28"/>
        </w:rPr>
        <w:t>«За» - 14 (чотирнадцять) осіб;   «Проти» - 0 (нуль) осіб;   «Утримались» - 0 (нуль) осіб.</w:t>
      </w:r>
    </w:p>
    <w:p w:rsidR="00AA3B5E" w:rsidRPr="00083A9A" w:rsidRDefault="00AA3B5E" w:rsidP="00AA3B5E">
      <w:pPr>
        <w:pStyle w:val="a3"/>
        <w:ind w:left="720"/>
        <w:jc w:val="both"/>
        <w:rPr>
          <w:rFonts w:ascii="Times New Roman" w:hAnsi="Times New Roman" w:cs="Times New Roman"/>
          <w:sz w:val="28"/>
          <w:szCs w:val="28"/>
        </w:rPr>
      </w:pPr>
    </w:p>
    <w:p w:rsidR="00AA3B5E" w:rsidRPr="00083A9A" w:rsidRDefault="003B6A93" w:rsidP="003B6A93">
      <w:pPr>
        <w:pStyle w:val="a3"/>
        <w:jc w:val="both"/>
        <w:rPr>
          <w:rFonts w:ascii="Times New Roman" w:hAnsi="Times New Roman" w:cs="Times New Roman"/>
          <w:b/>
          <w:sz w:val="28"/>
          <w:szCs w:val="28"/>
        </w:rPr>
      </w:pPr>
      <w:r w:rsidRPr="00083A9A">
        <w:rPr>
          <w:rFonts w:ascii="Times New Roman" w:hAnsi="Times New Roman" w:cs="Times New Roman"/>
          <w:b/>
          <w:sz w:val="28"/>
          <w:szCs w:val="28"/>
        </w:rPr>
        <w:t>По другому питанню</w:t>
      </w:r>
    </w:p>
    <w:p w:rsidR="003B6A93" w:rsidRPr="00083A9A" w:rsidRDefault="003B6A93" w:rsidP="003B6A93">
      <w:pPr>
        <w:pStyle w:val="a3"/>
        <w:jc w:val="both"/>
        <w:rPr>
          <w:rFonts w:ascii="Times New Roman" w:hAnsi="Times New Roman" w:cs="Times New Roman"/>
          <w:b/>
          <w:sz w:val="28"/>
          <w:szCs w:val="28"/>
        </w:rPr>
      </w:pPr>
      <w:r w:rsidRPr="00083A9A">
        <w:rPr>
          <w:rFonts w:ascii="Times New Roman" w:hAnsi="Times New Roman" w:cs="Times New Roman"/>
          <w:b/>
          <w:sz w:val="28"/>
          <w:szCs w:val="28"/>
        </w:rPr>
        <w:t>СЛУХАЛИ:</w:t>
      </w:r>
    </w:p>
    <w:p w:rsidR="00F37F8E" w:rsidRPr="00083A9A" w:rsidRDefault="003B6A93" w:rsidP="00AF0023">
      <w:pPr>
        <w:pStyle w:val="3"/>
        <w:shd w:val="clear" w:color="auto" w:fill="auto"/>
        <w:spacing w:before="0" w:line="240" w:lineRule="auto"/>
        <w:ind w:left="20" w:right="40" w:firstLine="520"/>
        <w:rPr>
          <w:sz w:val="28"/>
          <w:szCs w:val="28"/>
          <w:lang w:val="uk-UA"/>
        </w:rPr>
      </w:pPr>
      <w:r w:rsidRPr="00083A9A">
        <w:rPr>
          <w:sz w:val="28"/>
          <w:szCs w:val="28"/>
          <w:lang w:val="uk-UA" w:eastAsia="ru-RU"/>
        </w:rPr>
        <w:t>Оксану СІЛАКОВУ, директора закладу, яка зазначила, що п</w:t>
      </w:r>
      <w:r w:rsidR="00F37F8E" w:rsidRPr="00083A9A">
        <w:rPr>
          <w:sz w:val="28"/>
          <w:szCs w:val="28"/>
          <w:lang w:val="uk-UA" w:eastAsia="ru-RU"/>
        </w:rPr>
        <w:t xml:space="preserve">ерехід учнів з початкової у середню ланку школи – одна з педагогічно найбільш складних проблем, а період адаптації у 5 – </w:t>
      </w:r>
      <w:proofErr w:type="spellStart"/>
      <w:r w:rsidR="00F37F8E" w:rsidRPr="00083A9A">
        <w:rPr>
          <w:sz w:val="28"/>
          <w:szCs w:val="28"/>
          <w:lang w:val="uk-UA" w:eastAsia="ru-RU"/>
        </w:rPr>
        <w:t>му</w:t>
      </w:r>
      <w:proofErr w:type="spellEnd"/>
      <w:r w:rsidR="00F37F8E" w:rsidRPr="00083A9A">
        <w:rPr>
          <w:sz w:val="28"/>
          <w:szCs w:val="28"/>
          <w:lang w:val="uk-UA" w:eastAsia="ru-RU"/>
        </w:rPr>
        <w:t xml:space="preserve"> класі – один з найважчих періодів шкільного життя. </w:t>
      </w:r>
      <w:r w:rsidR="00AF0023" w:rsidRPr="00083A9A">
        <w:rPr>
          <w:sz w:val="28"/>
          <w:szCs w:val="28"/>
          <w:lang w:val="uk-UA"/>
        </w:rPr>
        <w:t>С</w:t>
      </w:r>
      <w:r w:rsidR="00F37F8E" w:rsidRPr="00083A9A">
        <w:rPr>
          <w:sz w:val="28"/>
          <w:szCs w:val="28"/>
          <w:lang w:val="uk-UA"/>
        </w:rPr>
        <w:t>тан</w:t>
      </w:r>
      <w:r w:rsidR="00AF0023" w:rsidRPr="00083A9A">
        <w:rPr>
          <w:sz w:val="28"/>
          <w:szCs w:val="28"/>
          <w:lang w:val="uk-UA"/>
        </w:rPr>
        <w:t xml:space="preserve"> </w:t>
      </w:r>
      <w:r w:rsidR="00F37F8E" w:rsidRPr="00083A9A">
        <w:rPr>
          <w:sz w:val="28"/>
          <w:szCs w:val="28"/>
          <w:lang w:val="uk-UA"/>
        </w:rPr>
        <w:t xml:space="preserve">дітей у цей період з педагогічної точки зору характеризується низькою організованістю, іноді недисциплінованістю, зниженням інтересу до навчання та її результатами, з психологічної - зниженням самооцінки, високим рівнем ситуативної тривожності. Це означає, що збільшується число дітей, що зазнають значні труднощі при навчанні та адаптації до нових умов організації навчального процесу. Для них особливо важлива правильна організація адаптаційного періоду при переході з початкової школи в середню ланку. Тому увага педагогічного колективу школи, повинна бути направлена на забезпечення якості освіти як умови сталого розвитку шкільного співтовариства, постійно зростати увага до проблем адаптації школярів. Перехідний період з початкової школи в основну позначається на всіх учасників освітнього процесу: учнів, педагогів, батьків, адміністрації школи, фахівців психолого-педагогічної служби. </w:t>
      </w:r>
    </w:p>
    <w:p w:rsidR="00673844" w:rsidRPr="00AF0023" w:rsidRDefault="00673844" w:rsidP="0067384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Відвідавши уроки в  п’ятому класі</w:t>
      </w:r>
      <w:r w:rsidRPr="00AF0023">
        <w:rPr>
          <w:rFonts w:ascii="Times New Roman" w:eastAsia="Times New Roman" w:hAnsi="Times New Roman" w:cs="Times New Roman"/>
          <w:sz w:val="28"/>
          <w:szCs w:val="28"/>
          <w:lang w:val="uk-UA" w:eastAsia="ru-RU"/>
        </w:rPr>
        <w:t>, адміністрацією школи було встановлено, що діти на уроках активні, старанно працюють, мають навики роботи в групах. Спостерігається їхнє бажання бути оціненим новим вчителем.</w:t>
      </w:r>
    </w:p>
    <w:p w:rsidR="00673844" w:rsidRPr="00AF0023" w:rsidRDefault="00673844" w:rsidP="0067384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lastRenderedPageBreak/>
        <w:t> </w:t>
      </w:r>
      <w:r w:rsidRPr="00083A9A">
        <w:rPr>
          <w:rFonts w:ascii="Times New Roman" w:eastAsia="Times New Roman" w:hAnsi="Times New Roman" w:cs="Times New Roman"/>
          <w:sz w:val="28"/>
          <w:szCs w:val="28"/>
          <w:lang w:val="uk-UA" w:eastAsia="ru-RU"/>
        </w:rPr>
        <w:t xml:space="preserve">         </w:t>
      </w:r>
      <w:r w:rsidRPr="00AF0023">
        <w:rPr>
          <w:rFonts w:ascii="Times New Roman" w:eastAsia="Times New Roman" w:hAnsi="Times New Roman" w:cs="Times New Roman"/>
          <w:sz w:val="28"/>
          <w:szCs w:val="28"/>
          <w:lang w:val="uk-UA" w:eastAsia="ru-RU"/>
        </w:rPr>
        <w:t xml:space="preserve">Педагоги вживають необхідних заходів для успішної адаптації учнів в середній ланці освіти. На уроках панує атмосфера доброзичливості, яка гармонійно поєднується з вимогами вчителя. </w:t>
      </w:r>
      <w:proofErr w:type="spellStart"/>
      <w:r w:rsidRPr="00AF0023">
        <w:rPr>
          <w:rFonts w:ascii="Times New Roman" w:eastAsia="Times New Roman" w:hAnsi="Times New Roman" w:cs="Times New Roman"/>
          <w:sz w:val="28"/>
          <w:szCs w:val="28"/>
          <w:lang w:val="uk-UA" w:eastAsia="ru-RU"/>
        </w:rPr>
        <w:t>Вчителі-предметники</w:t>
      </w:r>
      <w:proofErr w:type="spellEnd"/>
      <w:r w:rsidRPr="00AF0023">
        <w:rPr>
          <w:rFonts w:ascii="Times New Roman" w:eastAsia="Times New Roman" w:hAnsi="Times New Roman" w:cs="Times New Roman"/>
          <w:sz w:val="28"/>
          <w:szCs w:val="28"/>
          <w:lang w:val="uk-UA" w:eastAsia="ru-RU"/>
        </w:rPr>
        <w:t xml:space="preserve"> в основному використовують інтерактивні методи навчання, які дають можливість п’ятикласникам мати власну думку, бути активними учасниками навчальної діяльності.</w:t>
      </w:r>
    </w:p>
    <w:p w:rsidR="00673844" w:rsidRPr="00083A9A" w:rsidRDefault="00673844" w:rsidP="0067384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w:t>
      </w:r>
      <w:r w:rsidRPr="00AF0023">
        <w:rPr>
          <w:rFonts w:ascii="Times New Roman" w:eastAsia="Times New Roman" w:hAnsi="Times New Roman" w:cs="Times New Roman"/>
          <w:sz w:val="28"/>
          <w:szCs w:val="28"/>
          <w:lang w:val="uk-UA" w:eastAsia="ru-RU"/>
        </w:rPr>
        <w:t xml:space="preserve">Скоординована робота всіх учасників навчальної діяльності сприяла успішній адаптації п’ятикласників. Про це свідчать і результати навчальної діяльності учнів за перший семестр. Проте були виявлені учні, які вимагають окремої уваги. За цими учнями в співпраці із класними керівниками проводилося спостереження. Соціальний педагог та </w:t>
      </w:r>
      <w:r w:rsidRPr="00083A9A">
        <w:rPr>
          <w:rFonts w:ascii="Times New Roman" w:eastAsia="Times New Roman" w:hAnsi="Times New Roman" w:cs="Times New Roman"/>
          <w:sz w:val="28"/>
          <w:szCs w:val="28"/>
          <w:lang w:val="uk-UA" w:eastAsia="ru-RU"/>
        </w:rPr>
        <w:t>проводила</w:t>
      </w:r>
      <w:r w:rsidRPr="00AF0023">
        <w:rPr>
          <w:rFonts w:ascii="Times New Roman" w:eastAsia="Times New Roman" w:hAnsi="Times New Roman" w:cs="Times New Roman"/>
          <w:sz w:val="28"/>
          <w:szCs w:val="28"/>
          <w:lang w:val="uk-UA" w:eastAsia="ru-RU"/>
        </w:rPr>
        <w:t xml:space="preserve"> з ними індивідуальні заняття.</w:t>
      </w:r>
    </w:p>
    <w:p w:rsidR="00673844" w:rsidRPr="00083A9A" w:rsidRDefault="00673844" w:rsidP="00AF0023">
      <w:pPr>
        <w:pStyle w:val="3"/>
        <w:shd w:val="clear" w:color="auto" w:fill="auto"/>
        <w:spacing w:before="0" w:line="240" w:lineRule="auto"/>
        <w:ind w:left="40" w:right="40"/>
        <w:rPr>
          <w:rStyle w:val="11"/>
          <w:color w:val="auto"/>
          <w:sz w:val="28"/>
          <w:szCs w:val="28"/>
        </w:rPr>
      </w:pPr>
    </w:p>
    <w:p w:rsidR="00AF0023" w:rsidRPr="00083A9A" w:rsidRDefault="00AF0023" w:rsidP="00AF0023">
      <w:pPr>
        <w:pStyle w:val="3"/>
        <w:shd w:val="clear" w:color="auto" w:fill="auto"/>
        <w:spacing w:before="0" w:line="240" w:lineRule="auto"/>
        <w:ind w:left="40" w:right="40"/>
        <w:rPr>
          <w:rStyle w:val="11"/>
          <w:b/>
          <w:color w:val="auto"/>
          <w:sz w:val="28"/>
          <w:szCs w:val="28"/>
        </w:rPr>
      </w:pPr>
      <w:r w:rsidRPr="00083A9A">
        <w:rPr>
          <w:rStyle w:val="11"/>
          <w:b/>
          <w:color w:val="auto"/>
          <w:sz w:val="28"/>
          <w:szCs w:val="28"/>
        </w:rPr>
        <w:t>ВИСТУПИЛИ:</w:t>
      </w:r>
    </w:p>
    <w:p w:rsidR="00F37F8E" w:rsidRPr="00083A9A" w:rsidRDefault="00673844" w:rsidP="00AF0023">
      <w:pPr>
        <w:pStyle w:val="3"/>
        <w:shd w:val="clear" w:color="auto" w:fill="auto"/>
        <w:spacing w:before="0" w:line="240" w:lineRule="auto"/>
        <w:ind w:left="40" w:right="40"/>
        <w:rPr>
          <w:rStyle w:val="11"/>
          <w:color w:val="auto"/>
          <w:sz w:val="28"/>
          <w:szCs w:val="28"/>
        </w:rPr>
      </w:pPr>
      <w:r w:rsidRPr="00083A9A">
        <w:rPr>
          <w:rStyle w:val="11"/>
          <w:color w:val="auto"/>
          <w:sz w:val="28"/>
          <w:szCs w:val="28"/>
        </w:rPr>
        <w:t>Людмила ПИМОНОВА</w:t>
      </w:r>
      <w:r w:rsidR="00AF0023" w:rsidRPr="00083A9A">
        <w:rPr>
          <w:rStyle w:val="11"/>
          <w:color w:val="auto"/>
          <w:sz w:val="28"/>
          <w:szCs w:val="28"/>
        </w:rPr>
        <w:t xml:space="preserve">, </w:t>
      </w:r>
      <w:r w:rsidRPr="00083A9A">
        <w:rPr>
          <w:rStyle w:val="11"/>
          <w:color w:val="auto"/>
          <w:sz w:val="28"/>
          <w:szCs w:val="28"/>
        </w:rPr>
        <w:t>соціальний педагог, яка зазначила, що с</w:t>
      </w:r>
      <w:r w:rsidR="00F37F8E" w:rsidRPr="00083A9A">
        <w:rPr>
          <w:rStyle w:val="11"/>
          <w:color w:val="auto"/>
          <w:sz w:val="28"/>
          <w:szCs w:val="28"/>
        </w:rPr>
        <w:t>постереження за учнями, спілкування з ними в цей період показує, щ</w:t>
      </w:r>
      <w:r w:rsidR="00AF0023" w:rsidRPr="00083A9A">
        <w:rPr>
          <w:rStyle w:val="11"/>
          <w:color w:val="auto"/>
          <w:sz w:val="28"/>
          <w:szCs w:val="28"/>
        </w:rPr>
        <w:t>о вони дуже розгублені, не можу</w:t>
      </w:r>
      <w:r w:rsidR="00F37F8E" w:rsidRPr="00083A9A">
        <w:rPr>
          <w:rStyle w:val="11"/>
          <w:color w:val="auto"/>
          <w:sz w:val="28"/>
          <w:szCs w:val="28"/>
        </w:rPr>
        <w:t>ть зрозуміти, як будувати стосунки з педагогами, які вимоги обов’язкові для виконання - до школяра вперше пред'являється багато вимог з боку багатьох людей. На п'ятикласника обрушується потік інформації з незрозумілими для нього словами, термінами. Є і така категорія дітей, які в силу свого емоційного стану, створюють безліч організаційних труднощів.</w:t>
      </w:r>
    </w:p>
    <w:p w:rsidR="00AF0023" w:rsidRPr="00AF0023" w:rsidRDefault="00AF0023" w:rsidP="00AF0023">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w:t>
      </w:r>
      <w:r w:rsidRPr="00AF0023">
        <w:rPr>
          <w:rFonts w:ascii="Times New Roman" w:eastAsia="Times New Roman" w:hAnsi="Times New Roman" w:cs="Times New Roman"/>
          <w:sz w:val="28"/>
          <w:szCs w:val="28"/>
          <w:lang w:val="uk-UA" w:eastAsia="ru-RU"/>
        </w:rPr>
        <w:t>Труднощі  так само пов’язані з організацією життя в школі в цілому:</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стан дітей в цей період з педагогічної точки зору характеризується низькою організованістю, іноді недисциплінованістю;</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зниженням інтересу до навчання та його результатами;</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зниженням самооцінки;</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високим рівнем ситуативної тривожності.</w:t>
      </w:r>
    </w:p>
    <w:p w:rsidR="00AF0023" w:rsidRPr="00AF0023" w:rsidRDefault="00AF0023" w:rsidP="00AF0023">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 xml:space="preserve">Відхилення від процесу пристосування до умов навчання пов’язують з поняттям </w:t>
      </w:r>
      <w:proofErr w:type="spellStart"/>
      <w:r w:rsidRPr="00AF0023">
        <w:rPr>
          <w:rFonts w:ascii="Times New Roman" w:eastAsia="Times New Roman" w:hAnsi="Times New Roman" w:cs="Times New Roman"/>
          <w:sz w:val="28"/>
          <w:szCs w:val="28"/>
          <w:lang w:val="uk-UA" w:eastAsia="ru-RU"/>
        </w:rPr>
        <w:t>дезадаптація</w:t>
      </w:r>
      <w:proofErr w:type="spellEnd"/>
      <w:r w:rsidRPr="00AF0023">
        <w:rPr>
          <w:rFonts w:ascii="Times New Roman" w:eastAsia="Times New Roman" w:hAnsi="Times New Roman" w:cs="Times New Roman"/>
          <w:sz w:val="28"/>
          <w:szCs w:val="28"/>
          <w:lang w:val="uk-UA" w:eastAsia="ru-RU"/>
        </w:rPr>
        <w:t>.</w:t>
      </w:r>
    </w:p>
    <w:p w:rsidR="00AF0023" w:rsidRPr="00AF0023" w:rsidRDefault="00AF0023" w:rsidP="00673844">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proofErr w:type="spellStart"/>
      <w:r w:rsidRPr="00AF0023">
        <w:rPr>
          <w:rFonts w:ascii="Times New Roman" w:eastAsia="Times New Roman" w:hAnsi="Times New Roman" w:cs="Times New Roman"/>
          <w:sz w:val="28"/>
          <w:szCs w:val="28"/>
          <w:lang w:val="uk-UA" w:eastAsia="ru-RU"/>
        </w:rPr>
        <w:t>Дезадаптація</w:t>
      </w:r>
      <w:proofErr w:type="spellEnd"/>
      <w:r w:rsidRPr="00AF0023">
        <w:rPr>
          <w:rFonts w:ascii="Times New Roman" w:eastAsia="Times New Roman" w:hAnsi="Times New Roman" w:cs="Times New Roman"/>
          <w:sz w:val="28"/>
          <w:szCs w:val="28"/>
          <w:lang w:val="uk-UA" w:eastAsia="ru-RU"/>
        </w:rPr>
        <w:t xml:space="preserve"> учнів — це порушення процесу пристосування учнів до нових умов навчання, що характеризується зниженням успішності в навчанні, неадекватною поведінкою учнів, заниженням самооцінки, підвищеним рівнем тривожності.</w:t>
      </w:r>
      <w:r w:rsidRPr="00083A9A">
        <w:rPr>
          <w:rFonts w:ascii="Times New Roman" w:eastAsia="Times New Roman" w:hAnsi="Times New Roman" w:cs="Times New Roman"/>
          <w:b/>
          <w:bCs/>
          <w:sz w:val="28"/>
          <w:szCs w:val="28"/>
          <w:lang w:val="uk-UA" w:eastAsia="ru-RU"/>
        </w:rPr>
        <w:t> </w:t>
      </w:r>
    </w:p>
    <w:p w:rsidR="00AF0023" w:rsidRPr="00AF0023" w:rsidRDefault="00AF0023" w:rsidP="00AF0023">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b/>
          <w:bCs/>
          <w:sz w:val="28"/>
          <w:szCs w:val="28"/>
          <w:lang w:val="uk-UA" w:eastAsia="ru-RU"/>
        </w:rPr>
        <w:t xml:space="preserve">Ознаки </w:t>
      </w:r>
      <w:proofErr w:type="spellStart"/>
      <w:r w:rsidRPr="00083A9A">
        <w:rPr>
          <w:rFonts w:ascii="Times New Roman" w:eastAsia="Times New Roman" w:hAnsi="Times New Roman" w:cs="Times New Roman"/>
          <w:b/>
          <w:bCs/>
          <w:sz w:val="28"/>
          <w:szCs w:val="28"/>
          <w:lang w:val="uk-UA" w:eastAsia="ru-RU"/>
        </w:rPr>
        <w:t>дезадаптації</w:t>
      </w:r>
      <w:proofErr w:type="spellEnd"/>
      <w:r w:rsidRPr="00083A9A">
        <w:rPr>
          <w:rFonts w:ascii="Times New Roman" w:eastAsia="Times New Roman" w:hAnsi="Times New Roman" w:cs="Times New Roman"/>
          <w:b/>
          <w:bCs/>
          <w:sz w:val="28"/>
          <w:szCs w:val="28"/>
          <w:lang w:val="uk-UA" w:eastAsia="ru-RU"/>
        </w:rPr>
        <w:t>:</w:t>
      </w:r>
    </w:p>
    <w:p w:rsidR="00AF0023" w:rsidRPr="00AF0023" w:rsidRDefault="00AF0023" w:rsidP="001D5BC5">
      <w:pPr>
        <w:numPr>
          <w:ilvl w:val="0"/>
          <w:numId w:val="4"/>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Втомлений вигляд дитини.</w:t>
      </w:r>
    </w:p>
    <w:p w:rsidR="00AF0023" w:rsidRPr="00AF0023" w:rsidRDefault="00AF0023" w:rsidP="001D5BC5">
      <w:pPr>
        <w:numPr>
          <w:ilvl w:val="0"/>
          <w:numId w:val="4"/>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Небажання дитини ділитися своїми враженнями про шкільне життя або негативні відгуки про школу.</w:t>
      </w:r>
    </w:p>
    <w:p w:rsidR="00AF0023" w:rsidRPr="00AF0023" w:rsidRDefault="00AF0023" w:rsidP="001D5BC5">
      <w:pPr>
        <w:numPr>
          <w:ilvl w:val="0"/>
          <w:numId w:val="4"/>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Відсутність мотивації до навчання.</w:t>
      </w:r>
    </w:p>
    <w:p w:rsidR="00AF0023" w:rsidRPr="00AF0023" w:rsidRDefault="00AF0023" w:rsidP="001D5BC5">
      <w:pPr>
        <w:numPr>
          <w:ilvl w:val="0"/>
          <w:numId w:val="4"/>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Високий рівень тривожності.</w:t>
      </w:r>
    </w:p>
    <w:p w:rsidR="00AF0023" w:rsidRPr="00AF0023" w:rsidRDefault="00AF0023" w:rsidP="00AF0023">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b/>
          <w:bCs/>
          <w:sz w:val="28"/>
          <w:szCs w:val="28"/>
          <w:lang w:val="uk-UA" w:eastAsia="ru-RU"/>
        </w:rPr>
        <w:t>Ознаки успішної адаптації:  </w:t>
      </w:r>
    </w:p>
    <w:p w:rsidR="00AF0023" w:rsidRPr="00AF0023" w:rsidRDefault="00AF0023" w:rsidP="001D5BC5">
      <w:pPr>
        <w:numPr>
          <w:ilvl w:val="0"/>
          <w:numId w:val="5"/>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висока мотивація до навчання;</w:t>
      </w:r>
    </w:p>
    <w:p w:rsidR="00AF0023" w:rsidRPr="00AF0023" w:rsidRDefault="00AF0023" w:rsidP="001D5BC5">
      <w:pPr>
        <w:numPr>
          <w:ilvl w:val="0"/>
          <w:numId w:val="5"/>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задоволення  дитини процесом навчання;</w:t>
      </w:r>
    </w:p>
    <w:p w:rsidR="00AF0023" w:rsidRPr="00AF0023" w:rsidRDefault="00AF0023" w:rsidP="001D5BC5">
      <w:pPr>
        <w:numPr>
          <w:ilvl w:val="0"/>
          <w:numId w:val="5"/>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дитина легко справляється з програмою;</w:t>
      </w:r>
    </w:p>
    <w:p w:rsidR="00AF0023" w:rsidRPr="00AF0023" w:rsidRDefault="00AF0023" w:rsidP="001D5BC5">
      <w:pPr>
        <w:numPr>
          <w:ilvl w:val="0"/>
          <w:numId w:val="5"/>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lastRenderedPageBreak/>
        <w:t>самостійність дитини при виконанні нею навчальних завдань, готовність вдатися до допомоги дорослого лише після спроб виконати завдання самому;</w:t>
      </w:r>
    </w:p>
    <w:p w:rsidR="00AF0023" w:rsidRPr="00AF0023" w:rsidRDefault="00AF0023" w:rsidP="001D5BC5">
      <w:pPr>
        <w:numPr>
          <w:ilvl w:val="0"/>
          <w:numId w:val="5"/>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задоволення міжособистісними стосунками з однокласниками і вчителем.</w:t>
      </w:r>
    </w:p>
    <w:p w:rsidR="00AF0023" w:rsidRPr="00AF0023" w:rsidRDefault="00673844" w:rsidP="00AF0023">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w:t>
      </w:r>
      <w:r w:rsidR="00AF0023" w:rsidRPr="00AF0023">
        <w:rPr>
          <w:rFonts w:ascii="Times New Roman" w:eastAsia="Times New Roman" w:hAnsi="Times New Roman" w:cs="Times New Roman"/>
          <w:sz w:val="28"/>
          <w:szCs w:val="28"/>
          <w:lang w:val="uk-UA" w:eastAsia="ru-RU"/>
        </w:rPr>
        <w:t>Для вивчення стану адаптації п’ятикласників було проведено такі заходи:</w:t>
      </w:r>
    </w:p>
    <w:p w:rsidR="00AF0023" w:rsidRPr="00AF0023" w:rsidRDefault="00AF0023" w:rsidP="001D5BC5">
      <w:pPr>
        <w:numPr>
          <w:ilvl w:val="0"/>
          <w:numId w:val="6"/>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Діагностика адаптації учнів.</w:t>
      </w:r>
    </w:p>
    <w:p w:rsidR="00AF0023" w:rsidRPr="00AF0023" w:rsidRDefault="00AF0023" w:rsidP="001D5BC5">
      <w:pPr>
        <w:numPr>
          <w:ilvl w:val="0"/>
          <w:numId w:val="6"/>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Відвідування уроків.</w:t>
      </w:r>
    </w:p>
    <w:p w:rsidR="00AF0023" w:rsidRPr="00AF0023" w:rsidRDefault="00AF0023" w:rsidP="001D5BC5">
      <w:pPr>
        <w:numPr>
          <w:ilvl w:val="0"/>
          <w:numId w:val="6"/>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Індивідуальне й групове консультування.</w:t>
      </w:r>
    </w:p>
    <w:p w:rsidR="00AF0023" w:rsidRPr="00AF0023" w:rsidRDefault="00AF0023" w:rsidP="001D5BC5">
      <w:pPr>
        <w:numPr>
          <w:ilvl w:val="0"/>
          <w:numId w:val="6"/>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Класні години як для п’ятикласників, так і для батьків (</w:t>
      </w:r>
      <w:proofErr w:type="spellStart"/>
      <w:r w:rsidRPr="00AF0023">
        <w:rPr>
          <w:rFonts w:ascii="Times New Roman" w:eastAsia="Times New Roman" w:hAnsi="Times New Roman" w:cs="Times New Roman"/>
          <w:sz w:val="28"/>
          <w:szCs w:val="28"/>
          <w:lang w:val="uk-UA" w:eastAsia="ru-RU"/>
        </w:rPr>
        <w:t>онлайн</w:t>
      </w:r>
      <w:proofErr w:type="spellEnd"/>
      <w:r w:rsidRPr="00AF0023">
        <w:rPr>
          <w:rFonts w:ascii="Times New Roman" w:eastAsia="Times New Roman" w:hAnsi="Times New Roman" w:cs="Times New Roman"/>
          <w:sz w:val="28"/>
          <w:szCs w:val="28"/>
          <w:lang w:val="uk-UA" w:eastAsia="ru-RU"/>
        </w:rPr>
        <w:t>).</w:t>
      </w:r>
    </w:p>
    <w:p w:rsidR="00AF0023" w:rsidRPr="00083A9A" w:rsidRDefault="00673844" w:rsidP="00A970BB">
      <w:pPr>
        <w:pStyle w:val="a3"/>
        <w:jc w:val="both"/>
        <w:rPr>
          <w:rFonts w:ascii="Times New Roman" w:hAnsi="Times New Roman" w:cs="Times New Roman"/>
          <w:b/>
          <w:bCs/>
          <w:sz w:val="28"/>
          <w:szCs w:val="28"/>
          <w:lang w:eastAsia="ru-RU"/>
        </w:rPr>
      </w:pPr>
      <w:r w:rsidRPr="00083A9A">
        <w:rPr>
          <w:rFonts w:ascii="Times New Roman" w:hAnsi="Times New Roman" w:cs="Times New Roman"/>
          <w:b/>
          <w:bCs/>
          <w:sz w:val="28"/>
          <w:szCs w:val="28"/>
          <w:lang w:eastAsia="ru-RU"/>
        </w:rPr>
        <w:t xml:space="preserve">Оксана ДОДЕНКО, класний керівник 5 класу, яка зазначила, що </w:t>
      </w:r>
      <w:r w:rsidRPr="00083A9A">
        <w:rPr>
          <w:rFonts w:ascii="Times New Roman" w:hAnsi="Times New Roman" w:cs="Times New Roman"/>
          <w:sz w:val="28"/>
          <w:szCs w:val="28"/>
          <w:lang w:eastAsia="ru-RU"/>
        </w:rPr>
        <w:t>у  5 класі</w:t>
      </w:r>
      <w:r w:rsidR="00AF0023" w:rsidRPr="00083A9A">
        <w:rPr>
          <w:rFonts w:ascii="Times New Roman" w:hAnsi="Times New Roman" w:cs="Times New Roman"/>
          <w:sz w:val="28"/>
          <w:szCs w:val="28"/>
          <w:lang w:eastAsia="ru-RU"/>
        </w:rPr>
        <w:t xml:space="preserve"> навчається </w:t>
      </w:r>
      <w:r w:rsidRPr="00083A9A">
        <w:rPr>
          <w:rFonts w:ascii="Times New Roman" w:hAnsi="Times New Roman" w:cs="Times New Roman"/>
          <w:sz w:val="28"/>
          <w:szCs w:val="28"/>
          <w:lang w:eastAsia="ru-RU"/>
        </w:rPr>
        <w:t>4 хлопчиків та 5 дівчат</w:t>
      </w:r>
      <w:r w:rsidR="00AF0023" w:rsidRPr="00083A9A">
        <w:rPr>
          <w:rFonts w:ascii="Times New Roman" w:hAnsi="Times New Roman" w:cs="Times New Roman"/>
          <w:sz w:val="28"/>
          <w:szCs w:val="28"/>
          <w:lang w:eastAsia="ru-RU"/>
        </w:rPr>
        <w:t>. Це сформований колектив зі своїми традиціями і особливостями. Діти добрі, щирі, співчутливі.  У класі є яскраво виражений лідер. Більшість учнів дуже активні на уроках. Клас дружний та цікавий. Завжди допомагають одне одному, переживають за клас. Це і є сильною стороною класу.</w:t>
      </w:r>
    </w:p>
    <w:p w:rsidR="00AF0023" w:rsidRPr="00083A9A" w:rsidRDefault="00673844" w:rsidP="00A970BB">
      <w:pPr>
        <w:pStyle w:val="a3"/>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            </w:t>
      </w:r>
      <w:r w:rsidR="00AF0023" w:rsidRPr="00083A9A">
        <w:rPr>
          <w:rFonts w:ascii="Times New Roman" w:hAnsi="Times New Roman" w:cs="Times New Roman"/>
          <w:sz w:val="28"/>
          <w:szCs w:val="28"/>
          <w:lang w:eastAsia="ru-RU"/>
        </w:rPr>
        <w:t>Спостерігається дуже незначна різниця між результатам</w:t>
      </w:r>
      <w:r w:rsidRPr="00083A9A">
        <w:rPr>
          <w:rFonts w:ascii="Times New Roman" w:hAnsi="Times New Roman" w:cs="Times New Roman"/>
          <w:sz w:val="28"/>
          <w:szCs w:val="28"/>
          <w:lang w:eastAsia="ru-RU"/>
        </w:rPr>
        <w:t xml:space="preserve">и досягнень за четвертий клас і </w:t>
      </w:r>
      <w:r w:rsidR="00AF0023" w:rsidRPr="00083A9A">
        <w:rPr>
          <w:rFonts w:ascii="Times New Roman" w:hAnsi="Times New Roman" w:cs="Times New Roman"/>
          <w:sz w:val="28"/>
          <w:szCs w:val="28"/>
          <w:lang w:eastAsia="ru-RU"/>
        </w:rPr>
        <w:t xml:space="preserve">результатами за перший семестр. </w:t>
      </w:r>
      <w:r w:rsidRPr="00083A9A">
        <w:rPr>
          <w:rFonts w:ascii="Times New Roman" w:hAnsi="Times New Roman" w:cs="Times New Roman"/>
          <w:sz w:val="28"/>
          <w:szCs w:val="28"/>
          <w:lang w:eastAsia="ru-RU"/>
        </w:rPr>
        <w:t xml:space="preserve">Два </w:t>
      </w:r>
      <w:r w:rsidR="00AF0023" w:rsidRPr="00083A9A">
        <w:rPr>
          <w:rFonts w:ascii="Times New Roman" w:hAnsi="Times New Roman" w:cs="Times New Roman"/>
          <w:sz w:val="28"/>
          <w:szCs w:val="28"/>
          <w:lang w:eastAsia="ru-RU"/>
        </w:rPr>
        <w:t xml:space="preserve">учні мають результати високого рівня. Діти мають хороші здібності до навчання, проте не використовують їх в повній мірі. Двоє учнів мають </w:t>
      </w:r>
      <w:r w:rsidRPr="00083A9A">
        <w:rPr>
          <w:rFonts w:ascii="Times New Roman" w:hAnsi="Times New Roman" w:cs="Times New Roman"/>
          <w:sz w:val="28"/>
          <w:szCs w:val="28"/>
          <w:lang w:eastAsia="ru-RU"/>
        </w:rPr>
        <w:t>початковий рівень навчальних.</w:t>
      </w:r>
    </w:p>
    <w:p w:rsidR="00AF0023" w:rsidRPr="00083A9A" w:rsidRDefault="00AF0023" w:rsidP="00A970BB">
      <w:pPr>
        <w:pStyle w:val="a3"/>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Загалом стосунки у класі товариські, толерантні, приятельські. В колективі спостерігається боротьба за лідерство, діти привикають один до одного. Колектив класу діяльний, живий, енергійний, діти можуть організувати самостійно справи. Це і є сильною стороною класу. Спілкування в класі позитивне, відкрите. </w:t>
      </w:r>
    </w:p>
    <w:p w:rsidR="00AF0023" w:rsidRPr="00083A9A" w:rsidRDefault="00A970BB" w:rsidP="00A970BB">
      <w:pPr>
        <w:pStyle w:val="a3"/>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       </w:t>
      </w:r>
      <w:r w:rsidR="00AF0023" w:rsidRPr="00083A9A">
        <w:rPr>
          <w:rFonts w:ascii="Times New Roman" w:hAnsi="Times New Roman" w:cs="Times New Roman"/>
          <w:sz w:val="28"/>
          <w:szCs w:val="28"/>
          <w:lang w:eastAsia="ru-RU"/>
        </w:rPr>
        <w:t xml:space="preserve">Адаптація п’ятикласників відбувається у межах норми. Учнів, які мають ознаки </w:t>
      </w:r>
      <w:proofErr w:type="spellStart"/>
      <w:r w:rsidR="00AF0023" w:rsidRPr="00083A9A">
        <w:rPr>
          <w:rFonts w:ascii="Times New Roman" w:hAnsi="Times New Roman" w:cs="Times New Roman"/>
          <w:sz w:val="28"/>
          <w:szCs w:val="28"/>
          <w:lang w:eastAsia="ru-RU"/>
        </w:rPr>
        <w:t>дезадаптації</w:t>
      </w:r>
      <w:proofErr w:type="spellEnd"/>
      <w:r w:rsidR="00AF0023" w:rsidRPr="00083A9A">
        <w:rPr>
          <w:rFonts w:ascii="Times New Roman" w:hAnsi="Times New Roman" w:cs="Times New Roman"/>
          <w:sz w:val="28"/>
          <w:szCs w:val="28"/>
          <w:lang w:eastAsia="ru-RU"/>
        </w:rPr>
        <w:t xml:space="preserve"> необхідно залучати до групових форм роботи, стимулювати будь-які досягнення, створювати ситуації успіху, піднімати самооцінку. Здійснювати індивідуальний підхід у роботі з учнями. Створювати умови для комфортного перебування учнів у класному колективі.</w:t>
      </w:r>
    </w:p>
    <w:p w:rsidR="00F37F8E" w:rsidRPr="00083A9A" w:rsidRDefault="00A970BB" w:rsidP="00A970BB">
      <w:pPr>
        <w:pStyle w:val="3"/>
        <w:shd w:val="clear" w:color="auto" w:fill="auto"/>
        <w:spacing w:before="0" w:line="240" w:lineRule="auto"/>
        <w:ind w:right="40"/>
        <w:rPr>
          <w:color w:val="000000"/>
          <w:sz w:val="28"/>
          <w:szCs w:val="28"/>
          <w:shd w:val="clear" w:color="auto" w:fill="FFFFFF"/>
          <w:lang w:val="uk-UA" w:eastAsia="uk-UA" w:bidi="uk-UA"/>
        </w:rPr>
      </w:pPr>
      <w:r w:rsidRPr="00083A9A">
        <w:rPr>
          <w:rStyle w:val="11"/>
          <w:sz w:val="28"/>
          <w:szCs w:val="28"/>
        </w:rPr>
        <w:t>Світлана СМОКІНА, вчитель української мови та літератури, яка зазначила, що с</w:t>
      </w:r>
      <w:r w:rsidR="00F37F8E" w:rsidRPr="00083A9A">
        <w:rPr>
          <w:rStyle w:val="2"/>
          <w:sz w:val="28"/>
          <w:szCs w:val="28"/>
        </w:rPr>
        <w:t>постерігаючи за п’ятикласниками я побачила що, дітям у школі цікаво: вони прагнуть були активними, розумними, вони хочуть, щоб їх побачив, оцінив новий учитель і помітив у них усе найкраще. Більшість дітей переживає перехід у основну школу як важливий крок у своєму житті. Деякі пишаються тим, що вони подорослішали, інші мріють розпочати «нове життя». Адаптація в 5-му класі багато в чому схожа з адаптацією в І-му класі. Що викликає стрес у п’ятикласників? Різкі зміни умов навчання, різноманітні та більш ускладнені</w:t>
      </w:r>
      <w:r w:rsidRPr="00083A9A">
        <w:rPr>
          <w:color w:val="000000"/>
          <w:sz w:val="28"/>
          <w:szCs w:val="28"/>
          <w:shd w:val="clear" w:color="auto" w:fill="FFFFFF"/>
          <w:lang w:val="uk-UA" w:eastAsia="uk-UA" w:bidi="uk-UA"/>
        </w:rPr>
        <w:t xml:space="preserve"> </w:t>
      </w:r>
      <w:r w:rsidR="00F37F8E" w:rsidRPr="00083A9A">
        <w:rPr>
          <w:rStyle w:val="11"/>
          <w:sz w:val="28"/>
          <w:szCs w:val="28"/>
        </w:rPr>
        <w:t>вимоги, які ставлять до дітей середньої навчальної ланки, навіть зміна «статусу» в початковій школі на «наймолодшого» в середній - усе це є досить серйозним випробуванням. У цей період діти можуть стати невпізнанними: тривога, боязкість чи, навпаки, розв’язність, надмірна метушливість, збудження охоплюють їх. У зв’язку з цим у них може знизитись працездатність, вони можуть стати забудькуватими, неорганізованими.</w:t>
      </w:r>
    </w:p>
    <w:p w:rsidR="00F37F8E" w:rsidRPr="00083A9A" w:rsidRDefault="00F37F8E" w:rsidP="00F37F8E">
      <w:pPr>
        <w:pStyle w:val="3"/>
        <w:shd w:val="clear" w:color="auto" w:fill="auto"/>
        <w:spacing w:before="0" w:line="240" w:lineRule="auto"/>
        <w:ind w:left="40" w:right="40" w:firstLine="620"/>
        <w:rPr>
          <w:rStyle w:val="11"/>
          <w:sz w:val="28"/>
          <w:szCs w:val="28"/>
        </w:rPr>
      </w:pPr>
      <w:r w:rsidRPr="00083A9A">
        <w:rPr>
          <w:rStyle w:val="11"/>
          <w:sz w:val="28"/>
          <w:szCs w:val="28"/>
        </w:rPr>
        <w:lastRenderedPageBreak/>
        <w:t>Але ж і ми, учителі, також проходимо період адаптації: нам потрібно запам’ятати нових учнів, вивчити їхні особливості, переключитися на роботу з п’ятикласниками, враховуючи основні психологічні особливості дітей цього віку. І чим швидше ми, педагоги, і учні знайдемо ті спільні шляхи, тим швидше пройде адаптація в учнів 5-го класу.</w:t>
      </w:r>
    </w:p>
    <w:p w:rsidR="00A970BB" w:rsidRPr="00083A9A" w:rsidRDefault="00A970BB" w:rsidP="00F37F8E">
      <w:pPr>
        <w:pStyle w:val="3"/>
        <w:shd w:val="clear" w:color="auto" w:fill="auto"/>
        <w:spacing w:before="0" w:line="240" w:lineRule="auto"/>
        <w:ind w:left="40" w:right="40" w:firstLine="620"/>
        <w:rPr>
          <w:rStyle w:val="11"/>
          <w:b/>
          <w:sz w:val="28"/>
          <w:szCs w:val="28"/>
        </w:rPr>
      </w:pPr>
      <w:r w:rsidRPr="00083A9A">
        <w:rPr>
          <w:rStyle w:val="11"/>
          <w:b/>
          <w:sz w:val="28"/>
          <w:szCs w:val="28"/>
        </w:rPr>
        <w:t>УХВАЛИЛИ:</w:t>
      </w:r>
    </w:p>
    <w:p w:rsidR="00A970BB" w:rsidRPr="00083A9A" w:rsidRDefault="00A970BB" w:rsidP="001D5BC5">
      <w:pPr>
        <w:pStyle w:val="a3"/>
        <w:numPr>
          <w:ilvl w:val="1"/>
          <w:numId w:val="5"/>
        </w:numPr>
        <w:ind w:left="0" w:firstLine="567"/>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Заступнику директора з навчально-виховної роботи, </w:t>
      </w:r>
      <w:proofErr w:type="spellStart"/>
      <w:r w:rsidRPr="00083A9A">
        <w:rPr>
          <w:rFonts w:ascii="Times New Roman" w:hAnsi="Times New Roman" w:cs="Times New Roman"/>
          <w:sz w:val="28"/>
          <w:szCs w:val="28"/>
          <w:lang w:eastAsia="ru-RU"/>
        </w:rPr>
        <w:t>вчителям-предметникам</w:t>
      </w:r>
      <w:proofErr w:type="spellEnd"/>
      <w:r w:rsidRPr="00083A9A">
        <w:rPr>
          <w:rFonts w:ascii="Times New Roman" w:hAnsi="Times New Roman" w:cs="Times New Roman"/>
          <w:sz w:val="28"/>
          <w:szCs w:val="28"/>
          <w:lang w:eastAsia="ru-RU"/>
        </w:rPr>
        <w:t xml:space="preserve"> забезпечити наступність вимог до учнів під час переходу до основної школи шляхом взаємного відвідування уроків.</w:t>
      </w:r>
    </w:p>
    <w:p w:rsidR="00A970BB" w:rsidRPr="00083A9A" w:rsidRDefault="00A970BB" w:rsidP="001D5BC5">
      <w:pPr>
        <w:pStyle w:val="a3"/>
        <w:numPr>
          <w:ilvl w:val="1"/>
          <w:numId w:val="5"/>
        </w:numPr>
        <w:ind w:left="709" w:hanging="142"/>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Вчителям </w:t>
      </w:r>
      <w:proofErr w:type="spellStart"/>
      <w:r w:rsidRPr="00083A9A">
        <w:rPr>
          <w:rFonts w:ascii="Times New Roman" w:hAnsi="Times New Roman" w:cs="Times New Roman"/>
          <w:sz w:val="28"/>
          <w:szCs w:val="28"/>
          <w:lang w:eastAsia="ru-RU"/>
        </w:rPr>
        <w:t>-предметникам</w:t>
      </w:r>
      <w:proofErr w:type="spellEnd"/>
      <w:r w:rsidRPr="00083A9A">
        <w:rPr>
          <w:rFonts w:ascii="Times New Roman" w:hAnsi="Times New Roman" w:cs="Times New Roman"/>
          <w:sz w:val="28"/>
          <w:szCs w:val="28"/>
          <w:lang w:eastAsia="ru-RU"/>
        </w:rPr>
        <w:t>:</w:t>
      </w:r>
    </w:p>
    <w:p w:rsidR="00A970BB" w:rsidRPr="00083A9A" w:rsidRDefault="00A970BB" w:rsidP="001D5BC5">
      <w:pPr>
        <w:pStyle w:val="a3"/>
        <w:numPr>
          <w:ilvl w:val="0"/>
          <w:numId w:val="7"/>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враховувати вікові особливості дітей молодшого підлітко</w:t>
      </w:r>
      <w:r w:rsidRPr="00083A9A">
        <w:rPr>
          <w:rFonts w:ascii="Times New Roman" w:hAnsi="Times New Roman" w:cs="Times New Roman"/>
          <w:sz w:val="28"/>
          <w:szCs w:val="28"/>
          <w:lang w:eastAsia="ru-RU"/>
        </w:rPr>
        <w:softHyphen/>
        <w:t xml:space="preserve">вого віку у </w:t>
      </w:r>
      <w:r w:rsidR="00FA516D">
        <w:rPr>
          <w:rFonts w:ascii="Times New Roman" w:hAnsi="Times New Roman" w:cs="Times New Roman"/>
          <w:sz w:val="28"/>
          <w:szCs w:val="28"/>
          <w:lang w:eastAsia="ru-RU"/>
        </w:rPr>
        <w:t xml:space="preserve">освітньому </w:t>
      </w:r>
      <w:r w:rsidRPr="00083A9A">
        <w:rPr>
          <w:rFonts w:ascii="Times New Roman" w:hAnsi="Times New Roman" w:cs="Times New Roman"/>
          <w:sz w:val="28"/>
          <w:szCs w:val="28"/>
          <w:lang w:eastAsia="ru-RU"/>
        </w:rPr>
        <w:t xml:space="preserve"> процесі;</w:t>
      </w:r>
    </w:p>
    <w:p w:rsidR="00083A9A" w:rsidRPr="00083A9A" w:rsidRDefault="00A970BB" w:rsidP="001D5BC5">
      <w:pPr>
        <w:pStyle w:val="a3"/>
        <w:numPr>
          <w:ilvl w:val="0"/>
          <w:numId w:val="7"/>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створювати ситуацію успіху дитини;</w:t>
      </w:r>
    </w:p>
    <w:p w:rsidR="00083A9A" w:rsidRPr="00083A9A" w:rsidRDefault="00A970BB" w:rsidP="001D5BC5">
      <w:pPr>
        <w:pStyle w:val="a3"/>
        <w:numPr>
          <w:ilvl w:val="0"/>
          <w:numId w:val="7"/>
        </w:numPr>
        <w:jc w:val="both"/>
        <w:rPr>
          <w:rFonts w:ascii="Times New Roman" w:hAnsi="Times New Roman" w:cs="Times New Roman"/>
          <w:sz w:val="28"/>
          <w:szCs w:val="28"/>
          <w:lang w:eastAsia="ru-RU"/>
        </w:rPr>
      </w:pPr>
      <w:r w:rsidRPr="00083A9A">
        <w:rPr>
          <w:rFonts w:ascii="Times New Roman" w:hAnsi="Times New Roman" w:cs="Times New Roman"/>
          <w:sz w:val="28"/>
          <w:szCs w:val="28"/>
        </w:rPr>
        <w:t>дотримуватись критеріїв оцінювання навчальних досягнень учнів початкової школи та здійснити порівняльний аналіз вимог в основній школі;</w:t>
      </w:r>
    </w:p>
    <w:p w:rsidR="00083A9A" w:rsidRPr="00083A9A" w:rsidRDefault="00083A9A" w:rsidP="001D5BC5">
      <w:pPr>
        <w:pStyle w:val="a3"/>
        <w:numPr>
          <w:ilvl w:val="0"/>
          <w:numId w:val="7"/>
        </w:numPr>
        <w:jc w:val="both"/>
        <w:rPr>
          <w:rFonts w:ascii="Times New Roman" w:hAnsi="Times New Roman" w:cs="Times New Roman"/>
          <w:sz w:val="28"/>
          <w:szCs w:val="28"/>
          <w:lang w:eastAsia="ru-RU"/>
        </w:rPr>
      </w:pPr>
      <w:r w:rsidRPr="00083A9A">
        <w:rPr>
          <w:rFonts w:ascii="Times New Roman" w:hAnsi="Times New Roman" w:cs="Times New Roman"/>
          <w:color w:val="000000"/>
          <w:sz w:val="28"/>
          <w:szCs w:val="28"/>
        </w:rPr>
        <w:t>слідкувати  за темпом уроку – високий темп заважає багатьом дітям засвоювати навчальний матеріал;</w:t>
      </w:r>
    </w:p>
    <w:p w:rsidR="00083A9A" w:rsidRPr="00083A9A" w:rsidRDefault="00083A9A" w:rsidP="001D5BC5">
      <w:pPr>
        <w:pStyle w:val="a3"/>
        <w:numPr>
          <w:ilvl w:val="0"/>
          <w:numId w:val="7"/>
        </w:numPr>
        <w:jc w:val="both"/>
        <w:rPr>
          <w:rFonts w:ascii="Times New Roman" w:hAnsi="Times New Roman" w:cs="Times New Roman"/>
          <w:sz w:val="28"/>
          <w:szCs w:val="28"/>
          <w:lang w:eastAsia="ru-RU"/>
        </w:rPr>
      </w:pPr>
      <w:r w:rsidRPr="00083A9A">
        <w:rPr>
          <w:rFonts w:ascii="Times New Roman" w:hAnsi="Times New Roman" w:cs="Times New Roman"/>
          <w:color w:val="000000"/>
          <w:sz w:val="28"/>
          <w:szCs w:val="28"/>
        </w:rPr>
        <w:t>не перевантажувати  учнів зайвими за об’ємом домашніми завданнями, дозувати  їх з урахуванням рівня підготовки учня, гігієнічних вікових умов</w:t>
      </w:r>
      <w:r w:rsidRPr="00083A9A">
        <w:rPr>
          <w:rFonts w:ascii="Times New Roman" w:hAnsi="Times New Roman" w:cs="Times New Roman"/>
          <w:sz w:val="28"/>
          <w:szCs w:val="28"/>
        </w:rPr>
        <w:t xml:space="preserve"> </w:t>
      </w:r>
      <w:r w:rsidR="00A970BB" w:rsidRPr="00083A9A">
        <w:rPr>
          <w:rFonts w:ascii="Times New Roman" w:hAnsi="Times New Roman" w:cs="Times New Roman"/>
          <w:sz w:val="28"/>
          <w:szCs w:val="28"/>
        </w:rPr>
        <w:t xml:space="preserve"> регулярно проводити </w:t>
      </w:r>
      <w:proofErr w:type="spellStart"/>
      <w:r w:rsidR="00A970BB" w:rsidRPr="00083A9A">
        <w:rPr>
          <w:rFonts w:ascii="Times New Roman" w:hAnsi="Times New Roman" w:cs="Times New Roman"/>
          <w:sz w:val="28"/>
          <w:szCs w:val="28"/>
        </w:rPr>
        <w:t>фізкультх</w:t>
      </w:r>
      <w:r w:rsidRPr="00083A9A">
        <w:rPr>
          <w:rFonts w:ascii="Times New Roman" w:hAnsi="Times New Roman" w:cs="Times New Roman"/>
          <w:sz w:val="28"/>
          <w:szCs w:val="28"/>
        </w:rPr>
        <w:t>вилинки</w:t>
      </w:r>
      <w:proofErr w:type="spellEnd"/>
      <w:r w:rsidRPr="00083A9A">
        <w:rPr>
          <w:rFonts w:ascii="Times New Roman" w:hAnsi="Times New Roman" w:cs="Times New Roman"/>
          <w:sz w:val="28"/>
          <w:szCs w:val="28"/>
        </w:rPr>
        <w:t>;</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rPr>
        <w:t>помічати позитивну динаміку у розвитку кожного окремого учня ( не можна порівнювати двох учнів, можна порівняти учня учорашнього і учня сьогоднішнього);</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розвивати навички самоконтролю, уміння оцінювати свою роботу і роботу класу;</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використовувати  систему заохочень (фотографії учнів, грамоти, подяки батькам, позитивні записи у щоденниках).</w:t>
      </w:r>
      <w:r w:rsidRPr="00083A9A">
        <w:rPr>
          <w:rFonts w:ascii="Times New Roman" w:hAnsi="Times New Roman" w:cs="Times New Roman"/>
          <w:color w:val="000000"/>
          <w:sz w:val="28"/>
          <w:szCs w:val="28"/>
        </w:rPr>
        <w:t xml:space="preserve"> </w:t>
      </w:r>
      <w:r w:rsidRPr="00083A9A">
        <w:rPr>
          <w:rFonts w:ascii="Times New Roman" w:hAnsi="Times New Roman" w:cs="Times New Roman"/>
          <w:color w:val="000000"/>
          <w:sz w:val="28"/>
          <w:szCs w:val="28"/>
          <w:lang w:eastAsia="ru-RU"/>
        </w:rPr>
        <w:t xml:space="preserve">Поряд з оцінюванням використовуйте позитивні оціночні судження </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урізноманітнювати методику роботи у групах, у парах, індивідуально.</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підтримувати контакт з класним керівником, дізнаватися  про проблеми дитини, його здоров’я, сімейні відносини;</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враховувати індивідуальні психологічні особливості дитини: темперамент, темп, перерозподіл уваги, рухова активність та інше.</w:t>
      </w:r>
    </w:p>
    <w:p w:rsidR="00A970BB" w:rsidRPr="00083A9A" w:rsidRDefault="00A970BB" w:rsidP="00083A9A">
      <w:pPr>
        <w:pStyle w:val="a3"/>
        <w:jc w:val="both"/>
        <w:rPr>
          <w:rFonts w:ascii="Times New Roman" w:hAnsi="Times New Roman" w:cs="Times New Roman"/>
          <w:color w:val="000000"/>
          <w:sz w:val="28"/>
          <w:szCs w:val="28"/>
          <w:lang w:eastAsia="ru-RU"/>
        </w:rPr>
      </w:pPr>
    </w:p>
    <w:p w:rsidR="00A970BB" w:rsidRPr="00083A9A" w:rsidRDefault="00A970BB" w:rsidP="001D5BC5">
      <w:pPr>
        <w:pStyle w:val="a3"/>
        <w:numPr>
          <w:ilvl w:val="1"/>
          <w:numId w:val="5"/>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Вчителям початкових класів:</w:t>
      </w:r>
    </w:p>
    <w:p w:rsidR="00083A9A" w:rsidRPr="00083A9A" w:rsidRDefault="00A970BB" w:rsidP="001D5BC5">
      <w:pPr>
        <w:pStyle w:val="a3"/>
        <w:numPr>
          <w:ilvl w:val="0"/>
          <w:numId w:val="8"/>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розвивати навчально-організаційні вміння і навички;</w:t>
      </w:r>
    </w:p>
    <w:p w:rsidR="00083A9A" w:rsidRPr="00083A9A" w:rsidRDefault="00A970BB" w:rsidP="001D5BC5">
      <w:pPr>
        <w:pStyle w:val="a3"/>
        <w:numPr>
          <w:ilvl w:val="0"/>
          <w:numId w:val="8"/>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працювати над розвитком зв’язного мовлення учнів, логічного мислення;</w:t>
      </w:r>
    </w:p>
    <w:p w:rsidR="00A970BB" w:rsidRPr="00083A9A" w:rsidRDefault="00A970BB" w:rsidP="001D5BC5">
      <w:pPr>
        <w:pStyle w:val="a3"/>
        <w:numPr>
          <w:ilvl w:val="0"/>
          <w:numId w:val="8"/>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активізувати роботу на розвиток концентрації та обсягу уваги.</w:t>
      </w:r>
    </w:p>
    <w:p w:rsidR="00083A9A" w:rsidRPr="00083A9A" w:rsidRDefault="00083A9A" w:rsidP="00083A9A">
      <w:pPr>
        <w:pStyle w:val="a3"/>
        <w:ind w:left="720"/>
        <w:jc w:val="both"/>
        <w:rPr>
          <w:rFonts w:ascii="Times New Roman" w:hAnsi="Times New Roman" w:cs="Times New Roman"/>
          <w:sz w:val="28"/>
          <w:szCs w:val="28"/>
          <w:lang w:eastAsia="ru-RU"/>
        </w:rPr>
      </w:pPr>
    </w:p>
    <w:p w:rsidR="00A970BB" w:rsidRPr="00083A9A" w:rsidRDefault="00A970BB" w:rsidP="001D5BC5">
      <w:pPr>
        <w:pStyle w:val="a3"/>
        <w:numPr>
          <w:ilvl w:val="1"/>
          <w:numId w:val="5"/>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Соціальному педагогу та психологу школи:</w:t>
      </w:r>
    </w:p>
    <w:p w:rsidR="00A970BB" w:rsidRPr="00083A9A" w:rsidRDefault="00A970BB" w:rsidP="001D5BC5">
      <w:pPr>
        <w:pStyle w:val="a3"/>
        <w:numPr>
          <w:ilvl w:val="0"/>
          <w:numId w:val="9"/>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проводити </w:t>
      </w:r>
      <w:proofErr w:type="spellStart"/>
      <w:r w:rsidRPr="00083A9A">
        <w:rPr>
          <w:rFonts w:ascii="Times New Roman" w:hAnsi="Times New Roman" w:cs="Times New Roman"/>
          <w:sz w:val="28"/>
          <w:szCs w:val="28"/>
          <w:lang w:eastAsia="ru-RU"/>
        </w:rPr>
        <w:t>індивідуально-корекційні</w:t>
      </w:r>
      <w:proofErr w:type="spellEnd"/>
      <w:r w:rsidRPr="00083A9A">
        <w:rPr>
          <w:rFonts w:ascii="Times New Roman" w:hAnsi="Times New Roman" w:cs="Times New Roman"/>
          <w:sz w:val="28"/>
          <w:szCs w:val="28"/>
          <w:lang w:eastAsia="ru-RU"/>
        </w:rPr>
        <w:t xml:space="preserve"> заняття з учнями, які мають ознаки </w:t>
      </w:r>
      <w:proofErr w:type="spellStart"/>
      <w:r w:rsidRPr="00083A9A">
        <w:rPr>
          <w:rFonts w:ascii="Times New Roman" w:hAnsi="Times New Roman" w:cs="Times New Roman"/>
          <w:sz w:val="28"/>
          <w:szCs w:val="28"/>
          <w:lang w:eastAsia="ru-RU"/>
        </w:rPr>
        <w:t>дезадаптації</w:t>
      </w:r>
      <w:proofErr w:type="spellEnd"/>
      <w:r w:rsidRPr="00083A9A">
        <w:rPr>
          <w:rFonts w:ascii="Times New Roman" w:hAnsi="Times New Roman" w:cs="Times New Roman"/>
          <w:sz w:val="28"/>
          <w:szCs w:val="28"/>
          <w:lang w:eastAsia="ru-RU"/>
        </w:rPr>
        <w:t>.</w:t>
      </w:r>
    </w:p>
    <w:p w:rsidR="00083A9A" w:rsidRPr="00083A9A" w:rsidRDefault="00F37F8E" w:rsidP="001D5BC5">
      <w:pPr>
        <w:pStyle w:val="a3"/>
        <w:numPr>
          <w:ilvl w:val="1"/>
          <w:numId w:val="5"/>
        </w:numPr>
        <w:ind w:left="709" w:firstLine="142"/>
        <w:rPr>
          <w:rFonts w:ascii="Times New Roman" w:hAnsi="Times New Roman" w:cs="Times New Roman"/>
          <w:sz w:val="28"/>
          <w:szCs w:val="28"/>
          <w:lang w:eastAsia="ru-RU"/>
        </w:rPr>
      </w:pPr>
      <w:r w:rsidRPr="00083A9A">
        <w:rPr>
          <w:rFonts w:ascii="Times New Roman" w:hAnsi="Times New Roman" w:cs="Times New Roman"/>
          <w:sz w:val="28"/>
          <w:szCs w:val="28"/>
        </w:rPr>
        <w:t>Класному керівнику 5 класу:</w:t>
      </w:r>
    </w:p>
    <w:p w:rsidR="00F37F8E" w:rsidRPr="00083A9A" w:rsidRDefault="00F37F8E" w:rsidP="001D5BC5">
      <w:pPr>
        <w:pStyle w:val="a3"/>
        <w:numPr>
          <w:ilvl w:val="0"/>
          <w:numId w:val="9"/>
        </w:numPr>
        <w:rPr>
          <w:rFonts w:ascii="Times New Roman" w:hAnsi="Times New Roman" w:cs="Times New Roman"/>
          <w:sz w:val="28"/>
          <w:szCs w:val="28"/>
          <w:lang w:eastAsia="ru-RU"/>
        </w:rPr>
      </w:pPr>
      <w:r w:rsidRPr="00083A9A">
        <w:rPr>
          <w:rFonts w:ascii="Times New Roman" w:hAnsi="Times New Roman" w:cs="Times New Roman"/>
          <w:sz w:val="28"/>
          <w:szCs w:val="28"/>
        </w:rPr>
        <w:lastRenderedPageBreak/>
        <w:t>На батьківських зборах розглянути питання «Психологічний комфорт у сім’ї як запорука успішності особистості», ознайомити батьків із результатами проведеного контролю.</w:t>
      </w:r>
    </w:p>
    <w:p w:rsidR="00F37F8E" w:rsidRDefault="00F37F8E" w:rsidP="001D5BC5">
      <w:pPr>
        <w:pStyle w:val="a3"/>
        <w:numPr>
          <w:ilvl w:val="0"/>
          <w:numId w:val="9"/>
        </w:numPr>
        <w:rPr>
          <w:rFonts w:ascii="Times New Roman" w:eastAsia="Times New Roman" w:hAnsi="Times New Roman" w:cs="Times New Roman"/>
          <w:sz w:val="28"/>
          <w:szCs w:val="28"/>
          <w:lang w:eastAsia="ru-RU"/>
        </w:rPr>
      </w:pPr>
      <w:r w:rsidRPr="00083A9A">
        <w:rPr>
          <w:rFonts w:ascii="Times New Roman" w:eastAsia="Times New Roman" w:hAnsi="Times New Roman" w:cs="Times New Roman"/>
          <w:sz w:val="28"/>
          <w:szCs w:val="28"/>
          <w:lang w:eastAsia="ru-RU"/>
        </w:rPr>
        <w:t>Приділяти належну увагу учням з низьким соціометричним статусом, доручати виконання завдань у межах класу, виявляти довіру, залучати їх до активної участі у різноманітних заходах.</w:t>
      </w:r>
    </w:p>
    <w:p w:rsidR="001560BD" w:rsidRDefault="001560BD" w:rsidP="001560BD">
      <w:pPr>
        <w:pStyle w:val="a3"/>
        <w:ind w:left="360"/>
        <w:jc w:val="both"/>
        <w:rPr>
          <w:rFonts w:ascii="Times New Roman" w:hAnsi="Times New Roman" w:cs="Times New Roman"/>
          <w:sz w:val="28"/>
          <w:szCs w:val="28"/>
        </w:rPr>
      </w:pPr>
    </w:p>
    <w:p w:rsidR="001560BD" w:rsidRPr="00083A9A" w:rsidRDefault="001560BD" w:rsidP="001560BD">
      <w:pPr>
        <w:pStyle w:val="a3"/>
        <w:ind w:left="360"/>
        <w:jc w:val="both"/>
        <w:rPr>
          <w:rFonts w:ascii="Times New Roman" w:hAnsi="Times New Roman" w:cs="Times New Roman"/>
          <w:sz w:val="28"/>
          <w:szCs w:val="28"/>
        </w:rPr>
      </w:pPr>
      <w:r w:rsidRPr="00083A9A">
        <w:rPr>
          <w:rFonts w:ascii="Times New Roman" w:hAnsi="Times New Roman" w:cs="Times New Roman"/>
          <w:sz w:val="28"/>
          <w:szCs w:val="28"/>
        </w:rPr>
        <w:t xml:space="preserve">Голосували: </w:t>
      </w:r>
    </w:p>
    <w:p w:rsidR="001560BD" w:rsidRDefault="001560BD" w:rsidP="001560BD">
      <w:pPr>
        <w:pStyle w:val="a3"/>
        <w:jc w:val="both"/>
        <w:rPr>
          <w:rFonts w:ascii="Times New Roman" w:hAnsi="Times New Roman" w:cs="Times New Roman"/>
          <w:sz w:val="28"/>
          <w:szCs w:val="28"/>
        </w:rPr>
      </w:pPr>
      <w:r w:rsidRPr="00083A9A">
        <w:rPr>
          <w:rFonts w:ascii="Times New Roman" w:hAnsi="Times New Roman" w:cs="Times New Roman"/>
          <w:sz w:val="28"/>
          <w:szCs w:val="28"/>
        </w:rPr>
        <w:t>«За» - 14 (чотирнадцять) осіб;   «Проти» - 0 (нуль) осіб;   «Утримались» - 0 (нуль) осіб.</w:t>
      </w:r>
    </w:p>
    <w:p w:rsidR="00AE0F9B" w:rsidRDefault="00AE0F9B" w:rsidP="001560BD">
      <w:pPr>
        <w:pStyle w:val="a3"/>
        <w:jc w:val="both"/>
        <w:rPr>
          <w:rFonts w:ascii="Times New Roman" w:hAnsi="Times New Roman" w:cs="Times New Roman"/>
          <w:sz w:val="28"/>
          <w:szCs w:val="28"/>
        </w:rPr>
      </w:pPr>
    </w:p>
    <w:p w:rsidR="00AE009B" w:rsidRDefault="00AE009B" w:rsidP="001560BD">
      <w:pPr>
        <w:pStyle w:val="a3"/>
        <w:jc w:val="both"/>
        <w:rPr>
          <w:rFonts w:ascii="Times New Roman" w:hAnsi="Times New Roman" w:cs="Times New Roman"/>
          <w:b/>
          <w:sz w:val="28"/>
          <w:szCs w:val="28"/>
        </w:rPr>
      </w:pPr>
      <w:r>
        <w:rPr>
          <w:rFonts w:ascii="Times New Roman" w:hAnsi="Times New Roman" w:cs="Times New Roman"/>
          <w:b/>
          <w:sz w:val="28"/>
          <w:szCs w:val="28"/>
        </w:rPr>
        <w:t>По третьому питанню</w:t>
      </w:r>
    </w:p>
    <w:p w:rsidR="00AE009B" w:rsidRDefault="00AE009B" w:rsidP="001560BD">
      <w:pPr>
        <w:pStyle w:val="a3"/>
        <w:jc w:val="both"/>
        <w:rPr>
          <w:rFonts w:ascii="Times New Roman" w:hAnsi="Times New Roman" w:cs="Times New Roman"/>
          <w:b/>
          <w:sz w:val="28"/>
          <w:szCs w:val="28"/>
        </w:rPr>
      </w:pPr>
      <w:r>
        <w:rPr>
          <w:rFonts w:ascii="Times New Roman" w:hAnsi="Times New Roman" w:cs="Times New Roman"/>
          <w:b/>
          <w:sz w:val="28"/>
          <w:szCs w:val="28"/>
        </w:rPr>
        <w:t>СЛУХАЛИ:</w:t>
      </w:r>
    </w:p>
    <w:p w:rsidR="001560BD" w:rsidRPr="00AE009B" w:rsidRDefault="00AE009B" w:rsidP="001560BD">
      <w:pPr>
        <w:spacing w:after="0"/>
        <w:jc w:val="both"/>
        <w:rPr>
          <w:rFonts w:ascii="Times New Roman" w:hAnsi="Times New Roman" w:cs="Times New Roman"/>
          <w:sz w:val="28"/>
          <w:szCs w:val="28"/>
        </w:rPr>
      </w:pPr>
      <w:r w:rsidRPr="00AE009B">
        <w:rPr>
          <w:rFonts w:ascii="Times New Roman" w:hAnsi="Times New Roman" w:cs="Times New Roman"/>
          <w:sz w:val="28"/>
          <w:szCs w:val="28"/>
          <w:lang w:val="uk-UA"/>
        </w:rPr>
        <w:t>Оксану СІЛАКОВУ,</w:t>
      </w:r>
      <w:r w:rsidR="001560BD" w:rsidRPr="00AE009B">
        <w:rPr>
          <w:rFonts w:ascii="Times New Roman" w:hAnsi="Times New Roman" w:cs="Times New Roman"/>
          <w:sz w:val="28"/>
          <w:szCs w:val="28"/>
        </w:rPr>
        <w:t xml:space="preserve">  директора </w:t>
      </w:r>
      <w:proofErr w:type="spellStart"/>
      <w:r w:rsidR="001560BD" w:rsidRPr="00AE009B">
        <w:rPr>
          <w:rFonts w:ascii="Times New Roman" w:hAnsi="Times New Roman" w:cs="Times New Roman"/>
          <w:sz w:val="28"/>
          <w:szCs w:val="28"/>
        </w:rPr>
        <w:t>школи</w:t>
      </w:r>
      <w:proofErr w:type="spellEnd"/>
      <w:r w:rsidR="001560BD" w:rsidRPr="00AE009B">
        <w:rPr>
          <w:rFonts w:ascii="Times New Roman" w:hAnsi="Times New Roman" w:cs="Times New Roman"/>
          <w:sz w:val="28"/>
          <w:szCs w:val="28"/>
        </w:rPr>
        <w:t xml:space="preserve">, яка </w:t>
      </w:r>
      <w:proofErr w:type="spellStart"/>
      <w:r w:rsidR="001560BD" w:rsidRPr="00AE009B">
        <w:rPr>
          <w:rFonts w:ascii="Times New Roman" w:hAnsi="Times New Roman" w:cs="Times New Roman"/>
          <w:sz w:val="28"/>
          <w:szCs w:val="28"/>
        </w:rPr>
        <w:t>проаналізувала</w:t>
      </w:r>
      <w:proofErr w:type="spellEnd"/>
      <w:r w:rsidR="001560BD" w:rsidRPr="00AE009B">
        <w:rPr>
          <w:rFonts w:ascii="Times New Roman" w:hAnsi="Times New Roman" w:cs="Times New Roman"/>
          <w:sz w:val="28"/>
          <w:szCs w:val="28"/>
        </w:rPr>
        <w:t xml:space="preserve"> стан </w:t>
      </w:r>
      <w:proofErr w:type="spellStart"/>
      <w:r w:rsidR="001560BD" w:rsidRPr="00AE009B">
        <w:rPr>
          <w:rFonts w:ascii="Times New Roman" w:hAnsi="Times New Roman" w:cs="Times New Roman"/>
          <w:sz w:val="28"/>
          <w:szCs w:val="28"/>
        </w:rPr>
        <w:t>впровадження</w:t>
      </w:r>
      <w:proofErr w:type="spellEnd"/>
      <w:r w:rsidR="001560BD" w:rsidRPr="00AE009B">
        <w:rPr>
          <w:rFonts w:ascii="Times New Roman" w:hAnsi="Times New Roman" w:cs="Times New Roman"/>
          <w:sz w:val="28"/>
          <w:szCs w:val="28"/>
        </w:rPr>
        <w:t xml:space="preserve"> </w:t>
      </w:r>
      <w:proofErr w:type="spellStart"/>
      <w:r w:rsidR="001560BD" w:rsidRPr="00AE009B">
        <w:rPr>
          <w:rFonts w:ascii="Times New Roman" w:hAnsi="Times New Roman" w:cs="Times New Roman"/>
          <w:sz w:val="28"/>
          <w:szCs w:val="28"/>
        </w:rPr>
        <w:t>академічної</w:t>
      </w:r>
      <w:proofErr w:type="spellEnd"/>
      <w:r w:rsidR="001560BD" w:rsidRPr="00AE009B">
        <w:rPr>
          <w:rFonts w:ascii="Times New Roman" w:hAnsi="Times New Roman" w:cs="Times New Roman"/>
          <w:sz w:val="28"/>
          <w:szCs w:val="28"/>
        </w:rPr>
        <w:t xml:space="preserve"> </w:t>
      </w:r>
      <w:proofErr w:type="spellStart"/>
      <w:r w:rsidR="001560BD" w:rsidRPr="00AE009B">
        <w:rPr>
          <w:rFonts w:ascii="Times New Roman" w:hAnsi="Times New Roman" w:cs="Times New Roman"/>
          <w:sz w:val="28"/>
          <w:szCs w:val="28"/>
        </w:rPr>
        <w:t>свободи</w:t>
      </w:r>
      <w:proofErr w:type="spellEnd"/>
      <w:r w:rsidR="001560BD" w:rsidRPr="00AE009B">
        <w:rPr>
          <w:rFonts w:ascii="Times New Roman" w:hAnsi="Times New Roman" w:cs="Times New Roman"/>
          <w:sz w:val="28"/>
          <w:szCs w:val="28"/>
        </w:rPr>
        <w:t xml:space="preserve"> </w:t>
      </w:r>
      <w:proofErr w:type="spellStart"/>
      <w:r w:rsidR="001560BD" w:rsidRPr="00AE009B">
        <w:rPr>
          <w:rFonts w:ascii="Times New Roman" w:hAnsi="Times New Roman" w:cs="Times New Roman"/>
          <w:sz w:val="28"/>
          <w:szCs w:val="28"/>
        </w:rPr>
        <w:t>вчителя</w:t>
      </w:r>
      <w:proofErr w:type="spellEnd"/>
      <w:r w:rsidR="001560BD" w:rsidRPr="00AE009B">
        <w:rPr>
          <w:rFonts w:ascii="Times New Roman" w:hAnsi="Times New Roman" w:cs="Times New Roman"/>
          <w:sz w:val="28"/>
          <w:szCs w:val="28"/>
        </w:rPr>
        <w:t xml:space="preserve"> в </w:t>
      </w:r>
      <w:proofErr w:type="spellStart"/>
      <w:r w:rsidR="001560BD" w:rsidRPr="00AE009B">
        <w:rPr>
          <w:rFonts w:ascii="Times New Roman" w:hAnsi="Times New Roman" w:cs="Times New Roman"/>
          <w:sz w:val="28"/>
          <w:szCs w:val="28"/>
        </w:rPr>
        <w:t>закладі</w:t>
      </w:r>
      <w:proofErr w:type="spellEnd"/>
      <w:r w:rsidR="001560BD" w:rsidRPr="00AE009B">
        <w:rPr>
          <w:rFonts w:ascii="Times New Roman" w:hAnsi="Times New Roman" w:cs="Times New Roman"/>
          <w:sz w:val="28"/>
          <w:szCs w:val="28"/>
        </w:rPr>
        <w:t xml:space="preserve"> </w:t>
      </w:r>
      <w:proofErr w:type="spellStart"/>
      <w:r w:rsidR="001560BD" w:rsidRPr="00AE009B">
        <w:rPr>
          <w:rFonts w:ascii="Times New Roman" w:hAnsi="Times New Roman" w:cs="Times New Roman"/>
          <w:sz w:val="28"/>
          <w:szCs w:val="28"/>
        </w:rPr>
        <w:t>освіти</w:t>
      </w:r>
      <w:proofErr w:type="spellEnd"/>
      <w:r w:rsidR="001560BD" w:rsidRPr="00AE009B">
        <w:rPr>
          <w:rFonts w:ascii="Times New Roman" w:hAnsi="Times New Roman" w:cs="Times New Roman"/>
          <w:sz w:val="28"/>
          <w:szCs w:val="28"/>
        </w:rPr>
        <w:t>.</w:t>
      </w:r>
    </w:p>
    <w:p w:rsidR="001560BD" w:rsidRPr="00AE009B" w:rsidRDefault="001560BD" w:rsidP="001560BD">
      <w:pPr>
        <w:spacing w:after="0"/>
        <w:ind w:firstLine="709"/>
        <w:contextualSpacing/>
        <w:jc w:val="both"/>
        <w:rPr>
          <w:rFonts w:ascii="Times New Roman" w:eastAsia="Calibri" w:hAnsi="Times New Roman" w:cs="Times New Roman"/>
          <w:sz w:val="28"/>
          <w:szCs w:val="28"/>
        </w:rPr>
      </w:pPr>
      <w:proofErr w:type="spellStart"/>
      <w:r w:rsidRPr="00AE009B">
        <w:rPr>
          <w:rFonts w:ascii="Times New Roman" w:eastAsia="Calibri" w:hAnsi="Times New Roman" w:cs="Times New Roman"/>
          <w:sz w:val="28"/>
          <w:szCs w:val="28"/>
        </w:rPr>
        <w:t>Відповідно</w:t>
      </w:r>
      <w:proofErr w:type="spellEnd"/>
      <w:r w:rsidRPr="00AE009B">
        <w:rPr>
          <w:rFonts w:ascii="Times New Roman" w:eastAsia="Calibri" w:hAnsi="Times New Roman" w:cs="Times New Roman"/>
          <w:sz w:val="28"/>
          <w:szCs w:val="28"/>
        </w:rPr>
        <w:t xml:space="preserve"> до </w:t>
      </w:r>
      <w:proofErr w:type="spellStart"/>
      <w:r w:rsidRPr="00AE009B">
        <w:rPr>
          <w:rFonts w:ascii="Times New Roman" w:eastAsia="Calibri" w:hAnsi="Times New Roman" w:cs="Times New Roman"/>
          <w:sz w:val="28"/>
          <w:szCs w:val="28"/>
        </w:rPr>
        <w:t>статті</w:t>
      </w:r>
      <w:proofErr w:type="spellEnd"/>
      <w:r w:rsidRPr="00AE009B">
        <w:rPr>
          <w:rFonts w:ascii="Times New Roman" w:eastAsia="Calibri" w:hAnsi="Times New Roman" w:cs="Times New Roman"/>
          <w:sz w:val="28"/>
          <w:szCs w:val="28"/>
        </w:rPr>
        <w:t xml:space="preserve"> 54 «Права та </w:t>
      </w:r>
      <w:proofErr w:type="spellStart"/>
      <w:r w:rsidRPr="00AE009B">
        <w:rPr>
          <w:rFonts w:ascii="Times New Roman" w:eastAsia="Calibri" w:hAnsi="Times New Roman" w:cs="Times New Roman"/>
          <w:sz w:val="28"/>
          <w:szCs w:val="28"/>
        </w:rPr>
        <w:t>обов'язки</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педагогічних</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науково-педагогічних</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і</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наукових</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працівників</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інших</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осіб</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які</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залучаються</w:t>
      </w:r>
      <w:proofErr w:type="spellEnd"/>
      <w:r w:rsidRPr="00AE009B">
        <w:rPr>
          <w:rFonts w:ascii="Times New Roman" w:eastAsia="Calibri" w:hAnsi="Times New Roman" w:cs="Times New Roman"/>
          <w:sz w:val="28"/>
          <w:szCs w:val="28"/>
        </w:rPr>
        <w:t xml:space="preserve"> до </w:t>
      </w:r>
      <w:proofErr w:type="spellStart"/>
      <w:r w:rsidRPr="00AE009B">
        <w:rPr>
          <w:rFonts w:ascii="Times New Roman" w:eastAsia="Calibri" w:hAnsi="Times New Roman" w:cs="Times New Roman"/>
          <w:sz w:val="28"/>
          <w:szCs w:val="28"/>
        </w:rPr>
        <w:t>освітнього</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процесу</w:t>
      </w:r>
      <w:proofErr w:type="spellEnd"/>
      <w:r w:rsidRPr="00AE009B">
        <w:rPr>
          <w:rFonts w:ascii="Times New Roman" w:eastAsia="Calibri" w:hAnsi="Times New Roman" w:cs="Times New Roman"/>
          <w:sz w:val="28"/>
          <w:szCs w:val="28"/>
        </w:rPr>
        <w:t xml:space="preserve">» нового Закону </w:t>
      </w:r>
      <w:proofErr w:type="spellStart"/>
      <w:r w:rsidRPr="00AE009B">
        <w:rPr>
          <w:rFonts w:ascii="Times New Roman" w:eastAsia="Calibri" w:hAnsi="Times New Roman" w:cs="Times New Roman"/>
          <w:sz w:val="28"/>
          <w:szCs w:val="28"/>
        </w:rPr>
        <w:t>України</w:t>
      </w:r>
      <w:proofErr w:type="spellEnd"/>
      <w:r w:rsidRPr="00AE009B">
        <w:rPr>
          <w:rFonts w:ascii="Times New Roman" w:eastAsia="Calibri" w:hAnsi="Times New Roman" w:cs="Times New Roman"/>
          <w:sz w:val="28"/>
          <w:szCs w:val="28"/>
        </w:rPr>
        <w:t xml:space="preserve"> «Про </w:t>
      </w:r>
      <w:proofErr w:type="spellStart"/>
      <w:r w:rsidRPr="00AE009B">
        <w:rPr>
          <w:rFonts w:ascii="Times New Roman" w:eastAsia="Calibri" w:hAnsi="Times New Roman" w:cs="Times New Roman"/>
          <w:sz w:val="28"/>
          <w:szCs w:val="28"/>
        </w:rPr>
        <w:t>освіту</w:t>
      </w:r>
      <w:proofErr w:type="spellEnd"/>
      <w:r w:rsidRPr="00AE009B">
        <w:rPr>
          <w:rFonts w:ascii="Times New Roman" w:eastAsia="Calibri" w:hAnsi="Times New Roman" w:cs="Times New Roman"/>
          <w:sz w:val="28"/>
          <w:szCs w:val="28"/>
        </w:rPr>
        <w:t xml:space="preserve">», педагоги </w:t>
      </w:r>
      <w:proofErr w:type="spellStart"/>
      <w:r w:rsidRPr="00AE009B">
        <w:rPr>
          <w:rFonts w:ascii="Times New Roman" w:eastAsia="Calibri" w:hAnsi="Times New Roman" w:cs="Times New Roman"/>
          <w:sz w:val="28"/>
          <w:szCs w:val="28"/>
        </w:rPr>
        <w:t>мають</w:t>
      </w:r>
      <w:proofErr w:type="spellEnd"/>
      <w:r w:rsidRPr="00AE009B">
        <w:rPr>
          <w:rFonts w:ascii="Times New Roman" w:eastAsia="Calibri" w:hAnsi="Times New Roman" w:cs="Times New Roman"/>
          <w:sz w:val="28"/>
          <w:szCs w:val="28"/>
        </w:rPr>
        <w:t xml:space="preserve"> право </w:t>
      </w:r>
      <w:proofErr w:type="gramStart"/>
      <w:r w:rsidRPr="00AE009B">
        <w:rPr>
          <w:rFonts w:ascii="Times New Roman" w:eastAsia="Calibri" w:hAnsi="Times New Roman" w:cs="Times New Roman"/>
          <w:sz w:val="28"/>
          <w:szCs w:val="28"/>
        </w:rPr>
        <w:t>на</w:t>
      </w:r>
      <w:proofErr w:type="gramEnd"/>
      <w:r w:rsidRPr="00AE009B">
        <w:rPr>
          <w:rFonts w:ascii="Times New Roman" w:eastAsia="Calibri" w:hAnsi="Times New Roman" w:cs="Times New Roman"/>
          <w:sz w:val="28"/>
          <w:szCs w:val="28"/>
        </w:rPr>
        <w:t>:</w:t>
      </w:r>
    </w:p>
    <w:p w:rsidR="001560BD" w:rsidRPr="00AE009B" w:rsidRDefault="001560BD" w:rsidP="001D5BC5">
      <w:pPr>
        <w:pStyle w:val="a5"/>
        <w:numPr>
          <w:ilvl w:val="0"/>
          <w:numId w:val="13"/>
        </w:numPr>
        <w:spacing w:line="276" w:lineRule="auto"/>
        <w:jc w:val="both"/>
        <w:rPr>
          <w:rFonts w:eastAsia="Calibri"/>
          <w:sz w:val="28"/>
          <w:szCs w:val="28"/>
        </w:rPr>
      </w:pPr>
      <w:r w:rsidRPr="00AE009B">
        <w:rPr>
          <w:rFonts w:eastAsia="Calibri"/>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560BD" w:rsidRPr="00AE009B" w:rsidRDefault="001560BD" w:rsidP="001D5BC5">
      <w:pPr>
        <w:pStyle w:val="a5"/>
        <w:numPr>
          <w:ilvl w:val="0"/>
          <w:numId w:val="13"/>
        </w:numPr>
        <w:spacing w:line="276" w:lineRule="auto"/>
        <w:jc w:val="both"/>
        <w:rPr>
          <w:rFonts w:eastAsia="Calibri"/>
          <w:sz w:val="28"/>
          <w:szCs w:val="28"/>
        </w:rPr>
      </w:pPr>
      <w:r w:rsidRPr="00AE009B">
        <w:rPr>
          <w:rFonts w:eastAsia="Calibri"/>
          <w:sz w:val="28"/>
          <w:szCs w:val="28"/>
        </w:rPr>
        <w:t>педагогічну ініціативу;</w:t>
      </w:r>
    </w:p>
    <w:p w:rsidR="001560BD" w:rsidRPr="00AE009B" w:rsidRDefault="001560BD" w:rsidP="001D5BC5">
      <w:pPr>
        <w:pStyle w:val="a5"/>
        <w:numPr>
          <w:ilvl w:val="0"/>
          <w:numId w:val="13"/>
        </w:numPr>
        <w:spacing w:line="276" w:lineRule="auto"/>
        <w:jc w:val="both"/>
        <w:rPr>
          <w:rFonts w:eastAsia="Calibri"/>
          <w:sz w:val="28"/>
          <w:szCs w:val="28"/>
        </w:rPr>
      </w:pPr>
      <w:r w:rsidRPr="00AE009B">
        <w:rPr>
          <w:rFonts w:eastAsia="Calibri"/>
          <w:sz w:val="28"/>
          <w:szCs w:val="28"/>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AE009B">
        <w:rPr>
          <w:rFonts w:eastAsia="Calibri"/>
          <w:sz w:val="28"/>
          <w:szCs w:val="28"/>
        </w:rPr>
        <w:t>компетентнісного</w:t>
      </w:r>
      <w:proofErr w:type="spellEnd"/>
      <w:r w:rsidRPr="00AE009B">
        <w:rPr>
          <w:rFonts w:eastAsia="Calibri"/>
          <w:sz w:val="28"/>
          <w:szCs w:val="28"/>
        </w:rPr>
        <w:t xml:space="preserve"> навчання;</w:t>
      </w:r>
    </w:p>
    <w:p w:rsidR="001560BD" w:rsidRPr="00AE009B" w:rsidRDefault="001560BD" w:rsidP="001D5BC5">
      <w:pPr>
        <w:pStyle w:val="a5"/>
        <w:numPr>
          <w:ilvl w:val="0"/>
          <w:numId w:val="13"/>
        </w:numPr>
        <w:spacing w:line="276" w:lineRule="auto"/>
        <w:jc w:val="both"/>
        <w:rPr>
          <w:rFonts w:eastAsia="Calibri"/>
          <w:sz w:val="28"/>
          <w:szCs w:val="28"/>
        </w:rPr>
      </w:pPr>
      <w:r w:rsidRPr="00AE009B">
        <w:rPr>
          <w:rFonts w:eastAsia="Calibri"/>
          <w:sz w:val="28"/>
          <w:szCs w:val="28"/>
        </w:rPr>
        <w:t>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та перепідготовку       педагогічних працівників і ще багато пунктів, які окреслюють дійсно широке поле для професійної творчості педагога.</w:t>
      </w:r>
    </w:p>
    <w:p w:rsidR="001560BD" w:rsidRPr="00240734" w:rsidRDefault="001560BD" w:rsidP="00240734">
      <w:pPr>
        <w:pStyle w:val="a3"/>
        <w:ind w:firstLine="426"/>
        <w:jc w:val="both"/>
        <w:rPr>
          <w:rFonts w:ascii="Times New Roman" w:hAnsi="Times New Roman" w:cs="Times New Roman"/>
          <w:bCs/>
          <w:sz w:val="28"/>
          <w:szCs w:val="28"/>
        </w:rPr>
      </w:pPr>
      <w:r w:rsidRPr="00240734">
        <w:rPr>
          <w:rFonts w:ascii="Times New Roman" w:eastAsia="Calibri" w:hAnsi="Times New Roman" w:cs="Times New Roman"/>
          <w:sz w:val="28"/>
          <w:szCs w:val="28"/>
        </w:rPr>
        <w:t>У Статуті закладу</w:t>
      </w:r>
      <w:r w:rsidR="00AE009B" w:rsidRPr="00240734">
        <w:rPr>
          <w:rFonts w:ascii="Times New Roman" w:eastAsia="Calibri" w:hAnsi="Times New Roman" w:cs="Times New Roman"/>
          <w:sz w:val="28"/>
          <w:szCs w:val="28"/>
        </w:rPr>
        <w:t xml:space="preserve"> освіти, </w:t>
      </w:r>
      <w:r w:rsidR="00AE009B" w:rsidRPr="00240734">
        <w:rPr>
          <w:rFonts w:ascii="Times New Roman" w:hAnsi="Times New Roman" w:cs="Times New Roman"/>
          <w:bCs/>
          <w:sz w:val="28"/>
          <w:szCs w:val="28"/>
        </w:rPr>
        <w:t xml:space="preserve">затвердженого рішенням </w:t>
      </w:r>
      <w:proofErr w:type="spellStart"/>
      <w:r w:rsidR="00AE009B" w:rsidRPr="00240734">
        <w:rPr>
          <w:rFonts w:ascii="Times New Roman" w:hAnsi="Times New Roman" w:cs="Times New Roman"/>
          <w:bCs/>
          <w:sz w:val="28"/>
          <w:szCs w:val="28"/>
        </w:rPr>
        <w:t>Кілійської</w:t>
      </w:r>
      <w:proofErr w:type="spellEnd"/>
      <w:r w:rsidR="00AE009B" w:rsidRPr="00240734">
        <w:rPr>
          <w:rFonts w:ascii="Times New Roman" w:hAnsi="Times New Roman" w:cs="Times New Roman"/>
          <w:bCs/>
          <w:sz w:val="28"/>
          <w:szCs w:val="28"/>
        </w:rPr>
        <w:t xml:space="preserve"> міської ради від   24 листопада 2023 року №2111/VІІІ/39,</w:t>
      </w:r>
      <w:r w:rsidRPr="00240734">
        <w:rPr>
          <w:rFonts w:ascii="Times New Roman" w:eastAsia="Calibri" w:hAnsi="Times New Roman" w:cs="Times New Roman"/>
          <w:sz w:val="28"/>
          <w:szCs w:val="28"/>
        </w:rPr>
        <w:t xml:space="preserve"> передбачена реалізація та запровадження автономії </w:t>
      </w:r>
      <w:r w:rsidR="00AE009B" w:rsidRPr="00240734">
        <w:rPr>
          <w:rFonts w:ascii="Times New Roman" w:eastAsia="Calibri" w:hAnsi="Times New Roman" w:cs="Times New Roman"/>
          <w:sz w:val="28"/>
          <w:szCs w:val="28"/>
        </w:rPr>
        <w:t>згідно з чинним законодавством за наступними напрямами:</w:t>
      </w:r>
    </w:p>
    <w:p w:rsidR="001560BD" w:rsidRPr="00240734" w:rsidRDefault="00AE009B" w:rsidP="00240734">
      <w:pPr>
        <w:spacing w:after="0"/>
        <w:ind w:left="36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1.</w:t>
      </w:r>
      <w:r w:rsidR="001560BD" w:rsidRPr="00240734">
        <w:rPr>
          <w:rFonts w:ascii="Times New Roman" w:eastAsia="Calibri" w:hAnsi="Times New Roman" w:cs="Times New Roman"/>
          <w:sz w:val="28"/>
          <w:szCs w:val="28"/>
          <w:lang w:val="uk-UA"/>
        </w:rPr>
        <w:t xml:space="preserve"> Організація освітнього процесу.</w:t>
      </w:r>
    </w:p>
    <w:p w:rsidR="00AE009B" w:rsidRPr="00240734" w:rsidRDefault="00AE009B" w:rsidP="00240734">
      <w:pPr>
        <w:spacing w:after="0"/>
        <w:ind w:left="36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1.1. Адміністрація закладу та педагогічний колектив </w:t>
      </w:r>
      <w:r w:rsidR="001560BD" w:rsidRPr="00240734">
        <w:rPr>
          <w:rFonts w:ascii="Times New Roman" w:eastAsia="Calibri" w:hAnsi="Times New Roman" w:cs="Times New Roman"/>
          <w:sz w:val="28"/>
          <w:szCs w:val="28"/>
          <w:lang w:val="uk-UA"/>
        </w:rPr>
        <w:t xml:space="preserve">планує свою роботу самостійно відповідно до </w:t>
      </w:r>
      <w:r w:rsidRPr="00240734">
        <w:rPr>
          <w:rFonts w:ascii="Times New Roman" w:eastAsia="Calibri" w:hAnsi="Times New Roman" w:cs="Times New Roman"/>
          <w:sz w:val="28"/>
          <w:szCs w:val="28"/>
          <w:lang w:val="uk-UA"/>
        </w:rPr>
        <w:t>р</w:t>
      </w:r>
      <w:r w:rsidR="001560BD" w:rsidRPr="00240734">
        <w:rPr>
          <w:rFonts w:ascii="Times New Roman" w:eastAsia="Calibri" w:hAnsi="Times New Roman" w:cs="Times New Roman"/>
          <w:sz w:val="28"/>
          <w:szCs w:val="28"/>
          <w:lang w:val="uk-UA"/>
        </w:rPr>
        <w:t>ічного плану. План затверджується радою закладу освіти.</w:t>
      </w:r>
    </w:p>
    <w:p w:rsidR="001560BD" w:rsidRPr="00240734" w:rsidRDefault="00AE009B" w:rsidP="00240734">
      <w:pPr>
        <w:spacing w:after="0"/>
        <w:ind w:left="36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lastRenderedPageBreak/>
        <w:t xml:space="preserve">1.2. </w:t>
      </w:r>
      <w:r w:rsidR="001560BD" w:rsidRPr="00240734">
        <w:rPr>
          <w:rFonts w:ascii="Times New Roman" w:eastAsia="Calibri" w:hAnsi="Times New Roman" w:cs="Times New Roman"/>
          <w:sz w:val="28"/>
          <w:szCs w:val="28"/>
          <w:lang w:val="uk-UA"/>
        </w:rPr>
        <w:t>Рішення про використання закладом освіти освітньої програми приймається педагогічною радою закладу освіти. Освітня програма закладу освіти схвалюється педагогічною радою та затверджується його керівником.</w:t>
      </w:r>
    </w:p>
    <w:p w:rsidR="001560BD" w:rsidRPr="00240734" w:rsidRDefault="00AE009B" w:rsidP="00240734">
      <w:pPr>
        <w:spacing w:after="0"/>
        <w:ind w:left="36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1.3.</w:t>
      </w:r>
      <w:r w:rsidR="001560BD" w:rsidRPr="00240734">
        <w:rPr>
          <w:rFonts w:ascii="Times New Roman" w:eastAsia="Calibri" w:hAnsi="Times New Roman" w:cs="Times New Roman"/>
          <w:sz w:val="28"/>
          <w:szCs w:val="28"/>
          <w:lang w:val="uk-UA"/>
        </w:rPr>
        <w:t xml:space="preserve"> Заклад освіти обирає форми, засоби і методи навчання та виховання відповідно до Законів України та Статуту з урахуванням особливостей організації освітнього процесу.</w:t>
      </w:r>
    </w:p>
    <w:p w:rsidR="001560BD" w:rsidRPr="00240734" w:rsidRDefault="00AE009B" w:rsidP="00240734">
      <w:pPr>
        <w:spacing w:after="0"/>
        <w:ind w:left="36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1.4. </w:t>
      </w:r>
      <w:r w:rsidR="001560BD" w:rsidRPr="00240734">
        <w:rPr>
          <w:rFonts w:ascii="Times New Roman" w:eastAsia="Calibri" w:hAnsi="Times New Roman" w:cs="Times New Roman"/>
          <w:sz w:val="28"/>
          <w:szCs w:val="28"/>
          <w:lang w:val="uk-UA"/>
        </w:rPr>
        <w:t>Структура навчального року (тривалість навчальних занять, поділ на семестри), а також тижневе навантаження дітей дошкільного віку та режим роботи встановлюються Закладом освіти в межах часу, передбаченого освітньою програмою.</w:t>
      </w:r>
    </w:p>
    <w:p w:rsidR="001560BD" w:rsidRPr="00240734" w:rsidRDefault="00AE009B" w:rsidP="00240734">
      <w:pPr>
        <w:spacing w:after="0"/>
        <w:ind w:left="360"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2.</w:t>
      </w:r>
      <w:r w:rsidR="001560BD" w:rsidRPr="00240734">
        <w:rPr>
          <w:rFonts w:ascii="Times New Roman" w:eastAsia="Calibri" w:hAnsi="Times New Roman" w:cs="Times New Roman"/>
          <w:sz w:val="28"/>
          <w:szCs w:val="28"/>
          <w:lang w:val="uk-UA"/>
        </w:rPr>
        <w:t xml:space="preserve"> Учасники освітнього процесу.</w:t>
      </w:r>
    </w:p>
    <w:p w:rsidR="001560BD" w:rsidRPr="00240734" w:rsidRDefault="001560BD" w:rsidP="001D5BC5">
      <w:pPr>
        <w:pStyle w:val="a5"/>
        <w:numPr>
          <w:ilvl w:val="1"/>
          <w:numId w:val="2"/>
        </w:numPr>
        <w:ind w:left="1134" w:hanging="425"/>
        <w:jc w:val="both"/>
        <w:rPr>
          <w:rFonts w:eastAsia="Calibri"/>
          <w:sz w:val="28"/>
          <w:szCs w:val="28"/>
        </w:rPr>
      </w:pPr>
      <w:r w:rsidRPr="00240734">
        <w:rPr>
          <w:rFonts w:eastAsia="Calibri"/>
          <w:sz w:val="28"/>
          <w:szCs w:val="28"/>
        </w:rPr>
        <w:t>Здобувачі освіти мають право:</w:t>
      </w:r>
    </w:p>
    <w:p w:rsidR="001560BD" w:rsidRPr="00240734" w:rsidRDefault="00AE009B" w:rsidP="00240734">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1560BD" w:rsidRPr="00240734">
        <w:rPr>
          <w:rFonts w:ascii="Times New Roman" w:eastAsia="Calibri" w:hAnsi="Times New Roman" w:cs="Times New Roman"/>
          <w:sz w:val="28"/>
          <w:szCs w:val="28"/>
          <w:lang w:val="uk-UA"/>
        </w:rPr>
        <w:t>На вибір форми навчання, факультативів, спецкурсів, позашкільних та позакласних занять.</w:t>
      </w:r>
    </w:p>
    <w:p w:rsidR="001560BD" w:rsidRPr="00240734" w:rsidRDefault="001560BD" w:rsidP="00240734">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AE009B" w:rsidRPr="00240734">
        <w:rPr>
          <w:rFonts w:ascii="Times New Roman" w:eastAsia="Calibri" w:hAnsi="Times New Roman" w:cs="Times New Roman"/>
          <w:sz w:val="28"/>
          <w:szCs w:val="28"/>
          <w:lang w:val="uk-UA"/>
        </w:rPr>
        <w:t>2.2.</w:t>
      </w:r>
      <w:r w:rsidRPr="00240734">
        <w:rPr>
          <w:rFonts w:ascii="Times New Roman" w:eastAsia="Calibri" w:hAnsi="Times New Roman" w:cs="Times New Roman"/>
          <w:sz w:val="28"/>
          <w:szCs w:val="28"/>
          <w:lang w:val="uk-UA"/>
        </w:rPr>
        <w:t xml:space="preserve"> Педагогічні та інші працівники закладу освіти призначаються керівником закладу освіти.</w:t>
      </w:r>
    </w:p>
    <w:p w:rsidR="001560BD" w:rsidRPr="00240734" w:rsidRDefault="00AE009B" w:rsidP="00240734">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 </w:t>
      </w:r>
      <w:r w:rsidR="001560BD" w:rsidRPr="00240734">
        <w:rPr>
          <w:rFonts w:ascii="Times New Roman" w:eastAsia="Calibri" w:hAnsi="Times New Roman" w:cs="Times New Roman"/>
          <w:sz w:val="28"/>
          <w:szCs w:val="28"/>
          <w:lang w:val="uk-UA"/>
        </w:rPr>
        <w:t xml:space="preserve"> Педагогічні працівники мають право:</w:t>
      </w:r>
    </w:p>
    <w:p w:rsidR="001560BD" w:rsidRPr="00240734" w:rsidRDefault="001560BD" w:rsidP="00240734">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самостійно обирати форми, методи, засоби навчання, нешкідливі для здоров’я учнів.</w:t>
      </w:r>
    </w:p>
    <w:p w:rsidR="001560BD" w:rsidRPr="00240734" w:rsidRDefault="001560BD" w:rsidP="00240734">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AE009B" w:rsidRPr="00240734">
        <w:rPr>
          <w:rFonts w:ascii="Times New Roman" w:eastAsia="Calibri" w:hAnsi="Times New Roman" w:cs="Times New Roman"/>
          <w:sz w:val="28"/>
          <w:szCs w:val="28"/>
          <w:lang w:val="uk-UA"/>
        </w:rPr>
        <w:t>3.</w:t>
      </w:r>
      <w:r w:rsidRPr="00240734">
        <w:rPr>
          <w:rFonts w:ascii="Times New Roman" w:eastAsia="Calibri" w:hAnsi="Times New Roman" w:cs="Times New Roman"/>
          <w:sz w:val="28"/>
          <w:szCs w:val="28"/>
          <w:lang w:val="uk-UA"/>
        </w:rPr>
        <w:t xml:space="preserve"> Керівник закладу освіти забезпечує раціональний добір і розстановку кадрів.</w:t>
      </w:r>
    </w:p>
    <w:p w:rsidR="001560BD" w:rsidRPr="00240734" w:rsidRDefault="00AE009B" w:rsidP="00240734">
      <w:pPr>
        <w:spacing w:after="0"/>
        <w:ind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1560BD" w:rsidRPr="00240734">
        <w:rPr>
          <w:rFonts w:ascii="Times New Roman" w:eastAsia="Calibri" w:hAnsi="Times New Roman" w:cs="Times New Roman"/>
          <w:sz w:val="28"/>
          <w:szCs w:val="28"/>
          <w:lang w:val="uk-UA"/>
        </w:rPr>
        <w:t xml:space="preserve">Запровадження автономії у закладі освіти супроводжувалося створенням органів, які беруть участь в управлінні школою. Вищим органом громадського </w:t>
      </w:r>
      <w:proofErr w:type="spellStart"/>
      <w:r w:rsidR="001560BD" w:rsidRPr="00240734">
        <w:rPr>
          <w:rFonts w:ascii="Times New Roman" w:eastAsia="Calibri" w:hAnsi="Times New Roman" w:cs="Times New Roman"/>
          <w:sz w:val="28"/>
          <w:szCs w:val="28"/>
          <w:lang w:val="uk-UA"/>
        </w:rPr>
        <w:t>саморядування</w:t>
      </w:r>
      <w:proofErr w:type="spellEnd"/>
      <w:r w:rsidR="001560BD" w:rsidRPr="00240734">
        <w:rPr>
          <w:rFonts w:ascii="Times New Roman" w:eastAsia="Calibri" w:hAnsi="Times New Roman" w:cs="Times New Roman"/>
          <w:sz w:val="28"/>
          <w:szCs w:val="28"/>
          <w:lang w:val="uk-UA"/>
        </w:rPr>
        <w:t xml:space="preserve"> Закладу є загальні збори учасників освітнього процесу. У період між зборами діє Рада закладу освіти. Постійно діючим колегіальним органом є педагогічна рада. </w:t>
      </w:r>
    </w:p>
    <w:p w:rsidR="001560BD" w:rsidRPr="00240734" w:rsidRDefault="001560BD" w:rsidP="00240734">
      <w:pPr>
        <w:spacing w:after="0"/>
        <w:ind w:left="360"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Заклад освіти здійснює автономію шляхом: </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формування структури</w:t>
      </w:r>
      <w:r w:rsidR="001560BD" w:rsidRPr="00240734">
        <w:rPr>
          <w:rFonts w:ascii="Times New Roman" w:eastAsia="Calibri" w:hAnsi="Times New Roman" w:cs="Times New Roman"/>
          <w:sz w:val="28"/>
          <w:szCs w:val="28"/>
          <w:lang w:val="uk-UA"/>
        </w:rPr>
        <w:t xml:space="preserve"> освітнього процесу, розподіляє відповідальність між учасниками освітнього процесу та формує внутрішню політику закладу освіти;</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визначає</w:t>
      </w:r>
      <w:r w:rsidR="001560BD" w:rsidRPr="00240734">
        <w:rPr>
          <w:rFonts w:ascii="Times New Roman" w:eastAsia="Calibri" w:hAnsi="Times New Roman" w:cs="Times New Roman"/>
          <w:sz w:val="28"/>
          <w:szCs w:val="28"/>
          <w:lang w:val="uk-UA"/>
        </w:rPr>
        <w:t xml:space="preserve"> режиму роботи, структури навчального року, організації і проведення канікул; </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визначає</w:t>
      </w:r>
      <w:r w:rsidR="001560BD" w:rsidRPr="00240734">
        <w:rPr>
          <w:rFonts w:ascii="Times New Roman" w:eastAsia="Calibri" w:hAnsi="Times New Roman" w:cs="Times New Roman"/>
          <w:sz w:val="28"/>
          <w:szCs w:val="28"/>
          <w:lang w:val="uk-UA"/>
        </w:rPr>
        <w:t xml:space="preserve"> форми освітнього процесу;</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схвалює</w:t>
      </w:r>
      <w:r w:rsidR="001560BD" w:rsidRPr="00240734">
        <w:rPr>
          <w:rFonts w:ascii="Times New Roman" w:eastAsia="Calibri" w:hAnsi="Times New Roman" w:cs="Times New Roman"/>
          <w:sz w:val="28"/>
          <w:szCs w:val="28"/>
          <w:lang w:val="uk-UA"/>
        </w:rPr>
        <w:t xml:space="preserve"> Освітньої програми закладу освіти, </w:t>
      </w:r>
    </w:p>
    <w:p w:rsidR="001560BD" w:rsidRPr="00240734" w:rsidRDefault="001560BD" w:rsidP="00240734">
      <w:pPr>
        <w:spacing w:after="0"/>
        <w:ind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Заклад формує власну освітню програму та систему професійного зростання вчителів, організовує внутрішню систему забезпечення якості освіти, яка дає змогу на належному рівні</w:t>
      </w:r>
      <w:r w:rsidR="008F0BAF" w:rsidRPr="00240734">
        <w:rPr>
          <w:rFonts w:ascii="Times New Roman" w:eastAsia="Calibri" w:hAnsi="Times New Roman" w:cs="Times New Roman"/>
          <w:sz w:val="28"/>
          <w:szCs w:val="28"/>
          <w:lang w:val="uk-UA"/>
        </w:rPr>
        <w:t xml:space="preserve"> реалізувати державні стандарти.</w:t>
      </w:r>
    </w:p>
    <w:p w:rsidR="001560BD" w:rsidRPr="00240734" w:rsidRDefault="001560BD" w:rsidP="00240734">
      <w:pPr>
        <w:spacing w:after="0"/>
        <w:ind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Вчителі беруть участь у розробці документів:</w:t>
      </w:r>
    </w:p>
    <w:p w:rsidR="001560BD" w:rsidRPr="00240734" w:rsidRDefault="001560BD"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Положення про ВСЗЯО</w:t>
      </w:r>
      <w:r w:rsidR="008F0BAF" w:rsidRPr="00240734">
        <w:rPr>
          <w:rFonts w:ascii="Times New Roman" w:eastAsia="Calibri" w:hAnsi="Times New Roman" w:cs="Times New Roman"/>
          <w:sz w:val="28"/>
          <w:szCs w:val="28"/>
          <w:shd w:val="clear" w:color="auto" w:fill="FFFFFF"/>
          <w:lang w:val="uk-UA"/>
        </w:rPr>
        <w:t>;</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lastRenderedPageBreak/>
        <w:t>Річного</w:t>
      </w:r>
      <w:r w:rsidR="001560BD" w:rsidRPr="00240734">
        <w:rPr>
          <w:rFonts w:ascii="Times New Roman" w:eastAsia="Calibri" w:hAnsi="Times New Roman" w:cs="Times New Roman"/>
          <w:sz w:val="28"/>
          <w:szCs w:val="28"/>
          <w:shd w:val="clear" w:color="auto" w:fill="FFFFFF"/>
          <w:lang w:val="uk-UA"/>
        </w:rPr>
        <w:t xml:space="preserve"> план</w:t>
      </w:r>
      <w:r w:rsidRPr="00240734">
        <w:rPr>
          <w:rFonts w:ascii="Times New Roman" w:eastAsia="Calibri" w:hAnsi="Times New Roman" w:cs="Times New Roman"/>
          <w:sz w:val="28"/>
          <w:szCs w:val="28"/>
          <w:shd w:val="clear" w:color="auto" w:fill="FFFFFF"/>
          <w:lang w:val="uk-UA"/>
        </w:rPr>
        <w:t xml:space="preserve">у </w:t>
      </w:r>
      <w:r w:rsidR="001560BD" w:rsidRPr="00240734">
        <w:rPr>
          <w:rFonts w:ascii="Times New Roman" w:eastAsia="Calibri" w:hAnsi="Times New Roman" w:cs="Times New Roman"/>
          <w:sz w:val="28"/>
          <w:szCs w:val="28"/>
          <w:shd w:val="clear" w:color="auto" w:fill="FFFFFF"/>
          <w:lang w:val="uk-UA"/>
        </w:rPr>
        <w:t>роботи</w:t>
      </w:r>
      <w:r w:rsidRPr="00240734">
        <w:rPr>
          <w:rFonts w:ascii="Times New Roman" w:eastAsia="Calibri" w:hAnsi="Times New Roman" w:cs="Times New Roman"/>
          <w:sz w:val="28"/>
          <w:szCs w:val="28"/>
          <w:shd w:val="clear" w:color="auto" w:fill="FFFFFF"/>
          <w:lang w:val="uk-UA"/>
        </w:rPr>
        <w:t>;</w:t>
      </w:r>
    </w:p>
    <w:p w:rsidR="001560BD" w:rsidRPr="00240734" w:rsidRDefault="001560BD"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Положення про академічну доброчесність</w:t>
      </w:r>
      <w:r w:rsidR="008F0BAF" w:rsidRPr="00240734">
        <w:rPr>
          <w:rFonts w:ascii="Times New Roman" w:eastAsia="Calibri" w:hAnsi="Times New Roman" w:cs="Times New Roman"/>
          <w:sz w:val="28"/>
          <w:szCs w:val="28"/>
          <w:shd w:val="clear" w:color="auto" w:fill="FFFFFF"/>
          <w:lang w:val="uk-UA"/>
        </w:rPr>
        <w:t>;</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Освітньої</w:t>
      </w:r>
      <w:r w:rsidR="001560BD" w:rsidRPr="00240734">
        <w:rPr>
          <w:rFonts w:ascii="Times New Roman" w:eastAsia="Calibri" w:hAnsi="Times New Roman" w:cs="Times New Roman"/>
          <w:sz w:val="28"/>
          <w:szCs w:val="28"/>
          <w:shd w:val="clear" w:color="auto" w:fill="FFFFFF"/>
          <w:lang w:val="uk-UA"/>
        </w:rPr>
        <w:t xml:space="preserve"> </w:t>
      </w:r>
      <w:r w:rsidRPr="00240734">
        <w:rPr>
          <w:rFonts w:ascii="Times New Roman" w:eastAsia="Calibri" w:hAnsi="Times New Roman" w:cs="Times New Roman"/>
          <w:sz w:val="28"/>
          <w:szCs w:val="28"/>
          <w:shd w:val="clear" w:color="auto" w:fill="FFFFFF"/>
          <w:lang w:val="uk-UA"/>
        </w:rPr>
        <w:t>програми;</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Правил</w:t>
      </w:r>
      <w:r w:rsidR="001560BD" w:rsidRPr="00240734">
        <w:rPr>
          <w:rFonts w:ascii="Times New Roman" w:eastAsia="Calibri" w:hAnsi="Times New Roman" w:cs="Times New Roman"/>
          <w:sz w:val="28"/>
          <w:szCs w:val="28"/>
          <w:shd w:val="clear" w:color="auto" w:fill="FFFFFF"/>
          <w:lang w:val="uk-UA"/>
        </w:rPr>
        <w:t xml:space="preserve"> </w:t>
      </w:r>
      <w:r w:rsidRPr="00240734">
        <w:rPr>
          <w:rFonts w:ascii="Times New Roman" w:eastAsia="Calibri" w:hAnsi="Times New Roman" w:cs="Times New Roman"/>
          <w:sz w:val="28"/>
          <w:szCs w:val="28"/>
          <w:shd w:val="clear" w:color="auto" w:fill="FFFFFF"/>
          <w:lang w:val="uk-UA"/>
        </w:rPr>
        <w:t>внутрішнього трудового розпорядку;</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proofErr w:type="spellStart"/>
      <w:r w:rsidRPr="00240734">
        <w:rPr>
          <w:rFonts w:ascii="Times New Roman" w:eastAsia="Calibri" w:hAnsi="Times New Roman" w:cs="Times New Roman"/>
          <w:sz w:val="28"/>
          <w:szCs w:val="28"/>
          <w:shd w:val="clear" w:color="auto" w:fill="FFFFFF"/>
          <w:lang w:val="uk-UA"/>
        </w:rPr>
        <w:t>Антибулінгової</w:t>
      </w:r>
      <w:proofErr w:type="spellEnd"/>
      <w:r w:rsidRPr="00240734">
        <w:rPr>
          <w:rFonts w:ascii="Times New Roman" w:eastAsia="Calibri" w:hAnsi="Times New Roman" w:cs="Times New Roman"/>
          <w:sz w:val="28"/>
          <w:szCs w:val="28"/>
          <w:shd w:val="clear" w:color="auto" w:fill="FFFFFF"/>
          <w:lang w:val="uk-UA"/>
        </w:rPr>
        <w:t xml:space="preserve"> програми;</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Правил для здобувачів освіти та інших Положень</w:t>
      </w:r>
      <w:r w:rsidR="001560BD" w:rsidRPr="00240734">
        <w:rPr>
          <w:rFonts w:ascii="Times New Roman" w:eastAsia="Calibri" w:hAnsi="Times New Roman" w:cs="Times New Roman"/>
          <w:sz w:val="28"/>
          <w:szCs w:val="28"/>
          <w:lang w:val="uk-UA"/>
        </w:rPr>
        <w:t>, які регламентують діяльність закладу освіти.</w:t>
      </w:r>
    </w:p>
    <w:p w:rsidR="001560BD" w:rsidRPr="00240734" w:rsidRDefault="001560BD" w:rsidP="00240734">
      <w:pPr>
        <w:spacing w:after="0"/>
        <w:ind w:left="357" w:firstLine="352"/>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lang w:val="uk-UA"/>
        </w:rPr>
        <w:t>Вчителі адаптують календарно-тематичне планування відповідно форм освітнього процесу (очна, дистанційна), реалізується</w:t>
      </w:r>
      <w:r w:rsidRPr="00240734">
        <w:rPr>
          <w:rFonts w:ascii="Times New Roman" w:eastAsia="Calibri" w:hAnsi="Times New Roman" w:cs="Times New Roman"/>
          <w:sz w:val="28"/>
          <w:szCs w:val="28"/>
          <w:shd w:val="clear" w:color="auto" w:fill="FFFFFF"/>
          <w:lang w:val="uk-UA"/>
        </w:rPr>
        <w:t xml:space="preserve"> право вчителів та адміністрації школи самостійно обирати платформи для дистанційного навчання, вибір платформи електронного журналу.</w:t>
      </w:r>
    </w:p>
    <w:p w:rsidR="001560BD" w:rsidRPr="00240734" w:rsidRDefault="001560BD" w:rsidP="00240734">
      <w:pPr>
        <w:spacing w:after="0"/>
        <w:ind w:left="357" w:firstLine="352"/>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Педагогічні працівники обирають модельні програми та підручники, вільні у виборі педагогічних технологій,впровадження інновацій, форм та методів навчання:</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розробляють власні критерії оцінювання для окремих видів робіт;</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планують та розробляють форми контролю навчальних досягнень, інструментарій оцінювання;</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вільно обирають заклади освіти для здійснення підвищення кваліфікації;</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вільні у виборі способів поширення власного педагогічного досвіду.</w:t>
      </w:r>
    </w:p>
    <w:p w:rsidR="001560BD" w:rsidRPr="00240734" w:rsidRDefault="001560BD" w:rsidP="00240734">
      <w:pPr>
        <w:spacing w:after="0"/>
        <w:ind w:firstLine="352"/>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У закладі освіти наявний Колективний договір на 2022-2026 рр. У колективному договорі відображено впровадження кадрової, фінансової (в плані матеріального заохочення, виплати премій), організаційної автономії.</w:t>
      </w:r>
    </w:p>
    <w:p w:rsidR="001560BD" w:rsidRPr="00240734" w:rsidRDefault="001560BD" w:rsidP="00240734">
      <w:pPr>
        <w:spacing w:after="0"/>
        <w:ind w:firstLine="352"/>
        <w:jc w:val="both"/>
        <w:rPr>
          <w:rFonts w:ascii="Times New Roman" w:hAnsi="Times New Roman" w:cs="Times New Roman"/>
          <w:sz w:val="28"/>
          <w:szCs w:val="28"/>
          <w:lang w:val="uk-UA"/>
        </w:rPr>
      </w:pPr>
    </w:p>
    <w:p w:rsidR="001560BD" w:rsidRPr="00240734" w:rsidRDefault="001560BD" w:rsidP="00240734">
      <w:pPr>
        <w:spacing w:after="0"/>
        <w:ind w:firstLine="426"/>
        <w:jc w:val="both"/>
        <w:rPr>
          <w:rFonts w:ascii="Times New Roman" w:hAnsi="Times New Roman" w:cs="Times New Roman"/>
          <w:b/>
          <w:sz w:val="28"/>
          <w:szCs w:val="28"/>
          <w:lang w:val="uk-UA"/>
        </w:rPr>
      </w:pPr>
      <w:r w:rsidRPr="00240734">
        <w:rPr>
          <w:rFonts w:ascii="Times New Roman" w:hAnsi="Times New Roman" w:cs="Times New Roman"/>
          <w:b/>
          <w:sz w:val="28"/>
          <w:szCs w:val="28"/>
          <w:lang w:val="uk-UA"/>
        </w:rPr>
        <w:t>ВИСТУПИЛИ:</w:t>
      </w:r>
    </w:p>
    <w:p w:rsidR="001560BD" w:rsidRPr="00240734" w:rsidRDefault="00240734" w:rsidP="00240734">
      <w:pPr>
        <w:spacing w:after="0"/>
        <w:ind w:firstLine="426"/>
        <w:jc w:val="both"/>
        <w:rPr>
          <w:rFonts w:ascii="Times New Roman" w:hAnsi="Times New Roman" w:cs="Times New Roman"/>
          <w:sz w:val="28"/>
          <w:szCs w:val="28"/>
          <w:lang w:val="uk-UA"/>
        </w:rPr>
      </w:pPr>
      <w:r w:rsidRPr="00240734">
        <w:rPr>
          <w:rFonts w:ascii="Times New Roman" w:hAnsi="Times New Roman" w:cs="Times New Roman"/>
          <w:sz w:val="28"/>
          <w:szCs w:val="28"/>
          <w:lang w:val="uk-UA"/>
        </w:rPr>
        <w:t>Людмила ПИМОНОВА</w:t>
      </w:r>
      <w:r w:rsidR="001560BD" w:rsidRPr="00240734">
        <w:rPr>
          <w:rFonts w:ascii="Times New Roman" w:hAnsi="Times New Roman" w:cs="Times New Roman"/>
          <w:sz w:val="28"/>
          <w:szCs w:val="28"/>
          <w:lang w:val="uk-UA"/>
        </w:rPr>
        <w:t xml:space="preserve">, заступник директора, </w:t>
      </w:r>
      <w:r w:rsidRPr="00240734">
        <w:rPr>
          <w:rFonts w:ascii="Times New Roman" w:hAnsi="Times New Roman" w:cs="Times New Roman"/>
          <w:sz w:val="28"/>
          <w:szCs w:val="28"/>
          <w:lang w:val="uk-UA"/>
        </w:rPr>
        <w:t xml:space="preserve">яка зазначила, що педагогічні працівники реалізовують академічну свободу через </w:t>
      </w:r>
      <w:r w:rsidR="001560BD" w:rsidRPr="00240734">
        <w:rPr>
          <w:rFonts w:ascii="Times New Roman" w:hAnsi="Times New Roman" w:cs="Times New Roman"/>
          <w:sz w:val="28"/>
          <w:szCs w:val="28"/>
          <w:lang w:val="uk-UA"/>
        </w:rPr>
        <w:t>адаптацію календарно-тематичного планування, застосування педагогічних технологій в освітньому процесі, створення власної системи тематичного оцінювання, р</w:t>
      </w:r>
      <w:r w:rsidRPr="00240734">
        <w:rPr>
          <w:rFonts w:ascii="Times New Roman" w:hAnsi="Times New Roman" w:cs="Times New Roman"/>
          <w:sz w:val="28"/>
          <w:szCs w:val="28"/>
          <w:lang w:val="uk-UA"/>
        </w:rPr>
        <w:t>озробл</w:t>
      </w:r>
      <w:r w:rsidR="00AE0F9B">
        <w:rPr>
          <w:rFonts w:ascii="Times New Roman" w:hAnsi="Times New Roman" w:cs="Times New Roman"/>
          <w:sz w:val="28"/>
          <w:szCs w:val="28"/>
          <w:lang w:val="uk-UA"/>
        </w:rPr>
        <w:t>ення критеріїв оцінювання,  виби</w:t>
      </w:r>
      <w:r w:rsidRPr="00240734">
        <w:rPr>
          <w:rFonts w:ascii="Times New Roman" w:hAnsi="Times New Roman" w:cs="Times New Roman"/>
          <w:sz w:val="28"/>
          <w:szCs w:val="28"/>
          <w:lang w:val="uk-UA"/>
        </w:rPr>
        <w:t>раючи</w:t>
      </w:r>
      <w:r w:rsidR="001560BD" w:rsidRPr="00240734">
        <w:rPr>
          <w:rFonts w:ascii="Times New Roman" w:hAnsi="Times New Roman" w:cs="Times New Roman"/>
          <w:sz w:val="28"/>
          <w:szCs w:val="28"/>
          <w:lang w:val="uk-UA"/>
        </w:rPr>
        <w:t xml:space="preserve"> </w:t>
      </w:r>
      <w:r w:rsidR="00AE0F9B">
        <w:rPr>
          <w:rFonts w:ascii="Times New Roman" w:hAnsi="Times New Roman" w:cs="Times New Roman"/>
          <w:sz w:val="28"/>
          <w:szCs w:val="28"/>
          <w:lang w:val="uk-UA"/>
        </w:rPr>
        <w:t xml:space="preserve"> </w:t>
      </w:r>
      <w:r w:rsidR="001560BD" w:rsidRPr="00240734">
        <w:rPr>
          <w:rFonts w:ascii="Times New Roman" w:hAnsi="Times New Roman" w:cs="Times New Roman"/>
          <w:sz w:val="28"/>
          <w:szCs w:val="28"/>
          <w:lang w:val="uk-UA"/>
        </w:rPr>
        <w:t>надавачів послуг з підвищення кваліфікації.</w:t>
      </w:r>
    </w:p>
    <w:p w:rsidR="00AE0F9B" w:rsidRDefault="00AE0F9B" w:rsidP="00AE0F9B">
      <w:pPr>
        <w:spacing w:after="0"/>
        <w:contextualSpacing/>
        <w:jc w:val="both"/>
        <w:rPr>
          <w:rFonts w:ascii="Times New Roman" w:hAnsi="Times New Roman" w:cs="Times New Roman"/>
          <w:sz w:val="28"/>
          <w:szCs w:val="28"/>
          <w:lang w:val="uk-UA"/>
        </w:rPr>
      </w:pPr>
    </w:p>
    <w:p w:rsidR="00240734" w:rsidRPr="00240734" w:rsidRDefault="00240734" w:rsidP="00AE0F9B">
      <w:pPr>
        <w:spacing w:after="0"/>
        <w:contextualSpacing/>
        <w:jc w:val="both"/>
        <w:rPr>
          <w:rFonts w:ascii="Times New Roman" w:eastAsia="Calibri" w:hAnsi="Times New Roman" w:cs="Times New Roman"/>
          <w:b/>
          <w:sz w:val="28"/>
          <w:szCs w:val="28"/>
          <w:lang w:val="uk-UA"/>
        </w:rPr>
      </w:pPr>
      <w:r w:rsidRPr="00240734">
        <w:rPr>
          <w:rFonts w:ascii="Times New Roman" w:eastAsia="Calibri" w:hAnsi="Times New Roman" w:cs="Times New Roman"/>
          <w:b/>
          <w:sz w:val="28"/>
          <w:szCs w:val="28"/>
          <w:lang w:val="uk-UA"/>
        </w:rPr>
        <w:t xml:space="preserve"> УХВАЛИЛИ:</w:t>
      </w:r>
    </w:p>
    <w:p w:rsidR="00240734" w:rsidRPr="00240734" w:rsidRDefault="00240734" w:rsidP="001D5BC5">
      <w:pPr>
        <w:pStyle w:val="a5"/>
        <w:numPr>
          <w:ilvl w:val="0"/>
          <w:numId w:val="15"/>
        </w:numPr>
        <w:ind w:left="0" w:firstLine="426"/>
        <w:jc w:val="both"/>
        <w:rPr>
          <w:rFonts w:eastAsia="Calibri"/>
          <w:sz w:val="28"/>
          <w:szCs w:val="28"/>
        </w:rPr>
      </w:pPr>
      <w:r w:rsidRPr="00240734">
        <w:rPr>
          <w:rFonts w:eastAsia="Calibri"/>
          <w:sz w:val="28"/>
          <w:szCs w:val="28"/>
        </w:rPr>
        <w:t>Адміністрації закладу:</w:t>
      </w:r>
    </w:p>
    <w:p w:rsidR="00240734" w:rsidRPr="00240734" w:rsidRDefault="00240734" w:rsidP="001D5BC5">
      <w:pPr>
        <w:pStyle w:val="a5"/>
        <w:numPr>
          <w:ilvl w:val="1"/>
          <w:numId w:val="15"/>
        </w:numPr>
        <w:ind w:left="0" w:firstLine="426"/>
        <w:jc w:val="both"/>
        <w:rPr>
          <w:rFonts w:eastAsia="Calibri"/>
          <w:sz w:val="28"/>
          <w:szCs w:val="28"/>
        </w:rPr>
      </w:pPr>
      <w:r w:rsidRPr="00240734">
        <w:rPr>
          <w:rFonts w:eastAsia="Calibri"/>
          <w:sz w:val="28"/>
          <w:szCs w:val="28"/>
        </w:rPr>
        <w:t>Продовжити  забезпечувати академічну свободу вчителя, реалізувавши право на:</w:t>
      </w:r>
    </w:p>
    <w:p w:rsidR="00240734" w:rsidRPr="00240734" w:rsidRDefault="00240734" w:rsidP="001D5BC5">
      <w:pPr>
        <w:numPr>
          <w:ilvl w:val="0"/>
          <w:numId w:val="14"/>
        </w:numPr>
        <w:spacing w:after="0"/>
        <w:ind w:left="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Вільний вибір модельних програм, розроблення навчальної програми на основі обраної модельної;</w:t>
      </w:r>
    </w:p>
    <w:p w:rsidR="00240734" w:rsidRPr="00240734" w:rsidRDefault="00240734" w:rsidP="001D5BC5">
      <w:pPr>
        <w:numPr>
          <w:ilvl w:val="0"/>
          <w:numId w:val="14"/>
        </w:numPr>
        <w:spacing w:after="0"/>
        <w:ind w:left="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lastRenderedPageBreak/>
        <w:t>Вибір підручників для реалізації Державного стандарту базової середньої освіти, Освітньої програми закладу освіти;</w:t>
      </w:r>
    </w:p>
    <w:p w:rsidR="00240734" w:rsidRPr="00240734" w:rsidRDefault="00240734" w:rsidP="001D5BC5">
      <w:pPr>
        <w:numPr>
          <w:ilvl w:val="0"/>
          <w:numId w:val="14"/>
        </w:numPr>
        <w:spacing w:after="0"/>
        <w:ind w:left="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Розроблення авторських програм,власної структури поурочного, календарно-тематичного планування, можливостей вносити корективи, змінювати кількість годин, відведених на вивчення теми, послідовність вивчення окремих тем, критеріїв оцінювання результатів навчальної діяльності;</w:t>
      </w:r>
    </w:p>
    <w:p w:rsidR="00240734" w:rsidRPr="00240734" w:rsidRDefault="00240734" w:rsidP="001D5BC5">
      <w:pPr>
        <w:numPr>
          <w:ilvl w:val="0"/>
          <w:numId w:val="14"/>
        </w:numPr>
        <w:spacing w:after="0"/>
        <w:ind w:left="0" w:firstLine="426"/>
        <w:contextualSpacing/>
        <w:jc w:val="both"/>
        <w:rPr>
          <w:rFonts w:ascii="Times New Roman" w:eastAsia="Times New Roman" w:hAnsi="Times New Roman" w:cs="Times New Roman"/>
          <w:sz w:val="28"/>
          <w:szCs w:val="28"/>
          <w:lang w:val="uk-UA" w:eastAsia="uk-UA"/>
        </w:rPr>
      </w:pPr>
      <w:r w:rsidRPr="00240734">
        <w:rPr>
          <w:rFonts w:ascii="Times New Roman" w:eastAsia="Calibri" w:hAnsi="Times New Roman" w:cs="Times New Roman"/>
          <w:sz w:val="28"/>
          <w:szCs w:val="28"/>
          <w:lang w:val="uk-UA"/>
        </w:rPr>
        <w:t>Вибір форм інноваційної діяльності, педагогічних технологій, форм і методів навчальної діяльності;</w:t>
      </w:r>
    </w:p>
    <w:p w:rsidR="00240734" w:rsidRPr="00240734" w:rsidRDefault="00240734" w:rsidP="001D5BC5">
      <w:pPr>
        <w:numPr>
          <w:ilvl w:val="0"/>
          <w:numId w:val="14"/>
        </w:numPr>
        <w:spacing w:after="0"/>
        <w:ind w:left="0" w:firstLine="426"/>
        <w:contextualSpacing/>
        <w:jc w:val="both"/>
        <w:rPr>
          <w:rFonts w:ascii="Times New Roman" w:eastAsia="Times New Roman" w:hAnsi="Times New Roman" w:cs="Times New Roman"/>
          <w:sz w:val="28"/>
          <w:szCs w:val="28"/>
          <w:lang w:val="uk-UA" w:eastAsia="uk-UA"/>
        </w:rPr>
      </w:pPr>
      <w:r w:rsidRPr="00240734">
        <w:rPr>
          <w:rFonts w:ascii="Times New Roman" w:eastAsia="Times New Roman" w:hAnsi="Times New Roman" w:cs="Times New Roman"/>
          <w:sz w:val="28"/>
          <w:szCs w:val="28"/>
          <w:lang w:val="uk-UA" w:eastAsia="uk-UA"/>
        </w:rPr>
        <w:t xml:space="preserve"> </w:t>
      </w:r>
      <w:r w:rsidR="001560BD" w:rsidRPr="00240734">
        <w:rPr>
          <w:rFonts w:ascii="Times New Roman" w:eastAsia="Times New Roman" w:hAnsi="Times New Roman" w:cs="Times New Roman"/>
          <w:sz w:val="28"/>
          <w:szCs w:val="28"/>
          <w:lang w:val="uk-UA" w:eastAsia="uk-UA"/>
        </w:rPr>
        <w:t>надавати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560BD" w:rsidRPr="00240734" w:rsidRDefault="00240734" w:rsidP="001D5BC5">
      <w:pPr>
        <w:pStyle w:val="a5"/>
        <w:numPr>
          <w:ilvl w:val="1"/>
          <w:numId w:val="15"/>
        </w:numPr>
        <w:shd w:val="clear" w:color="auto" w:fill="FFFFFF"/>
        <w:ind w:left="0" w:firstLine="426"/>
        <w:jc w:val="both"/>
        <w:textAlignment w:val="baseline"/>
        <w:rPr>
          <w:sz w:val="28"/>
          <w:szCs w:val="28"/>
          <w:lang w:eastAsia="uk-UA"/>
        </w:rPr>
      </w:pPr>
      <w:r w:rsidRPr="00240734">
        <w:rPr>
          <w:sz w:val="28"/>
          <w:szCs w:val="28"/>
          <w:lang w:eastAsia="uk-UA"/>
        </w:rPr>
        <w:t>З</w:t>
      </w:r>
      <w:r w:rsidR="001560BD" w:rsidRPr="00240734">
        <w:rPr>
          <w:sz w:val="28"/>
          <w:szCs w:val="28"/>
          <w:lang w:eastAsia="uk-UA"/>
        </w:rPr>
        <w:t>алучати</w:t>
      </w:r>
      <w:r w:rsidRPr="00240734">
        <w:rPr>
          <w:sz w:val="28"/>
          <w:szCs w:val="28"/>
          <w:lang w:eastAsia="uk-UA"/>
        </w:rPr>
        <w:t xml:space="preserve"> </w:t>
      </w:r>
      <w:r w:rsidR="001560BD" w:rsidRPr="00240734">
        <w:rPr>
          <w:sz w:val="28"/>
          <w:szCs w:val="28"/>
          <w:lang w:eastAsia="uk-UA"/>
        </w:rPr>
        <w:t xml:space="preserve"> вчителів до розроблення документів, які регламентують діяльність закладу освіти.</w:t>
      </w:r>
    </w:p>
    <w:p w:rsidR="0021272F" w:rsidRDefault="0021272F" w:rsidP="0021272F">
      <w:pPr>
        <w:pStyle w:val="a3"/>
        <w:jc w:val="both"/>
        <w:rPr>
          <w:rFonts w:ascii="Times New Roman" w:hAnsi="Times New Roman" w:cs="Times New Roman"/>
          <w:b/>
          <w:sz w:val="28"/>
          <w:szCs w:val="28"/>
        </w:rPr>
      </w:pPr>
    </w:p>
    <w:p w:rsidR="001560BD" w:rsidRDefault="0021272F" w:rsidP="0021272F">
      <w:pPr>
        <w:pStyle w:val="a3"/>
        <w:jc w:val="both"/>
        <w:rPr>
          <w:rFonts w:ascii="Times New Roman" w:hAnsi="Times New Roman" w:cs="Times New Roman"/>
          <w:b/>
          <w:sz w:val="28"/>
          <w:szCs w:val="28"/>
        </w:rPr>
      </w:pPr>
      <w:r>
        <w:rPr>
          <w:rFonts w:ascii="Times New Roman" w:hAnsi="Times New Roman" w:cs="Times New Roman"/>
          <w:b/>
          <w:sz w:val="28"/>
          <w:szCs w:val="28"/>
        </w:rPr>
        <w:t>По четвертому питанню</w:t>
      </w:r>
    </w:p>
    <w:p w:rsidR="0021272F" w:rsidRDefault="0021272F" w:rsidP="0021272F">
      <w:pPr>
        <w:pStyle w:val="a3"/>
        <w:jc w:val="both"/>
        <w:rPr>
          <w:rFonts w:ascii="Times New Roman" w:hAnsi="Times New Roman" w:cs="Times New Roman"/>
          <w:b/>
          <w:sz w:val="28"/>
          <w:szCs w:val="28"/>
        </w:rPr>
      </w:pPr>
      <w:r>
        <w:rPr>
          <w:rFonts w:ascii="Times New Roman" w:hAnsi="Times New Roman" w:cs="Times New Roman"/>
          <w:b/>
          <w:sz w:val="28"/>
          <w:szCs w:val="28"/>
        </w:rPr>
        <w:t>СЛУХАЛИ:</w:t>
      </w:r>
    </w:p>
    <w:p w:rsidR="0021272F" w:rsidRPr="0021272F" w:rsidRDefault="0021272F" w:rsidP="0021272F">
      <w:pPr>
        <w:shd w:val="clear" w:color="auto" w:fill="FFFFFF"/>
        <w:spacing w:after="0"/>
        <w:jc w:val="both"/>
        <w:textAlignment w:val="baseline"/>
        <w:rPr>
          <w:rFonts w:ascii="Times New Roman" w:eastAsia="Times New Roman" w:hAnsi="Times New Roman" w:cs="Times New Roman"/>
          <w:sz w:val="28"/>
          <w:szCs w:val="28"/>
          <w:lang w:val="uk-UA" w:eastAsia="uk-UA"/>
        </w:rPr>
      </w:pPr>
      <w:r w:rsidRPr="0021272F">
        <w:rPr>
          <w:rFonts w:ascii="Times New Roman" w:hAnsi="Times New Roman" w:cs="Times New Roman"/>
          <w:sz w:val="28"/>
          <w:szCs w:val="28"/>
          <w:lang w:val="uk-UA"/>
        </w:rPr>
        <w:t>Оксану СІЛАКОВУ,</w:t>
      </w:r>
      <w:r w:rsidRPr="0021272F">
        <w:rPr>
          <w:rFonts w:ascii="Times New Roman" w:hAnsi="Times New Roman" w:cs="Times New Roman"/>
          <w:sz w:val="28"/>
          <w:szCs w:val="28"/>
        </w:rPr>
        <w:t xml:space="preserve">  </w:t>
      </w:r>
      <w:r w:rsidRPr="0021272F">
        <w:rPr>
          <w:rFonts w:ascii="Times New Roman" w:eastAsia="Times New Roman" w:hAnsi="Times New Roman" w:cs="Times New Roman"/>
          <w:sz w:val="28"/>
          <w:szCs w:val="28"/>
          <w:lang w:val="uk-UA" w:eastAsia="uk-UA"/>
        </w:rPr>
        <w:t xml:space="preserve"> директора школи, яка підвела підсумки роботи закладу освіти в І семестрі з питання створення безпечного середовища та підвела підсумки результативності освітнього процесу за І семестр 2023/2024 </w:t>
      </w:r>
      <w:proofErr w:type="spellStart"/>
      <w:r w:rsidRPr="0021272F">
        <w:rPr>
          <w:rFonts w:ascii="Times New Roman" w:eastAsia="Times New Roman" w:hAnsi="Times New Roman" w:cs="Times New Roman"/>
          <w:sz w:val="28"/>
          <w:szCs w:val="28"/>
          <w:lang w:val="uk-UA" w:eastAsia="uk-UA"/>
        </w:rPr>
        <w:t>н.р</w:t>
      </w:r>
      <w:proofErr w:type="spellEnd"/>
      <w:r w:rsidRPr="0021272F">
        <w:rPr>
          <w:rFonts w:ascii="Times New Roman" w:eastAsia="Times New Roman" w:hAnsi="Times New Roman" w:cs="Times New Roman"/>
          <w:sz w:val="28"/>
          <w:szCs w:val="28"/>
          <w:lang w:val="uk-UA" w:eastAsia="uk-UA"/>
        </w:rPr>
        <w:t>.</w:t>
      </w:r>
    </w:p>
    <w:p w:rsidR="0021272F" w:rsidRPr="0021272F" w:rsidRDefault="0021272F" w:rsidP="0021272F">
      <w:pPr>
        <w:shd w:val="clear" w:color="auto" w:fill="FFFFFF"/>
        <w:spacing w:after="0"/>
        <w:ind w:firstLine="426"/>
        <w:jc w:val="both"/>
        <w:textAlignment w:val="baseline"/>
        <w:rPr>
          <w:rFonts w:ascii="Times New Roman" w:eastAsia="Times New Roman" w:hAnsi="Times New Roman" w:cs="Times New Roman"/>
          <w:sz w:val="28"/>
          <w:szCs w:val="28"/>
          <w:lang w:val="uk-UA" w:eastAsia="uk-UA"/>
        </w:rPr>
      </w:pPr>
      <w:r w:rsidRPr="0021272F">
        <w:rPr>
          <w:rFonts w:ascii="Times New Roman" w:hAnsi="Times New Roman" w:cs="Times New Roman"/>
          <w:sz w:val="28"/>
          <w:szCs w:val="28"/>
          <w:lang w:val="uk-UA"/>
        </w:rPr>
        <w:t xml:space="preserve">Освіта в Україні зазнає суттєвих змін, адже ми живемо в епоху стрімкого розвитку технологій та нових підходів до навчання в умовах воєнного стану. Відтак основними пріоритетами Нової української школи стали безпека та здоров’я учнів. </w:t>
      </w:r>
    </w:p>
    <w:p w:rsidR="0021272F" w:rsidRPr="0021272F" w:rsidRDefault="0021272F" w:rsidP="0021272F">
      <w:pPr>
        <w:shd w:val="clear" w:color="auto" w:fill="FFFFFF"/>
        <w:spacing w:after="0"/>
        <w:ind w:firstLine="426"/>
        <w:jc w:val="both"/>
        <w:textAlignment w:val="baseline"/>
        <w:rPr>
          <w:rFonts w:ascii="Times New Roman" w:eastAsia="Times New Roman" w:hAnsi="Times New Roman" w:cs="Times New Roman"/>
          <w:sz w:val="28"/>
          <w:szCs w:val="28"/>
          <w:lang w:val="uk-UA" w:eastAsia="uk-UA"/>
        </w:rPr>
      </w:pPr>
      <w:r w:rsidRPr="0021272F">
        <w:rPr>
          <w:rFonts w:ascii="Times New Roman" w:hAnsi="Times New Roman" w:cs="Times New Roman"/>
          <w:sz w:val="28"/>
          <w:szCs w:val="28"/>
          <w:lang w:val="uk-UA"/>
        </w:rPr>
        <w:t xml:space="preserve">Ключові аспекти розбудови безпечного та здорового освітнього середовища у закладі освіти,  передбачені у Плані заходів з реалізації Національної стратегії розбудови безпечного і здорового освітнього середовища у Новій українській школі на 2023 рік, в якому визначено комплекс заходів, що сприятиме формуванню безпечних, комфортних та здорових умов для здобуття освіти та опановування учнями </w:t>
      </w:r>
      <w:proofErr w:type="spellStart"/>
      <w:r w:rsidRPr="0021272F">
        <w:rPr>
          <w:rFonts w:ascii="Times New Roman" w:hAnsi="Times New Roman" w:cs="Times New Roman"/>
          <w:sz w:val="28"/>
          <w:szCs w:val="28"/>
          <w:lang w:val="uk-UA"/>
        </w:rPr>
        <w:t>компетентностями</w:t>
      </w:r>
      <w:proofErr w:type="spellEnd"/>
      <w:r w:rsidRPr="0021272F">
        <w:rPr>
          <w:rFonts w:ascii="Times New Roman" w:hAnsi="Times New Roman" w:cs="Times New Roman"/>
          <w:sz w:val="28"/>
          <w:szCs w:val="28"/>
          <w:lang w:val="uk-UA"/>
        </w:rPr>
        <w:t>, необхідними для безпечного та здорового способу життя під час військових дій та ще тривалий час після їх завершення.</w:t>
      </w:r>
    </w:p>
    <w:p w:rsidR="0021272F" w:rsidRPr="0021272F" w:rsidRDefault="0021272F" w:rsidP="0021272F">
      <w:pPr>
        <w:shd w:val="clear" w:color="auto" w:fill="FFFFFF"/>
        <w:spacing w:after="0"/>
        <w:ind w:firstLine="426"/>
        <w:jc w:val="both"/>
        <w:textAlignment w:val="baseline"/>
        <w:rPr>
          <w:rFonts w:ascii="Times New Roman" w:eastAsia="Times New Roman" w:hAnsi="Times New Roman" w:cs="Times New Roman"/>
          <w:sz w:val="28"/>
          <w:szCs w:val="28"/>
          <w:lang w:val="uk-UA" w:eastAsia="uk-UA"/>
        </w:rPr>
      </w:pPr>
      <w:r w:rsidRPr="0021272F">
        <w:rPr>
          <w:rFonts w:ascii="Times New Roman" w:hAnsi="Times New Roman" w:cs="Times New Roman"/>
          <w:sz w:val="28"/>
          <w:szCs w:val="28"/>
          <w:lang w:val="uk-UA"/>
        </w:rPr>
        <w:t xml:space="preserve">Зокрема, план заходів </w:t>
      </w:r>
      <w:proofErr w:type="spellStart"/>
      <w:r w:rsidRPr="0021272F">
        <w:rPr>
          <w:rFonts w:ascii="Times New Roman" w:hAnsi="Times New Roman" w:cs="Times New Roman"/>
          <w:sz w:val="28"/>
          <w:szCs w:val="28"/>
          <w:lang w:val="uk-UA"/>
        </w:rPr>
        <w:t>Василівського</w:t>
      </w:r>
      <w:proofErr w:type="spellEnd"/>
      <w:r w:rsidRPr="0021272F">
        <w:rPr>
          <w:rFonts w:ascii="Times New Roman" w:hAnsi="Times New Roman" w:cs="Times New Roman"/>
          <w:sz w:val="28"/>
          <w:szCs w:val="28"/>
          <w:lang w:val="uk-UA"/>
        </w:rPr>
        <w:t xml:space="preserve"> ЗЗСО на 2023 рік, спрямований на досягнення восьми стратегічних цілей щодо: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забезпечення </w:t>
      </w:r>
      <w:proofErr w:type="spellStart"/>
      <w:r w:rsidRPr="0021272F">
        <w:rPr>
          <w:sz w:val="28"/>
          <w:szCs w:val="28"/>
        </w:rPr>
        <w:t>здоров’язбережувальної</w:t>
      </w:r>
      <w:proofErr w:type="spellEnd"/>
      <w:r w:rsidRPr="0021272F">
        <w:rPr>
          <w:sz w:val="28"/>
          <w:szCs w:val="28"/>
        </w:rPr>
        <w:t xml:space="preserve"> складової освіти;</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комплексності розвитку фізичної культури та посилення рухової активності;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 розбудови системи здорового харчування, формування культури харчування та правильних харчових звичок;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lastRenderedPageBreak/>
        <w:t xml:space="preserve">удосконалення медичного обслуговування учнів і працівників закладів освіти;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 ефективного психологічного забезпечення освітнього процесу;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підготовки працівників закладу освіти та їх здоров’я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безпечності, доступності та </w:t>
      </w:r>
      <w:proofErr w:type="spellStart"/>
      <w:r w:rsidRPr="0021272F">
        <w:rPr>
          <w:sz w:val="28"/>
          <w:szCs w:val="28"/>
        </w:rPr>
        <w:t>інклюзивності</w:t>
      </w:r>
      <w:proofErr w:type="spellEnd"/>
      <w:r w:rsidRPr="0021272F">
        <w:rPr>
          <w:sz w:val="28"/>
          <w:szCs w:val="28"/>
        </w:rPr>
        <w:t xml:space="preserve"> освітнього середовища;</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lang w:eastAsia="uk-UA"/>
        </w:rPr>
      </w:pPr>
      <w:proofErr w:type="spellStart"/>
      <w:r w:rsidRPr="0021272F">
        <w:rPr>
          <w:sz w:val="28"/>
          <w:szCs w:val="28"/>
        </w:rPr>
        <w:t>міжсекторальної</w:t>
      </w:r>
      <w:proofErr w:type="spellEnd"/>
      <w:r w:rsidRPr="0021272F">
        <w:rPr>
          <w:sz w:val="28"/>
          <w:szCs w:val="28"/>
        </w:rPr>
        <w:t xml:space="preserve"> взаємодії та залучення соціальних інституцій. </w:t>
      </w:r>
    </w:p>
    <w:p w:rsidR="00C46EBC" w:rsidRPr="00C46EBC" w:rsidRDefault="0021272F" w:rsidP="00C46EBC">
      <w:pPr>
        <w:shd w:val="clear" w:color="auto" w:fill="FFFFFF"/>
        <w:spacing w:after="0"/>
        <w:ind w:firstLine="491"/>
        <w:jc w:val="both"/>
        <w:textAlignment w:val="baseline"/>
        <w:rPr>
          <w:rFonts w:ascii="Times New Roman" w:hAnsi="Times New Roman" w:cs="Times New Roman"/>
          <w:sz w:val="28"/>
          <w:szCs w:val="28"/>
          <w:lang w:val="uk-UA"/>
        </w:rPr>
      </w:pPr>
      <w:r w:rsidRPr="00C46EBC">
        <w:rPr>
          <w:rFonts w:ascii="Times New Roman" w:hAnsi="Times New Roman" w:cs="Times New Roman"/>
          <w:sz w:val="28"/>
          <w:szCs w:val="28"/>
          <w:lang w:val="uk-UA"/>
        </w:rPr>
        <w:t>Відповідно до Закону України «Про повну загальну середню освіту», у закладі створено безпечне освітнє середовище, яке унеможливлює заподіяння учасникам освітнього процесу фізичної, майнової та/або моральної шкоди, зокрема внаслідок недотримання вимог санітарних, протипожежних будівельних норм і правил.</w:t>
      </w:r>
    </w:p>
    <w:p w:rsidR="0021272F" w:rsidRPr="00E404B6" w:rsidRDefault="0021272F" w:rsidP="00C46EBC">
      <w:pPr>
        <w:shd w:val="clear" w:color="auto" w:fill="FFFFFF"/>
        <w:spacing w:after="0"/>
        <w:ind w:firstLine="491"/>
        <w:jc w:val="both"/>
        <w:textAlignment w:val="baseline"/>
        <w:rPr>
          <w:rFonts w:ascii="Times New Roman" w:hAnsi="Times New Roman" w:cs="Times New Roman"/>
          <w:sz w:val="28"/>
          <w:szCs w:val="28"/>
          <w:lang w:val="uk-UA"/>
        </w:rPr>
      </w:pPr>
      <w:r w:rsidRPr="00C46EBC">
        <w:rPr>
          <w:rFonts w:ascii="Times New Roman" w:hAnsi="Times New Roman" w:cs="Times New Roman"/>
          <w:sz w:val="28"/>
          <w:szCs w:val="28"/>
          <w:lang w:val="uk-UA"/>
        </w:rPr>
        <w:t>У закладі</w:t>
      </w:r>
      <w:r w:rsidR="00C46EBC" w:rsidRPr="00C46EBC">
        <w:rPr>
          <w:rFonts w:ascii="Times New Roman" w:hAnsi="Times New Roman" w:cs="Times New Roman"/>
          <w:sz w:val="28"/>
          <w:szCs w:val="28"/>
          <w:lang w:val="uk-UA"/>
        </w:rPr>
        <w:t xml:space="preserve"> </w:t>
      </w:r>
      <w:r w:rsidRPr="00C46EBC">
        <w:rPr>
          <w:rFonts w:ascii="Times New Roman" w:hAnsi="Times New Roman" w:cs="Times New Roman"/>
          <w:sz w:val="28"/>
          <w:szCs w:val="28"/>
          <w:lang w:val="uk-UA"/>
        </w:rPr>
        <w:t xml:space="preserve">розроблено План заходів на виконання Концепції безпеки закладів освіти, ухваленою Кабінетом Міністрів України від 07.04.2023, основною метою якої є організація рівних, належних і безпечних умов здобуття освіти та педагогічної діяльності. Реалізація Плану заходів на виконання Концепції </w:t>
      </w:r>
      <w:r w:rsidR="00C46EBC" w:rsidRPr="00C46EBC">
        <w:rPr>
          <w:rFonts w:ascii="Times New Roman" w:hAnsi="Times New Roman" w:cs="Times New Roman"/>
          <w:sz w:val="28"/>
          <w:szCs w:val="28"/>
          <w:lang w:val="uk-UA"/>
        </w:rPr>
        <w:t xml:space="preserve"> у </w:t>
      </w:r>
      <w:proofErr w:type="spellStart"/>
      <w:r w:rsidR="00C46EBC" w:rsidRPr="00C46EBC">
        <w:rPr>
          <w:rFonts w:ascii="Times New Roman" w:hAnsi="Times New Roman" w:cs="Times New Roman"/>
          <w:sz w:val="28"/>
          <w:szCs w:val="28"/>
          <w:lang w:val="uk-UA"/>
        </w:rPr>
        <w:t>Василівському</w:t>
      </w:r>
      <w:proofErr w:type="spellEnd"/>
      <w:r w:rsidR="00C46EBC" w:rsidRPr="00C46EBC">
        <w:rPr>
          <w:rFonts w:ascii="Times New Roman" w:hAnsi="Times New Roman" w:cs="Times New Roman"/>
          <w:sz w:val="28"/>
          <w:szCs w:val="28"/>
          <w:lang w:val="uk-UA"/>
        </w:rPr>
        <w:t xml:space="preserve"> ЗЗСО </w:t>
      </w:r>
      <w:r w:rsidRPr="00C46EBC">
        <w:rPr>
          <w:rFonts w:ascii="Times New Roman" w:hAnsi="Times New Roman" w:cs="Times New Roman"/>
          <w:sz w:val="28"/>
          <w:szCs w:val="28"/>
          <w:lang w:val="uk-UA"/>
        </w:rPr>
        <w:t xml:space="preserve">спрямована на підвищення ефективності превентивних заходів щодо запобігання та попередження вчиненню правопорушень в освітньому середовищі, створення безпечних умов навчання та викладання, комфортну міжособистісну взаємодію, що сприятиме </w:t>
      </w:r>
      <w:r w:rsidRPr="00E404B6">
        <w:rPr>
          <w:rFonts w:ascii="Times New Roman" w:hAnsi="Times New Roman" w:cs="Times New Roman"/>
          <w:sz w:val="28"/>
          <w:szCs w:val="28"/>
          <w:lang w:val="uk-UA"/>
        </w:rPr>
        <w:t>емоційному добробуту учасників освітнього процесу, відсутності будь-яких проявів насильства.</w:t>
      </w:r>
    </w:p>
    <w:p w:rsidR="00AE0F9B" w:rsidRPr="00E404B6" w:rsidRDefault="0021272F" w:rsidP="0021272F">
      <w:pPr>
        <w:shd w:val="clear" w:color="auto" w:fill="FFFFFF"/>
        <w:spacing w:after="0"/>
        <w:ind w:left="491"/>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В закладі </w:t>
      </w:r>
      <w:proofErr w:type="spellStart"/>
      <w:r w:rsidRPr="00E404B6">
        <w:rPr>
          <w:rFonts w:ascii="Times New Roman" w:eastAsia="Times New Roman" w:hAnsi="Times New Roman" w:cs="Times New Roman"/>
          <w:sz w:val="28"/>
          <w:szCs w:val="28"/>
          <w:lang w:val="uk-UA" w:eastAsia="uk-UA"/>
        </w:rPr>
        <w:t>облаштовано</w:t>
      </w:r>
      <w:proofErr w:type="spellEnd"/>
      <w:r w:rsidRPr="00E404B6">
        <w:rPr>
          <w:rFonts w:ascii="Times New Roman" w:eastAsia="Times New Roman" w:hAnsi="Times New Roman" w:cs="Times New Roman"/>
          <w:sz w:val="28"/>
          <w:szCs w:val="28"/>
          <w:lang w:val="uk-UA" w:eastAsia="uk-UA"/>
        </w:rPr>
        <w:t xml:space="preserve"> укриття, оформл</w:t>
      </w:r>
      <w:r w:rsidR="00AE0F9B" w:rsidRPr="00E404B6">
        <w:rPr>
          <w:rFonts w:ascii="Times New Roman" w:eastAsia="Times New Roman" w:hAnsi="Times New Roman" w:cs="Times New Roman"/>
          <w:sz w:val="28"/>
          <w:szCs w:val="28"/>
          <w:lang w:val="uk-UA" w:eastAsia="uk-UA"/>
        </w:rPr>
        <w:t>ено Паспорт безпеки, розроблено</w:t>
      </w:r>
    </w:p>
    <w:p w:rsidR="0021272F" w:rsidRPr="00E404B6" w:rsidRDefault="0021272F"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Алгоритм у разі нападу на заклад освіти.</w:t>
      </w:r>
    </w:p>
    <w:p w:rsidR="0021272F" w:rsidRPr="00E404B6" w:rsidRDefault="0021272F"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Проведення просвітницької роботи з учасниками освітнього процесу класними керівниками з питань уникнення ураження мінами, вибухонебезпечними предметами та ознайомлення з правилами поводження в надзвичайних ситуаціях є надзвичайно важливими. Вчителі зацікавлені в питаннях безпечної поведінки, мінної безпеки, використовують багато ресурсів для навчання у класах безпеки </w:t>
      </w:r>
      <w:r w:rsidR="005F2DFD" w:rsidRPr="00E404B6">
        <w:rPr>
          <w:rFonts w:ascii="Times New Roman" w:hAnsi="Times New Roman" w:cs="Times New Roman"/>
          <w:sz w:val="28"/>
          <w:szCs w:val="28"/>
          <w:lang w:val="uk-UA"/>
        </w:rPr>
        <w:t>та підготовки до уроків. Вчитель</w:t>
      </w:r>
      <w:r w:rsidRPr="00E404B6">
        <w:rPr>
          <w:rFonts w:ascii="Times New Roman" w:hAnsi="Times New Roman" w:cs="Times New Roman"/>
          <w:sz w:val="28"/>
          <w:szCs w:val="28"/>
          <w:lang w:val="uk-UA"/>
        </w:rPr>
        <w:t xml:space="preserve"> основ здоров’я</w:t>
      </w:r>
      <w:r w:rsidR="005F2DFD" w:rsidRPr="00E404B6">
        <w:rPr>
          <w:rFonts w:ascii="Times New Roman" w:hAnsi="Times New Roman" w:cs="Times New Roman"/>
          <w:sz w:val="28"/>
          <w:szCs w:val="28"/>
          <w:lang w:val="uk-UA"/>
        </w:rPr>
        <w:t xml:space="preserve"> </w:t>
      </w:r>
      <w:proofErr w:type="spellStart"/>
      <w:r w:rsidR="005F2DFD" w:rsidRPr="00E404B6">
        <w:rPr>
          <w:rFonts w:ascii="Times New Roman" w:hAnsi="Times New Roman" w:cs="Times New Roman"/>
          <w:sz w:val="28"/>
          <w:szCs w:val="28"/>
          <w:lang w:val="uk-UA"/>
        </w:rPr>
        <w:t>Сілакова</w:t>
      </w:r>
      <w:proofErr w:type="spellEnd"/>
      <w:r w:rsidR="005F2DFD" w:rsidRPr="00E404B6">
        <w:rPr>
          <w:rFonts w:ascii="Times New Roman" w:hAnsi="Times New Roman" w:cs="Times New Roman"/>
          <w:sz w:val="28"/>
          <w:szCs w:val="28"/>
          <w:lang w:val="uk-UA"/>
        </w:rPr>
        <w:t xml:space="preserve"> О.В.</w:t>
      </w:r>
      <w:r w:rsidRPr="00E404B6">
        <w:rPr>
          <w:rFonts w:ascii="Times New Roman" w:hAnsi="Times New Roman" w:cs="Times New Roman"/>
          <w:sz w:val="28"/>
          <w:szCs w:val="28"/>
          <w:lang w:val="uk-UA"/>
        </w:rPr>
        <w:t>, класні керівники</w:t>
      </w:r>
      <w:r w:rsidR="005F2DFD" w:rsidRPr="00E404B6">
        <w:rPr>
          <w:rFonts w:ascii="Times New Roman" w:hAnsi="Times New Roman" w:cs="Times New Roman"/>
          <w:sz w:val="28"/>
          <w:szCs w:val="28"/>
          <w:lang w:val="uk-UA"/>
        </w:rPr>
        <w:t xml:space="preserve"> 1-9 класів </w:t>
      </w:r>
      <w:r w:rsidRPr="00E404B6">
        <w:rPr>
          <w:rFonts w:ascii="Times New Roman" w:hAnsi="Times New Roman" w:cs="Times New Roman"/>
          <w:sz w:val="28"/>
          <w:szCs w:val="28"/>
          <w:lang w:val="uk-UA"/>
        </w:rPr>
        <w:t>використовують для проведення заходів інтерактивні джерела.</w:t>
      </w:r>
      <w:r w:rsidR="005F2DFD" w:rsidRPr="00E404B6">
        <w:rPr>
          <w:rFonts w:ascii="Times New Roman" w:hAnsi="Times New Roman" w:cs="Times New Roman"/>
          <w:sz w:val="28"/>
          <w:szCs w:val="28"/>
          <w:lang w:val="uk-UA"/>
        </w:rPr>
        <w:t xml:space="preserve"> </w:t>
      </w:r>
      <w:r w:rsidRPr="00E404B6">
        <w:rPr>
          <w:rFonts w:ascii="Times New Roman" w:hAnsi="Times New Roman" w:cs="Times New Roman"/>
          <w:sz w:val="28"/>
          <w:szCs w:val="28"/>
          <w:lang w:val="uk-UA"/>
        </w:rPr>
        <w:t xml:space="preserve">Важливо набуті знання, уміння та навички з питань особистої безпеки та захисту свого життя і здоров'я під час надзвичайних ситуацій відпрацьовувати на практиці. </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В І семестрі проведено 4 практичні заняття</w:t>
      </w:r>
      <w:r w:rsidR="0021272F" w:rsidRPr="00E404B6">
        <w:rPr>
          <w:rFonts w:ascii="Times New Roman" w:hAnsi="Times New Roman" w:cs="Times New Roman"/>
          <w:sz w:val="28"/>
          <w:szCs w:val="28"/>
          <w:lang w:val="uk-UA"/>
        </w:rPr>
        <w:t xml:space="preserve"> з безпеки. В ІІ семестрі планується підвищувати обізнаність з безпеки протягом Дня цивільного захисту, «Тижня знань з основ безпеки життєдіяльності», «Тижня безпеки дитини в закладах освіти».  Педагог-організатор</w:t>
      </w:r>
      <w:r w:rsidRPr="00E404B6">
        <w:rPr>
          <w:rFonts w:ascii="Times New Roman" w:hAnsi="Times New Roman" w:cs="Times New Roman"/>
          <w:sz w:val="28"/>
          <w:szCs w:val="28"/>
          <w:lang w:val="uk-UA"/>
        </w:rPr>
        <w:t xml:space="preserve"> </w:t>
      </w:r>
      <w:proofErr w:type="spellStart"/>
      <w:r w:rsidRPr="00E404B6">
        <w:rPr>
          <w:rFonts w:ascii="Times New Roman" w:hAnsi="Times New Roman" w:cs="Times New Roman"/>
          <w:sz w:val="28"/>
          <w:szCs w:val="28"/>
          <w:lang w:val="uk-UA"/>
        </w:rPr>
        <w:t>Доденко</w:t>
      </w:r>
      <w:proofErr w:type="spellEnd"/>
      <w:r w:rsidRPr="00E404B6">
        <w:rPr>
          <w:rFonts w:ascii="Times New Roman" w:hAnsi="Times New Roman" w:cs="Times New Roman"/>
          <w:sz w:val="28"/>
          <w:szCs w:val="28"/>
          <w:lang w:val="uk-UA"/>
        </w:rPr>
        <w:t xml:space="preserve"> О.П. </w:t>
      </w:r>
      <w:r w:rsidR="0021272F" w:rsidRPr="00E404B6">
        <w:rPr>
          <w:rFonts w:ascii="Times New Roman" w:hAnsi="Times New Roman" w:cs="Times New Roman"/>
          <w:sz w:val="28"/>
          <w:szCs w:val="28"/>
          <w:lang w:val="uk-UA"/>
        </w:rPr>
        <w:t>залучила учнів 5-</w:t>
      </w:r>
      <w:r w:rsidRPr="00E404B6">
        <w:rPr>
          <w:rFonts w:ascii="Times New Roman" w:hAnsi="Times New Roman" w:cs="Times New Roman"/>
          <w:sz w:val="28"/>
          <w:szCs w:val="28"/>
          <w:lang w:val="uk-UA"/>
        </w:rPr>
        <w:t>9</w:t>
      </w:r>
      <w:r w:rsidR="0021272F" w:rsidRPr="00E404B6">
        <w:rPr>
          <w:rFonts w:ascii="Times New Roman" w:hAnsi="Times New Roman" w:cs="Times New Roman"/>
          <w:sz w:val="28"/>
          <w:szCs w:val="28"/>
          <w:lang w:val="uk-UA"/>
        </w:rPr>
        <w:t xml:space="preserve"> класів до національного </w:t>
      </w:r>
      <w:proofErr w:type="spellStart"/>
      <w:r w:rsidR="0021272F" w:rsidRPr="00E404B6">
        <w:rPr>
          <w:rFonts w:ascii="Times New Roman" w:hAnsi="Times New Roman" w:cs="Times New Roman"/>
          <w:sz w:val="28"/>
          <w:szCs w:val="28"/>
          <w:lang w:val="uk-UA"/>
        </w:rPr>
        <w:t>онлайн-уроку</w:t>
      </w:r>
      <w:proofErr w:type="spellEnd"/>
      <w:r w:rsidR="0021272F" w:rsidRPr="00E404B6">
        <w:rPr>
          <w:rFonts w:ascii="Times New Roman" w:hAnsi="Times New Roman" w:cs="Times New Roman"/>
          <w:sz w:val="28"/>
          <w:szCs w:val="28"/>
          <w:lang w:val="uk-UA"/>
        </w:rPr>
        <w:t xml:space="preserve"> «Безпечна дорога додому» з основ безпеки дорожнього руху та попередження травматизму внаслідок дорожньо-</w:t>
      </w:r>
      <w:r w:rsidR="0021272F" w:rsidRPr="00E404B6">
        <w:rPr>
          <w:rFonts w:ascii="Times New Roman" w:hAnsi="Times New Roman" w:cs="Times New Roman"/>
          <w:sz w:val="28"/>
          <w:szCs w:val="28"/>
          <w:lang w:val="uk-UA"/>
        </w:rPr>
        <w:lastRenderedPageBreak/>
        <w:t xml:space="preserve">транспортних пригод в рамках національного </w:t>
      </w:r>
      <w:proofErr w:type="spellStart"/>
      <w:r w:rsidR="0021272F" w:rsidRPr="00E404B6">
        <w:rPr>
          <w:rFonts w:ascii="Times New Roman" w:hAnsi="Times New Roman" w:cs="Times New Roman"/>
          <w:sz w:val="28"/>
          <w:szCs w:val="28"/>
          <w:lang w:val="uk-UA"/>
        </w:rPr>
        <w:t>проєкту</w:t>
      </w:r>
      <w:proofErr w:type="spellEnd"/>
      <w:r w:rsidR="0021272F" w:rsidRPr="00E404B6">
        <w:rPr>
          <w:rFonts w:ascii="Times New Roman" w:hAnsi="Times New Roman" w:cs="Times New Roman"/>
          <w:sz w:val="28"/>
          <w:szCs w:val="28"/>
          <w:lang w:val="uk-UA"/>
        </w:rPr>
        <w:t xml:space="preserve"> «Безпечна країна», підготовки до канікулярного періоду. </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Класні керівники використовують матеріали з безпеки життєдіяльності у формі пам’яток, посібників, презентацій, відеороликів та інших засобів, які допомагають передати важливу інформацію щодо безпеки у школі.</w:t>
      </w:r>
    </w:p>
    <w:p w:rsidR="005F2DFD"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При викладанні інтегрованого курсу «Здоров’я, безпека та добробут» та предмету «Основи здоров’я» вчителька</w:t>
      </w:r>
      <w:r w:rsidRPr="00E404B6">
        <w:rPr>
          <w:rFonts w:ascii="Times New Roman" w:hAnsi="Times New Roman" w:cs="Times New Roman"/>
          <w:sz w:val="28"/>
          <w:szCs w:val="28"/>
          <w:lang w:val="uk-UA"/>
        </w:rPr>
        <w:t xml:space="preserve"> </w:t>
      </w:r>
      <w:proofErr w:type="spellStart"/>
      <w:r w:rsidRPr="00E404B6">
        <w:rPr>
          <w:rFonts w:ascii="Times New Roman" w:hAnsi="Times New Roman" w:cs="Times New Roman"/>
          <w:sz w:val="28"/>
          <w:szCs w:val="28"/>
          <w:lang w:val="uk-UA"/>
        </w:rPr>
        <w:t>Сілакова</w:t>
      </w:r>
      <w:proofErr w:type="spellEnd"/>
      <w:r w:rsidRPr="00E404B6">
        <w:rPr>
          <w:rFonts w:ascii="Times New Roman" w:hAnsi="Times New Roman" w:cs="Times New Roman"/>
          <w:sz w:val="28"/>
          <w:szCs w:val="28"/>
          <w:lang w:val="uk-UA"/>
        </w:rPr>
        <w:t xml:space="preserve"> О.В. </w:t>
      </w:r>
      <w:r w:rsidR="0021272F" w:rsidRPr="00E404B6">
        <w:rPr>
          <w:rFonts w:ascii="Times New Roman" w:hAnsi="Times New Roman" w:cs="Times New Roman"/>
          <w:sz w:val="28"/>
          <w:szCs w:val="28"/>
          <w:lang w:val="uk-UA"/>
        </w:rPr>
        <w:t xml:space="preserve">приділяє багато уваги з питань вакцинації, профілактики інфекційних та неінфекційних захворювань, збереження сексуального та репродуктивного здоров’я молоді, протидії поширенню серед учнів звичок, небезпечних для їх фізичного або психічного здоров’я. Медична сестра закладу освіти </w:t>
      </w:r>
      <w:r w:rsidRPr="00E404B6">
        <w:rPr>
          <w:rFonts w:ascii="Times New Roman" w:hAnsi="Times New Roman" w:cs="Times New Roman"/>
          <w:sz w:val="28"/>
          <w:szCs w:val="28"/>
          <w:lang w:val="uk-UA"/>
        </w:rPr>
        <w:t>Гусар Л.В.</w:t>
      </w:r>
      <w:r w:rsidR="0021272F" w:rsidRPr="00E404B6">
        <w:rPr>
          <w:rFonts w:ascii="Times New Roman" w:hAnsi="Times New Roman" w:cs="Times New Roman"/>
          <w:sz w:val="28"/>
          <w:szCs w:val="28"/>
          <w:lang w:val="uk-UA"/>
        </w:rPr>
        <w:t xml:space="preserve"> популяризує здорове харчування. </w:t>
      </w:r>
    </w:p>
    <w:p w:rsidR="005F2DFD"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В умовах війни важливого значення набувають питання створення комфортного освітнього середовища та організації освітнього процесу. Заходи зі збереження здоров’я учнів впроваджуються як під час вивчення різних предметів та інтегрованих курсів, так і під час перерв між заняттями, що полягають у посиленні рухової активності дітей, зміні одного виду діяльності на інший, знятті розумового і м’язового напруження, запобігання порушенню постави та відновлення працездатності. </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На уроках вчителі </w:t>
      </w:r>
      <w:r w:rsidRPr="00E404B6">
        <w:rPr>
          <w:rFonts w:ascii="Times New Roman" w:hAnsi="Times New Roman" w:cs="Times New Roman"/>
          <w:sz w:val="28"/>
          <w:szCs w:val="28"/>
          <w:lang w:val="uk-UA"/>
        </w:rPr>
        <w:t xml:space="preserve">1-9 класів </w:t>
      </w:r>
      <w:r w:rsidR="0021272F" w:rsidRPr="00E404B6">
        <w:rPr>
          <w:rFonts w:ascii="Times New Roman" w:hAnsi="Times New Roman" w:cs="Times New Roman"/>
          <w:sz w:val="28"/>
          <w:szCs w:val="28"/>
          <w:lang w:val="uk-UA"/>
        </w:rPr>
        <w:t xml:space="preserve">проводять фізкультурні хвилинки, </w:t>
      </w:r>
      <w:proofErr w:type="spellStart"/>
      <w:r w:rsidR="0021272F" w:rsidRPr="00E404B6">
        <w:rPr>
          <w:rFonts w:ascii="Times New Roman" w:hAnsi="Times New Roman" w:cs="Times New Roman"/>
          <w:sz w:val="28"/>
          <w:szCs w:val="28"/>
          <w:lang w:val="uk-UA"/>
        </w:rPr>
        <w:t>руханки</w:t>
      </w:r>
      <w:proofErr w:type="spellEnd"/>
      <w:r w:rsidR="0021272F" w:rsidRPr="00E404B6">
        <w:rPr>
          <w:rFonts w:ascii="Times New Roman" w:hAnsi="Times New Roman" w:cs="Times New Roman"/>
          <w:sz w:val="28"/>
          <w:szCs w:val="28"/>
          <w:lang w:val="uk-UA"/>
        </w:rPr>
        <w:t>, вправи для очей та постави.</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У сьогоднішніх умовах ми повинні перемістити фокус уваги з академічних успіхів дітей на підтримку їх психологічного стану та допомогти полегшити процес адаптації до навчального процесу та боротьби зі стресом. Для створення сприятливої атмосфери, яка дозволить дітям розслабитися, зняти емоційне напруження, відновити почуття безпеки та психоемоційного комфорту, емоційно налаштуватися на урок ефективним є впровадження «психологічних хвилинок», дихальних або тілесних вправ. Вчителі</w:t>
      </w: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використовують ресурси, які спрямовані на психоемоційну підтримку учнів</w:t>
      </w:r>
    </w:p>
    <w:p w:rsidR="0021272F" w:rsidRPr="00E404B6" w:rsidRDefault="0021272F"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Одним із важливих напрямів з розбудови безпечного освітнього середовища закладу освіти є створення системи ефективної протидії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xml:space="preserve">. Відповідно до Закону України «Про освіту» керівник закладу освіти в межах наданих йому повноважень забезпечує створення у закладі освіти безпечного освітнього середовища, вільного від насильства та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xml:space="preserve"> (цькування). В </w:t>
      </w:r>
      <w:r w:rsidR="005F2DFD" w:rsidRPr="00E404B6">
        <w:rPr>
          <w:rFonts w:ascii="Times New Roman" w:hAnsi="Times New Roman" w:cs="Times New Roman"/>
          <w:sz w:val="28"/>
          <w:szCs w:val="28"/>
          <w:lang w:val="uk-UA"/>
        </w:rPr>
        <w:t xml:space="preserve">закладі </w:t>
      </w:r>
      <w:r w:rsidRPr="00E404B6">
        <w:rPr>
          <w:rFonts w:ascii="Times New Roman" w:hAnsi="Times New Roman" w:cs="Times New Roman"/>
          <w:sz w:val="28"/>
          <w:szCs w:val="28"/>
          <w:lang w:val="uk-UA"/>
        </w:rPr>
        <w:t xml:space="preserve">затверджено, розміщено на сайті Порядок реагування на випадки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xml:space="preserve"> (цькування) та Порядок застосу</w:t>
      </w:r>
      <w:r w:rsidR="005F2DFD" w:rsidRPr="00E404B6">
        <w:rPr>
          <w:rFonts w:ascii="Times New Roman" w:hAnsi="Times New Roman" w:cs="Times New Roman"/>
          <w:sz w:val="28"/>
          <w:szCs w:val="28"/>
          <w:lang w:val="uk-UA"/>
        </w:rPr>
        <w:t>вання заходів виховного впливу.</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На виконання </w:t>
      </w:r>
      <w:r w:rsidRPr="00E404B6">
        <w:rPr>
          <w:rFonts w:ascii="Times New Roman" w:hAnsi="Times New Roman" w:cs="Times New Roman"/>
          <w:sz w:val="28"/>
          <w:szCs w:val="28"/>
          <w:lang w:val="uk-UA"/>
        </w:rPr>
        <w:t xml:space="preserve"> Плану заходів протидії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з</w:t>
      </w:r>
      <w:r w:rsidR="0021272F" w:rsidRPr="00E404B6">
        <w:rPr>
          <w:rFonts w:ascii="Times New Roman" w:hAnsi="Times New Roman" w:cs="Times New Roman"/>
          <w:sz w:val="28"/>
          <w:szCs w:val="28"/>
          <w:lang w:val="uk-UA"/>
        </w:rPr>
        <w:t xml:space="preserve"> метою захисту прав і свобод, формування у дітей ціннісних життєвих навичок та моделей поведінки, протидії </w:t>
      </w:r>
      <w:proofErr w:type="spellStart"/>
      <w:r w:rsidR="0021272F" w:rsidRPr="00E404B6">
        <w:rPr>
          <w:rFonts w:ascii="Times New Roman" w:hAnsi="Times New Roman" w:cs="Times New Roman"/>
          <w:sz w:val="28"/>
          <w:szCs w:val="28"/>
          <w:lang w:val="uk-UA"/>
        </w:rPr>
        <w:t>булінгу</w:t>
      </w:r>
      <w:proofErr w:type="spellEnd"/>
      <w:r w:rsidR="0021272F" w:rsidRPr="00E404B6">
        <w:rPr>
          <w:rFonts w:ascii="Times New Roman" w:hAnsi="Times New Roman" w:cs="Times New Roman"/>
          <w:sz w:val="28"/>
          <w:szCs w:val="28"/>
          <w:lang w:val="uk-UA"/>
        </w:rPr>
        <w:t xml:space="preserve"> (цькуванню) проводиться міжнародна акцію «16 днів проти </w:t>
      </w:r>
      <w:r w:rsidR="0021272F" w:rsidRPr="00E404B6">
        <w:rPr>
          <w:rFonts w:ascii="Times New Roman" w:hAnsi="Times New Roman" w:cs="Times New Roman"/>
          <w:sz w:val="28"/>
          <w:szCs w:val="28"/>
          <w:lang w:val="uk-UA"/>
        </w:rPr>
        <w:lastRenderedPageBreak/>
        <w:t xml:space="preserve">насильства» та Європейський день захисту дітей від сексуальної експлуатації та сексуального насильства. </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В умовах інформаційної війни важливо розвивати в учнів на уроках інтегрованого курсу «Здоров’я, безпека та добробут» та предмета «Основи здоров’я» критичне мислення, а саме: вирізняти офіційні джерела інформації, сумніватися, уміти перевіряти інформацію, щоб розпізнавати </w:t>
      </w:r>
      <w:proofErr w:type="spellStart"/>
      <w:r w:rsidRPr="00E404B6">
        <w:rPr>
          <w:rFonts w:ascii="Times New Roman" w:hAnsi="Times New Roman" w:cs="Times New Roman"/>
          <w:sz w:val="28"/>
          <w:szCs w:val="28"/>
          <w:lang w:val="uk-UA"/>
        </w:rPr>
        <w:t>фейки</w:t>
      </w:r>
      <w:proofErr w:type="spellEnd"/>
      <w:r w:rsidRPr="00E404B6">
        <w:rPr>
          <w:rFonts w:ascii="Times New Roman" w:hAnsi="Times New Roman" w:cs="Times New Roman"/>
          <w:sz w:val="28"/>
          <w:szCs w:val="28"/>
          <w:lang w:val="uk-UA"/>
        </w:rPr>
        <w:t xml:space="preserve">, аналізувати різні точки зору, розрізняти переконливі аргументи та прояви маніпуляції. </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Відповідно до частини 2, статті 54 та частини 6 статті 18 Закону України «Про освіту» кожен педагогічний працівник закладу загальної середньої освіти зобов’язаний підвищувати свій професійний рівень та педагогічну майстерність</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У професійному стандарті за професіями «Вчитель початкових класів закладу загальної середньої освіти», «Вчитель закладу загальної середньої освіти», «Вчитель з початкової освіти</w:t>
      </w:r>
      <w:r w:rsidR="005F2DFD" w:rsidRPr="00E404B6">
        <w:rPr>
          <w:rFonts w:ascii="Times New Roman" w:hAnsi="Times New Roman" w:cs="Times New Roman"/>
          <w:sz w:val="28"/>
          <w:szCs w:val="28"/>
          <w:lang w:val="uk-UA"/>
        </w:rPr>
        <w:t xml:space="preserve"> </w:t>
      </w:r>
      <w:r w:rsidRPr="00E404B6">
        <w:rPr>
          <w:rFonts w:ascii="Times New Roman" w:hAnsi="Times New Roman" w:cs="Times New Roman"/>
          <w:sz w:val="28"/>
          <w:szCs w:val="28"/>
          <w:lang w:val="uk-UA"/>
        </w:rPr>
        <w:t xml:space="preserve">(з дипломом молодшого спеціаліста)» зазначено, що учитель повинен бути здатним надавати </w:t>
      </w:r>
      <w:proofErr w:type="spellStart"/>
      <w:r w:rsidRPr="00E404B6">
        <w:rPr>
          <w:rFonts w:ascii="Times New Roman" w:hAnsi="Times New Roman" w:cs="Times New Roman"/>
          <w:sz w:val="28"/>
          <w:szCs w:val="28"/>
          <w:lang w:val="uk-UA"/>
        </w:rPr>
        <w:t>домедичну</w:t>
      </w:r>
      <w:proofErr w:type="spellEnd"/>
      <w:r w:rsidRPr="00E404B6">
        <w:rPr>
          <w:rFonts w:ascii="Times New Roman" w:hAnsi="Times New Roman" w:cs="Times New Roman"/>
          <w:sz w:val="28"/>
          <w:szCs w:val="28"/>
          <w:lang w:val="uk-UA"/>
        </w:rPr>
        <w:t xml:space="preserve"> допомогу учасникам освітнього процесу у разі потреби. Згідно зі статтею 51 Закону України «Про повну загальну середню освіту» встановлено вимогу щодо проходження педагогічними працівниками в обсязі не менше 10% загальної кількості годин підвищення кваліфікації курсів з вдосконалення знань, вмінь і практичних навичок у частині надання психологічної підтримки учасникам освітнього процесу. </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В 2023 р. вчителі</w:t>
      </w:r>
      <w:r w:rsidR="005F2DFD" w:rsidRPr="00E404B6">
        <w:rPr>
          <w:rFonts w:ascii="Times New Roman" w:hAnsi="Times New Roman" w:cs="Times New Roman"/>
          <w:sz w:val="28"/>
          <w:szCs w:val="28"/>
          <w:lang w:val="uk-UA"/>
        </w:rPr>
        <w:t xml:space="preserve"> </w:t>
      </w:r>
      <w:r w:rsidRPr="00E404B6">
        <w:rPr>
          <w:rFonts w:ascii="Times New Roman" w:hAnsi="Times New Roman" w:cs="Times New Roman"/>
          <w:sz w:val="28"/>
          <w:szCs w:val="28"/>
          <w:lang w:val="uk-UA"/>
        </w:rPr>
        <w:t>пройшли курси підвищення кваліфікації з означеного питання</w:t>
      </w:r>
      <w:r w:rsidR="005F2DFD" w:rsidRPr="00E404B6">
        <w:rPr>
          <w:rFonts w:ascii="Times New Roman" w:hAnsi="Times New Roman" w:cs="Times New Roman"/>
          <w:sz w:val="28"/>
          <w:szCs w:val="28"/>
          <w:lang w:val="uk-UA"/>
        </w:rPr>
        <w:t>.</w:t>
      </w:r>
      <w:r w:rsidRPr="00E404B6">
        <w:rPr>
          <w:rFonts w:ascii="Times New Roman" w:hAnsi="Times New Roman" w:cs="Times New Roman"/>
          <w:sz w:val="28"/>
          <w:szCs w:val="28"/>
          <w:lang w:val="uk-UA"/>
        </w:rPr>
        <w:t xml:space="preserve"> </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Створення безпечного середовища в школі є надзвичайно важливим для успішного навчання та розвитку учнів. Наявність фізичного та психологічного комфорту сприяє збереженню здоров’я учнів, покращує їхню академічну продуктивність та загальний настрій. Освітній процес лише тоді може вважатися досконалим, якщо він забезпечує не тільки успішне задоволення суспільних запитів сьогодення, а й визначає загальні підходи щодо розв’язання майбутніх проблем. </w:t>
      </w:r>
    </w:p>
    <w:p w:rsidR="0021272F" w:rsidRPr="00E404B6" w:rsidRDefault="0021272F" w:rsidP="0021272F">
      <w:pPr>
        <w:jc w:val="both"/>
        <w:rPr>
          <w:rFonts w:ascii="Times New Roman" w:hAnsi="Times New Roman" w:cs="Times New Roman"/>
          <w:b/>
          <w:sz w:val="28"/>
          <w:szCs w:val="28"/>
          <w:lang w:val="uk-UA"/>
        </w:rPr>
      </w:pPr>
      <w:r w:rsidRPr="00E404B6">
        <w:rPr>
          <w:rFonts w:ascii="Times New Roman" w:hAnsi="Times New Roman" w:cs="Times New Roman"/>
          <w:b/>
          <w:sz w:val="28"/>
          <w:szCs w:val="28"/>
          <w:lang w:val="uk-UA"/>
        </w:rPr>
        <w:t>УХВАЛИЛИ:</w:t>
      </w:r>
    </w:p>
    <w:p w:rsidR="0021272F" w:rsidRPr="00E404B6" w:rsidRDefault="0021272F"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1.Вчителя-предметникам:</w:t>
      </w:r>
    </w:p>
    <w:p w:rsidR="0021272F" w:rsidRPr="00E404B6" w:rsidRDefault="0021272F"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1.1.Продовжувати роботу щодо створення безпечного освітнього середовища в закладі освіти.</w:t>
      </w:r>
    </w:p>
    <w:p w:rsidR="0021272F" w:rsidRPr="00E404B6" w:rsidRDefault="0021272F"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1.2.Забезпечити виконання </w:t>
      </w:r>
      <w:r w:rsidR="005F2DFD" w:rsidRPr="00E404B6">
        <w:rPr>
          <w:rFonts w:ascii="Times New Roman" w:eastAsia="Times New Roman" w:hAnsi="Times New Roman" w:cs="Times New Roman"/>
          <w:sz w:val="28"/>
          <w:szCs w:val="28"/>
          <w:lang w:val="uk-UA" w:eastAsia="ru-RU"/>
        </w:rPr>
        <w:t xml:space="preserve">Плану заходів з протидії </w:t>
      </w:r>
      <w:proofErr w:type="spellStart"/>
      <w:r w:rsidR="005F2DFD" w:rsidRPr="00E404B6">
        <w:rPr>
          <w:rFonts w:ascii="Times New Roman" w:eastAsia="Times New Roman" w:hAnsi="Times New Roman" w:cs="Times New Roman"/>
          <w:sz w:val="28"/>
          <w:szCs w:val="28"/>
          <w:lang w:val="uk-UA" w:eastAsia="ru-RU"/>
        </w:rPr>
        <w:t>булінгу</w:t>
      </w:r>
      <w:proofErr w:type="spellEnd"/>
      <w:r w:rsidR="005F2DFD" w:rsidRPr="00E404B6">
        <w:rPr>
          <w:rFonts w:ascii="Times New Roman" w:eastAsia="Times New Roman" w:hAnsi="Times New Roman" w:cs="Times New Roman"/>
          <w:sz w:val="28"/>
          <w:szCs w:val="28"/>
          <w:lang w:val="uk-UA" w:eastAsia="ru-RU"/>
        </w:rPr>
        <w:t xml:space="preserve"> </w:t>
      </w:r>
      <w:r w:rsidRPr="00E404B6">
        <w:rPr>
          <w:rFonts w:ascii="Times New Roman" w:eastAsia="Times New Roman" w:hAnsi="Times New Roman" w:cs="Times New Roman"/>
          <w:sz w:val="28"/>
          <w:szCs w:val="28"/>
          <w:lang w:val="uk-UA" w:eastAsia="ru-RU"/>
        </w:rPr>
        <w:t xml:space="preserve"> в ІІ семестрі 2023-2024 </w:t>
      </w:r>
      <w:proofErr w:type="spellStart"/>
      <w:r w:rsidRPr="00E404B6">
        <w:rPr>
          <w:rFonts w:ascii="Times New Roman" w:eastAsia="Times New Roman" w:hAnsi="Times New Roman" w:cs="Times New Roman"/>
          <w:sz w:val="28"/>
          <w:szCs w:val="28"/>
          <w:lang w:val="uk-UA" w:eastAsia="ru-RU"/>
        </w:rPr>
        <w:t>н.р</w:t>
      </w:r>
      <w:proofErr w:type="spellEnd"/>
      <w:r w:rsidRPr="00E404B6">
        <w:rPr>
          <w:rFonts w:ascii="Times New Roman" w:eastAsia="Times New Roman" w:hAnsi="Times New Roman" w:cs="Times New Roman"/>
          <w:sz w:val="28"/>
          <w:szCs w:val="28"/>
          <w:lang w:val="uk-UA" w:eastAsia="ru-RU"/>
        </w:rPr>
        <w:t>.</w:t>
      </w:r>
    </w:p>
    <w:p w:rsidR="0021272F" w:rsidRPr="00E404B6" w:rsidRDefault="0021272F"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1.3</w:t>
      </w:r>
      <w:r w:rsidR="00AE0F9B" w:rsidRPr="00E404B6">
        <w:rPr>
          <w:rFonts w:ascii="Times New Roman" w:eastAsia="Times New Roman" w:hAnsi="Times New Roman" w:cs="Times New Roman"/>
          <w:sz w:val="28"/>
          <w:szCs w:val="28"/>
          <w:lang w:val="uk-UA" w:eastAsia="ru-RU"/>
        </w:rPr>
        <w:t>.</w:t>
      </w:r>
      <w:r w:rsidRPr="00E404B6">
        <w:rPr>
          <w:rFonts w:ascii="Times New Roman" w:eastAsia="Times New Roman" w:hAnsi="Times New Roman" w:cs="Times New Roman"/>
          <w:sz w:val="28"/>
          <w:szCs w:val="28"/>
          <w:lang w:val="uk-UA" w:eastAsia="ru-RU"/>
        </w:rPr>
        <w:t>Організувати проведення Днів медичних знань, тренінгів з надання долікарської допомоги.</w:t>
      </w:r>
    </w:p>
    <w:p w:rsidR="00AE0F9B" w:rsidRPr="00E404B6" w:rsidRDefault="00AE0F9B"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lastRenderedPageBreak/>
        <w:t>2. Класним керівникам:</w:t>
      </w:r>
    </w:p>
    <w:p w:rsidR="00AE0F9B" w:rsidRPr="00E404B6" w:rsidRDefault="00AE0F9B"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2.1. Забезпечити </w:t>
      </w:r>
      <w:r w:rsidRPr="00E404B6">
        <w:rPr>
          <w:rFonts w:ascii="Times New Roman" w:hAnsi="Times New Roman" w:cs="Times New Roman"/>
          <w:sz w:val="28"/>
          <w:szCs w:val="28"/>
          <w:lang w:val="uk-UA"/>
        </w:rPr>
        <w:t>проведення просвітницької роботи з учасниками освітнього процесу класними керівниками з питань уникнення ураження мінами, вибухонебезпечними предметами та ознайомлення з правилами поводження в надзвичайних ситуаціях є надзвичайно важливими.</w:t>
      </w:r>
    </w:p>
    <w:p w:rsidR="00AE0F9B" w:rsidRPr="00E404B6" w:rsidRDefault="00AE0F9B" w:rsidP="00AE0F9B">
      <w:pPr>
        <w:pStyle w:val="a3"/>
        <w:ind w:left="360"/>
        <w:jc w:val="both"/>
        <w:rPr>
          <w:rFonts w:ascii="Times New Roman" w:hAnsi="Times New Roman" w:cs="Times New Roman"/>
          <w:sz w:val="28"/>
          <w:szCs w:val="28"/>
        </w:rPr>
      </w:pPr>
      <w:r w:rsidRPr="00E404B6">
        <w:rPr>
          <w:rFonts w:ascii="Times New Roman" w:hAnsi="Times New Roman" w:cs="Times New Roman"/>
          <w:sz w:val="28"/>
          <w:szCs w:val="28"/>
        </w:rPr>
        <w:t xml:space="preserve">Голосували: </w:t>
      </w:r>
    </w:p>
    <w:p w:rsidR="00AE0F9B" w:rsidRPr="00E404B6" w:rsidRDefault="00AE0F9B" w:rsidP="00E404B6">
      <w:pPr>
        <w:pStyle w:val="a3"/>
        <w:jc w:val="both"/>
        <w:rPr>
          <w:rFonts w:ascii="Times New Roman" w:hAnsi="Times New Roman" w:cs="Times New Roman"/>
          <w:sz w:val="28"/>
          <w:szCs w:val="28"/>
        </w:rPr>
      </w:pPr>
      <w:r w:rsidRPr="00E404B6">
        <w:rPr>
          <w:rFonts w:ascii="Times New Roman" w:hAnsi="Times New Roman" w:cs="Times New Roman"/>
          <w:sz w:val="28"/>
          <w:szCs w:val="28"/>
        </w:rPr>
        <w:t>«За» - 14 (чотирнадцять) осіб;   «Проти» - 0 (нуль) осіб;   «Утримались» - 0 (нуль) осіб.</w:t>
      </w:r>
    </w:p>
    <w:p w:rsidR="00AE0F9B" w:rsidRPr="00E404B6" w:rsidRDefault="00AE0F9B" w:rsidP="00AE0F9B">
      <w:pPr>
        <w:rPr>
          <w:rFonts w:ascii="Times New Roman" w:eastAsia="Times New Roman" w:hAnsi="Times New Roman" w:cs="Times New Roman"/>
          <w:b/>
          <w:sz w:val="28"/>
          <w:szCs w:val="28"/>
          <w:lang w:val="uk-UA" w:eastAsia="ru-RU"/>
        </w:rPr>
      </w:pPr>
      <w:r w:rsidRPr="00E404B6">
        <w:rPr>
          <w:rFonts w:ascii="Times New Roman" w:eastAsia="Times New Roman" w:hAnsi="Times New Roman" w:cs="Times New Roman"/>
          <w:b/>
          <w:sz w:val="28"/>
          <w:szCs w:val="28"/>
          <w:lang w:val="uk-UA" w:eastAsia="ru-RU"/>
        </w:rPr>
        <w:t xml:space="preserve">По п’ятому питанню </w:t>
      </w:r>
    </w:p>
    <w:p w:rsidR="00AE0F9B" w:rsidRPr="00E404B6" w:rsidRDefault="00AE0F9B" w:rsidP="00AE0F9B">
      <w:pPr>
        <w:rPr>
          <w:rFonts w:ascii="Times New Roman" w:hAnsi="Times New Roman" w:cs="Times New Roman"/>
          <w:b/>
          <w:sz w:val="28"/>
          <w:szCs w:val="28"/>
          <w:lang w:val="uk-UA"/>
        </w:rPr>
      </w:pPr>
      <w:r w:rsidRPr="00E404B6">
        <w:rPr>
          <w:rFonts w:ascii="Times New Roman" w:eastAsia="Times New Roman" w:hAnsi="Times New Roman" w:cs="Times New Roman"/>
          <w:b/>
          <w:sz w:val="28"/>
          <w:szCs w:val="28"/>
          <w:lang w:val="uk-UA" w:eastAsia="ru-RU"/>
        </w:rPr>
        <w:t xml:space="preserve">СЛУХАЛИ: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hAnsi="Times New Roman" w:cs="Times New Roman"/>
          <w:sz w:val="28"/>
          <w:szCs w:val="28"/>
          <w:lang w:val="uk-UA"/>
        </w:rPr>
        <w:t>Людмилу ПИМОНОВУ, заступника директора, яка ознайомила присутніх з результатами моніторингів навчальних досягнень здобувачів освіти в 1 семестрі 2023/2024 навчального року</w:t>
      </w:r>
      <w:r w:rsidRPr="00E404B6">
        <w:rPr>
          <w:rFonts w:ascii="Times New Roman" w:eastAsia="Times New Roman" w:hAnsi="Times New Roman" w:cs="Times New Roman"/>
          <w:sz w:val="28"/>
          <w:szCs w:val="28"/>
          <w:lang w:val="uk-UA" w:eastAsia="uk-UA"/>
        </w:rPr>
        <w:t xml:space="preserve"> та виконання освітньої програми.</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Відповідно до річного плану роботи школи адміністрація школи провела моніторинг стану виконання освітньої програми - інваріантної та варіативної складових робочого навчального плану за І семестр 2023/2024  навчального року та моніторинг результатів начальних досягнень здобувачів освіти.</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Мета перевірки: </w:t>
      </w:r>
    </w:p>
    <w:p w:rsidR="00AE0F9B" w:rsidRPr="00E404B6" w:rsidRDefault="00AE0F9B" w:rsidP="001D5BC5">
      <w:pPr>
        <w:pStyle w:val="a5"/>
        <w:numPr>
          <w:ilvl w:val="2"/>
          <w:numId w:val="5"/>
        </w:numPr>
        <w:ind w:left="0" w:firstLine="426"/>
        <w:jc w:val="both"/>
        <w:rPr>
          <w:rFonts w:eastAsia="Calibri"/>
          <w:sz w:val="28"/>
          <w:szCs w:val="28"/>
        </w:rPr>
      </w:pPr>
      <w:r w:rsidRPr="00E404B6">
        <w:rPr>
          <w:rFonts w:eastAsia="Calibri"/>
          <w:sz w:val="28"/>
          <w:szCs w:val="28"/>
        </w:rPr>
        <w:t>аналіз обсягу виконання програм за І семестр, корекція на ІІ семестр. Перевірку здійснювали відповідно до чинної нормативно-правової бази, інструктивно-нормативних і рекомендаційних матеріалів.</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 Перевірку було проведено за таким планом:</w:t>
      </w:r>
    </w:p>
    <w:p w:rsidR="00AE0F9B" w:rsidRPr="00E404B6" w:rsidRDefault="00AE0F9B" w:rsidP="001D5BC5">
      <w:pPr>
        <w:numPr>
          <w:ilvl w:val="0"/>
          <w:numId w:val="17"/>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кількість уроків за навчальним планом, кількість уроків, даних фактично, чи є відставання, його причини, корекція виконання програми;</w:t>
      </w:r>
    </w:p>
    <w:p w:rsidR="00AE0F9B" w:rsidRPr="00E404B6" w:rsidRDefault="00AE0F9B" w:rsidP="001D5BC5">
      <w:pPr>
        <w:numPr>
          <w:ilvl w:val="0"/>
          <w:numId w:val="17"/>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виконання практичної частини програми; </w:t>
      </w:r>
    </w:p>
    <w:p w:rsidR="00AE0F9B" w:rsidRPr="00E404B6" w:rsidRDefault="00AE0F9B" w:rsidP="001D5BC5">
      <w:pPr>
        <w:numPr>
          <w:ilvl w:val="0"/>
          <w:numId w:val="17"/>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співбесіди з </w:t>
      </w:r>
      <w:proofErr w:type="spellStart"/>
      <w:r w:rsidRPr="00E404B6">
        <w:rPr>
          <w:rFonts w:ascii="Times New Roman" w:eastAsia="Calibri" w:hAnsi="Times New Roman" w:cs="Times New Roman"/>
          <w:sz w:val="28"/>
          <w:szCs w:val="28"/>
          <w:lang w:val="uk-UA"/>
        </w:rPr>
        <w:t>учителями-предметниками</w:t>
      </w:r>
      <w:proofErr w:type="spellEnd"/>
      <w:r w:rsidRPr="00E404B6">
        <w:rPr>
          <w:rFonts w:ascii="Times New Roman" w:eastAsia="Calibri" w:hAnsi="Times New Roman" w:cs="Times New Roman"/>
          <w:sz w:val="28"/>
          <w:szCs w:val="28"/>
          <w:lang w:val="uk-UA"/>
        </w:rPr>
        <w:t xml:space="preserve">; </w:t>
      </w:r>
    </w:p>
    <w:p w:rsidR="00AE0F9B" w:rsidRPr="00E404B6" w:rsidRDefault="00AE0F9B" w:rsidP="001D5BC5">
      <w:pPr>
        <w:numPr>
          <w:ilvl w:val="0"/>
          <w:numId w:val="17"/>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перевірка календарних планів, відповідність записів у класних електронних  журналах. У 2023/2024 навчальному році вчителі для планування предметів інваріантної складової користувалися програмами, затвердженими протоколом засідання педагогічної ради від 31.082.203 року № 01.. </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У своїй роботі учителі 1–9-х класів керувалися інструктивно-методичними рекомендаціями щодо вивчення шкільних дисциплін (лист Міністерства освіти і науки України від 12.09.2023 року № 1/13749/23). </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Для планування варіативної складової використовували державні програми відповідно до робочого навчального плану. В 5-6 класах використовували навчальні програми, розроблені на основі модельних програм. Під час вивчення результатів виконання навчальних програм враховувалися </w:t>
      </w:r>
      <w:r w:rsidRPr="00E404B6">
        <w:rPr>
          <w:rFonts w:ascii="Times New Roman" w:eastAsia="Calibri" w:hAnsi="Times New Roman" w:cs="Times New Roman"/>
          <w:sz w:val="28"/>
          <w:szCs w:val="28"/>
          <w:lang w:val="uk-UA"/>
        </w:rPr>
        <w:lastRenderedPageBreak/>
        <w:t>вимоги до викладання предмета, а також критерії оцінювання навчальних досягнень учнів. Було проаналізовано стан виконання робочих навчальних планів і програм, а саме:</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повноту виконання інваріантної та варіативної частин навчального плану; </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відповідність проходження навчального матеріалу до календарного планування; </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послідовність проходження навчального матеріалу і дотримання кількості годин, визначених програмою на кожну тему; </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оцінювання результатів навчальної діяльності учнів. </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Оформлення варіативної складової здійснювалося відповідно до вимог, а саме: курси за вибором обліковувалися на окремих сторінка</w:t>
      </w:r>
      <w:r w:rsidR="00440BA8" w:rsidRPr="00E404B6">
        <w:rPr>
          <w:rFonts w:ascii="Times New Roman" w:eastAsia="Calibri" w:hAnsi="Times New Roman" w:cs="Times New Roman"/>
          <w:sz w:val="28"/>
          <w:szCs w:val="28"/>
          <w:lang w:val="uk-UA"/>
        </w:rPr>
        <w:t xml:space="preserve">х електронних класних журналів. </w:t>
      </w:r>
      <w:r w:rsidRPr="00E404B6">
        <w:rPr>
          <w:rFonts w:ascii="Times New Roman" w:eastAsia="Calibri" w:hAnsi="Times New Roman" w:cs="Times New Roman"/>
          <w:sz w:val="28"/>
          <w:szCs w:val="28"/>
          <w:lang w:val="uk-UA"/>
        </w:rPr>
        <w:t xml:space="preserve">Адміністрація школи щомісяця здійснювала перевірку стану ведення електронних класних журналів, про що свідчать записи в розділі «Зауваження до ведення класного журналу». </w:t>
      </w:r>
    </w:p>
    <w:p w:rsidR="00AE0F9B" w:rsidRPr="00E404B6" w:rsidRDefault="00440BA8" w:rsidP="00AE0F9B">
      <w:pPr>
        <w:shd w:val="clear" w:color="auto" w:fill="FFFFFF"/>
        <w:spacing w:after="0"/>
        <w:jc w:val="both"/>
        <w:textAlignment w:val="baseline"/>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        </w:t>
      </w:r>
      <w:r w:rsidR="00AE0F9B" w:rsidRPr="00E404B6">
        <w:rPr>
          <w:rFonts w:ascii="Times New Roman" w:eastAsia="Calibri" w:hAnsi="Times New Roman" w:cs="Times New Roman"/>
          <w:sz w:val="28"/>
          <w:szCs w:val="28"/>
          <w:lang w:val="uk-UA"/>
        </w:rPr>
        <w:t xml:space="preserve">За підсумками І семестру </w:t>
      </w:r>
      <w:r w:rsidRPr="00E404B6">
        <w:rPr>
          <w:rFonts w:ascii="Times New Roman" w:eastAsia="Calibri" w:hAnsi="Times New Roman" w:cs="Times New Roman"/>
          <w:sz w:val="28"/>
          <w:szCs w:val="28"/>
          <w:lang w:val="uk-UA"/>
        </w:rPr>
        <w:t>2023/2024</w:t>
      </w:r>
      <w:r w:rsidR="00AE0F9B" w:rsidRPr="00E404B6">
        <w:rPr>
          <w:rFonts w:ascii="Times New Roman" w:eastAsia="Calibri" w:hAnsi="Times New Roman" w:cs="Times New Roman"/>
          <w:sz w:val="28"/>
          <w:szCs w:val="28"/>
          <w:lang w:val="uk-UA"/>
        </w:rPr>
        <w:t xml:space="preserve"> навчального року програми з усіх предметів як інваріантної, так і варіативної складових робочого навчального плану виконані в повному обсязі.</w:t>
      </w:r>
    </w:p>
    <w:p w:rsidR="00440BA8" w:rsidRPr="00E404B6" w:rsidRDefault="00440BA8" w:rsidP="00440BA8">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          В період з 15 по 27 грудня 2023року </w:t>
      </w:r>
      <w:proofErr w:type="spellStart"/>
      <w:r w:rsidRPr="00E404B6">
        <w:rPr>
          <w:rFonts w:ascii="Times New Roman" w:eastAsia="Times New Roman" w:hAnsi="Times New Roman" w:cs="Times New Roman"/>
          <w:sz w:val="28"/>
          <w:szCs w:val="28"/>
          <w:lang w:val="uk-UA" w:eastAsia="uk-UA"/>
        </w:rPr>
        <w:t>підведено</w:t>
      </w:r>
      <w:proofErr w:type="spellEnd"/>
      <w:r w:rsidRPr="00E404B6">
        <w:rPr>
          <w:rFonts w:ascii="Times New Roman" w:eastAsia="Times New Roman" w:hAnsi="Times New Roman" w:cs="Times New Roman"/>
          <w:sz w:val="28"/>
          <w:szCs w:val="28"/>
          <w:lang w:val="uk-UA" w:eastAsia="uk-UA"/>
        </w:rPr>
        <w:t xml:space="preserve"> підсумки моніторингу досягнення учнями результатів навчання (</w:t>
      </w:r>
      <w:proofErr w:type="spellStart"/>
      <w:r w:rsidRPr="00E404B6">
        <w:rPr>
          <w:rFonts w:ascii="Times New Roman" w:eastAsia="Times New Roman" w:hAnsi="Times New Roman" w:cs="Times New Roman"/>
          <w:sz w:val="28"/>
          <w:szCs w:val="28"/>
          <w:lang w:val="uk-UA" w:eastAsia="uk-UA"/>
        </w:rPr>
        <w:t>компетентностей</w:t>
      </w:r>
      <w:proofErr w:type="spellEnd"/>
      <w:r w:rsidRPr="00E404B6">
        <w:rPr>
          <w:rFonts w:ascii="Times New Roman" w:eastAsia="Times New Roman" w:hAnsi="Times New Roman" w:cs="Times New Roman"/>
          <w:sz w:val="28"/>
          <w:szCs w:val="28"/>
          <w:lang w:val="uk-UA" w:eastAsia="uk-UA"/>
        </w:rPr>
        <w:t>).</w:t>
      </w:r>
    </w:p>
    <w:p w:rsidR="00440BA8" w:rsidRPr="00E404B6" w:rsidRDefault="00440BA8"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r w:rsidRPr="00E404B6">
        <w:rPr>
          <w:rFonts w:ascii="Times New Roman" w:eastAsia="Times New Roman" w:hAnsi="Times New Roman" w:cs="Times New Roman"/>
          <w:sz w:val="28"/>
          <w:szCs w:val="28"/>
          <w:lang w:val="uk-UA"/>
        </w:rPr>
        <w:t xml:space="preserve">Всі учні 1-9-х класів атестовані з усіх предметів. Навчальні досягнення учнів 1-2-х класів оцінюються вербально, учнів 3-4-х класів - </w:t>
      </w:r>
      <w:proofErr w:type="spellStart"/>
      <w:r w:rsidRPr="00E404B6">
        <w:rPr>
          <w:rFonts w:ascii="Times New Roman" w:eastAsia="Times New Roman" w:hAnsi="Times New Roman" w:cs="Times New Roman"/>
          <w:sz w:val="28"/>
          <w:szCs w:val="28"/>
          <w:lang w:val="uk-UA"/>
        </w:rPr>
        <w:t>рівнево</w:t>
      </w:r>
      <w:proofErr w:type="spellEnd"/>
      <w:r w:rsidRPr="00E404B6">
        <w:rPr>
          <w:rFonts w:ascii="Times New Roman" w:eastAsia="Times New Roman" w:hAnsi="Times New Roman" w:cs="Times New Roman"/>
          <w:sz w:val="28"/>
          <w:szCs w:val="28"/>
          <w:lang w:val="uk-UA"/>
        </w:rPr>
        <w:t>. Звіт додається.</w:t>
      </w:r>
    </w:p>
    <w:p w:rsidR="00440BA8" w:rsidRPr="00E404B6" w:rsidRDefault="00E404B6" w:rsidP="00E404B6">
      <w:pPr>
        <w:pStyle w:val="a3"/>
        <w:jc w:val="center"/>
        <w:rPr>
          <w:rFonts w:ascii="Times New Roman" w:hAnsi="Times New Roman" w:cs="Times New Roman"/>
          <w:b/>
          <w:sz w:val="28"/>
          <w:szCs w:val="28"/>
        </w:rPr>
      </w:pPr>
      <w:r w:rsidRPr="00E404B6">
        <w:rPr>
          <w:rFonts w:ascii="Times New Roman" w:hAnsi="Times New Roman" w:cs="Times New Roman"/>
          <w:b/>
          <w:sz w:val="28"/>
          <w:szCs w:val="28"/>
        </w:rPr>
        <w:t xml:space="preserve">Звіт </w:t>
      </w:r>
      <w:r w:rsidR="00440BA8" w:rsidRPr="00E404B6">
        <w:rPr>
          <w:rFonts w:ascii="Times New Roman" w:hAnsi="Times New Roman" w:cs="Times New Roman"/>
          <w:b/>
          <w:sz w:val="28"/>
          <w:szCs w:val="28"/>
        </w:rPr>
        <w:t xml:space="preserve">про якість знань та рівень успішності здобувачів освіти  </w:t>
      </w:r>
      <w:proofErr w:type="spellStart"/>
      <w:r w:rsidR="00440BA8" w:rsidRPr="00E404B6">
        <w:rPr>
          <w:rFonts w:ascii="Times New Roman" w:hAnsi="Times New Roman" w:cs="Times New Roman"/>
          <w:b/>
          <w:sz w:val="28"/>
          <w:szCs w:val="28"/>
        </w:rPr>
        <w:t>Василівського</w:t>
      </w:r>
      <w:proofErr w:type="spellEnd"/>
      <w:r w:rsidR="00440BA8" w:rsidRPr="00E404B6">
        <w:rPr>
          <w:rFonts w:ascii="Times New Roman" w:hAnsi="Times New Roman" w:cs="Times New Roman"/>
          <w:b/>
          <w:sz w:val="28"/>
          <w:szCs w:val="28"/>
        </w:rPr>
        <w:t xml:space="preserve"> закладу загальної середньої освіти </w:t>
      </w:r>
      <w:proofErr w:type="spellStart"/>
      <w:r w:rsidR="00440BA8" w:rsidRPr="00E404B6">
        <w:rPr>
          <w:rFonts w:ascii="Times New Roman" w:hAnsi="Times New Roman" w:cs="Times New Roman"/>
          <w:b/>
          <w:sz w:val="28"/>
          <w:szCs w:val="28"/>
        </w:rPr>
        <w:t>Кілійської</w:t>
      </w:r>
      <w:proofErr w:type="spellEnd"/>
      <w:r w:rsidR="00440BA8" w:rsidRPr="00E404B6">
        <w:rPr>
          <w:rFonts w:ascii="Times New Roman" w:hAnsi="Times New Roman" w:cs="Times New Roman"/>
          <w:b/>
          <w:sz w:val="28"/>
          <w:szCs w:val="28"/>
        </w:rPr>
        <w:t xml:space="preserve"> міської ради</w:t>
      </w:r>
    </w:p>
    <w:p w:rsidR="00440BA8" w:rsidRPr="00E404B6" w:rsidRDefault="00440BA8" w:rsidP="00E404B6">
      <w:pPr>
        <w:pStyle w:val="a3"/>
        <w:jc w:val="center"/>
        <w:rPr>
          <w:rFonts w:ascii="Times New Roman" w:hAnsi="Times New Roman" w:cs="Times New Roman"/>
          <w:b/>
          <w:sz w:val="28"/>
          <w:szCs w:val="28"/>
        </w:rPr>
      </w:pPr>
      <w:r w:rsidRPr="00E404B6">
        <w:rPr>
          <w:rFonts w:ascii="Times New Roman" w:hAnsi="Times New Roman" w:cs="Times New Roman"/>
          <w:b/>
          <w:sz w:val="28"/>
          <w:szCs w:val="28"/>
        </w:rPr>
        <w:t>за І семестр 2023/2024 навчального року</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851"/>
        <w:gridCol w:w="567"/>
        <w:gridCol w:w="567"/>
        <w:gridCol w:w="851"/>
        <w:gridCol w:w="567"/>
        <w:gridCol w:w="568"/>
        <w:gridCol w:w="566"/>
        <w:gridCol w:w="708"/>
        <w:gridCol w:w="587"/>
        <w:gridCol w:w="564"/>
        <w:gridCol w:w="508"/>
        <w:gridCol w:w="751"/>
        <w:gridCol w:w="565"/>
        <w:gridCol w:w="710"/>
      </w:tblGrid>
      <w:tr w:rsidR="00E404B6" w:rsidRPr="00440BA8" w:rsidTr="00E404B6">
        <w:trPr>
          <w:trHeight w:val="420"/>
        </w:trPr>
        <w:tc>
          <w:tcPr>
            <w:tcW w:w="993"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 xml:space="preserve">   Класи</w:t>
            </w:r>
          </w:p>
        </w:tc>
        <w:tc>
          <w:tcPr>
            <w:tcW w:w="851" w:type="dxa"/>
            <w:vMerge w:val="restart"/>
          </w:tcPr>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Кількість</w:t>
            </w: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учнів на</w:t>
            </w: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початок семестру</w:t>
            </w:r>
          </w:p>
        </w:tc>
        <w:tc>
          <w:tcPr>
            <w:tcW w:w="567"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 xml:space="preserve">     Вибув</w:t>
            </w:r>
          </w:p>
        </w:tc>
        <w:tc>
          <w:tcPr>
            <w:tcW w:w="567"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 xml:space="preserve">  Прибув</w:t>
            </w:r>
          </w:p>
        </w:tc>
        <w:tc>
          <w:tcPr>
            <w:tcW w:w="851" w:type="dxa"/>
            <w:vMerge w:val="restart"/>
          </w:tcPr>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Кількість</w:t>
            </w: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 xml:space="preserve"> учнів на</w:t>
            </w: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 xml:space="preserve"> кінець  семестру</w:t>
            </w:r>
          </w:p>
        </w:tc>
        <w:tc>
          <w:tcPr>
            <w:tcW w:w="567"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lang w:val="en-US"/>
              </w:rPr>
            </w:pPr>
            <w:r w:rsidRPr="00440BA8">
              <w:rPr>
                <w:rFonts w:ascii="Times New Roman" w:hAnsi="Times New Roman" w:cs="Times New Roman"/>
                <w:sz w:val="16"/>
                <w:szCs w:val="20"/>
                <w:lang w:val="en-US"/>
              </w:rPr>
              <w:t>IY</w:t>
            </w:r>
          </w:p>
        </w:tc>
        <w:tc>
          <w:tcPr>
            <w:tcW w:w="568"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w:t>
            </w:r>
          </w:p>
        </w:tc>
        <w:tc>
          <w:tcPr>
            <w:tcW w:w="566"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III</w:t>
            </w:r>
          </w:p>
        </w:tc>
        <w:tc>
          <w:tcPr>
            <w:tcW w:w="708"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w:t>
            </w:r>
          </w:p>
        </w:tc>
        <w:tc>
          <w:tcPr>
            <w:tcW w:w="587"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II</w:t>
            </w:r>
          </w:p>
        </w:tc>
        <w:tc>
          <w:tcPr>
            <w:tcW w:w="564"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w:t>
            </w:r>
          </w:p>
        </w:tc>
        <w:tc>
          <w:tcPr>
            <w:tcW w:w="508"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I</w:t>
            </w:r>
          </w:p>
          <w:p w:rsidR="00E404B6" w:rsidRPr="00440BA8" w:rsidRDefault="00E404B6" w:rsidP="00440BA8">
            <w:pPr>
              <w:pStyle w:val="a3"/>
              <w:rPr>
                <w:rFonts w:ascii="Times New Roman" w:hAnsi="Times New Roman" w:cs="Times New Roman"/>
                <w:sz w:val="16"/>
                <w:szCs w:val="20"/>
              </w:rPr>
            </w:pPr>
          </w:p>
        </w:tc>
        <w:tc>
          <w:tcPr>
            <w:tcW w:w="751"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 xml:space="preserve">   %</w:t>
            </w:r>
          </w:p>
        </w:tc>
        <w:tc>
          <w:tcPr>
            <w:tcW w:w="565"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IY-II</w:t>
            </w:r>
          </w:p>
        </w:tc>
        <w:tc>
          <w:tcPr>
            <w:tcW w:w="710" w:type="dxa"/>
            <w:vMerge w:val="restart"/>
          </w:tcPr>
          <w:p w:rsidR="00E404B6" w:rsidRPr="00440BA8" w:rsidRDefault="00E404B6" w:rsidP="00440BA8">
            <w:pPr>
              <w:pStyle w:val="a3"/>
              <w:rPr>
                <w:rFonts w:ascii="Times New Roman" w:hAnsi="Times New Roman" w:cs="Times New Roman"/>
                <w:sz w:val="16"/>
                <w:szCs w:val="20"/>
              </w:rPr>
            </w:pPr>
          </w:p>
          <w:p w:rsidR="00E404B6" w:rsidRPr="00440BA8" w:rsidRDefault="00E404B6" w:rsidP="00440BA8">
            <w:pPr>
              <w:pStyle w:val="a3"/>
              <w:rPr>
                <w:rFonts w:ascii="Times New Roman" w:hAnsi="Times New Roman" w:cs="Times New Roman"/>
                <w:sz w:val="16"/>
                <w:szCs w:val="20"/>
              </w:rPr>
            </w:pPr>
            <w:r w:rsidRPr="00440BA8">
              <w:rPr>
                <w:rFonts w:ascii="Times New Roman" w:hAnsi="Times New Roman" w:cs="Times New Roman"/>
                <w:sz w:val="16"/>
                <w:szCs w:val="20"/>
              </w:rPr>
              <w:t xml:space="preserve">   %</w:t>
            </w:r>
          </w:p>
        </w:tc>
      </w:tr>
      <w:tr w:rsidR="00E404B6" w:rsidRPr="00440BA8" w:rsidTr="00E404B6">
        <w:trPr>
          <w:trHeight w:val="230"/>
        </w:trPr>
        <w:tc>
          <w:tcPr>
            <w:tcW w:w="993" w:type="dxa"/>
            <w:vMerge/>
          </w:tcPr>
          <w:p w:rsidR="00E404B6" w:rsidRPr="00440BA8" w:rsidRDefault="00E404B6" w:rsidP="00440BA8">
            <w:pPr>
              <w:pStyle w:val="a3"/>
              <w:rPr>
                <w:rFonts w:ascii="Times New Roman" w:hAnsi="Times New Roman" w:cs="Times New Roman"/>
                <w:sz w:val="20"/>
                <w:szCs w:val="20"/>
              </w:rPr>
            </w:pPr>
          </w:p>
        </w:tc>
        <w:tc>
          <w:tcPr>
            <w:tcW w:w="851" w:type="dxa"/>
            <w:vMerge/>
          </w:tcPr>
          <w:p w:rsidR="00E404B6" w:rsidRPr="00440BA8" w:rsidRDefault="00E404B6" w:rsidP="00440BA8">
            <w:pPr>
              <w:pStyle w:val="a3"/>
              <w:rPr>
                <w:rFonts w:ascii="Times New Roman" w:hAnsi="Times New Roman" w:cs="Times New Roman"/>
                <w:sz w:val="20"/>
                <w:szCs w:val="20"/>
              </w:rPr>
            </w:pPr>
          </w:p>
        </w:tc>
        <w:tc>
          <w:tcPr>
            <w:tcW w:w="567" w:type="dxa"/>
            <w:vMerge/>
          </w:tcPr>
          <w:p w:rsidR="00E404B6" w:rsidRPr="00440BA8" w:rsidRDefault="00E404B6" w:rsidP="00440BA8">
            <w:pPr>
              <w:pStyle w:val="a3"/>
              <w:rPr>
                <w:rFonts w:ascii="Times New Roman" w:hAnsi="Times New Roman" w:cs="Times New Roman"/>
                <w:sz w:val="20"/>
                <w:szCs w:val="20"/>
              </w:rPr>
            </w:pPr>
          </w:p>
        </w:tc>
        <w:tc>
          <w:tcPr>
            <w:tcW w:w="567" w:type="dxa"/>
            <w:vMerge/>
          </w:tcPr>
          <w:p w:rsidR="00E404B6" w:rsidRPr="00440BA8" w:rsidRDefault="00E404B6" w:rsidP="00440BA8">
            <w:pPr>
              <w:pStyle w:val="a3"/>
              <w:rPr>
                <w:rFonts w:ascii="Times New Roman" w:hAnsi="Times New Roman" w:cs="Times New Roman"/>
                <w:sz w:val="20"/>
                <w:szCs w:val="20"/>
              </w:rPr>
            </w:pPr>
          </w:p>
        </w:tc>
        <w:tc>
          <w:tcPr>
            <w:tcW w:w="851" w:type="dxa"/>
            <w:vMerge/>
          </w:tcPr>
          <w:p w:rsidR="00E404B6" w:rsidRPr="00440BA8" w:rsidRDefault="00E404B6" w:rsidP="00440BA8">
            <w:pPr>
              <w:pStyle w:val="a3"/>
              <w:rPr>
                <w:rFonts w:ascii="Times New Roman" w:hAnsi="Times New Roman" w:cs="Times New Roman"/>
                <w:sz w:val="20"/>
                <w:szCs w:val="20"/>
              </w:rPr>
            </w:pPr>
          </w:p>
        </w:tc>
        <w:tc>
          <w:tcPr>
            <w:tcW w:w="567" w:type="dxa"/>
            <w:vMerge/>
          </w:tcPr>
          <w:p w:rsidR="00E404B6" w:rsidRPr="00440BA8" w:rsidRDefault="00E404B6" w:rsidP="00440BA8">
            <w:pPr>
              <w:pStyle w:val="a3"/>
              <w:rPr>
                <w:rFonts w:ascii="Times New Roman" w:hAnsi="Times New Roman" w:cs="Times New Roman"/>
                <w:sz w:val="20"/>
                <w:szCs w:val="20"/>
              </w:rPr>
            </w:pPr>
          </w:p>
        </w:tc>
        <w:tc>
          <w:tcPr>
            <w:tcW w:w="568" w:type="dxa"/>
            <w:vMerge/>
          </w:tcPr>
          <w:p w:rsidR="00E404B6" w:rsidRPr="00440BA8" w:rsidRDefault="00E404B6" w:rsidP="00440BA8">
            <w:pPr>
              <w:pStyle w:val="a3"/>
              <w:rPr>
                <w:rFonts w:ascii="Times New Roman" w:hAnsi="Times New Roman" w:cs="Times New Roman"/>
                <w:sz w:val="20"/>
                <w:szCs w:val="20"/>
              </w:rPr>
            </w:pPr>
          </w:p>
        </w:tc>
        <w:tc>
          <w:tcPr>
            <w:tcW w:w="566" w:type="dxa"/>
            <w:vMerge/>
          </w:tcPr>
          <w:p w:rsidR="00E404B6" w:rsidRPr="00440BA8" w:rsidRDefault="00E404B6" w:rsidP="00440BA8">
            <w:pPr>
              <w:pStyle w:val="a3"/>
              <w:rPr>
                <w:rFonts w:ascii="Times New Roman" w:hAnsi="Times New Roman" w:cs="Times New Roman"/>
                <w:sz w:val="20"/>
                <w:szCs w:val="20"/>
              </w:rPr>
            </w:pPr>
          </w:p>
        </w:tc>
        <w:tc>
          <w:tcPr>
            <w:tcW w:w="708" w:type="dxa"/>
            <w:vMerge/>
          </w:tcPr>
          <w:p w:rsidR="00E404B6" w:rsidRPr="00440BA8" w:rsidRDefault="00E404B6" w:rsidP="00440BA8">
            <w:pPr>
              <w:pStyle w:val="a3"/>
              <w:rPr>
                <w:rFonts w:ascii="Times New Roman" w:hAnsi="Times New Roman" w:cs="Times New Roman"/>
                <w:sz w:val="20"/>
                <w:szCs w:val="20"/>
              </w:rPr>
            </w:pPr>
          </w:p>
        </w:tc>
        <w:tc>
          <w:tcPr>
            <w:tcW w:w="587" w:type="dxa"/>
            <w:vMerge/>
          </w:tcPr>
          <w:p w:rsidR="00E404B6" w:rsidRPr="00440BA8" w:rsidRDefault="00E404B6" w:rsidP="00440BA8">
            <w:pPr>
              <w:pStyle w:val="a3"/>
              <w:rPr>
                <w:rFonts w:ascii="Times New Roman" w:hAnsi="Times New Roman" w:cs="Times New Roman"/>
                <w:sz w:val="20"/>
                <w:szCs w:val="20"/>
              </w:rPr>
            </w:pPr>
          </w:p>
        </w:tc>
        <w:tc>
          <w:tcPr>
            <w:tcW w:w="564" w:type="dxa"/>
            <w:vMerge/>
          </w:tcPr>
          <w:p w:rsidR="00E404B6" w:rsidRPr="00440BA8" w:rsidRDefault="00E404B6" w:rsidP="00440BA8">
            <w:pPr>
              <w:pStyle w:val="a3"/>
              <w:rPr>
                <w:rFonts w:ascii="Times New Roman" w:hAnsi="Times New Roman" w:cs="Times New Roman"/>
                <w:sz w:val="20"/>
                <w:szCs w:val="20"/>
              </w:rPr>
            </w:pPr>
          </w:p>
        </w:tc>
        <w:tc>
          <w:tcPr>
            <w:tcW w:w="508" w:type="dxa"/>
            <w:vMerge/>
          </w:tcPr>
          <w:p w:rsidR="00E404B6" w:rsidRPr="00440BA8" w:rsidRDefault="00E404B6" w:rsidP="00440BA8">
            <w:pPr>
              <w:pStyle w:val="a3"/>
              <w:rPr>
                <w:rFonts w:ascii="Times New Roman" w:hAnsi="Times New Roman" w:cs="Times New Roman"/>
                <w:sz w:val="20"/>
                <w:szCs w:val="20"/>
              </w:rPr>
            </w:pPr>
          </w:p>
        </w:tc>
        <w:tc>
          <w:tcPr>
            <w:tcW w:w="751" w:type="dxa"/>
            <w:vMerge/>
          </w:tcPr>
          <w:p w:rsidR="00E404B6" w:rsidRPr="00440BA8" w:rsidRDefault="00E404B6" w:rsidP="00440BA8">
            <w:pPr>
              <w:pStyle w:val="a3"/>
              <w:rPr>
                <w:rFonts w:ascii="Times New Roman" w:hAnsi="Times New Roman" w:cs="Times New Roman"/>
                <w:sz w:val="20"/>
                <w:szCs w:val="20"/>
              </w:rPr>
            </w:pPr>
          </w:p>
        </w:tc>
        <w:tc>
          <w:tcPr>
            <w:tcW w:w="565" w:type="dxa"/>
            <w:vMerge/>
          </w:tcPr>
          <w:p w:rsidR="00E404B6" w:rsidRPr="00440BA8" w:rsidRDefault="00E404B6" w:rsidP="00440BA8">
            <w:pPr>
              <w:pStyle w:val="a3"/>
              <w:rPr>
                <w:rFonts w:ascii="Times New Roman" w:hAnsi="Times New Roman" w:cs="Times New Roman"/>
                <w:sz w:val="20"/>
                <w:szCs w:val="20"/>
              </w:rPr>
            </w:pPr>
          </w:p>
        </w:tc>
        <w:tc>
          <w:tcPr>
            <w:tcW w:w="710" w:type="dxa"/>
            <w:vMerge/>
          </w:tcPr>
          <w:p w:rsidR="00E404B6" w:rsidRPr="00440BA8" w:rsidRDefault="00E404B6" w:rsidP="00440BA8">
            <w:pPr>
              <w:pStyle w:val="a3"/>
              <w:rPr>
                <w:rFonts w:ascii="Times New Roman" w:hAnsi="Times New Roman" w:cs="Times New Roman"/>
                <w:sz w:val="20"/>
                <w:szCs w:val="20"/>
              </w:rPr>
            </w:pPr>
          </w:p>
        </w:tc>
      </w:tr>
      <w:tr w:rsidR="00E404B6" w:rsidRPr="00E404B6" w:rsidTr="00E404B6">
        <w:trPr>
          <w:trHeight w:val="243"/>
        </w:trPr>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14</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14</w:t>
            </w:r>
          </w:p>
        </w:tc>
        <w:tc>
          <w:tcPr>
            <w:tcW w:w="567" w:type="dxa"/>
          </w:tcPr>
          <w:p w:rsidR="00E404B6" w:rsidRPr="00E404B6" w:rsidRDefault="00E404B6" w:rsidP="00681CC4">
            <w:pPr>
              <w:pStyle w:val="a3"/>
              <w:rPr>
                <w:sz w:val="24"/>
                <w:szCs w:val="24"/>
              </w:rPr>
            </w:pPr>
            <w:r w:rsidRPr="00E404B6">
              <w:rPr>
                <w:sz w:val="24"/>
                <w:szCs w:val="24"/>
              </w:rPr>
              <w:t>-</w:t>
            </w:r>
          </w:p>
        </w:tc>
        <w:tc>
          <w:tcPr>
            <w:tcW w:w="568" w:type="dxa"/>
          </w:tcPr>
          <w:p w:rsidR="00E404B6" w:rsidRPr="00E404B6" w:rsidRDefault="00E404B6" w:rsidP="00681CC4">
            <w:pPr>
              <w:pStyle w:val="a3"/>
              <w:rPr>
                <w:sz w:val="24"/>
                <w:szCs w:val="24"/>
              </w:rPr>
            </w:pPr>
            <w:r w:rsidRPr="00E404B6">
              <w:rPr>
                <w:sz w:val="24"/>
                <w:szCs w:val="24"/>
              </w:rPr>
              <w:t>-</w:t>
            </w:r>
          </w:p>
        </w:tc>
        <w:tc>
          <w:tcPr>
            <w:tcW w:w="566" w:type="dxa"/>
          </w:tcPr>
          <w:p w:rsidR="00E404B6" w:rsidRPr="00E404B6" w:rsidRDefault="00E404B6" w:rsidP="00681CC4">
            <w:pPr>
              <w:pStyle w:val="a3"/>
              <w:rPr>
                <w:sz w:val="24"/>
                <w:szCs w:val="24"/>
              </w:rPr>
            </w:pPr>
            <w:r w:rsidRPr="00E404B6">
              <w:rPr>
                <w:sz w:val="24"/>
                <w:szCs w:val="24"/>
              </w:rPr>
              <w:t>-</w:t>
            </w:r>
          </w:p>
        </w:tc>
        <w:tc>
          <w:tcPr>
            <w:tcW w:w="708" w:type="dxa"/>
          </w:tcPr>
          <w:p w:rsidR="00E404B6" w:rsidRPr="00E404B6" w:rsidRDefault="00E404B6" w:rsidP="00681CC4">
            <w:pPr>
              <w:pStyle w:val="a3"/>
              <w:rPr>
                <w:sz w:val="24"/>
                <w:szCs w:val="24"/>
              </w:rPr>
            </w:pPr>
            <w:r w:rsidRPr="00E404B6">
              <w:rPr>
                <w:sz w:val="24"/>
                <w:szCs w:val="24"/>
              </w:rPr>
              <w:t>-</w:t>
            </w:r>
          </w:p>
        </w:tc>
        <w:tc>
          <w:tcPr>
            <w:tcW w:w="587" w:type="dxa"/>
          </w:tcPr>
          <w:p w:rsidR="00E404B6" w:rsidRPr="00E404B6" w:rsidRDefault="00E404B6" w:rsidP="00681CC4">
            <w:pPr>
              <w:pStyle w:val="a3"/>
              <w:rPr>
                <w:sz w:val="24"/>
                <w:szCs w:val="24"/>
              </w:rPr>
            </w:pPr>
            <w:r w:rsidRPr="00E404B6">
              <w:rPr>
                <w:sz w:val="24"/>
                <w:szCs w:val="24"/>
              </w:rPr>
              <w:t>-</w:t>
            </w:r>
          </w:p>
        </w:tc>
        <w:tc>
          <w:tcPr>
            <w:tcW w:w="564" w:type="dxa"/>
          </w:tcPr>
          <w:p w:rsidR="00E404B6" w:rsidRPr="00E404B6" w:rsidRDefault="00E404B6" w:rsidP="00681CC4">
            <w:pPr>
              <w:pStyle w:val="a3"/>
              <w:rPr>
                <w:sz w:val="24"/>
                <w:szCs w:val="24"/>
              </w:rPr>
            </w:pPr>
            <w:r w:rsidRPr="00E404B6">
              <w:rPr>
                <w:sz w:val="24"/>
                <w:szCs w:val="24"/>
              </w:rPr>
              <w:t>-</w:t>
            </w:r>
          </w:p>
        </w:tc>
        <w:tc>
          <w:tcPr>
            <w:tcW w:w="508" w:type="dxa"/>
          </w:tcPr>
          <w:p w:rsidR="00E404B6" w:rsidRPr="00E404B6" w:rsidRDefault="00E404B6" w:rsidP="00681CC4">
            <w:pPr>
              <w:pStyle w:val="a3"/>
              <w:rPr>
                <w:sz w:val="24"/>
                <w:szCs w:val="24"/>
              </w:rPr>
            </w:pPr>
            <w:r w:rsidRPr="00E404B6">
              <w:rPr>
                <w:sz w:val="24"/>
                <w:szCs w:val="24"/>
              </w:rPr>
              <w:t>-</w:t>
            </w:r>
          </w:p>
        </w:tc>
        <w:tc>
          <w:tcPr>
            <w:tcW w:w="751" w:type="dxa"/>
          </w:tcPr>
          <w:p w:rsidR="00E404B6" w:rsidRPr="00E404B6" w:rsidRDefault="00E404B6" w:rsidP="00681CC4">
            <w:pPr>
              <w:pStyle w:val="a3"/>
              <w:rPr>
                <w:sz w:val="24"/>
                <w:szCs w:val="24"/>
              </w:rPr>
            </w:pPr>
            <w:r w:rsidRPr="00E404B6">
              <w:rPr>
                <w:sz w:val="24"/>
                <w:szCs w:val="24"/>
              </w:rPr>
              <w:t>-</w:t>
            </w:r>
          </w:p>
        </w:tc>
        <w:tc>
          <w:tcPr>
            <w:tcW w:w="565" w:type="dxa"/>
          </w:tcPr>
          <w:p w:rsidR="00E404B6" w:rsidRPr="00E404B6" w:rsidRDefault="00E404B6" w:rsidP="00681CC4">
            <w:pPr>
              <w:pStyle w:val="a3"/>
              <w:rPr>
                <w:sz w:val="24"/>
                <w:szCs w:val="24"/>
              </w:rPr>
            </w:pPr>
            <w:r w:rsidRPr="00E404B6">
              <w:rPr>
                <w:sz w:val="24"/>
                <w:szCs w:val="24"/>
              </w:rPr>
              <w:t>-</w:t>
            </w:r>
          </w:p>
        </w:tc>
        <w:tc>
          <w:tcPr>
            <w:tcW w:w="710" w:type="dxa"/>
          </w:tcPr>
          <w:p w:rsidR="00E404B6" w:rsidRPr="00E404B6" w:rsidRDefault="00E404B6" w:rsidP="00681CC4">
            <w:pPr>
              <w:pStyle w:val="a3"/>
              <w:rPr>
                <w:sz w:val="24"/>
                <w:szCs w:val="24"/>
              </w:rPr>
            </w:pPr>
            <w:r w:rsidRPr="00E404B6">
              <w:rPr>
                <w:sz w:val="24"/>
                <w:szCs w:val="24"/>
              </w:rPr>
              <w:t>-</w:t>
            </w:r>
          </w:p>
        </w:tc>
      </w:tr>
      <w:tr w:rsidR="00E404B6" w:rsidRPr="00E404B6" w:rsidTr="00E404B6">
        <w:trPr>
          <w:trHeight w:val="70"/>
        </w:trPr>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7" w:type="dxa"/>
          </w:tcPr>
          <w:p w:rsidR="00E404B6" w:rsidRPr="00E404B6" w:rsidRDefault="00E404B6" w:rsidP="00681CC4">
            <w:pPr>
              <w:pStyle w:val="a3"/>
              <w:rPr>
                <w:sz w:val="24"/>
                <w:szCs w:val="24"/>
              </w:rPr>
            </w:pPr>
            <w:r w:rsidRPr="00E404B6">
              <w:rPr>
                <w:sz w:val="24"/>
                <w:szCs w:val="24"/>
              </w:rPr>
              <w:t>-</w:t>
            </w:r>
          </w:p>
        </w:tc>
        <w:tc>
          <w:tcPr>
            <w:tcW w:w="568" w:type="dxa"/>
          </w:tcPr>
          <w:p w:rsidR="00E404B6" w:rsidRPr="00E404B6" w:rsidRDefault="00E404B6" w:rsidP="00681CC4">
            <w:pPr>
              <w:pStyle w:val="a3"/>
              <w:rPr>
                <w:sz w:val="24"/>
                <w:szCs w:val="24"/>
              </w:rPr>
            </w:pPr>
            <w:r w:rsidRPr="00E404B6">
              <w:rPr>
                <w:sz w:val="24"/>
                <w:szCs w:val="24"/>
              </w:rPr>
              <w:t>-</w:t>
            </w:r>
          </w:p>
        </w:tc>
        <w:tc>
          <w:tcPr>
            <w:tcW w:w="566" w:type="dxa"/>
          </w:tcPr>
          <w:p w:rsidR="00E404B6" w:rsidRPr="00E404B6" w:rsidRDefault="00E404B6" w:rsidP="00681CC4">
            <w:pPr>
              <w:pStyle w:val="a3"/>
              <w:rPr>
                <w:sz w:val="24"/>
                <w:szCs w:val="24"/>
              </w:rPr>
            </w:pPr>
            <w:r w:rsidRPr="00E404B6">
              <w:rPr>
                <w:sz w:val="24"/>
                <w:szCs w:val="24"/>
              </w:rPr>
              <w:t>-</w:t>
            </w:r>
          </w:p>
        </w:tc>
        <w:tc>
          <w:tcPr>
            <w:tcW w:w="708" w:type="dxa"/>
          </w:tcPr>
          <w:p w:rsidR="00E404B6" w:rsidRPr="00E404B6" w:rsidRDefault="00E404B6" w:rsidP="00681CC4">
            <w:pPr>
              <w:pStyle w:val="a3"/>
              <w:rPr>
                <w:sz w:val="24"/>
                <w:szCs w:val="24"/>
              </w:rPr>
            </w:pPr>
            <w:r w:rsidRPr="00E404B6">
              <w:rPr>
                <w:sz w:val="24"/>
                <w:szCs w:val="24"/>
              </w:rPr>
              <w:t>-</w:t>
            </w:r>
          </w:p>
        </w:tc>
        <w:tc>
          <w:tcPr>
            <w:tcW w:w="587" w:type="dxa"/>
          </w:tcPr>
          <w:p w:rsidR="00E404B6" w:rsidRPr="00E404B6" w:rsidRDefault="00E404B6" w:rsidP="00681CC4">
            <w:pPr>
              <w:pStyle w:val="a3"/>
              <w:rPr>
                <w:sz w:val="24"/>
                <w:szCs w:val="24"/>
              </w:rPr>
            </w:pPr>
            <w:r w:rsidRPr="00E404B6">
              <w:rPr>
                <w:sz w:val="24"/>
                <w:szCs w:val="24"/>
              </w:rPr>
              <w:t>-</w:t>
            </w:r>
          </w:p>
        </w:tc>
        <w:tc>
          <w:tcPr>
            <w:tcW w:w="564" w:type="dxa"/>
          </w:tcPr>
          <w:p w:rsidR="00E404B6" w:rsidRPr="00E404B6" w:rsidRDefault="00E404B6" w:rsidP="00681CC4">
            <w:pPr>
              <w:pStyle w:val="a3"/>
              <w:rPr>
                <w:sz w:val="24"/>
                <w:szCs w:val="24"/>
              </w:rPr>
            </w:pPr>
            <w:r w:rsidRPr="00E404B6">
              <w:rPr>
                <w:sz w:val="24"/>
                <w:szCs w:val="24"/>
              </w:rPr>
              <w:t>-</w:t>
            </w:r>
          </w:p>
        </w:tc>
        <w:tc>
          <w:tcPr>
            <w:tcW w:w="508" w:type="dxa"/>
          </w:tcPr>
          <w:p w:rsidR="00E404B6" w:rsidRPr="00E404B6" w:rsidRDefault="00E404B6" w:rsidP="00681CC4">
            <w:pPr>
              <w:pStyle w:val="a3"/>
              <w:rPr>
                <w:sz w:val="24"/>
                <w:szCs w:val="24"/>
              </w:rPr>
            </w:pPr>
            <w:r w:rsidRPr="00E404B6">
              <w:rPr>
                <w:sz w:val="24"/>
                <w:szCs w:val="24"/>
              </w:rPr>
              <w:t>-</w:t>
            </w:r>
          </w:p>
        </w:tc>
        <w:tc>
          <w:tcPr>
            <w:tcW w:w="751" w:type="dxa"/>
          </w:tcPr>
          <w:p w:rsidR="00E404B6" w:rsidRPr="00E404B6" w:rsidRDefault="00E404B6" w:rsidP="00681CC4">
            <w:pPr>
              <w:pStyle w:val="a3"/>
              <w:rPr>
                <w:sz w:val="24"/>
                <w:szCs w:val="24"/>
              </w:rPr>
            </w:pPr>
            <w:r w:rsidRPr="00E404B6">
              <w:rPr>
                <w:sz w:val="24"/>
                <w:szCs w:val="24"/>
              </w:rPr>
              <w:t>-</w:t>
            </w:r>
          </w:p>
        </w:tc>
        <w:tc>
          <w:tcPr>
            <w:tcW w:w="565" w:type="dxa"/>
          </w:tcPr>
          <w:p w:rsidR="00E404B6" w:rsidRPr="00E404B6" w:rsidRDefault="00E404B6" w:rsidP="00681CC4">
            <w:pPr>
              <w:pStyle w:val="a3"/>
              <w:rPr>
                <w:sz w:val="24"/>
                <w:szCs w:val="24"/>
              </w:rPr>
            </w:pPr>
            <w:r w:rsidRPr="00E404B6">
              <w:rPr>
                <w:sz w:val="24"/>
                <w:szCs w:val="24"/>
              </w:rPr>
              <w:t>-</w:t>
            </w:r>
          </w:p>
        </w:tc>
        <w:tc>
          <w:tcPr>
            <w:tcW w:w="710" w:type="dxa"/>
          </w:tcPr>
          <w:p w:rsidR="00E404B6" w:rsidRPr="00E404B6" w:rsidRDefault="00E404B6" w:rsidP="00681CC4">
            <w:pPr>
              <w:pStyle w:val="a3"/>
              <w:rPr>
                <w:sz w:val="24"/>
                <w:szCs w:val="24"/>
              </w:rPr>
            </w:pPr>
            <w:r w:rsidRPr="00E404B6">
              <w:rPr>
                <w:sz w:val="24"/>
                <w:szCs w:val="24"/>
              </w:rPr>
              <w:t>-</w:t>
            </w:r>
          </w:p>
        </w:tc>
      </w:tr>
      <w:tr w:rsidR="00E404B6" w:rsidRPr="00E404B6" w:rsidTr="00E404B6">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 – 2</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14</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14</w:t>
            </w:r>
          </w:p>
        </w:tc>
        <w:tc>
          <w:tcPr>
            <w:tcW w:w="567" w:type="dxa"/>
          </w:tcPr>
          <w:p w:rsidR="00E404B6" w:rsidRPr="00E404B6" w:rsidRDefault="00E404B6" w:rsidP="00681CC4">
            <w:pPr>
              <w:pStyle w:val="a3"/>
              <w:rPr>
                <w:sz w:val="24"/>
                <w:szCs w:val="24"/>
              </w:rPr>
            </w:pPr>
            <w:r w:rsidRPr="00E404B6">
              <w:rPr>
                <w:sz w:val="24"/>
                <w:szCs w:val="24"/>
              </w:rPr>
              <w:t>-</w:t>
            </w:r>
          </w:p>
        </w:tc>
        <w:tc>
          <w:tcPr>
            <w:tcW w:w="568" w:type="dxa"/>
          </w:tcPr>
          <w:p w:rsidR="00E404B6" w:rsidRPr="00E404B6" w:rsidRDefault="00E404B6" w:rsidP="00681CC4">
            <w:pPr>
              <w:pStyle w:val="a3"/>
              <w:rPr>
                <w:sz w:val="24"/>
                <w:szCs w:val="24"/>
              </w:rPr>
            </w:pPr>
            <w:r w:rsidRPr="00E404B6">
              <w:rPr>
                <w:sz w:val="24"/>
                <w:szCs w:val="24"/>
              </w:rPr>
              <w:t>-</w:t>
            </w:r>
          </w:p>
        </w:tc>
        <w:tc>
          <w:tcPr>
            <w:tcW w:w="566" w:type="dxa"/>
          </w:tcPr>
          <w:p w:rsidR="00E404B6" w:rsidRPr="00E404B6" w:rsidRDefault="00E404B6" w:rsidP="00681CC4">
            <w:pPr>
              <w:pStyle w:val="a3"/>
              <w:rPr>
                <w:sz w:val="24"/>
                <w:szCs w:val="24"/>
              </w:rPr>
            </w:pPr>
            <w:r w:rsidRPr="00E404B6">
              <w:rPr>
                <w:sz w:val="24"/>
                <w:szCs w:val="24"/>
              </w:rPr>
              <w:t>-</w:t>
            </w:r>
          </w:p>
        </w:tc>
        <w:tc>
          <w:tcPr>
            <w:tcW w:w="708" w:type="dxa"/>
          </w:tcPr>
          <w:p w:rsidR="00E404B6" w:rsidRPr="00E404B6" w:rsidRDefault="00E404B6" w:rsidP="00681CC4">
            <w:pPr>
              <w:pStyle w:val="a3"/>
              <w:rPr>
                <w:sz w:val="24"/>
                <w:szCs w:val="24"/>
              </w:rPr>
            </w:pPr>
            <w:r w:rsidRPr="00E404B6">
              <w:rPr>
                <w:sz w:val="24"/>
                <w:szCs w:val="24"/>
              </w:rPr>
              <w:t>-</w:t>
            </w:r>
          </w:p>
        </w:tc>
        <w:tc>
          <w:tcPr>
            <w:tcW w:w="587" w:type="dxa"/>
          </w:tcPr>
          <w:p w:rsidR="00E404B6" w:rsidRPr="00E404B6" w:rsidRDefault="00E404B6" w:rsidP="00681CC4">
            <w:pPr>
              <w:pStyle w:val="a3"/>
              <w:rPr>
                <w:sz w:val="24"/>
                <w:szCs w:val="24"/>
              </w:rPr>
            </w:pPr>
            <w:r w:rsidRPr="00E404B6">
              <w:rPr>
                <w:sz w:val="24"/>
                <w:szCs w:val="24"/>
              </w:rPr>
              <w:t>-</w:t>
            </w:r>
          </w:p>
        </w:tc>
        <w:tc>
          <w:tcPr>
            <w:tcW w:w="564" w:type="dxa"/>
          </w:tcPr>
          <w:p w:rsidR="00E404B6" w:rsidRPr="00E404B6" w:rsidRDefault="00E404B6" w:rsidP="00681CC4">
            <w:pPr>
              <w:pStyle w:val="a3"/>
              <w:rPr>
                <w:sz w:val="24"/>
                <w:szCs w:val="24"/>
              </w:rPr>
            </w:pPr>
            <w:r w:rsidRPr="00E404B6">
              <w:rPr>
                <w:sz w:val="24"/>
                <w:szCs w:val="24"/>
              </w:rPr>
              <w:t>-</w:t>
            </w:r>
          </w:p>
        </w:tc>
        <w:tc>
          <w:tcPr>
            <w:tcW w:w="508" w:type="dxa"/>
          </w:tcPr>
          <w:p w:rsidR="00E404B6" w:rsidRPr="00E404B6" w:rsidRDefault="00E404B6" w:rsidP="00681CC4">
            <w:pPr>
              <w:pStyle w:val="a3"/>
              <w:rPr>
                <w:sz w:val="24"/>
                <w:szCs w:val="24"/>
              </w:rPr>
            </w:pPr>
            <w:r w:rsidRPr="00E404B6">
              <w:rPr>
                <w:sz w:val="24"/>
                <w:szCs w:val="24"/>
              </w:rPr>
              <w:t>-</w:t>
            </w:r>
          </w:p>
        </w:tc>
        <w:tc>
          <w:tcPr>
            <w:tcW w:w="751" w:type="dxa"/>
          </w:tcPr>
          <w:p w:rsidR="00E404B6" w:rsidRPr="00E404B6" w:rsidRDefault="00E404B6" w:rsidP="00681CC4">
            <w:pPr>
              <w:pStyle w:val="a3"/>
              <w:rPr>
                <w:sz w:val="24"/>
                <w:szCs w:val="24"/>
              </w:rPr>
            </w:pPr>
            <w:r w:rsidRPr="00E404B6">
              <w:rPr>
                <w:sz w:val="24"/>
                <w:szCs w:val="24"/>
              </w:rPr>
              <w:t>-</w:t>
            </w:r>
          </w:p>
        </w:tc>
        <w:tc>
          <w:tcPr>
            <w:tcW w:w="565" w:type="dxa"/>
          </w:tcPr>
          <w:p w:rsidR="00E404B6" w:rsidRPr="00E404B6" w:rsidRDefault="00E404B6" w:rsidP="00681CC4">
            <w:pPr>
              <w:pStyle w:val="a3"/>
              <w:rPr>
                <w:sz w:val="24"/>
                <w:szCs w:val="24"/>
              </w:rPr>
            </w:pPr>
            <w:r w:rsidRPr="00E404B6">
              <w:rPr>
                <w:sz w:val="24"/>
                <w:szCs w:val="24"/>
              </w:rPr>
              <w:t>-</w:t>
            </w:r>
          </w:p>
        </w:tc>
        <w:tc>
          <w:tcPr>
            <w:tcW w:w="710" w:type="dxa"/>
          </w:tcPr>
          <w:p w:rsidR="00E404B6" w:rsidRPr="00E404B6" w:rsidRDefault="00E404B6" w:rsidP="00681CC4">
            <w:pPr>
              <w:pStyle w:val="a3"/>
              <w:rPr>
                <w:sz w:val="24"/>
                <w:szCs w:val="24"/>
              </w:rPr>
            </w:pPr>
            <w:r w:rsidRPr="00E404B6">
              <w:rPr>
                <w:sz w:val="24"/>
                <w:szCs w:val="24"/>
              </w:rPr>
              <w:t>-</w:t>
            </w:r>
          </w:p>
        </w:tc>
      </w:tr>
      <w:tr w:rsidR="00E404B6" w:rsidRPr="00E404B6" w:rsidTr="00E404B6">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3</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8</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7</w:t>
            </w:r>
          </w:p>
        </w:tc>
        <w:tc>
          <w:tcPr>
            <w:tcW w:w="567" w:type="dxa"/>
          </w:tcPr>
          <w:p w:rsidR="00E404B6" w:rsidRPr="00E404B6" w:rsidRDefault="00E404B6" w:rsidP="00681CC4">
            <w:pPr>
              <w:pStyle w:val="a3"/>
              <w:rPr>
                <w:sz w:val="24"/>
                <w:szCs w:val="24"/>
              </w:rPr>
            </w:pPr>
            <w:r w:rsidRPr="00E404B6">
              <w:rPr>
                <w:sz w:val="24"/>
                <w:szCs w:val="24"/>
              </w:rPr>
              <w:t>-</w:t>
            </w:r>
          </w:p>
        </w:tc>
        <w:tc>
          <w:tcPr>
            <w:tcW w:w="568" w:type="dxa"/>
          </w:tcPr>
          <w:p w:rsidR="00E404B6" w:rsidRPr="00E404B6" w:rsidRDefault="00E404B6" w:rsidP="00681CC4">
            <w:pPr>
              <w:pStyle w:val="a3"/>
              <w:rPr>
                <w:sz w:val="24"/>
                <w:szCs w:val="24"/>
              </w:rPr>
            </w:pPr>
            <w:r w:rsidRPr="00E404B6">
              <w:rPr>
                <w:sz w:val="24"/>
                <w:szCs w:val="24"/>
              </w:rPr>
              <w:t>-</w:t>
            </w:r>
          </w:p>
        </w:tc>
        <w:tc>
          <w:tcPr>
            <w:tcW w:w="566" w:type="dxa"/>
          </w:tcPr>
          <w:p w:rsidR="00E404B6" w:rsidRPr="00E404B6" w:rsidRDefault="00E404B6" w:rsidP="00681CC4">
            <w:pPr>
              <w:pStyle w:val="a3"/>
              <w:rPr>
                <w:sz w:val="24"/>
                <w:szCs w:val="24"/>
              </w:rPr>
            </w:pPr>
            <w:r w:rsidRPr="00E404B6">
              <w:rPr>
                <w:sz w:val="24"/>
                <w:szCs w:val="24"/>
              </w:rPr>
              <w:t>-</w:t>
            </w:r>
          </w:p>
        </w:tc>
        <w:tc>
          <w:tcPr>
            <w:tcW w:w="708" w:type="dxa"/>
          </w:tcPr>
          <w:p w:rsidR="00E404B6" w:rsidRPr="00E404B6" w:rsidRDefault="00E404B6" w:rsidP="00681CC4">
            <w:pPr>
              <w:pStyle w:val="a3"/>
              <w:rPr>
                <w:sz w:val="24"/>
                <w:szCs w:val="24"/>
              </w:rPr>
            </w:pPr>
            <w:r w:rsidRPr="00E404B6">
              <w:rPr>
                <w:sz w:val="24"/>
                <w:szCs w:val="24"/>
              </w:rPr>
              <w:t>-</w:t>
            </w:r>
          </w:p>
        </w:tc>
        <w:tc>
          <w:tcPr>
            <w:tcW w:w="587" w:type="dxa"/>
          </w:tcPr>
          <w:p w:rsidR="00E404B6" w:rsidRPr="00E404B6" w:rsidRDefault="00E404B6" w:rsidP="00681CC4">
            <w:pPr>
              <w:pStyle w:val="a3"/>
              <w:rPr>
                <w:sz w:val="24"/>
                <w:szCs w:val="24"/>
              </w:rPr>
            </w:pPr>
            <w:r w:rsidRPr="00E404B6">
              <w:rPr>
                <w:sz w:val="24"/>
                <w:szCs w:val="24"/>
              </w:rPr>
              <w:t>-</w:t>
            </w:r>
          </w:p>
        </w:tc>
        <w:tc>
          <w:tcPr>
            <w:tcW w:w="564" w:type="dxa"/>
          </w:tcPr>
          <w:p w:rsidR="00E404B6" w:rsidRPr="00E404B6" w:rsidRDefault="00E404B6" w:rsidP="00681CC4">
            <w:pPr>
              <w:pStyle w:val="a3"/>
              <w:rPr>
                <w:sz w:val="24"/>
                <w:szCs w:val="24"/>
              </w:rPr>
            </w:pPr>
            <w:r w:rsidRPr="00E404B6">
              <w:rPr>
                <w:sz w:val="24"/>
                <w:szCs w:val="24"/>
              </w:rPr>
              <w:t>-</w:t>
            </w:r>
          </w:p>
        </w:tc>
        <w:tc>
          <w:tcPr>
            <w:tcW w:w="508" w:type="dxa"/>
          </w:tcPr>
          <w:p w:rsidR="00E404B6" w:rsidRPr="00E404B6" w:rsidRDefault="00E404B6" w:rsidP="00681CC4">
            <w:pPr>
              <w:pStyle w:val="a3"/>
              <w:rPr>
                <w:sz w:val="24"/>
                <w:szCs w:val="24"/>
              </w:rPr>
            </w:pPr>
            <w:r w:rsidRPr="00E404B6">
              <w:rPr>
                <w:sz w:val="24"/>
                <w:szCs w:val="24"/>
              </w:rPr>
              <w:t>-</w:t>
            </w:r>
          </w:p>
        </w:tc>
        <w:tc>
          <w:tcPr>
            <w:tcW w:w="751" w:type="dxa"/>
          </w:tcPr>
          <w:p w:rsidR="00E404B6" w:rsidRPr="00E404B6" w:rsidRDefault="00E404B6" w:rsidP="00681CC4">
            <w:pPr>
              <w:pStyle w:val="a3"/>
              <w:rPr>
                <w:sz w:val="24"/>
                <w:szCs w:val="24"/>
              </w:rPr>
            </w:pPr>
            <w:r w:rsidRPr="00E404B6">
              <w:rPr>
                <w:sz w:val="24"/>
                <w:szCs w:val="24"/>
              </w:rPr>
              <w:t>-</w:t>
            </w:r>
          </w:p>
        </w:tc>
        <w:tc>
          <w:tcPr>
            <w:tcW w:w="565" w:type="dxa"/>
          </w:tcPr>
          <w:p w:rsidR="00E404B6" w:rsidRPr="00E404B6" w:rsidRDefault="00E404B6" w:rsidP="00681CC4">
            <w:pPr>
              <w:pStyle w:val="a3"/>
              <w:rPr>
                <w:sz w:val="24"/>
                <w:szCs w:val="24"/>
              </w:rPr>
            </w:pPr>
            <w:r w:rsidRPr="00E404B6">
              <w:rPr>
                <w:sz w:val="24"/>
                <w:szCs w:val="24"/>
              </w:rPr>
              <w:t>-</w:t>
            </w:r>
          </w:p>
        </w:tc>
        <w:tc>
          <w:tcPr>
            <w:tcW w:w="710" w:type="dxa"/>
          </w:tcPr>
          <w:p w:rsidR="00E404B6" w:rsidRPr="00E404B6" w:rsidRDefault="00E404B6" w:rsidP="00681CC4">
            <w:pPr>
              <w:pStyle w:val="a3"/>
              <w:rPr>
                <w:sz w:val="24"/>
                <w:szCs w:val="24"/>
              </w:rPr>
            </w:pPr>
            <w:r w:rsidRPr="00E404B6">
              <w:rPr>
                <w:sz w:val="24"/>
                <w:szCs w:val="24"/>
              </w:rPr>
              <w:t>-</w:t>
            </w:r>
          </w:p>
        </w:tc>
      </w:tr>
      <w:tr w:rsidR="00E404B6" w:rsidRPr="00E404B6" w:rsidTr="00E404B6">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4</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9</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7</w:t>
            </w:r>
          </w:p>
        </w:tc>
        <w:tc>
          <w:tcPr>
            <w:tcW w:w="567" w:type="dxa"/>
          </w:tcPr>
          <w:p w:rsidR="00E404B6" w:rsidRPr="00E404B6" w:rsidRDefault="00E404B6" w:rsidP="00681CC4">
            <w:pPr>
              <w:pStyle w:val="a3"/>
              <w:rPr>
                <w:sz w:val="24"/>
                <w:szCs w:val="24"/>
              </w:rPr>
            </w:pPr>
            <w:r w:rsidRPr="00E404B6">
              <w:rPr>
                <w:sz w:val="24"/>
                <w:szCs w:val="24"/>
              </w:rPr>
              <w:t>-</w:t>
            </w:r>
          </w:p>
        </w:tc>
        <w:tc>
          <w:tcPr>
            <w:tcW w:w="568" w:type="dxa"/>
          </w:tcPr>
          <w:p w:rsidR="00E404B6" w:rsidRPr="00E404B6" w:rsidRDefault="00E404B6" w:rsidP="00681CC4">
            <w:pPr>
              <w:pStyle w:val="a3"/>
              <w:rPr>
                <w:sz w:val="24"/>
                <w:szCs w:val="24"/>
              </w:rPr>
            </w:pPr>
            <w:r w:rsidRPr="00E404B6">
              <w:rPr>
                <w:sz w:val="24"/>
                <w:szCs w:val="24"/>
              </w:rPr>
              <w:t>-</w:t>
            </w:r>
          </w:p>
        </w:tc>
        <w:tc>
          <w:tcPr>
            <w:tcW w:w="566" w:type="dxa"/>
          </w:tcPr>
          <w:p w:rsidR="00E404B6" w:rsidRPr="00E404B6" w:rsidRDefault="00E404B6" w:rsidP="00681CC4">
            <w:pPr>
              <w:pStyle w:val="a3"/>
              <w:rPr>
                <w:sz w:val="24"/>
                <w:szCs w:val="24"/>
              </w:rPr>
            </w:pPr>
            <w:r w:rsidRPr="00E404B6">
              <w:rPr>
                <w:sz w:val="24"/>
                <w:szCs w:val="24"/>
              </w:rPr>
              <w:t>-</w:t>
            </w:r>
          </w:p>
        </w:tc>
        <w:tc>
          <w:tcPr>
            <w:tcW w:w="708" w:type="dxa"/>
          </w:tcPr>
          <w:p w:rsidR="00E404B6" w:rsidRPr="00E404B6" w:rsidRDefault="00E404B6" w:rsidP="00681CC4">
            <w:pPr>
              <w:pStyle w:val="a3"/>
              <w:rPr>
                <w:sz w:val="24"/>
                <w:szCs w:val="24"/>
              </w:rPr>
            </w:pPr>
            <w:r w:rsidRPr="00E404B6">
              <w:rPr>
                <w:sz w:val="24"/>
                <w:szCs w:val="24"/>
              </w:rPr>
              <w:t>-</w:t>
            </w:r>
          </w:p>
        </w:tc>
        <w:tc>
          <w:tcPr>
            <w:tcW w:w="587" w:type="dxa"/>
          </w:tcPr>
          <w:p w:rsidR="00E404B6" w:rsidRPr="00E404B6" w:rsidRDefault="00E404B6" w:rsidP="00681CC4">
            <w:pPr>
              <w:pStyle w:val="a3"/>
              <w:rPr>
                <w:sz w:val="24"/>
                <w:szCs w:val="24"/>
              </w:rPr>
            </w:pPr>
            <w:r w:rsidRPr="00E404B6">
              <w:rPr>
                <w:sz w:val="24"/>
                <w:szCs w:val="24"/>
              </w:rPr>
              <w:t>-</w:t>
            </w:r>
          </w:p>
        </w:tc>
        <w:tc>
          <w:tcPr>
            <w:tcW w:w="564" w:type="dxa"/>
          </w:tcPr>
          <w:p w:rsidR="00E404B6" w:rsidRPr="00E404B6" w:rsidRDefault="00E404B6" w:rsidP="00681CC4">
            <w:pPr>
              <w:pStyle w:val="a3"/>
              <w:rPr>
                <w:sz w:val="24"/>
                <w:szCs w:val="24"/>
              </w:rPr>
            </w:pPr>
            <w:r w:rsidRPr="00E404B6">
              <w:rPr>
                <w:sz w:val="24"/>
                <w:szCs w:val="24"/>
              </w:rPr>
              <w:t>-</w:t>
            </w:r>
          </w:p>
        </w:tc>
        <w:tc>
          <w:tcPr>
            <w:tcW w:w="508" w:type="dxa"/>
          </w:tcPr>
          <w:p w:rsidR="00E404B6" w:rsidRPr="00E404B6" w:rsidRDefault="00E404B6" w:rsidP="00681CC4">
            <w:pPr>
              <w:pStyle w:val="a3"/>
              <w:rPr>
                <w:sz w:val="24"/>
                <w:szCs w:val="24"/>
              </w:rPr>
            </w:pPr>
            <w:r w:rsidRPr="00E404B6">
              <w:rPr>
                <w:sz w:val="24"/>
                <w:szCs w:val="24"/>
              </w:rPr>
              <w:t>-</w:t>
            </w:r>
          </w:p>
        </w:tc>
        <w:tc>
          <w:tcPr>
            <w:tcW w:w="751" w:type="dxa"/>
          </w:tcPr>
          <w:p w:rsidR="00E404B6" w:rsidRPr="00E404B6" w:rsidRDefault="00E404B6" w:rsidP="00681CC4">
            <w:pPr>
              <w:pStyle w:val="a3"/>
              <w:rPr>
                <w:sz w:val="24"/>
                <w:szCs w:val="24"/>
              </w:rPr>
            </w:pPr>
            <w:r w:rsidRPr="00E404B6">
              <w:rPr>
                <w:sz w:val="24"/>
                <w:szCs w:val="24"/>
              </w:rPr>
              <w:t>-</w:t>
            </w:r>
          </w:p>
        </w:tc>
        <w:tc>
          <w:tcPr>
            <w:tcW w:w="565" w:type="dxa"/>
          </w:tcPr>
          <w:p w:rsidR="00E404B6" w:rsidRPr="00E404B6" w:rsidRDefault="00E404B6" w:rsidP="00681CC4">
            <w:pPr>
              <w:pStyle w:val="a3"/>
              <w:rPr>
                <w:sz w:val="24"/>
                <w:szCs w:val="24"/>
              </w:rPr>
            </w:pPr>
            <w:r w:rsidRPr="00E404B6">
              <w:rPr>
                <w:sz w:val="24"/>
                <w:szCs w:val="24"/>
              </w:rPr>
              <w:t>-</w:t>
            </w:r>
          </w:p>
        </w:tc>
        <w:tc>
          <w:tcPr>
            <w:tcW w:w="710" w:type="dxa"/>
          </w:tcPr>
          <w:p w:rsidR="00E404B6" w:rsidRPr="00E404B6" w:rsidRDefault="00E404B6" w:rsidP="00681CC4">
            <w:pPr>
              <w:pStyle w:val="a3"/>
              <w:rPr>
                <w:sz w:val="24"/>
                <w:szCs w:val="24"/>
              </w:rPr>
            </w:pPr>
            <w:r w:rsidRPr="00E404B6">
              <w:rPr>
                <w:sz w:val="24"/>
                <w:szCs w:val="24"/>
              </w:rPr>
              <w:t>-</w:t>
            </w:r>
          </w:p>
        </w:tc>
      </w:tr>
      <w:tr w:rsidR="00E404B6" w:rsidRPr="00E404B6" w:rsidTr="00E404B6">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3 – 4</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17</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3</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14</w:t>
            </w:r>
          </w:p>
        </w:tc>
        <w:tc>
          <w:tcPr>
            <w:tcW w:w="567" w:type="dxa"/>
          </w:tcPr>
          <w:p w:rsidR="00E404B6" w:rsidRPr="00E404B6" w:rsidRDefault="00E404B6" w:rsidP="00681CC4">
            <w:pPr>
              <w:pStyle w:val="a3"/>
              <w:rPr>
                <w:sz w:val="24"/>
                <w:szCs w:val="24"/>
              </w:rPr>
            </w:pPr>
            <w:r w:rsidRPr="00E404B6">
              <w:rPr>
                <w:sz w:val="24"/>
                <w:szCs w:val="24"/>
              </w:rPr>
              <w:t>-</w:t>
            </w:r>
          </w:p>
        </w:tc>
        <w:tc>
          <w:tcPr>
            <w:tcW w:w="568" w:type="dxa"/>
          </w:tcPr>
          <w:p w:rsidR="00E404B6" w:rsidRPr="00E404B6" w:rsidRDefault="00E404B6" w:rsidP="00681CC4">
            <w:pPr>
              <w:pStyle w:val="a3"/>
              <w:rPr>
                <w:sz w:val="24"/>
                <w:szCs w:val="24"/>
              </w:rPr>
            </w:pPr>
            <w:r w:rsidRPr="00E404B6">
              <w:rPr>
                <w:sz w:val="24"/>
                <w:szCs w:val="24"/>
              </w:rPr>
              <w:t>-</w:t>
            </w:r>
          </w:p>
        </w:tc>
        <w:tc>
          <w:tcPr>
            <w:tcW w:w="566" w:type="dxa"/>
          </w:tcPr>
          <w:p w:rsidR="00E404B6" w:rsidRPr="00E404B6" w:rsidRDefault="00E404B6" w:rsidP="00681CC4">
            <w:pPr>
              <w:pStyle w:val="a3"/>
              <w:rPr>
                <w:sz w:val="24"/>
                <w:szCs w:val="24"/>
              </w:rPr>
            </w:pPr>
            <w:r w:rsidRPr="00E404B6">
              <w:rPr>
                <w:sz w:val="24"/>
                <w:szCs w:val="24"/>
              </w:rPr>
              <w:t>-</w:t>
            </w:r>
          </w:p>
        </w:tc>
        <w:tc>
          <w:tcPr>
            <w:tcW w:w="708" w:type="dxa"/>
          </w:tcPr>
          <w:p w:rsidR="00E404B6" w:rsidRPr="00E404B6" w:rsidRDefault="00E404B6" w:rsidP="00681CC4">
            <w:pPr>
              <w:pStyle w:val="a3"/>
              <w:rPr>
                <w:sz w:val="24"/>
                <w:szCs w:val="24"/>
              </w:rPr>
            </w:pPr>
            <w:r w:rsidRPr="00E404B6">
              <w:rPr>
                <w:sz w:val="24"/>
                <w:szCs w:val="24"/>
              </w:rPr>
              <w:t>-</w:t>
            </w:r>
          </w:p>
        </w:tc>
        <w:tc>
          <w:tcPr>
            <w:tcW w:w="587" w:type="dxa"/>
          </w:tcPr>
          <w:p w:rsidR="00E404B6" w:rsidRPr="00E404B6" w:rsidRDefault="00E404B6" w:rsidP="00681CC4">
            <w:pPr>
              <w:pStyle w:val="a3"/>
              <w:rPr>
                <w:sz w:val="24"/>
                <w:szCs w:val="24"/>
              </w:rPr>
            </w:pPr>
            <w:r w:rsidRPr="00E404B6">
              <w:rPr>
                <w:sz w:val="24"/>
                <w:szCs w:val="24"/>
              </w:rPr>
              <w:t>-</w:t>
            </w:r>
          </w:p>
        </w:tc>
        <w:tc>
          <w:tcPr>
            <w:tcW w:w="564" w:type="dxa"/>
          </w:tcPr>
          <w:p w:rsidR="00E404B6" w:rsidRPr="00E404B6" w:rsidRDefault="00E404B6" w:rsidP="00681CC4">
            <w:pPr>
              <w:pStyle w:val="a3"/>
              <w:rPr>
                <w:sz w:val="24"/>
                <w:szCs w:val="24"/>
              </w:rPr>
            </w:pPr>
            <w:r w:rsidRPr="00E404B6">
              <w:rPr>
                <w:sz w:val="24"/>
                <w:szCs w:val="24"/>
              </w:rPr>
              <w:t>-</w:t>
            </w:r>
          </w:p>
        </w:tc>
        <w:tc>
          <w:tcPr>
            <w:tcW w:w="508" w:type="dxa"/>
          </w:tcPr>
          <w:p w:rsidR="00E404B6" w:rsidRPr="00E404B6" w:rsidRDefault="00E404B6" w:rsidP="00681CC4">
            <w:pPr>
              <w:pStyle w:val="a3"/>
              <w:rPr>
                <w:sz w:val="24"/>
                <w:szCs w:val="24"/>
              </w:rPr>
            </w:pPr>
            <w:r w:rsidRPr="00E404B6">
              <w:rPr>
                <w:sz w:val="24"/>
                <w:szCs w:val="24"/>
              </w:rPr>
              <w:t>-</w:t>
            </w:r>
          </w:p>
        </w:tc>
        <w:tc>
          <w:tcPr>
            <w:tcW w:w="751" w:type="dxa"/>
          </w:tcPr>
          <w:p w:rsidR="00E404B6" w:rsidRPr="00E404B6" w:rsidRDefault="00E404B6" w:rsidP="00681CC4">
            <w:pPr>
              <w:pStyle w:val="a3"/>
              <w:rPr>
                <w:sz w:val="24"/>
                <w:szCs w:val="24"/>
              </w:rPr>
            </w:pPr>
            <w:r w:rsidRPr="00E404B6">
              <w:rPr>
                <w:sz w:val="24"/>
                <w:szCs w:val="24"/>
              </w:rPr>
              <w:t>-</w:t>
            </w:r>
          </w:p>
        </w:tc>
        <w:tc>
          <w:tcPr>
            <w:tcW w:w="565" w:type="dxa"/>
          </w:tcPr>
          <w:p w:rsidR="00E404B6" w:rsidRPr="00E404B6" w:rsidRDefault="00E404B6" w:rsidP="00681CC4">
            <w:pPr>
              <w:pStyle w:val="a3"/>
              <w:rPr>
                <w:sz w:val="24"/>
                <w:szCs w:val="24"/>
              </w:rPr>
            </w:pPr>
            <w:r w:rsidRPr="00E404B6">
              <w:rPr>
                <w:sz w:val="24"/>
                <w:szCs w:val="24"/>
              </w:rPr>
              <w:t>-</w:t>
            </w:r>
          </w:p>
        </w:tc>
        <w:tc>
          <w:tcPr>
            <w:tcW w:w="710" w:type="dxa"/>
          </w:tcPr>
          <w:p w:rsidR="00E404B6" w:rsidRPr="00E404B6" w:rsidRDefault="00E404B6" w:rsidP="00681CC4">
            <w:pPr>
              <w:pStyle w:val="a3"/>
              <w:rPr>
                <w:sz w:val="24"/>
                <w:szCs w:val="24"/>
              </w:rPr>
            </w:pPr>
            <w:r w:rsidRPr="00E404B6">
              <w:rPr>
                <w:sz w:val="24"/>
                <w:szCs w:val="24"/>
              </w:rPr>
              <w:t>-</w:t>
            </w:r>
          </w:p>
        </w:tc>
      </w:tr>
      <w:tr w:rsidR="00E404B6" w:rsidRPr="00E404B6" w:rsidTr="00E404B6">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10</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9</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w:t>
            </w:r>
          </w:p>
        </w:tc>
        <w:tc>
          <w:tcPr>
            <w:tcW w:w="56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11</w:t>
            </w:r>
          </w:p>
        </w:tc>
        <w:tc>
          <w:tcPr>
            <w:tcW w:w="566"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w:t>
            </w:r>
          </w:p>
        </w:tc>
        <w:tc>
          <w:tcPr>
            <w:tcW w:w="7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56</w:t>
            </w:r>
          </w:p>
        </w:tc>
        <w:tc>
          <w:tcPr>
            <w:tcW w:w="58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w:t>
            </w:r>
          </w:p>
        </w:tc>
        <w:tc>
          <w:tcPr>
            <w:tcW w:w="564"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22</w:t>
            </w:r>
          </w:p>
        </w:tc>
        <w:tc>
          <w:tcPr>
            <w:tcW w:w="5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w:t>
            </w:r>
          </w:p>
        </w:tc>
        <w:tc>
          <w:tcPr>
            <w:tcW w:w="7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11</w:t>
            </w:r>
          </w:p>
        </w:tc>
        <w:tc>
          <w:tcPr>
            <w:tcW w:w="565"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8</w:t>
            </w:r>
          </w:p>
        </w:tc>
        <w:tc>
          <w:tcPr>
            <w:tcW w:w="710"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89</w:t>
            </w:r>
          </w:p>
        </w:tc>
      </w:tr>
      <w:tr w:rsidR="00E404B6" w:rsidRPr="00E404B6" w:rsidTr="00E404B6">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6</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13</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12</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6"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3</w:t>
            </w:r>
          </w:p>
        </w:tc>
        <w:tc>
          <w:tcPr>
            <w:tcW w:w="7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25</w:t>
            </w:r>
          </w:p>
        </w:tc>
        <w:tc>
          <w:tcPr>
            <w:tcW w:w="58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6</w:t>
            </w:r>
          </w:p>
        </w:tc>
        <w:tc>
          <w:tcPr>
            <w:tcW w:w="564"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50</w:t>
            </w:r>
          </w:p>
        </w:tc>
        <w:tc>
          <w:tcPr>
            <w:tcW w:w="5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3</w:t>
            </w:r>
          </w:p>
        </w:tc>
        <w:tc>
          <w:tcPr>
            <w:tcW w:w="7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25</w:t>
            </w:r>
          </w:p>
        </w:tc>
        <w:tc>
          <w:tcPr>
            <w:tcW w:w="565"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9</w:t>
            </w:r>
          </w:p>
        </w:tc>
        <w:tc>
          <w:tcPr>
            <w:tcW w:w="710"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75</w:t>
            </w:r>
          </w:p>
        </w:tc>
      </w:tr>
      <w:tr w:rsidR="00E404B6" w:rsidRPr="00440BA8" w:rsidTr="00E404B6">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7</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12</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11</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6"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7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8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10</w:t>
            </w:r>
          </w:p>
        </w:tc>
        <w:tc>
          <w:tcPr>
            <w:tcW w:w="564"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91</w:t>
            </w:r>
          </w:p>
        </w:tc>
        <w:tc>
          <w:tcPr>
            <w:tcW w:w="5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w:t>
            </w:r>
          </w:p>
        </w:tc>
        <w:tc>
          <w:tcPr>
            <w:tcW w:w="7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9</w:t>
            </w:r>
          </w:p>
        </w:tc>
        <w:tc>
          <w:tcPr>
            <w:tcW w:w="565"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10</w:t>
            </w:r>
          </w:p>
        </w:tc>
        <w:tc>
          <w:tcPr>
            <w:tcW w:w="710"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91</w:t>
            </w:r>
          </w:p>
        </w:tc>
      </w:tr>
      <w:tr w:rsidR="00E404B6" w:rsidRPr="00440BA8" w:rsidTr="00E404B6">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8</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12</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12</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6"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3</w:t>
            </w:r>
          </w:p>
        </w:tc>
        <w:tc>
          <w:tcPr>
            <w:tcW w:w="7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25</w:t>
            </w:r>
          </w:p>
        </w:tc>
        <w:tc>
          <w:tcPr>
            <w:tcW w:w="58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4</w:t>
            </w:r>
          </w:p>
        </w:tc>
        <w:tc>
          <w:tcPr>
            <w:tcW w:w="564"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33</w:t>
            </w:r>
          </w:p>
        </w:tc>
        <w:tc>
          <w:tcPr>
            <w:tcW w:w="5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w:t>
            </w:r>
          </w:p>
        </w:tc>
        <w:tc>
          <w:tcPr>
            <w:tcW w:w="7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42</w:t>
            </w:r>
          </w:p>
        </w:tc>
        <w:tc>
          <w:tcPr>
            <w:tcW w:w="565"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7</w:t>
            </w:r>
          </w:p>
        </w:tc>
        <w:tc>
          <w:tcPr>
            <w:tcW w:w="710"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58</w:t>
            </w:r>
          </w:p>
        </w:tc>
      </w:tr>
      <w:tr w:rsidR="00E404B6" w:rsidRPr="00440BA8" w:rsidTr="00E404B6">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9</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w:t>
            </w:r>
          </w:p>
        </w:tc>
        <w:tc>
          <w:tcPr>
            <w:tcW w:w="566"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w:t>
            </w:r>
          </w:p>
        </w:tc>
        <w:tc>
          <w:tcPr>
            <w:tcW w:w="7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20</w:t>
            </w:r>
          </w:p>
        </w:tc>
        <w:tc>
          <w:tcPr>
            <w:tcW w:w="58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3</w:t>
            </w:r>
          </w:p>
        </w:tc>
        <w:tc>
          <w:tcPr>
            <w:tcW w:w="564"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60</w:t>
            </w:r>
          </w:p>
        </w:tc>
        <w:tc>
          <w:tcPr>
            <w:tcW w:w="5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w:t>
            </w:r>
          </w:p>
        </w:tc>
        <w:tc>
          <w:tcPr>
            <w:tcW w:w="7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20</w:t>
            </w:r>
          </w:p>
        </w:tc>
        <w:tc>
          <w:tcPr>
            <w:tcW w:w="565"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4</w:t>
            </w:r>
          </w:p>
        </w:tc>
        <w:tc>
          <w:tcPr>
            <w:tcW w:w="710"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80</w:t>
            </w:r>
          </w:p>
        </w:tc>
      </w:tr>
      <w:tr w:rsidR="00E404B6" w:rsidRPr="00440BA8" w:rsidTr="00E404B6">
        <w:trPr>
          <w:trHeight w:val="70"/>
        </w:trPr>
        <w:tc>
          <w:tcPr>
            <w:tcW w:w="993"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5 - 9</w:t>
            </w: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52</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w:t>
            </w:r>
          </w:p>
        </w:tc>
        <w:tc>
          <w:tcPr>
            <w:tcW w:w="567" w:type="dxa"/>
          </w:tcPr>
          <w:p w:rsidR="00E404B6" w:rsidRPr="00E404B6" w:rsidRDefault="00E404B6" w:rsidP="00440BA8">
            <w:pPr>
              <w:pStyle w:val="a3"/>
              <w:rPr>
                <w:rFonts w:ascii="Times New Roman" w:hAnsi="Times New Roman" w:cs="Times New Roman"/>
                <w:sz w:val="24"/>
                <w:szCs w:val="24"/>
              </w:rPr>
            </w:pPr>
          </w:p>
        </w:tc>
        <w:tc>
          <w:tcPr>
            <w:tcW w:w="8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49</w:t>
            </w:r>
          </w:p>
        </w:tc>
        <w:tc>
          <w:tcPr>
            <w:tcW w:w="56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w:t>
            </w:r>
          </w:p>
        </w:tc>
        <w:tc>
          <w:tcPr>
            <w:tcW w:w="56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w:t>
            </w:r>
          </w:p>
        </w:tc>
        <w:tc>
          <w:tcPr>
            <w:tcW w:w="566"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12</w:t>
            </w:r>
          </w:p>
        </w:tc>
        <w:tc>
          <w:tcPr>
            <w:tcW w:w="7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24,5</w:t>
            </w:r>
          </w:p>
        </w:tc>
        <w:tc>
          <w:tcPr>
            <w:tcW w:w="587"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25</w:t>
            </w:r>
          </w:p>
        </w:tc>
        <w:tc>
          <w:tcPr>
            <w:tcW w:w="564"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51</w:t>
            </w:r>
          </w:p>
        </w:tc>
        <w:tc>
          <w:tcPr>
            <w:tcW w:w="508"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11</w:t>
            </w:r>
          </w:p>
        </w:tc>
        <w:tc>
          <w:tcPr>
            <w:tcW w:w="751"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22,5</w:t>
            </w:r>
          </w:p>
        </w:tc>
        <w:tc>
          <w:tcPr>
            <w:tcW w:w="565"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38</w:t>
            </w:r>
          </w:p>
        </w:tc>
        <w:tc>
          <w:tcPr>
            <w:tcW w:w="710" w:type="dxa"/>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77,5</w:t>
            </w:r>
          </w:p>
        </w:tc>
      </w:tr>
      <w:tr w:rsidR="00E404B6" w:rsidRPr="00440BA8" w:rsidTr="00E404B6">
        <w:trPr>
          <w:trHeight w:val="227"/>
        </w:trPr>
        <w:tc>
          <w:tcPr>
            <w:tcW w:w="993"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Всього</w:t>
            </w:r>
          </w:p>
        </w:tc>
        <w:tc>
          <w:tcPr>
            <w:tcW w:w="851"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83</w:t>
            </w:r>
          </w:p>
        </w:tc>
        <w:tc>
          <w:tcPr>
            <w:tcW w:w="567"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sz w:val="24"/>
                <w:szCs w:val="24"/>
              </w:rPr>
            </w:pPr>
            <w:r w:rsidRPr="00E404B6">
              <w:rPr>
                <w:rFonts w:ascii="Times New Roman" w:hAnsi="Times New Roman" w:cs="Times New Roman"/>
                <w:sz w:val="24"/>
                <w:szCs w:val="24"/>
              </w:rPr>
              <w:t>77</w:t>
            </w:r>
          </w:p>
        </w:tc>
        <w:tc>
          <w:tcPr>
            <w:tcW w:w="567"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sz w:val="24"/>
                <w:szCs w:val="24"/>
              </w:rPr>
            </w:pPr>
          </w:p>
        </w:tc>
        <w:tc>
          <w:tcPr>
            <w:tcW w:w="566"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sz w:val="24"/>
                <w:szCs w:val="24"/>
              </w:rPr>
            </w:pPr>
          </w:p>
        </w:tc>
        <w:tc>
          <w:tcPr>
            <w:tcW w:w="587"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sz w:val="24"/>
                <w:szCs w:val="24"/>
              </w:rPr>
            </w:pPr>
          </w:p>
        </w:tc>
        <w:tc>
          <w:tcPr>
            <w:tcW w:w="564"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color w:val="FF0000"/>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color w:val="FF0000"/>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color w:val="FF0000"/>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color w:val="FF0000"/>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E404B6" w:rsidRPr="00E404B6" w:rsidRDefault="00E404B6" w:rsidP="00440BA8">
            <w:pPr>
              <w:pStyle w:val="a3"/>
              <w:rPr>
                <w:rFonts w:ascii="Times New Roman" w:hAnsi="Times New Roman" w:cs="Times New Roman"/>
                <w:color w:val="FF0000"/>
                <w:sz w:val="24"/>
                <w:szCs w:val="24"/>
              </w:rPr>
            </w:pPr>
          </w:p>
        </w:tc>
      </w:tr>
    </w:tbl>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УХВАЛИЛИ:</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1.Вважати освітні програми для початкової, базової середньої, повної загальної середньої освіти за 1 семестр виконаними.</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2. Заступнику директора з навчально-виховної роботи </w:t>
      </w:r>
      <w:r w:rsidR="00E404B6">
        <w:rPr>
          <w:rFonts w:ascii="Times New Roman" w:eastAsia="Times New Roman" w:hAnsi="Times New Roman" w:cs="Times New Roman"/>
          <w:sz w:val="28"/>
          <w:szCs w:val="28"/>
          <w:lang w:val="uk-UA" w:eastAsia="uk-UA"/>
        </w:rPr>
        <w:t>Пимоновій Людмилі</w:t>
      </w:r>
      <w:r w:rsidRPr="00E404B6">
        <w:rPr>
          <w:rFonts w:ascii="Times New Roman" w:eastAsia="Times New Roman" w:hAnsi="Times New Roman" w:cs="Times New Roman"/>
          <w:sz w:val="28"/>
          <w:szCs w:val="28"/>
          <w:lang w:val="uk-UA" w:eastAsia="uk-UA"/>
        </w:rPr>
        <w:t xml:space="preserve"> організувати обговорення довідки на нараді при директорові.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2. </w:t>
      </w:r>
      <w:proofErr w:type="spellStart"/>
      <w:r w:rsidRPr="00E404B6">
        <w:rPr>
          <w:rFonts w:ascii="Times New Roman" w:eastAsia="Times New Roman" w:hAnsi="Times New Roman" w:cs="Times New Roman"/>
          <w:sz w:val="28"/>
          <w:szCs w:val="28"/>
          <w:lang w:val="uk-UA" w:eastAsia="uk-UA"/>
        </w:rPr>
        <w:t>Учителям-предметникам</w:t>
      </w:r>
      <w:proofErr w:type="spellEnd"/>
      <w:r w:rsidRPr="00E404B6">
        <w:rPr>
          <w:rFonts w:ascii="Times New Roman" w:eastAsia="Times New Roman" w:hAnsi="Times New Roman" w:cs="Times New Roman"/>
          <w:sz w:val="28"/>
          <w:szCs w:val="28"/>
          <w:lang w:val="uk-UA" w:eastAsia="uk-UA"/>
        </w:rPr>
        <w:t xml:space="preserve">: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2.1. Звернути особливу увагу під час планування навчального матеріалу на ІІ семестр 2023-2024 </w:t>
      </w:r>
      <w:proofErr w:type="spellStart"/>
      <w:r w:rsidRPr="00E404B6">
        <w:rPr>
          <w:rFonts w:ascii="Times New Roman" w:eastAsia="Times New Roman" w:hAnsi="Times New Roman" w:cs="Times New Roman"/>
          <w:sz w:val="28"/>
          <w:szCs w:val="28"/>
          <w:lang w:val="uk-UA" w:eastAsia="uk-UA"/>
        </w:rPr>
        <w:t>н.р</w:t>
      </w:r>
      <w:proofErr w:type="spellEnd"/>
      <w:r w:rsidRPr="00E404B6">
        <w:rPr>
          <w:rFonts w:ascii="Times New Roman" w:eastAsia="Times New Roman" w:hAnsi="Times New Roman" w:cs="Times New Roman"/>
          <w:sz w:val="28"/>
          <w:szCs w:val="28"/>
          <w:lang w:val="uk-UA" w:eastAsia="uk-UA"/>
        </w:rPr>
        <w:t xml:space="preserve">. щодо виконання практичної частини програми, обов’язкових видів робіт.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2.2. Обговорити календарне планування на ІІ семестр на засіданнях методичних об’єднань і подати на погодження </w:t>
      </w:r>
      <w:proofErr w:type="spellStart"/>
      <w:r w:rsidRPr="00E404B6">
        <w:rPr>
          <w:rFonts w:ascii="Times New Roman" w:eastAsia="Times New Roman" w:hAnsi="Times New Roman" w:cs="Times New Roman"/>
          <w:sz w:val="28"/>
          <w:szCs w:val="28"/>
          <w:lang w:val="uk-UA" w:eastAsia="uk-UA"/>
        </w:rPr>
        <w:t>заступникау</w:t>
      </w:r>
      <w:proofErr w:type="spellEnd"/>
      <w:r w:rsidRPr="00E404B6">
        <w:rPr>
          <w:rFonts w:ascii="Times New Roman" w:eastAsia="Times New Roman" w:hAnsi="Times New Roman" w:cs="Times New Roman"/>
          <w:sz w:val="28"/>
          <w:szCs w:val="28"/>
          <w:lang w:val="uk-UA" w:eastAsia="uk-UA"/>
        </w:rPr>
        <w:t xml:space="preserve"> директора з навчально-виховної роботи.</w:t>
      </w:r>
    </w:p>
    <w:p w:rsidR="00E404B6" w:rsidRDefault="00AE0F9B" w:rsidP="00E404B6">
      <w:pPr>
        <w:spacing w:after="0"/>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2.3. Проаналізувати типові помилки, які викликали труднощі під час виконання завдань, запропонованих адміністрацією. Розглянути на засіданнях методичних об’єднань шляхи подолання труднощів у навчанні здобувачів освіти. </w:t>
      </w:r>
    </w:p>
    <w:p w:rsidR="00AE0F9B" w:rsidRPr="00E404B6" w:rsidRDefault="00E404B6" w:rsidP="00E404B6">
      <w:pPr>
        <w:spacing w:after="0"/>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E0F9B" w:rsidRPr="00E404B6">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 xml:space="preserve"> 10</w:t>
      </w:r>
      <w:r w:rsidR="00AE0F9B" w:rsidRPr="00E404B6">
        <w:rPr>
          <w:rFonts w:ascii="Times New Roman" w:eastAsia="Times New Roman" w:hAnsi="Times New Roman" w:cs="Times New Roman"/>
          <w:sz w:val="28"/>
          <w:szCs w:val="28"/>
          <w:lang w:val="uk-UA" w:eastAsia="ru-RU"/>
        </w:rPr>
        <w:t>.01.2024 р.</w:t>
      </w:r>
    </w:p>
    <w:p w:rsid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2.4. Провести роботу над помилками, які допустили здобувачі. </w:t>
      </w:r>
    </w:p>
    <w:p w:rsidR="00AE0F9B" w:rsidRPr="00E404B6" w:rsidRDefault="00E404B6" w:rsidP="00AE0F9B">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E0F9B" w:rsidRPr="00E404B6">
        <w:rPr>
          <w:rFonts w:ascii="Times New Roman" w:eastAsia="Times New Roman" w:hAnsi="Times New Roman" w:cs="Times New Roman"/>
          <w:sz w:val="28"/>
          <w:szCs w:val="28"/>
          <w:lang w:val="uk-UA" w:eastAsia="ru-RU"/>
        </w:rPr>
        <w:t>До 20.01.2024 р.</w:t>
      </w:r>
    </w:p>
    <w:p w:rsid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2.5.Дотримуватись методичних рекомендацій щодо викладання предметів у 2023-2024 </w:t>
      </w:r>
      <w:proofErr w:type="spellStart"/>
      <w:r w:rsidRPr="00E404B6">
        <w:rPr>
          <w:rFonts w:ascii="Times New Roman" w:eastAsia="Times New Roman" w:hAnsi="Times New Roman" w:cs="Times New Roman"/>
          <w:sz w:val="28"/>
          <w:szCs w:val="28"/>
          <w:lang w:val="uk-UA" w:eastAsia="ru-RU"/>
        </w:rPr>
        <w:t>н.р</w:t>
      </w:r>
      <w:proofErr w:type="spellEnd"/>
      <w:r w:rsidRPr="00E404B6">
        <w:rPr>
          <w:rFonts w:ascii="Times New Roman" w:eastAsia="Times New Roman" w:hAnsi="Times New Roman" w:cs="Times New Roman"/>
          <w:sz w:val="28"/>
          <w:szCs w:val="28"/>
          <w:lang w:val="uk-UA" w:eastAsia="ru-RU"/>
        </w:rPr>
        <w:t xml:space="preserve">. Розглянути на нараді при директору питання дотримання методичних рекомендацій вчителями під час організації вивчення предмета. </w:t>
      </w:r>
      <w:r w:rsidR="00E404B6">
        <w:rPr>
          <w:rFonts w:ascii="Times New Roman" w:eastAsia="Times New Roman" w:hAnsi="Times New Roman" w:cs="Times New Roman"/>
          <w:sz w:val="28"/>
          <w:szCs w:val="28"/>
          <w:lang w:val="uk-UA" w:eastAsia="ru-RU"/>
        </w:rPr>
        <w:t xml:space="preserve">           </w:t>
      </w:r>
    </w:p>
    <w:p w:rsidR="00AE0F9B" w:rsidRPr="00E404B6" w:rsidRDefault="00E404B6" w:rsidP="00AE0F9B">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E0F9B" w:rsidRPr="00E404B6">
        <w:rPr>
          <w:rFonts w:ascii="Times New Roman" w:eastAsia="Times New Roman" w:hAnsi="Times New Roman" w:cs="Times New Roman"/>
          <w:sz w:val="28"/>
          <w:szCs w:val="28"/>
          <w:lang w:val="uk-UA" w:eastAsia="ru-RU"/>
        </w:rPr>
        <w:t>Лютий 2024 р.</w:t>
      </w:r>
    </w:p>
    <w:p w:rsid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2.6.Забезпечити виконання навчальних програм, Державних стандартів предметів кожної освітньої галузі. Здійснювати систематичний моніторинг виконання практичної частини навчальних програм.</w:t>
      </w:r>
    </w:p>
    <w:p w:rsidR="00AE0F9B" w:rsidRPr="00E404B6" w:rsidRDefault="00E404B6" w:rsidP="00AE0F9B">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E0F9B" w:rsidRPr="00E404B6">
        <w:rPr>
          <w:rFonts w:ascii="Times New Roman" w:eastAsia="Times New Roman" w:hAnsi="Times New Roman" w:cs="Times New Roman"/>
          <w:sz w:val="28"/>
          <w:szCs w:val="28"/>
          <w:lang w:val="uk-UA" w:eastAsia="ru-RU"/>
        </w:rPr>
        <w:t xml:space="preserve"> </w:t>
      </w:r>
    </w:p>
    <w:p w:rsidR="00AE0F9B" w:rsidRP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2.7. Забезпечити адаптацію поурочного планування до класних колективів, у яких вчитель викладає предмет, виконання очікуваних результатів від проведення кожного уроку.</w:t>
      </w:r>
    </w:p>
    <w:p w:rsidR="00AE0F9B" w:rsidRP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2.8.Постійно проводити роз’яснювальну роботу щодо  критеріїв оцінювання здобувачів знань для різних видів завдань. Знайомити з інформаційними матеріалами, які розміщено в кожному предметному кабінеті. Проводити роз’яснювальну роботу з батьками здобувачів знань з цього питання. </w:t>
      </w:r>
    </w:p>
    <w:p w:rsidR="00AE0F9B" w:rsidRP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2.9.Формувати  тести для визначення рівня ключових і предметних </w:t>
      </w:r>
      <w:proofErr w:type="spellStart"/>
      <w:r w:rsidRPr="00E404B6">
        <w:rPr>
          <w:rFonts w:ascii="Times New Roman" w:eastAsia="Times New Roman" w:hAnsi="Times New Roman" w:cs="Times New Roman"/>
          <w:sz w:val="28"/>
          <w:szCs w:val="28"/>
          <w:lang w:val="uk-UA" w:eastAsia="ru-RU"/>
        </w:rPr>
        <w:t>компетенцій</w:t>
      </w:r>
      <w:proofErr w:type="spellEnd"/>
      <w:r w:rsidRPr="00E404B6">
        <w:rPr>
          <w:rFonts w:ascii="Times New Roman" w:eastAsia="Times New Roman" w:hAnsi="Times New Roman" w:cs="Times New Roman"/>
          <w:sz w:val="28"/>
          <w:szCs w:val="28"/>
          <w:lang w:val="uk-UA" w:eastAsia="ru-RU"/>
        </w:rPr>
        <w:t xml:space="preserve">. Розробляти компетентно-орієнтовані завдання. </w:t>
      </w:r>
    </w:p>
    <w:p w:rsidR="002C039D" w:rsidRDefault="00E404B6" w:rsidP="00E404B6">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2.10</w:t>
      </w:r>
      <w:r w:rsidR="00AE0F9B" w:rsidRPr="00E404B6">
        <w:rPr>
          <w:rFonts w:ascii="Times New Roman" w:eastAsia="Times New Roman" w:hAnsi="Times New Roman" w:cs="Times New Roman"/>
          <w:sz w:val="28"/>
          <w:szCs w:val="28"/>
          <w:lang w:val="uk-UA" w:eastAsia="ru-RU"/>
        </w:rPr>
        <w:t xml:space="preserve">. Вчителям застосовувати самоаналіз та самоконтроль викладання предмету. </w:t>
      </w:r>
    </w:p>
    <w:p w:rsidR="00E404B6" w:rsidRPr="00E404B6" w:rsidRDefault="00E404B6" w:rsidP="00E404B6">
      <w:pPr>
        <w:pStyle w:val="a3"/>
        <w:ind w:left="360"/>
        <w:jc w:val="both"/>
        <w:rPr>
          <w:rFonts w:ascii="Times New Roman" w:hAnsi="Times New Roman" w:cs="Times New Roman"/>
          <w:sz w:val="28"/>
          <w:szCs w:val="28"/>
        </w:rPr>
      </w:pPr>
      <w:r w:rsidRPr="00E404B6">
        <w:rPr>
          <w:rFonts w:ascii="Times New Roman" w:hAnsi="Times New Roman" w:cs="Times New Roman"/>
          <w:sz w:val="28"/>
          <w:szCs w:val="28"/>
        </w:rPr>
        <w:lastRenderedPageBreak/>
        <w:t xml:space="preserve">Голосували: </w:t>
      </w:r>
    </w:p>
    <w:p w:rsidR="00E404B6" w:rsidRPr="00E404B6" w:rsidRDefault="00E404B6" w:rsidP="00E404B6">
      <w:pPr>
        <w:pStyle w:val="a3"/>
        <w:jc w:val="both"/>
        <w:rPr>
          <w:rFonts w:ascii="Times New Roman" w:hAnsi="Times New Roman" w:cs="Times New Roman"/>
          <w:sz w:val="28"/>
          <w:szCs w:val="28"/>
        </w:rPr>
      </w:pPr>
      <w:r w:rsidRPr="00E404B6">
        <w:rPr>
          <w:rFonts w:ascii="Times New Roman" w:hAnsi="Times New Roman" w:cs="Times New Roman"/>
          <w:sz w:val="28"/>
          <w:szCs w:val="28"/>
        </w:rPr>
        <w:t>«За» - 14 (чотирнадцять) осіб;   «Проти» - 0 (нуль) осіб;   «Утримались» - 0 (нуль) осіб.</w:t>
      </w:r>
    </w:p>
    <w:p w:rsidR="00E404B6" w:rsidRDefault="00E404B6" w:rsidP="00E404B6">
      <w:pPr>
        <w:spacing w:after="0"/>
        <w:jc w:val="both"/>
        <w:textAlignment w:val="baseline"/>
        <w:rPr>
          <w:rFonts w:ascii="Times New Roman" w:eastAsia="Times New Roman" w:hAnsi="Times New Roman" w:cs="Times New Roman"/>
          <w:b/>
          <w:sz w:val="28"/>
          <w:szCs w:val="28"/>
          <w:lang w:val="uk-UA" w:eastAsia="ru-RU"/>
        </w:rPr>
      </w:pPr>
    </w:p>
    <w:p w:rsidR="00E404B6" w:rsidRDefault="00E404B6" w:rsidP="00E404B6">
      <w:pPr>
        <w:spacing w:after="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 шостому питанню</w:t>
      </w:r>
    </w:p>
    <w:p w:rsidR="00E404B6" w:rsidRDefault="00E404B6" w:rsidP="00E404B6">
      <w:pPr>
        <w:spacing w:after="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СЛУХАЛИ:</w:t>
      </w: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hAnsi="Times New Roman" w:cs="Times New Roman"/>
          <w:b/>
          <w:sz w:val="28"/>
          <w:szCs w:val="24"/>
        </w:rPr>
        <w:t xml:space="preserve">Людмилу ПИМОНОВУ, </w:t>
      </w:r>
      <w:r w:rsidRPr="00E404B6">
        <w:rPr>
          <w:rFonts w:ascii="Times New Roman" w:hAnsi="Times New Roman" w:cs="Times New Roman"/>
          <w:sz w:val="28"/>
          <w:szCs w:val="24"/>
        </w:rPr>
        <w:t xml:space="preserve">заступника директора з НВР, яка ознайомила присутніх із </w:t>
      </w:r>
      <w:r w:rsidRPr="00E404B6">
        <w:rPr>
          <w:rFonts w:ascii="Times New Roman" w:eastAsia="Times New Roman" w:hAnsi="Times New Roman" w:cs="Times New Roman"/>
          <w:sz w:val="28"/>
          <w:szCs w:val="24"/>
        </w:rPr>
        <w:t>планом курсової перепідготовки  педаго</w:t>
      </w:r>
      <w:r>
        <w:rPr>
          <w:rFonts w:ascii="Times New Roman" w:eastAsia="Times New Roman" w:hAnsi="Times New Roman" w:cs="Times New Roman"/>
          <w:sz w:val="28"/>
          <w:szCs w:val="24"/>
        </w:rPr>
        <w:t>гічних працівників ЗЗСО на 2024</w:t>
      </w:r>
      <w:r w:rsidRPr="00E404B6">
        <w:rPr>
          <w:rFonts w:ascii="Times New Roman" w:eastAsia="Times New Roman" w:hAnsi="Times New Roman" w:cs="Times New Roman"/>
          <w:sz w:val="28"/>
          <w:szCs w:val="24"/>
        </w:rPr>
        <w:t xml:space="preserve"> рік</w:t>
      </w:r>
      <w:r>
        <w:rPr>
          <w:rFonts w:ascii="Times New Roman" w:eastAsia="Times New Roman" w:hAnsi="Times New Roman" w:cs="Times New Roman"/>
          <w:sz w:val="28"/>
          <w:szCs w:val="24"/>
        </w:rPr>
        <w:t xml:space="preserve"> (додається)</w:t>
      </w:r>
      <w:r w:rsidRPr="00E404B6">
        <w:rPr>
          <w:rFonts w:ascii="Times New Roman" w:eastAsia="Times New Roman" w:hAnsi="Times New Roman" w:cs="Times New Roman"/>
          <w:sz w:val="28"/>
          <w:szCs w:val="24"/>
        </w:rPr>
        <w:t xml:space="preserve">, який складений на підставі внесених пропозицій педагогічними працівниками. Проте, відповідно до Порядку підвищення кваліфікації педагогічних працівників (зі змінами), протягом року допускається внесення змін до плану у разі виникнення непередбачених обставин. У зв’язку з цим, педагогічним працівникам необхідно обов’язково повідомити адміністрацію про зміни термінів проходження курсової перепідготовки. </w:t>
      </w:r>
      <w:r w:rsidRPr="00E404B6">
        <w:rPr>
          <w:rFonts w:ascii="Times New Roman" w:hAnsi="Times New Roman"/>
          <w:sz w:val="28"/>
          <w:szCs w:val="28"/>
        </w:rPr>
        <w:t>Окрім того, Людмила Петрівна, акцентувала увагу на вимогах постійного підвищення кваліфікації педагогами, на мінімальних вимогах щодо обсягу (кількості годин) до моменту завершення атестації, на вимогах документів про підвищення кваліфікації.</w:t>
      </w:r>
    </w:p>
    <w:p w:rsid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sz w:val="28"/>
          <w:szCs w:val="24"/>
        </w:rPr>
        <w:t xml:space="preserve">    </w:t>
      </w: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b/>
          <w:sz w:val="28"/>
          <w:szCs w:val="24"/>
        </w:rPr>
        <w:t>ВИСТУПИЛИ:</w:t>
      </w:r>
    </w:p>
    <w:p w:rsid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b/>
          <w:sz w:val="28"/>
          <w:szCs w:val="24"/>
        </w:rPr>
        <w:t xml:space="preserve">Оксана СІЛАКОВА, </w:t>
      </w:r>
      <w:r w:rsidRPr="00E404B6">
        <w:rPr>
          <w:rFonts w:ascii="Times New Roman" w:eastAsia="Times New Roman" w:hAnsi="Times New Roman" w:cs="Times New Roman"/>
          <w:sz w:val="28"/>
          <w:szCs w:val="24"/>
        </w:rPr>
        <w:t>директор ЗЗСО, яка запропонувала затвердити план  курсової перепідготовки на 202</w:t>
      </w:r>
      <w:r>
        <w:rPr>
          <w:rFonts w:ascii="Times New Roman" w:eastAsia="Times New Roman" w:hAnsi="Times New Roman" w:cs="Times New Roman"/>
          <w:sz w:val="28"/>
          <w:szCs w:val="24"/>
        </w:rPr>
        <w:t>4</w:t>
      </w:r>
      <w:r w:rsidRPr="00E404B6">
        <w:rPr>
          <w:rFonts w:ascii="Times New Roman" w:eastAsia="Times New Roman" w:hAnsi="Times New Roman" w:cs="Times New Roman"/>
          <w:sz w:val="28"/>
          <w:szCs w:val="24"/>
        </w:rPr>
        <w:t xml:space="preserve"> рік.</w:t>
      </w: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sz w:val="28"/>
          <w:szCs w:val="24"/>
        </w:rPr>
        <w:t xml:space="preserve"> </w:t>
      </w:r>
      <w:r w:rsidRPr="00E404B6">
        <w:rPr>
          <w:rFonts w:ascii="Times New Roman" w:eastAsia="Times New Roman" w:hAnsi="Times New Roman" w:cs="Times New Roman"/>
          <w:b/>
          <w:sz w:val="28"/>
          <w:szCs w:val="24"/>
        </w:rPr>
        <w:t>УХВАЛИЛИ:</w:t>
      </w: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sz w:val="28"/>
          <w:szCs w:val="24"/>
        </w:rPr>
        <w:t xml:space="preserve">1.Затвердити план </w:t>
      </w:r>
      <w:r>
        <w:rPr>
          <w:rFonts w:ascii="Times New Roman" w:eastAsia="Times New Roman" w:hAnsi="Times New Roman" w:cs="Times New Roman"/>
          <w:sz w:val="28"/>
          <w:szCs w:val="24"/>
        </w:rPr>
        <w:t xml:space="preserve"> курсової перепідготовки на 2024</w:t>
      </w:r>
      <w:r w:rsidRPr="00E404B6">
        <w:rPr>
          <w:rFonts w:ascii="Times New Roman" w:eastAsia="Times New Roman" w:hAnsi="Times New Roman" w:cs="Times New Roman"/>
          <w:sz w:val="28"/>
          <w:szCs w:val="24"/>
        </w:rPr>
        <w:t xml:space="preserve"> рік.</w:t>
      </w:r>
    </w:p>
    <w:p w:rsidR="00E404B6" w:rsidRDefault="00E404B6" w:rsidP="00E404B6">
      <w:pPr>
        <w:pStyle w:val="a3"/>
        <w:ind w:left="720"/>
        <w:jc w:val="both"/>
        <w:rPr>
          <w:rFonts w:ascii="Times New Roman" w:hAnsi="Times New Roman" w:cs="Times New Roman"/>
          <w:sz w:val="28"/>
          <w:szCs w:val="24"/>
        </w:rPr>
      </w:pPr>
      <w:r>
        <w:rPr>
          <w:rFonts w:ascii="Times New Roman" w:hAnsi="Times New Roman" w:cs="Times New Roman"/>
          <w:sz w:val="28"/>
          <w:szCs w:val="24"/>
        </w:rPr>
        <w:t xml:space="preserve">  </w:t>
      </w:r>
      <w:r w:rsidRPr="00E404B6">
        <w:rPr>
          <w:rFonts w:ascii="Times New Roman" w:hAnsi="Times New Roman" w:cs="Times New Roman"/>
          <w:sz w:val="28"/>
          <w:szCs w:val="24"/>
        </w:rPr>
        <w:t xml:space="preserve">  Голосували:</w:t>
      </w:r>
    </w:p>
    <w:p w:rsidR="00E404B6" w:rsidRDefault="00E404B6" w:rsidP="00E404B6">
      <w:pPr>
        <w:pStyle w:val="a3"/>
        <w:jc w:val="both"/>
        <w:rPr>
          <w:rFonts w:ascii="Times New Roman" w:hAnsi="Times New Roman" w:cs="Times New Roman"/>
          <w:sz w:val="28"/>
          <w:szCs w:val="24"/>
        </w:rPr>
      </w:pPr>
      <w:r w:rsidRPr="00E404B6">
        <w:rPr>
          <w:rFonts w:ascii="Times New Roman" w:hAnsi="Times New Roman" w:cs="Times New Roman"/>
          <w:sz w:val="28"/>
          <w:szCs w:val="24"/>
        </w:rPr>
        <w:t xml:space="preserve"> «За» - 14 (чотирнадцять) осіб;   «Проти» - 0 (нуль) осіб</w:t>
      </w:r>
      <w:r>
        <w:rPr>
          <w:rFonts w:ascii="Times New Roman" w:hAnsi="Times New Roman" w:cs="Times New Roman"/>
          <w:sz w:val="28"/>
          <w:szCs w:val="24"/>
        </w:rPr>
        <w:t>;   «утримались» - 0 (нуль) осіб.</w:t>
      </w:r>
    </w:p>
    <w:p w:rsidR="00E404B6" w:rsidRDefault="00E404B6" w:rsidP="00E404B6">
      <w:pPr>
        <w:pStyle w:val="a3"/>
        <w:jc w:val="both"/>
        <w:rPr>
          <w:rFonts w:ascii="Times New Roman" w:hAnsi="Times New Roman" w:cs="Times New Roman"/>
          <w:b/>
          <w:sz w:val="28"/>
          <w:szCs w:val="24"/>
        </w:rPr>
      </w:pPr>
    </w:p>
    <w:p w:rsidR="00E404B6" w:rsidRDefault="00E404B6" w:rsidP="00E404B6">
      <w:pPr>
        <w:pStyle w:val="a3"/>
        <w:jc w:val="both"/>
        <w:rPr>
          <w:rFonts w:ascii="Times New Roman" w:hAnsi="Times New Roman" w:cs="Times New Roman"/>
          <w:b/>
          <w:sz w:val="28"/>
          <w:szCs w:val="24"/>
        </w:rPr>
      </w:pPr>
      <w:r>
        <w:rPr>
          <w:rFonts w:ascii="Times New Roman" w:hAnsi="Times New Roman" w:cs="Times New Roman"/>
          <w:b/>
          <w:sz w:val="28"/>
          <w:szCs w:val="24"/>
        </w:rPr>
        <w:t>По сьомому питанню</w:t>
      </w:r>
    </w:p>
    <w:p w:rsidR="00E404B6" w:rsidRDefault="00E404B6" w:rsidP="00E404B6">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787572" w:rsidRPr="00787572" w:rsidRDefault="00787572" w:rsidP="00787572">
      <w:pPr>
        <w:spacing w:after="0"/>
        <w:jc w:val="both"/>
        <w:rPr>
          <w:rFonts w:ascii="Times New Roman" w:hAnsi="Times New Roman" w:cs="Times New Roman"/>
          <w:sz w:val="28"/>
          <w:szCs w:val="28"/>
          <w:lang w:val="uk-UA"/>
        </w:rPr>
      </w:pPr>
      <w:r>
        <w:rPr>
          <w:rFonts w:ascii="Times New Roman" w:hAnsi="Times New Roman" w:cs="Times New Roman"/>
          <w:b/>
          <w:sz w:val="28"/>
          <w:szCs w:val="24"/>
        </w:rPr>
        <w:t>Оксану</w:t>
      </w:r>
      <w:proofErr w:type="gramStart"/>
      <w:r>
        <w:rPr>
          <w:rFonts w:ascii="Times New Roman" w:hAnsi="Times New Roman" w:cs="Times New Roman"/>
          <w:b/>
          <w:sz w:val="28"/>
          <w:szCs w:val="24"/>
        </w:rPr>
        <w:t xml:space="preserve"> С</w:t>
      </w:r>
      <w:proofErr w:type="gramEnd"/>
      <w:r>
        <w:rPr>
          <w:rFonts w:ascii="Times New Roman" w:hAnsi="Times New Roman" w:cs="Times New Roman"/>
          <w:b/>
          <w:sz w:val="28"/>
          <w:szCs w:val="24"/>
        </w:rPr>
        <w:t xml:space="preserve">ІЛАКОВУ, </w:t>
      </w:r>
      <w:r>
        <w:rPr>
          <w:rFonts w:ascii="Times New Roman" w:hAnsi="Times New Roman" w:cs="Times New Roman"/>
          <w:sz w:val="28"/>
          <w:szCs w:val="24"/>
        </w:rPr>
        <w:t xml:space="preserve">директора закладу, </w:t>
      </w:r>
      <w:r w:rsidRPr="00787572">
        <w:rPr>
          <w:rFonts w:ascii="Times New Roman" w:hAnsi="Times New Roman" w:cs="Times New Roman"/>
          <w:sz w:val="28"/>
          <w:szCs w:val="24"/>
          <w:lang w:val="uk-UA"/>
        </w:rPr>
        <w:t>яка</w:t>
      </w:r>
      <w:r w:rsidRPr="00787572">
        <w:rPr>
          <w:rFonts w:ascii="Times New Roman" w:hAnsi="Times New Roman" w:cs="Times New Roman"/>
          <w:sz w:val="28"/>
          <w:szCs w:val="28"/>
          <w:lang w:val="uk-UA"/>
        </w:rPr>
        <w:t xml:space="preserve"> проаналізувала стан впровадження Концепції НУШ в 5-6 класах.</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Відповідно Закону України «Про освіту», «Про повну загальну середню освіту», адміністрацією закладу освіти проведено вивчення питання впровадження Концепції НУШ в 5 і 6 класах. В процесі вивчення питання було </w:t>
      </w:r>
      <w:proofErr w:type="spellStart"/>
      <w:r w:rsidRPr="00787572">
        <w:rPr>
          <w:rFonts w:ascii="Times New Roman" w:eastAsia="Times New Roman" w:hAnsi="Times New Roman" w:cs="Times New Roman"/>
          <w:sz w:val="28"/>
          <w:szCs w:val="28"/>
          <w:lang w:val="uk-UA" w:eastAsia="ru-RU"/>
        </w:rPr>
        <w:t>відвідано</w:t>
      </w:r>
      <w:proofErr w:type="spellEnd"/>
      <w:r w:rsidRPr="00787572">
        <w:rPr>
          <w:rFonts w:ascii="Times New Roman" w:eastAsia="Times New Roman" w:hAnsi="Times New Roman" w:cs="Times New Roman"/>
          <w:sz w:val="28"/>
          <w:szCs w:val="28"/>
          <w:lang w:val="uk-UA" w:eastAsia="ru-RU"/>
        </w:rPr>
        <w:t xml:space="preserve"> уроки </w:t>
      </w:r>
      <w:proofErr w:type="spellStart"/>
      <w:r w:rsidRPr="00787572">
        <w:rPr>
          <w:rFonts w:ascii="Times New Roman" w:eastAsia="Times New Roman" w:hAnsi="Times New Roman" w:cs="Times New Roman"/>
          <w:sz w:val="28"/>
          <w:szCs w:val="28"/>
          <w:lang w:val="uk-UA" w:eastAsia="ru-RU"/>
        </w:rPr>
        <w:t>вчителів-предметників</w:t>
      </w:r>
      <w:proofErr w:type="spellEnd"/>
      <w:r w:rsidRPr="00787572">
        <w:rPr>
          <w:rFonts w:ascii="Times New Roman" w:eastAsia="Times New Roman" w:hAnsi="Times New Roman" w:cs="Times New Roman"/>
          <w:sz w:val="28"/>
          <w:szCs w:val="28"/>
          <w:lang w:val="uk-UA" w:eastAsia="ru-RU"/>
        </w:rPr>
        <w:t>, проведено співбесіду з класними керівниками</w:t>
      </w:r>
      <w:r>
        <w:rPr>
          <w:rFonts w:ascii="Times New Roman" w:eastAsia="Times New Roman" w:hAnsi="Times New Roman" w:cs="Times New Roman"/>
          <w:sz w:val="28"/>
          <w:szCs w:val="28"/>
          <w:lang w:val="uk-UA" w:eastAsia="ru-RU"/>
        </w:rPr>
        <w:t xml:space="preserve"> 5-6 класів</w:t>
      </w:r>
      <w:r w:rsidRPr="00787572">
        <w:rPr>
          <w:rFonts w:ascii="Times New Roman" w:eastAsia="Times New Roman" w:hAnsi="Times New Roman" w:cs="Times New Roman"/>
          <w:sz w:val="28"/>
          <w:szCs w:val="28"/>
          <w:lang w:val="uk-UA" w:eastAsia="ru-RU"/>
        </w:rPr>
        <w:t>, вивчено стан ведення документації, рівень навчальних досягнень за 1 семестр.</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Державний стандарт базової середньої освіти відрізняється трьома засадничими аспектами: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1. Покладення в основу стандарту </w:t>
      </w:r>
      <w:proofErr w:type="spellStart"/>
      <w:r w:rsidRPr="00787572">
        <w:rPr>
          <w:rFonts w:ascii="Times New Roman" w:eastAsia="Times New Roman" w:hAnsi="Times New Roman" w:cs="Times New Roman"/>
          <w:sz w:val="28"/>
          <w:szCs w:val="28"/>
          <w:lang w:val="uk-UA" w:eastAsia="ru-RU"/>
        </w:rPr>
        <w:t>компетентнісного</w:t>
      </w:r>
      <w:proofErr w:type="spellEnd"/>
      <w:r w:rsidRPr="00787572">
        <w:rPr>
          <w:rFonts w:ascii="Times New Roman" w:eastAsia="Times New Roman" w:hAnsi="Times New Roman" w:cs="Times New Roman"/>
          <w:sz w:val="28"/>
          <w:szCs w:val="28"/>
          <w:lang w:val="uk-UA" w:eastAsia="ru-RU"/>
        </w:rPr>
        <w:t xml:space="preserve"> підходу;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2. Вироблення цілісного бачення навчального поступу дитини;</w:t>
      </w:r>
    </w:p>
    <w:p w:rsidR="00787572" w:rsidRPr="00787572" w:rsidRDefault="00787572" w:rsidP="00787572">
      <w:pPr>
        <w:spacing w:after="0"/>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Pr="00787572">
        <w:rPr>
          <w:rFonts w:ascii="Times New Roman" w:eastAsia="Times New Roman" w:hAnsi="Times New Roman" w:cs="Times New Roman"/>
          <w:sz w:val="28"/>
          <w:szCs w:val="28"/>
          <w:lang w:val="uk-UA" w:eastAsia="ru-RU"/>
        </w:rPr>
        <w:t xml:space="preserve"> 3. Надання більшої академічної свободи закладам освіти та вчителю.</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lastRenderedPageBreak/>
        <w:t>З метою якісного впровадження Державного стандарту базової середньої  освіти проведено підготовку вчителів до роботи в 5 – 6 класах. Новий Державний стандарт базової середньої освіти – матриця академічної свободи.  Вчителі, які працюють з 5-6 класами обирали модельні програми, підручники. Забезпечено наступність у роботі 4 та 5 класів. Забезпечено належні умови для організації освітнього процесу учнів 5-6-х класів. Забезпечено участь педагогічних працівників у різних формах підвищення кваліфікації з питань впровадження Держстандарту. Проведено методичні заходи для вчителів.</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proofErr w:type="spellStart"/>
      <w:r w:rsidRPr="00787572">
        <w:rPr>
          <w:rFonts w:ascii="Times New Roman" w:eastAsia="Times New Roman" w:hAnsi="Times New Roman" w:cs="Times New Roman"/>
          <w:sz w:val="28"/>
          <w:szCs w:val="28"/>
          <w:lang w:val="uk-UA" w:eastAsia="ru-RU"/>
        </w:rPr>
        <w:t>Вчителі-предметники</w:t>
      </w:r>
      <w:proofErr w:type="spellEnd"/>
      <w:r w:rsidRPr="00787572">
        <w:rPr>
          <w:rFonts w:ascii="Times New Roman" w:eastAsia="Times New Roman" w:hAnsi="Times New Roman" w:cs="Times New Roman"/>
          <w:sz w:val="28"/>
          <w:szCs w:val="28"/>
          <w:lang w:val="uk-UA" w:eastAsia="ru-RU"/>
        </w:rPr>
        <w:t xml:space="preserve">, які викладають в 5-6 класах забезпечують основні ціннісні орієнтири Державного стандарту базової середньої освіти: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повагу до особистості кожної дитини, її інтересів та досвіду;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рівний доступ до освіти;</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академічну доброчесність;</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становлення вільної зростаючої особистості та її самостійності;</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здоров’я та добробут;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довіру та безпеку;</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утвердження людської гідності, повага до прав дитини;</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активну громадянську позицію та патріотизм;</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любов до рідного краю та відповідальність стосовно довкілля.</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proofErr w:type="spellStart"/>
      <w:r w:rsidRPr="00787572">
        <w:rPr>
          <w:rFonts w:ascii="Times New Roman" w:eastAsia="Times New Roman" w:hAnsi="Times New Roman" w:cs="Times New Roman"/>
          <w:sz w:val="28"/>
          <w:szCs w:val="28"/>
          <w:lang w:val="uk-UA" w:eastAsia="ru-RU"/>
        </w:rPr>
        <w:t>Вчителі-предметники</w:t>
      </w:r>
      <w:proofErr w:type="spellEnd"/>
      <w:r w:rsidRPr="00787572">
        <w:rPr>
          <w:rFonts w:ascii="Times New Roman" w:eastAsia="Times New Roman" w:hAnsi="Times New Roman" w:cs="Times New Roman"/>
          <w:sz w:val="28"/>
          <w:szCs w:val="28"/>
          <w:lang w:val="uk-UA" w:eastAsia="ru-RU"/>
        </w:rPr>
        <w:t xml:space="preserve"> 5-6 класів перед початком навчального року на основі обраних модельних програм розробили навчальні програми.</w:t>
      </w:r>
    </w:p>
    <w:p w:rsidR="00787572" w:rsidRPr="00787572" w:rsidRDefault="00787572" w:rsidP="00787572">
      <w:pPr>
        <w:spacing w:after="0"/>
        <w:ind w:firstLine="709"/>
        <w:jc w:val="both"/>
        <w:rPr>
          <w:rFonts w:ascii="Times New Roman" w:eastAsia="Times New Roman" w:hAnsi="Times New Roman" w:cs="Times New Roman"/>
          <w:sz w:val="28"/>
          <w:szCs w:val="28"/>
          <w:shd w:val="clear" w:color="auto" w:fill="FFFFFF"/>
          <w:lang w:val="uk-UA" w:eastAsia="ru-RU"/>
        </w:rPr>
      </w:pPr>
      <w:r w:rsidRPr="00787572">
        <w:rPr>
          <w:rFonts w:ascii="Times New Roman" w:eastAsia="Times New Roman" w:hAnsi="Times New Roman" w:cs="Times New Roman"/>
          <w:sz w:val="28"/>
          <w:szCs w:val="28"/>
          <w:shd w:val="clear" w:color="auto" w:fill="FFFFFF"/>
          <w:lang w:val="uk-UA" w:eastAsia="ru-RU"/>
        </w:rPr>
        <w:t>На початку</w:t>
      </w:r>
      <w:r>
        <w:rPr>
          <w:rFonts w:ascii="Times New Roman" w:eastAsia="Times New Roman" w:hAnsi="Times New Roman" w:cs="Times New Roman"/>
          <w:sz w:val="28"/>
          <w:szCs w:val="28"/>
          <w:shd w:val="clear" w:color="auto" w:fill="FFFFFF"/>
          <w:lang w:val="uk-UA" w:eastAsia="ru-RU"/>
        </w:rPr>
        <w:t xml:space="preserve"> 2023/2024 </w:t>
      </w:r>
      <w:r w:rsidRPr="00787572">
        <w:rPr>
          <w:rFonts w:ascii="Times New Roman" w:eastAsia="Times New Roman" w:hAnsi="Times New Roman" w:cs="Times New Roman"/>
          <w:sz w:val="28"/>
          <w:szCs w:val="28"/>
          <w:shd w:val="clear" w:color="auto" w:fill="FFFFFF"/>
          <w:lang w:val="uk-UA" w:eastAsia="ru-RU"/>
        </w:rPr>
        <w:t xml:space="preserve"> навчального</w:t>
      </w:r>
      <w:r>
        <w:rPr>
          <w:rFonts w:ascii="Times New Roman" w:eastAsia="Times New Roman" w:hAnsi="Times New Roman" w:cs="Times New Roman"/>
          <w:sz w:val="28"/>
          <w:szCs w:val="28"/>
          <w:shd w:val="clear" w:color="auto" w:fill="FFFFFF"/>
          <w:lang w:val="uk-UA" w:eastAsia="ru-RU"/>
        </w:rPr>
        <w:t xml:space="preserve"> року</w:t>
      </w:r>
      <w:r w:rsidRPr="00787572">
        <w:rPr>
          <w:rFonts w:ascii="Times New Roman" w:eastAsia="Times New Roman" w:hAnsi="Times New Roman" w:cs="Times New Roman"/>
          <w:sz w:val="28"/>
          <w:szCs w:val="28"/>
          <w:shd w:val="clear" w:color="auto" w:fill="FFFFFF"/>
          <w:lang w:val="uk-UA" w:eastAsia="ru-RU"/>
        </w:rPr>
        <w:t xml:space="preserve">, з метою виявлення втрат у навчанні, встановлення рівня опанування учнями навчального матеріалу, яким вони оволодівали в умовах воєнного часу самостійно або із використанням технологій дистанційного навчання минулого навчального року, </w:t>
      </w:r>
      <w:r w:rsidRPr="00787572">
        <w:rPr>
          <w:rFonts w:ascii="Times New Roman" w:eastAsia="Times New Roman" w:hAnsi="Times New Roman" w:cs="Times New Roman"/>
          <w:sz w:val="28"/>
          <w:szCs w:val="28"/>
          <w:lang w:val="uk-UA" w:eastAsia="ru-RU"/>
        </w:rPr>
        <w:t xml:space="preserve">з метою розбудови внутрішньої системи забезпечення якості освіти, </w:t>
      </w:r>
      <w:proofErr w:type="spellStart"/>
      <w:r w:rsidRPr="00787572">
        <w:rPr>
          <w:rFonts w:ascii="Times New Roman" w:eastAsia="Times New Roman" w:hAnsi="Times New Roman" w:cs="Times New Roman"/>
          <w:bCs/>
          <w:sz w:val="28"/>
          <w:szCs w:val="28"/>
          <w:lang w:val="uk-UA" w:eastAsia="ru-RU"/>
        </w:rPr>
        <w:t>вчителями-предметниками</w:t>
      </w:r>
      <w:proofErr w:type="spellEnd"/>
      <w:r w:rsidRPr="00787572">
        <w:rPr>
          <w:rFonts w:ascii="Times New Roman" w:eastAsia="Times New Roman" w:hAnsi="Times New Roman" w:cs="Times New Roman"/>
          <w:bCs/>
          <w:sz w:val="28"/>
          <w:szCs w:val="28"/>
          <w:lang w:val="uk-UA" w:eastAsia="ru-RU"/>
        </w:rPr>
        <w:t xml:space="preserve"> проведено діагностування результатів навчання за попередній рік. </w:t>
      </w:r>
      <w:r w:rsidRPr="00787572">
        <w:rPr>
          <w:rFonts w:ascii="Times New Roman" w:eastAsia="Times New Roman" w:hAnsi="Times New Roman" w:cs="Times New Roman"/>
          <w:sz w:val="28"/>
          <w:szCs w:val="28"/>
          <w:shd w:val="clear" w:color="auto" w:fill="FFFFFF"/>
          <w:lang w:val="uk-UA" w:eastAsia="ru-RU"/>
        </w:rPr>
        <w:t>Під час осінніх канікул проведено компенсаторні заняття як для класу, так і для окремої групи школярів 5-6 класів, а також планується надолуження освітніх втрат в період зимових-літніх канікул за добровільною згодою усіх учасників освітнього процесу.</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Calibri" w:hAnsi="Times New Roman" w:cs="Times New Roman"/>
          <w:sz w:val="28"/>
          <w:szCs w:val="28"/>
          <w:lang w:val="uk-UA"/>
        </w:rPr>
        <w:t xml:space="preserve">Для </w:t>
      </w:r>
      <w:r w:rsidRPr="00787572">
        <w:rPr>
          <w:rFonts w:ascii="Times New Roman" w:eastAsia="Calibri" w:hAnsi="Times New Roman" w:cs="Times New Roman"/>
          <w:b/>
          <w:sz w:val="28"/>
          <w:szCs w:val="28"/>
          <w:lang w:val="uk-UA"/>
        </w:rPr>
        <w:t xml:space="preserve">формування ключових </w:t>
      </w:r>
      <w:proofErr w:type="spellStart"/>
      <w:r w:rsidRPr="00787572">
        <w:rPr>
          <w:rFonts w:ascii="Times New Roman" w:eastAsia="Calibri" w:hAnsi="Times New Roman" w:cs="Times New Roman"/>
          <w:b/>
          <w:sz w:val="28"/>
          <w:szCs w:val="28"/>
          <w:lang w:val="uk-UA"/>
        </w:rPr>
        <w:t>компетентностей</w:t>
      </w:r>
      <w:proofErr w:type="spellEnd"/>
      <w:r w:rsidRPr="00787572">
        <w:rPr>
          <w:rFonts w:ascii="Times New Roman" w:eastAsia="Calibri" w:hAnsi="Times New Roman" w:cs="Times New Roman"/>
          <w:sz w:val="28"/>
          <w:szCs w:val="28"/>
          <w:lang w:val="uk-UA"/>
        </w:rPr>
        <w:t xml:space="preserve"> вчителі </w:t>
      </w:r>
      <w:proofErr w:type="spellStart"/>
      <w:r>
        <w:rPr>
          <w:rFonts w:ascii="Times New Roman" w:eastAsia="Times New Roman" w:hAnsi="Times New Roman" w:cs="Times New Roman"/>
          <w:sz w:val="28"/>
          <w:szCs w:val="28"/>
          <w:lang w:val="uk-UA" w:eastAsia="ru-RU"/>
        </w:rPr>
        <w:t>Смокіна</w:t>
      </w:r>
      <w:proofErr w:type="spellEnd"/>
      <w:r>
        <w:rPr>
          <w:rFonts w:ascii="Times New Roman" w:eastAsia="Times New Roman" w:hAnsi="Times New Roman" w:cs="Times New Roman"/>
          <w:sz w:val="28"/>
          <w:szCs w:val="28"/>
          <w:lang w:val="uk-UA" w:eastAsia="ru-RU"/>
        </w:rPr>
        <w:t xml:space="preserve"> С.М. </w:t>
      </w:r>
      <w:r w:rsidRPr="00787572">
        <w:rPr>
          <w:rFonts w:ascii="Times New Roman" w:eastAsia="Times New Roman" w:hAnsi="Times New Roman" w:cs="Times New Roman"/>
          <w:sz w:val="28"/>
          <w:szCs w:val="28"/>
          <w:lang w:val="uk-UA" w:eastAsia="ru-RU"/>
        </w:rPr>
        <w:t xml:space="preserve">(вчитель української мови та літератури), </w:t>
      </w:r>
      <w:r>
        <w:rPr>
          <w:rFonts w:ascii="Times New Roman" w:eastAsia="Times New Roman" w:hAnsi="Times New Roman" w:cs="Times New Roman"/>
          <w:sz w:val="28"/>
          <w:szCs w:val="28"/>
          <w:lang w:val="uk-UA" w:eastAsia="ru-RU"/>
        </w:rPr>
        <w:t>Пимонова Л.П.</w:t>
      </w:r>
      <w:r w:rsidRPr="00787572">
        <w:rPr>
          <w:rFonts w:ascii="Times New Roman" w:eastAsia="Times New Roman" w:hAnsi="Times New Roman" w:cs="Times New Roman"/>
          <w:sz w:val="28"/>
          <w:szCs w:val="28"/>
          <w:lang w:val="uk-UA" w:eastAsia="ru-RU"/>
        </w:rPr>
        <w:t xml:space="preserve">,(вчитель етики, історії), </w:t>
      </w:r>
      <w:r>
        <w:rPr>
          <w:rFonts w:ascii="Times New Roman" w:eastAsia="Times New Roman" w:hAnsi="Times New Roman" w:cs="Times New Roman"/>
          <w:sz w:val="28"/>
          <w:szCs w:val="28"/>
          <w:lang w:val="uk-UA" w:eastAsia="ru-RU"/>
        </w:rPr>
        <w:t>Переверзєва Г.М. (</w:t>
      </w:r>
      <w:r w:rsidRPr="00787572">
        <w:rPr>
          <w:rFonts w:ascii="Times New Roman" w:eastAsia="Times New Roman" w:hAnsi="Times New Roman" w:cs="Times New Roman"/>
          <w:sz w:val="28"/>
          <w:szCs w:val="28"/>
          <w:lang w:val="uk-UA" w:eastAsia="ru-RU"/>
        </w:rPr>
        <w:t xml:space="preserve">вчитель зарубіжної літератури), </w:t>
      </w:r>
      <w:proofErr w:type="spellStart"/>
      <w:r>
        <w:rPr>
          <w:rFonts w:ascii="Times New Roman" w:eastAsia="Times New Roman" w:hAnsi="Times New Roman" w:cs="Times New Roman"/>
          <w:sz w:val="28"/>
          <w:szCs w:val="28"/>
          <w:lang w:val="uk-UA" w:eastAsia="ru-RU"/>
        </w:rPr>
        <w:t>Ніколенко</w:t>
      </w:r>
      <w:proofErr w:type="spellEnd"/>
      <w:r>
        <w:rPr>
          <w:rFonts w:ascii="Times New Roman" w:eastAsia="Times New Roman" w:hAnsi="Times New Roman" w:cs="Times New Roman"/>
          <w:sz w:val="28"/>
          <w:szCs w:val="28"/>
          <w:lang w:val="uk-UA" w:eastAsia="ru-RU"/>
        </w:rPr>
        <w:t xml:space="preserve"> Я.В. (</w:t>
      </w:r>
      <w:r w:rsidRPr="00787572">
        <w:rPr>
          <w:rFonts w:ascii="Times New Roman" w:eastAsia="Times New Roman" w:hAnsi="Times New Roman" w:cs="Times New Roman"/>
          <w:sz w:val="28"/>
          <w:szCs w:val="28"/>
          <w:lang w:val="uk-UA" w:eastAsia="ru-RU"/>
        </w:rPr>
        <w:t>вчитель англійської мови</w:t>
      </w:r>
      <w:r>
        <w:rPr>
          <w:rFonts w:ascii="Times New Roman" w:eastAsia="Times New Roman" w:hAnsi="Times New Roman" w:cs="Times New Roman"/>
          <w:sz w:val="28"/>
          <w:szCs w:val="28"/>
          <w:lang w:val="uk-UA" w:eastAsia="ru-RU"/>
        </w:rPr>
        <w:t>),</w:t>
      </w:r>
      <w:r w:rsidRPr="00787572">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Кудьярова</w:t>
      </w:r>
      <w:proofErr w:type="spellEnd"/>
      <w:r>
        <w:rPr>
          <w:rFonts w:ascii="Times New Roman" w:eastAsia="Times New Roman" w:hAnsi="Times New Roman" w:cs="Times New Roman"/>
          <w:sz w:val="28"/>
          <w:szCs w:val="28"/>
          <w:lang w:val="uk-UA" w:eastAsia="ru-RU"/>
        </w:rPr>
        <w:t xml:space="preserve"> Ю.І. (</w:t>
      </w:r>
      <w:r w:rsidRPr="00787572">
        <w:rPr>
          <w:rFonts w:ascii="Times New Roman" w:eastAsia="Times New Roman" w:hAnsi="Times New Roman" w:cs="Times New Roman"/>
          <w:sz w:val="28"/>
          <w:szCs w:val="28"/>
          <w:lang w:val="uk-UA" w:eastAsia="ru-RU"/>
        </w:rPr>
        <w:t>вчитель математики</w:t>
      </w:r>
      <w:r>
        <w:rPr>
          <w:rFonts w:ascii="Times New Roman" w:eastAsia="Times New Roman" w:hAnsi="Times New Roman" w:cs="Times New Roman"/>
          <w:sz w:val="28"/>
          <w:szCs w:val="28"/>
          <w:lang w:val="uk-UA" w:eastAsia="ru-RU"/>
        </w:rPr>
        <w:t xml:space="preserve">), Переверзєва Т.І. (вчитель інформатики) </w:t>
      </w:r>
      <w:r w:rsidRPr="00787572">
        <w:rPr>
          <w:rFonts w:ascii="Times New Roman" w:eastAsia="Calibri" w:hAnsi="Times New Roman" w:cs="Times New Roman"/>
          <w:sz w:val="28"/>
          <w:szCs w:val="28"/>
          <w:lang w:val="uk-UA"/>
        </w:rPr>
        <w:t xml:space="preserve">зосереджують зусилля на формуванні </w:t>
      </w:r>
      <w:proofErr w:type="spellStart"/>
      <w:r w:rsidRPr="00787572">
        <w:rPr>
          <w:rFonts w:ascii="Times New Roman" w:eastAsia="Calibri" w:hAnsi="Times New Roman" w:cs="Times New Roman"/>
          <w:sz w:val="28"/>
          <w:szCs w:val="28"/>
          <w:lang w:val="uk-UA"/>
        </w:rPr>
        <w:t>загальнопредметних</w:t>
      </w:r>
      <w:proofErr w:type="spellEnd"/>
      <w:r w:rsidRPr="00787572">
        <w:rPr>
          <w:rFonts w:ascii="Times New Roman" w:eastAsia="Calibri" w:hAnsi="Times New Roman" w:cs="Times New Roman"/>
          <w:sz w:val="28"/>
          <w:szCs w:val="28"/>
          <w:lang w:val="uk-UA"/>
        </w:rPr>
        <w:t xml:space="preserve"> умінь  - працювати з інформацією, аналізувати, синтезувати, порівнювати, узагальнювати, висловлювати припущення і робити висновки, розв’язувати проблеми, працювати в команді, приймати рішення, </w:t>
      </w:r>
      <w:r w:rsidRPr="00787572">
        <w:rPr>
          <w:rFonts w:ascii="Times New Roman" w:eastAsia="Calibri" w:hAnsi="Times New Roman" w:cs="Times New Roman"/>
          <w:sz w:val="28"/>
          <w:szCs w:val="28"/>
          <w:lang w:val="uk-UA"/>
        </w:rPr>
        <w:lastRenderedPageBreak/>
        <w:t xml:space="preserve">ефективно спілкуватися, генерувати нові ідеї тощо), розвиткові критичного мислення й емоційного інтелекту.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proofErr w:type="spellStart"/>
      <w:r w:rsidRPr="00787572">
        <w:rPr>
          <w:rFonts w:ascii="Times New Roman" w:eastAsia="Times New Roman" w:hAnsi="Times New Roman" w:cs="Times New Roman"/>
          <w:sz w:val="28"/>
          <w:szCs w:val="28"/>
          <w:lang w:val="uk-UA" w:eastAsia="ru-RU"/>
        </w:rPr>
        <w:t>Вчителі-предметники</w:t>
      </w:r>
      <w:proofErr w:type="spellEnd"/>
      <w:r w:rsidRPr="00787572">
        <w:rPr>
          <w:rFonts w:ascii="Times New Roman" w:eastAsia="Times New Roman" w:hAnsi="Times New Roman" w:cs="Times New Roman"/>
          <w:sz w:val="28"/>
          <w:szCs w:val="28"/>
          <w:lang w:val="uk-UA" w:eastAsia="ru-RU"/>
        </w:rPr>
        <w:t xml:space="preserve">, застосовують </w:t>
      </w:r>
      <w:r w:rsidRPr="00787572">
        <w:rPr>
          <w:rFonts w:ascii="Times New Roman" w:eastAsia="Times New Roman" w:hAnsi="Times New Roman" w:cs="Times New Roman"/>
          <w:b/>
          <w:sz w:val="28"/>
          <w:szCs w:val="28"/>
          <w:lang w:val="uk-UA" w:eastAsia="ru-RU"/>
        </w:rPr>
        <w:t>технологію кооперативного навчання</w:t>
      </w:r>
      <w:r w:rsidRPr="00787572">
        <w:rPr>
          <w:rFonts w:ascii="Times New Roman" w:eastAsia="Times New Roman" w:hAnsi="Times New Roman" w:cs="Times New Roman"/>
          <w:sz w:val="28"/>
          <w:szCs w:val="28"/>
          <w:lang w:val="uk-UA" w:eastAsia="ru-RU"/>
        </w:rPr>
        <w:t xml:space="preserve">, забезпечують </w:t>
      </w:r>
      <w:proofErr w:type="spellStart"/>
      <w:r w:rsidRPr="00787572">
        <w:rPr>
          <w:rFonts w:ascii="Times New Roman" w:eastAsia="Times New Roman" w:hAnsi="Times New Roman" w:cs="Times New Roman"/>
          <w:sz w:val="28"/>
          <w:szCs w:val="28"/>
          <w:lang w:val="uk-UA" w:eastAsia="ru-RU"/>
        </w:rPr>
        <w:t>діяльнісний</w:t>
      </w:r>
      <w:proofErr w:type="spellEnd"/>
      <w:r w:rsidRPr="00787572">
        <w:rPr>
          <w:rFonts w:ascii="Times New Roman" w:eastAsia="Times New Roman" w:hAnsi="Times New Roman" w:cs="Times New Roman"/>
          <w:sz w:val="28"/>
          <w:szCs w:val="28"/>
          <w:lang w:val="uk-UA" w:eastAsia="ru-RU"/>
        </w:rPr>
        <w:t xml:space="preserve"> підхід у викладанні предметів. </w:t>
      </w:r>
    </w:p>
    <w:p w:rsidR="00787572" w:rsidRPr="00787572" w:rsidRDefault="00787572" w:rsidP="00787572">
      <w:pPr>
        <w:spacing w:after="0"/>
        <w:ind w:firstLine="709"/>
        <w:jc w:val="both"/>
        <w:rPr>
          <w:rFonts w:ascii="Times New Roman" w:eastAsia="Calibri" w:hAnsi="Times New Roman" w:cs="Times New Roman"/>
          <w:sz w:val="28"/>
          <w:szCs w:val="28"/>
          <w:lang w:val="uk-UA"/>
        </w:rPr>
      </w:pPr>
      <w:r w:rsidRPr="00787572">
        <w:rPr>
          <w:rFonts w:ascii="Times New Roman" w:eastAsia="Calibri" w:hAnsi="Times New Roman" w:cs="Times New Roman"/>
          <w:sz w:val="28"/>
          <w:szCs w:val="28"/>
          <w:lang w:val="uk-UA"/>
        </w:rPr>
        <w:t>В організації уроку математики вчителька</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Кудьярова</w:t>
      </w:r>
      <w:proofErr w:type="spellEnd"/>
      <w:r>
        <w:rPr>
          <w:rFonts w:ascii="Times New Roman" w:eastAsia="Calibri" w:hAnsi="Times New Roman" w:cs="Times New Roman"/>
          <w:sz w:val="28"/>
          <w:szCs w:val="28"/>
          <w:lang w:val="uk-UA"/>
        </w:rPr>
        <w:t xml:space="preserve"> Ю.</w:t>
      </w:r>
      <w:proofErr w:type="spellStart"/>
      <w:r>
        <w:rPr>
          <w:rFonts w:ascii="Times New Roman" w:eastAsia="Calibri" w:hAnsi="Times New Roman" w:cs="Times New Roman"/>
          <w:sz w:val="28"/>
          <w:szCs w:val="28"/>
          <w:lang w:val="uk-UA"/>
        </w:rPr>
        <w:t>І.</w:t>
      </w:r>
      <w:r w:rsidRPr="00787572">
        <w:rPr>
          <w:rFonts w:ascii="Times New Roman" w:eastAsia="Calibri" w:hAnsi="Times New Roman" w:cs="Times New Roman"/>
          <w:sz w:val="28"/>
          <w:szCs w:val="28"/>
          <w:lang w:val="uk-UA"/>
        </w:rPr>
        <w:t>використовує</w:t>
      </w:r>
      <w:proofErr w:type="spellEnd"/>
      <w:r w:rsidRPr="00787572">
        <w:rPr>
          <w:rFonts w:ascii="Times New Roman" w:eastAsia="Calibri" w:hAnsi="Times New Roman" w:cs="Times New Roman"/>
          <w:sz w:val="28"/>
          <w:szCs w:val="28"/>
          <w:lang w:val="uk-UA"/>
        </w:rPr>
        <w:t xml:space="preserve"> сучасні технології навчання: індивідуальне навчання, </w:t>
      </w:r>
      <w:proofErr w:type="spellStart"/>
      <w:r w:rsidRPr="00787572">
        <w:rPr>
          <w:rFonts w:ascii="Times New Roman" w:eastAsia="Calibri" w:hAnsi="Times New Roman" w:cs="Times New Roman"/>
          <w:sz w:val="28"/>
          <w:szCs w:val="28"/>
          <w:lang w:val="uk-UA"/>
        </w:rPr>
        <w:t>взаємонавчання</w:t>
      </w:r>
      <w:proofErr w:type="spellEnd"/>
      <w:r w:rsidRPr="00787572">
        <w:rPr>
          <w:rFonts w:ascii="Times New Roman" w:eastAsia="Calibri" w:hAnsi="Times New Roman" w:cs="Times New Roman"/>
          <w:sz w:val="28"/>
          <w:szCs w:val="28"/>
          <w:lang w:val="uk-UA"/>
        </w:rPr>
        <w:t xml:space="preserve"> (в парах, малих групах – 3-5 учнів), Також з метою формування практичної компетентності учнів систематично застосовує методи дослідження ситуацій і математичне моделювання, розв’язування математичних задач та критичне оцінювання процедури їх розв’язування.</w:t>
      </w:r>
    </w:p>
    <w:p w:rsidR="00787572" w:rsidRPr="00787572" w:rsidRDefault="00787572" w:rsidP="00787572">
      <w:pPr>
        <w:spacing w:after="0"/>
        <w:ind w:firstLine="709"/>
        <w:jc w:val="both"/>
        <w:rPr>
          <w:rFonts w:ascii="Times New Roman" w:eastAsia="Calibri" w:hAnsi="Times New Roman" w:cs="Times New Roman"/>
          <w:color w:val="FF0000"/>
          <w:sz w:val="28"/>
          <w:szCs w:val="28"/>
          <w:u w:val="single"/>
          <w:lang w:val="uk-UA"/>
        </w:rPr>
      </w:pPr>
      <w:r w:rsidRPr="00787572">
        <w:rPr>
          <w:rFonts w:ascii="Times New Roman" w:eastAsia="Calibri" w:hAnsi="Times New Roman" w:cs="Times New Roman"/>
          <w:sz w:val="28"/>
          <w:szCs w:val="28"/>
          <w:lang w:val="uk-UA"/>
        </w:rPr>
        <w:t>Оцінювання навчальних досягнень учнів у 5-6 класах здійснюється відповідно до рекомендацій МОН України, зокрема до Наказу МОН №</w:t>
      </w:r>
      <w:r>
        <w:rPr>
          <w:rFonts w:ascii="Times New Roman" w:eastAsia="Calibri" w:hAnsi="Times New Roman" w:cs="Times New Roman"/>
          <w:sz w:val="28"/>
          <w:szCs w:val="28"/>
          <w:lang w:val="uk-UA"/>
        </w:rPr>
        <w:t xml:space="preserve"> </w:t>
      </w:r>
      <w:r w:rsidRPr="00787572">
        <w:rPr>
          <w:rFonts w:ascii="Times New Roman" w:eastAsia="Calibri" w:hAnsi="Times New Roman" w:cs="Times New Roman"/>
          <w:sz w:val="28"/>
          <w:szCs w:val="28"/>
          <w:lang w:val="uk-UA"/>
        </w:rPr>
        <w:t xml:space="preserve">289 від 01.04.2022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w:t>
      </w:r>
    </w:p>
    <w:p w:rsidR="00787572" w:rsidRPr="00787572" w:rsidRDefault="00787572" w:rsidP="00787572">
      <w:pPr>
        <w:spacing w:after="0"/>
        <w:ind w:firstLine="709"/>
        <w:jc w:val="both"/>
        <w:rPr>
          <w:rFonts w:ascii="Times New Roman" w:eastAsia="Calibri" w:hAnsi="Times New Roman" w:cs="Times New Roman"/>
          <w:color w:val="FF0000"/>
          <w:sz w:val="28"/>
          <w:szCs w:val="28"/>
          <w:u w:val="single"/>
          <w:lang w:val="uk-UA"/>
        </w:rPr>
      </w:pPr>
    </w:p>
    <w:p w:rsidR="00787572" w:rsidRPr="00787572" w:rsidRDefault="00787572" w:rsidP="00787572">
      <w:pPr>
        <w:spacing w:after="0"/>
        <w:jc w:val="both"/>
        <w:rPr>
          <w:rFonts w:ascii="Times New Roman" w:eastAsia="Calibri" w:hAnsi="Times New Roman" w:cs="Times New Roman"/>
          <w:b/>
          <w:sz w:val="28"/>
          <w:szCs w:val="28"/>
          <w:lang w:val="uk-UA"/>
        </w:rPr>
      </w:pPr>
      <w:r w:rsidRPr="00787572">
        <w:rPr>
          <w:rFonts w:ascii="Times New Roman" w:eastAsia="Calibri" w:hAnsi="Times New Roman" w:cs="Times New Roman"/>
          <w:b/>
          <w:sz w:val="28"/>
          <w:szCs w:val="28"/>
          <w:lang w:val="uk-UA"/>
        </w:rPr>
        <w:t>ВИСТУПИЛИ:</w:t>
      </w:r>
    </w:p>
    <w:p w:rsidR="00787572" w:rsidRPr="00787572" w:rsidRDefault="00787572" w:rsidP="00787572">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Світлана СМОКІНА</w:t>
      </w:r>
      <w:r w:rsidRPr="00787572">
        <w:rPr>
          <w:rFonts w:ascii="Times New Roman" w:eastAsia="Calibri" w:hAnsi="Times New Roman" w:cs="Times New Roman"/>
          <w:sz w:val="28"/>
          <w:szCs w:val="28"/>
          <w:lang w:val="uk-UA"/>
        </w:rPr>
        <w:t>, вчителька української мови, про формувальне оцінювання учнів 5 класу в адаптаційний період.</w:t>
      </w:r>
    </w:p>
    <w:p w:rsidR="00787572" w:rsidRPr="00787572" w:rsidRDefault="00787572" w:rsidP="00787572">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Юлія КУДЬЯРОВА</w:t>
      </w:r>
      <w:r w:rsidRPr="00787572">
        <w:rPr>
          <w:rFonts w:ascii="Times New Roman" w:eastAsia="Calibri" w:hAnsi="Times New Roman" w:cs="Times New Roman"/>
          <w:sz w:val="28"/>
          <w:szCs w:val="28"/>
          <w:lang w:val="uk-UA"/>
        </w:rPr>
        <w:t>, вчителька математики, про наступність у вивченні математики 4 і 5 класів.</w:t>
      </w:r>
    </w:p>
    <w:p w:rsidR="00787572" w:rsidRPr="00787572" w:rsidRDefault="00787572" w:rsidP="00787572">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Людмила ПИМОНОВА</w:t>
      </w:r>
      <w:r w:rsidRPr="00787572">
        <w:rPr>
          <w:rFonts w:ascii="Times New Roman" w:eastAsia="Calibri" w:hAnsi="Times New Roman" w:cs="Times New Roman"/>
          <w:sz w:val="28"/>
          <w:szCs w:val="28"/>
          <w:lang w:val="uk-UA"/>
        </w:rPr>
        <w:t xml:space="preserve">, вчитель історії, про </w:t>
      </w:r>
      <w:proofErr w:type="spellStart"/>
      <w:r w:rsidRPr="00787572">
        <w:rPr>
          <w:rFonts w:ascii="Times New Roman" w:eastAsia="Calibri" w:hAnsi="Times New Roman" w:cs="Times New Roman"/>
          <w:sz w:val="28"/>
          <w:szCs w:val="28"/>
          <w:lang w:val="uk-UA"/>
        </w:rPr>
        <w:t>діяльнісний</w:t>
      </w:r>
      <w:proofErr w:type="spellEnd"/>
      <w:r w:rsidRPr="00787572">
        <w:rPr>
          <w:rFonts w:ascii="Times New Roman" w:eastAsia="Calibri" w:hAnsi="Times New Roman" w:cs="Times New Roman"/>
          <w:sz w:val="28"/>
          <w:szCs w:val="28"/>
          <w:lang w:val="uk-UA"/>
        </w:rPr>
        <w:t xml:space="preserve"> підхід у викладанні історії.</w:t>
      </w:r>
    </w:p>
    <w:p w:rsidR="00787572" w:rsidRPr="00787572" w:rsidRDefault="00787572" w:rsidP="00787572">
      <w:pPr>
        <w:spacing w:after="0"/>
        <w:ind w:firstLine="709"/>
        <w:jc w:val="both"/>
        <w:rPr>
          <w:rFonts w:ascii="Times New Roman" w:eastAsia="Calibri" w:hAnsi="Times New Roman" w:cs="Times New Roman"/>
          <w:i/>
          <w:color w:val="FF0000"/>
          <w:sz w:val="28"/>
          <w:szCs w:val="28"/>
          <w:u w:val="single"/>
          <w:lang w:val="uk-UA"/>
        </w:rPr>
      </w:pPr>
    </w:p>
    <w:p w:rsidR="00787572" w:rsidRPr="00787572" w:rsidRDefault="00787572" w:rsidP="00787572">
      <w:pPr>
        <w:spacing w:after="0"/>
        <w:jc w:val="both"/>
        <w:rPr>
          <w:rFonts w:ascii="Times New Roman" w:eastAsia="Times New Roman" w:hAnsi="Times New Roman" w:cs="Times New Roman"/>
          <w:b/>
          <w:sz w:val="28"/>
          <w:szCs w:val="28"/>
          <w:lang w:val="uk-UA" w:eastAsia="ru-RU"/>
        </w:rPr>
      </w:pPr>
      <w:r w:rsidRPr="00787572">
        <w:rPr>
          <w:rFonts w:ascii="Times New Roman" w:eastAsia="Times New Roman" w:hAnsi="Times New Roman" w:cs="Times New Roman"/>
          <w:b/>
          <w:sz w:val="28"/>
          <w:szCs w:val="28"/>
          <w:lang w:val="uk-UA" w:eastAsia="ru-RU"/>
        </w:rPr>
        <w:t>УХВАЛИЛИ:</w:t>
      </w:r>
    </w:p>
    <w:p w:rsidR="00787572" w:rsidRPr="00787572" w:rsidRDefault="00787572" w:rsidP="00787572">
      <w:pPr>
        <w:spacing w:after="0"/>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1.Класним керівникам 5 і 6 класів</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Доденко</w:t>
      </w:r>
      <w:proofErr w:type="spellEnd"/>
      <w:r>
        <w:rPr>
          <w:rFonts w:ascii="Times New Roman" w:eastAsia="Times New Roman" w:hAnsi="Times New Roman" w:cs="Times New Roman"/>
          <w:sz w:val="28"/>
          <w:szCs w:val="28"/>
          <w:lang w:val="uk-UA" w:eastAsia="ru-RU"/>
        </w:rPr>
        <w:t xml:space="preserve"> Оксані та Пимонову Владиславу:</w:t>
      </w:r>
    </w:p>
    <w:p w:rsidR="00787572" w:rsidRPr="00787572" w:rsidRDefault="00787572" w:rsidP="001D5BC5">
      <w:pPr>
        <w:pStyle w:val="a5"/>
        <w:numPr>
          <w:ilvl w:val="0"/>
          <w:numId w:val="19"/>
        </w:numPr>
        <w:spacing w:line="276" w:lineRule="auto"/>
        <w:jc w:val="both"/>
        <w:rPr>
          <w:sz w:val="28"/>
          <w:szCs w:val="28"/>
        </w:rPr>
      </w:pPr>
      <w:r w:rsidRPr="00787572">
        <w:rPr>
          <w:sz w:val="28"/>
          <w:szCs w:val="28"/>
        </w:rPr>
        <w:t>Забезпечити  розроблення разом з учнями правил класу. Розмістити їх в класному куточку.</w:t>
      </w:r>
    </w:p>
    <w:p w:rsidR="00787572" w:rsidRPr="00787572" w:rsidRDefault="00787572" w:rsidP="001D5BC5">
      <w:pPr>
        <w:pStyle w:val="a5"/>
        <w:numPr>
          <w:ilvl w:val="0"/>
          <w:numId w:val="19"/>
        </w:numPr>
        <w:spacing w:line="276" w:lineRule="auto"/>
        <w:jc w:val="both"/>
        <w:rPr>
          <w:sz w:val="28"/>
          <w:szCs w:val="28"/>
        </w:rPr>
      </w:pPr>
      <w:r w:rsidRPr="00787572">
        <w:rPr>
          <w:sz w:val="28"/>
          <w:szCs w:val="28"/>
        </w:rPr>
        <w:t>Забезпечити розвиток партнерської вза</w:t>
      </w:r>
      <w:r>
        <w:rPr>
          <w:sz w:val="28"/>
          <w:szCs w:val="28"/>
        </w:rPr>
        <w:t>ємодії з батьками учнів 5 класу.</w:t>
      </w:r>
    </w:p>
    <w:p w:rsidR="00787572" w:rsidRPr="00787572" w:rsidRDefault="00787572" w:rsidP="001D5BC5">
      <w:pPr>
        <w:pStyle w:val="a5"/>
        <w:numPr>
          <w:ilvl w:val="0"/>
          <w:numId w:val="19"/>
        </w:numPr>
        <w:spacing w:line="276" w:lineRule="auto"/>
        <w:jc w:val="both"/>
        <w:rPr>
          <w:sz w:val="28"/>
          <w:szCs w:val="28"/>
        </w:rPr>
      </w:pPr>
      <w:r w:rsidRPr="00787572">
        <w:rPr>
          <w:sz w:val="28"/>
          <w:szCs w:val="28"/>
        </w:rPr>
        <w:t>На батьківських зборах організувати проведення вправ на покращення</w:t>
      </w:r>
      <w:r>
        <w:rPr>
          <w:sz w:val="28"/>
          <w:szCs w:val="28"/>
        </w:rPr>
        <w:t xml:space="preserve"> взаємовідносин батьків і дітей.</w:t>
      </w:r>
    </w:p>
    <w:p w:rsidR="00787572" w:rsidRPr="00787572" w:rsidRDefault="00787572" w:rsidP="00787572">
      <w:pPr>
        <w:spacing w:after="0"/>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2.Вчителям-предметникам:</w:t>
      </w:r>
    </w:p>
    <w:p w:rsidR="00787572" w:rsidRPr="00787572" w:rsidRDefault="00787572" w:rsidP="001D5BC5">
      <w:pPr>
        <w:pStyle w:val="a5"/>
        <w:numPr>
          <w:ilvl w:val="0"/>
          <w:numId w:val="20"/>
        </w:numPr>
        <w:spacing w:line="276" w:lineRule="auto"/>
        <w:jc w:val="both"/>
        <w:rPr>
          <w:sz w:val="28"/>
          <w:szCs w:val="28"/>
        </w:rPr>
      </w:pPr>
      <w:r w:rsidRPr="00787572">
        <w:rPr>
          <w:sz w:val="28"/>
          <w:szCs w:val="28"/>
        </w:rPr>
        <w:t>Забезпечити виконання навчальних програм на рівні Державного стандарту.</w:t>
      </w:r>
    </w:p>
    <w:p w:rsidR="00787572" w:rsidRPr="00787572" w:rsidRDefault="00787572" w:rsidP="001D5BC5">
      <w:pPr>
        <w:pStyle w:val="a5"/>
        <w:numPr>
          <w:ilvl w:val="0"/>
          <w:numId w:val="20"/>
        </w:numPr>
        <w:spacing w:line="276" w:lineRule="auto"/>
        <w:jc w:val="both"/>
        <w:rPr>
          <w:sz w:val="28"/>
          <w:szCs w:val="28"/>
        </w:rPr>
      </w:pPr>
      <w:r w:rsidRPr="00787572">
        <w:rPr>
          <w:sz w:val="28"/>
          <w:szCs w:val="28"/>
        </w:rPr>
        <w:t>Застосовувати у викладанні предметів особистісно-орієнтований підхід, технологію кооперативного навчання.</w:t>
      </w:r>
    </w:p>
    <w:p w:rsidR="00787572" w:rsidRPr="00787572" w:rsidRDefault="00787572" w:rsidP="001D5BC5">
      <w:pPr>
        <w:pStyle w:val="a5"/>
        <w:numPr>
          <w:ilvl w:val="0"/>
          <w:numId w:val="20"/>
        </w:numPr>
        <w:spacing w:line="276" w:lineRule="auto"/>
        <w:jc w:val="both"/>
        <w:rPr>
          <w:sz w:val="28"/>
          <w:szCs w:val="28"/>
        </w:rPr>
      </w:pPr>
      <w:r w:rsidRPr="00787572">
        <w:rPr>
          <w:sz w:val="28"/>
          <w:szCs w:val="28"/>
        </w:rPr>
        <w:t xml:space="preserve">Дотримуватись принципів Концепції НУШ, забезпечити </w:t>
      </w:r>
      <w:proofErr w:type="spellStart"/>
      <w:r w:rsidRPr="00787572">
        <w:rPr>
          <w:sz w:val="28"/>
          <w:szCs w:val="28"/>
        </w:rPr>
        <w:t>діяльнісний</w:t>
      </w:r>
      <w:proofErr w:type="spellEnd"/>
      <w:r w:rsidRPr="00787572">
        <w:rPr>
          <w:sz w:val="28"/>
          <w:szCs w:val="28"/>
        </w:rPr>
        <w:t xml:space="preserve"> </w:t>
      </w:r>
      <w:proofErr w:type="spellStart"/>
      <w:r w:rsidRPr="00787572">
        <w:rPr>
          <w:sz w:val="28"/>
          <w:szCs w:val="28"/>
        </w:rPr>
        <w:t>компетентнісний</w:t>
      </w:r>
      <w:proofErr w:type="spellEnd"/>
      <w:r w:rsidRPr="00787572">
        <w:rPr>
          <w:sz w:val="28"/>
          <w:szCs w:val="28"/>
        </w:rPr>
        <w:t xml:space="preserve"> підхід у викладанні, працювати над розвитком критичного мислення.</w:t>
      </w:r>
    </w:p>
    <w:p w:rsidR="00787572" w:rsidRPr="00787572" w:rsidRDefault="00787572" w:rsidP="001D5BC5">
      <w:pPr>
        <w:pStyle w:val="a5"/>
        <w:numPr>
          <w:ilvl w:val="0"/>
          <w:numId w:val="20"/>
        </w:numPr>
        <w:spacing w:line="276" w:lineRule="auto"/>
        <w:jc w:val="both"/>
        <w:rPr>
          <w:sz w:val="28"/>
          <w:szCs w:val="28"/>
        </w:rPr>
      </w:pPr>
      <w:r w:rsidRPr="00787572">
        <w:rPr>
          <w:sz w:val="28"/>
          <w:szCs w:val="28"/>
        </w:rPr>
        <w:lastRenderedPageBreak/>
        <w:t xml:space="preserve">Спрямовувати формувальне оцінювання на індивідуальний поступ учня. Вдосконалювати інструменти формувального оцінювання, організовувати само оцінювання та </w:t>
      </w:r>
      <w:proofErr w:type="spellStart"/>
      <w:r w:rsidRPr="00787572">
        <w:rPr>
          <w:sz w:val="28"/>
          <w:szCs w:val="28"/>
        </w:rPr>
        <w:t>взаємооцінювання</w:t>
      </w:r>
      <w:proofErr w:type="spellEnd"/>
      <w:r w:rsidRPr="00787572">
        <w:rPr>
          <w:sz w:val="28"/>
          <w:szCs w:val="28"/>
        </w:rPr>
        <w:t>.</w:t>
      </w:r>
    </w:p>
    <w:p w:rsidR="00787572" w:rsidRPr="00787572" w:rsidRDefault="00787572" w:rsidP="00787572">
      <w:pPr>
        <w:spacing w:after="0"/>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3.Заступнику директора з навчально-виховної роботи</w:t>
      </w:r>
      <w:r>
        <w:rPr>
          <w:rFonts w:ascii="Times New Roman" w:eastAsia="Times New Roman" w:hAnsi="Times New Roman" w:cs="Times New Roman"/>
          <w:sz w:val="28"/>
          <w:szCs w:val="28"/>
          <w:lang w:val="uk-UA" w:eastAsia="ru-RU"/>
        </w:rPr>
        <w:t xml:space="preserve"> Пимоновій Людмилі</w:t>
      </w:r>
      <w:r w:rsidRPr="00787572">
        <w:rPr>
          <w:rFonts w:ascii="Times New Roman" w:eastAsia="Times New Roman" w:hAnsi="Times New Roman" w:cs="Times New Roman"/>
          <w:sz w:val="28"/>
          <w:szCs w:val="28"/>
          <w:lang w:val="uk-UA" w:eastAsia="ru-RU"/>
        </w:rPr>
        <w:t>:</w:t>
      </w:r>
    </w:p>
    <w:p w:rsidR="00787572" w:rsidRPr="00787572" w:rsidRDefault="00787572" w:rsidP="001D5BC5">
      <w:pPr>
        <w:pStyle w:val="a5"/>
        <w:numPr>
          <w:ilvl w:val="0"/>
          <w:numId w:val="21"/>
        </w:numPr>
        <w:spacing w:line="276" w:lineRule="auto"/>
        <w:jc w:val="both"/>
        <w:rPr>
          <w:sz w:val="28"/>
          <w:szCs w:val="28"/>
        </w:rPr>
      </w:pPr>
      <w:r w:rsidRPr="00787572">
        <w:rPr>
          <w:sz w:val="28"/>
          <w:szCs w:val="28"/>
        </w:rPr>
        <w:t>Організовувати методичні заходи щодо ефективного впровадження Концепції НУШ в базовій школі. Квітень-травень</w:t>
      </w:r>
    </w:p>
    <w:p w:rsidR="00787572" w:rsidRPr="00787572" w:rsidRDefault="00787572" w:rsidP="001D5BC5">
      <w:pPr>
        <w:pStyle w:val="a5"/>
        <w:numPr>
          <w:ilvl w:val="0"/>
          <w:numId w:val="21"/>
        </w:numPr>
        <w:spacing w:line="276" w:lineRule="auto"/>
        <w:jc w:val="both"/>
        <w:rPr>
          <w:sz w:val="28"/>
          <w:szCs w:val="28"/>
        </w:rPr>
      </w:pPr>
      <w:r w:rsidRPr="00787572">
        <w:rPr>
          <w:sz w:val="28"/>
          <w:szCs w:val="28"/>
        </w:rPr>
        <w:t xml:space="preserve">Провести моніторинг впровадження НУШ в 6 класі. Розробити анкети </w:t>
      </w:r>
      <w:r>
        <w:rPr>
          <w:sz w:val="28"/>
          <w:szCs w:val="28"/>
        </w:rPr>
        <w:t>для батьків, учнів і вчителів (травень 2024 року).</w:t>
      </w:r>
    </w:p>
    <w:p w:rsidR="00787572" w:rsidRDefault="00787572" w:rsidP="00787572">
      <w:pPr>
        <w:pStyle w:val="a3"/>
        <w:jc w:val="both"/>
        <w:rPr>
          <w:rFonts w:ascii="Times New Roman" w:hAnsi="Times New Roman" w:cs="Times New Roman"/>
          <w:sz w:val="28"/>
          <w:szCs w:val="24"/>
        </w:rPr>
      </w:pPr>
      <w:r w:rsidRPr="00E404B6">
        <w:rPr>
          <w:rFonts w:ascii="Times New Roman" w:hAnsi="Times New Roman" w:cs="Times New Roman"/>
          <w:sz w:val="28"/>
          <w:szCs w:val="24"/>
        </w:rPr>
        <w:t>Голосували:</w:t>
      </w:r>
    </w:p>
    <w:p w:rsidR="00681CC4" w:rsidRDefault="00787572" w:rsidP="00787572">
      <w:pPr>
        <w:pStyle w:val="a3"/>
        <w:jc w:val="both"/>
        <w:rPr>
          <w:rFonts w:ascii="Times New Roman" w:hAnsi="Times New Roman" w:cs="Times New Roman"/>
          <w:sz w:val="28"/>
          <w:szCs w:val="24"/>
        </w:rPr>
      </w:pPr>
      <w:r w:rsidRPr="00E404B6">
        <w:rPr>
          <w:rFonts w:ascii="Times New Roman" w:hAnsi="Times New Roman" w:cs="Times New Roman"/>
          <w:sz w:val="28"/>
          <w:szCs w:val="24"/>
        </w:rPr>
        <w:t>«За» - 14 (чотирнадцять) осіб;   «Проти» - 0 (нуль) осіб</w:t>
      </w:r>
      <w:r>
        <w:rPr>
          <w:rFonts w:ascii="Times New Roman" w:hAnsi="Times New Roman" w:cs="Times New Roman"/>
          <w:sz w:val="28"/>
          <w:szCs w:val="24"/>
        </w:rPr>
        <w:t xml:space="preserve">;   </w:t>
      </w:r>
    </w:p>
    <w:p w:rsidR="00787572" w:rsidRDefault="00787572" w:rsidP="00787572">
      <w:pPr>
        <w:pStyle w:val="a3"/>
        <w:jc w:val="both"/>
        <w:rPr>
          <w:rFonts w:ascii="Times New Roman" w:hAnsi="Times New Roman" w:cs="Times New Roman"/>
          <w:sz w:val="28"/>
          <w:szCs w:val="24"/>
        </w:rPr>
      </w:pPr>
      <w:r>
        <w:rPr>
          <w:rFonts w:ascii="Times New Roman" w:hAnsi="Times New Roman" w:cs="Times New Roman"/>
          <w:sz w:val="28"/>
          <w:szCs w:val="24"/>
        </w:rPr>
        <w:t>«утримались» - 0 (нуль) осіб.</w:t>
      </w:r>
    </w:p>
    <w:p w:rsidR="00681CC4" w:rsidRDefault="00681CC4" w:rsidP="00787572">
      <w:pPr>
        <w:pStyle w:val="a3"/>
        <w:jc w:val="both"/>
        <w:rPr>
          <w:rFonts w:ascii="Times New Roman" w:hAnsi="Times New Roman" w:cs="Times New Roman"/>
          <w:b/>
          <w:sz w:val="28"/>
          <w:szCs w:val="24"/>
        </w:rPr>
      </w:pPr>
    </w:p>
    <w:p w:rsidR="00681CC4" w:rsidRDefault="00681CC4" w:rsidP="00787572">
      <w:pPr>
        <w:pStyle w:val="a3"/>
        <w:jc w:val="both"/>
        <w:rPr>
          <w:rFonts w:ascii="Times New Roman" w:hAnsi="Times New Roman" w:cs="Times New Roman"/>
          <w:b/>
          <w:sz w:val="28"/>
          <w:szCs w:val="24"/>
        </w:rPr>
      </w:pPr>
      <w:r>
        <w:rPr>
          <w:rFonts w:ascii="Times New Roman" w:hAnsi="Times New Roman" w:cs="Times New Roman"/>
          <w:b/>
          <w:sz w:val="28"/>
          <w:szCs w:val="24"/>
        </w:rPr>
        <w:t>По восьмому питанню</w:t>
      </w:r>
    </w:p>
    <w:p w:rsidR="00681CC4" w:rsidRDefault="00681CC4" w:rsidP="00787572">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681CC4" w:rsidRPr="00681CC4" w:rsidRDefault="00681CC4" w:rsidP="00681CC4">
      <w:pPr>
        <w:pStyle w:val="a3"/>
        <w:jc w:val="both"/>
        <w:rPr>
          <w:rFonts w:ascii="Times New Roman" w:hAnsi="Times New Roman" w:cs="Times New Roman"/>
          <w:color w:val="000000"/>
          <w:sz w:val="28"/>
          <w:szCs w:val="24"/>
        </w:rPr>
      </w:pPr>
      <w:r w:rsidRPr="00681CC4">
        <w:rPr>
          <w:rFonts w:ascii="Times New Roman" w:hAnsi="Times New Roman" w:cs="Times New Roman"/>
          <w:b/>
          <w:sz w:val="28"/>
          <w:szCs w:val="24"/>
        </w:rPr>
        <w:t xml:space="preserve">Оксану ДОДЕНКО, </w:t>
      </w:r>
      <w:r w:rsidRPr="00681CC4">
        <w:rPr>
          <w:rFonts w:ascii="Times New Roman" w:hAnsi="Times New Roman" w:cs="Times New Roman"/>
          <w:sz w:val="28"/>
          <w:szCs w:val="24"/>
        </w:rPr>
        <w:t xml:space="preserve"> педагога-організатора, яка зазначила, що</w:t>
      </w:r>
      <w:r w:rsidRPr="00681CC4">
        <w:rPr>
          <w:rFonts w:ascii="Times New Roman" w:hAnsi="Times New Roman" w:cs="Times New Roman"/>
          <w:color w:val="000000"/>
          <w:sz w:val="28"/>
          <w:szCs w:val="28"/>
        </w:rPr>
        <w:t xml:space="preserve"> відповідно до плану роботи школи  на 2023/2024 навчальний рік, на виконання </w:t>
      </w:r>
      <w:r w:rsidRPr="00681CC4">
        <w:rPr>
          <w:rFonts w:ascii="Times New Roman" w:hAnsi="Times New Roman" w:cs="Times New Roman"/>
          <w:sz w:val="28"/>
          <w:szCs w:val="28"/>
        </w:rPr>
        <w:t xml:space="preserve"> Закону України «Про освіту», «Про повну загальну середню освіту», відповідно до Концепції реалізації державної політики у сфері реформування загальної середньої освіти «Нова українська школа» на період до 2029 року, яка схвалена розпорядженням Кабінету Міністрів України  від 14.12.2016 № 988-р,  наказу МОН  від 06.06.2022 № 527 «Про деякі питання національно-патріотичного виховання в закладах освіти України та визнання таким, що втратив чинність, наказу МОН України від 16.06.2015 № 641», листа МОН України від </w:t>
      </w:r>
      <w:r w:rsidRPr="00681CC4">
        <w:rPr>
          <w:rFonts w:ascii="Times New Roman" w:hAnsi="Times New Roman" w:cs="Times New Roman"/>
          <w:iCs/>
          <w:sz w:val="28"/>
          <w:szCs w:val="28"/>
        </w:rPr>
        <w:t>№ 1/12702-23 від 24.08.23 року «</w:t>
      </w:r>
      <w:r w:rsidRPr="00681CC4">
        <w:rPr>
          <w:rFonts w:ascii="Times New Roman" w:hAnsi="Times New Roman" w:cs="Times New Roman"/>
          <w:color w:val="000000"/>
          <w:sz w:val="28"/>
          <w:szCs w:val="28"/>
        </w:rPr>
        <w:t xml:space="preserve">Щодо організації виховного процесу в закладах освіти у 2023/2024 навчальному році» </w:t>
      </w:r>
      <w:r w:rsidRPr="00681CC4">
        <w:rPr>
          <w:rFonts w:ascii="Times New Roman" w:hAnsi="Times New Roman" w:cs="Times New Roman"/>
          <w:sz w:val="28"/>
          <w:szCs w:val="24"/>
        </w:rPr>
        <w:t xml:space="preserve">та з метою моніторингу </w:t>
      </w:r>
      <w:r w:rsidRPr="00681CC4">
        <w:rPr>
          <w:rFonts w:ascii="Times New Roman" w:hAnsi="Times New Roman" w:cs="Times New Roman"/>
          <w:color w:val="000000"/>
          <w:sz w:val="28"/>
          <w:szCs w:val="24"/>
        </w:rPr>
        <w:t xml:space="preserve">стану виховної роботи за підсумками І семестру 2023/2024 навчального року  було проаналізовано стан виховної роботи у </w:t>
      </w:r>
      <w:proofErr w:type="spellStart"/>
      <w:r w:rsidRPr="00681CC4">
        <w:rPr>
          <w:rFonts w:ascii="Times New Roman" w:hAnsi="Times New Roman" w:cs="Times New Roman"/>
          <w:color w:val="000000"/>
          <w:sz w:val="28"/>
          <w:szCs w:val="24"/>
        </w:rPr>
        <w:t>Василівському</w:t>
      </w:r>
      <w:proofErr w:type="spellEnd"/>
      <w:r w:rsidRPr="00681CC4">
        <w:rPr>
          <w:rFonts w:ascii="Times New Roman" w:hAnsi="Times New Roman" w:cs="Times New Roman"/>
          <w:color w:val="000000"/>
          <w:sz w:val="28"/>
          <w:szCs w:val="24"/>
        </w:rPr>
        <w:t xml:space="preserve"> закладі загальної середньої освіти </w:t>
      </w:r>
      <w:proofErr w:type="spellStart"/>
      <w:r w:rsidRPr="00681CC4">
        <w:rPr>
          <w:rFonts w:ascii="Times New Roman" w:hAnsi="Times New Roman" w:cs="Times New Roman"/>
          <w:color w:val="000000"/>
          <w:sz w:val="28"/>
          <w:szCs w:val="24"/>
        </w:rPr>
        <w:t>Кілійської</w:t>
      </w:r>
      <w:proofErr w:type="spellEnd"/>
      <w:r w:rsidRPr="00681CC4">
        <w:rPr>
          <w:rFonts w:ascii="Times New Roman" w:hAnsi="Times New Roman" w:cs="Times New Roman"/>
          <w:color w:val="000000"/>
          <w:sz w:val="28"/>
          <w:szCs w:val="24"/>
        </w:rPr>
        <w:t xml:space="preserve"> міської ради.</w:t>
      </w:r>
    </w:p>
    <w:p w:rsidR="00681CC4" w:rsidRPr="00681CC4" w:rsidRDefault="00681CC4" w:rsidP="00681CC4">
      <w:pPr>
        <w:pStyle w:val="a3"/>
        <w:jc w:val="both"/>
        <w:rPr>
          <w:rFonts w:ascii="Times New Roman" w:hAnsi="Times New Roman" w:cs="Times New Roman"/>
          <w:color w:val="000000"/>
          <w:sz w:val="28"/>
          <w:szCs w:val="28"/>
        </w:rPr>
      </w:pPr>
      <w:r w:rsidRPr="00681CC4">
        <w:rPr>
          <w:rFonts w:ascii="Times New Roman" w:hAnsi="Times New Roman" w:cs="Times New Roman"/>
          <w:color w:val="000000"/>
          <w:sz w:val="28"/>
          <w:szCs w:val="24"/>
        </w:rPr>
        <w:t xml:space="preserve">             Під час вивчення стану виховної роботи були охоплені такі питання:</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 xml:space="preserve">стан роботи щодо соціального захисту дітей пільгового контингенту; </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виховні заходи;</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організація  загальношкільних заходів;</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sz w:val="28"/>
          <w:szCs w:val="24"/>
          <w:lang w:val="uk-UA"/>
        </w:rPr>
        <w:t>превентивна робота та заходи з профілактики боулінгу;</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робота учнівського самоврядування;</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bCs/>
          <w:sz w:val="28"/>
          <w:szCs w:val="24"/>
          <w:lang w:val="uk-UA"/>
        </w:rPr>
        <w:t>робота з обдарованими учнями (досягнення учнів);</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психологічна підтримка учнів;</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робота з безпеки життєдіяльності.</w:t>
      </w:r>
    </w:p>
    <w:p w:rsidR="00681CC4" w:rsidRDefault="00681CC4" w:rsidP="00681CC4">
      <w:pPr>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 xml:space="preserve">               Підсумки стану виховної роботи за І семестр 2023/2024 навчального року викладені у довідці </w:t>
      </w:r>
      <w:r w:rsidRPr="00681CC4">
        <w:rPr>
          <w:rFonts w:ascii="Times New Roman" w:hAnsi="Times New Roman" w:cs="Times New Roman"/>
          <w:sz w:val="28"/>
          <w:szCs w:val="24"/>
          <w:lang w:val="uk-UA"/>
        </w:rPr>
        <w:t xml:space="preserve">про стан виховної  роботи  </w:t>
      </w:r>
      <w:proofErr w:type="spellStart"/>
      <w:r w:rsidRPr="00681CC4">
        <w:rPr>
          <w:rFonts w:ascii="Times New Roman" w:hAnsi="Times New Roman" w:cs="Times New Roman"/>
          <w:sz w:val="28"/>
          <w:szCs w:val="24"/>
          <w:lang w:val="uk-UA"/>
        </w:rPr>
        <w:t>Василівського</w:t>
      </w:r>
      <w:proofErr w:type="spellEnd"/>
      <w:r w:rsidRPr="00681CC4">
        <w:rPr>
          <w:rFonts w:ascii="Times New Roman" w:hAnsi="Times New Roman" w:cs="Times New Roman"/>
          <w:sz w:val="28"/>
          <w:szCs w:val="24"/>
          <w:lang w:val="uk-UA"/>
        </w:rPr>
        <w:t xml:space="preserve"> ЗЗСО </w:t>
      </w:r>
      <w:proofErr w:type="spellStart"/>
      <w:r w:rsidRPr="00681CC4">
        <w:rPr>
          <w:rFonts w:ascii="Times New Roman" w:hAnsi="Times New Roman" w:cs="Times New Roman"/>
          <w:sz w:val="28"/>
          <w:szCs w:val="24"/>
          <w:lang w:val="uk-UA"/>
        </w:rPr>
        <w:t>Кілійської</w:t>
      </w:r>
      <w:proofErr w:type="spellEnd"/>
      <w:r w:rsidRPr="00681CC4">
        <w:rPr>
          <w:rFonts w:ascii="Times New Roman" w:hAnsi="Times New Roman" w:cs="Times New Roman"/>
          <w:sz w:val="28"/>
          <w:szCs w:val="24"/>
          <w:lang w:val="uk-UA"/>
        </w:rPr>
        <w:t xml:space="preserve"> міської ради  у  І семестрі   2022-2023 навчального року </w:t>
      </w:r>
      <w:r w:rsidRPr="00681CC4">
        <w:rPr>
          <w:rFonts w:ascii="Times New Roman" w:hAnsi="Times New Roman" w:cs="Times New Roman"/>
          <w:color w:val="000000"/>
          <w:sz w:val="28"/>
          <w:szCs w:val="24"/>
          <w:lang w:val="uk-UA"/>
        </w:rPr>
        <w:t>(Додаток 1)</w:t>
      </w:r>
      <w:r>
        <w:rPr>
          <w:rFonts w:ascii="Times New Roman" w:hAnsi="Times New Roman" w:cs="Times New Roman"/>
          <w:color w:val="000000"/>
          <w:sz w:val="28"/>
          <w:szCs w:val="24"/>
          <w:lang w:val="uk-UA"/>
        </w:rPr>
        <w:t xml:space="preserve"> </w:t>
      </w:r>
      <w:r>
        <w:rPr>
          <w:rFonts w:ascii="Times New Roman" w:hAnsi="Times New Roman" w:cs="Times New Roman"/>
          <w:color w:val="000000"/>
          <w:sz w:val="28"/>
          <w:szCs w:val="24"/>
          <w:lang w:val="uk-UA"/>
        </w:rPr>
        <w:lastRenderedPageBreak/>
        <w:t>та виданий наказ від 25.12.2023 року № 196 «Про підсумки виховної роботи у І семестрі 2023/2024 навчального року»</w:t>
      </w:r>
      <w:r w:rsidRPr="00681CC4">
        <w:rPr>
          <w:rFonts w:ascii="Times New Roman" w:hAnsi="Times New Roman" w:cs="Times New Roman"/>
          <w:color w:val="000000"/>
          <w:sz w:val="28"/>
          <w:szCs w:val="24"/>
          <w:lang w:val="uk-UA"/>
        </w:rPr>
        <w:t xml:space="preserve">. </w:t>
      </w:r>
    </w:p>
    <w:p w:rsidR="00681CC4" w:rsidRDefault="00681CC4" w:rsidP="00681CC4">
      <w:pPr>
        <w:jc w:val="both"/>
        <w:rPr>
          <w:rFonts w:ascii="Times New Roman" w:hAnsi="Times New Roman" w:cs="Times New Roman"/>
          <w:b/>
          <w:color w:val="000000"/>
          <w:sz w:val="28"/>
          <w:szCs w:val="24"/>
          <w:lang w:val="uk-UA"/>
        </w:rPr>
      </w:pPr>
      <w:r>
        <w:rPr>
          <w:rFonts w:ascii="Times New Roman" w:hAnsi="Times New Roman" w:cs="Times New Roman"/>
          <w:b/>
          <w:color w:val="000000"/>
          <w:sz w:val="28"/>
          <w:szCs w:val="24"/>
          <w:lang w:val="uk-UA"/>
        </w:rPr>
        <w:t>УХВАЛИЛИ:</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Стан виховної роботи в школі протягом I семестру визначити задовільним.</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 xml:space="preserve">Відзначити цілеспрямовану роботу з виховання підростаючого покоління в І семестрі 2023/2024 </w:t>
      </w:r>
      <w:proofErr w:type="spellStart"/>
      <w:r w:rsidRPr="00FC3F8C">
        <w:rPr>
          <w:rFonts w:ascii="Times New Roman" w:eastAsia="Times New Roman" w:hAnsi="Times New Roman" w:cs="Times New Roman"/>
          <w:sz w:val="28"/>
          <w:lang w:eastAsia="uk-UA"/>
        </w:rPr>
        <w:t>н.р</w:t>
      </w:r>
      <w:proofErr w:type="spellEnd"/>
      <w:r w:rsidRPr="00FC3F8C">
        <w:rPr>
          <w:rFonts w:ascii="Times New Roman" w:eastAsia="Times New Roman" w:hAnsi="Times New Roman" w:cs="Times New Roman"/>
          <w:sz w:val="28"/>
          <w:lang w:eastAsia="uk-UA"/>
        </w:rPr>
        <w:t xml:space="preserve">. класних керівників: </w:t>
      </w:r>
    </w:p>
    <w:p w:rsidR="00681CC4" w:rsidRPr="00FC3F8C" w:rsidRDefault="00681CC4" w:rsidP="001D5BC5">
      <w:pPr>
        <w:pStyle w:val="a3"/>
        <w:numPr>
          <w:ilvl w:val="0"/>
          <w:numId w:val="24"/>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Ахматової Т.В., 1 клас;</w:t>
      </w:r>
    </w:p>
    <w:p w:rsidR="00681CC4" w:rsidRPr="00FC3F8C" w:rsidRDefault="00681CC4" w:rsidP="001D5BC5">
      <w:pPr>
        <w:pStyle w:val="a3"/>
        <w:numPr>
          <w:ilvl w:val="0"/>
          <w:numId w:val="24"/>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Журавель Т.Л., 3 клас;</w:t>
      </w:r>
    </w:p>
    <w:p w:rsidR="00681CC4" w:rsidRPr="00FC3F8C" w:rsidRDefault="00681CC4" w:rsidP="001D5BC5">
      <w:pPr>
        <w:pStyle w:val="a3"/>
        <w:numPr>
          <w:ilvl w:val="0"/>
          <w:numId w:val="24"/>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Переверзєвої Т.І., 4 клас;</w:t>
      </w:r>
    </w:p>
    <w:p w:rsidR="00681CC4" w:rsidRPr="00FC3F8C" w:rsidRDefault="00681CC4" w:rsidP="001D5BC5">
      <w:pPr>
        <w:pStyle w:val="a3"/>
        <w:numPr>
          <w:ilvl w:val="0"/>
          <w:numId w:val="24"/>
        </w:numPr>
        <w:jc w:val="both"/>
        <w:rPr>
          <w:rFonts w:ascii="Times New Roman" w:eastAsia="Times New Roman" w:hAnsi="Times New Roman" w:cs="Times New Roman"/>
          <w:sz w:val="28"/>
          <w:lang w:eastAsia="uk-UA"/>
        </w:rPr>
      </w:pPr>
      <w:proofErr w:type="spellStart"/>
      <w:r w:rsidRPr="00FC3F8C">
        <w:rPr>
          <w:rFonts w:ascii="Times New Roman" w:eastAsia="Times New Roman" w:hAnsi="Times New Roman" w:cs="Times New Roman"/>
          <w:sz w:val="28"/>
          <w:lang w:eastAsia="uk-UA"/>
        </w:rPr>
        <w:t>Доденко</w:t>
      </w:r>
      <w:proofErr w:type="spellEnd"/>
      <w:r w:rsidRPr="00FC3F8C">
        <w:rPr>
          <w:rFonts w:ascii="Times New Roman" w:eastAsia="Times New Roman" w:hAnsi="Times New Roman" w:cs="Times New Roman"/>
          <w:sz w:val="28"/>
          <w:lang w:eastAsia="uk-UA"/>
        </w:rPr>
        <w:t xml:space="preserve"> О.П., 5 клас;</w:t>
      </w:r>
    </w:p>
    <w:p w:rsidR="00681CC4" w:rsidRPr="00FC3F8C" w:rsidRDefault="00681CC4" w:rsidP="001D5BC5">
      <w:pPr>
        <w:pStyle w:val="a3"/>
        <w:numPr>
          <w:ilvl w:val="0"/>
          <w:numId w:val="24"/>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Пимонова В.К., 6 клас;</w:t>
      </w:r>
    </w:p>
    <w:p w:rsidR="00681CC4" w:rsidRPr="00FC3F8C" w:rsidRDefault="00681CC4" w:rsidP="001D5BC5">
      <w:pPr>
        <w:pStyle w:val="a3"/>
        <w:numPr>
          <w:ilvl w:val="0"/>
          <w:numId w:val="24"/>
        </w:numPr>
        <w:jc w:val="both"/>
        <w:rPr>
          <w:rFonts w:ascii="Times New Roman" w:eastAsia="Times New Roman" w:hAnsi="Times New Roman" w:cs="Times New Roman"/>
          <w:sz w:val="28"/>
          <w:lang w:eastAsia="uk-UA"/>
        </w:rPr>
      </w:pPr>
      <w:proofErr w:type="spellStart"/>
      <w:r w:rsidRPr="00FC3F8C">
        <w:rPr>
          <w:rFonts w:ascii="Times New Roman" w:eastAsia="Times New Roman" w:hAnsi="Times New Roman" w:cs="Times New Roman"/>
          <w:sz w:val="28"/>
          <w:lang w:eastAsia="uk-UA"/>
        </w:rPr>
        <w:t>Ніколенка</w:t>
      </w:r>
      <w:proofErr w:type="spellEnd"/>
      <w:r w:rsidRPr="00FC3F8C">
        <w:rPr>
          <w:rFonts w:ascii="Times New Roman" w:eastAsia="Times New Roman" w:hAnsi="Times New Roman" w:cs="Times New Roman"/>
          <w:sz w:val="28"/>
          <w:lang w:eastAsia="uk-UA"/>
        </w:rPr>
        <w:t xml:space="preserve"> Я.В., 7 клас;</w:t>
      </w:r>
    </w:p>
    <w:p w:rsidR="00681CC4" w:rsidRPr="00FC3F8C" w:rsidRDefault="00681CC4" w:rsidP="001D5BC5">
      <w:pPr>
        <w:pStyle w:val="a3"/>
        <w:numPr>
          <w:ilvl w:val="0"/>
          <w:numId w:val="24"/>
        </w:numPr>
        <w:jc w:val="both"/>
        <w:rPr>
          <w:rFonts w:ascii="Times New Roman" w:eastAsia="Times New Roman" w:hAnsi="Times New Roman" w:cs="Times New Roman"/>
          <w:sz w:val="28"/>
          <w:lang w:eastAsia="uk-UA"/>
        </w:rPr>
      </w:pPr>
      <w:proofErr w:type="spellStart"/>
      <w:r w:rsidRPr="00FC3F8C">
        <w:rPr>
          <w:rFonts w:ascii="Times New Roman" w:eastAsia="Times New Roman" w:hAnsi="Times New Roman" w:cs="Times New Roman"/>
          <w:sz w:val="28"/>
          <w:lang w:eastAsia="uk-UA"/>
        </w:rPr>
        <w:t>Смокіної</w:t>
      </w:r>
      <w:proofErr w:type="spellEnd"/>
      <w:r w:rsidRPr="00FC3F8C">
        <w:rPr>
          <w:rFonts w:ascii="Times New Roman" w:eastAsia="Times New Roman" w:hAnsi="Times New Roman" w:cs="Times New Roman"/>
          <w:sz w:val="28"/>
          <w:lang w:eastAsia="uk-UA"/>
        </w:rPr>
        <w:t xml:space="preserve"> С.М., 8 клас;</w:t>
      </w:r>
    </w:p>
    <w:p w:rsidR="00681CC4" w:rsidRPr="00FC3F8C" w:rsidRDefault="00681CC4" w:rsidP="001D5BC5">
      <w:pPr>
        <w:pStyle w:val="a3"/>
        <w:numPr>
          <w:ilvl w:val="0"/>
          <w:numId w:val="24"/>
        </w:numPr>
        <w:jc w:val="both"/>
        <w:rPr>
          <w:rFonts w:ascii="Times New Roman" w:eastAsia="Times New Roman" w:hAnsi="Times New Roman" w:cs="Times New Roman"/>
          <w:sz w:val="28"/>
          <w:lang w:eastAsia="uk-UA"/>
        </w:rPr>
      </w:pPr>
      <w:proofErr w:type="spellStart"/>
      <w:r w:rsidRPr="00FC3F8C">
        <w:rPr>
          <w:rFonts w:ascii="Times New Roman" w:eastAsia="Times New Roman" w:hAnsi="Times New Roman" w:cs="Times New Roman"/>
          <w:sz w:val="28"/>
          <w:lang w:eastAsia="uk-UA"/>
        </w:rPr>
        <w:t>Прилєпової</w:t>
      </w:r>
      <w:proofErr w:type="spellEnd"/>
      <w:r w:rsidRPr="00FC3F8C">
        <w:rPr>
          <w:rFonts w:ascii="Times New Roman" w:eastAsia="Times New Roman" w:hAnsi="Times New Roman" w:cs="Times New Roman"/>
          <w:sz w:val="28"/>
          <w:lang w:eastAsia="uk-UA"/>
        </w:rPr>
        <w:t xml:space="preserve"> Л.С., 9 клас.</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Заступнику директора з навчально-виховної роботи Пимоновій Людмилі:</w:t>
      </w:r>
    </w:p>
    <w:p w:rsidR="00681CC4" w:rsidRPr="00FC3F8C" w:rsidRDefault="00681CC4" w:rsidP="001D5BC5">
      <w:pPr>
        <w:pStyle w:val="a3"/>
        <w:numPr>
          <w:ilvl w:val="1"/>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 xml:space="preserve"> Постійно забезпечувати реалізацію завдань виховної роботи в школі            </w:t>
      </w:r>
    </w:p>
    <w:p w:rsidR="00681CC4" w:rsidRPr="00FC3F8C" w:rsidRDefault="00681CC4" w:rsidP="001D5BC5">
      <w:pPr>
        <w:pStyle w:val="a3"/>
        <w:numPr>
          <w:ilvl w:val="1"/>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 xml:space="preserve">Постійно координувати роботу класних керівників, педагога-організатора,       </w:t>
      </w:r>
      <w:proofErr w:type="spellStart"/>
      <w:r w:rsidRPr="00FC3F8C">
        <w:rPr>
          <w:rFonts w:ascii="Times New Roman" w:eastAsia="Times New Roman" w:hAnsi="Times New Roman" w:cs="Times New Roman"/>
          <w:sz w:val="28"/>
          <w:lang w:eastAsia="ru-RU"/>
        </w:rPr>
        <w:t>вчителів-предметників</w:t>
      </w:r>
      <w:proofErr w:type="spellEnd"/>
      <w:r w:rsidRPr="00FC3F8C">
        <w:rPr>
          <w:rFonts w:ascii="Times New Roman" w:eastAsia="Times New Roman" w:hAnsi="Times New Roman" w:cs="Times New Roman"/>
          <w:sz w:val="28"/>
          <w:lang w:eastAsia="ru-RU"/>
        </w:rPr>
        <w:t>.</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uk-UA"/>
        </w:rPr>
        <w:t xml:space="preserve">Педагогу-організатору </w:t>
      </w:r>
      <w:proofErr w:type="spellStart"/>
      <w:r w:rsidRPr="00FC3F8C">
        <w:rPr>
          <w:rFonts w:ascii="Times New Roman" w:eastAsia="Times New Roman" w:hAnsi="Times New Roman" w:cs="Times New Roman"/>
          <w:sz w:val="28"/>
          <w:lang w:eastAsia="uk-UA"/>
        </w:rPr>
        <w:t>Доденко</w:t>
      </w:r>
      <w:proofErr w:type="spellEnd"/>
      <w:r w:rsidRPr="00FC3F8C">
        <w:rPr>
          <w:rFonts w:ascii="Times New Roman" w:eastAsia="Times New Roman" w:hAnsi="Times New Roman" w:cs="Times New Roman"/>
          <w:sz w:val="28"/>
          <w:lang w:eastAsia="uk-UA"/>
        </w:rPr>
        <w:t xml:space="preserve"> Оксані:</w:t>
      </w:r>
    </w:p>
    <w:p w:rsidR="00681CC4" w:rsidRPr="00FC3F8C" w:rsidRDefault="00681CC4" w:rsidP="001D5BC5">
      <w:pPr>
        <w:pStyle w:val="a3"/>
        <w:numPr>
          <w:ilvl w:val="1"/>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uk-UA"/>
        </w:rPr>
        <w:t>На засіданні методичного об’єднання класних керівників проаналізувати роботу за І семестр, акцентуючи  увагу на недоліках, визначених в наказі.</w:t>
      </w:r>
    </w:p>
    <w:p w:rsidR="00681CC4" w:rsidRPr="00FC3F8C" w:rsidRDefault="00681CC4" w:rsidP="00681CC4">
      <w:pPr>
        <w:pStyle w:val="a3"/>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 xml:space="preserve">                                                                                                      Січень, 2024 року</w:t>
      </w:r>
    </w:p>
    <w:p w:rsidR="00681CC4" w:rsidRPr="00FC3F8C" w:rsidRDefault="00681CC4" w:rsidP="001D5BC5">
      <w:pPr>
        <w:pStyle w:val="a3"/>
        <w:numPr>
          <w:ilvl w:val="1"/>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shd w:val="clear" w:color="auto" w:fill="FFFFFF"/>
          <w:lang w:eastAsia="ru-RU"/>
        </w:rPr>
        <w:t xml:space="preserve">Надати практичну допомогу учнівському  врядуванню в плануванні роботи на 2023/2024 </w:t>
      </w:r>
      <w:proofErr w:type="spellStart"/>
      <w:r w:rsidRPr="00FC3F8C">
        <w:rPr>
          <w:rFonts w:ascii="Times New Roman" w:eastAsia="Times New Roman" w:hAnsi="Times New Roman" w:cs="Times New Roman"/>
          <w:sz w:val="28"/>
          <w:shd w:val="clear" w:color="auto" w:fill="FFFFFF"/>
          <w:lang w:eastAsia="ru-RU"/>
        </w:rPr>
        <w:t>н.р</w:t>
      </w:r>
      <w:proofErr w:type="spellEnd"/>
      <w:r w:rsidRPr="00FC3F8C">
        <w:rPr>
          <w:rFonts w:ascii="Times New Roman" w:eastAsia="Times New Roman" w:hAnsi="Times New Roman" w:cs="Times New Roman"/>
          <w:sz w:val="28"/>
          <w:shd w:val="clear" w:color="auto" w:fill="FFFFFF"/>
          <w:lang w:eastAsia="ru-RU"/>
        </w:rPr>
        <w:t xml:space="preserve">., враховуючи пропозиції учнівських колективів шляхом анкетування. </w:t>
      </w:r>
    </w:p>
    <w:p w:rsidR="00681CC4" w:rsidRPr="00FC3F8C" w:rsidRDefault="00681CC4" w:rsidP="00681CC4">
      <w:pPr>
        <w:pStyle w:val="a3"/>
        <w:ind w:left="1080"/>
        <w:jc w:val="right"/>
        <w:rPr>
          <w:rFonts w:ascii="Times New Roman" w:eastAsia="Times New Roman" w:hAnsi="Times New Roman" w:cs="Times New Roman"/>
          <w:sz w:val="28"/>
          <w:lang w:eastAsia="ru-RU"/>
        </w:rPr>
      </w:pPr>
      <w:r w:rsidRPr="00FC3F8C">
        <w:rPr>
          <w:rFonts w:ascii="Times New Roman" w:eastAsia="Times New Roman" w:hAnsi="Times New Roman" w:cs="Times New Roman"/>
          <w:sz w:val="28"/>
          <w:shd w:val="clear" w:color="auto" w:fill="FFFFFF"/>
          <w:lang w:eastAsia="ru-RU"/>
        </w:rPr>
        <w:t>Січень, 2023</w:t>
      </w:r>
    </w:p>
    <w:p w:rsidR="00681CC4" w:rsidRPr="00FC3F8C" w:rsidRDefault="00681CC4" w:rsidP="001D5BC5">
      <w:pPr>
        <w:pStyle w:val="a3"/>
        <w:numPr>
          <w:ilvl w:val="1"/>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color w:val="000000"/>
          <w:sz w:val="28"/>
          <w:lang w:eastAsia="ru-RU"/>
        </w:rPr>
        <w:t xml:space="preserve">Розробити систему мотиваційних заходів щодо участі учнів  спортивних та творчих конкурсах. </w:t>
      </w:r>
    </w:p>
    <w:p w:rsidR="00681CC4" w:rsidRPr="00FC3F8C" w:rsidRDefault="00681CC4" w:rsidP="00681CC4">
      <w:pPr>
        <w:pStyle w:val="a3"/>
        <w:ind w:left="720"/>
        <w:jc w:val="right"/>
        <w:rPr>
          <w:rFonts w:ascii="Times New Roman" w:eastAsia="Times New Roman" w:hAnsi="Times New Roman" w:cs="Times New Roman"/>
          <w:sz w:val="28"/>
          <w:lang w:eastAsia="ru-RU"/>
        </w:rPr>
      </w:pPr>
      <w:r w:rsidRPr="00FC3F8C">
        <w:rPr>
          <w:rFonts w:ascii="Times New Roman" w:eastAsia="Times New Roman" w:hAnsi="Times New Roman" w:cs="Times New Roman"/>
          <w:color w:val="000000"/>
          <w:sz w:val="28"/>
          <w:lang w:eastAsia="ru-RU"/>
        </w:rPr>
        <w:t>Лютий  2023</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Класним керівникам 1, 3-9 класів:</w:t>
      </w:r>
      <w:r w:rsidRPr="00FC3F8C">
        <w:rPr>
          <w:rFonts w:ascii="Times New Roman" w:eastAsia="Times New Roman" w:hAnsi="Times New Roman" w:cs="Times New Roman"/>
          <w:sz w:val="28"/>
          <w:lang w:eastAsia="ru-RU"/>
        </w:rPr>
        <w:tab/>
      </w:r>
      <w:r w:rsidRPr="00FC3F8C">
        <w:rPr>
          <w:rFonts w:ascii="Times New Roman" w:eastAsia="Times New Roman" w:hAnsi="Times New Roman" w:cs="Times New Roman"/>
          <w:sz w:val="28"/>
          <w:lang w:eastAsia="ru-RU"/>
        </w:rPr>
        <w:br/>
        <w:t>5.1. Під час підготовки заходів класним керівникам більше уваги приділяти якості та ефективності проведення свят.</w:t>
      </w:r>
      <w:r w:rsidRPr="00FC3F8C">
        <w:rPr>
          <w:rFonts w:ascii="Times New Roman" w:eastAsia="Times New Roman" w:hAnsi="Times New Roman" w:cs="Times New Roman"/>
          <w:sz w:val="28"/>
          <w:lang w:eastAsia="ru-RU"/>
        </w:rPr>
        <w:tab/>
      </w:r>
      <w:r w:rsidRPr="00FC3F8C">
        <w:rPr>
          <w:rFonts w:ascii="Times New Roman" w:eastAsia="Times New Roman" w:hAnsi="Times New Roman" w:cs="Times New Roman"/>
          <w:sz w:val="28"/>
          <w:lang w:eastAsia="ru-RU"/>
        </w:rPr>
        <w:br/>
        <w:t xml:space="preserve">5.2. </w:t>
      </w:r>
      <w:r w:rsidRPr="00FC3F8C">
        <w:rPr>
          <w:rFonts w:ascii="Times New Roman" w:eastAsia="Times New Roman" w:hAnsi="Times New Roman" w:cs="Times New Roman"/>
          <w:sz w:val="28"/>
          <w:shd w:val="clear" w:color="auto" w:fill="FFFFFF"/>
          <w:lang w:eastAsia="ru-RU"/>
        </w:rPr>
        <w:t>Залучати батьківські  комітети класів до участі у загальношкільних та класних заходах.</w:t>
      </w:r>
      <w:r w:rsidRPr="00FC3F8C">
        <w:rPr>
          <w:rFonts w:ascii="Times New Roman" w:eastAsia="Times New Roman" w:hAnsi="Times New Roman" w:cs="Times New Roman"/>
          <w:sz w:val="28"/>
          <w:shd w:val="clear" w:color="auto" w:fill="FFFFFF"/>
          <w:lang w:eastAsia="ru-RU"/>
        </w:rPr>
        <w:tab/>
      </w:r>
      <w:r w:rsidRPr="00FC3F8C">
        <w:rPr>
          <w:rFonts w:ascii="Times New Roman" w:eastAsia="Times New Roman" w:hAnsi="Times New Roman" w:cs="Times New Roman"/>
          <w:sz w:val="28"/>
          <w:lang w:eastAsia="ru-RU"/>
        </w:rPr>
        <w:br/>
        <w:t>5.3. Активніше залучати дітей до участі у загальношкільних заходах та позашкільних конкурсах.</w:t>
      </w:r>
      <w:r w:rsidRPr="00FC3F8C">
        <w:rPr>
          <w:rFonts w:ascii="Times New Roman" w:eastAsia="Times New Roman" w:hAnsi="Times New Roman" w:cs="Times New Roman"/>
          <w:sz w:val="28"/>
          <w:lang w:eastAsia="ru-RU"/>
        </w:rPr>
        <w:tab/>
      </w:r>
      <w:r w:rsidRPr="00FC3F8C">
        <w:rPr>
          <w:rFonts w:ascii="Times New Roman" w:eastAsia="Times New Roman" w:hAnsi="Times New Roman" w:cs="Times New Roman"/>
          <w:sz w:val="28"/>
          <w:lang w:eastAsia="ru-RU"/>
        </w:rPr>
        <w:br/>
        <w:t>5.4. Регулярно проводити роботу щодо формування здорового способу життя.</w:t>
      </w:r>
      <w:r w:rsidRPr="00FC3F8C">
        <w:rPr>
          <w:rFonts w:ascii="Times New Roman" w:eastAsia="Times New Roman" w:hAnsi="Times New Roman" w:cs="Times New Roman"/>
          <w:sz w:val="28"/>
          <w:lang w:eastAsia="ru-RU"/>
        </w:rPr>
        <w:br/>
        <w:t>6. Соціальному педагогу Пимоновій Людмилі:</w:t>
      </w:r>
    </w:p>
    <w:p w:rsidR="00681CC4" w:rsidRPr="00FC3F8C" w:rsidRDefault="00681CC4" w:rsidP="001D5BC5">
      <w:pPr>
        <w:pStyle w:val="a3"/>
        <w:numPr>
          <w:ilvl w:val="1"/>
          <w:numId w:val="25"/>
        </w:numPr>
        <w:ind w:left="709" w:firstLine="0"/>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 xml:space="preserve">Постійно проводити заходи з профілактики правопорушень, запобігати проявам </w:t>
      </w:r>
      <w:proofErr w:type="spellStart"/>
      <w:r w:rsidRPr="00FC3F8C">
        <w:rPr>
          <w:rFonts w:ascii="Times New Roman" w:eastAsia="Times New Roman" w:hAnsi="Times New Roman" w:cs="Times New Roman"/>
          <w:sz w:val="28"/>
          <w:lang w:eastAsia="ru-RU"/>
        </w:rPr>
        <w:t>булінгу</w:t>
      </w:r>
      <w:proofErr w:type="spellEnd"/>
      <w:r w:rsidRPr="00FC3F8C">
        <w:rPr>
          <w:rFonts w:ascii="Times New Roman" w:eastAsia="Times New Roman" w:hAnsi="Times New Roman" w:cs="Times New Roman"/>
          <w:sz w:val="28"/>
          <w:lang w:eastAsia="ru-RU"/>
        </w:rPr>
        <w:t xml:space="preserve">,  </w:t>
      </w:r>
      <w:proofErr w:type="spellStart"/>
      <w:r w:rsidRPr="00FC3F8C">
        <w:rPr>
          <w:rFonts w:ascii="Times New Roman" w:eastAsia="Times New Roman" w:hAnsi="Times New Roman" w:cs="Times New Roman"/>
          <w:sz w:val="28"/>
          <w:lang w:eastAsia="ru-RU"/>
        </w:rPr>
        <w:t>кібербулінгу</w:t>
      </w:r>
      <w:proofErr w:type="spellEnd"/>
      <w:r w:rsidRPr="00FC3F8C">
        <w:rPr>
          <w:rFonts w:ascii="Times New Roman" w:eastAsia="Times New Roman" w:hAnsi="Times New Roman" w:cs="Times New Roman"/>
          <w:sz w:val="28"/>
          <w:lang w:eastAsia="ru-RU"/>
        </w:rPr>
        <w:t xml:space="preserve"> в шкільному середовищі.</w:t>
      </w:r>
      <w:r w:rsidRPr="00FC3F8C">
        <w:rPr>
          <w:rFonts w:ascii="Times New Roman" w:eastAsia="Times New Roman" w:hAnsi="Times New Roman" w:cs="Times New Roman"/>
          <w:sz w:val="28"/>
          <w:lang w:eastAsia="ru-RU"/>
        </w:rPr>
        <w:tab/>
      </w:r>
      <w:r w:rsidRPr="00FC3F8C">
        <w:rPr>
          <w:rFonts w:ascii="Times New Roman" w:eastAsia="Times New Roman" w:hAnsi="Times New Roman" w:cs="Times New Roman"/>
          <w:sz w:val="28"/>
          <w:lang w:eastAsia="ru-RU"/>
        </w:rPr>
        <w:br/>
      </w:r>
      <w:r w:rsidRPr="00FC3F8C">
        <w:rPr>
          <w:rFonts w:ascii="Times New Roman" w:eastAsia="Times New Roman" w:hAnsi="Times New Roman" w:cs="Times New Roman"/>
          <w:sz w:val="28"/>
          <w:lang w:eastAsia="ru-RU"/>
        </w:rPr>
        <w:lastRenderedPageBreak/>
        <w:t xml:space="preserve">6.2. Регулярно сповіщати адміністрацію школи про: нещасні випадки, захворювання, про умови виховання в сім’ї.  </w:t>
      </w:r>
    </w:p>
    <w:p w:rsidR="00681CC4" w:rsidRDefault="00681CC4" w:rsidP="001D5BC5">
      <w:pPr>
        <w:pStyle w:val="a3"/>
        <w:numPr>
          <w:ilvl w:val="1"/>
          <w:numId w:val="25"/>
        </w:numPr>
        <w:ind w:left="709" w:firstLine="0"/>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Приділяти  максимум уваги виховній роботі, яка сприяє здоровому способу життя учнів</w:t>
      </w:r>
    </w:p>
    <w:p w:rsidR="00C511B9" w:rsidRDefault="00C511B9" w:rsidP="00C511B9">
      <w:pPr>
        <w:pStyle w:val="a3"/>
        <w:jc w:val="both"/>
        <w:rPr>
          <w:rFonts w:ascii="Times New Roman" w:hAnsi="Times New Roman" w:cs="Times New Roman"/>
          <w:sz w:val="28"/>
          <w:szCs w:val="24"/>
        </w:rPr>
      </w:pPr>
      <w:r w:rsidRPr="00E404B6">
        <w:rPr>
          <w:rFonts w:ascii="Times New Roman" w:hAnsi="Times New Roman" w:cs="Times New Roman"/>
          <w:sz w:val="28"/>
          <w:szCs w:val="24"/>
        </w:rPr>
        <w:t>Голосували:</w:t>
      </w:r>
    </w:p>
    <w:p w:rsidR="00C511B9" w:rsidRDefault="00C511B9" w:rsidP="00C511B9">
      <w:pPr>
        <w:pStyle w:val="a3"/>
        <w:jc w:val="both"/>
        <w:rPr>
          <w:rFonts w:ascii="Times New Roman" w:hAnsi="Times New Roman" w:cs="Times New Roman"/>
          <w:sz w:val="28"/>
          <w:szCs w:val="24"/>
        </w:rPr>
      </w:pPr>
      <w:r w:rsidRPr="00E404B6">
        <w:rPr>
          <w:rFonts w:ascii="Times New Roman" w:hAnsi="Times New Roman" w:cs="Times New Roman"/>
          <w:sz w:val="28"/>
          <w:szCs w:val="24"/>
        </w:rPr>
        <w:t>«За» - 14 (чотирнадцять) осіб;   «Проти» - 0 (нуль) осіб</w:t>
      </w:r>
      <w:r>
        <w:rPr>
          <w:rFonts w:ascii="Times New Roman" w:hAnsi="Times New Roman" w:cs="Times New Roman"/>
          <w:sz w:val="28"/>
          <w:szCs w:val="24"/>
        </w:rPr>
        <w:t xml:space="preserve">; </w:t>
      </w:r>
    </w:p>
    <w:p w:rsidR="00C511B9" w:rsidRDefault="00C511B9" w:rsidP="00C511B9">
      <w:pPr>
        <w:pStyle w:val="a3"/>
        <w:jc w:val="both"/>
        <w:rPr>
          <w:rFonts w:ascii="Times New Roman" w:hAnsi="Times New Roman" w:cs="Times New Roman"/>
          <w:sz w:val="28"/>
          <w:szCs w:val="24"/>
        </w:rPr>
      </w:pPr>
      <w:r>
        <w:rPr>
          <w:rFonts w:ascii="Times New Roman" w:hAnsi="Times New Roman" w:cs="Times New Roman"/>
          <w:sz w:val="28"/>
          <w:szCs w:val="24"/>
        </w:rPr>
        <w:t xml:space="preserve"> «утримались» - 0 (нуль) осіб.</w:t>
      </w:r>
    </w:p>
    <w:p w:rsidR="00C511B9" w:rsidRDefault="00C511B9" w:rsidP="00C511B9">
      <w:pPr>
        <w:pStyle w:val="a3"/>
        <w:jc w:val="both"/>
        <w:rPr>
          <w:rFonts w:ascii="Times New Roman" w:hAnsi="Times New Roman" w:cs="Times New Roman"/>
          <w:b/>
          <w:sz w:val="28"/>
          <w:szCs w:val="24"/>
        </w:rPr>
      </w:pP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По дев’ятому питанню</w:t>
      </w: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C511B9" w:rsidRP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b/>
          <w:sz w:val="28"/>
          <w:szCs w:val="28"/>
        </w:rPr>
        <w:t xml:space="preserve">Людмилу ПИМОНОВУ, </w:t>
      </w:r>
      <w:r w:rsidRPr="00C511B9">
        <w:rPr>
          <w:rFonts w:ascii="Times New Roman" w:hAnsi="Times New Roman" w:cs="Times New Roman"/>
          <w:sz w:val="28"/>
          <w:szCs w:val="28"/>
        </w:rPr>
        <w:t>заступника директора з НВР,</w:t>
      </w:r>
      <w:r w:rsidRPr="00C511B9">
        <w:rPr>
          <w:rFonts w:ascii="Times New Roman" w:hAnsi="Times New Roman" w:cs="Times New Roman"/>
          <w:b/>
          <w:sz w:val="28"/>
          <w:szCs w:val="28"/>
        </w:rPr>
        <w:t xml:space="preserve"> </w:t>
      </w:r>
      <w:r w:rsidRPr="00C511B9">
        <w:rPr>
          <w:rFonts w:ascii="Times New Roman" w:hAnsi="Times New Roman" w:cs="Times New Roman"/>
          <w:sz w:val="28"/>
          <w:szCs w:val="28"/>
        </w:rPr>
        <w:t>про стан травматизму у 2022 році та основні завдання з попередження травмування учасників освітнього процесу у 2023 році, яка зазначила, що протягом року випадків травматизму не трапилось. Упродовж освітнього процесу з учнями проводять роз’яснювальні бесіди, щодо безпечної поведінки вдома та в школі. Слід визначити плідну роботу класних керівників 1-9 класів, які тримають питання БЖ учнів на постійному контролі. Так ними проводяться бесіди щодо дотримання правил ТБ в школі, спортмайданчику, на вулиці, в спортивній залі, під час пересування з дому до школи, з школи додому , біля озера, в покинутих  будинках, під час всіх канікул та інше. Всі види  інструктажів та бесід з ТБ фіксуються в класних журналах, журналах з ТБ в кабінетах. Порушень щодо ведення документації з ТБ немає.</w:t>
      </w:r>
    </w:p>
    <w:p w:rsidR="00C511B9" w:rsidRPr="00C511B9" w:rsidRDefault="00C511B9" w:rsidP="00C511B9">
      <w:pPr>
        <w:pStyle w:val="a3"/>
        <w:jc w:val="both"/>
        <w:rPr>
          <w:rFonts w:ascii="Times New Roman" w:hAnsi="Times New Roman" w:cs="Times New Roman"/>
          <w:b/>
          <w:sz w:val="28"/>
          <w:szCs w:val="28"/>
        </w:rPr>
      </w:pPr>
      <w:r w:rsidRPr="00C511B9">
        <w:rPr>
          <w:rFonts w:ascii="Times New Roman" w:hAnsi="Times New Roman" w:cs="Times New Roman"/>
          <w:b/>
          <w:sz w:val="28"/>
          <w:szCs w:val="28"/>
        </w:rPr>
        <w:t>УХВАЛИЛИ:</w:t>
      </w:r>
    </w:p>
    <w:p w:rsidR="00C511B9" w:rsidRP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sz w:val="28"/>
          <w:szCs w:val="28"/>
        </w:rPr>
        <w:t>1.Адміністрації ЗЗСО, класним керівникам 1-9 класів,</w:t>
      </w:r>
      <w:r>
        <w:rPr>
          <w:rFonts w:ascii="Times New Roman" w:hAnsi="Times New Roman" w:cs="Times New Roman"/>
          <w:sz w:val="28"/>
          <w:szCs w:val="28"/>
        </w:rPr>
        <w:t xml:space="preserve"> вихователям дитячого садка</w:t>
      </w:r>
      <w:r w:rsidRPr="00C511B9">
        <w:rPr>
          <w:rFonts w:ascii="Times New Roman" w:hAnsi="Times New Roman" w:cs="Times New Roman"/>
          <w:sz w:val="28"/>
          <w:szCs w:val="28"/>
        </w:rPr>
        <w:t>:</w:t>
      </w:r>
    </w:p>
    <w:p w:rsidR="00C511B9" w:rsidRP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sz w:val="28"/>
          <w:szCs w:val="28"/>
        </w:rPr>
        <w:t>1.1. Тримати на постійному контролі питання щодо БЖ учасників освітнього процесу.</w:t>
      </w:r>
    </w:p>
    <w:p w:rsid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sz w:val="28"/>
          <w:szCs w:val="28"/>
        </w:rPr>
        <w:t xml:space="preserve">1.2. На батьківських зборах постійно проводити бесіди щодо БЖ учнів, вихованців під час освітнього процесу. </w:t>
      </w:r>
    </w:p>
    <w:p w:rsidR="00C511B9" w:rsidRDefault="00C511B9" w:rsidP="00C511B9">
      <w:pPr>
        <w:pStyle w:val="a3"/>
        <w:jc w:val="both"/>
        <w:rPr>
          <w:rFonts w:ascii="Times New Roman" w:hAnsi="Times New Roman" w:cs="Times New Roman"/>
          <w:sz w:val="28"/>
          <w:szCs w:val="28"/>
        </w:rPr>
      </w:pPr>
      <w:r>
        <w:rPr>
          <w:rFonts w:ascii="Times New Roman" w:hAnsi="Times New Roman" w:cs="Times New Roman"/>
          <w:sz w:val="28"/>
          <w:szCs w:val="28"/>
        </w:rPr>
        <w:t>2. Працівникам закладу:</w:t>
      </w:r>
    </w:p>
    <w:p w:rsidR="00C511B9" w:rsidRPr="00C511B9" w:rsidRDefault="00C511B9" w:rsidP="00C511B9">
      <w:pPr>
        <w:pStyle w:val="a3"/>
        <w:jc w:val="both"/>
        <w:rPr>
          <w:b/>
          <w:sz w:val="28"/>
          <w:szCs w:val="28"/>
        </w:rPr>
      </w:pPr>
      <w:r>
        <w:rPr>
          <w:rFonts w:ascii="Times New Roman" w:hAnsi="Times New Roman" w:cs="Times New Roman"/>
          <w:sz w:val="28"/>
          <w:szCs w:val="28"/>
        </w:rPr>
        <w:t>2.1</w:t>
      </w:r>
      <w:r w:rsidRPr="00C511B9">
        <w:rPr>
          <w:rFonts w:ascii="Times New Roman" w:hAnsi="Times New Roman" w:cs="Times New Roman"/>
          <w:sz w:val="28"/>
          <w:szCs w:val="28"/>
        </w:rPr>
        <w:t xml:space="preserve">. Забезпечити виконання Плану </w:t>
      </w:r>
      <w:r w:rsidRPr="00C511B9">
        <w:rPr>
          <w:rFonts w:ascii="Times New Roman" w:eastAsia="Times New Roman" w:hAnsi="Times New Roman" w:cs="Times New Roman"/>
          <w:sz w:val="28"/>
          <w:szCs w:val="28"/>
        </w:rPr>
        <w:t>щодо орган</w:t>
      </w:r>
      <w:r>
        <w:rPr>
          <w:rFonts w:ascii="Times New Roman" w:eastAsia="Times New Roman" w:hAnsi="Times New Roman" w:cs="Times New Roman"/>
          <w:sz w:val="28"/>
          <w:szCs w:val="28"/>
        </w:rPr>
        <w:t xml:space="preserve">ізації роботи з охорони праці у </w:t>
      </w:r>
      <w:proofErr w:type="spellStart"/>
      <w:r w:rsidRPr="00C511B9">
        <w:rPr>
          <w:rFonts w:ascii="Times New Roman" w:eastAsia="Times New Roman" w:hAnsi="Times New Roman" w:cs="Times New Roman"/>
          <w:sz w:val="28"/>
          <w:szCs w:val="28"/>
        </w:rPr>
        <w:t>Василівському</w:t>
      </w:r>
      <w:proofErr w:type="spellEnd"/>
      <w:r w:rsidRPr="00C511B9">
        <w:rPr>
          <w:rFonts w:ascii="Times New Roman" w:eastAsia="Times New Roman" w:hAnsi="Times New Roman" w:cs="Times New Roman"/>
          <w:sz w:val="28"/>
          <w:szCs w:val="28"/>
        </w:rPr>
        <w:t xml:space="preserve"> закладі загальної середньої освіти </w:t>
      </w:r>
      <w:proofErr w:type="spellStart"/>
      <w:r w:rsidRPr="00C511B9">
        <w:rPr>
          <w:rFonts w:ascii="Times New Roman" w:eastAsia="Times New Roman" w:hAnsi="Times New Roman" w:cs="Times New Roman"/>
          <w:sz w:val="28"/>
          <w:szCs w:val="28"/>
        </w:rPr>
        <w:t>Кілійської</w:t>
      </w:r>
      <w:proofErr w:type="spellEnd"/>
      <w:r w:rsidRPr="00C511B9">
        <w:rPr>
          <w:rFonts w:ascii="Times New Roman" w:eastAsia="Times New Roman" w:hAnsi="Times New Roman" w:cs="Times New Roman"/>
          <w:sz w:val="28"/>
          <w:szCs w:val="28"/>
        </w:rPr>
        <w:t xml:space="preserve"> міської ради на 2024</w:t>
      </w:r>
      <w:r>
        <w:rPr>
          <w:rFonts w:ascii="Times New Roman" w:eastAsia="Times New Roman" w:hAnsi="Times New Roman" w:cs="Times New Roman"/>
          <w:sz w:val="28"/>
          <w:szCs w:val="28"/>
        </w:rPr>
        <w:t>, затвердженого наказом по закладу від 03.01.2024 року № 0</w:t>
      </w:r>
      <w:r w:rsidRPr="00C511B9">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w:t>
      </w:r>
      <w:r w:rsidRPr="00C511B9">
        <w:rPr>
          <w:rFonts w:ascii="Times New Roman" w:hAnsi="Times New Roman" w:cs="Times New Roman"/>
          <w:sz w:val="28"/>
          <w:szCs w:val="28"/>
        </w:rPr>
        <w:t>Про стан охорони праці в 2023 році та основні завдання на 2024 рік</w:t>
      </w:r>
      <w:r>
        <w:rPr>
          <w:rFonts w:ascii="Times New Roman" w:hAnsi="Times New Roman" w:cs="Times New Roman"/>
          <w:sz w:val="28"/>
          <w:szCs w:val="28"/>
        </w:rPr>
        <w:t>»</w:t>
      </w:r>
    </w:p>
    <w:p w:rsidR="00C511B9" w:rsidRDefault="00C511B9" w:rsidP="00C511B9">
      <w:pPr>
        <w:pStyle w:val="a3"/>
        <w:jc w:val="both"/>
        <w:rPr>
          <w:rFonts w:ascii="Times New Roman" w:hAnsi="Times New Roman" w:cs="Times New Roman"/>
          <w:sz w:val="28"/>
          <w:szCs w:val="24"/>
        </w:rPr>
      </w:pPr>
      <w:r w:rsidRPr="00E404B6">
        <w:rPr>
          <w:rFonts w:ascii="Times New Roman" w:hAnsi="Times New Roman" w:cs="Times New Roman"/>
          <w:sz w:val="28"/>
          <w:szCs w:val="24"/>
        </w:rPr>
        <w:t>Голосували:</w:t>
      </w:r>
    </w:p>
    <w:p w:rsidR="00C511B9" w:rsidRDefault="00C511B9" w:rsidP="00C511B9">
      <w:pPr>
        <w:pStyle w:val="a3"/>
        <w:jc w:val="both"/>
        <w:rPr>
          <w:rFonts w:ascii="Times New Roman" w:hAnsi="Times New Roman" w:cs="Times New Roman"/>
          <w:sz w:val="28"/>
          <w:szCs w:val="24"/>
        </w:rPr>
      </w:pPr>
      <w:r w:rsidRPr="00E404B6">
        <w:rPr>
          <w:rFonts w:ascii="Times New Roman" w:hAnsi="Times New Roman" w:cs="Times New Roman"/>
          <w:sz w:val="28"/>
          <w:szCs w:val="24"/>
        </w:rPr>
        <w:t>«За» - 14 (чотирнадцять) осіб;   «Проти» - 0 (нуль) осіб</w:t>
      </w:r>
      <w:r>
        <w:rPr>
          <w:rFonts w:ascii="Times New Roman" w:hAnsi="Times New Roman" w:cs="Times New Roman"/>
          <w:sz w:val="28"/>
          <w:szCs w:val="24"/>
        </w:rPr>
        <w:t xml:space="preserve">; </w:t>
      </w:r>
    </w:p>
    <w:p w:rsidR="00C511B9" w:rsidRDefault="00C511B9" w:rsidP="00C511B9">
      <w:pPr>
        <w:pStyle w:val="a3"/>
        <w:jc w:val="both"/>
        <w:rPr>
          <w:rFonts w:ascii="Times New Roman" w:hAnsi="Times New Roman" w:cs="Times New Roman"/>
          <w:sz w:val="28"/>
          <w:szCs w:val="24"/>
        </w:rPr>
      </w:pPr>
      <w:r>
        <w:rPr>
          <w:rFonts w:ascii="Times New Roman" w:hAnsi="Times New Roman" w:cs="Times New Roman"/>
          <w:sz w:val="28"/>
          <w:szCs w:val="24"/>
        </w:rPr>
        <w:t xml:space="preserve"> «утримались» - 0 (нуль) осіб.</w:t>
      </w: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По десятому питанню</w:t>
      </w: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C511B9" w:rsidRPr="00C511B9" w:rsidRDefault="00C511B9" w:rsidP="00C511B9">
      <w:pPr>
        <w:pStyle w:val="a3"/>
        <w:jc w:val="both"/>
        <w:rPr>
          <w:rFonts w:ascii="Times New Roman" w:hAnsi="Times New Roman" w:cs="Times New Roman"/>
          <w:sz w:val="28"/>
          <w:szCs w:val="24"/>
        </w:rPr>
      </w:pPr>
      <w:r w:rsidRPr="00C511B9">
        <w:rPr>
          <w:rFonts w:ascii="Times New Roman" w:hAnsi="Times New Roman" w:cs="Times New Roman"/>
          <w:b/>
          <w:sz w:val="28"/>
          <w:szCs w:val="24"/>
        </w:rPr>
        <w:t xml:space="preserve">           Оксану СІЛАКОВУ</w:t>
      </w:r>
      <w:r w:rsidRPr="00C511B9">
        <w:rPr>
          <w:rFonts w:ascii="Times New Roman" w:hAnsi="Times New Roman" w:cs="Times New Roman"/>
          <w:sz w:val="28"/>
          <w:szCs w:val="24"/>
        </w:rPr>
        <w:t xml:space="preserve">, директорку школи  </w:t>
      </w:r>
      <w:r>
        <w:rPr>
          <w:rFonts w:ascii="Times New Roman" w:hAnsi="Times New Roman" w:cs="Times New Roman"/>
          <w:sz w:val="28"/>
          <w:szCs w:val="24"/>
        </w:rPr>
        <w:t>про підсумки роботи ЦЗ за 2023</w:t>
      </w:r>
      <w:r w:rsidRPr="00C511B9">
        <w:rPr>
          <w:rFonts w:ascii="Times New Roman" w:hAnsi="Times New Roman" w:cs="Times New Roman"/>
          <w:sz w:val="28"/>
          <w:szCs w:val="24"/>
        </w:rPr>
        <w:t xml:space="preserve"> </w:t>
      </w:r>
      <w:r>
        <w:rPr>
          <w:rFonts w:ascii="Times New Roman" w:hAnsi="Times New Roman" w:cs="Times New Roman"/>
          <w:sz w:val="28"/>
          <w:szCs w:val="24"/>
        </w:rPr>
        <w:t>рік та основні  завдання на 2024</w:t>
      </w:r>
      <w:r w:rsidRPr="00C511B9">
        <w:rPr>
          <w:rFonts w:ascii="Times New Roman" w:hAnsi="Times New Roman" w:cs="Times New Roman"/>
          <w:sz w:val="28"/>
          <w:szCs w:val="24"/>
        </w:rPr>
        <w:t xml:space="preserve"> рік,  яка довела до відома </w:t>
      </w:r>
      <w:r>
        <w:rPr>
          <w:rFonts w:ascii="Times New Roman" w:hAnsi="Times New Roman" w:cs="Times New Roman"/>
          <w:sz w:val="28"/>
          <w:szCs w:val="24"/>
        </w:rPr>
        <w:t>наказ від 05.01.2023</w:t>
      </w:r>
      <w:r w:rsidRPr="00C511B9">
        <w:rPr>
          <w:rFonts w:ascii="Times New Roman" w:hAnsi="Times New Roman" w:cs="Times New Roman"/>
          <w:sz w:val="28"/>
          <w:szCs w:val="24"/>
        </w:rPr>
        <w:t xml:space="preserve"> року № 05. Аналіз</w:t>
      </w:r>
      <w:r>
        <w:rPr>
          <w:rFonts w:ascii="Times New Roman" w:hAnsi="Times New Roman" w:cs="Times New Roman"/>
          <w:sz w:val="28"/>
          <w:szCs w:val="24"/>
        </w:rPr>
        <w:t>уючи стан роботи з ЦЗ в 2023</w:t>
      </w:r>
      <w:r w:rsidRPr="00C511B9">
        <w:rPr>
          <w:rFonts w:ascii="Times New Roman" w:hAnsi="Times New Roman" w:cs="Times New Roman"/>
          <w:sz w:val="28"/>
          <w:szCs w:val="24"/>
        </w:rPr>
        <w:t xml:space="preserve">  році слід визначити, що педагогічний колектив закладу, технічний персонал відповідально ставилися до виконання завдань щодо запобігання надзвичайних </w:t>
      </w:r>
      <w:r w:rsidRPr="00C511B9">
        <w:rPr>
          <w:rFonts w:ascii="Times New Roman" w:hAnsi="Times New Roman" w:cs="Times New Roman"/>
          <w:sz w:val="28"/>
          <w:szCs w:val="24"/>
        </w:rPr>
        <w:lastRenderedPageBreak/>
        <w:t>ситуацій та ефективного реагування на них, постійно дотримуються карантинних заходів та умов воєнного стану.</w:t>
      </w:r>
    </w:p>
    <w:p w:rsidR="00C511B9" w:rsidRPr="00C511B9" w:rsidRDefault="00C511B9" w:rsidP="00C511B9">
      <w:pPr>
        <w:pStyle w:val="a3"/>
        <w:ind w:firstLine="567"/>
        <w:jc w:val="both"/>
        <w:rPr>
          <w:rFonts w:ascii="Times New Roman" w:hAnsi="Times New Roman" w:cs="Times New Roman"/>
          <w:sz w:val="28"/>
          <w:szCs w:val="24"/>
        </w:rPr>
      </w:pPr>
      <w:r w:rsidRPr="00C511B9">
        <w:rPr>
          <w:rFonts w:ascii="Times New Roman" w:hAnsi="Times New Roman" w:cs="Times New Roman"/>
          <w:sz w:val="28"/>
          <w:szCs w:val="24"/>
        </w:rPr>
        <w:t>Під час проведення Дня ЦО та комплексного об’єктивного тренування керівний склад ЦО показав добрий результат, а штаб ЦО школи – уміння працювати в складних умовах можливих НС.</w:t>
      </w:r>
    </w:p>
    <w:p w:rsidR="00C511B9" w:rsidRPr="00C511B9" w:rsidRDefault="00C511B9" w:rsidP="00C511B9">
      <w:pPr>
        <w:pStyle w:val="a3"/>
        <w:ind w:firstLine="567"/>
        <w:jc w:val="both"/>
        <w:rPr>
          <w:rFonts w:ascii="Times New Roman" w:hAnsi="Times New Roman" w:cs="Times New Roman"/>
          <w:sz w:val="28"/>
          <w:szCs w:val="24"/>
        </w:rPr>
      </w:pPr>
      <w:r>
        <w:rPr>
          <w:rFonts w:ascii="Times New Roman" w:hAnsi="Times New Roman" w:cs="Times New Roman"/>
          <w:sz w:val="28"/>
          <w:szCs w:val="24"/>
        </w:rPr>
        <w:t>Проводилась в 2023</w:t>
      </w:r>
      <w:r w:rsidRPr="00C511B9">
        <w:rPr>
          <w:rFonts w:ascii="Times New Roman" w:hAnsi="Times New Roman" w:cs="Times New Roman"/>
          <w:sz w:val="28"/>
          <w:szCs w:val="24"/>
        </w:rPr>
        <w:t xml:space="preserve"> </w:t>
      </w:r>
      <w:r w:rsidR="00F14FAD">
        <w:rPr>
          <w:rFonts w:ascii="Times New Roman" w:hAnsi="Times New Roman" w:cs="Times New Roman"/>
          <w:sz w:val="28"/>
          <w:szCs w:val="24"/>
        </w:rPr>
        <w:t xml:space="preserve"> році і пе</w:t>
      </w:r>
      <w:r w:rsidRPr="00C511B9">
        <w:rPr>
          <w:rFonts w:ascii="Times New Roman" w:hAnsi="Times New Roman" w:cs="Times New Roman"/>
          <w:sz w:val="28"/>
          <w:szCs w:val="24"/>
        </w:rPr>
        <w:t>вна робота щодо удосконалення  навчально-матеріальної бази школи: поповнення куточків з ЦО, агітаційний матеріалів, виготовлення наочних посібників</w:t>
      </w:r>
      <w:r w:rsidR="00F14FAD">
        <w:rPr>
          <w:rFonts w:ascii="Times New Roman" w:hAnsi="Times New Roman" w:cs="Times New Roman"/>
          <w:sz w:val="28"/>
          <w:szCs w:val="24"/>
        </w:rPr>
        <w:t xml:space="preserve">, встановлено </w:t>
      </w:r>
      <w:r w:rsidRPr="00C511B9">
        <w:rPr>
          <w:rFonts w:ascii="Times New Roman" w:hAnsi="Times New Roman" w:cs="Times New Roman"/>
          <w:sz w:val="28"/>
          <w:szCs w:val="24"/>
        </w:rPr>
        <w:t>відеокамер</w:t>
      </w:r>
      <w:r w:rsidR="00F14FAD">
        <w:rPr>
          <w:rFonts w:ascii="Times New Roman" w:hAnsi="Times New Roman" w:cs="Times New Roman"/>
          <w:sz w:val="28"/>
          <w:szCs w:val="24"/>
        </w:rPr>
        <w:t>и, тривожна кнопка та сигнал</w:t>
      </w:r>
      <w:r w:rsidRPr="00C511B9">
        <w:rPr>
          <w:rFonts w:ascii="Times New Roman" w:hAnsi="Times New Roman" w:cs="Times New Roman"/>
          <w:sz w:val="28"/>
          <w:szCs w:val="24"/>
        </w:rPr>
        <w:t xml:space="preserve"> сповіщення (сирена). Проте є і недоліки: </w:t>
      </w:r>
      <w:r w:rsidR="00F14FAD">
        <w:rPr>
          <w:rFonts w:ascii="Times New Roman" w:hAnsi="Times New Roman" w:cs="Times New Roman"/>
          <w:sz w:val="28"/>
          <w:szCs w:val="24"/>
        </w:rPr>
        <w:t>в</w:t>
      </w:r>
      <w:r w:rsidRPr="00C511B9">
        <w:rPr>
          <w:rFonts w:ascii="Times New Roman" w:hAnsi="Times New Roman" w:cs="Times New Roman"/>
          <w:sz w:val="28"/>
          <w:szCs w:val="24"/>
        </w:rPr>
        <w:t>ідсутня пожежна сигналізація.</w:t>
      </w:r>
    </w:p>
    <w:p w:rsidR="00C511B9" w:rsidRPr="00C511B9" w:rsidRDefault="00C511B9" w:rsidP="00C511B9">
      <w:pPr>
        <w:pStyle w:val="a3"/>
        <w:ind w:firstLine="567"/>
        <w:jc w:val="both"/>
        <w:rPr>
          <w:rFonts w:ascii="Times New Roman" w:hAnsi="Times New Roman" w:cs="Times New Roman"/>
          <w:b/>
          <w:sz w:val="28"/>
          <w:szCs w:val="24"/>
        </w:rPr>
      </w:pPr>
    </w:p>
    <w:p w:rsidR="00C511B9" w:rsidRPr="00C511B9" w:rsidRDefault="00C511B9" w:rsidP="00C511B9">
      <w:pPr>
        <w:pStyle w:val="a3"/>
        <w:ind w:firstLine="567"/>
        <w:jc w:val="both"/>
        <w:rPr>
          <w:rFonts w:ascii="Times New Roman" w:hAnsi="Times New Roman" w:cs="Times New Roman"/>
          <w:b/>
          <w:sz w:val="28"/>
          <w:szCs w:val="24"/>
        </w:rPr>
      </w:pPr>
      <w:r w:rsidRPr="00C511B9">
        <w:rPr>
          <w:rFonts w:ascii="Times New Roman" w:hAnsi="Times New Roman" w:cs="Times New Roman"/>
          <w:b/>
          <w:sz w:val="28"/>
          <w:szCs w:val="24"/>
        </w:rPr>
        <w:t>УХВАЛИЛИ:</w:t>
      </w:r>
    </w:p>
    <w:p w:rsidR="00C511B9" w:rsidRPr="00C511B9" w:rsidRDefault="00C511B9" w:rsidP="00C511B9">
      <w:pPr>
        <w:pStyle w:val="a3"/>
        <w:jc w:val="both"/>
        <w:rPr>
          <w:rFonts w:ascii="Times New Roman" w:hAnsi="Times New Roman" w:cs="Times New Roman"/>
          <w:sz w:val="28"/>
          <w:szCs w:val="24"/>
        </w:rPr>
      </w:pPr>
      <w:r w:rsidRPr="00C511B9">
        <w:rPr>
          <w:rFonts w:ascii="Times New Roman" w:hAnsi="Times New Roman" w:cs="Times New Roman"/>
          <w:sz w:val="28"/>
          <w:szCs w:val="24"/>
        </w:rPr>
        <w:t>1.Затвердити та чітко виконувати Пл</w:t>
      </w:r>
      <w:r w:rsidR="00F14FAD">
        <w:rPr>
          <w:rFonts w:ascii="Times New Roman" w:hAnsi="Times New Roman" w:cs="Times New Roman"/>
          <w:sz w:val="28"/>
          <w:szCs w:val="24"/>
        </w:rPr>
        <w:t>ан основних заходів з ЦО на 2024</w:t>
      </w:r>
      <w:r w:rsidRPr="00C511B9">
        <w:rPr>
          <w:rFonts w:ascii="Times New Roman" w:hAnsi="Times New Roman" w:cs="Times New Roman"/>
          <w:sz w:val="28"/>
          <w:szCs w:val="24"/>
        </w:rPr>
        <w:t xml:space="preserve"> рік.</w:t>
      </w:r>
    </w:p>
    <w:p w:rsidR="00C511B9" w:rsidRDefault="00C511B9" w:rsidP="00C511B9">
      <w:pPr>
        <w:pStyle w:val="a3"/>
        <w:jc w:val="both"/>
        <w:rPr>
          <w:rFonts w:ascii="Times New Roman" w:hAnsi="Times New Roman" w:cs="Times New Roman"/>
          <w:sz w:val="28"/>
          <w:szCs w:val="24"/>
        </w:rPr>
      </w:pPr>
      <w:r w:rsidRPr="00C511B9">
        <w:rPr>
          <w:rFonts w:ascii="Times New Roman" w:hAnsi="Times New Roman" w:cs="Times New Roman"/>
          <w:sz w:val="28"/>
          <w:szCs w:val="24"/>
        </w:rPr>
        <w:t>2. Сприяти запобіганню виникнення надзвичайних ситуацій в школі.</w:t>
      </w:r>
    </w:p>
    <w:p w:rsidR="00F14FAD" w:rsidRDefault="00F14FAD" w:rsidP="00C511B9">
      <w:pPr>
        <w:pStyle w:val="a3"/>
        <w:jc w:val="both"/>
        <w:rPr>
          <w:rFonts w:ascii="Times New Roman" w:hAnsi="Times New Roman" w:cs="Times New Roman"/>
          <w:sz w:val="28"/>
          <w:szCs w:val="24"/>
        </w:rPr>
      </w:pPr>
      <w:r>
        <w:rPr>
          <w:rFonts w:ascii="Times New Roman" w:hAnsi="Times New Roman" w:cs="Times New Roman"/>
          <w:sz w:val="28"/>
          <w:szCs w:val="24"/>
        </w:rPr>
        <w:t>3. Здійснювати практичні відпрацювання дій у разі ввімкнення сигналу «Повітряна тривога!».</w:t>
      </w:r>
    </w:p>
    <w:p w:rsidR="00F14FAD" w:rsidRPr="00C511B9" w:rsidRDefault="00F14FAD" w:rsidP="00C511B9">
      <w:pPr>
        <w:pStyle w:val="a3"/>
        <w:jc w:val="both"/>
        <w:rPr>
          <w:rFonts w:ascii="Times New Roman" w:hAnsi="Times New Roman" w:cs="Times New Roman"/>
          <w:sz w:val="28"/>
          <w:szCs w:val="24"/>
        </w:rPr>
      </w:pPr>
      <w:r>
        <w:rPr>
          <w:rFonts w:ascii="Times New Roman" w:hAnsi="Times New Roman" w:cs="Times New Roman"/>
          <w:sz w:val="28"/>
          <w:szCs w:val="24"/>
        </w:rPr>
        <w:t>4. Забезпечити проведення профілактичної роботи щодо дій у разі виявлення вибухонебезпечних предметів.</w:t>
      </w:r>
    </w:p>
    <w:p w:rsidR="00C511B9" w:rsidRPr="00C511B9" w:rsidRDefault="00F14FAD" w:rsidP="00C511B9">
      <w:pPr>
        <w:pStyle w:val="a3"/>
        <w:jc w:val="both"/>
        <w:rPr>
          <w:rFonts w:ascii="Times New Roman" w:hAnsi="Times New Roman" w:cs="Times New Roman"/>
          <w:sz w:val="28"/>
          <w:szCs w:val="24"/>
        </w:rPr>
      </w:pPr>
      <w:r>
        <w:rPr>
          <w:rFonts w:ascii="Times New Roman" w:hAnsi="Times New Roman" w:cs="Times New Roman"/>
          <w:sz w:val="28"/>
          <w:szCs w:val="24"/>
        </w:rPr>
        <w:t>5</w:t>
      </w:r>
      <w:r w:rsidR="00C511B9" w:rsidRPr="00C511B9">
        <w:rPr>
          <w:rFonts w:ascii="Times New Roman" w:hAnsi="Times New Roman" w:cs="Times New Roman"/>
          <w:sz w:val="28"/>
          <w:szCs w:val="24"/>
        </w:rPr>
        <w:t>. Провести батьківські збори на яких розглянути питання щодо дій учнів у разі виникнення НС у побуті.</w:t>
      </w:r>
    </w:p>
    <w:p w:rsidR="00C511B9" w:rsidRDefault="00C511B9" w:rsidP="00C511B9">
      <w:pPr>
        <w:pStyle w:val="a3"/>
        <w:ind w:left="720"/>
        <w:jc w:val="both"/>
        <w:rPr>
          <w:rFonts w:ascii="Times New Roman" w:hAnsi="Times New Roman" w:cs="Times New Roman"/>
          <w:sz w:val="28"/>
          <w:szCs w:val="24"/>
        </w:rPr>
      </w:pPr>
      <w:r w:rsidRPr="00C511B9">
        <w:rPr>
          <w:rFonts w:ascii="Times New Roman" w:hAnsi="Times New Roman" w:cs="Times New Roman"/>
          <w:sz w:val="28"/>
          <w:szCs w:val="24"/>
        </w:rPr>
        <w:t xml:space="preserve">     Голосували: «За» - 14 (чотирнадцять) осіб;   «Проти» - 0 (нуль) осіб</w:t>
      </w:r>
      <w:r w:rsidR="00F14FAD">
        <w:rPr>
          <w:rFonts w:ascii="Times New Roman" w:hAnsi="Times New Roman" w:cs="Times New Roman"/>
          <w:sz w:val="28"/>
          <w:szCs w:val="24"/>
        </w:rPr>
        <w:t>;   «утримались» - 0 (нуль)осіб.</w:t>
      </w:r>
    </w:p>
    <w:p w:rsidR="000367DF" w:rsidRDefault="000367DF" w:rsidP="00F14FAD">
      <w:pPr>
        <w:pStyle w:val="a3"/>
        <w:jc w:val="both"/>
        <w:rPr>
          <w:rFonts w:ascii="Times New Roman" w:hAnsi="Times New Roman" w:cs="Times New Roman"/>
          <w:b/>
          <w:sz w:val="28"/>
          <w:szCs w:val="24"/>
        </w:rPr>
      </w:pPr>
    </w:p>
    <w:p w:rsidR="00F14FAD" w:rsidRDefault="00F14FAD" w:rsidP="00F14FAD">
      <w:pPr>
        <w:pStyle w:val="a3"/>
        <w:jc w:val="both"/>
        <w:rPr>
          <w:rFonts w:ascii="Times New Roman" w:hAnsi="Times New Roman" w:cs="Times New Roman"/>
          <w:b/>
          <w:sz w:val="28"/>
          <w:szCs w:val="24"/>
        </w:rPr>
      </w:pPr>
      <w:r>
        <w:rPr>
          <w:rFonts w:ascii="Times New Roman" w:hAnsi="Times New Roman" w:cs="Times New Roman"/>
          <w:b/>
          <w:sz w:val="28"/>
          <w:szCs w:val="24"/>
        </w:rPr>
        <w:t>По одинадцятому питанню</w:t>
      </w:r>
    </w:p>
    <w:p w:rsidR="00F14FAD" w:rsidRDefault="00F14FAD" w:rsidP="00F14FAD">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0367DF" w:rsidRDefault="00F14FAD" w:rsidP="000367DF">
      <w:pPr>
        <w:pStyle w:val="a3"/>
        <w:ind w:firstLine="284"/>
        <w:jc w:val="both"/>
        <w:rPr>
          <w:rFonts w:ascii="Times New Roman" w:hAnsi="Times New Roman" w:cs="Times New Roman"/>
          <w:sz w:val="28"/>
          <w:szCs w:val="24"/>
        </w:rPr>
      </w:pPr>
      <w:r>
        <w:rPr>
          <w:rFonts w:ascii="Times New Roman" w:hAnsi="Times New Roman" w:cs="Times New Roman"/>
          <w:b/>
          <w:sz w:val="28"/>
          <w:szCs w:val="24"/>
        </w:rPr>
        <w:t xml:space="preserve">Людмилу ПИМОНОВУ, </w:t>
      </w:r>
      <w:r>
        <w:rPr>
          <w:rFonts w:ascii="Times New Roman" w:hAnsi="Times New Roman" w:cs="Times New Roman"/>
          <w:sz w:val="28"/>
          <w:szCs w:val="24"/>
        </w:rPr>
        <w:t xml:space="preserve">заступника директора з НВР, </w:t>
      </w:r>
      <w:r w:rsidR="000367DF">
        <w:rPr>
          <w:rFonts w:ascii="Times New Roman" w:hAnsi="Times New Roman" w:cs="Times New Roman"/>
          <w:sz w:val="28"/>
          <w:szCs w:val="24"/>
        </w:rPr>
        <w:t xml:space="preserve">яка зазначила що профілактична робота у закладі  </w:t>
      </w:r>
      <w:r w:rsidR="000367DF">
        <w:rPr>
          <w:rFonts w:ascii="Times New Roman" w:hAnsi="Times New Roman" w:cs="Times New Roman"/>
          <w:sz w:val="28"/>
          <w:szCs w:val="28"/>
        </w:rPr>
        <w:t>проводилася відповідно до наказів</w:t>
      </w:r>
      <w:r w:rsidR="000367DF" w:rsidRPr="007539E3">
        <w:rPr>
          <w:rFonts w:ascii="Times New Roman" w:hAnsi="Times New Roman" w:cs="Times New Roman"/>
          <w:sz w:val="28"/>
          <w:szCs w:val="28"/>
        </w:rPr>
        <w:t xml:space="preserve"> від 25.08.2023 року № 122 «Про посилення роботи щодо попередження </w:t>
      </w:r>
      <w:proofErr w:type="spellStart"/>
      <w:r w:rsidR="000367DF" w:rsidRPr="007539E3">
        <w:rPr>
          <w:rFonts w:ascii="Times New Roman" w:hAnsi="Times New Roman" w:cs="Times New Roman"/>
          <w:sz w:val="28"/>
          <w:szCs w:val="28"/>
        </w:rPr>
        <w:t>суїцидальної</w:t>
      </w:r>
      <w:proofErr w:type="spellEnd"/>
      <w:r w:rsidR="000367DF" w:rsidRPr="007539E3">
        <w:rPr>
          <w:rFonts w:ascii="Times New Roman" w:hAnsi="Times New Roman" w:cs="Times New Roman"/>
          <w:sz w:val="28"/>
          <w:szCs w:val="28"/>
        </w:rPr>
        <w:t xml:space="preserve"> поведінки дітей та підлітків, запобігання та протидії проявам </w:t>
      </w:r>
      <w:proofErr w:type="spellStart"/>
      <w:r w:rsidR="000367DF" w:rsidRPr="007539E3">
        <w:rPr>
          <w:rFonts w:ascii="Times New Roman" w:hAnsi="Times New Roman" w:cs="Times New Roman"/>
          <w:sz w:val="28"/>
          <w:szCs w:val="28"/>
        </w:rPr>
        <w:t>булінгу</w:t>
      </w:r>
      <w:proofErr w:type="spellEnd"/>
      <w:r w:rsidR="000367DF" w:rsidRPr="007539E3">
        <w:rPr>
          <w:rFonts w:ascii="Times New Roman" w:hAnsi="Times New Roman" w:cs="Times New Roman"/>
          <w:sz w:val="28"/>
          <w:szCs w:val="28"/>
        </w:rPr>
        <w:t xml:space="preserve"> (цькування), недопущення деструктивної поведінки у кризових та конфліктних ситуаціях в закладі освіти у 2023/2024 навчальному році», від 25.08.2023 року № 123 «Про організацію роботи щодо попередження вживання тютюнових виробів, алкогольних речовин, наркотичних засобів та психотропних речовин на території </w:t>
      </w:r>
      <w:proofErr w:type="spellStart"/>
      <w:r w:rsidR="000367DF" w:rsidRPr="007539E3">
        <w:rPr>
          <w:rFonts w:ascii="Times New Roman" w:hAnsi="Times New Roman" w:cs="Times New Roman"/>
          <w:sz w:val="28"/>
          <w:szCs w:val="28"/>
        </w:rPr>
        <w:t>Василівського</w:t>
      </w:r>
      <w:proofErr w:type="spellEnd"/>
      <w:r w:rsidR="000367DF" w:rsidRPr="007539E3">
        <w:rPr>
          <w:rFonts w:ascii="Times New Roman" w:hAnsi="Times New Roman" w:cs="Times New Roman"/>
          <w:sz w:val="28"/>
          <w:szCs w:val="28"/>
        </w:rPr>
        <w:t xml:space="preserve"> закладу загальної середньої освіти </w:t>
      </w:r>
      <w:proofErr w:type="spellStart"/>
      <w:r w:rsidR="000367DF" w:rsidRPr="007539E3">
        <w:rPr>
          <w:rFonts w:ascii="Times New Roman" w:hAnsi="Times New Roman" w:cs="Times New Roman"/>
          <w:sz w:val="28"/>
          <w:szCs w:val="28"/>
        </w:rPr>
        <w:t>Кілійської</w:t>
      </w:r>
      <w:proofErr w:type="spellEnd"/>
      <w:r w:rsidR="000367DF" w:rsidRPr="007539E3">
        <w:rPr>
          <w:rFonts w:ascii="Times New Roman" w:hAnsi="Times New Roman" w:cs="Times New Roman"/>
          <w:sz w:val="28"/>
          <w:szCs w:val="28"/>
        </w:rPr>
        <w:t xml:space="preserve"> міської ради у 2023/2024 навчальному році»,  від 25.08.2023 року № 124 «Про посилення профілактичної роботи щодо запобігання нещасним випадкам з учнями та вихованцями у 2023/2024 навчальному році», від 25.08.2023 року №  125 «Про організацію роботи щодо запобігання та протидії домашньому насильству у </w:t>
      </w:r>
      <w:proofErr w:type="spellStart"/>
      <w:r w:rsidR="000367DF" w:rsidRPr="007539E3">
        <w:rPr>
          <w:rFonts w:ascii="Times New Roman" w:hAnsi="Times New Roman" w:cs="Times New Roman"/>
          <w:sz w:val="28"/>
          <w:szCs w:val="28"/>
        </w:rPr>
        <w:t>заладі</w:t>
      </w:r>
      <w:proofErr w:type="spellEnd"/>
      <w:r w:rsidR="000367DF" w:rsidRPr="007539E3">
        <w:rPr>
          <w:rFonts w:ascii="Times New Roman" w:hAnsi="Times New Roman" w:cs="Times New Roman"/>
          <w:sz w:val="28"/>
          <w:szCs w:val="28"/>
        </w:rPr>
        <w:t xml:space="preserve"> освіти в 2023/2024 навчальному році», від 01.09.2023 року № 138 «</w:t>
      </w:r>
      <w:r w:rsidR="000367DF" w:rsidRPr="007539E3">
        <w:rPr>
          <w:rFonts w:ascii="Times New Roman" w:hAnsi="Times New Roman" w:cs="Times New Roman"/>
          <w:bCs/>
          <w:sz w:val="28"/>
          <w:szCs w:val="28"/>
        </w:rPr>
        <w:t>Про створення Ради профілактики правопорушень і бездоглядності та затвердження плану роботи на 2023/2024 навчальний рік», від 01.09.2023 року № 141 «</w:t>
      </w:r>
      <w:r w:rsidR="000367DF" w:rsidRPr="007539E3">
        <w:rPr>
          <w:rFonts w:ascii="Times New Roman" w:hAnsi="Times New Roman" w:cs="Times New Roman"/>
          <w:sz w:val="28"/>
          <w:szCs w:val="28"/>
        </w:rPr>
        <w:t xml:space="preserve">Про активізацію роботи щодо попередження проявів жорстокого поводження з дітьми або загрози щодо його вчинення», від 01.09.2023 року № 144 «Про організацію виховної роботи в освітньому закладі  в 2023/2024 навчальному році», від 03.10.2023 року № 160 </w:t>
      </w:r>
      <w:r w:rsidR="000367DF" w:rsidRPr="007539E3">
        <w:rPr>
          <w:rFonts w:ascii="Times New Roman" w:hAnsi="Times New Roman" w:cs="Times New Roman"/>
          <w:sz w:val="28"/>
          <w:szCs w:val="28"/>
        </w:rPr>
        <w:lastRenderedPageBreak/>
        <w:t xml:space="preserve">«Про посилення контролю за відвідуванням учнями  закладу в 2023/2024 </w:t>
      </w:r>
      <w:proofErr w:type="spellStart"/>
      <w:r w:rsidR="000367DF" w:rsidRPr="007539E3">
        <w:rPr>
          <w:rFonts w:ascii="Times New Roman" w:hAnsi="Times New Roman" w:cs="Times New Roman"/>
          <w:sz w:val="28"/>
          <w:szCs w:val="28"/>
        </w:rPr>
        <w:t>н.р</w:t>
      </w:r>
      <w:proofErr w:type="spellEnd"/>
      <w:r w:rsidR="000367DF" w:rsidRPr="007539E3">
        <w:rPr>
          <w:rFonts w:ascii="Times New Roman" w:hAnsi="Times New Roman" w:cs="Times New Roman"/>
          <w:sz w:val="28"/>
          <w:szCs w:val="28"/>
        </w:rPr>
        <w:t>.», від 07.11.2023 року № 172 «</w:t>
      </w:r>
      <w:r w:rsidR="000367DF" w:rsidRPr="007539E3">
        <w:rPr>
          <w:rFonts w:ascii="Times New Roman" w:hAnsi="Times New Roman" w:cs="Times New Roman"/>
          <w:bCs/>
          <w:color w:val="000000"/>
          <w:sz w:val="28"/>
          <w:szCs w:val="28"/>
        </w:rPr>
        <w:t xml:space="preserve">Про посилення роботи щодо запобігання бездоглядності та скоєнню правопорушень серед учнів </w:t>
      </w:r>
      <w:proofErr w:type="spellStart"/>
      <w:r w:rsidR="000367DF" w:rsidRPr="007539E3">
        <w:rPr>
          <w:rFonts w:ascii="Times New Roman" w:hAnsi="Times New Roman" w:cs="Times New Roman"/>
          <w:bCs/>
          <w:color w:val="000000"/>
          <w:sz w:val="28"/>
          <w:szCs w:val="28"/>
        </w:rPr>
        <w:t>Василівського</w:t>
      </w:r>
      <w:proofErr w:type="spellEnd"/>
      <w:r w:rsidR="000367DF" w:rsidRPr="007539E3">
        <w:rPr>
          <w:rFonts w:ascii="Times New Roman" w:hAnsi="Times New Roman" w:cs="Times New Roman"/>
          <w:bCs/>
          <w:color w:val="000000"/>
          <w:sz w:val="28"/>
          <w:szCs w:val="28"/>
        </w:rPr>
        <w:t xml:space="preserve"> закладу  загальної середньої освіти </w:t>
      </w:r>
      <w:proofErr w:type="spellStart"/>
      <w:r w:rsidR="000367DF" w:rsidRPr="007539E3">
        <w:rPr>
          <w:rFonts w:ascii="Times New Roman" w:hAnsi="Times New Roman" w:cs="Times New Roman"/>
          <w:bCs/>
          <w:color w:val="000000"/>
          <w:sz w:val="28"/>
          <w:szCs w:val="28"/>
        </w:rPr>
        <w:t>Кілійської</w:t>
      </w:r>
      <w:proofErr w:type="spellEnd"/>
      <w:r w:rsidR="000367DF" w:rsidRPr="007539E3">
        <w:rPr>
          <w:rFonts w:ascii="Times New Roman" w:hAnsi="Times New Roman" w:cs="Times New Roman"/>
          <w:bCs/>
          <w:color w:val="000000"/>
          <w:sz w:val="28"/>
          <w:szCs w:val="28"/>
        </w:rPr>
        <w:t xml:space="preserve"> міської ради», , від 07.11.2023 року № 173  «Про першочергові заходи щодо запобігання та протидії проявам </w:t>
      </w:r>
      <w:proofErr w:type="spellStart"/>
      <w:r w:rsidR="000367DF" w:rsidRPr="007539E3">
        <w:rPr>
          <w:rFonts w:ascii="Times New Roman" w:hAnsi="Times New Roman" w:cs="Times New Roman"/>
          <w:bCs/>
          <w:color w:val="000000"/>
          <w:sz w:val="28"/>
          <w:szCs w:val="28"/>
        </w:rPr>
        <w:t>булінгу</w:t>
      </w:r>
      <w:proofErr w:type="spellEnd"/>
      <w:r w:rsidR="000367DF" w:rsidRPr="007539E3">
        <w:rPr>
          <w:rFonts w:ascii="Times New Roman" w:hAnsi="Times New Roman" w:cs="Times New Roman"/>
          <w:bCs/>
          <w:color w:val="000000"/>
          <w:sz w:val="28"/>
          <w:szCs w:val="28"/>
        </w:rPr>
        <w:t xml:space="preserve"> (цькування), випадкам жорстокого поводження з дітьми, недопущення деструктивної поведінки учнів у </w:t>
      </w:r>
      <w:proofErr w:type="spellStart"/>
      <w:r w:rsidR="000367DF" w:rsidRPr="007539E3">
        <w:rPr>
          <w:rFonts w:ascii="Times New Roman" w:hAnsi="Times New Roman" w:cs="Times New Roman"/>
          <w:bCs/>
          <w:color w:val="000000"/>
          <w:sz w:val="28"/>
          <w:szCs w:val="28"/>
        </w:rPr>
        <w:t>Василівському</w:t>
      </w:r>
      <w:proofErr w:type="spellEnd"/>
      <w:r w:rsidR="000367DF" w:rsidRPr="007539E3">
        <w:rPr>
          <w:rFonts w:ascii="Times New Roman" w:hAnsi="Times New Roman" w:cs="Times New Roman"/>
          <w:bCs/>
          <w:color w:val="000000"/>
          <w:sz w:val="28"/>
          <w:szCs w:val="28"/>
        </w:rPr>
        <w:t xml:space="preserve"> закладу  загальної середньої освіти </w:t>
      </w:r>
      <w:proofErr w:type="spellStart"/>
      <w:r w:rsidR="000367DF" w:rsidRPr="007539E3">
        <w:rPr>
          <w:rFonts w:ascii="Times New Roman" w:hAnsi="Times New Roman" w:cs="Times New Roman"/>
          <w:bCs/>
          <w:color w:val="000000"/>
          <w:sz w:val="28"/>
          <w:szCs w:val="28"/>
        </w:rPr>
        <w:t>Кілійської</w:t>
      </w:r>
      <w:proofErr w:type="spellEnd"/>
      <w:r w:rsidR="000367DF" w:rsidRPr="007539E3">
        <w:rPr>
          <w:rFonts w:ascii="Times New Roman" w:hAnsi="Times New Roman" w:cs="Times New Roman"/>
          <w:bCs/>
          <w:color w:val="000000"/>
          <w:sz w:val="28"/>
          <w:szCs w:val="28"/>
        </w:rPr>
        <w:t xml:space="preserve"> міської ради», від 07.11.2023 року № 174 «</w:t>
      </w:r>
      <w:r w:rsidR="000367DF" w:rsidRPr="007539E3">
        <w:rPr>
          <w:rFonts w:ascii="Times New Roman" w:hAnsi="Times New Roman" w:cs="Times New Roman"/>
          <w:sz w:val="28"/>
          <w:szCs w:val="28"/>
        </w:rPr>
        <w:t xml:space="preserve">Про організацію виконання рішення виїзного засідання комісії Ізмаїльської  районної державної (військової) адміністрації щодо усунення  причин, які призвели до випадку жорстокого поводження в Шевченківському  закладі загальної середньої освіти № 1 </w:t>
      </w:r>
      <w:proofErr w:type="spellStart"/>
      <w:r w:rsidR="000367DF" w:rsidRPr="007539E3">
        <w:rPr>
          <w:rFonts w:ascii="Times New Roman" w:hAnsi="Times New Roman" w:cs="Times New Roman"/>
          <w:sz w:val="28"/>
          <w:szCs w:val="28"/>
        </w:rPr>
        <w:t>Кілійської</w:t>
      </w:r>
      <w:proofErr w:type="spellEnd"/>
      <w:r w:rsidR="000367DF" w:rsidRPr="007539E3">
        <w:rPr>
          <w:rFonts w:ascii="Times New Roman" w:hAnsi="Times New Roman" w:cs="Times New Roman"/>
          <w:sz w:val="28"/>
          <w:szCs w:val="28"/>
        </w:rPr>
        <w:t xml:space="preserve"> міської ради», від 09.11.2023 року №  181 «Про проведення Всеукраїнської акції «16 днів проти насильства»», від 20.11.2023 року № 182 «Про невідкладні заходи щодо посилення контролю у закладі за учнями із соціально незахищених родин,  що опинилися у складних життєвих обставин»,  від 29.11.2023 року № 184 «Про проведення Всеукраїнського Тижня права», від 10.12.2023 року № 189 «Про  посилення роботи щодо профілактики  </w:t>
      </w:r>
      <w:proofErr w:type="spellStart"/>
      <w:r w:rsidR="000367DF" w:rsidRPr="007539E3">
        <w:rPr>
          <w:rFonts w:ascii="Times New Roman" w:hAnsi="Times New Roman" w:cs="Times New Roman"/>
          <w:sz w:val="28"/>
          <w:szCs w:val="28"/>
        </w:rPr>
        <w:t>тютюнопаління</w:t>
      </w:r>
      <w:proofErr w:type="spellEnd"/>
      <w:r w:rsidR="000367DF" w:rsidRPr="007539E3">
        <w:rPr>
          <w:rFonts w:ascii="Times New Roman" w:hAnsi="Times New Roman" w:cs="Times New Roman"/>
          <w:sz w:val="28"/>
          <w:szCs w:val="28"/>
        </w:rPr>
        <w:t xml:space="preserve"> серед учнів закладу»</w:t>
      </w:r>
      <w:r w:rsidR="000367DF">
        <w:rPr>
          <w:rFonts w:ascii="Times New Roman" w:hAnsi="Times New Roman" w:cs="Times New Roman"/>
          <w:sz w:val="28"/>
          <w:szCs w:val="28"/>
        </w:rPr>
        <w:t xml:space="preserve">, відповідно до яких розроблені та проведені </w:t>
      </w:r>
      <w:r w:rsidR="000367DF" w:rsidRPr="00C34252">
        <w:rPr>
          <w:rFonts w:ascii="Times New Roman" w:hAnsi="Times New Roman" w:cs="Times New Roman"/>
          <w:sz w:val="28"/>
          <w:szCs w:val="24"/>
        </w:rPr>
        <w:t xml:space="preserve"> заходи щодо попередження правопорушень</w:t>
      </w:r>
      <w:r w:rsidR="000367DF">
        <w:rPr>
          <w:rFonts w:ascii="Times New Roman" w:hAnsi="Times New Roman" w:cs="Times New Roman"/>
          <w:sz w:val="28"/>
          <w:szCs w:val="24"/>
        </w:rPr>
        <w:t xml:space="preserve"> та деструктивної поведінки</w:t>
      </w:r>
      <w:r w:rsidR="000367DF" w:rsidRPr="00C34252">
        <w:rPr>
          <w:rFonts w:ascii="Times New Roman" w:hAnsi="Times New Roman" w:cs="Times New Roman"/>
          <w:sz w:val="28"/>
          <w:szCs w:val="24"/>
        </w:rPr>
        <w:t xml:space="preserve"> у дитячому та підлітковому середовищі. </w:t>
      </w:r>
    </w:p>
    <w:p w:rsidR="000367DF" w:rsidRDefault="000367DF" w:rsidP="000367D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34252">
        <w:rPr>
          <w:rFonts w:ascii="Times New Roman" w:hAnsi="Times New Roman" w:cs="Times New Roman"/>
          <w:sz w:val="28"/>
          <w:szCs w:val="24"/>
        </w:rPr>
        <w:t xml:space="preserve">У закладі створена шкільна Рада з питань профілактики правопорушень. На засіданнях Ради профілактики розглядалися питання щодо постановки або зняття з </w:t>
      </w:r>
      <w:proofErr w:type="spellStart"/>
      <w:r w:rsidRPr="00C34252">
        <w:rPr>
          <w:rFonts w:ascii="Times New Roman" w:hAnsi="Times New Roman" w:cs="Times New Roman"/>
          <w:sz w:val="28"/>
          <w:szCs w:val="24"/>
        </w:rPr>
        <w:t>внутрішкільного</w:t>
      </w:r>
      <w:proofErr w:type="spellEnd"/>
      <w:r w:rsidRPr="00C34252">
        <w:rPr>
          <w:rFonts w:ascii="Times New Roman" w:hAnsi="Times New Roman" w:cs="Times New Roman"/>
          <w:sz w:val="28"/>
          <w:szCs w:val="24"/>
        </w:rPr>
        <w:t xml:space="preserve"> обліку, питання </w:t>
      </w:r>
      <w:proofErr w:type="spellStart"/>
      <w:r w:rsidRPr="00C34252">
        <w:rPr>
          <w:rFonts w:ascii="Times New Roman" w:hAnsi="Times New Roman" w:cs="Times New Roman"/>
          <w:sz w:val="28"/>
          <w:szCs w:val="24"/>
        </w:rPr>
        <w:t>де</w:t>
      </w:r>
      <w:r>
        <w:rPr>
          <w:rFonts w:ascii="Times New Roman" w:hAnsi="Times New Roman" w:cs="Times New Roman"/>
          <w:sz w:val="28"/>
          <w:szCs w:val="24"/>
        </w:rPr>
        <w:t>віацій</w:t>
      </w:r>
      <w:proofErr w:type="spellEnd"/>
      <w:r>
        <w:rPr>
          <w:rFonts w:ascii="Times New Roman" w:hAnsi="Times New Roman" w:cs="Times New Roman"/>
          <w:sz w:val="28"/>
          <w:szCs w:val="24"/>
        </w:rPr>
        <w:t xml:space="preserve"> у дітей. Слід відзначити</w:t>
      </w:r>
      <w:r w:rsidRPr="00C34252">
        <w:rPr>
          <w:rFonts w:ascii="Times New Roman" w:hAnsi="Times New Roman" w:cs="Times New Roman"/>
          <w:sz w:val="28"/>
          <w:szCs w:val="24"/>
        </w:rPr>
        <w:t xml:space="preserve">, що по </w:t>
      </w:r>
      <w:r>
        <w:rPr>
          <w:rFonts w:ascii="Times New Roman" w:hAnsi="Times New Roman" w:cs="Times New Roman"/>
          <w:sz w:val="28"/>
          <w:szCs w:val="24"/>
        </w:rPr>
        <w:t>закладу</w:t>
      </w:r>
      <w:r w:rsidRPr="00C34252">
        <w:rPr>
          <w:rFonts w:ascii="Times New Roman" w:hAnsi="Times New Roman" w:cs="Times New Roman"/>
          <w:sz w:val="28"/>
          <w:szCs w:val="24"/>
        </w:rPr>
        <w:t xml:space="preserve"> немає дітей , які перебувають на </w:t>
      </w:r>
      <w:proofErr w:type="spellStart"/>
      <w:r w:rsidRPr="00C34252">
        <w:rPr>
          <w:rFonts w:ascii="Times New Roman" w:hAnsi="Times New Roman" w:cs="Times New Roman"/>
          <w:sz w:val="28"/>
          <w:szCs w:val="24"/>
        </w:rPr>
        <w:t>внутришкільному</w:t>
      </w:r>
      <w:proofErr w:type="spellEnd"/>
      <w:r w:rsidRPr="00C34252">
        <w:rPr>
          <w:rFonts w:ascii="Times New Roman" w:hAnsi="Times New Roman" w:cs="Times New Roman"/>
          <w:sz w:val="28"/>
          <w:szCs w:val="24"/>
        </w:rPr>
        <w:t xml:space="preserve"> обліку. </w:t>
      </w:r>
    </w:p>
    <w:p w:rsidR="000367DF" w:rsidRDefault="000367DF" w:rsidP="000367DF">
      <w:pPr>
        <w:pStyle w:val="a3"/>
        <w:jc w:val="both"/>
        <w:rPr>
          <w:rFonts w:ascii="Times New Roman" w:hAnsi="Times New Roman" w:cs="Times New Roman"/>
          <w:sz w:val="28"/>
          <w:szCs w:val="24"/>
        </w:rPr>
      </w:pPr>
      <w:r>
        <w:rPr>
          <w:rFonts w:ascii="Times New Roman" w:hAnsi="Times New Roman" w:cs="Times New Roman"/>
          <w:sz w:val="28"/>
          <w:szCs w:val="28"/>
        </w:rPr>
        <w:t xml:space="preserve">               </w:t>
      </w:r>
      <w:r w:rsidRPr="00C34252">
        <w:rPr>
          <w:rFonts w:ascii="Times New Roman" w:hAnsi="Times New Roman" w:cs="Times New Roman"/>
          <w:sz w:val="28"/>
          <w:szCs w:val="24"/>
        </w:rPr>
        <w:t>З метою запобігання скоєнню правопорушень учнями у школі під час навчального періоду було проведено такі профілактичні заходи:</w:t>
      </w:r>
    </w:p>
    <w:p w:rsidR="000367DF" w:rsidRPr="0037736E" w:rsidRDefault="000367DF" w:rsidP="001D5BC5">
      <w:pPr>
        <w:pStyle w:val="a3"/>
        <w:numPr>
          <w:ilvl w:val="0"/>
          <w:numId w:val="26"/>
        </w:numPr>
        <w:ind w:left="0" w:firstLine="0"/>
        <w:jc w:val="both"/>
        <w:rPr>
          <w:rFonts w:ascii="Times New Roman" w:hAnsi="Times New Roman" w:cs="Times New Roman"/>
          <w:sz w:val="28"/>
          <w:szCs w:val="24"/>
        </w:rPr>
      </w:pPr>
      <w:r>
        <w:rPr>
          <w:rFonts w:ascii="Times New Roman" w:hAnsi="Times New Roman"/>
          <w:bCs/>
          <w:sz w:val="28"/>
          <w:szCs w:val="28"/>
        </w:rPr>
        <w:t xml:space="preserve">в період з 25 листопада по 10 грудня 2023 року відбулася  Всеукраїнська акція «16 днів проти насильства». В рамках акції проведені наступні заходи: </w:t>
      </w:r>
    </w:p>
    <w:p w:rsidR="000367DF" w:rsidRDefault="000367DF" w:rsidP="001D5BC5">
      <w:pPr>
        <w:pStyle w:val="a3"/>
        <w:numPr>
          <w:ilvl w:val="0"/>
          <w:numId w:val="27"/>
        </w:numPr>
        <w:ind w:left="0" w:firstLine="0"/>
        <w:jc w:val="both"/>
        <w:rPr>
          <w:b/>
          <w:sz w:val="28"/>
          <w:szCs w:val="24"/>
        </w:rPr>
      </w:pPr>
      <w:r>
        <w:rPr>
          <w:rFonts w:ascii="Times New Roman" w:hAnsi="Times New Roman"/>
          <w:sz w:val="28"/>
        </w:rPr>
        <w:t>виховні</w:t>
      </w:r>
      <w:r w:rsidRPr="0040005F">
        <w:rPr>
          <w:rFonts w:ascii="Times New Roman" w:hAnsi="Times New Roman"/>
          <w:sz w:val="28"/>
        </w:rPr>
        <w:t xml:space="preserve"> </w:t>
      </w:r>
      <w:r>
        <w:rPr>
          <w:rFonts w:ascii="Times New Roman" w:hAnsi="Times New Roman"/>
          <w:sz w:val="28"/>
        </w:rPr>
        <w:t>години</w:t>
      </w:r>
      <w:r w:rsidRPr="0040005F">
        <w:rPr>
          <w:rFonts w:ascii="Times New Roman" w:hAnsi="Times New Roman"/>
          <w:sz w:val="28"/>
        </w:rPr>
        <w:t xml:space="preserve"> в 3 класі</w:t>
      </w:r>
      <w:r>
        <w:rPr>
          <w:rFonts w:ascii="Times New Roman" w:hAnsi="Times New Roman"/>
          <w:sz w:val="28"/>
        </w:rPr>
        <w:t xml:space="preserve"> на теми «</w:t>
      </w:r>
      <w:r w:rsidRPr="0040005F">
        <w:rPr>
          <w:rFonts w:ascii="Times New Roman" w:hAnsi="Times New Roman"/>
          <w:sz w:val="28"/>
        </w:rPr>
        <w:t>«Що таке домашнє насильство?»</w:t>
      </w:r>
      <w:r>
        <w:rPr>
          <w:rFonts w:ascii="Times New Roman" w:hAnsi="Times New Roman"/>
          <w:sz w:val="28"/>
        </w:rPr>
        <w:t xml:space="preserve"> (27.11.2023 р.), в 4 класі - </w:t>
      </w:r>
      <w:r w:rsidRPr="0040005F">
        <w:rPr>
          <w:rFonts w:ascii="Times New Roman" w:hAnsi="Times New Roman"/>
          <w:sz w:val="28"/>
        </w:rPr>
        <w:t>«Ми – проти насильства»</w:t>
      </w:r>
      <w:r>
        <w:rPr>
          <w:rFonts w:ascii="Times New Roman" w:hAnsi="Times New Roman"/>
          <w:sz w:val="28"/>
        </w:rPr>
        <w:t xml:space="preserve"> (07.12.2023 р.);</w:t>
      </w:r>
    </w:p>
    <w:p w:rsidR="000367DF" w:rsidRDefault="000367DF" w:rsidP="001D5BC5">
      <w:pPr>
        <w:pStyle w:val="a3"/>
        <w:numPr>
          <w:ilvl w:val="0"/>
          <w:numId w:val="27"/>
        </w:numPr>
        <w:ind w:left="0" w:firstLine="0"/>
        <w:jc w:val="both"/>
        <w:rPr>
          <w:b/>
          <w:sz w:val="28"/>
          <w:szCs w:val="24"/>
        </w:rPr>
      </w:pPr>
      <w:r w:rsidRPr="0037736E">
        <w:rPr>
          <w:rFonts w:ascii="Times New Roman" w:hAnsi="Times New Roman"/>
          <w:sz w:val="28"/>
        </w:rPr>
        <w:t xml:space="preserve">01.12. 2023 р. - урок-лекція з учнями 8-9 класів «Стоп! Не дай </w:t>
      </w:r>
      <w:proofErr w:type="spellStart"/>
      <w:r w:rsidRPr="0037736E">
        <w:rPr>
          <w:rFonts w:ascii="Times New Roman" w:hAnsi="Times New Roman"/>
          <w:sz w:val="28"/>
        </w:rPr>
        <w:t>СНІДу</w:t>
      </w:r>
      <w:proofErr w:type="spellEnd"/>
      <w:r w:rsidRPr="0037736E">
        <w:rPr>
          <w:rFonts w:ascii="Times New Roman" w:hAnsi="Times New Roman"/>
          <w:sz w:val="28"/>
        </w:rPr>
        <w:t xml:space="preserve"> жодного шансу. Обирай життя»;</w:t>
      </w:r>
    </w:p>
    <w:p w:rsidR="000367DF" w:rsidRDefault="000367DF" w:rsidP="001D5BC5">
      <w:pPr>
        <w:pStyle w:val="a3"/>
        <w:numPr>
          <w:ilvl w:val="0"/>
          <w:numId w:val="27"/>
        </w:numPr>
        <w:ind w:left="0" w:firstLine="0"/>
        <w:jc w:val="both"/>
        <w:rPr>
          <w:b/>
          <w:sz w:val="28"/>
          <w:szCs w:val="24"/>
        </w:rPr>
      </w:pPr>
      <w:r w:rsidRPr="0037736E">
        <w:rPr>
          <w:rFonts w:ascii="Times New Roman" w:hAnsi="Times New Roman"/>
          <w:sz w:val="28"/>
        </w:rPr>
        <w:t>05.12.2023 р. - урок правознавства в 9 класі на тему «Права, свободи та відповідальність»;</w:t>
      </w:r>
    </w:p>
    <w:p w:rsidR="000367DF" w:rsidRPr="0037736E" w:rsidRDefault="000367DF" w:rsidP="001D5BC5">
      <w:pPr>
        <w:pStyle w:val="a3"/>
        <w:numPr>
          <w:ilvl w:val="0"/>
          <w:numId w:val="27"/>
        </w:numPr>
        <w:ind w:left="0" w:firstLine="0"/>
        <w:jc w:val="both"/>
        <w:rPr>
          <w:b/>
          <w:sz w:val="28"/>
          <w:szCs w:val="24"/>
        </w:rPr>
      </w:pPr>
      <w:r w:rsidRPr="0037736E">
        <w:rPr>
          <w:rFonts w:ascii="Times New Roman" w:hAnsi="Times New Roman"/>
          <w:sz w:val="28"/>
        </w:rPr>
        <w:t xml:space="preserve">06.12.2023 р. – </w:t>
      </w:r>
      <w:proofErr w:type="spellStart"/>
      <w:r w:rsidRPr="0037736E">
        <w:rPr>
          <w:rFonts w:ascii="Times New Roman" w:hAnsi="Times New Roman"/>
          <w:sz w:val="28"/>
        </w:rPr>
        <w:t>квест-гра</w:t>
      </w:r>
      <w:proofErr w:type="spellEnd"/>
      <w:r w:rsidRPr="0037736E">
        <w:rPr>
          <w:rFonts w:ascii="Times New Roman" w:hAnsi="Times New Roman"/>
          <w:sz w:val="28"/>
        </w:rPr>
        <w:t xml:space="preserve"> з учнями 8 класу «Зупинимо насилля разом!». </w:t>
      </w:r>
    </w:p>
    <w:p w:rsidR="000367DF" w:rsidRDefault="000367DF" w:rsidP="001D5BC5">
      <w:pPr>
        <w:pStyle w:val="a5"/>
        <w:numPr>
          <w:ilvl w:val="0"/>
          <w:numId w:val="26"/>
        </w:numPr>
        <w:ind w:left="0" w:firstLine="0"/>
        <w:jc w:val="both"/>
        <w:rPr>
          <w:bCs/>
          <w:sz w:val="28"/>
          <w:szCs w:val="28"/>
        </w:rPr>
      </w:pPr>
      <w:r w:rsidRPr="0037736E">
        <w:rPr>
          <w:bCs/>
          <w:sz w:val="28"/>
          <w:szCs w:val="28"/>
        </w:rPr>
        <w:t>Працює Скринька довіри.</w:t>
      </w:r>
    </w:p>
    <w:p w:rsidR="000367DF" w:rsidRDefault="000367DF" w:rsidP="001D5BC5">
      <w:pPr>
        <w:pStyle w:val="a5"/>
        <w:numPr>
          <w:ilvl w:val="0"/>
          <w:numId w:val="26"/>
        </w:numPr>
        <w:ind w:left="0" w:firstLine="0"/>
        <w:jc w:val="both"/>
        <w:rPr>
          <w:bCs/>
          <w:sz w:val="28"/>
          <w:szCs w:val="28"/>
        </w:rPr>
      </w:pPr>
      <w:r w:rsidRPr="0037736E">
        <w:rPr>
          <w:bCs/>
          <w:sz w:val="28"/>
          <w:szCs w:val="28"/>
        </w:rPr>
        <w:t>Щоденно соціальним педагогом ведеться облік відвідування учнями   навчальних занять. У разі відсутності  учнів,  спільно з класними керівниками, з’ясовуються причини відсутності</w:t>
      </w:r>
      <w:r>
        <w:rPr>
          <w:bCs/>
          <w:sz w:val="28"/>
          <w:szCs w:val="28"/>
        </w:rPr>
        <w:t>.</w:t>
      </w:r>
    </w:p>
    <w:p w:rsidR="000367DF" w:rsidRPr="0037736E" w:rsidRDefault="000367DF" w:rsidP="001D5BC5">
      <w:pPr>
        <w:pStyle w:val="a5"/>
        <w:numPr>
          <w:ilvl w:val="0"/>
          <w:numId w:val="26"/>
        </w:numPr>
        <w:ind w:left="0" w:firstLine="0"/>
        <w:jc w:val="both"/>
        <w:rPr>
          <w:bCs/>
          <w:sz w:val="28"/>
          <w:szCs w:val="28"/>
        </w:rPr>
      </w:pPr>
      <w:r w:rsidRPr="0037736E">
        <w:rPr>
          <w:sz w:val="28"/>
        </w:rPr>
        <w:t>Здійснюються</w:t>
      </w:r>
      <w:r>
        <w:rPr>
          <w:sz w:val="28"/>
        </w:rPr>
        <w:t xml:space="preserve"> </w:t>
      </w:r>
      <w:r w:rsidRPr="0037736E">
        <w:rPr>
          <w:sz w:val="28"/>
        </w:rPr>
        <w:t xml:space="preserve"> організаційно - масові та позакласні заходи, заходи з </w:t>
      </w:r>
      <w:proofErr w:type="spellStart"/>
      <w:r w:rsidRPr="0037736E">
        <w:rPr>
          <w:sz w:val="28"/>
        </w:rPr>
        <w:t>військово</w:t>
      </w:r>
      <w:proofErr w:type="spellEnd"/>
      <w:r w:rsidRPr="0037736E">
        <w:rPr>
          <w:sz w:val="28"/>
        </w:rPr>
        <w:t xml:space="preserve"> - патріотичного, морального, естетичного, фізичного та трудового виховання дітей, приділяється увага профорієнтації підлітків, організації відпочинку дітей під час канікул.</w:t>
      </w:r>
    </w:p>
    <w:p w:rsidR="000367DF" w:rsidRPr="0037736E" w:rsidRDefault="000367DF" w:rsidP="001D5BC5">
      <w:pPr>
        <w:pStyle w:val="a5"/>
        <w:numPr>
          <w:ilvl w:val="0"/>
          <w:numId w:val="26"/>
        </w:numPr>
        <w:ind w:left="0" w:firstLine="0"/>
        <w:jc w:val="both"/>
        <w:rPr>
          <w:bCs/>
          <w:sz w:val="28"/>
          <w:szCs w:val="28"/>
        </w:rPr>
      </w:pPr>
      <w:r w:rsidRPr="0037736E">
        <w:rPr>
          <w:sz w:val="28"/>
        </w:rPr>
        <w:t xml:space="preserve">Соціальним педагогом систематично проводились індивідуальні та групові бесіди про заборону куріння на території школи, шкідливості куріння, </w:t>
      </w:r>
      <w:r w:rsidRPr="0037736E">
        <w:rPr>
          <w:sz w:val="28"/>
        </w:rPr>
        <w:lastRenderedPageBreak/>
        <w:t>вживання алкоголю, пропущення уроків без поважних причин, шкільні рейди  «Урок».</w:t>
      </w:r>
    </w:p>
    <w:p w:rsidR="000367DF" w:rsidRPr="00912AA1" w:rsidRDefault="000367DF" w:rsidP="001D5BC5">
      <w:pPr>
        <w:pStyle w:val="a5"/>
        <w:numPr>
          <w:ilvl w:val="0"/>
          <w:numId w:val="26"/>
        </w:numPr>
        <w:ind w:left="0" w:firstLine="0"/>
        <w:jc w:val="both"/>
        <w:rPr>
          <w:bCs/>
          <w:sz w:val="28"/>
          <w:szCs w:val="28"/>
        </w:rPr>
      </w:pPr>
      <w:r>
        <w:rPr>
          <w:sz w:val="28"/>
        </w:rPr>
        <w:t xml:space="preserve">19 грудня 2023 року проведені загальношкільні батьківські збори  за участю батьків, учнів 7-9 класів та представника ювенальної поліції лейтенанта </w:t>
      </w:r>
      <w:proofErr w:type="spellStart"/>
      <w:r>
        <w:rPr>
          <w:sz w:val="28"/>
        </w:rPr>
        <w:t>Дімової</w:t>
      </w:r>
      <w:proofErr w:type="spellEnd"/>
      <w:r>
        <w:rPr>
          <w:sz w:val="28"/>
        </w:rPr>
        <w:t xml:space="preserve"> В.Я. на тему «Про попередження проявів деструктивної поведінки в учнівському середовищі та відповідальності батьків за виховання дітей».</w:t>
      </w:r>
    </w:p>
    <w:p w:rsidR="000367DF" w:rsidRPr="00C34252" w:rsidRDefault="000367DF" w:rsidP="000367DF">
      <w:pPr>
        <w:pStyle w:val="a3"/>
        <w:jc w:val="both"/>
        <w:rPr>
          <w:rFonts w:ascii="Times New Roman" w:hAnsi="Times New Roman" w:cs="Times New Roman"/>
          <w:sz w:val="28"/>
          <w:szCs w:val="24"/>
        </w:rPr>
      </w:pPr>
      <w:r>
        <w:rPr>
          <w:rFonts w:ascii="Times New Roman" w:hAnsi="Times New Roman" w:cs="Times New Roman"/>
          <w:spacing w:val="-1"/>
          <w:sz w:val="28"/>
          <w:szCs w:val="24"/>
        </w:rPr>
        <w:t xml:space="preserve">                </w:t>
      </w:r>
      <w:r w:rsidRPr="00C34252">
        <w:rPr>
          <w:rFonts w:ascii="Times New Roman" w:hAnsi="Times New Roman" w:cs="Times New Roman"/>
          <w:spacing w:val="-1"/>
          <w:sz w:val="28"/>
          <w:szCs w:val="24"/>
        </w:rPr>
        <w:t xml:space="preserve">В навчальному закладі налагоджено певну систему контролю та аналізу за відвідуванням </w:t>
      </w:r>
      <w:r>
        <w:rPr>
          <w:rFonts w:ascii="Times New Roman" w:hAnsi="Times New Roman" w:cs="Times New Roman"/>
          <w:sz w:val="28"/>
          <w:szCs w:val="24"/>
        </w:rPr>
        <w:t xml:space="preserve">учнями занять: у школі ведеться </w:t>
      </w:r>
      <w:r w:rsidRPr="00C34252">
        <w:rPr>
          <w:rFonts w:ascii="Times New Roman" w:hAnsi="Times New Roman" w:cs="Times New Roman"/>
          <w:sz w:val="28"/>
          <w:szCs w:val="24"/>
        </w:rPr>
        <w:t xml:space="preserve"> </w:t>
      </w:r>
      <w:r>
        <w:rPr>
          <w:rFonts w:ascii="Times New Roman" w:hAnsi="Times New Roman" w:cs="Times New Roman"/>
          <w:sz w:val="28"/>
          <w:szCs w:val="24"/>
        </w:rPr>
        <w:t xml:space="preserve">журнал </w:t>
      </w:r>
      <w:r w:rsidRPr="00C34252">
        <w:rPr>
          <w:rFonts w:ascii="Times New Roman" w:hAnsi="Times New Roman" w:cs="Times New Roman"/>
          <w:sz w:val="28"/>
          <w:szCs w:val="24"/>
        </w:rPr>
        <w:t xml:space="preserve"> обліку відвідування </w:t>
      </w:r>
      <w:r w:rsidRPr="00C34252">
        <w:rPr>
          <w:rFonts w:ascii="Times New Roman" w:hAnsi="Times New Roman" w:cs="Times New Roman"/>
          <w:spacing w:val="-1"/>
          <w:sz w:val="28"/>
          <w:szCs w:val="24"/>
        </w:rPr>
        <w:t xml:space="preserve">занять учнями, заповнюється сторінка  обліку в класному журналі. Довідки про причини відсутності обліковуються та систематизуються </w:t>
      </w:r>
      <w:r w:rsidRPr="00C34252">
        <w:rPr>
          <w:rFonts w:ascii="Times New Roman" w:hAnsi="Times New Roman" w:cs="Times New Roman"/>
          <w:spacing w:val="-2"/>
          <w:sz w:val="28"/>
          <w:szCs w:val="24"/>
        </w:rPr>
        <w:t xml:space="preserve">класними керівниками. </w:t>
      </w:r>
      <w:r w:rsidRPr="00C34252">
        <w:rPr>
          <w:rFonts w:ascii="Times New Roman" w:hAnsi="Times New Roman" w:cs="Times New Roman"/>
          <w:sz w:val="28"/>
          <w:szCs w:val="24"/>
        </w:rPr>
        <w:t xml:space="preserve">Якщо причина не підтверджена документально (відсутні довідка від лікаря чи заява батьків), з учнем та його батьками проводиться індивідуальна робота класним керівником, у разі повторних пропусків занять без поважних причин особиста справа цього учня розглядається на Раді профілактики. Класними керівниками особлива увага звертається на ведення обліку відвідування (пропуск занять)  учнями школи, взяття на облік дітей із кризових сімей, схильних до куріння, девіантної поведінки. Так класоводи постійно контролюють учнів з  таких сімей, як тільки учні не відвідують школу класні керівники у телефонному режимі або викликом батьків до школи з’ясовують відсутність даних учнів у школі. </w:t>
      </w:r>
      <w:r w:rsidRPr="00C34252">
        <w:rPr>
          <w:rFonts w:ascii="Times New Roman" w:hAnsi="Times New Roman" w:cs="Times New Roman"/>
          <w:spacing w:val="-2"/>
          <w:sz w:val="28"/>
          <w:szCs w:val="24"/>
        </w:rPr>
        <w:t xml:space="preserve">Стан відвідування аналізується на </w:t>
      </w:r>
      <w:r w:rsidRPr="00C34252">
        <w:rPr>
          <w:rFonts w:ascii="Times New Roman" w:hAnsi="Times New Roman" w:cs="Times New Roman"/>
          <w:sz w:val="28"/>
          <w:szCs w:val="24"/>
        </w:rPr>
        <w:t>нарадах при директорі. Про пропуски учнів без поважних причин повідомляються батьки через листи-звернення.</w:t>
      </w:r>
    </w:p>
    <w:p w:rsidR="000367DF" w:rsidRPr="0037736E" w:rsidRDefault="000367DF" w:rsidP="000367DF">
      <w:pPr>
        <w:pStyle w:val="a3"/>
        <w:jc w:val="both"/>
        <w:rPr>
          <w:rFonts w:ascii="Times New Roman" w:hAnsi="Times New Roman" w:cs="Times New Roman"/>
          <w:sz w:val="28"/>
          <w:szCs w:val="24"/>
        </w:rPr>
      </w:pPr>
      <w:r>
        <w:rPr>
          <w:rFonts w:ascii="Times New Roman" w:hAnsi="Times New Roman" w:cs="Times New Roman"/>
          <w:spacing w:val="-1"/>
          <w:sz w:val="28"/>
          <w:szCs w:val="24"/>
        </w:rPr>
        <w:t xml:space="preserve">               </w:t>
      </w:r>
      <w:r w:rsidRPr="0037736E">
        <w:rPr>
          <w:rFonts w:ascii="Times New Roman" w:hAnsi="Times New Roman" w:cs="Times New Roman"/>
          <w:sz w:val="28"/>
          <w:szCs w:val="24"/>
        </w:rPr>
        <w:t xml:space="preserve">Класними керівниками школи проводяться виховні заходи з використанням різних форм роботи: вікторини, конкурси, бесіди, уроки гарної поведінки, рольові ігри, ділові ігри, «круглі столи»: «Кримінальна відповідальність неповнолітніх», «Чи знаєш ти?», «Якщо тобі немає 18», День спільних дій в інтересах дітей. Права підлітків», «День прав людини», «Пам’ятай про права, але не забувай про обов’язок» (9 клас), «Правила  для учнів – наш обов’язок», «Чи знаєш ти?»  «Закони життя нашого класу», «Спільні дії в інтересах Конвенції прав дитини», «Знаємо права, виконуємо обов’язки», «Наркотична залежність. Відповідальність» (8 клас), «торгівля та експлуатація дітей», «Усі діти мають право на безпечне життя поряд з батьками», «Мої права та обов’язки», «Торгівля, експлуатація та жорстоке поводження з дітьми», «Про попередження насильства в сім’ї» (2 клас), «Великі права маленької дитини» (1 клас), «Закон обов’язковий для всіх» «Конвенція ООН та Конституція України про права дітей», «Мої права та обов’язки», «Права дитини» (5 клас), «Про права дитини», «У чистій воді риби багато, у доброзичливої людини друзів багато», «Правила поведінки для кожної дитинки»,  «Слухняність і непослух», «10.12 – день прав людини» (попер. насильства в сім’ї), «Кримінальна відповідальність неповнолітніх», «За законами Конституції України» (3 клас),   «Права дитини» (4 клас) . Питання </w:t>
      </w:r>
      <w:proofErr w:type="spellStart"/>
      <w:r w:rsidRPr="0037736E">
        <w:rPr>
          <w:rFonts w:ascii="Times New Roman" w:hAnsi="Times New Roman" w:cs="Times New Roman"/>
          <w:sz w:val="28"/>
          <w:szCs w:val="24"/>
        </w:rPr>
        <w:t>правопросвітницької</w:t>
      </w:r>
      <w:proofErr w:type="spellEnd"/>
      <w:r w:rsidRPr="0037736E">
        <w:rPr>
          <w:rFonts w:ascii="Times New Roman" w:hAnsi="Times New Roman" w:cs="Times New Roman"/>
          <w:sz w:val="28"/>
          <w:szCs w:val="24"/>
        </w:rPr>
        <w:t xml:space="preserve"> роботи батьків виносяться на засідання батьківського лекторію, проте робота батьківських лекторіїв не спланована, проводиться епізодично, не залучаються </w:t>
      </w:r>
      <w:r>
        <w:rPr>
          <w:rFonts w:ascii="Times New Roman" w:hAnsi="Times New Roman" w:cs="Times New Roman"/>
          <w:sz w:val="28"/>
          <w:szCs w:val="24"/>
        </w:rPr>
        <w:t xml:space="preserve">систематично </w:t>
      </w:r>
      <w:r w:rsidRPr="0037736E">
        <w:rPr>
          <w:rFonts w:ascii="Times New Roman" w:hAnsi="Times New Roman" w:cs="Times New Roman"/>
          <w:sz w:val="28"/>
          <w:szCs w:val="24"/>
        </w:rPr>
        <w:t xml:space="preserve">працівники правоохоронних органів, юристи, лікарі ЦРЛ. </w:t>
      </w:r>
    </w:p>
    <w:p w:rsidR="000367DF" w:rsidRPr="00C34252" w:rsidRDefault="000367DF" w:rsidP="000367DF">
      <w:pPr>
        <w:pStyle w:val="a5"/>
        <w:ind w:left="0" w:firstLine="567"/>
        <w:jc w:val="both"/>
        <w:rPr>
          <w:sz w:val="28"/>
          <w:lang w:eastAsia="uk-UA"/>
        </w:rPr>
      </w:pPr>
      <w:r w:rsidRPr="00C34252">
        <w:rPr>
          <w:sz w:val="28"/>
          <w:lang w:eastAsia="uk-UA"/>
        </w:rPr>
        <w:lastRenderedPageBreak/>
        <w:t>Відповідно до плану роботи закла</w:t>
      </w:r>
      <w:r>
        <w:rPr>
          <w:sz w:val="28"/>
          <w:lang w:eastAsia="uk-UA"/>
        </w:rPr>
        <w:t>ду було передбачено і з 05.12.23 р. по 10.12.23</w:t>
      </w:r>
      <w:r w:rsidRPr="00C34252">
        <w:rPr>
          <w:sz w:val="28"/>
          <w:lang w:eastAsia="uk-UA"/>
        </w:rPr>
        <w:t xml:space="preserve"> р. в навчальному закладі проведено Тиждень права.</w:t>
      </w:r>
    </w:p>
    <w:p w:rsidR="000367DF" w:rsidRPr="00C34252" w:rsidRDefault="000367DF" w:rsidP="000367DF">
      <w:pPr>
        <w:pStyle w:val="a3"/>
        <w:ind w:firstLine="284"/>
        <w:jc w:val="both"/>
        <w:rPr>
          <w:rFonts w:ascii="Times New Roman" w:hAnsi="Times New Roman" w:cs="Times New Roman"/>
          <w:sz w:val="28"/>
          <w:szCs w:val="24"/>
        </w:rPr>
      </w:pPr>
      <w:r>
        <w:rPr>
          <w:rFonts w:ascii="Times New Roman" w:hAnsi="Times New Roman" w:cs="Times New Roman"/>
          <w:sz w:val="28"/>
          <w:szCs w:val="24"/>
        </w:rPr>
        <w:t xml:space="preserve">      </w:t>
      </w:r>
      <w:r w:rsidRPr="00C34252">
        <w:rPr>
          <w:rFonts w:ascii="Times New Roman" w:hAnsi="Times New Roman" w:cs="Times New Roman"/>
          <w:sz w:val="28"/>
          <w:szCs w:val="24"/>
        </w:rPr>
        <w:t>При плануванні індивідуальної ро</w:t>
      </w:r>
      <w:r>
        <w:rPr>
          <w:rFonts w:ascii="Times New Roman" w:hAnsi="Times New Roman" w:cs="Times New Roman"/>
          <w:sz w:val="28"/>
          <w:szCs w:val="24"/>
        </w:rPr>
        <w:t>боти з дітьми класний керівник 7</w:t>
      </w:r>
      <w:r w:rsidRPr="00C34252">
        <w:rPr>
          <w:rFonts w:ascii="Times New Roman" w:hAnsi="Times New Roman" w:cs="Times New Roman"/>
          <w:sz w:val="28"/>
          <w:szCs w:val="24"/>
        </w:rPr>
        <w:t xml:space="preserve"> класу </w:t>
      </w:r>
      <w:proofErr w:type="spellStart"/>
      <w:r>
        <w:rPr>
          <w:rFonts w:ascii="Times New Roman" w:hAnsi="Times New Roman" w:cs="Times New Roman"/>
          <w:sz w:val="28"/>
          <w:szCs w:val="24"/>
        </w:rPr>
        <w:t>Смокіна</w:t>
      </w:r>
      <w:proofErr w:type="spellEnd"/>
      <w:r>
        <w:rPr>
          <w:rFonts w:ascii="Times New Roman" w:hAnsi="Times New Roman" w:cs="Times New Roman"/>
          <w:sz w:val="28"/>
          <w:szCs w:val="24"/>
        </w:rPr>
        <w:t xml:space="preserve"> С.</w:t>
      </w:r>
      <w:r w:rsidRPr="00C34252">
        <w:rPr>
          <w:rFonts w:ascii="Times New Roman" w:hAnsi="Times New Roman" w:cs="Times New Roman"/>
          <w:sz w:val="28"/>
          <w:szCs w:val="24"/>
        </w:rPr>
        <w:t xml:space="preserve"> не мало уваги учням, які часто порушують поведінку на уроках та перервах, проводить бесіди: «Як розвивати пам'ять»,  «Як цінувати друзів,</w:t>
      </w:r>
      <w:r>
        <w:rPr>
          <w:rFonts w:ascii="Times New Roman" w:hAnsi="Times New Roman" w:cs="Times New Roman"/>
          <w:sz w:val="28"/>
          <w:szCs w:val="24"/>
        </w:rPr>
        <w:t xml:space="preserve"> підтримувати їх», індивідуальні   бесіди</w:t>
      </w:r>
      <w:r w:rsidRPr="00C34252">
        <w:rPr>
          <w:rFonts w:ascii="Times New Roman" w:hAnsi="Times New Roman" w:cs="Times New Roman"/>
          <w:sz w:val="28"/>
          <w:szCs w:val="24"/>
        </w:rPr>
        <w:t xml:space="preserve">  з  </w:t>
      </w:r>
      <w:r>
        <w:rPr>
          <w:rFonts w:ascii="Times New Roman" w:hAnsi="Times New Roman" w:cs="Times New Roman"/>
          <w:sz w:val="28"/>
          <w:szCs w:val="24"/>
        </w:rPr>
        <w:t xml:space="preserve">Морозовим Г. та </w:t>
      </w:r>
      <w:proofErr w:type="spellStart"/>
      <w:r>
        <w:rPr>
          <w:rFonts w:ascii="Times New Roman" w:hAnsi="Times New Roman" w:cs="Times New Roman"/>
          <w:sz w:val="28"/>
          <w:szCs w:val="24"/>
        </w:rPr>
        <w:t>Осмокеску</w:t>
      </w:r>
      <w:proofErr w:type="spellEnd"/>
      <w:r>
        <w:rPr>
          <w:rFonts w:ascii="Times New Roman" w:hAnsi="Times New Roman" w:cs="Times New Roman"/>
          <w:sz w:val="28"/>
          <w:szCs w:val="24"/>
        </w:rPr>
        <w:t xml:space="preserve"> К.</w:t>
      </w:r>
      <w:r w:rsidRPr="00C34252">
        <w:rPr>
          <w:rFonts w:ascii="Times New Roman" w:hAnsi="Times New Roman" w:cs="Times New Roman"/>
          <w:sz w:val="28"/>
          <w:szCs w:val="24"/>
        </w:rPr>
        <w:t xml:space="preserve"> «Відвідування  школи», «Поведінка   на уроках».</w:t>
      </w:r>
    </w:p>
    <w:p w:rsidR="000367DF" w:rsidRPr="00C34252" w:rsidRDefault="000367DF" w:rsidP="000367DF">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Pr="00C34252">
        <w:rPr>
          <w:rFonts w:ascii="Times New Roman" w:hAnsi="Times New Roman" w:cs="Times New Roman"/>
          <w:sz w:val="28"/>
          <w:szCs w:val="24"/>
        </w:rPr>
        <w:t>З метою профілактики психічних станів, конфліктності, зменшення напруження, підтримки у стресових ситуаціях, поліпшення працездатності, корекції міжособистісних відносин необхідно навчати підлітків методів і п</w:t>
      </w:r>
      <w:r>
        <w:rPr>
          <w:rFonts w:ascii="Times New Roman" w:hAnsi="Times New Roman" w:cs="Times New Roman"/>
          <w:sz w:val="28"/>
          <w:szCs w:val="24"/>
        </w:rPr>
        <w:t xml:space="preserve">рийомів психічної саморегуляції </w:t>
      </w:r>
      <w:r w:rsidRPr="00C34252">
        <w:rPr>
          <w:rFonts w:ascii="Times New Roman" w:hAnsi="Times New Roman" w:cs="Times New Roman"/>
          <w:sz w:val="28"/>
          <w:szCs w:val="24"/>
        </w:rPr>
        <w:t>класними керівниками з урахуванням різних вікових категорій проводяться бесіди, вікторини, виховні години: «Спілкування без конфліктів», «Саморозвиток особистості підлітка», «Формування ефективних навичок спілкування», «Здоровий спосіб життя», «Конфлікт - це загострення ситуації чи засіб вирішення проблеми...», «Відверта розмова», «Розвиток навичок опанування поведінкою», «Вчимося спілкуватися», «Вчимося слухати один одного» та інші.</w:t>
      </w:r>
    </w:p>
    <w:p w:rsidR="00F14FAD" w:rsidRDefault="000367DF" w:rsidP="00F14FAD">
      <w:pPr>
        <w:pStyle w:val="a3"/>
        <w:jc w:val="both"/>
        <w:rPr>
          <w:rFonts w:ascii="Times New Roman" w:hAnsi="Times New Roman" w:cs="Times New Roman"/>
          <w:b/>
          <w:sz w:val="28"/>
          <w:szCs w:val="24"/>
        </w:rPr>
      </w:pPr>
      <w:r>
        <w:rPr>
          <w:rFonts w:ascii="Times New Roman" w:hAnsi="Times New Roman" w:cs="Times New Roman"/>
          <w:b/>
          <w:sz w:val="28"/>
          <w:szCs w:val="24"/>
        </w:rPr>
        <w:t>УХВАЛИЛИ:</w:t>
      </w:r>
    </w:p>
    <w:p w:rsidR="000367DF" w:rsidRPr="00C34252" w:rsidRDefault="000367DF" w:rsidP="000367DF">
      <w:pPr>
        <w:pStyle w:val="a3"/>
        <w:ind w:firstLine="284"/>
        <w:jc w:val="both"/>
        <w:rPr>
          <w:rFonts w:ascii="Times New Roman" w:hAnsi="Times New Roman" w:cs="Times New Roman"/>
          <w:sz w:val="28"/>
          <w:szCs w:val="24"/>
        </w:rPr>
      </w:pPr>
      <w:r>
        <w:rPr>
          <w:rFonts w:ascii="Times New Roman" w:hAnsi="Times New Roman" w:cs="Times New Roman"/>
          <w:sz w:val="28"/>
          <w:szCs w:val="24"/>
        </w:rPr>
        <w:t>1.Класним керівникам школи 1</w:t>
      </w:r>
      <w:r w:rsidRPr="00C34252">
        <w:rPr>
          <w:rFonts w:ascii="Times New Roman" w:hAnsi="Times New Roman" w:cs="Times New Roman"/>
          <w:sz w:val="28"/>
          <w:szCs w:val="24"/>
        </w:rPr>
        <w:t>-9 класів:</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1.1. Проводити детальне вивчення побутових умов проживання учнів і при виявленні негативних явищ у родинах поставити їх на </w:t>
      </w:r>
      <w:proofErr w:type="spellStart"/>
      <w:r w:rsidRPr="00C34252">
        <w:rPr>
          <w:rFonts w:ascii="Times New Roman" w:hAnsi="Times New Roman" w:cs="Times New Roman"/>
          <w:sz w:val="28"/>
          <w:szCs w:val="24"/>
        </w:rPr>
        <w:t>внутрішкільний</w:t>
      </w:r>
      <w:proofErr w:type="spellEnd"/>
      <w:r w:rsidRPr="00C34252">
        <w:rPr>
          <w:rFonts w:ascii="Times New Roman" w:hAnsi="Times New Roman" w:cs="Times New Roman"/>
          <w:sz w:val="28"/>
          <w:szCs w:val="24"/>
        </w:rPr>
        <w:t xml:space="preserve"> облік для проведення систематичної роботи.</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1.2. Постійно обговорювати результати рейдів з класним колективом на класних зборах, годинах спілкування, з батьками учнів на батьківських зборах.</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1.3. Постійно залучати до співпраці батьківський комітет. </w:t>
      </w:r>
    </w:p>
    <w:p w:rsidR="000367DF" w:rsidRDefault="000367DF" w:rsidP="000367DF">
      <w:pPr>
        <w:jc w:val="both"/>
        <w:rPr>
          <w:rFonts w:ascii="Times New Roman" w:hAnsi="Times New Roman"/>
          <w:sz w:val="28"/>
          <w:szCs w:val="28"/>
          <w:lang w:val="uk-UA"/>
        </w:rPr>
      </w:pPr>
      <w:r>
        <w:rPr>
          <w:rFonts w:ascii="Times New Roman" w:hAnsi="Times New Roman"/>
          <w:sz w:val="28"/>
          <w:szCs w:val="28"/>
          <w:lang w:val="uk-UA"/>
        </w:rPr>
        <w:t xml:space="preserve">    1.4. </w:t>
      </w:r>
      <w:proofErr w:type="spellStart"/>
      <w:r w:rsidRPr="00EB5CE2">
        <w:rPr>
          <w:rFonts w:ascii="Times New Roman" w:hAnsi="Times New Roman"/>
          <w:sz w:val="28"/>
          <w:szCs w:val="28"/>
        </w:rPr>
        <w:t>Активізувати</w:t>
      </w:r>
      <w:proofErr w:type="spellEnd"/>
      <w:r w:rsidRPr="00EB5CE2">
        <w:rPr>
          <w:rFonts w:ascii="Times New Roman" w:hAnsi="Times New Roman"/>
          <w:sz w:val="28"/>
          <w:szCs w:val="28"/>
        </w:rPr>
        <w:t xml:space="preserve"> </w:t>
      </w:r>
      <w:proofErr w:type="spellStart"/>
      <w:proofErr w:type="gramStart"/>
      <w:r w:rsidRPr="00EB5CE2">
        <w:rPr>
          <w:rFonts w:ascii="Times New Roman" w:hAnsi="Times New Roman"/>
          <w:sz w:val="28"/>
          <w:szCs w:val="28"/>
        </w:rPr>
        <w:t>соц</w:t>
      </w:r>
      <w:proofErr w:type="gramEnd"/>
      <w:r w:rsidRPr="00EB5CE2">
        <w:rPr>
          <w:rFonts w:ascii="Times New Roman" w:hAnsi="Times New Roman"/>
          <w:sz w:val="28"/>
          <w:szCs w:val="28"/>
        </w:rPr>
        <w:t>іально-педагогічну</w:t>
      </w:r>
      <w:proofErr w:type="spellEnd"/>
      <w:r w:rsidRPr="00EB5CE2">
        <w:rPr>
          <w:rFonts w:ascii="Times New Roman" w:hAnsi="Times New Roman"/>
          <w:sz w:val="28"/>
          <w:szCs w:val="28"/>
        </w:rPr>
        <w:t xml:space="preserve"> </w:t>
      </w:r>
      <w:proofErr w:type="spellStart"/>
      <w:r w:rsidRPr="00EB5CE2">
        <w:rPr>
          <w:rFonts w:ascii="Times New Roman" w:hAnsi="Times New Roman"/>
          <w:sz w:val="28"/>
          <w:szCs w:val="28"/>
        </w:rPr>
        <w:t>допомогу</w:t>
      </w:r>
      <w:proofErr w:type="spellEnd"/>
      <w:r w:rsidRPr="00EB5CE2">
        <w:rPr>
          <w:rFonts w:ascii="Times New Roman" w:hAnsi="Times New Roman"/>
          <w:sz w:val="28"/>
          <w:szCs w:val="28"/>
        </w:rPr>
        <w:t xml:space="preserve"> </w:t>
      </w:r>
      <w:proofErr w:type="spellStart"/>
      <w:r w:rsidRPr="00EB5CE2">
        <w:rPr>
          <w:rFonts w:ascii="Times New Roman" w:hAnsi="Times New Roman"/>
          <w:sz w:val="28"/>
          <w:szCs w:val="28"/>
        </w:rPr>
        <w:t>учням</w:t>
      </w:r>
      <w:proofErr w:type="spellEnd"/>
      <w:r w:rsidRPr="00EB5CE2">
        <w:rPr>
          <w:rFonts w:ascii="Times New Roman" w:hAnsi="Times New Roman"/>
          <w:sz w:val="28"/>
          <w:szCs w:val="28"/>
        </w:rPr>
        <w:t xml:space="preserve"> </w:t>
      </w:r>
      <w:proofErr w:type="spellStart"/>
      <w:r w:rsidRPr="00EB5CE2">
        <w:rPr>
          <w:rFonts w:ascii="Times New Roman" w:hAnsi="Times New Roman"/>
          <w:sz w:val="28"/>
          <w:szCs w:val="28"/>
        </w:rPr>
        <w:t>і</w:t>
      </w:r>
      <w:proofErr w:type="spellEnd"/>
      <w:r w:rsidRPr="00EB5CE2">
        <w:rPr>
          <w:rFonts w:ascii="Times New Roman" w:hAnsi="Times New Roman"/>
          <w:sz w:val="28"/>
          <w:szCs w:val="28"/>
        </w:rPr>
        <w:t xml:space="preserve"> </w:t>
      </w:r>
      <w:proofErr w:type="spellStart"/>
      <w:r w:rsidRPr="00EB5CE2">
        <w:rPr>
          <w:rFonts w:ascii="Times New Roman" w:hAnsi="Times New Roman"/>
          <w:sz w:val="28"/>
          <w:szCs w:val="28"/>
        </w:rPr>
        <w:t>сім’ям</w:t>
      </w:r>
      <w:proofErr w:type="spellEnd"/>
      <w:r w:rsidRPr="00EB5CE2">
        <w:rPr>
          <w:rFonts w:ascii="Times New Roman" w:hAnsi="Times New Roman"/>
          <w:sz w:val="28"/>
          <w:szCs w:val="28"/>
          <w:lang w:val="uk-UA"/>
        </w:rPr>
        <w:t>, які потребують особливої уваги</w:t>
      </w:r>
      <w:r>
        <w:rPr>
          <w:rFonts w:ascii="Times New Roman" w:hAnsi="Times New Roman"/>
          <w:sz w:val="28"/>
          <w:szCs w:val="28"/>
          <w:lang w:val="uk-UA"/>
        </w:rPr>
        <w:t>.</w:t>
      </w:r>
    </w:p>
    <w:p w:rsidR="000367DF" w:rsidRDefault="000367DF" w:rsidP="000367DF">
      <w:pPr>
        <w:jc w:val="both"/>
        <w:rPr>
          <w:rFonts w:ascii="Times New Roman" w:hAnsi="Times New Roman"/>
          <w:sz w:val="28"/>
          <w:szCs w:val="28"/>
          <w:lang w:val="uk-UA"/>
        </w:rPr>
      </w:pPr>
      <w:r>
        <w:rPr>
          <w:rFonts w:ascii="Times New Roman" w:hAnsi="Times New Roman"/>
          <w:sz w:val="28"/>
          <w:szCs w:val="28"/>
          <w:lang w:val="uk-UA"/>
        </w:rPr>
        <w:t xml:space="preserve">     1.5. </w:t>
      </w:r>
      <w:r w:rsidRPr="00EB5CE2">
        <w:rPr>
          <w:rFonts w:ascii="Times New Roman" w:hAnsi="Times New Roman"/>
          <w:sz w:val="28"/>
          <w:szCs w:val="28"/>
          <w:lang w:val="uk-UA"/>
        </w:rPr>
        <w:t>Забезпечити необхідні умови діяльності учнівського самоврядування з питань профілактики правопорушень.</w:t>
      </w:r>
    </w:p>
    <w:p w:rsidR="000367DF" w:rsidRPr="00EB5CE2" w:rsidRDefault="000367DF" w:rsidP="000367DF">
      <w:pPr>
        <w:jc w:val="both"/>
        <w:rPr>
          <w:rFonts w:ascii="Times New Roman" w:hAnsi="Times New Roman"/>
          <w:sz w:val="28"/>
          <w:szCs w:val="28"/>
          <w:lang w:val="uk-UA"/>
        </w:rPr>
      </w:pPr>
      <w:r>
        <w:rPr>
          <w:rFonts w:ascii="Times New Roman" w:hAnsi="Times New Roman"/>
          <w:sz w:val="28"/>
          <w:szCs w:val="28"/>
          <w:lang w:val="uk-UA"/>
        </w:rPr>
        <w:t>2. Соціальному педагогу Пимоновій Л.:</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2.1. Розробити систему діагностики та корекції поведінки цих дітей, вивчити особливості їх характеру.</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2.2. Спланувати індивідуальну роботу з учнями девіантної поведінки.</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2.4. Проводити додаткові заходи з профілактики правопорушень у роботі з учнями, схильними до правопорушень.</w:t>
      </w:r>
    </w:p>
    <w:p w:rsidR="000367DF"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2.5. Запланувати </w:t>
      </w:r>
      <w:proofErr w:type="spellStart"/>
      <w:r w:rsidRPr="00C34252">
        <w:rPr>
          <w:rFonts w:ascii="Times New Roman" w:hAnsi="Times New Roman" w:cs="Times New Roman"/>
          <w:sz w:val="28"/>
          <w:szCs w:val="24"/>
        </w:rPr>
        <w:t>педконсиліум</w:t>
      </w:r>
      <w:proofErr w:type="spellEnd"/>
      <w:r w:rsidRPr="00C34252">
        <w:rPr>
          <w:rFonts w:ascii="Times New Roman" w:hAnsi="Times New Roman" w:cs="Times New Roman"/>
          <w:sz w:val="28"/>
          <w:szCs w:val="24"/>
        </w:rPr>
        <w:t xml:space="preserve"> з питань профілактики девіантної поведінки у дітей.</w:t>
      </w:r>
    </w:p>
    <w:p w:rsidR="000367DF" w:rsidRDefault="000367DF" w:rsidP="000367DF">
      <w:pPr>
        <w:pStyle w:val="a3"/>
        <w:ind w:firstLine="284"/>
        <w:jc w:val="both"/>
        <w:rPr>
          <w:rFonts w:ascii="Times New Roman" w:hAnsi="Times New Roman" w:cs="Times New Roman"/>
          <w:sz w:val="28"/>
          <w:szCs w:val="28"/>
        </w:rPr>
      </w:pPr>
      <w:r>
        <w:rPr>
          <w:rFonts w:ascii="Times New Roman" w:hAnsi="Times New Roman" w:cs="Times New Roman"/>
          <w:sz w:val="28"/>
          <w:szCs w:val="24"/>
        </w:rPr>
        <w:t xml:space="preserve">2.6. </w:t>
      </w:r>
      <w:r w:rsidRPr="00912AA1">
        <w:rPr>
          <w:rFonts w:ascii="Times New Roman" w:hAnsi="Times New Roman" w:cs="Times New Roman"/>
          <w:sz w:val="28"/>
          <w:szCs w:val="28"/>
        </w:rPr>
        <w:t>Надавати психологічну підтримку учасникам освітнього процесу протягом  20</w:t>
      </w:r>
      <w:r>
        <w:rPr>
          <w:rFonts w:ascii="Times New Roman" w:hAnsi="Times New Roman" w:cs="Times New Roman"/>
          <w:sz w:val="28"/>
          <w:szCs w:val="28"/>
        </w:rPr>
        <w:t>23/2024</w:t>
      </w:r>
      <w:r w:rsidRPr="00912AA1">
        <w:rPr>
          <w:rFonts w:ascii="Times New Roman" w:hAnsi="Times New Roman" w:cs="Times New Roman"/>
          <w:sz w:val="28"/>
          <w:szCs w:val="28"/>
        </w:rPr>
        <w:t xml:space="preserve"> навчального року.</w:t>
      </w:r>
    </w:p>
    <w:p w:rsidR="000367DF" w:rsidRDefault="000367DF" w:rsidP="000367DF">
      <w:pPr>
        <w:pStyle w:val="a3"/>
        <w:ind w:firstLine="284"/>
        <w:jc w:val="both"/>
        <w:rPr>
          <w:rFonts w:ascii="Times New Roman" w:hAnsi="Times New Roman" w:cs="Times New Roman"/>
          <w:sz w:val="28"/>
          <w:szCs w:val="28"/>
        </w:rPr>
      </w:pPr>
      <w:r>
        <w:rPr>
          <w:rFonts w:ascii="Times New Roman" w:hAnsi="Times New Roman" w:cs="Times New Roman"/>
          <w:sz w:val="28"/>
          <w:szCs w:val="28"/>
        </w:rPr>
        <w:t xml:space="preserve">2.7. </w:t>
      </w:r>
      <w:r w:rsidRPr="00EB5CE2">
        <w:rPr>
          <w:rFonts w:ascii="Times New Roman" w:hAnsi="Times New Roman" w:cs="Times New Roman"/>
          <w:sz w:val="28"/>
          <w:szCs w:val="28"/>
        </w:rPr>
        <w:t xml:space="preserve">Забезпечити проведення роз’яснювальної роботи щодо негативного впливу наркотиків, алкоголю, </w:t>
      </w:r>
      <w:proofErr w:type="spellStart"/>
      <w:r w:rsidRPr="00EB5CE2">
        <w:rPr>
          <w:rFonts w:ascii="Times New Roman" w:hAnsi="Times New Roman" w:cs="Times New Roman"/>
          <w:sz w:val="28"/>
          <w:szCs w:val="28"/>
        </w:rPr>
        <w:t>тютюнопаління</w:t>
      </w:r>
      <w:proofErr w:type="spellEnd"/>
      <w:r w:rsidRPr="00EB5CE2">
        <w:rPr>
          <w:rFonts w:ascii="Times New Roman" w:hAnsi="Times New Roman" w:cs="Times New Roman"/>
          <w:sz w:val="28"/>
          <w:szCs w:val="28"/>
        </w:rPr>
        <w:t xml:space="preserve"> на організм дитини.</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3. Заступнику директора з навчально-виховної роботи</w:t>
      </w:r>
      <w:r>
        <w:rPr>
          <w:rFonts w:ascii="Times New Roman" w:hAnsi="Times New Roman" w:cs="Times New Roman"/>
          <w:sz w:val="28"/>
          <w:szCs w:val="24"/>
        </w:rPr>
        <w:t xml:space="preserve"> Пимоновій Л.</w:t>
      </w:r>
      <w:r w:rsidRPr="00C34252">
        <w:rPr>
          <w:rFonts w:ascii="Times New Roman" w:hAnsi="Times New Roman" w:cs="Times New Roman"/>
          <w:sz w:val="28"/>
          <w:szCs w:val="24"/>
        </w:rPr>
        <w:t>:</w:t>
      </w:r>
    </w:p>
    <w:p w:rsidR="000367DF"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lastRenderedPageBreak/>
        <w:t>3.1. Ініціювати заслуховування учнів, які стоять на обліку в школі на нарадах при директорові, на засіданнях Ради профілактики, на засіданнях батьківського комітету.</w:t>
      </w:r>
      <w:r w:rsidRPr="0037091D">
        <w:rPr>
          <w:rFonts w:ascii="Times New Roman" w:hAnsi="Times New Roman" w:cs="Times New Roman"/>
          <w:sz w:val="28"/>
          <w:szCs w:val="24"/>
        </w:rPr>
        <w:t xml:space="preserve"> </w:t>
      </w:r>
    </w:p>
    <w:p w:rsidR="000367DF" w:rsidRPr="00EB5CE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3.2. </w:t>
      </w:r>
      <w:r w:rsidRPr="00EB5CE2">
        <w:rPr>
          <w:rFonts w:ascii="Times New Roman" w:hAnsi="Times New Roman" w:cs="Times New Roman"/>
          <w:sz w:val="28"/>
          <w:szCs w:val="24"/>
        </w:rPr>
        <w:t>Ширше залучати до роботи школи органи кримінальної міліції у справах неповнолітніх.</w:t>
      </w:r>
      <w:r w:rsidRPr="00EB5CE2">
        <w:rPr>
          <w:rFonts w:ascii="Times New Roman" w:hAnsi="Times New Roman" w:cs="Times New Roman"/>
          <w:sz w:val="28"/>
          <w:szCs w:val="28"/>
        </w:rPr>
        <w:t xml:space="preserve"> Взяти під особистий контроль питання своєчасного інформування Служби у справах дітей </w:t>
      </w:r>
      <w:proofErr w:type="spellStart"/>
      <w:r w:rsidRPr="00EB5CE2">
        <w:rPr>
          <w:rFonts w:ascii="Times New Roman" w:hAnsi="Times New Roman" w:cs="Times New Roman"/>
          <w:sz w:val="28"/>
          <w:szCs w:val="28"/>
        </w:rPr>
        <w:t>Кілійської</w:t>
      </w:r>
      <w:proofErr w:type="spellEnd"/>
      <w:r w:rsidRPr="00EB5CE2">
        <w:rPr>
          <w:rFonts w:ascii="Times New Roman" w:hAnsi="Times New Roman" w:cs="Times New Roman"/>
          <w:sz w:val="28"/>
          <w:szCs w:val="28"/>
        </w:rPr>
        <w:t xml:space="preserve">  міської ради, поліції про учнів (вихованців), які вчиняють насильство, </w:t>
      </w:r>
      <w:proofErr w:type="spellStart"/>
      <w:r w:rsidRPr="00EB5CE2">
        <w:rPr>
          <w:rFonts w:ascii="Times New Roman" w:hAnsi="Times New Roman" w:cs="Times New Roman"/>
          <w:sz w:val="28"/>
          <w:szCs w:val="28"/>
        </w:rPr>
        <w:t>булінг</w:t>
      </w:r>
      <w:proofErr w:type="spellEnd"/>
      <w:r w:rsidRPr="00EB5CE2">
        <w:rPr>
          <w:rFonts w:ascii="Times New Roman" w:hAnsi="Times New Roman" w:cs="Times New Roman"/>
          <w:sz w:val="28"/>
          <w:szCs w:val="28"/>
        </w:rPr>
        <w:t>, правопорушення та злочини, не відвідують заняття без поважних причин; притягнення до відповідальності батьків, які не займаються вихованням дітей, порушують права дітей; виявлення та постановки на облік родин з дітьми, у яких батьки схильні до вживання алкогольних напоїв та наркотичних речовин, вчинення домашнього насильства.</w:t>
      </w:r>
    </w:p>
    <w:p w:rsidR="000367DF" w:rsidRPr="00D80A5B" w:rsidRDefault="000367DF" w:rsidP="000367DF">
      <w:pPr>
        <w:pStyle w:val="14"/>
        <w:tabs>
          <w:tab w:val="left" w:pos="567"/>
        </w:tabs>
        <w:ind w:left="6237"/>
        <w:jc w:val="right"/>
        <w:rPr>
          <w:sz w:val="28"/>
          <w:szCs w:val="28"/>
          <w:lang w:val="uk-UA"/>
        </w:rPr>
      </w:pPr>
      <w:r w:rsidRPr="00D80A5B">
        <w:rPr>
          <w:sz w:val="28"/>
          <w:szCs w:val="28"/>
          <w:lang w:val="uk-UA"/>
        </w:rPr>
        <w:t>Постійно</w:t>
      </w:r>
    </w:p>
    <w:p w:rsidR="000367DF" w:rsidRPr="00EB5CE2" w:rsidRDefault="000367DF" w:rsidP="001D5BC5">
      <w:pPr>
        <w:pStyle w:val="14"/>
        <w:numPr>
          <w:ilvl w:val="1"/>
          <w:numId w:val="28"/>
        </w:numPr>
        <w:tabs>
          <w:tab w:val="left" w:pos="567"/>
        </w:tabs>
        <w:ind w:left="0" w:firstLine="284"/>
        <w:jc w:val="both"/>
        <w:rPr>
          <w:sz w:val="28"/>
          <w:szCs w:val="28"/>
          <w:lang w:val="uk-UA"/>
        </w:rPr>
      </w:pPr>
      <w:r w:rsidRPr="00D80A5B">
        <w:rPr>
          <w:sz w:val="28"/>
          <w:szCs w:val="28"/>
          <w:lang w:val="uk-UA"/>
        </w:rPr>
        <w:t>З</w:t>
      </w:r>
      <w:r w:rsidRPr="00D80A5B">
        <w:rPr>
          <w:sz w:val="28"/>
          <w:szCs w:val="28"/>
          <w:lang w:val="uk-UA" w:eastAsia="uk-UA"/>
        </w:rPr>
        <w:t xml:space="preserve">абезпечити безумовне виконання </w:t>
      </w:r>
      <w:r w:rsidRPr="00D80A5B">
        <w:rPr>
          <w:sz w:val="28"/>
          <w:szCs w:val="28"/>
          <w:lang w:val="uk-UA"/>
        </w:rPr>
        <w:t xml:space="preserve">постанови Кабінету Міністрів України від </w:t>
      </w:r>
      <w:r w:rsidRPr="00D80A5B">
        <w:rPr>
          <w:sz w:val="28"/>
          <w:szCs w:val="28"/>
          <w:lang w:val="uk-UA" w:eastAsia="uk-UA"/>
        </w:rPr>
        <w:t>13.09.2017 № 684 «Про затвердження Порядку ведення обліку дітей шкільного віку та учнів»</w:t>
      </w:r>
      <w:r>
        <w:rPr>
          <w:sz w:val="28"/>
          <w:szCs w:val="28"/>
          <w:lang w:val="uk-UA" w:eastAsia="uk-UA"/>
        </w:rPr>
        <w:t xml:space="preserve"> (із змінами)</w:t>
      </w:r>
      <w:r w:rsidRPr="00D80A5B">
        <w:rPr>
          <w:sz w:val="28"/>
          <w:szCs w:val="28"/>
          <w:lang w:val="uk-UA" w:eastAsia="uk-UA"/>
        </w:rPr>
        <w:t xml:space="preserve"> в частині невідкладного надання даних </w:t>
      </w:r>
      <w:r>
        <w:rPr>
          <w:sz w:val="28"/>
          <w:szCs w:val="28"/>
          <w:lang w:val="uk-UA" w:eastAsia="uk-UA"/>
        </w:rPr>
        <w:t>особам</w:t>
      </w:r>
      <w:r w:rsidRPr="00D80A5B">
        <w:rPr>
          <w:sz w:val="28"/>
          <w:szCs w:val="28"/>
          <w:lang w:val="uk-UA" w:eastAsia="uk-UA"/>
        </w:rPr>
        <w:t>, які не досягли повноліття і відсутні на навчальних заняттях протягом 10 робочих днів підряд з невідомих або без поважних причин, відповідному територіальному органу Національної поліції та службі у справах дітей для провадження діяльності відповідно до законодавства, пов’язаної із захистом їх прав на здобуття загальної середньої освіти.</w:t>
      </w:r>
    </w:p>
    <w:p w:rsidR="000367DF" w:rsidRDefault="000367DF" w:rsidP="000367DF">
      <w:pPr>
        <w:pStyle w:val="a3"/>
        <w:jc w:val="both"/>
        <w:rPr>
          <w:rFonts w:ascii="Times New Roman" w:hAnsi="Times New Roman" w:cs="Times New Roman"/>
          <w:sz w:val="28"/>
          <w:szCs w:val="24"/>
        </w:rPr>
      </w:pPr>
    </w:p>
    <w:p w:rsidR="000367DF" w:rsidRDefault="000367DF" w:rsidP="000367DF">
      <w:pPr>
        <w:pStyle w:val="a3"/>
        <w:jc w:val="both"/>
        <w:rPr>
          <w:rFonts w:ascii="Times New Roman" w:hAnsi="Times New Roman" w:cs="Times New Roman"/>
          <w:sz w:val="28"/>
          <w:szCs w:val="24"/>
        </w:rPr>
      </w:pPr>
      <w:r>
        <w:rPr>
          <w:rFonts w:ascii="Times New Roman" w:hAnsi="Times New Roman" w:cs="Times New Roman"/>
          <w:sz w:val="28"/>
          <w:szCs w:val="24"/>
        </w:rPr>
        <w:t>Голосували:</w:t>
      </w:r>
    </w:p>
    <w:p w:rsidR="000367DF" w:rsidRDefault="000367DF" w:rsidP="000367DF">
      <w:pPr>
        <w:pStyle w:val="a3"/>
        <w:jc w:val="both"/>
        <w:rPr>
          <w:rFonts w:ascii="Times New Roman" w:hAnsi="Times New Roman" w:cs="Times New Roman"/>
          <w:sz w:val="28"/>
          <w:szCs w:val="24"/>
        </w:rPr>
      </w:pPr>
      <w:r>
        <w:rPr>
          <w:rFonts w:ascii="Times New Roman" w:hAnsi="Times New Roman" w:cs="Times New Roman"/>
          <w:sz w:val="28"/>
          <w:szCs w:val="24"/>
        </w:rPr>
        <w:t xml:space="preserve">«За» - 14 (чотирнадцять) осіб;   «Проти» - 0 (нуль) осіб; </w:t>
      </w:r>
    </w:p>
    <w:p w:rsidR="000367DF" w:rsidRDefault="000367DF" w:rsidP="000367DF">
      <w:pPr>
        <w:pStyle w:val="a3"/>
        <w:jc w:val="both"/>
        <w:rPr>
          <w:rFonts w:ascii="Times New Roman" w:hAnsi="Times New Roman" w:cs="Times New Roman"/>
          <w:sz w:val="28"/>
          <w:szCs w:val="24"/>
        </w:rPr>
      </w:pPr>
      <w:r>
        <w:rPr>
          <w:rFonts w:ascii="Times New Roman" w:hAnsi="Times New Roman" w:cs="Times New Roman"/>
          <w:sz w:val="28"/>
          <w:szCs w:val="24"/>
        </w:rPr>
        <w:t xml:space="preserve"> «утримались» - 0 (нуль) осіб.</w:t>
      </w:r>
    </w:p>
    <w:p w:rsidR="000367DF" w:rsidRDefault="000367DF" w:rsidP="000367DF">
      <w:pPr>
        <w:pStyle w:val="a3"/>
        <w:jc w:val="both"/>
        <w:rPr>
          <w:rFonts w:ascii="Times New Roman" w:hAnsi="Times New Roman" w:cs="Times New Roman"/>
          <w:sz w:val="28"/>
          <w:szCs w:val="24"/>
        </w:rPr>
      </w:pPr>
    </w:p>
    <w:p w:rsidR="000367DF" w:rsidRDefault="000367DF" w:rsidP="000367DF">
      <w:pPr>
        <w:pStyle w:val="a3"/>
        <w:jc w:val="both"/>
        <w:rPr>
          <w:rFonts w:ascii="Times New Roman" w:hAnsi="Times New Roman" w:cs="Times New Roman"/>
          <w:b/>
          <w:sz w:val="28"/>
          <w:szCs w:val="24"/>
        </w:rPr>
      </w:pPr>
      <w:r>
        <w:rPr>
          <w:rFonts w:ascii="Times New Roman" w:hAnsi="Times New Roman" w:cs="Times New Roman"/>
          <w:b/>
          <w:sz w:val="28"/>
          <w:szCs w:val="24"/>
        </w:rPr>
        <w:t>По дванадцятому питанню</w:t>
      </w:r>
    </w:p>
    <w:p w:rsidR="000367DF" w:rsidRDefault="000367DF" w:rsidP="000367DF">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0367DF" w:rsidRPr="000367DF" w:rsidRDefault="000367DF" w:rsidP="000367DF">
      <w:pPr>
        <w:pStyle w:val="a3"/>
        <w:jc w:val="both"/>
        <w:rPr>
          <w:rFonts w:ascii="Times New Roman" w:hAnsi="Times New Roman" w:cs="Times New Roman"/>
          <w:sz w:val="28"/>
          <w:szCs w:val="24"/>
        </w:rPr>
      </w:pPr>
      <w:r>
        <w:rPr>
          <w:rFonts w:ascii="Times New Roman" w:hAnsi="Times New Roman" w:cs="Times New Roman"/>
          <w:sz w:val="24"/>
          <w:szCs w:val="24"/>
        </w:rPr>
        <w:t xml:space="preserve">Людмилу ПИМОНОВУ, </w:t>
      </w:r>
      <w:r>
        <w:rPr>
          <w:rFonts w:ascii="Times New Roman" w:hAnsi="Times New Roman" w:cs="Times New Roman"/>
          <w:sz w:val="28"/>
          <w:szCs w:val="24"/>
        </w:rPr>
        <w:t>заступника директора з НВР</w:t>
      </w:r>
      <w:r w:rsidRPr="000367DF">
        <w:rPr>
          <w:rFonts w:ascii="Times New Roman" w:hAnsi="Times New Roman" w:cs="Times New Roman"/>
          <w:sz w:val="28"/>
          <w:szCs w:val="24"/>
        </w:rPr>
        <w:t xml:space="preserve">, яка зазначила, що </w:t>
      </w:r>
      <w:r>
        <w:rPr>
          <w:rFonts w:ascii="Times New Roman" w:hAnsi="Times New Roman" w:cs="Times New Roman"/>
          <w:sz w:val="28"/>
          <w:szCs w:val="24"/>
        </w:rPr>
        <w:t>до розкладу</w:t>
      </w:r>
      <w:r w:rsidRPr="000367DF">
        <w:rPr>
          <w:rFonts w:ascii="Times New Roman" w:hAnsi="Times New Roman" w:cs="Times New Roman"/>
          <w:sz w:val="28"/>
          <w:szCs w:val="24"/>
        </w:rPr>
        <w:t xml:space="preserve"> </w:t>
      </w:r>
      <w:r>
        <w:rPr>
          <w:rFonts w:ascii="Times New Roman" w:hAnsi="Times New Roman" w:cs="Times New Roman"/>
          <w:sz w:val="28"/>
          <w:szCs w:val="24"/>
        </w:rPr>
        <w:t xml:space="preserve">в  ІІ семестрі 2023/2024 навчального року </w:t>
      </w:r>
      <w:r w:rsidRPr="000367DF">
        <w:rPr>
          <w:rFonts w:ascii="Times New Roman" w:hAnsi="Times New Roman" w:cs="Times New Roman"/>
          <w:sz w:val="28"/>
          <w:szCs w:val="24"/>
        </w:rPr>
        <w:t>бу</w:t>
      </w:r>
      <w:r>
        <w:rPr>
          <w:rFonts w:ascii="Times New Roman" w:hAnsi="Times New Roman" w:cs="Times New Roman"/>
          <w:sz w:val="28"/>
          <w:szCs w:val="24"/>
        </w:rPr>
        <w:t>ли внесені зміни.</w:t>
      </w:r>
    </w:p>
    <w:p w:rsidR="000367DF" w:rsidRPr="000367DF" w:rsidRDefault="000367DF" w:rsidP="000367DF">
      <w:pPr>
        <w:pStyle w:val="a3"/>
        <w:jc w:val="both"/>
        <w:rPr>
          <w:rFonts w:ascii="Times New Roman" w:hAnsi="Times New Roman" w:cs="Times New Roman"/>
          <w:b/>
          <w:sz w:val="28"/>
          <w:szCs w:val="24"/>
        </w:rPr>
      </w:pPr>
      <w:r w:rsidRPr="000367DF">
        <w:rPr>
          <w:rFonts w:ascii="Times New Roman" w:hAnsi="Times New Roman" w:cs="Times New Roman"/>
          <w:b/>
          <w:sz w:val="28"/>
          <w:szCs w:val="24"/>
        </w:rPr>
        <w:t>ВИСТУПИЛИ:</w:t>
      </w:r>
    </w:p>
    <w:p w:rsidR="000367DF" w:rsidRPr="000367DF" w:rsidRDefault="000367DF" w:rsidP="000367DF">
      <w:pPr>
        <w:pStyle w:val="a3"/>
        <w:jc w:val="both"/>
        <w:rPr>
          <w:rFonts w:ascii="Times New Roman" w:hAnsi="Times New Roman" w:cs="Times New Roman"/>
          <w:sz w:val="28"/>
          <w:szCs w:val="24"/>
        </w:rPr>
      </w:pPr>
      <w:r w:rsidRPr="000367DF">
        <w:rPr>
          <w:rFonts w:ascii="Times New Roman" w:hAnsi="Times New Roman" w:cs="Times New Roman"/>
          <w:b/>
          <w:sz w:val="28"/>
          <w:szCs w:val="24"/>
        </w:rPr>
        <w:t xml:space="preserve">Оксана СІЛАКОВА, </w:t>
      </w:r>
      <w:r w:rsidRPr="000367DF">
        <w:rPr>
          <w:rFonts w:ascii="Times New Roman" w:hAnsi="Times New Roman" w:cs="Times New Roman"/>
          <w:sz w:val="28"/>
          <w:szCs w:val="24"/>
        </w:rPr>
        <w:t>директорка ЗЗСО, яка  запропонувала затве</w:t>
      </w:r>
      <w:r>
        <w:rPr>
          <w:rFonts w:ascii="Times New Roman" w:hAnsi="Times New Roman" w:cs="Times New Roman"/>
          <w:sz w:val="28"/>
          <w:szCs w:val="24"/>
        </w:rPr>
        <w:t>рдити розклад на ІІ семестр 2024</w:t>
      </w:r>
      <w:r w:rsidRPr="000367DF">
        <w:rPr>
          <w:rFonts w:ascii="Times New Roman" w:hAnsi="Times New Roman" w:cs="Times New Roman"/>
          <w:sz w:val="28"/>
          <w:szCs w:val="24"/>
        </w:rPr>
        <w:t xml:space="preserve"> року.</w:t>
      </w:r>
    </w:p>
    <w:p w:rsidR="000367DF" w:rsidRPr="000367DF" w:rsidRDefault="000367DF" w:rsidP="000367DF">
      <w:pPr>
        <w:pStyle w:val="a3"/>
        <w:jc w:val="both"/>
        <w:rPr>
          <w:rFonts w:ascii="Times New Roman" w:hAnsi="Times New Roman" w:cs="Times New Roman"/>
          <w:b/>
          <w:sz w:val="28"/>
          <w:szCs w:val="24"/>
        </w:rPr>
      </w:pPr>
      <w:r w:rsidRPr="000367DF">
        <w:rPr>
          <w:rFonts w:ascii="Times New Roman" w:hAnsi="Times New Roman" w:cs="Times New Roman"/>
          <w:b/>
          <w:sz w:val="28"/>
          <w:szCs w:val="24"/>
        </w:rPr>
        <w:t>УХВАЛИЛИ:</w:t>
      </w:r>
    </w:p>
    <w:p w:rsidR="000367DF" w:rsidRPr="000367DF" w:rsidRDefault="000367DF" w:rsidP="001D5BC5">
      <w:pPr>
        <w:pStyle w:val="a3"/>
        <w:numPr>
          <w:ilvl w:val="0"/>
          <w:numId w:val="29"/>
        </w:numPr>
        <w:jc w:val="both"/>
        <w:rPr>
          <w:rFonts w:ascii="Times New Roman" w:hAnsi="Times New Roman" w:cs="Times New Roman"/>
          <w:sz w:val="28"/>
          <w:szCs w:val="24"/>
        </w:rPr>
      </w:pPr>
      <w:r w:rsidRPr="000367DF">
        <w:rPr>
          <w:rFonts w:ascii="Times New Roman" w:hAnsi="Times New Roman" w:cs="Times New Roman"/>
          <w:sz w:val="28"/>
          <w:szCs w:val="24"/>
        </w:rPr>
        <w:t xml:space="preserve">Затвердити розклад на ІІ </w:t>
      </w:r>
      <w:r>
        <w:rPr>
          <w:rFonts w:ascii="Times New Roman" w:hAnsi="Times New Roman" w:cs="Times New Roman"/>
          <w:sz w:val="28"/>
          <w:szCs w:val="24"/>
        </w:rPr>
        <w:t>семестр 2024</w:t>
      </w:r>
      <w:r w:rsidRPr="000367DF">
        <w:rPr>
          <w:rFonts w:ascii="Times New Roman" w:hAnsi="Times New Roman" w:cs="Times New Roman"/>
          <w:sz w:val="28"/>
          <w:szCs w:val="24"/>
        </w:rPr>
        <w:t xml:space="preserve"> року.</w:t>
      </w:r>
    </w:p>
    <w:p w:rsidR="000367DF" w:rsidRPr="000367DF" w:rsidRDefault="000367DF" w:rsidP="000367DF">
      <w:pPr>
        <w:pStyle w:val="a3"/>
        <w:jc w:val="both"/>
        <w:rPr>
          <w:rFonts w:ascii="Times New Roman" w:hAnsi="Times New Roman" w:cs="Times New Roman"/>
          <w:sz w:val="28"/>
          <w:szCs w:val="24"/>
        </w:rPr>
      </w:pPr>
      <w:r w:rsidRPr="000367DF">
        <w:rPr>
          <w:rFonts w:ascii="Times New Roman" w:hAnsi="Times New Roman" w:cs="Times New Roman"/>
          <w:sz w:val="28"/>
          <w:szCs w:val="24"/>
        </w:rPr>
        <w:t>Голосували: «За» - 14 (чотирнадцять) осіб;   «Проти» - 0 (нуль) осіб;   «утримались» - 0 (нуль)осіб,</w:t>
      </w:r>
    </w:p>
    <w:p w:rsidR="000367DF" w:rsidRPr="000367DF" w:rsidRDefault="000367DF" w:rsidP="000367DF">
      <w:pPr>
        <w:pStyle w:val="a3"/>
        <w:jc w:val="both"/>
        <w:rPr>
          <w:rFonts w:ascii="Times New Roman" w:hAnsi="Times New Roman" w:cs="Times New Roman"/>
          <w:b/>
          <w:sz w:val="28"/>
          <w:szCs w:val="24"/>
        </w:rPr>
      </w:pPr>
    </w:p>
    <w:p w:rsidR="000367DF" w:rsidRPr="000367DF" w:rsidRDefault="000367DF" w:rsidP="000367DF">
      <w:pPr>
        <w:pStyle w:val="a3"/>
        <w:jc w:val="both"/>
        <w:rPr>
          <w:rFonts w:ascii="Times New Roman" w:hAnsi="Times New Roman" w:cs="Times New Roman"/>
          <w:b/>
          <w:sz w:val="28"/>
          <w:szCs w:val="24"/>
        </w:rPr>
      </w:pPr>
      <w:r w:rsidRPr="000367DF">
        <w:rPr>
          <w:rFonts w:ascii="Times New Roman" w:hAnsi="Times New Roman" w:cs="Times New Roman"/>
          <w:b/>
          <w:sz w:val="28"/>
          <w:szCs w:val="24"/>
        </w:rPr>
        <w:t xml:space="preserve">Голова  педагогічної ради                    </w:t>
      </w:r>
      <w:r>
        <w:rPr>
          <w:rFonts w:ascii="Times New Roman" w:hAnsi="Times New Roman" w:cs="Times New Roman"/>
          <w:b/>
          <w:sz w:val="28"/>
          <w:szCs w:val="24"/>
        </w:rPr>
        <w:t xml:space="preserve">               </w:t>
      </w:r>
      <w:r w:rsidRPr="000367DF">
        <w:rPr>
          <w:rFonts w:ascii="Times New Roman" w:hAnsi="Times New Roman" w:cs="Times New Roman"/>
          <w:b/>
          <w:sz w:val="28"/>
          <w:szCs w:val="24"/>
        </w:rPr>
        <w:t xml:space="preserve"> О</w:t>
      </w:r>
      <w:bookmarkStart w:id="0" w:name="_GoBack"/>
      <w:bookmarkEnd w:id="0"/>
      <w:r w:rsidRPr="000367DF">
        <w:rPr>
          <w:rFonts w:ascii="Times New Roman" w:hAnsi="Times New Roman" w:cs="Times New Roman"/>
          <w:b/>
          <w:sz w:val="28"/>
          <w:szCs w:val="24"/>
        </w:rPr>
        <w:t>ксана СІЛАКОВА</w:t>
      </w:r>
    </w:p>
    <w:p w:rsidR="000367DF" w:rsidRPr="000367DF" w:rsidRDefault="000367DF" w:rsidP="000367DF">
      <w:pPr>
        <w:pStyle w:val="a3"/>
        <w:jc w:val="both"/>
        <w:rPr>
          <w:rFonts w:ascii="Times New Roman" w:hAnsi="Times New Roman" w:cs="Times New Roman"/>
          <w:b/>
          <w:sz w:val="28"/>
          <w:szCs w:val="24"/>
        </w:rPr>
      </w:pPr>
      <w:r w:rsidRPr="000367DF">
        <w:rPr>
          <w:rFonts w:ascii="Times New Roman" w:hAnsi="Times New Roman" w:cs="Times New Roman"/>
          <w:b/>
          <w:sz w:val="28"/>
          <w:szCs w:val="24"/>
        </w:rPr>
        <w:t>Секретар педагогічної ради                                 Тетяна ПЕРЕВЕРЗЄВА</w:t>
      </w:r>
    </w:p>
    <w:p w:rsidR="000367DF" w:rsidRPr="000367DF" w:rsidRDefault="000367DF" w:rsidP="000367DF">
      <w:pPr>
        <w:pStyle w:val="a3"/>
        <w:rPr>
          <w:rFonts w:ascii="Times New Roman" w:hAnsi="Times New Roman" w:cs="Times New Roman"/>
          <w:sz w:val="28"/>
        </w:rPr>
      </w:pPr>
    </w:p>
    <w:p w:rsidR="000367DF" w:rsidRDefault="000367DF" w:rsidP="000367DF">
      <w:pPr>
        <w:pStyle w:val="a3"/>
        <w:rPr>
          <w:rFonts w:ascii="Times New Roman" w:hAnsi="Times New Roman" w:cs="Times New Roman"/>
          <w:sz w:val="28"/>
        </w:rPr>
      </w:pPr>
    </w:p>
    <w:p w:rsidR="00584663" w:rsidRDefault="00584663" w:rsidP="000367DF">
      <w:pPr>
        <w:pStyle w:val="a3"/>
        <w:rPr>
          <w:rFonts w:ascii="Times New Roman" w:hAnsi="Times New Roman" w:cs="Times New Roman"/>
          <w:sz w:val="28"/>
        </w:rPr>
      </w:pPr>
    </w:p>
    <w:p w:rsidR="00584663" w:rsidRDefault="00584663" w:rsidP="000367DF">
      <w:pPr>
        <w:pStyle w:val="a3"/>
        <w:rPr>
          <w:rFonts w:ascii="Times New Roman" w:hAnsi="Times New Roman" w:cs="Times New Roman"/>
          <w:sz w:val="28"/>
        </w:rPr>
      </w:pPr>
    </w:p>
    <w:p w:rsidR="00584663" w:rsidRPr="000367DF" w:rsidRDefault="00584663" w:rsidP="000367DF">
      <w:pPr>
        <w:pStyle w:val="a3"/>
        <w:rPr>
          <w:rFonts w:ascii="Times New Roman" w:hAnsi="Times New Roman" w:cs="Times New Roman"/>
          <w:sz w:val="28"/>
        </w:rPr>
      </w:pPr>
    </w:p>
    <w:p w:rsidR="000367DF" w:rsidRPr="000367DF" w:rsidRDefault="000367DF" w:rsidP="000367DF">
      <w:pPr>
        <w:pStyle w:val="a3"/>
        <w:ind w:firstLine="4820"/>
        <w:rPr>
          <w:rFonts w:ascii="Times New Roman" w:hAnsi="Times New Roman" w:cs="Times New Roman"/>
          <w:sz w:val="28"/>
        </w:rPr>
      </w:pPr>
      <w:r>
        <w:rPr>
          <w:rFonts w:ascii="Times New Roman" w:hAnsi="Times New Roman" w:cs="Times New Roman"/>
          <w:sz w:val="28"/>
        </w:rPr>
        <w:lastRenderedPageBreak/>
        <w:t xml:space="preserve">Додаток </w:t>
      </w:r>
    </w:p>
    <w:p w:rsidR="000367DF" w:rsidRPr="000367DF" w:rsidRDefault="000367DF" w:rsidP="000367DF">
      <w:pPr>
        <w:pStyle w:val="a3"/>
        <w:ind w:firstLine="4820"/>
        <w:rPr>
          <w:rFonts w:ascii="Times New Roman" w:hAnsi="Times New Roman" w:cs="Times New Roman"/>
          <w:sz w:val="28"/>
        </w:rPr>
      </w:pPr>
      <w:r>
        <w:rPr>
          <w:rFonts w:ascii="Times New Roman" w:hAnsi="Times New Roman" w:cs="Times New Roman"/>
          <w:sz w:val="28"/>
        </w:rPr>
        <w:t>до протоколу педради № 04</w:t>
      </w:r>
      <w:r w:rsidRPr="000367DF">
        <w:rPr>
          <w:rFonts w:ascii="Times New Roman" w:hAnsi="Times New Roman" w:cs="Times New Roman"/>
          <w:sz w:val="28"/>
        </w:rPr>
        <w:t xml:space="preserve"> </w:t>
      </w:r>
    </w:p>
    <w:p w:rsidR="000367DF" w:rsidRPr="000367DF" w:rsidRDefault="000367DF" w:rsidP="000367DF">
      <w:pPr>
        <w:pStyle w:val="a3"/>
        <w:ind w:firstLine="4820"/>
        <w:rPr>
          <w:rFonts w:ascii="Times New Roman" w:hAnsi="Times New Roman" w:cs="Times New Roman"/>
          <w:sz w:val="28"/>
        </w:rPr>
      </w:pPr>
      <w:r>
        <w:rPr>
          <w:rFonts w:ascii="Times New Roman" w:hAnsi="Times New Roman" w:cs="Times New Roman"/>
          <w:sz w:val="28"/>
        </w:rPr>
        <w:t>від 04.01.2024</w:t>
      </w:r>
      <w:r w:rsidRPr="000367DF">
        <w:rPr>
          <w:rFonts w:ascii="Times New Roman" w:hAnsi="Times New Roman" w:cs="Times New Roman"/>
          <w:sz w:val="28"/>
        </w:rPr>
        <w:t xml:space="preserve"> року</w:t>
      </w:r>
    </w:p>
    <w:p w:rsidR="000367DF" w:rsidRPr="000367DF" w:rsidRDefault="000367DF" w:rsidP="000367DF">
      <w:pPr>
        <w:pStyle w:val="a3"/>
        <w:ind w:firstLine="4820"/>
        <w:rPr>
          <w:rFonts w:ascii="Times New Roman" w:hAnsi="Times New Roman" w:cs="Times New Roman"/>
          <w:sz w:val="28"/>
        </w:rPr>
      </w:pPr>
    </w:p>
    <w:p w:rsidR="000367DF" w:rsidRPr="000367DF" w:rsidRDefault="000367DF" w:rsidP="000367DF">
      <w:pPr>
        <w:pStyle w:val="a3"/>
        <w:ind w:firstLine="4820"/>
        <w:rPr>
          <w:rFonts w:ascii="Times New Roman" w:hAnsi="Times New Roman" w:cs="Times New Roman"/>
          <w:sz w:val="28"/>
        </w:rPr>
      </w:pPr>
    </w:p>
    <w:p w:rsidR="000367DF" w:rsidRPr="000367DF" w:rsidRDefault="000367DF" w:rsidP="000367DF">
      <w:pPr>
        <w:pStyle w:val="a3"/>
        <w:jc w:val="center"/>
        <w:rPr>
          <w:rFonts w:ascii="Times New Roman" w:hAnsi="Times New Roman" w:cs="Times New Roman"/>
          <w:b/>
          <w:sz w:val="28"/>
        </w:rPr>
      </w:pPr>
      <w:r w:rsidRPr="000367DF">
        <w:rPr>
          <w:rFonts w:ascii="Times New Roman" w:hAnsi="Times New Roman" w:cs="Times New Roman"/>
          <w:b/>
          <w:sz w:val="28"/>
        </w:rPr>
        <w:t>Список педагогічних працівників</w:t>
      </w:r>
    </w:p>
    <w:p w:rsidR="000367DF" w:rsidRPr="000367DF" w:rsidRDefault="000367DF" w:rsidP="000367DF">
      <w:pPr>
        <w:pStyle w:val="a3"/>
        <w:jc w:val="center"/>
        <w:rPr>
          <w:rFonts w:ascii="Times New Roman" w:hAnsi="Times New Roman" w:cs="Times New Roman"/>
          <w:b/>
          <w:sz w:val="28"/>
        </w:rPr>
      </w:pPr>
      <w:r w:rsidRPr="000367DF">
        <w:rPr>
          <w:rFonts w:ascii="Times New Roman" w:hAnsi="Times New Roman" w:cs="Times New Roman"/>
          <w:b/>
          <w:sz w:val="28"/>
        </w:rPr>
        <w:t xml:space="preserve"> </w:t>
      </w:r>
      <w:proofErr w:type="spellStart"/>
      <w:r w:rsidRPr="000367DF">
        <w:rPr>
          <w:rFonts w:ascii="Times New Roman" w:hAnsi="Times New Roman" w:cs="Times New Roman"/>
          <w:b/>
          <w:sz w:val="28"/>
        </w:rPr>
        <w:t>Василівського</w:t>
      </w:r>
      <w:proofErr w:type="spellEnd"/>
      <w:r w:rsidRPr="000367DF">
        <w:rPr>
          <w:rFonts w:ascii="Times New Roman" w:hAnsi="Times New Roman" w:cs="Times New Roman"/>
          <w:b/>
          <w:sz w:val="28"/>
        </w:rPr>
        <w:t xml:space="preserve"> ЗЗСО </w:t>
      </w:r>
      <w:proofErr w:type="spellStart"/>
      <w:r w:rsidRPr="000367DF">
        <w:rPr>
          <w:rFonts w:ascii="Times New Roman" w:hAnsi="Times New Roman" w:cs="Times New Roman"/>
          <w:b/>
          <w:sz w:val="28"/>
        </w:rPr>
        <w:t>Кілійської</w:t>
      </w:r>
      <w:proofErr w:type="spellEnd"/>
      <w:r w:rsidRPr="000367DF">
        <w:rPr>
          <w:rFonts w:ascii="Times New Roman" w:hAnsi="Times New Roman" w:cs="Times New Roman"/>
          <w:b/>
          <w:sz w:val="28"/>
        </w:rPr>
        <w:t xml:space="preserve"> міської ради, присутніх на засіданні педагогічної ради</w:t>
      </w:r>
    </w:p>
    <w:p w:rsidR="000367DF" w:rsidRPr="000367DF" w:rsidRDefault="000367DF" w:rsidP="000367DF">
      <w:pPr>
        <w:pStyle w:val="a3"/>
        <w:jc w:val="center"/>
        <w:rPr>
          <w:rFonts w:ascii="Times New Roman" w:hAnsi="Times New Roman" w:cs="Times New Roman"/>
          <w:b/>
          <w:sz w:val="28"/>
        </w:rPr>
      </w:pP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Сілакова</w:t>
      </w:r>
      <w:proofErr w:type="spellEnd"/>
      <w:r w:rsidRPr="000367DF">
        <w:rPr>
          <w:rFonts w:ascii="Times New Roman" w:hAnsi="Times New Roman" w:cs="Times New Roman"/>
          <w:sz w:val="28"/>
        </w:rPr>
        <w:t xml:space="preserve"> О.В.</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Пимонова Л.П.</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Переверзєва Т.І.</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 xml:space="preserve"> Ахматова Т.І.</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Журавель Т.Л.</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Переверзєва А.М.</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Прилєпова</w:t>
      </w:r>
      <w:proofErr w:type="spellEnd"/>
      <w:r w:rsidRPr="000367DF">
        <w:rPr>
          <w:rFonts w:ascii="Times New Roman" w:hAnsi="Times New Roman" w:cs="Times New Roman"/>
          <w:sz w:val="28"/>
        </w:rPr>
        <w:t xml:space="preserve"> Л.С.</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Доденко</w:t>
      </w:r>
      <w:proofErr w:type="spellEnd"/>
      <w:r w:rsidRPr="000367DF">
        <w:rPr>
          <w:rFonts w:ascii="Times New Roman" w:hAnsi="Times New Roman" w:cs="Times New Roman"/>
          <w:sz w:val="28"/>
        </w:rPr>
        <w:t xml:space="preserve"> О.П.</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Смокіна</w:t>
      </w:r>
      <w:proofErr w:type="spellEnd"/>
      <w:r w:rsidRPr="000367DF">
        <w:rPr>
          <w:rFonts w:ascii="Times New Roman" w:hAnsi="Times New Roman" w:cs="Times New Roman"/>
          <w:sz w:val="28"/>
        </w:rPr>
        <w:t xml:space="preserve"> С.М.</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Пимонов</w:t>
      </w:r>
      <w:proofErr w:type="spellEnd"/>
      <w:r w:rsidRPr="000367DF">
        <w:rPr>
          <w:rFonts w:ascii="Times New Roman" w:hAnsi="Times New Roman" w:cs="Times New Roman"/>
          <w:sz w:val="28"/>
        </w:rPr>
        <w:t xml:space="preserve"> В.К.</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Переверзєва В.Р.</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Ніколенко</w:t>
      </w:r>
      <w:proofErr w:type="spellEnd"/>
      <w:r w:rsidRPr="000367DF">
        <w:rPr>
          <w:rFonts w:ascii="Times New Roman" w:hAnsi="Times New Roman" w:cs="Times New Roman"/>
          <w:sz w:val="28"/>
        </w:rPr>
        <w:t xml:space="preserve"> Я.В.</w:t>
      </w:r>
    </w:p>
    <w:p w:rsidR="000367DF" w:rsidRPr="000367DF" w:rsidRDefault="000367DF" w:rsidP="001D5BC5">
      <w:pPr>
        <w:pStyle w:val="a3"/>
        <w:numPr>
          <w:ilvl w:val="0"/>
          <w:numId w:val="30"/>
        </w:numPr>
        <w:rPr>
          <w:rFonts w:ascii="Times New Roman" w:hAnsi="Times New Roman" w:cs="Times New Roman"/>
          <w:sz w:val="28"/>
        </w:rPr>
      </w:pPr>
      <w:proofErr w:type="spellStart"/>
      <w:r>
        <w:rPr>
          <w:rFonts w:ascii="Times New Roman" w:hAnsi="Times New Roman" w:cs="Times New Roman"/>
          <w:sz w:val="28"/>
        </w:rPr>
        <w:t>Безрученко</w:t>
      </w:r>
      <w:proofErr w:type="spellEnd"/>
      <w:r>
        <w:rPr>
          <w:rFonts w:ascii="Times New Roman" w:hAnsi="Times New Roman" w:cs="Times New Roman"/>
          <w:sz w:val="28"/>
        </w:rPr>
        <w:t xml:space="preserve"> </w:t>
      </w:r>
      <w:r w:rsidRPr="000367DF">
        <w:rPr>
          <w:rFonts w:ascii="Times New Roman" w:hAnsi="Times New Roman" w:cs="Times New Roman"/>
          <w:sz w:val="28"/>
        </w:rPr>
        <w:t>К.В.</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Кудьярова</w:t>
      </w:r>
      <w:proofErr w:type="spellEnd"/>
      <w:r w:rsidRPr="000367DF">
        <w:rPr>
          <w:rFonts w:ascii="Times New Roman" w:hAnsi="Times New Roman" w:cs="Times New Roman"/>
          <w:sz w:val="28"/>
        </w:rPr>
        <w:t xml:space="preserve"> Ю.І.</w:t>
      </w:r>
    </w:p>
    <w:p w:rsidR="000367DF" w:rsidRPr="000367DF" w:rsidRDefault="000367DF" w:rsidP="000367DF">
      <w:pPr>
        <w:rPr>
          <w:sz w:val="28"/>
          <w:szCs w:val="24"/>
          <w:lang w:val="uk-UA"/>
        </w:rPr>
      </w:pPr>
    </w:p>
    <w:p w:rsidR="000367DF" w:rsidRPr="000367DF" w:rsidRDefault="000367DF" w:rsidP="000367DF">
      <w:pPr>
        <w:pStyle w:val="a3"/>
        <w:jc w:val="both"/>
        <w:rPr>
          <w:rFonts w:ascii="Times New Roman" w:hAnsi="Times New Roman" w:cs="Times New Roman"/>
          <w:b/>
          <w:sz w:val="28"/>
          <w:szCs w:val="24"/>
        </w:rPr>
      </w:pPr>
    </w:p>
    <w:p w:rsidR="000367DF" w:rsidRPr="000367DF" w:rsidRDefault="000367DF" w:rsidP="000367DF">
      <w:pPr>
        <w:pStyle w:val="a3"/>
        <w:rPr>
          <w:rFonts w:ascii="Times New Roman" w:hAnsi="Times New Roman" w:cs="Times New Roman"/>
          <w:b/>
          <w:sz w:val="32"/>
          <w:szCs w:val="28"/>
        </w:rPr>
      </w:pPr>
    </w:p>
    <w:p w:rsidR="000367DF" w:rsidRPr="000367DF" w:rsidRDefault="000367DF" w:rsidP="000367DF">
      <w:pPr>
        <w:pStyle w:val="a3"/>
        <w:rPr>
          <w:rFonts w:ascii="Times New Roman" w:hAnsi="Times New Roman" w:cs="Times New Roman"/>
          <w:b/>
          <w:sz w:val="32"/>
          <w:szCs w:val="28"/>
        </w:rPr>
      </w:pPr>
    </w:p>
    <w:p w:rsidR="000367DF" w:rsidRPr="000367DF" w:rsidRDefault="000367DF" w:rsidP="000367DF">
      <w:pPr>
        <w:pStyle w:val="a3"/>
        <w:jc w:val="center"/>
        <w:rPr>
          <w:rFonts w:ascii="Times New Roman" w:hAnsi="Times New Roman" w:cs="Times New Roman"/>
          <w:b/>
          <w:sz w:val="32"/>
          <w:szCs w:val="28"/>
        </w:rPr>
      </w:pPr>
    </w:p>
    <w:p w:rsidR="000367DF" w:rsidRPr="003D2CA3" w:rsidRDefault="000367DF" w:rsidP="000367DF">
      <w:pPr>
        <w:pStyle w:val="a3"/>
        <w:jc w:val="center"/>
        <w:rPr>
          <w:rFonts w:ascii="Times New Roman" w:hAnsi="Times New Roman" w:cs="Times New Roman"/>
          <w:b/>
          <w:sz w:val="28"/>
          <w:szCs w:val="28"/>
        </w:rPr>
      </w:pPr>
    </w:p>
    <w:p w:rsidR="000367DF" w:rsidRPr="00B46D86" w:rsidRDefault="000367DF" w:rsidP="000367DF">
      <w:pPr>
        <w:pStyle w:val="a3"/>
        <w:jc w:val="center"/>
        <w:rPr>
          <w:rFonts w:ascii="Times New Roman" w:hAnsi="Times New Roman" w:cs="Times New Roman"/>
          <w:sz w:val="28"/>
          <w:szCs w:val="28"/>
        </w:rPr>
      </w:pPr>
    </w:p>
    <w:p w:rsidR="000367DF" w:rsidRDefault="000367DF" w:rsidP="000367DF">
      <w:pPr>
        <w:pStyle w:val="a3"/>
        <w:jc w:val="center"/>
        <w:rPr>
          <w:rFonts w:ascii="Times New Roman" w:hAnsi="Times New Roman" w:cs="Times New Roman"/>
          <w:b/>
          <w:sz w:val="28"/>
          <w:szCs w:val="28"/>
        </w:rPr>
      </w:pPr>
    </w:p>
    <w:p w:rsidR="000367DF" w:rsidRPr="000367DF" w:rsidRDefault="000367DF" w:rsidP="000367DF">
      <w:pPr>
        <w:pStyle w:val="a3"/>
        <w:jc w:val="both"/>
        <w:rPr>
          <w:rFonts w:ascii="Times New Roman" w:hAnsi="Times New Roman" w:cs="Times New Roman"/>
          <w:sz w:val="28"/>
          <w:szCs w:val="24"/>
        </w:rPr>
      </w:pPr>
    </w:p>
    <w:p w:rsidR="00F14FAD" w:rsidRDefault="00F14FAD" w:rsidP="00C511B9">
      <w:pPr>
        <w:pStyle w:val="a3"/>
        <w:ind w:left="720"/>
        <w:jc w:val="both"/>
        <w:rPr>
          <w:rFonts w:ascii="Times New Roman" w:hAnsi="Times New Roman" w:cs="Times New Roman"/>
          <w:sz w:val="28"/>
          <w:szCs w:val="24"/>
        </w:rPr>
      </w:pPr>
    </w:p>
    <w:p w:rsidR="00F14FAD" w:rsidRPr="00C511B9" w:rsidRDefault="00F14FAD" w:rsidP="00C511B9">
      <w:pPr>
        <w:pStyle w:val="a3"/>
        <w:ind w:left="720"/>
        <w:jc w:val="both"/>
        <w:rPr>
          <w:rFonts w:ascii="Times New Roman" w:hAnsi="Times New Roman" w:cs="Times New Roman"/>
          <w:sz w:val="28"/>
          <w:szCs w:val="24"/>
        </w:rPr>
      </w:pPr>
    </w:p>
    <w:p w:rsidR="00C511B9" w:rsidRDefault="00C511B9" w:rsidP="00C511B9">
      <w:pPr>
        <w:pStyle w:val="a3"/>
        <w:jc w:val="both"/>
        <w:rPr>
          <w:rFonts w:ascii="Times New Roman" w:hAnsi="Times New Roman" w:cs="Times New Roman"/>
          <w:sz w:val="24"/>
          <w:szCs w:val="24"/>
        </w:rPr>
      </w:pPr>
    </w:p>
    <w:p w:rsidR="00C511B9" w:rsidRPr="00C511B9" w:rsidRDefault="00C511B9" w:rsidP="00C511B9">
      <w:pPr>
        <w:pStyle w:val="a3"/>
        <w:jc w:val="both"/>
        <w:rPr>
          <w:rFonts w:ascii="Times New Roman" w:hAnsi="Times New Roman" w:cs="Times New Roman"/>
          <w:sz w:val="28"/>
          <w:szCs w:val="24"/>
        </w:rPr>
      </w:pPr>
    </w:p>
    <w:p w:rsidR="00C511B9" w:rsidRPr="00C511B9" w:rsidRDefault="00C511B9" w:rsidP="00C511B9">
      <w:pPr>
        <w:pStyle w:val="a3"/>
        <w:jc w:val="both"/>
        <w:rPr>
          <w:rFonts w:ascii="Times New Roman" w:hAnsi="Times New Roman" w:cs="Times New Roman"/>
          <w:b/>
          <w:sz w:val="28"/>
          <w:szCs w:val="24"/>
        </w:rPr>
      </w:pPr>
    </w:p>
    <w:p w:rsidR="00C511B9" w:rsidRPr="00FC3F8C" w:rsidRDefault="00C511B9" w:rsidP="00C511B9">
      <w:pPr>
        <w:pStyle w:val="a3"/>
        <w:ind w:left="709"/>
        <w:jc w:val="both"/>
        <w:rPr>
          <w:rFonts w:ascii="Times New Roman" w:eastAsia="Times New Roman" w:hAnsi="Times New Roman" w:cs="Times New Roman"/>
          <w:sz w:val="28"/>
          <w:lang w:eastAsia="ru-RU"/>
        </w:rPr>
      </w:pPr>
    </w:p>
    <w:p w:rsidR="00681CC4" w:rsidRPr="00681CC4" w:rsidRDefault="00681CC4" w:rsidP="00681CC4">
      <w:pPr>
        <w:jc w:val="both"/>
        <w:rPr>
          <w:rFonts w:ascii="Times New Roman" w:hAnsi="Times New Roman" w:cs="Times New Roman"/>
          <w:b/>
          <w:color w:val="000000"/>
          <w:sz w:val="28"/>
          <w:szCs w:val="24"/>
          <w:lang w:val="uk-UA"/>
        </w:rPr>
      </w:pPr>
    </w:p>
    <w:p w:rsidR="00681CC4" w:rsidRPr="00681CC4" w:rsidRDefault="00681CC4" w:rsidP="00787572">
      <w:pPr>
        <w:pStyle w:val="a3"/>
        <w:jc w:val="both"/>
        <w:rPr>
          <w:rFonts w:ascii="Times New Roman" w:hAnsi="Times New Roman" w:cs="Times New Roman"/>
          <w:sz w:val="28"/>
          <w:szCs w:val="24"/>
        </w:rPr>
      </w:pPr>
    </w:p>
    <w:p w:rsidR="00787572" w:rsidRPr="00787572" w:rsidRDefault="00787572" w:rsidP="00787572">
      <w:pPr>
        <w:pStyle w:val="a5"/>
        <w:jc w:val="both"/>
        <w:rPr>
          <w:sz w:val="28"/>
          <w:szCs w:val="28"/>
        </w:rPr>
      </w:pPr>
    </w:p>
    <w:p w:rsidR="00E404B6" w:rsidRPr="00787572" w:rsidRDefault="00E404B6" w:rsidP="00E404B6">
      <w:pPr>
        <w:pStyle w:val="a3"/>
        <w:jc w:val="both"/>
        <w:rPr>
          <w:rFonts w:ascii="Times New Roman" w:hAnsi="Times New Roman" w:cs="Times New Roman"/>
          <w:sz w:val="28"/>
          <w:szCs w:val="24"/>
        </w:rPr>
      </w:pPr>
    </w:p>
    <w:p w:rsidR="00E404B6" w:rsidRPr="00E404B6" w:rsidRDefault="00E404B6" w:rsidP="00E404B6">
      <w:pPr>
        <w:spacing w:after="0"/>
        <w:jc w:val="both"/>
        <w:textAlignment w:val="baseline"/>
        <w:rPr>
          <w:rFonts w:ascii="Times New Roman" w:eastAsia="Times New Roman" w:hAnsi="Times New Roman" w:cs="Times New Roman"/>
          <w:b/>
          <w:sz w:val="32"/>
          <w:szCs w:val="28"/>
          <w:lang w:val="uk-UA" w:eastAsia="ru-RU"/>
        </w:rPr>
      </w:pPr>
    </w:p>
    <w:sectPr w:rsidR="00E404B6" w:rsidRPr="00E404B6" w:rsidSect="003B6A93">
      <w:footerReference w:type="even" r:id="rId7"/>
      <w:pgSz w:w="11906" w:h="16840"/>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34A" w:rsidRDefault="00E3034A" w:rsidP="005E44EE">
      <w:pPr>
        <w:spacing w:after="0" w:line="240" w:lineRule="auto"/>
      </w:pPr>
      <w:r>
        <w:separator/>
      </w:r>
    </w:p>
  </w:endnote>
  <w:endnote w:type="continuationSeparator" w:id="0">
    <w:p w:rsidR="00E3034A" w:rsidRDefault="00E3034A" w:rsidP="005E4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CC4" w:rsidRDefault="00763A04">
    <w:pPr>
      <w:rPr>
        <w:sz w:val="2"/>
        <w:szCs w:val="2"/>
      </w:rPr>
    </w:pPr>
    <w:r w:rsidRPr="00763A04">
      <w:rPr>
        <w:sz w:val="24"/>
        <w:szCs w:val="24"/>
        <w:lang w:val="uk-UA" w:eastAsia="uk-UA" w:bidi="uk-UA"/>
      </w:rPr>
      <w:pict>
        <v:shapetype id="_x0000_t202" coordsize="21600,21600" o:spt="202" path="m,l,21600r21600,l21600,xe">
          <v:stroke joinstyle="miter"/>
          <v:path gradientshapeok="t" o:connecttype="rect"/>
        </v:shapetype>
        <v:shape id="_x0000_s2049" type="#_x0000_t202" style="position:absolute;margin-left:532.25pt;margin-top:784.3pt;width:5.3pt;height:8.4pt;z-index:-251658752;mso-wrap-style:none;mso-wrap-distance-left:5pt;mso-wrap-distance-right:5pt;mso-position-horizontal-relative:page;mso-position-vertical-relative:page" wrapcoords="0 0" filled="f" stroked="f">
          <v:textbox style="mso-fit-shape-to-text:t" inset="0,0,0,0">
            <w:txbxContent>
              <w:p w:rsidR="00681CC4" w:rsidRDefault="00681CC4">
                <w:pPr>
                  <w:spacing w:line="240" w:lineRule="auto"/>
                </w:pPr>
                <w:r>
                  <w:rPr>
                    <w:rStyle w:val="a7"/>
                    <w:rFonts w:eastAsiaTheme="minorHAnsi"/>
                  </w:rPr>
                  <w:t>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34A" w:rsidRDefault="00E3034A" w:rsidP="005E44EE">
      <w:pPr>
        <w:spacing w:after="0" w:line="240" w:lineRule="auto"/>
      </w:pPr>
      <w:r>
        <w:separator/>
      </w:r>
    </w:p>
  </w:footnote>
  <w:footnote w:type="continuationSeparator" w:id="0">
    <w:p w:rsidR="00E3034A" w:rsidRDefault="00E3034A" w:rsidP="005E44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8FE"/>
    <w:multiLevelType w:val="multilevel"/>
    <w:tmpl w:val="D4AC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83EE9"/>
    <w:multiLevelType w:val="hybridMultilevel"/>
    <w:tmpl w:val="1DEC5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A7A74"/>
    <w:multiLevelType w:val="multilevel"/>
    <w:tmpl w:val="B1F0D97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0C15CE6"/>
    <w:multiLevelType w:val="multilevel"/>
    <w:tmpl w:val="ABB82958"/>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
    <w:nsid w:val="124D3EAE"/>
    <w:multiLevelType w:val="hybridMultilevel"/>
    <w:tmpl w:val="71D21AF6"/>
    <w:lvl w:ilvl="0" w:tplc="55BC7FEE">
      <w:start w:val="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57DAF"/>
    <w:multiLevelType w:val="hybridMultilevel"/>
    <w:tmpl w:val="D49610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6334FC"/>
    <w:multiLevelType w:val="hybridMultilevel"/>
    <w:tmpl w:val="CA223304"/>
    <w:lvl w:ilvl="0" w:tplc="66449C5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15CAF"/>
    <w:multiLevelType w:val="hybridMultilevel"/>
    <w:tmpl w:val="F08CDD58"/>
    <w:lvl w:ilvl="0" w:tplc="277284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2554A9D"/>
    <w:multiLevelType w:val="hybridMultilevel"/>
    <w:tmpl w:val="5AE69DFA"/>
    <w:lvl w:ilvl="0" w:tplc="66449C5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25490E91"/>
    <w:multiLevelType w:val="multilevel"/>
    <w:tmpl w:val="1642417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B1E6703"/>
    <w:multiLevelType w:val="hybridMultilevel"/>
    <w:tmpl w:val="EBD0311E"/>
    <w:lvl w:ilvl="0" w:tplc="A8381286">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BB454A1"/>
    <w:multiLevelType w:val="multilevel"/>
    <w:tmpl w:val="BADA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914050"/>
    <w:multiLevelType w:val="hybridMultilevel"/>
    <w:tmpl w:val="E23821BE"/>
    <w:lvl w:ilvl="0" w:tplc="66449C5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33C11F97"/>
    <w:multiLevelType w:val="multilevel"/>
    <w:tmpl w:val="272ACA76"/>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794830"/>
    <w:multiLevelType w:val="hybridMultilevel"/>
    <w:tmpl w:val="35767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1861E5"/>
    <w:multiLevelType w:val="multilevel"/>
    <w:tmpl w:val="0BA4E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sz w:val="28"/>
        <w:szCs w:val="28"/>
      </w:rPr>
    </w:lvl>
    <w:lvl w:ilvl="2">
      <w:start w:val="2"/>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6949CD"/>
    <w:multiLevelType w:val="hybridMultilevel"/>
    <w:tmpl w:val="57E0A170"/>
    <w:lvl w:ilvl="0" w:tplc="D8667C1E">
      <w:start w:val="1"/>
      <w:numFmt w:val="decimal"/>
      <w:lvlText w:val="%1."/>
      <w:lvlJc w:val="left"/>
      <w:pPr>
        <w:ind w:left="1287" w:hanging="360"/>
      </w:pPr>
      <w:rPr>
        <w:rFonts w:ascii="Times New Roman" w:eastAsiaTheme="minorHAnsi" w:hAnsi="Times New Roman" w:cstheme="minorBidi"/>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3A54809"/>
    <w:multiLevelType w:val="hybridMultilevel"/>
    <w:tmpl w:val="751049A8"/>
    <w:lvl w:ilvl="0" w:tplc="66449C5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C0945FE"/>
    <w:multiLevelType w:val="hybridMultilevel"/>
    <w:tmpl w:val="A418A2DC"/>
    <w:lvl w:ilvl="0" w:tplc="94CCD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38B3556"/>
    <w:multiLevelType w:val="hybridMultilevel"/>
    <w:tmpl w:val="D1EE32AA"/>
    <w:lvl w:ilvl="0" w:tplc="66449C5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nsid w:val="5B7E4511"/>
    <w:multiLevelType w:val="hybridMultilevel"/>
    <w:tmpl w:val="BF56F74E"/>
    <w:lvl w:ilvl="0" w:tplc="94CCD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C6C6685"/>
    <w:multiLevelType w:val="hybridMultilevel"/>
    <w:tmpl w:val="76B2E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235875"/>
    <w:multiLevelType w:val="hybridMultilevel"/>
    <w:tmpl w:val="B142D7D4"/>
    <w:lvl w:ilvl="0" w:tplc="94CCDEE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nsid w:val="685F6224"/>
    <w:multiLevelType w:val="hybridMultilevel"/>
    <w:tmpl w:val="ACF0F358"/>
    <w:lvl w:ilvl="0" w:tplc="2BD60792">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472850"/>
    <w:multiLevelType w:val="multilevel"/>
    <w:tmpl w:val="E822FD78"/>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6">
    <w:nsid w:val="72213127"/>
    <w:multiLevelType w:val="hybridMultilevel"/>
    <w:tmpl w:val="D084F222"/>
    <w:lvl w:ilvl="0" w:tplc="94CCD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76B047D"/>
    <w:multiLevelType w:val="hybridMultilevel"/>
    <w:tmpl w:val="CA7A2E02"/>
    <w:lvl w:ilvl="0" w:tplc="034A68D8">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34A68D8">
      <w:numFmt w:val="bullet"/>
      <w:lvlText w:val="–"/>
      <w:lvlJc w:val="left"/>
      <w:pPr>
        <w:ind w:left="2160" w:hanging="360"/>
      </w:pPr>
      <w:rPr>
        <w:rFonts w:ascii="Calibri" w:eastAsiaTheme="minorHAnsi" w:hAnsi="Calibri" w:cs="Calibri"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C2E514E"/>
    <w:multiLevelType w:val="multilevel"/>
    <w:tmpl w:val="E640C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D5042B"/>
    <w:multiLevelType w:val="hybridMultilevel"/>
    <w:tmpl w:val="2D6279C4"/>
    <w:lvl w:ilvl="0" w:tplc="94CCDEEC">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12"/>
  </w:num>
  <w:num w:numId="5">
    <w:abstractNumId w:val="16"/>
  </w:num>
  <w:num w:numId="6">
    <w:abstractNumId w:val="28"/>
  </w:num>
  <w:num w:numId="7">
    <w:abstractNumId w:val="15"/>
  </w:num>
  <w:num w:numId="8">
    <w:abstractNumId w:val="22"/>
  </w:num>
  <w:num w:numId="9">
    <w:abstractNumId w:val="24"/>
  </w:num>
  <w:num w:numId="10">
    <w:abstractNumId w:val="13"/>
  </w:num>
  <w:num w:numId="11">
    <w:abstractNumId w:val="6"/>
  </w:num>
  <w:num w:numId="12">
    <w:abstractNumId w:val="18"/>
  </w:num>
  <w:num w:numId="13">
    <w:abstractNumId w:val="23"/>
  </w:num>
  <w:num w:numId="14">
    <w:abstractNumId w:val="29"/>
  </w:num>
  <w:num w:numId="15">
    <w:abstractNumId w:val="25"/>
  </w:num>
  <w:num w:numId="16">
    <w:abstractNumId w:val="27"/>
  </w:num>
  <w:num w:numId="17">
    <w:abstractNumId w:val="20"/>
  </w:num>
  <w:num w:numId="18">
    <w:abstractNumId w:val="9"/>
  </w:num>
  <w:num w:numId="19">
    <w:abstractNumId w:val="26"/>
  </w:num>
  <w:num w:numId="20">
    <w:abstractNumId w:val="21"/>
  </w:num>
  <w:num w:numId="21">
    <w:abstractNumId w:val="19"/>
  </w:num>
  <w:num w:numId="22">
    <w:abstractNumId w:val="8"/>
  </w:num>
  <w:num w:numId="23">
    <w:abstractNumId w:val="2"/>
  </w:num>
  <w:num w:numId="24">
    <w:abstractNumId w:val="11"/>
  </w:num>
  <w:num w:numId="25">
    <w:abstractNumId w:val="10"/>
  </w:num>
  <w:num w:numId="26">
    <w:abstractNumId w:val="17"/>
  </w:num>
  <w:num w:numId="27">
    <w:abstractNumId w:val="4"/>
  </w:num>
  <w:num w:numId="28">
    <w:abstractNumId w:val="14"/>
  </w:num>
  <w:num w:numId="29">
    <w:abstractNumId w:val="1"/>
  </w:num>
  <w:num w:numId="30">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C039D"/>
    <w:rsid w:val="000367DF"/>
    <w:rsid w:val="00083A9A"/>
    <w:rsid w:val="001560BD"/>
    <w:rsid w:val="001D5BC5"/>
    <w:rsid w:val="0021272F"/>
    <w:rsid w:val="00240734"/>
    <w:rsid w:val="00257BA3"/>
    <w:rsid w:val="00264C8E"/>
    <w:rsid w:val="002C039D"/>
    <w:rsid w:val="00376E2E"/>
    <w:rsid w:val="003827A5"/>
    <w:rsid w:val="003B6A93"/>
    <w:rsid w:val="00440BA8"/>
    <w:rsid w:val="004F2386"/>
    <w:rsid w:val="00584663"/>
    <w:rsid w:val="005E44EE"/>
    <w:rsid w:val="005F2DFD"/>
    <w:rsid w:val="00673844"/>
    <w:rsid w:val="00681CC4"/>
    <w:rsid w:val="00763A04"/>
    <w:rsid w:val="00787572"/>
    <w:rsid w:val="008F0BAF"/>
    <w:rsid w:val="009D561A"/>
    <w:rsid w:val="00A76038"/>
    <w:rsid w:val="00A970BB"/>
    <w:rsid w:val="00AA3B5E"/>
    <w:rsid w:val="00AE009B"/>
    <w:rsid w:val="00AE0F9B"/>
    <w:rsid w:val="00AF0023"/>
    <w:rsid w:val="00B936DB"/>
    <w:rsid w:val="00C46EBC"/>
    <w:rsid w:val="00C511B9"/>
    <w:rsid w:val="00E3034A"/>
    <w:rsid w:val="00E404B6"/>
    <w:rsid w:val="00F14FAD"/>
    <w:rsid w:val="00F37F8E"/>
    <w:rsid w:val="00FA516D"/>
    <w:rsid w:val="00FD7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EE"/>
  </w:style>
  <w:style w:type="paragraph" w:styleId="1">
    <w:name w:val="heading 1"/>
    <w:basedOn w:val="a"/>
    <w:next w:val="a"/>
    <w:link w:val="10"/>
    <w:qFormat/>
    <w:rsid w:val="00440BA8"/>
    <w:pPr>
      <w:keepNext/>
      <w:spacing w:after="0" w:line="240" w:lineRule="auto"/>
      <w:outlineLvl w:val="0"/>
    </w:pPr>
    <w:rPr>
      <w:rFonts w:ascii="Times New Roman" w:eastAsia="Times New Roman" w:hAnsi="Times New Roman" w:cs="Times New Roman"/>
      <w:b/>
      <w:color w:val="0000FF"/>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76038"/>
    <w:pPr>
      <w:spacing w:after="0" w:line="240" w:lineRule="auto"/>
    </w:pPr>
    <w:rPr>
      <w:lang w:val="uk-UA"/>
    </w:rPr>
  </w:style>
  <w:style w:type="character" w:customStyle="1" w:styleId="a4">
    <w:name w:val="Без интервала Знак"/>
    <w:link w:val="a3"/>
    <w:uiPriority w:val="1"/>
    <w:locked/>
    <w:rsid w:val="00A76038"/>
    <w:rPr>
      <w:lang w:val="uk-UA"/>
    </w:rPr>
  </w:style>
  <w:style w:type="paragraph" w:styleId="a5">
    <w:name w:val="List Paragraph"/>
    <w:basedOn w:val="a"/>
    <w:uiPriority w:val="34"/>
    <w:qFormat/>
    <w:rsid w:val="00A76038"/>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a6">
    <w:name w:val="Основной текст_"/>
    <w:basedOn w:val="a0"/>
    <w:link w:val="3"/>
    <w:rsid w:val="00F37F8E"/>
    <w:rPr>
      <w:rFonts w:ascii="Times New Roman" w:eastAsia="Times New Roman" w:hAnsi="Times New Roman" w:cs="Times New Roman"/>
      <w:sz w:val="26"/>
      <w:szCs w:val="26"/>
      <w:shd w:val="clear" w:color="auto" w:fill="FFFFFF"/>
    </w:rPr>
  </w:style>
  <w:style w:type="character" w:customStyle="1" w:styleId="11">
    <w:name w:val="Основной текст1"/>
    <w:basedOn w:val="a6"/>
    <w:rsid w:val="00F37F8E"/>
    <w:rPr>
      <w:color w:val="000000"/>
      <w:spacing w:val="0"/>
      <w:w w:val="100"/>
      <w:position w:val="0"/>
      <w:lang w:val="uk-UA" w:eastAsia="uk-UA" w:bidi="uk-UA"/>
    </w:rPr>
  </w:style>
  <w:style w:type="character" w:customStyle="1" w:styleId="a7">
    <w:name w:val="Колонтитул"/>
    <w:basedOn w:val="a0"/>
    <w:rsid w:val="00F37F8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2">
    <w:name w:val="Основной текст2"/>
    <w:basedOn w:val="a6"/>
    <w:rsid w:val="00F37F8E"/>
    <w:rPr>
      <w:color w:val="000000"/>
      <w:spacing w:val="0"/>
      <w:w w:val="100"/>
      <w:position w:val="0"/>
      <w:lang w:val="uk-UA" w:eastAsia="uk-UA" w:bidi="uk-UA"/>
    </w:rPr>
  </w:style>
  <w:style w:type="character" w:customStyle="1" w:styleId="12">
    <w:name w:val="Заголовок №1_"/>
    <w:basedOn w:val="a0"/>
    <w:link w:val="13"/>
    <w:rsid w:val="00F37F8E"/>
    <w:rPr>
      <w:rFonts w:ascii="Times New Roman" w:eastAsia="Times New Roman" w:hAnsi="Times New Roman" w:cs="Times New Roman"/>
      <w:b/>
      <w:bCs/>
      <w:sz w:val="26"/>
      <w:szCs w:val="26"/>
      <w:shd w:val="clear" w:color="auto" w:fill="FFFFFF"/>
    </w:rPr>
  </w:style>
  <w:style w:type="paragraph" w:customStyle="1" w:styleId="3">
    <w:name w:val="Основной текст3"/>
    <w:basedOn w:val="a"/>
    <w:link w:val="a6"/>
    <w:rsid w:val="00F37F8E"/>
    <w:pPr>
      <w:widowControl w:val="0"/>
      <w:shd w:val="clear" w:color="auto" w:fill="FFFFFF"/>
      <w:spacing w:before="660" w:after="0" w:line="480" w:lineRule="exact"/>
      <w:jc w:val="both"/>
    </w:pPr>
    <w:rPr>
      <w:rFonts w:ascii="Times New Roman" w:eastAsia="Times New Roman" w:hAnsi="Times New Roman" w:cs="Times New Roman"/>
      <w:sz w:val="26"/>
      <w:szCs w:val="26"/>
    </w:rPr>
  </w:style>
  <w:style w:type="paragraph" w:customStyle="1" w:styleId="13">
    <w:name w:val="Заголовок №1"/>
    <w:basedOn w:val="a"/>
    <w:link w:val="12"/>
    <w:rsid w:val="00F37F8E"/>
    <w:pPr>
      <w:widowControl w:val="0"/>
      <w:shd w:val="clear" w:color="auto" w:fill="FFFFFF"/>
      <w:spacing w:after="0" w:line="480" w:lineRule="exact"/>
      <w:outlineLvl w:val="0"/>
    </w:pPr>
    <w:rPr>
      <w:rFonts w:ascii="Times New Roman" w:eastAsia="Times New Roman" w:hAnsi="Times New Roman" w:cs="Times New Roman"/>
      <w:b/>
      <w:bCs/>
      <w:sz w:val="26"/>
      <w:szCs w:val="26"/>
    </w:rPr>
  </w:style>
  <w:style w:type="paragraph" w:styleId="a8">
    <w:name w:val="Normal (Web)"/>
    <w:basedOn w:val="a"/>
    <w:uiPriority w:val="99"/>
    <w:unhideWhenUsed/>
    <w:rsid w:val="00AF0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F0023"/>
    <w:rPr>
      <w:b/>
      <w:bCs/>
    </w:rPr>
  </w:style>
  <w:style w:type="character" w:styleId="aa">
    <w:name w:val="annotation reference"/>
    <w:basedOn w:val="a0"/>
    <w:uiPriority w:val="99"/>
    <w:semiHidden/>
    <w:unhideWhenUsed/>
    <w:rsid w:val="0021272F"/>
    <w:rPr>
      <w:sz w:val="16"/>
      <w:szCs w:val="16"/>
    </w:rPr>
  </w:style>
  <w:style w:type="paragraph" w:styleId="ab">
    <w:name w:val="annotation text"/>
    <w:basedOn w:val="a"/>
    <w:link w:val="ac"/>
    <w:uiPriority w:val="99"/>
    <w:semiHidden/>
    <w:unhideWhenUsed/>
    <w:rsid w:val="0021272F"/>
    <w:pPr>
      <w:spacing w:line="240" w:lineRule="auto"/>
    </w:pPr>
    <w:rPr>
      <w:sz w:val="20"/>
      <w:szCs w:val="20"/>
      <w:lang w:val="uk-UA"/>
    </w:rPr>
  </w:style>
  <w:style w:type="character" w:customStyle="1" w:styleId="ac">
    <w:name w:val="Текст примечания Знак"/>
    <w:basedOn w:val="a0"/>
    <w:link w:val="ab"/>
    <w:uiPriority w:val="99"/>
    <w:semiHidden/>
    <w:rsid w:val="0021272F"/>
    <w:rPr>
      <w:sz w:val="20"/>
      <w:szCs w:val="20"/>
      <w:lang w:val="uk-UA"/>
    </w:rPr>
  </w:style>
  <w:style w:type="paragraph" w:styleId="ad">
    <w:name w:val="Balloon Text"/>
    <w:basedOn w:val="a"/>
    <w:link w:val="ae"/>
    <w:uiPriority w:val="99"/>
    <w:semiHidden/>
    <w:unhideWhenUsed/>
    <w:rsid w:val="0021272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1272F"/>
    <w:rPr>
      <w:rFonts w:ascii="Tahoma" w:hAnsi="Tahoma" w:cs="Tahoma"/>
      <w:sz w:val="16"/>
      <w:szCs w:val="16"/>
    </w:rPr>
  </w:style>
  <w:style w:type="character" w:customStyle="1" w:styleId="10">
    <w:name w:val="Заголовок 1 Знак"/>
    <w:basedOn w:val="a0"/>
    <w:link w:val="1"/>
    <w:rsid w:val="00440BA8"/>
    <w:rPr>
      <w:rFonts w:ascii="Times New Roman" w:eastAsia="Times New Roman" w:hAnsi="Times New Roman" w:cs="Times New Roman"/>
      <w:b/>
      <w:color w:val="0000FF"/>
      <w:sz w:val="20"/>
      <w:szCs w:val="20"/>
      <w:lang w:val="uk-UA" w:eastAsia="ru-RU"/>
    </w:rPr>
  </w:style>
  <w:style w:type="paragraph" w:customStyle="1" w:styleId="14">
    <w:name w:val="Абзац списка1"/>
    <w:basedOn w:val="a"/>
    <w:rsid w:val="000367DF"/>
    <w:pPr>
      <w:spacing w:after="0" w:line="240" w:lineRule="auto"/>
      <w:ind w:left="720"/>
    </w:pPr>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2587148">
      <w:bodyDiv w:val="1"/>
      <w:marLeft w:val="0"/>
      <w:marRight w:val="0"/>
      <w:marTop w:val="0"/>
      <w:marBottom w:val="0"/>
      <w:divBdr>
        <w:top w:val="none" w:sz="0" w:space="0" w:color="auto"/>
        <w:left w:val="none" w:sz="0" w:space="0" w:color="auto"/>
        <w:bottom w:val="none" w:sz="0" w:space="0" w:color="auto"/>
        <w:right w:val="none" w:sz="0" w:space="0" w:color="auto"/>
      </w:divBdr>
    </w:div>
    <w:div w:id="127557989">
      <w:bodyDiv w:val="1"/>
      <w:marLeft w:val="0"/>
      <w:marRight w:val="0"/>
      <w:marTop w:val="0"/>
      <w:marBottom w:val="0"/>
      <w:divBdr>
        <w:top w:val="none" w:sz="0" w:space="0" w:color="auto"/>
        <w:left w:val="none" w:sz="0" w:space="0" w:color="auto"/>
        <w:bottom w:val="none" w:sz="0" w:space="0" w:color="auto"/>
        <w:right w:val="none" w:sz="0" w:space="0" w:color="auto"/>
      </w:divBdr>
    </w:div>
    <w:div w:id="295571722">
      <w:bodyDiv w:val="1"/>
      <w:marLeft w:val="0"/>
      <w:marRight w:val="0"/>
      <w:marTop w:val="0"/>
      <w:marBottom w:val="0"/>
      <w:divBdr>
        <w:top w:val="none" w:sz="0" w:space="0" w:color="auto"/>
        <w:left w:val="none" w:sz="0" w:space="0" w:color="auto"/>
        <w:bottom w:val="none" w:sz="0" w:space="0" w:color="auto"/>
        <w:right w:val="none" w:sz="0" w:space="0" w:color="auto"/>
      </w:divBdr>
    </w:div>
    <w:div w:id="373045827">
      <w:bodyDiv w:val="1"/>
      <w:marLeft w:val="0"/>
      <w:marRight w:val="0"/>
      <w:marTop w:val="0"/>
      <w:marBottom w:val="0"/>
      <w:divBdr>
        <w:top w:val="none" w:sz="0" w:space="0" w:color="auto"/>
        <w:left w:val="none" w:sz="0" w:space="0" w:color="auto"/>
        <w:bottom w:val="none" w:sz="0" w:space="0" w:color="auto"/>
        <w:right w:val="none" w:sz="0" w:space="0" w:color="auto"/>
      </w:divBdr>
    </w:div>
    <w:div w:id="604189683">
      <w:bodyDiv w:val="1"/>
      <w:marLeft w:val="0"/>
      <w:marRight w:val="0"/>
      <w:marTop w:val="0"/>
      <w:marBottom w:val="0"/>
      <w:divBdr>
        <w:top w:val="none" w:sz="0" w:space="0" w:color="auto"/>
        <w:left w:val="none" w:sz="0" w:space="0" w:color="auto"/>
        <w:bottom w:val="none" w:sz="0" w:space="0" w:color="auto"/>
        <w:right w:val="none" w:sz="0" w:space="0" w:color="auto"/>
      </w:divBdr>
    </w:div>
    <w:div w:id="1707175893">
      <w:bodyDiv w:val="1"/>
      <w:marLeft w:val="0"/>
      <w:marRight w:val="0"/>
      <w:marTop w:val="0"/>
      <w:marBottom w:val="0"/>
      <w:divBdr>
        <w:top w:val="none" w:sz="0" w:space="0" w:color="auto"/>
        <w:left w:val="none" w:sz="0" w:space="0" w:color="auto"/>
        <w:bottom w:val="none" w:sz="0" w:space="0" w:color="auto"/>
        <w:right w:val="none" w:sz="0" w:space="0" w:color="auto"/>
      </w:divBdr>
    </w:div>
    <w:div w:id="19586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27</Pages>
  <Words>8874</Words>
  <Characters>50583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12</cp:revision>
  <cp:lastPrinted>2024-02-09T11:26:00Z</cp:lastPrinted>
  <dcterms:created xsi:type="dcterms:W3CDTF">2024-02-09T08:25:00Z</dcterms:created>
  <dcterms:modified xsi:type="dcterms:W3CDTF">2024-02-12T19:56:00Z</dcterms:modified>
</cp:coreProperties>
</file>