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89E" w:rsidRDefault="0042789E" w:rsidP="0042789E">
      <w:pPr>
        <w:pStyle w:val="a4"/>
        <w:jc w:val="center"/>
        <w:rPr>
          <w:b/>
          <w:sz w:val="28"/>
          <w:szCs w:val="28"/>
        </w:rPr>
      </w:pPr>
      <w:r>
        <w:rPr>
          <w:b/>
          <w:noProof/>
          <w:sz w:val="28"/>
          <w:szCs w:val="28"/>
        </w:rPr>
        <w:drawing>
          <wp:inline distT="0" distB="0" distL="0" distR="0">
            <wp:extent cx="100965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1009650" cy="742950"/>
                    </a:xfrm>
                    <a:prstGeom prst="rect">
                      <a:avLst/>
                    </a:prstGeom>
                    <a:noFill/>
                    <a:ln w="9525">
                      <a:noFill/>
                      <a:miter lim="800000"/>
                      <a:headEnd/>
                      <a:tailEnd/>
                    </a:ln>
                  </pic:spPr>
                </pic:pic>
              </a:graphicData>
            </a:graphic>
          </wp:inline>
        </w:drawing>
      </w:r>
    </w:p>
    <w:p w:rsidR="0042789E" w:rsidRDefault="0042789E" w:rsidP="0042789E">
      <w:pPr>
        <w:pStyle w:val="a4"/>
        <w:jc w:val="center"/>
        <w:rPr>
          <w:b/>
          <w:sz w:val="28"/>
          <w:szCs w:val="28"/>
        </w:rPr>
      </w:pPr>
      <w:r>
        <w:rPr>
          <w:b/>
          <w:sz w:val="28"/>
          <w:szCs w:val="28"/>
        </w:rPr>
        <w:t xml:space="preserve">У К </w:t>
      </w:r>
      <w:proofErr w:type="gramStart"/>
      <w:r>
        <w:rPr>
          <w:b/>
          <w:sz w:val="28"/>
          <w:szCs w:val="28"/>
        </w:rPr>
        <w:t>Р</w:t>
      </w:r>
      <w:proofErr w:type="gramEnd"/>
      <w:r>
        <w:rPr>
          <w:b/>
          <w:sz w:val="28"/>
          <w:szCs w:val="28"/>
        </w:rPr>
        <w:t xml:space="preserve"> А Ї Н А</w:t>
      </w:r>
    </w:p>
    <w:p w:rsidR="0042789E" w:rsidRDefault="0042789E" w:rsidP="0042789E">
      <w:pPr>
        <w:pStyle w:val="a4"/>
        <w:jc w:val="center"/>
        <w:rPr>
          <w:b/>
          <w:sz w:val="28"/>
          <w:szCs w:val="28"/>
        </w:rPr>
      </w:pPr>
    </w:p>
    <w:p w:rsidR="0042789E" w:rsidRDefault="0042789E" w:rsidP="0042789E">
      <w:pPr>
        <w:pStyle w:val="a4"/>
        <w:jc w:val="center"/>
        <w:rPr>
          <w:b/>
          <w:sz w:val="28"/>
          <w:szCs w:val="28"/>
        </w:rPr>
      </w:pPr>
      <w:r>
        <w:rPr>
          <w:b/>
          <w:sz w:val="28"/>
          <w:szCs w:val="28"/>
        </w:rPr>
        <w:t>ВАСИЛІВСЬКИЙ ЗАКЛАД ЗАГАЛЬНОЇ СЕРЕДНЬОЇ ОСВІТИ</w:t>
      </w:r>
    </w:p>
    <w:p w:rsidR="0042789E" w:rsidRDefault="0042789E" w:rsidP="0042789E">
      <w:pPr>
        <w:pStyle w:val="a4"/>
        <w:jc w:val="center"/>
        <w:rPr>
          <w:b/>
          <w:sz w:val="28"/>
          <w:szCs w:val="28"/>
        </w:rPr>
      </w:pPr>
      <w:r>
        <w:rPr>
          <w:b/>
          <w:sz w:val="28"/>
          <w:szCs w:val="28"/>
        </w:rPr>
        <w:t>КІЛІЙСЬКОЇ  МІСЬКОЇ  РАДИ</w:t>
      </w:r>
    </w:p>
    <w:p w:rsidR="0042789E" w:rsidRDefault="0042789E" w:rsidP="0042789E">
      <w:pPr>
        <w:pStyle w:val="a4"/>
        <w:jc w:val="center"/>
        <w:rPr>
          <w:b/>
          <w:sz w:val="28"/>
          <w:szCs w:val="28"/>
        </w:rPr>
      </w:pPr>
    </w:p>
    <w:p w:rsidR="0042789E" w:rsidRDefault="0042789E" w:rsidP="0042789E">
      <w:pPr>
        <w:pStyle w:val="a4"/>
        <w:jc w:val="center"/>
        <w:rPr>
          <w:b/>
          <w:sz w:val="28"/>
          <w:szCs w:val="28"/>
        </w:rPr>
      </w:pPr>
    </w:p>
    <w:p w:rsidR="0042789E" w:rsidRDefault="0042789E" w:rsidP="0042789E">
      <w:pPr>
        <w:pStyle w:val="a4"/>
        <w:jc w:val="center"/>
        <w:rPr>
          <w:b/>
          <w:sz w:val="28"/>
          <w:szCs w:val="28"/>
        </w:rPr>
      </w:pPr>
      <w:r>
        <w:rPr>
          <w:b/>
          <w:sz w:val="28"/>
          <w:szCs w:val="28"/>
        </w:rPr>
        <w:t xml:space="preserve">Н А К А </w:t>
      </w:r>
      <w:proofErr w:type="gramStart"/>
      <w:r>
        <w:rPr>
          <w:b/>
          <w:sz w:val="28"/>
          <w:szCs w:val="28"/>
        </w:rPr>
        <w:t>З</w:t>
      </w:r>
      <w:proofErr w:type="gramEnd"/>
    </w:p>
    <w:p w:rsidR="0042789E" w:rsidRDefault="0042789E" w:rsidP="0042789E">
      <w:pPr>
        <w:pStyle w:val="a4"/>
        <w:jc w:val="center"/>
        <w:rPr>
          <w:b/>
          <w:sz w:val="28"/>
          <w:szCs w:val="28"/>
        </w:rPr>
      </w:pPr>
    </w:p>
    <w:p w:rsidR="0042789E" w:rsidRDefault="0042789E" w:rsidP="0042789E">
      <w:pPr>
        <w:pStyle w:val="a4"/>
        <w:jc w:val="right"/>
        <w:rPr>
          <w:b/>
          <w:sz w:val="28"/>
          <w:szCs w:val="28"/>
        </w:rPr>
      </w:pPr>
      <w:r>
        <w:rPr>
          <w:b/>
          <w:sz w:val="28"/>
          <w:szCs w:val="28"/>
        </w:rPr>
        <w:t>Код ЄДРПОУ 34211176</w:t>
      </w:r>
    </w:p>
    <w:p w:rsidR="0042789E" w:rsidRDefault="0042789E" w:rsidP="0042789E">
      <w:pPr>
        <w:pStyle w:val="a4"/>
        <w:jc w:val="center"/>
        <w:rPr>
          <w:sz w:val="28"/>
          <w:szCs w:val="28"/>
        </w:rPr>
      </w:pPr>
    </w:p>
    <w:p w:rsidR="0042789E" w:rsidRDefault="0042789E" w:rsidP="0042789E">
      <w:pPr>
        <w:pStyle w:val="a4"/>
        <w:rPr>
          <w:sz w:val="28"/>
          <w:szCs w:val="28"/>
          <w:lang w:val="uk-UA"/>
        </w:rPr>
      </w:pPr>
      <w:r>
        <w:rPr>
          <w:sz w:val="28"/>
          <w:szCs w:val="28"/>
          <w:lang w:val="uk-UA"/>
        </w:rPr>
        <w:t>25.08.</w:t>
      </w:r>
      <w:r>
        <w:rPr>
          <w:sz w:val="28"/>
          <w:szCs w:val="28"/>
        </w:rPr>
        <w:t>202</w:t>
      </w:r>
      <w:r>
        <w:rPr>
          <w:sz w:val="28"/>
          <w:szCs w:val="28"/>
          <w:lang w:val="uk-UA"/>
        </w:rPr>
        <w:t>3</w:t>
      </w:r>
      <w:r>
        <w:rPr>
          <w:sz w:val="28"/>
          <w:szCs w:val="28"/>
        </w:rPr>
        <w:t xml:space="preserve"> року                    </w:t>
      </w:r>
      <w:r>
        <w:rPr>
          <w:sz w:val="28"/>
          <w:szCs w:val="28"/>
          <w:lang w:val="uk-UA"/>
        </w:rPr>
        <w:t xml:space="preserve">    </w:t>
      </w:r>
      <w:r>
        <w:rPr>
          <w:sz w:val="28"/>
          <w:szCs w:val="28"/>
        </w:rPr>
        <w:t xml:space="preserve">     с.Василівка                                         №  </w:t>
      </w:r>
      <w:r>
        <w:rPr>
          <w:sz w:val="28"/>
          <w:szCs w:val="28"/>
          <w:lang w:val="uk-UA"/>
        </w:rPr>
        <w:t xml:space="preserve"> 123</w:t>
      </w:r>
    </w:p>
    <w:p w:rsidR="004B3420" w:rsidRDefault="004B3420" w:rsidP="004B3420">
      <w:pPr>
        <w:pStyle w:val="a4"/>
        <w:tabs>
          <w:tab w:val="left" w:pos="521"/>
          <w:tab w:val="center" w:pos="4677"/>
        </w:tabs>
        <w:rPr>
          <w:b/>
          <w:sz w:val="28"/>
          <w:szCs w:val="24"/>
          <w:lang w:val="uk-UA"/>
        </w:rPr>
      </w:pPr>
    </w:p>
    <w:p w:rsidR="004B3420" w:rsidRPr="00F95ED4" w:rsidRDefault="004B3420" w:rsidP="004B3420">
      <w:pPr>
        <w:jc w:val="both"/>
        <w:rPr>
          <w:rFonts w:ascii="Times New Roman" w:hAnsi="Times New Roman" w:cs="Times New Roman"/>
          <w:b/>
          <w:bCs/>
          <w:sz w:val="28"/>
          <w:szCs w:val="28"/>
          <w:lang w:val="uk-UA"/>
        </w:rPr>
      </w:pPr>
      <w:r w:rsidRPr="00F95ED4">
        <w:rPr>
          <w:rFonts w:ascii="Times New Roman" w:hAnsi="Times New Roman" w:cs="Times New Roman"/>
          <w:b/>
          <w:bCs/>
          <w:sz w:val="28"/>
          <w:szCs w:val="28"/>
          <w:lang w:val="uk-UA"/>
        </w:rPr>
        <w:t>Про організацію роботи щодо попередження вживання тютюнових                                виробів, алкогольних речовин, наркотичних засобів та психотропн</w:t>
      </w:r>
      <w:r w:rsidR="0042789E">
        <w:rPr>
          <w:rFonts w:ascii="Times New Roman" w:hAnsi="Times New Roman" w:cs="Times New Roman"/>
          <w:b/>
          <w:bCs/>
          <w:sz w:val="28"/>
          <w:szCs w:val="28"/>
          <w:lang w:val="uk-UA"/>
        </w:rPr>
        <w:t xml:space="preserve">их речовин на території </w:t>
      </w:r>
      <w:proofErr w:type="spellStart"/>
      <w:r w:rsidR="0042789E">
        <w:rPr>
          <w:rFonts w:ascii="Times New Roman" w:hAnsi="Times New Roman" w:cs="Times New Roman"/>
          <w:b/>
          <w:bCs/>
          <w:sz w:val="28"/>
          <w:szCs w:val="28"/>
          <w:lang w:val="uk-UA"/>
        </w:rPr>
        <w:t>Василівського</w:t>
      </w:r>
      <w:proofErr w:type="spellEnd"/>
      <w:r w:rsidR="0042789E">
        <w:rPr>
          <w:rFonts w:ascii="Times New Roman" w:hAnsi="Times New Roman" w:cs="Times New Roman"/>
          <w:b/>
          <w:bCs/>
          <w:sz w:val="28"/>
          <w:szCs w:val="28"/>
          <w:lang w:val="uk-UA"/>
        </w:rPr>
        <w:t xml:space="preserve"> закладу</w:t>
      </w:r>
      <w:r w:rsidRPr="00F95ED4">
        <w:rPr>
          <w:rFonts w:ascii="Times New Roman" w:hAnsi="Times New Roman" w:cs="Times New Roman"/>
          <w:b/>
          <w:bCs/>
          <w:sz w:val="28"/>
          <w:szCs w:val="28"/>
          <w:lang w:val="uk-UA"/>
        </w:rPr>
        <w:t xml:space="preserve"> загальної середньої освіти</w:t>
      </w:r>
      <w:r w:rsidR="0042789E">
        <w:rPr>
          <w:rFonts w:ascii="Times New Roman" w:hAnsi="Times New Roman" w:cs="Times New Roman"/>
          <w:b/>
          <w:bCs/>
          <w:sz w:val="28"/>
          <w:szCs w:val="28"/>
          <w:lang w:val="uk-UA"/>
        </w:rPr>
        <w:t xml:space="preserve"> </w:t>
      </w:r>
      <w:proofErr w:type="spellStart"/>
      <w:r w:rsidR="0042789E">
        <w:rPr>
          <w:rFonts w:ascii="Times New Roman" w:hAnsi="Times New Roman" w:cs="Times New Roman"/>
          <w:b/>
          <w:bCs/>
          <w:sz w:val="28"/>
          <w:szCs w:val="28"/>
          <w:lang w:val="uk-UA"/>
        </w:rPr>
        <w:t>Кілійської</w:t>
      </w:r>
      <w:proofErr w:type="spellEnd"/>
      <w:r w:rsidR="0042789E">
        <w:rPr>
          <w:rFonts w:ascii="Times New Roman" w:hAnsi="Times New Roman" w:cs="Times New Roman"/>
          <w:b/>
          <w:bCs/>
          <w:sz w:val="28"/>
          <w:szCs w:val="28"/>
          <w:lang w:val="uk-UA"/>
        </w:rPr>
        <w:t xml:space="preserve"> міської ради  у 2023/2024</w:t>
      </w:r>
      <w:r w:rsidRPr="00F95ED4">
        <w:rPr>
          <w:rFonts w:ascii="Times New Roman" w:hAnsi="Times New Roman" w:cs="Times New Roman"/>
          <w:b/>
          <w:bCs/>
          <w:sz w:val="28"/>
          <w:szCs w:val="28"/>
          <w:lang w:val="uk-UA"/>
        </w:rPr>
        <w:t xml:space="preserve"> навчальному році </w:t>
      </w:r>
    </w:p>
    <w:p w:rsidR="004B3420" w:rsidRPr="004B3420" w:rsidRDefault="004B3420" w:rsidP="004B3420">
      <w:pPr>
        <w:jc w:val="both"/>
        <w:rPr>
          <w:rFonts w:ascii="Times New Roman" w:hAnsi="Times New Roman" w:cs="Times New Roman"/>
          <w:b/>
          <w:bCs/>
          <w:sz w:val="28"/>
          <w:szCs w:val="28"/>
          <w:lang w:val="uk-UA"/>
        </w:rPr>
      </w:pPr>
      <w:r w:rsidRPr="00F95ED4">
        <w:rPr>
          <w:rFonts w:ascii="Times New Roman" w:hAnsi="Times New Roman" w:cs="Times New Roman"/>
          <w:b/>
          <w:bCs/>
          <w:sz w:val="28"/>
          <w:szCs w:val="28"/>
          <w:lang w:val="uk-UA"/>
        </w:rPr>
        <w:tab/>
      </w:r>
      <w:r w:rsidRPr="00F95ED4">
        <w:rPr>
          <w:rFonts w:ascii="Times New Roman" w:hAnsi="Times New Roman" w:cs="Times New Roman"/>
          <w:bCs/>
          <w:sz w:val="28"/>
          <w:szCs w:val="28"/>
          <w:lang w:val="uk-UA"/>
        </w:rPr>
        <w:t xml:space="preserve">Відповідно до законів України «Про охорону дитинства», «Про заходи щодо попередження та зменшення вживання тютюнових виробів і їх шкідливого впливу на здоров’я населення» (зі змінами), </w:t>
      </w:r>
      <w:r w:rsidRPr="00F95ED4">
        <w:rPr>
          <w:rFonts w:ascii="Times New Roman" w:hAnsi="Times New Roman" w:cs="Times New Roman"/>
          <w:sz w:val="28"/>
          <w:szCs w:val="28"/>
          <w:lang w:val="uk-UA"/>
        </w:rPr>
        <w:t>наказу Міністерства освіти і науки, молоді та спорту України від 08 лютого 2012 року №136 «Про заборону продажу та вживання алкогольних напоїв, тютюнових виробів у навчальних закладах»</w:t>
      </w:r>
      <w:r w:rsidRPr="00F95ED4">
        <w:rPr>
          <w:rFonts w:ascii="Times New Roman" w:hAnsi="Times New Roman" w:cs="Times New Roman"/>
          <w:bCs/>
          <w:sz w:val="28"/>
          <w:szCs w:val="28"/>
          <w:lang w:val="uk-UA"/>
        </w:rPr>
        <w:t xml:space="preserve">, враховуючи листи Міністерства освіти і науки України від 30 вересня 2016 року №1/9-515 «Про проведення інформаційно-освітньої роботи щодо запобігання поширенню тютюнокуріння, наркоманії та вживання алкогольних напоїв серед дітей, учнівської та студентської молоді» та від 05 лютого 2020 року №6/144-200 «Щодо запобігання поширенню тютюнокуріння, наркоманії та вживання алкогольних напоїв серед здобувачів освіти», </w:t>
      </w:r>
      <w:r>
        <w:rPr>
          <w:rFonts w:ascii="Times New Roman" w:hAnsi="Times New Roman" w:cs="Times New Roman"/>
          <w:bCs/>
          <w:sz w:val="28"/>
          <w:szCs w:val="28"/>
          <w:lang w:val="uk-UA"/>
        </w:rPr>
        <w:t>на виконання наказу відділ осві</w:t>
      </w:r>
      <w:r w:rsidR="0042789E">
        <w:rPr>
          <w:rFonts w:ascii="Times New Roman" w:hAnsi="Times New Roman" w:cs="Times New Roman"/>
          <w:bCs/>
          <w:sz w:val="28"/>
          <w:szCs w:val="28"/>
          <w:lang w:val="uk-UA"/>
        </w:rPr>
        <w:t>ти та молодіжної політики від 22.08.2023 р. № 143</w:t>
      </w:r>
      <w:r>
        <w:rPr>
          <w:rFonts w:ascii="Times New Roman" w:hAnsi="Times New Roman" w:cs="Times New Roman"/>
          <w:bCs/>
          <w:sz w:val="28"/>
          <w:szCs w:val="28"/>
          <w:lang w:val="uk-UA"/>
        </w:rPr>
        <w:t xml:space="preserve"> </w:t>
      </w:r>
      <w:r w:rsidRPr="004B3420">
        <w:rPr>
          <w:rFonts w:ascii="Times New Roman" w:hAnsi="Times New Roman" w:cs="Times New Roman"/>
          <w:bCs/>
          <w:sz w:val="28"/>
          <w:szCs w:val="28"/>
          <w:lang w:val="uk-UA"/>
        </w:rPr>
        <w:t>«Про організацію роботи щодо попередження вживання тютюнов</w:t>
      </w:r>
      <w:r>
        <w:rPr>
          <w:rFonts w:ascii="Times New Roman" w:hAnsi="Times New Roman" w:cs="Times New Roman"/>
          <w:bCs/>
          <w:sz w:val="28"/>
          <w:szCs w:val="28"/>
          <w:lang w:val="uk-UA"/>
        </w:rPr>
        <w:t xml:space="preserve">их </w:t>
      </w:r>
      <w:r w:rsidRPr="004B3420">
        <w:rPr>
          <w:rFonts w:ascii="Times New Roman" w:hAnsi="Times New Roman" w:cs="Times New Roman"/>
          <w:bCs/>
          <w:sz w:val="28"/>
          <w:szCs w:val="28"/>
          <w:lang w:val="uk-UA"/>
        </w:rPr>
        <w:t>виробів, алкогольних речовин, наркотичних засобів та психотропних речовин на території закладів загальної середньої освіти</w:t>
      </w:r>
      <w:r w:rsidR="0042789E">
        <w:rPr>
          <w:rFonts w:ascii="Times New Roman" w:hAnsi="Times New Roman" w:cs="Times New Roman"/>
          <w:bCs/>
          <w:sz w:val="28"/>
          <w:szCs w:val="28"/>
          <w:lang w:val="uk-UA"/>
        </w:rPr>
        <w:t xml:space="preserve"> </w:t>
      </w:r>
      <w:proofErr w:type="spellStart"/>
      <w:r w:rsidR="0042789E">
        <w:rPr>
          <w:rFonts w:ascii="Times New Roman" w:hAnsi="Times New Roman" w:cs="Times New Roman"/>
          <w:bCs/>
          <w:sz w:val="28"/>
          <w:szCs w:val="28"/>
          <w:lang w:val="uk-UA"/>
        </w:rPr>
        <w:t>Кілійської</w:t>
      </w:r>
      <w:proofErr w:type="spellEnd"/>
      <w:r w:rsidR="0042789E">
        <w:rPr>
          <w:rFonts w:ascii="Times New Roman" w:hAnsi="Times New Roman" w:cs="Times New Roman"/>
          <w:bCs/>
          <w:sz w:val="28"/>
          <w:szCs w:val="28"/>
          <w:lang w:val="uk-UA"/>
        </w:rPr>
        <w:t xml:space="preserve"> міської ради  у 2023/2024</w:t>
      </w:r>
      <w:r w:rsidRPr="004B3420">
        <w:rPr>
          <w:rFonts w:ascii="Times New Roman" w:hAnsi="Times New Roman" w:cs="Times New Roman"/>
          <w:bCs/>
          <w:sz w:val="28"/>
          <w:szCs w:val="28"/>
          <w:lang w:val="uk-UA"/>
        </w:rPr>
        <w:t xml:space="preserve"> навчальному році</w:t>
      </w:r>
      <w:r>
        <w:rPr>
          <w:rFonts w:ascii="Times New Roman" w:hAnsi="Times New Roman" w:cs="Times New Roman"/>
          <w:bCs/>
          <w:sz w:val="28"/>
          <w:szCs w:val="28"/>
          <w:lang w:val="uk-UA"/>
        </w:rPr>
        <w:t xml:space="preserve">», </w:t>
      </w:r>
      <w:r w:rsidRPr="00F95ED4">
        <w:rPr>
          <w:rFonts w:ascii="Times New Roman" w:hAnsi="Times New Roman" w:cs="Times New Roman"/>
          <w:bCs/>
          <w:sz w:val="28"/>
          <w:szCs w:val="28"/>
          <w:lang w:val="uk-UA"/>
        </w:rPr>
        <w:t xml:space="preserve">з метою організації антинікотинової профілактичної роботи серед учнівської молоді, надання підліткам об’єктивних знань щодо вироблення відповідального ставлення до власного здоров’я, формування навичок здорового способу життя </w:t>
      </w:r>
    </w:p>
    <w:p w:rsidR="004B3420" w:rsidRDefault="004B3420" w:rsidP="004B3420">
      <w:pPr>
        <w:pStyle w:val="a4"/>
        <w:jc w:val="both"/>
        <w:rPr>
          <w:b/>
          <w:sz w:val="28"/>
          <w:szCs w:val="28"/>
          <w:lang w:val="uk-UA"/>
        </w:rPr>
      </w:pPr>
      <w:r w:rsidRPr="00F83526">
        <w:rPr>
          <w:b/>
          <w:sz w:val="28"/>
          <w:szCs w:val="28"/>
          <w:lang w:val="uk-UA"/>
        </w:rPr>
        <w:t>НАКАЗУЮ</w:t>
      </w:r>
    </w:p>
    <w:p w:rsidR="004B3420" w:rsidRPr="00F83526" w:rsidRDefault="004B3420" w:rsidP="004B3420">
      <w:pPr>
        <w:pStyle w:val="a4"/>
        <w:jc w:val="both"/>
        <w:rPr>
          <w:b/>
          <w:sz w:val="14"/>
          <w:szCs w:val="14"/>
          <w:lang w:val="uk-UA"/>
        </w:rPr>
      </w:pPr>
    </w:p>
    <w:p w:rsidR="004B3420" w:rsidRDefault="004B3420" w:rsidP="004B3420">
      <w:pPr>
        <w:pStyle w:val="a4"/>
        <w:numPr>
          <w:ilvl w:val="0"/>
          <w:numId w:val="1"/>
        </w:numPr>
        <w:jc w:val="both"/>
        <w:rPr>
          <w:sz w:val="28"/>
          <w:szCs w:val="28"/>
          <w:lang w:val="uk-UA"/>
        </w:rPr>
      </w:pPr>
      <w:r w:rsidRPr="00F95ED4">
        <w:rPr>
          <w:sz w:val="28"/>
          <w:szCs w:val="28"/>
          <w:lang w:val="uk-UA"/>
        </w:rPr>
        <w:t>Заборонити куріння тютюнових виробів, вживання алкогольних речовин, наркотичних засобів та психотропних речовин у прим</w:t>
      </w:r>
      <w:r>
        <w:rPr>
          <w:sz w:val="28"/>
          <w:szCs w:val="28"/>
          <w:lang w:val="uk-UA"/>
        </w:rPr>
        <w:t xml:space="preserve">іщеннях та на території </w:t>
      </w:r>
      <w:proofErr w:type="spellStart"/>
      <w:r>
        <w:rPr>
          <w:sz w:val="28"/>
          <w:szCs w:val="28"/>
          <w:lang w:val="uk-UA"/>
        </w:rPr>
        <w:t>Василівського</w:t>
      </w:r>
      <w:proofErr w:type="spellEnd"/>
      <w:r>
        <w:rPr>
          <w:sz w:val="28"/>
          <w:szCs w:val="28"/>
          <w:lang w:val="uk-UA"/>
        </w:rPr>
        <w:t xml:space="preserve"> закладу</w:t>
      </w:r>
      <w:r w:rsidRPr="00F95ED4">
        <w:rPr>
          <w:sz w:val="28"/>
          <w:szCs w:val="28"/>
          <w:lang w:val="uk-UA"/>
        </w:rPr>
        <w:t xml:space="preserve"> загальної середньої освіти </w:t>
      </w:r>
      <w:proofErr w:type="spellStart"/>
      <w:r w:rsidRPr="00F95ED4">
        <w:rPr>
          <w:sz w:val="28"/>
          <w:szCs w:val="28"/>
          <w:lang w:val="uk-UA"/>
        </w:rPr>
        <w:t>Кілійської</w:t>
      </w:r>
      <w:proofErr w:type="spellEnd"/>
      <w:r w:rsidRPr="00F95ED4">
        <w:rPr>
          <w:sz w:val="28"/>
          <w:szCs w:val="28"/>
          <w:lang w:val="uk-UA"/>
        </w:rPr>
        <w:t xml:space="preserve"> міської ради всім учасникам освітнього процесу.</w:t>
      </w:r>
      <w:r w:rsidRPr="00F95ED4">
        <w:rPr>
          <w:sz w:val="28"/>
          <w:szCs w:val="28"/>
          <w:lang w:val="uk-UA"/>
        </w:rPr>
        <w:tab/>
      </w:r>
    </w:p>
    <w:p w:rsidR="004B3420" w:rsidRDefault="004B3420" w:rsidP="004B3420">
      <w:pPr>
        <w:pStyle w:val="a4"/>
        <w:numPr>
          <w:ilvl w:val="0"/>
          <w:numId w:val="1"/>
        </w:numPr>
        <w:jc w:val="both"/>
        <w:rPr>
          <w:sz w:val="28"/>
          <w:szCs w:val="28"/>
          <w:lang w:val="uk-UA"/>
        </w:rPr>
      </w:pPr>
      <w:r w:rsidRPr="00F95ED4">
        <w:rPr>
          <w:sz w:val="28"/>
          <w:szCs w:val="28"/>
          <w:lang w:val="uk-UA"/>
        </w:rPr>
        <w:t xml:space="preserve"> </w:t>
      </w:r>
      <w:r>
        <w:rPr>
          <w:sz w:val="28"/>
          <w:szCs w:val="28"/>
          <w:lang w:val="uk-UA"/>
        </w:rPr>
        <w:t>Призначити відповідальною особою</w:t>
      </w:r>
      <w:r w:rsidRPr="00F95ED4">
        <w:rPr>
          <w:sz w:val="28"/>
          <w:szCs w:val="28"/>
          <w:lang w:val="uk-UA"/>
        </w:rPr>
        <w:t xml:space="preserve"> в закладі освіти за організацію роботи щодо профілактики паління та вживання  наркотичних, психотропних речовин та алкогольних напоїв на території закладу освіти</w:t>
      </w:r>
      <w:r>
        <w:rPr>
          <w:sz w:val="28"/>
          <w:szCs w:val="28"/>
          <w:lang w:val="uk-UA"/>
        </w:rPr>
        <w:t xml:space="preserve"> соціального педагога Пимонову Л.П.</w:t>
      </w:r>
      <w:r w:rsidRPr="00F95ED4">
        <w:rPr>
          <w:sz w:val="28"/>
          <w:szCs w:val="28"/>
          <w:lang w:val="uk-UA"/>
        </w:rPr>
        <w:tab/>
      </w:r>
      <w:r>
        <w:rPr>
          <w:sz w:val="28"/>
          <w:szCs w:val="28"/>
          <w:lang w:val="uk-UA"/>
        </w:rPr>
        <w:t>.</w:t>
      </w:r>
      <w:r w:rsidRPr="00F95ED4">
        <w:rPr>
          <w:sz w:val="28"/>
          <w:szCs w:val="28"/>
          <w:lang w:val="uk-UA"/>
        </w:rPr>
        <w:tab/>
      </w:r>
    </w:p>
    <w:p w:rsidR="004B3420" w:rsidRDefault="004B3420" w:rsidP="004B3420">
      <w:pPr>
        <w:pStyle w:val="a4"/>
        <w:numPr>
          <w:ilvl w:val="0"/>
          <w:numId w:val="1"/>
        </w:numPr>
        <w:jc w:val="both"/>
        <w:rPr>
          <w:sz w:val="28"/>
          <w:szCs w:val="28"/>
          <w:lang w:val="uk-UA"/>
        </w:rPr>
      </w:pPr>
      <w:r w:rsidRPr="004B3420">
        <w:rPr>
          <w:sz w:val="28"/>
          <w:szCs w:val="28"/>
          <w:lang w:val="uk-UA"/>
        </w:rPr>
        <w:t>Соціальному педагогу Пимоновій Л.П., класним керівникам  1-9 класів:</w:t>
      </w:r>
    </w:p>
    <w:p w:rsidR="004B3420" w:rsidRDefault="004B3420" w:rsidP="004B3420">
      <w:pPr>
        <w:pStyle w:val="a4"/>
        <w:numPr>
          <w:ilvl w:val="1"/>
          <w:numId w:val="1"/>
        </w:numPr>
        <w:ind w:left="426" w:hanging="426"/>
        <w:jc w:val="both"/>
        <w:rPr>
          <w:sz w:val="28"/>
          <w:szCs w:val="28"/>
          <w:lang w:val="uk-UA"/>
        </w:rPr>
      </w:pPr>
      <w:r w:rsidRPr="004B3420">
        <w:rPr>
          <w:sz w:val="28"/>
          <w:szCs w:val="28"/>
          <w:lang w:val="uk-UA"/>
        </w:rPr>
        <w:t>Здійснити заходи щодо оновлення інформаційних матеріалів на інформаційних стендах  закладу  освіти про шкідливі наслідки для здоров’я людини, вживання тютюнових виробів, алкогольних речовин, наркотичних засобів та психотропних речовин, шкідливий вплив тютюнового диму; практичні поради щодо здорового способу життя, рекомендації щодо відмови від вживання тютюнових виробів, алкогольних речовин, наркотичних засобів та психотропних речовин.</w:t>
      </w:r>
      <w:r w:rsidRPr="004B3420">
        <w:rPr>
          <w:sz w:val="28"/>
          <w:szCs w:val="28"/>
          <w:lang w:val="uk-UA"/>
        </w:rPr>
        <w:tab/>
      </w:r>
    </w:p>
    <w:p w:rsidR="004B3420" w:rsidRDefault="004B3420" w:rsidP="004B3420">
      <w:pPr>
        <w:pStyle w:val="a4"/>
        <w:numPr>
          <w:ilvl w:val="1"/>
          <w:numId w:val="1"/>
        </w:numPr>
        <w:ind w:left="567" w:hanging="567"/>
        <w:jc w:val="both"/>
        <w:rPr>
          <w:sz w:val="28"/>
          <w:szCs w:val="28"/>
          <w:lang w:val="uk-UA"/>
        </w:rPr>
      </w:pPr>
      <w:r w:rsidRPr="004B3420">
        <w:rPr>
          <w:sz w:val="28"/>
          <w:szCs w:val="28"/>
          <w:lang w:val="uk-UA"/>
        </w:rPr>
        <w:t>Забезпечити проведення інформаційно-роз</w:t>
      </w:r>
      <w:r w:rsidRPr="004B3420">
        <w:rPr>
          <w:sz w:val="28"/>
          <w:szCs w:val="28"/>
        </w:rPr>
        <w:t>’</w:t>
      </w:r>
      <w:proofErr w:type="spellStart"/>
      <w:r w:rsidRPr="004B3420">
        <w:rPr>
          <w:sz w:val="28"/>
          <w:szCs w:val="28"/>
          <w:lang w:val="uk-UA"/>
        </w:rPr>
        <w:t>яснювальної</w:t>
      </w:r>
      <w:proofErr w:type="spellEnd"/>
      <w:r w:rsidRPr="004B3420">
        <w:rPr>
          <w:sz w:val="28"/>
          <w:szCs w:val="28"/>
          <w:lang w:val="uk-UA"/>
        </w:rPr>
        <w:t xml:space="preserve"> роботи для  формування в учнів відповідального ставлення до свого життя.</w:t>
      </w:r>
      <w:r w:rsidRPr="004B3420">
        <w:rPr>
          <w:sz w:val="28"/>
          <w:szCs w:val="28"/>
          <w:lang w:val="uk-UA"/>
        </w:rPr>
        <w:tab/>
      </w:r>
    </w:p>
    <w:p w:rsidR="004B3420" w:rsidRDefault="004B3420" w:rsidP="004B3420">
      <w:pPr>
        <w:pStyle w:val="a4"/>
        <w:numPr>
          <w:ilvl w:val="1"/>
          <w:numId w:val="1"/>
        </w:numPr>
        <w:ind w:left="567" w:hanging="567"/>
        <w:jc w:val="both"/>
        <w:rPr>
          <w:sz w:val="28"/>
          <w:szCs w:val="28"/>
          <w:lang w:val="uk-UA"/>
        </w:rPr>
      </w:pPr>
      <w:r w:rsidRPr="004B3420">
        <w:rPr>
          <w:sz w:val="28"/>
          <w:szCs w:val="28"/>
          <w:lang w:val="uk-UA"/>
        </w:rPr>
        <w:t xml:space="preserve"> Провести роботу щодо виявлення учнів, які мають нахил до </w:t>
      </w:r>
      <w:proofErr w:type="spellStart"/>
      <w:r w:rsidRPr="004B3420">
        <w:rPr>
          <w:sz w:val="28"/>
          <w:szCs w:val="28"/>
          <w:lang w:val="uk-UA"/>
        </w:rPr>
        <w:t>тютюнопаління</w:t>
      </w:r>
      <w:proofErr w:type="spellEnd"/>
      <w:r w:rsidRPr="004B3420">
        <w:rPr>
          <w:sz w:val="28"/>
          <w:szCs w:val="28"/>
          <w:lang w:val="uk-UA"/>
        </w:rPr>
        <w:t>, вживання наркотичних, психотропних речовин та  алкогольних напоїв,здійснювати з ними відповідну індивідуальну роботу.</w:t>
      </w:r>
      <w:r w:rsidRPr="004B3420">
        <w:rPr>
          <w:sz w:val="28"/>
          <w:szCs w:val="28"/>
          <w:lang w:val="uk-UA"/>
        </w:rPr>
        <w:tab/>
      </w:r>
    </w:p>
    <w:p w:rsidR="004B3420" w:rsidRDefault="004B3420" w:rsidP="004B3420">
      <w:pPr>
        <w:pStyle w:val="a4"/>
        <w:numPr>
          <w:ilvl w:val="1"/>
          <w:numId w:val="1"/>
        </w:numPr>
        <w:ind w:left="567" w:hanging="567"/>
        <w:jc w:val="both"/>
        <w:rPr>
          <w:sz w:val="28"/>
          <w:szCs w:val="28"/>
          <w:lang w:val="uk-UA"/>
        </w:rPr>
      </w:pPr>
      <w:r w:rsidRPr="004B3420">
        <w:rPr>
          <w:sz w:val="28"/>
          <w:szCs w:val="28"/>
          <w:lang w:val="uk-UA"/>
        </w:rPr>
        <w:t xml:space="preserve">Провести роз’яснювальну роботу серед батьків або осіб, що їх замінюють учнів щодо недопущення паління, вживання наркотичних, психотропних речовин та  алкогольних напоїв на території закладу загальної середньої освіти </w:t>
      </w:r>
      <w:proofErr w:type="spellStart"/>
      <w:r w:rsidRPr="004B3420">
        <w:rPr>
          <w:sz w:val="28"/>
          <w:szCs w:val="28"/>
          <w:lang w:val="uk-UA"/>
        </w:rPr>
        <w:t>Кілійської</w:t>
      </w:r>
      <w:proofErr w:type="spellEnd"/>
      <w:r w:rsidRPr="004B3420">
        <w:rPr>
          <w:sz w:val="28"/>
          <w:szCs w:val="28"/>
          <w:lang w:val="uk-UA"/>
        </w:rPr>
        <w:t xml:space="preserve"> міської ради.</w:t>
      </w:r>
      <w:r w:rsidRPr="004B3420">
        <w:rPr>
          <w:sz w:val="28"/>
          <w:szCs w:val="28"/>
          <w:lang w:val="uk-UA"/>
        </w:rPr>
        <w:tab/>
      </w:r>
      <w:r w:rsidRPr="004B3420">
        <w:rPr>
          <w:sz w:val="28"/>
          <w:szCs w:val="28"/>
          <w:lang w:val="uk-UA"/>
        </w:rPr>
        <w:tab/>
      </w:r>
      <w:r w:rsidRPr="004B3420">
        <w:rPr>
          <w:sz w:val="28"/>
          <w:szCs w:val="28"/>
          <w:lang w:val="uk-UA"/>
        </w:rPr>
        <w:tab/>
      </w:r>
    </w:p>
    <w:p w:rsidR="004B3420" w:rsidRPr="004B3420" w:rsidRDefault="004B3420" w:rsidP="004B3420">
      <w:pPr>
        <w:pStyle w:val="a4"/>
        <w:numPr>
          <w:ilvl w:val="1"/>
          <w:numId w:val="1"/>
        </w:numPr>
        <w:ind w:left="567" w:hanging="567"/>
        <w:jc w:val="both"/>
        <w:rPr>
          <w:sz w:val="28"/>
          <w:szCs w:val="28"/>
          <w:lang w:val="uk-UA"/>
        </w:rPr>
      </w:pPr>
      <w:r w:rsidRPr="004B3420">
        <w:rPr>
          <w:sz w:val="28"/>
          <w:szCs w:val="28"/>
          <w:lang w:val="uk-UA"/>
        </w:rPr>
        <w:t xml:space="preserve">За запитом Відділу освіти та молодіжної політики </w:t>
      </w:r>
      <w:proofErr w:type="spellStart"/>
      <w:r w:rsidRPr="004B3420">
        <w:rPr>
          <w:sz w:val="28"/>
          <w:szCs w:val="28"/>
          <w:lang w:val="uk-UA"/>
        </w:rPr>
        <w:t>Кілійської</w:t>
      </w:r>
      <w:proofErr w:type="spellEnd"/>
      <w:r w:rsidRPr="004B3420">
        <w:rPr>
          <w:sz w:val="28"/>
          <w:szCs w:val="28"/>
          <w:lang w:val="uk-UA"/>
        </w:rPr>
        <w:t xml:space="preserve"> міської ради надавати інформацію про проведену роботу щодо профілактики паління та вживання  наркотичних, психотропних речовин та алкогольних напоїв на території закладу загальної середньої освіти </w:t>
      </w:r>
      <w:proofErr w:type="spellStart"/>
      <w:r w:rsidRPr="004B3420">
        <w:rPr>
          <w:sz w:val="28"/>
          <w:szCs w:val="28"/>
          <w:lang w:val="uk-UA"/>
        </w:rPr>
        <w:t>Кілійської</w:t>
      </w:r>
      <w:proofErr w:type="spellEnd"/>
      <w:r w:rsidRPr="004B3420">
        <w:rPr>
          <w:sz w:val="28"/>
          <w:szCs w:val="28"/>
          <w:lang w:val="uk-UA"/>
        </w:rPr>
        <w:t xml:space="preserve"> міської ради.</w:t>
      </w:r>
      <w:r w:rsidRPr="004B3420">
        <w:rPr>
          <w:sz w:val="28"/>
          <w:szCs w:val="28"/>
          <w:lang w:val="uk-UA"/>
        </w:rPr>
        <w:tab/>
      </w:r>
      <w:r w:rsidRPr="004B3420">
        <w:rPr>
          <w:sz w:val="28"/>
          <w:szCs w:val="28"/>
          <w:lang w:val="uk-UA"/>
        </w:rPr>
        <w:tab/>
      </w:r>
      <w:bookmarkStart w:id="0" w:name="_GoBack"/>
      <w:bookmarkEnd w:id="0"/>
    </w:p>
    <w:p w:rsidR="004B3420" w:rsidRPr="004B3420" w:rsidRDefault="004B3420" w:rsidP="004B3420">
      <w:pPr>
        <w:pStyle w:val="a4"/>
        <w:numPr>
          <w:ilvl w:val="0"/>
          <w:numId w:val="1"/>
        </w:numPr>
        <w:jc w:val="both"/>
        <w:rPr>
          <w:sz w:val="28"/>
          <w:szCs w:val="28"/>
          <w:lang w:val="uk-UA"/>
        </w:rPr>
      </w:pPr>
      <w:r w:rsidRPr="004B3420">
        <w:rPr>
          <w:sz w:val="28"/>
          <w:szCs w:val="28"/>
          <w:lang w:val="uk-UA"/>
        </w:rPr>
        <w:t xml:space="preserve"> </w:t>
      </w:r>
      <w:r w:rsidRPr="004B3420">
        <w:rPr>
          <w:color w:val="000000" w:themeColor="text1"/>
          <w:sz w:val="28"/>
          <w:szCs w:val="28"/>
          <w:lang w:val="uk-UA"/>
        </w:rPr>
        <w:t xml:space="preserve">Контроль за виконанням даного наказу </w:t>
      </w:r>
      <w:r>
        <w:rPr>
          <w:color w:val="000000" w:themeColor="text1"/>
          <w:sz w:val="28"/>
          <w:szCs w:val="28"/>
          <w:lang w:val="uk-UA"/>
        </w:rPr>
        <w:t>залишаю за собою.</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3118"/>
        <w:gridCol w:w="2694"/>
      </w:tblGrid>
      <w:tr w:rsidR="004B3420" w:rsidRPr="004B3420" w:rsidTr="004422F3">
        <w:tc>
          <w:tcPr>
            <w:tcW w:w="4253" w:type="dxa"/>
            <w:tcBorders>
              <w:top w:val="single" w:sz="4" w:space="0" w:color="FFFFFF"/>
              <w:left w:val="single" w:sz="4" w:space="0" w:color="FFFFFF"/>
              <w:bottom w:val="single" w:sz="4" w:space="0" w:color="FFFFFF"/>
              <w:right w:val="single" w:sz="4" w:space="0" w:color="FFFFFF"/>
            </w:tcBorders>
          </w:tcPr>
          <w:p w:rsidR="004B3420" w:rsidRPr="004B3420" w:rsidRDefault="002E5373" w:rsidP="004422F3">
            <w:pPr>
              <w:spacing w:before="240" w:after="240"/>
              <w:rPr>
                <w:rFonts w:ascii="Times New Roman" w:hAnsi="Times New Roman" w:cs="Times New Roman"/>
                <w:sz w:val="28"/>
                <w:szCs w:val="24"/>
                <w:lang w:val="uk-UA"/>
              </w:rPr>
            </w:pPr>
            <w:r>
              <w:rPr>
                <w:rFonts w:ascii="Times New Roman" w:hAnsi="Times New Roman" w:cs="Times New Roman"/>
                <w:noProof/>
                <w:sz w:val="28"/>
                <w:szCs w:val="24"/>
                <w:lang w:eastAsia="en-US"/>
              </w:rPr>
              <w:pict>
                <v:group id="_x0000_s1026" style="position:absolute;margin-left:23.1pt;margin-top:-.7pt;width:126.6pt;height:126.6pt;z-index:-251657216;mso-position-horizontal-relative:page;mso-position-vertical-relative:page" coordorigin="1284,11933" coordsize="2532,25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284;top:11933;width:2532;height:2532">
                    <v:imagedata r:id="rId6" o:title=""/>
                  </v:shape>
                  <v:shapetype id="_x0000_t202" coordsize="21600,21600" o:spt="202" path="m,l,21600r21600,l21600,xe">
                    <v:stroke joinstyle="miter"/>
                    <v:path gradientshapeok="t" o:connecttype="rect"/>
                  </v:shapetype>
                  <v:shape id="_x0000_s1028" type="#_x0000_t202" style="position:absolute;left:1699;top:12115;width:2092;height:819" filled="f" stroked="f">
                    <v:textbox inset="0,0,0,0">
                      <w:txbxContent>
                        <w:p w:rsidR="004B3420" w:rsidRPr="0068499B" w:rsidRDefault="004B3420" w:rsidP="004B3420"/>
                        <w:p w:rsidR="004B3420" w:rsidRPr="0068499B" w:rsidRDefault="004B3420" w:rsidP="004B3420"/>
                      </w:txbxContent>
                    </v:textbox>
                  </v:shape>
                  <v:shape id="_x0000_s1029" type="#_x0000_t202" style="position:absolute;left:1699;top:13594;width:473;height:309" filled="f" stroked="f">
                    <v:textbox inset="0,0,0,0">
                      <w:txbxContent>
                        <w:p w:rsidR="004B3420" w:rsidRDefault="004B3420" w:rsidP="004B3420">
                          <w:pPr>
                            <w:spacing w:line="308" w:lineRule="exact"/>
                          </w:pPr>
                        </w:p>
                      </w:txbxContent>
                    </v:textbox>
                  </v:shape>
                  <w10:wrap anchorx="page" anchory="page"/>
                </v:group>
              </w:pict>
            </w:r>
          </w:p>
          <w:p w:rsidR="004B3420" w:rsidRPr="004B3420" w:rsidRDefault="004B3420" w:rsidP="004422F3">
            <w:pPr>
              <w:spacing w:before="240" w:after="240"/>
              <w:rPr>
                <w:rFonts w:ascii="Times New Roman" w:hAnsi="Times New Roman" w:cs="Times New Roman"/>
                <w:sz w:val="28"/>
                <w:szCs w:val="24"/>
                <w:lang w:val="uk-UA"/>
              </w:rPr>
            </w:pPr>
            <w:r w:rsidRPr="004B3420">
              <w:rPr>
                <w:rFonts w:ascii="Times New Roman" w:hAnsi="Times New Roman" w:cs="Times New Roman"/>
                <w:sz w:val="28"/>
                <w:szCs w:val="24"/>
              </w:rPr>
              <w:t>Директор</w:t>
            </w:r>
            <w:r w:rsidRPr="004B3420">
              <w:rPr>
                <w:rFonts w:ascii="Times New Roman" w:hAnsi="Times New Roman" w:cs="Times New Roman"/>
                <w:sz w:val="28"/>
                <w:szCs w:val="24"/>
                <w:lang w:val="uk-UA"/>
              </w:rPr>
              <w:t xml:space="preserve"> </w:t>
            </w:r>
            <w:r w:rsidRPr="004B3420">
              <w:rPr>
                <w:rFonts w:ascii="Times New Roman" w:hAnsi="Times New Roman" w:cs="Times New Roman"/>
                <w:sz w:val="28"/>
                <w:szCs w:val="24"/>
              </w:rPr>
              <w:t>Василівського ЗЗСО</w:t>
            </w:r>
          </w:p>
        </w:tc>
        <w:tc>
          <w:tcPr>
            <w:tcW w:w="3118" w:type="dxa"/>
            <w:tcBorders>
              <w:top w:val="single" w:sz="4" w:space="0" w:color="FFFFFF"/>
              <w:left w:val="single" w:sz="4" w:space="0" w:color="FFFFFF"/>
              <w:bottom w:val="single" w:sz="4" w:space="0" w:color="FFFFFF"/>
              <w:right w:val="single" w:sz="4" w:space="0" w:color="FFFFFF"/>
            </w:tcBorders>
          </w:tcPr>
          <w:p w:rsidR="004B3420" w:rsidRPr="004B3420" w:rsidRDefault="004B3420" w:rsidP="004422F3">
            <w:pPr>
              <w:spacing w:before="240" w:after="240"/>
              <w:jc w:val="center"/>
              <w:rPr>
                <w:rFonts w:ascii="Times New Roman" w:hAnsi="Times New Roman" w:cs="Times New Roman"/>
                <w:sz w:val="28"/>
                <w:szCs w:val="24"/>
              </w:rPr>
            </w:pPr>
            <w:r w:rsidRPr="004B3420">
              <w:rPr>
                <w:rFonts w:ascii="Times New Roman" w:hAnsi="Times New Roman" w:cs="Times New Roman"/>
                <w:noProof/>
                <w:sz w:val="28"/>
                <w:szCs w:val="24"/>
              </w:rPr>
              <w:drawing>
                <wp:inline distT="0" distB="0" distL="0" distR="0">
                  <wp:extent cx="942975" cy="86677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942975" cy="866775"/>
                          </a:xfrm>
                          <a:prstGeom prst="rect">
                            <a:avLst/>
                          </a:prstGeom>
                          <a:noFill/>
                          <a:ln w="9525">
                            <a:noFill/>
                            <a:miter lim="800000"/>
                            <a:headEnd/>
                            <a:tailEnd/>
                          </a:ln>
                        </pic:spPr>
                      </pic:pic>
                    </a:graphicData>
                  </a:graphic>
                </wp:inline>
              </w:drawing>
            </w:r>
          </w:p>
        </w:tc>
        <w:tc>
          <w:tcPr>
            <w:tcW w:w="2694" w:type="dxa"/>
            <w:tcBorders>
              <w:top w:val="single" w:sz="4" w:space="0" w:color="FFFFFF"/>
              <w:left w:val="single" w:sz="4" w:space="0" w:color="FFFFFF"/>
              <w:bottom w:val="single" w:sz="4" w:space="0" w:color="FFFFFF"/>
              <w:right w:val="single" w:sz="4" w:space="0" w:color="FFFFFF"/>
            </w:tcBorders>
          </w:tcPr>
          <w:p w:rsidR="004B3420" w:rsidRPr="004B3420" w:rsidRDefault="004B3420" w:rsidP="004422F3">
            <w:pPr>
              <w:spacing w:before="240" w:after="240"/>
              <w:rPr>
                <w:rFonts w:ascii="Times New Roman" w:hAnsi="Times New Roman" w:cs="Times New Roman"/>
                <w:sz w:val="28"/>
                <w:szCs w:val="24"/>
              </w:rPr>
            </w:pPr>
          </w:p>
          <w:p w:rsidR="004B3420" w:rsidRPr="004B3420" w:rsidRDefault="004B3420" w:rsidP="004422F3">
            <w:pPr>
              <w:spacing w:before="240" w:after="240"/>
              <w:rPr>
                <w:rFonts w:ascii="Times New Roman" w:hAnsi="Times New Roman" w:cs="Times New Roman"/>
                <w:sz w:val="28"/>
                <w:szCs w:val="24"/>
              </w:rPr>
            </w:pPr>
            <w:r w:rsidRPr="004B3420">
              <w:rPr>
                <w:rFonts w:ascii="Times New Roman" w:hAnsi="Times New Roman" w:cs="Times New Roman"/>
                <w:sz w:val="28"/>
                <w:szCs w:val="24"/>
              </w:rPr>
              <w:t>Оксана</w:t>
            </w:r>
            <w:proofErr w:type="gramStart"/>
            <w:r w:rsidRPr="004B3420">
              <w:rPr>
                <w:rFonts w:ascii="Times New Roman" w:hAnsi="Times New Roman" w:cs="Times New Roman"/>
                <w:sz w:val="28"/>
                <w:szCs w:val="24"/>
              </w:rPr>
              <w:t xml:space="preserve"> С</w:t>
            </w:r>
            <w:proofErr w:type="gramEnd"/>
            <w:r w:rsidRPr="004B3420">
              <w:rPr>
                <w:rFonts w:ascii="Times New Roman" w:hAnsi="Times New Roman" w:cs="Times New Roman"/>
                <w:sz w:val="28"/>
                <w:szCs w:val="24"/>
              </w:rPr>
              <w:t>ІЛАКОВА</w:t>
            </w:r>
          </w:p>
        </w:tc>
      </w:tr>
    </w:tbl>
    <w:p w:rsidR="004B3420" w:rsidRPr="004B3420" w:rsidRDefault="004B3420" w:rsidP="004B3420">
      <w:pPr>
        <w:jc w:val="both"/>
        <w:rPr>
          <w:rFonts w:ascii="Times New Roman" w:hAnsi="Times New Roman" w:cs="Times New Roman"/>
          <w:lang w:val="uk-UA"/>
        </w:rPr>
      </w:pPr>
    </w:p>
    <w:p w:rsidR="004B3420" w:rsidRPr="004B3420" w:rsidRDefault="004B3420" w:rsidP="004B3420">
      <w:pPr>
        <w:jc w:val="both"/>
        <w:rPr>
          <w:rFonts w:ascii="Times New Roman" w:hAnsi="Times New Roman" w:cs="Times New Roman"/>
          <w:lang w:val="uk-UA"/>
        </w:rPr>
      </w:pPr>
    </w:p>
    <w:p w:rsidR="00E91A72" w:rsidRDefault="004B3420" w:rsidP="004B3420">
      <w:pPr>
        <w:pStyle w:val="a5"/>
        <w:ind w:left="1065"/>
        <w:jc w:val="both"/>
        <w:rPr>
          <w:sz w:val="27"/>
          <w:szCs w:val="27"/>
          <w:lang w:val="uk-UA"/>
        </w:rPr>
      </w:pPr>
      <w:r w:rsidRPr="004B3420">
        <w:rPr>
          <w:rFonts w:ascii="Times New Roman" w:hAnsi="Times New Roman" w:cs="Times New Roman"/>
          <w:sz w:val="28"/>
          <w:lang w:val="uk-UA"/>
        </w:rPr>
        <w:t>З наказом ознайомлена:</w:t>
      </w:r>
      <w:r>
        <w:rPr>
          <w:sz w:val="27"/>
          <w:szCs w:val="27"/>
          <w:lang w:val="uk-UA"/>
        </w:rPr>
        <w:t xml:space="preserve"> </w:t>
      </w:r>
    </w:p>
    <w:p w:rsidR="004B3420" w:rsidRPr="004B3420" w:rsidRDefault="004B3420" w:rsidP="004B3420">
      <w:pPr>
        <w:pStyle w:val="a5"/>
        <w:ind w:left="1065"/>
        <w:jc w:val="both"/>
        <w:rPr>
          <w:rFonts w:ascii="Times New Roman" w:hAnsi="Times New Roman" w:cs="Times New Roman"/>
          <w:sz w:val="24"/>
          <w:lang w:val="uk-UA"/>
        </w:rPr>
      </w:pPr>
      <w:proofErr w:type="spellStart"/>
      <w:r w:rsidRPr="004B3420">
        <w:rPr>
          <w:rFonts w:ascii="Times New Roman" w:hAnsi="Times New Roman" w:cs="Times New Roman"/>
          <w:sz w:val="28"/>
          <w:szCs w:val="27"/>
          <w:lang w:val="uk-UA"/>
        </w:rPr>
        <w:t>____________Людмила</w:t>
      </w:r>
      <w:proofErr w:type="spellEnd"/>
      <w:r w:rsidRPr="004B3420">
        <w:rPr>
          <w:rFonts w:ascii="Times New Roman" w:hAnsi="Times New Roman" w:cs="Times New Roman"/>
          <w:sz w:val="28"/>
          <w:szCs w:val="27"/>
          <w:lang w:val="uk-UA"/>
        </w:rPr>
        <w:t xml:space="preserve"> ПИМОНОВА</w:t>
      </w:r>
    </w:p>
    <w:sectPr w:rsidR="004B3420" w:rsidRPr="004B3420" w:rsidSect="004B3420">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8261F"/>
    <w:multiLevelType w:val="hybridMultilevel"/>
    <w:tmpl w:val="BBFE7FBC"/>
    <w:lvl w:ilvl="0" w:tplc="86D870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D5358CF"/>
    <w:multiLevelType w:val="multilevel"/>
    <w:tmpl w:val="59D83170"/>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3420"/>
    <w:rsid w:val="000437D9"/>
    <w:rsid w:val="002E5373"/>
    <w:rsid w:val="0042789E"/>
    <w:rsid w:val="004B3420"/>
    <w:rsid w:val="008C6A57"/>
    <w:rsid w:val="00BF495D"/>
    <w:rsid w:val="00CC4DE6"/>
    <w:rsid w:val="00E76CCA"/>
    <w:rsid w:val="00E91A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1"/>
        <w:szCs w:val="21"/>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420"/>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4B3420"/>
    <w:rPr>
      <w:rFonts w:eastAsiaTheme="minorEastAsia"/>
      <w:lang w:eastAsia="ru-RU"/>
    </w:rPr>
  </w:style>
  <w:style w:type="paragraph" w:styleId="a4">
    <w:name w:val="No Spacing"/>
    <w:link w:val="a3"/>
    <w:uiPriority w:val="1"/>
    <w:qFormat/>
    <w:rsid w:val="004B3420"/>
    <w:pPr>
      <w:spacing w:after="0" w:line="240" w:lineRule="auto"/>
    </w:pPr>
    <w:rPr>
      <w:rFonts w:eastAsiaTheme="minorEastAsia"/>
      <w:lang w:eastAsia="ru-RU"/>
    </w:rPr>
  </w:style>
  <w:style w:type="paragraph" w:styleId="a5">
    <w:name w:val="List Paragraph"/>
    <w:basedOn w:val="a"/>
    <w:uiPriority w:val="34"/>
    <w:qFormat/>
    <w:rsid w:val="004B3420"/>
    <w:pPr>
      <w:ind w:left="720"/>
      <w:contextualSpacing/>
    </w:pPr>
  </w:style>
  <w:style w:type="paragraph" w:styleId="a6">
    <w:name w:val="Balloon Text"/>
    <w:basedOn w:val="a"/>
    <w:link w:val="a7"/>
    <w:uiPriority w:val="99"/>
    <w:semiHidden/>
    <w:unhideWhenUsed/>
    <w:rsid w:val="004B34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3420"/>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1863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575</Words>
  <Characters>3282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dc:creator>
  <cp:keywords/>
  <dc:description/>
  <cp:lastModifiedBy>QQ</cp:lastModifiedBy>
  <cp:revision>3</cp:revision>
  <cp:lastPrinted>2022-10-10T06:04:00Z</cp:lastPrinted>
  <dcterms:created xsi:type="dcterms:W3CDTF">2022-10-10T05:56:00Z</dcterms:created>
  <dcterms:modified xsi:type="dcterms:W3CDTF">2023-08-31T15:18:00Z</dcterms:modified>
</cp:coreProperties>
</file>