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DA" w:rsidRDefault="000664DA" w:rsidP="000664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00125" cy="7620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4DA" w:rsidRDefault="000664DA" w:rsidP="000664DA">
      <w:pPr>
        <w:pStyle w:val="a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У К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А Ї Н А</w:t>
      </w:r>
    </w:p>
    <w:p w:rsidR="000664DA" w:rsidRDefault="000664DA" w:rsidP="000664DA">
      <w:pPr>
        <w:pStyle w:val="a4"/>
        <w:jc w:val="center"/>
        <w:rPr>
          <w:b/>
          <w:sz w:val="24"/>
          <w:szCs w:val="24"/>
          <w:lang w:val="uk-UA"/>
        </w:rPr>
      </w:pPr>
    </w:p>
    <w:p w:rsidR="000664DA" w:rsidRDefault="000664DA" w:rsidP="000664DA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ВАСИЛІВСЬКИЙ ЗАКЛАД ЗАГАЛЬНОЇ СЕРЕДНЬОЇ ОСВІТИ</w:t>
      </w:r>
    </w:p>
    <w:p w:rsidR="000664DA" w:rsidRDefault="000664DA" w:rsidP="000664DA">
      <w:pPr>
        <w:pStyle w:val="a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КІЛІЙСЬКОЇ  МІСЬКОЇ  РАДИ ОДЕСЬКОЇ ОБЛАСТІ   </w:t>
      </w:r>
      <w:r>
        <w:rPr>
          <w:sz w:val="24"/>
          <w:szCs w:val="24"/>
        </w:rPr>
        <w:t xml:space="preserve"> </w:t>
      </w:r>
    </w:p>
    <w:p w:rsidR="000664DA" w:rsidRDefault="000664DA" w:rsidP="000664DA">
      <w:pPr>
        <w:pStyle w:val="a4"/>
        <w:jc w:val="center"/>
        <w:rPr>
          <w:sz w:val="24"/>
          <w:szCs w:val="24"/>
        </w:rPr>
      </w:pPr>
    </w:p>
    <w:p w:rsidR="000664DA" w:rsidRDefault="000664DA" w:rsidP="000664DA">
      <w:pPr>
        <w:pStyle w:val="a4"/>
        <w:tabs>
          <w:tab w:val="left" w:pos="1815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Н А К А </w:t>
      </w:r>
      <w:proofErr w:type="gramStart"/>
      <w:r>
        <w:rPr>
          <w:b/>
          <w:sz w:val="24"/>
          <w:szCs w:val="24"/>
        </w:rPr>
        <w:t>З</w:t>
      </w:r>
      <w:proofErr w:type="gramEnd"/>
    </w:p>
    <w:p w:rsidR="000664DA" w:rsidRDefault="000664DA" w:rsidP="000664DA">
      <w:pPr>
        <w:pStyle w:val="a4"/>
        <w:tabs>
          <w:tab w:val="left" w:pos="521"/>
          <w:tab w:val="center" w:pos="4677"/>
        </w:tabs>
        <w:rPr>
          <w:sz w:val="24"/>
          <w:szCs w:val="24"/>
        </w:rPr>
      </w:pPr>
    </w:p>
    <w:p w:rsidR="000664DA" w:rsidRDefault="000664DA" w:rsidP="000664DA">
      <w:pPr>
        <w:pStyle w:val="a4"/>
        <w:tabs>
          <w:tab w:val="left" w:pos="521"/>
          <w:tab w:val="center" w:pos="4677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01 вересня  2021</w:t>
      </w:r>
      <w:r>
        <w:rPr>
          <w:b/>
          <w:sz w:val="24"/>
          <w:szCs w:val="24"/>
        </w:rPr>
        <w:t xml:space="preserve"> року                    </w:t>
      </w:r>
      <w:r>
        <w:rPr>
          <w:b/>
          <w:sz w:val="24"/>
          <w:szCs w:val="24"/>
          <w:lang w:val="uk-UA"/>
        </w:rPr>
        <w:t xml:space="preserve">          </w:t>
      </w:r>
      <w:proofErr w:type="spellStart"/>
      <w:r>
        <w:rPr>
          <w:b/>
          <w:sz w:val="24"/>
          <w:szCs w:val="24"/>
        </w:rPr>
        <w:t>с.Василівка</w:t>
      </w:r>
      <w:proofErr w:type="spellEnd"/>
      <w:r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  <w:lang w:val="uk-UA"/>
        </w:rPr>
        <w:t xml:space="preserve">                       </w:t>
      </w:r>
      <w:r>
        <w:rPr>
          <w:b/>
          <w:sz w:val="24"/>
          <w:szCs w:val="24"/>
        </w:rPr>
        <w:t xml:space="preserve">   № </w:t>
      </w:r>
      <w:r>
        <w:rPr>
          <w:b/>
          <w:sz w:val="24"/>
          <w:szCs w:val="24"/>
          <w:lang w:val="uk-UA"/>
        </w:rPr>
        <w:t xml:space="preserve"> 119</w:t>
      </w:r>
    </w:p>
    <w:p w:rsidR="000664DA" w:rsidRDefault="000664DA" w:rsidP="000664D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664DA" w:rsidRPr="005C42D8" w:rsidRDefault="000664DA" w:rsidP="000664D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C42D8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організацію роботи щодо </w:t>
      </w:r>
      <w:r w:rsidRPr="005C42D8">
        <w:rPr>
          <w:rFonts w:ascii="Times New Roman" w:hAnsi="Times New Roman"/>
          <w:b/>
          <w:sz w:val="24"/>
          <w:szCs w:val="24"/>
          <w:lang w:val="uk-UA"/>
        </w:rPr>
        <w:t>запобігання та протидії домашньому насильству</w:t>
      </w:r>
    </w:p>
    <w:p w:rsidR="000664DA" w:rsidRPr="005C42D8" w:rsidRDefault="000664DA" w:rsidP="000664D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C42D8">
        <w:rPr>
          <w:rFonts w:ascii="Times New Roman" w:hAnsi="Times New Roman"/>
          <w:sz w:val="24"/>
          <w:szCs w:val="24"/>
          <w:lang w:val="uk-UA"/>
        </w:rPr>
        <w:t xml:space="preserve">                </w:t>
      </w:r>
    </w:p>
    <w:p w:rsidR="000664DA" w:rsidRPr="000664DA" w:rsidRDefault="000664DA" w:rsidP="000664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Відповідно до </w:t>
      </w:r>
      <w:r w:rsidRPr="005C42D8">
        <w:rPr>
          <w:rFonts w:ascii="Times New Roman" w:hAnsi="Times New Roman"/>
          <w:sz w:val="24"/>
          <w:szCs w:val="24"/>
          <w:lang w:val="uk-UA"/>
        </w:rPr>
        <w:t>Закону Укра</w:t>
      </w:r>
      <w:r>
        <w:rPr>
          <w:rFonts w:ascii="Times New Roman" w:hAnsi="Times New Roman"/>
          <w:sz w:val="24"/>
          <w:szCs w:val="24"/>
          <w:lang w:val="uk-UA"/>
        </w:rPr>
        <w:t>їни «Про запобігання та протидію</w:t>
      </w:r>
      <w:r w:rsidRPr="005C42D8">
        <w:rPr>
          <w:rFonts w:ascii="Times New Roman" w:hAnsi="Times New Roman"/>
          <w:sz w:val="24"/>
          <w:szCs w:val="24"/>
          <w:lang w:val="uk-UA"/>
        </w:rPr>
        <w:t xml:space="preserve"> домашньому насильству»</w:t>
      </w:r>
      <w:r>
        <w:rPr>
          <w:rFonts w:ascii="Times New Roman" w:hAnsi="Times New Roman"/>
          <w:sz w:val="24"/>
          <w:szCs w:val="24"/>
          <w:lang w:val="uk-UA"/>
        </w:rPr>
        <w:t xml:space="preserve"> від 07 грудня 2018 року № 2229</w:t>
      </w:r>
      <w:r w:rsidRPr="005C42D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Порядку взаємодії суб’єктів, що здійснюють заходи у сфері запобігання та протидії домашньому насильству 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насильсту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ознаками статті, затвердженого постановою Кабінету Міністрів України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вцід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22.08.2018 року № 658, Порядку розгляду звернень та повідомлень з приводу жорстокого поводження з дітьми або загрози його вчинення, затвердженого спільним наказом Міністерства соціальної політики, внутрішніх справ, освіти і науки та охорони здоров’я України від 19.08.20214 року № 654/836/945/577, листа Міністерства освіти і науки України від 18.05.2018 року  № 1/11-5480, на виконання наказів Департаменту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освітим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 науки Одеської обласної державної адміністрації від 07.03.2019 року № 72-ОД та </w:t>
      </w:r>
      <w:r w:rsidRPr="005C42D8">
        <w:rPr>
          <w:rFonts w:ascii="Times New Roman" w:hAnsi="Times New Roman"/>
          <w:sz w:val="24"/>
          <w:szCs w:val="24"/>
          <w:lang w:val="uk-UA"/>
        </w:rPr>
        <w:t>відділу освіти та молодіжної політики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Кілійської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 від 01.09.2021 року № 147 «</w:t>
      </w:r>
      <w:r w:rsidRPr="000664DA">
        <w:rPr>
          <w:rFonts w:ascii="Times New Roman" w:hAnsi="Times New Roman"/>
          <w:sz w:val="24"/>
          <w:szCs w:val="24"/>
          <w:lang w:val="uk-UA"/>
        </w:rPr>
        <w:t>Про організацію роботи щодо запобігання та протидії домашньому насильству</w:t>
      </w:r>
      <w:r>
        <w:rPr>
          <w:rFonts w:ascii="Times New Roman" w:hAnsi="Times New Roman"/>
          <w:sz w:val="24"/>
          <w:szCs w:val="24"/>
          <w:lang w:val="uk-UA"/>
        </w:rPr>
        <w:t xml:space="preserve">», з метою  організації  роботи в закладі щодо </w:t>
      </w:r>
      <w:r w:rsidRPr="000664DA">
        <w:rPr>
          <w:rFonts w:ascii="Times New Roman" w:hAnsi="Times New Roman"/>
          <w:sz w:val="24"/>
          <w:szCs w:val="24"/>
          <w:lang w:val="uk-UA"/>
        </w:rPr>
        <w:t>запобігання та протидії домашньому насильству</w:t>
      </w:r>
    </w:p>
    <w:p w:rsidR="000664DA" w:rsidRDefault="000664DA" w:rsidP="000664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664DA" w:rsidRDefault="000664DA" w:rsidP="000664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НАКАЗУЮ:</w:t>
      </w:r>
    </w:p>
    <w:p w:rsidR="000664DA" w:rsidRPr="00C56900" w:rsidRDefault="000664DA" w:rsidP="000664D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Призначити відповідальної особою за  організацію та координацію роботи із запобігання та протидії домашньому насильству в закладі соціального педагога Пимонову Л.П..</w:t>
      </w:r>
    </w:p>
    <w:p w:rsidR="00C56900" w:rsidRPr="00C56900" w:rsidRDefault="00C56900" w:rsidP="000664D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Соціальному педагогу Пимоновій Л.П.:</w:t>
      </w:r>
    </w:p>
    <w:p w:rsidR="00C56900" w:rsidRPr="00C56900" w:rsidRDefault="00C56900" w:rsidP="00C56900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Здійснювати контроль за реалізацією у закладі освіти заходів у сфері запобігання та протидії домашньому насильству.</w:t>
      </w:r>
      <w:r w:rsidRPr="00C569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C56900" w:rsidRPr="00C56900" w:rsidRDefault="00C56900" w:rsidP="00C56900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56900">
        <w:rPr>
          <w:rFonts w:ascii="Times New Roman" w:eastAsia="Times New Roman" w:hAnsi="Times New Roman" w:cs="Times New Roman"/>
          <w:sz w:val="24"/>
          <w:szCs w:val="24"/>
          <w:lang w:val="uk-UA"/>
        </w:rPr>
        <w:t>Проводити профілактичну роботу з кризовими сім’ями щодо недопущення жорстокого поводження з дітьми та насильства в сім’ї, інформування з питань захисту прав та інтересів дітей.</w:t>
      </w:r>
    </w:p>
    <w:p w:rsidR="000664DA" w:rsidRPr="00C56900" w:rsidRDefault="000664DA" w:rsidP="00C5690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56900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Забезпечити проведення у</w:t>
      </w:r>
      <w:r w:rsidR="00C56900">
        <w:rPr>
          <w:rFonts w:ascii="Times New Roman" w:hAnsi="Times New Roman" w:cs="Times New Roman"/>
          <w:sz w:val="24"/>
          <w:szCs w:val="24"/>
          <w:lang w:val="uk-UA"/>
        </w:rPr>
        <w:t xml:space="preserve">часть педагогічних працівників закладу у </w:t>
      </w:r>
      <w:r w:rsidR="00C56900">
        <w:rPr>
          <w:rFonts w:ascii="Times New Roman" w:eastAsia="Times New Roman" w:hAnsi="Times New Roman" w:cs="Times New Roman"/>
          <w:sz w:val="24"/>
          <w:szCs w:val="24"/>
          <w:lang w:val="uk-UA"/>
        </w:rPr>
        <w:t>семінарах-тренінгах, конференціях, інших заходах з питань забезпечення реалізації заходів із запобігання  та протидії домашньому насильству.</w:t>
      </w:r>
    </w:p>
    <w:p w:rsidR="000664DA" w:rsidRPr="00572D4C" w:rsidRDefault="000664DA" w:rsidP="000664DA">
      <w:pPr>
        <w:pStyle w:val="a4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Протягом</w:t>
      </w:r>
      <w:proofErr w:type="spellEnd"/>
      <w:r>
        <w:rPr>
          <w:sz w:val="24"/>
          <w:szCs w:val="24"/>
        </w:rPr>
        <w:t xml:space="preserve"> </w:t>
      </w:r>
      <w:r w:rsidRPr="00572D4C">
        <w:rPr>
          <w:rFonts w:eastAsia="Times New Roman"/>
          <w:sz w:val="24"/>
          <w:szCs w:val="24"/>
        </w:rPr>
        <w:t xml:space="preserve"> року</w:t>
      </w:r>
    </w:p>
    <w:p w:rsidR="000664DA" w:rsidRPr="00572D4C" w:rsidRDefault="000664DA" w:rsidP="00C56900">
      <w:pPr>
        <w:pStyle w:val="a4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proofErr w:type="spellStart"/>
      <w:r w:rsidRPr="00572D4C">
        <w:rPr>
          <w:rFonts w:eastAsia="Times New Roman"/>
          <w:sz w:val="24"/>
          <w:szCs w:val="24"/>
        </w:rPr>
        <w:t>Залучати</w:t>
      </w:r>
      <w:proofErr w:type="spellEnd"/>
      <w:r w:rsidRPr="00572D4C">
        <w:rPr>
          <w:rFonts w:eastAsia="Times New Roman"/>
          <w:sz w:val="24"/>
          <w:szCs w:val="24"/>
        </w:rPr>
        <w:t xml:space="preserve"> </w:t>
      </w:r>
      <w:proofErr w:type="spellStart"/>
      <w:r w:rsidRPr="00572D4C">
        <w:rPr>
          <w:rFonts w:eastAsia="Times New Roman"/>
          <w:sz w:val="24"/>
          <w:szCs w:val="24"/>
        </w:rPr>
        <w:t>органи</w:t>
      </w:r>
      <w:proofErr w:type="spellEnd"/>
      <w:r w:rsidRPr="00572D4C">
        <w:rPr>
          <w:rFonts w:eastAsia="Times New Roman"/>
          <w:sz w:val="24"/>
          <w:szCs w:val="24"/>
        </w:rPr>
        <w:t xml:space="preserve"> </w:t>
      </w:r>
      <w:proofErr w:type="spellStart"/>
      <w:r w:rsidRPr="00572D4C">
        <w:rPr>
          <w:rFonts w:eastAsia="Times New Roman"/>
          <w:sz w:val="24"/>
          <w:szCs w:val="24"/>
        </w:rPr>
        <w:t>учнівського</w:t>
      </w:r>
      <w:proofErr w:type="spellEnd"/>
      <w:r w:rsidRPr="00572D4C">
        <w:rPr>
          <w:rFonts w:eastAsia="Times New Roman"/>
          <w:sz w:val="24"/>
          <w:szCs w:val="24"/>
        </w:rPr>
        <w:t xml:space="preserve"> </w:t>
      </w:r>
      <w:proofErr w:type="spellStart"/>
      <w:r w:rsidRPr="00572D4C">
        <w:rPr>
          <w:rFonts w:eastAsia="Times New Roman"/>
          <w:sz w:val="24"/>
          <w:szCs w:val="24"/>
        </w:rPr>
        <w:t>самоврядування</w:t>
      </w:r>
      <w:proofErr w:type="spellEnd"/>
      <w:r w:rsidRPr="00572D4C">
        <w:rPr>
          <w:rFonts w:eastAsia="Times New Roman"/>
          <w:sz w:val="24"/>
          <w:szCs w:val="24"/>
        </w:rPr>
        <w:t xml:space="preserve"> та </w:t>
      </w:r>
      <w:proofErr w:type="spellStart"/>
      <w:r w:rsidRPr="00572D4C">
        <w:rPr>
          <w:rFonts w:eastAsia="Times New Roman"/>
          <w:sz w:val="24"/>
          <w:szCs w:val="24"/>
        </w:rPr>
        <w:t>батьківської</w:t>
      </w:r>
      <w:proofErr w:type="spellEnd"/>
      <w:r w:rsidRPr="00572D4C">
        <w:rPr>
          <w:rFonts w:eastAsia="Times New Roman"/>
          <w:sz w:val="24"/>
          <w:szCs w:val="24"/>
        </w:rPr>
        <w:t xml:space="preserve"> </w:t>
      </w:r>
      <w:proofErr w:type="spellStart"/>
      <w:r w:rsidRPr="00572D4C">
        <w:rPr>
          <w:rFonts w:eastAsia="Times New Roman"/>
          <w:sz w:val="24"/>
          <w:szCs w:val="24"/>
        </w:rPr>
        <w:t>громадськості</w:t>
      </w:r>
      <w:proofErr w:type="spellEnd"/>
      <w:r w:rsidRPr="00572D4C">
        <w:rPr>
          <w:rFonts w:eastAsia="Times New Roman"/>
          <w:sz w:val="24"/>
          <w:szCs w:val="24"/>
        </w:rPr>
        <w:t xml:space="preserve"> до </w:t>
      </w:r>
      <w:proofErr w:type="spellStart"/>
      <w:r w:rsidRPr="00572D4C">
        <w:rPr>
          <w:rFonts w:eastAsia="Times New Roman"/>
          <w:sz w:val="24"/>
          <w:szCs w:val="24"/>
        </w:rPr>
        <w:t>просвітницько-профілактичн</w:t>
      </w:r>
      <w:r>
        <w:rPr>
          <w:sz w:val="24"/>
          <w:szCs w:val="24"/>
        </w:rPr>
        <w:t>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заходів</w:t>
      </w:r>
      <w:proofErr w:type="spellEnd"/>
      <w:r>
        <w:rPr>
          <w:sz w:val="24"/>
          <w:szCs w:val="24"/>
        </w:rPr>
        <w:t xml:space="preserve"> </w:t>
      </w:r>
      <w:r w:rsidR="00C56900">
        <w:rPr>
          <w:rFonts w:eastAsia="Times New Roman"/>
          <w:sz w:val="24"/>
          <w:szCs w:val="24"/>
          <w:lang w:val="uk-UA"/>
        </w:rPr>
        <w:t>з питань забезпечення реалізації заходів із запобігання  та протидії домашньому насильству</w:t>
      </w:r>
      <w:r w:rsidR="00C56900">
        <w:rPr>
          <w:sz w:val="24"/>
          <w:szCs w:val="24"/>
          <w:lang w:val="uk-UA"/>
        </w:rPr>
        <w:t xml:space="preserve"> </w:t>
      </w:r>
      <w:proofErr w:type="gramStart"/>
      <w:r w:rsidR="00C56900">
        <w:rPr>
          <w:sz w:val="24"/>
          <w:szCs w:val="24"/>
          <w:lang w:val="uk-UA"/>
        </w:rPr>
        <w:t>у</w:t>
      </w:r>
      <w:proofErr w:type="gramEnd"/>
      <w:r w:rsidR="00C56900">
        <w:rPr>
          <w:sz w:val="24"/>
          <w:szCs w:val="24"/>
          <w:lang w:val="uk-UA"/>
        </w:rPr>
        <w:t xml:space="preserve"> закладі.</w:t>
      </w:r>
    </w:p>
    <w:p w:rsidR="000664DA" w:rsidRPr="00572D4C" w:rsidRDefault="000664DA" w:rsidP="000664DA">
      <w:pPr>
        <w:pStyle w:val="a4"/>
        <w:jc w:val="both"/>
        <w:rPr>
          <w:rFonts w:eastAsia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Pr="00572D4C">
        <w:rPr>
          <w:sz w:val="24"/>
          <w:szCs w:val="24"/>
          <w:lang w:val="uk-UA"/>
        </w:rPr>
        <w:t xml:space="preserve">Протягом </w:t>
      </w:r>
      <w:r>
        <w:rPr>
          <w:sz w:val="24"/>
          <w:szCs w:val="24"/>
          <w:lang w:val="uk-UA"/>
        </w:rPr>
        <w:t xml:space="preserve"> </w:t>
      </w:r>
      <w:r w:rsidRPr="00572D4C">
        <w:rPr>
          <w:rFonts w:eastAsia="Times New Roman"/>
          <w:sz w:val="24"/>
          <w:szCs w:val="24"/>
          <w:lang w:val="uk-UA"/>
        </w:rPr>
        <w:t>року</w:t>
      </w:r>
    </w:p>
    <w:p w:rsidR="000664DA" w:rsidRPr="00572D4C" w:rsidRDefault="000664DA" w:rsidP="00C56900">
      <w:pPr>
        <w:pStyle w:val="a4"/>
        <w:numPr>
          <w:ilvl w:val="0"/>
          <w:numId w:val="1"/>
        </w:numPr>
        <w:jc w:val="both"/>
        <w:rPr>
          <w:rFonts w:eastAsia="Times New Roman"/>
          <w:sz w:val="24"/>
          <w:szCs w:val="24"/>
          <w:lang w:val="uk-UA"/>
        </w:rPr>
      </w:pPr>
      <w:r w:rsidRPr="00572D4C">
        <w:rPr>
          <w:rFonts w:eastAsia="Times New Roman"/>
          <w:sz w:val="24"/>
          <w:szCs w:val="24"/>
          <w:lang w:val="uk-UA"/>
        </w:rPr>
        <w:t>Розглянути на педагогічній раді навчального закладу стан роботи щодо додержання педагогічними працівниками вимог законодавства з питань захисту прав дітей від будь-яких проявів насильства.</w:t>
      </w:r>
    </w:p>
    <w:p w:rsidR="000664DA" w:rsidRDefault="000664DA" w:rsidP="000664DA">
      <w:pPr>
        <w:pStyle w:val="a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Pr="00572D4C">
        <w:rPr>
          <w:rFonts w:eastAsia="Times New Roman"/>
          <w:sz w:val="24"/>
          <w:szCs w:val="24"/>
          <w:lang w:val="uk-UA"/>
        </w:rPr>
        <w:t>1 раз на рік, п</w:t>
      </w:r>
      <w:r>
        <w:rPr>
          <w:sz w:val="24"/>
          <w:szCs w:val="24"/>
          <w:lang w:val="uk-UA"/>
        </w:rPr>
        <w:t xml:space="preserve">ротягом </w:t>
      </w:r>
      <w:r w:rsidRPr="00572D4C">
        <w:rPr>
          <w:rFonts w:eastAsia="Times New Roman"/>
          <w:sz w:val="24"/>
          <w:szCs w:val="24"/>
          <w:lang w:val="uk-UA"/>
        </w:rPr>
        <w:t xml:space="preserve"> року</w:t>
      </w:r>
    </w:p>
    <w:p w:rsidR="000664DA" w:rsidRDefault="000664DA" w:rsidP="000664DA">
      <w:pPr>
        <w:pStyle w:val="a4"/>
        <w:numPr>
          <w:ilvl w:val="0"/>
          <w:numId w:val="1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Контроль за виконанням даного наказу залишаю за собою.</w:t>
      </w:r>
    </w:p>
    <w:p w:rsidR="000664DA" w:rsidRPr="00572D4C" w:rsidRDefault="000664DA" w:rsidP="000664DA">
      <w:pPr>
        <w:pStyle w:val="a4"/>
        <w:ind w:left="720"/>
        <w:jc w:val="both"/>
        <w:rPr>
          <w:sz w:val="16"/>
          <w:szCs w:val="24"/>
          <w:lang w:val="uk-UA"/>
        </w:rPr>
      </w:pPr>
    </w:p>
    <w:p w:rsidR="000664DA" w:rsidRDefault="00C56900" w:rsidP="000664DA">
      <w:pPr>
        <w:pStyle w:val="a4"/>
        <w:jc w:val="center"/>
        <w:rPr>
          <w:b/>
          <w:sz w:val="24"/>
          <w:szCs w:val="24"/>
          <w:lang w:val="uk-UA"/>
        </w:rPr>
      </w:pPr>
      <w:r w:rsidRPr="00C56900">
        <w:rPr>
          <w:b/>
          <w:sz w:val="24"/>
          <w:szCs w:val="24"/>
          <w:lang w:val="uk-UA"/>
        </w:rPr>
        <w:drawing>
          <wp:inline distT="0" distB="0" distL="0" distR="0">
            <wp:extent cx="7036904" cy="158023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5178" cy="158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00" w:rsidRDefault="00C56900" w:rsidP="000664DA">
      <w:pPr>
        <w:pStyle w:val="a4"/>
        <w:jc w:val="center"/>
        <w:rPr>
          <w:b/>
          <w:sz w:val="24"/>
          <w:szCs w:val="24"/>
          <w:lang w:val="uk-UA"/>
        </w:rPr>
      </w:pPr>
    </w:p>
    <w:p w:rsidR="000664DA" w:rsidRPr="00572D4C" w:rsidRDefault="000664DA" w:rsidP="000664DA">
      <w:pPr>
        <w:pStyle w:val="a4"/>
        <w:jc w:val="center"/>
        <w:rPr>
          <w:b/>
          <w:sz w:val="2"/>
          <w:szCs w:val="24"/>
          <w:lang w:val="uk-UA"/>
        </w:rPr>
      </w:pPr>
    </w:p>
    <w:p w:rsidR="000664DA" w:rsidRDefault="000664DA" w:rsidP="000664DA">
      <w:pPr>
        <w:pStyle w:val="a4"/>
        <w:rPr>
          <w:sz w:val="24"/>
          <w:szCs w:val="24"/>
          <w:lang w:val="uk-UA"/>
        </w:rPr>
      </w:pPr>
      <w:r w:rsidRPr="00572D4C">
        <w:rPr>
          <w:sz w:val="24"/>
          <w:szCs w:val="24"/>
          <w:lang w:val="uk-UA"/>
        </w:rPr>
        <w:t xml:space="preserve">З </w:t>
      </w:r>
      <w:r>
        <w:rPr>
          <w:sz w:val="24"/>
          <w:szCs w:val="24"/>
          <w:lang w:val="uk-UA"/>
        </w:rPr>
        <w:t xml:space="preserve"> наказом ознайомлені:</w:t>
      </w:r>
    </w:p>
    <w:p w:rsidR="000664DA" w:rsidRDefault="000664DA" w:rsidP="000664DA">
      <w:pPr>
        <w:pStyle w:val="a4"/>
        <w:rPr>
          <w:sz w:val="24"/>
          <w:szCs w:val="24"/>
          <w:lang w:val="uk-UA"/>
        </w:rPr>
        <w:sectPr w:rsidR="000664DA" w:rsidSect="00C56900">
          <w:pgSz w:w="11906" w:h="16838"/>
          <w:pgMar w:top="1134" w:right="850" w:bottom="1135" w:left="1701" w:header="708" w:footer="708" w:gutter="0"/>
          <w:cols w:space="708"/>
          <w:docGrid w:linePitch="360"/>
        </w:sectPr>
      </w:pPr>
    </w:p>
    <w:p w:rsidR="000664DA" w:rsidRDefault="000664DA" w:rsidP="000664DA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Пимонова Л.П.</w:t>
      </w:r>
    </w:p>
    <w:p w:rsidR="000664DA" w:rsidRDefault="000664DA" w:rsidP="000664DA">
      <w:pPr>
        <w:pStyle w:val="a4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Пимонов</w:t>
      </w:r>
      <w:proofErr w:type="spellEnd"/>
      <w:r>
        <w:rPr>
          <w:sz w:val="24"/>
          <w:szCs w:val="24"/>
          <w:lang w:val="uk-UA"/>
        </w:rPr>
        <w:t xml:space="preserve"> В.К.</w:t>
      </w:r>
    </w:p>
    <w:p w:rsidR="000664DA" w:rsidRDefault="000664DA" w:rsidP="000664DA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Адамова В.І.</w:t>
      </w:r>
    </w:p>
    <w:p w:rsidR="000664DA" w:rsidRDefault="00C56900" w:rsidP="000664DA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Ахматова Т.В.</w:t>
      </w:r>
    </w:p>
    <w:p w:rsidR="000664DA" w:rsidRDefault="000664DA" w:rsidP="000664DA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Переверзєва Т.І.</w:t>
      </w:r>
    </w:p>
    <w:p w:rsidR="000664DA" w:rsidRDefault="000664DA" w:rsidP="000664DA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Переверзєва Г.М.</w:t>
      </w:r>
    </w:p>
    <w:p w:rsidR="000664DA" w:rsidRDefault="000664DA" w:rsidP="000664DA">
      <w:pPr>
        <w:pStyle w:val="a4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Перверзєва</w:t>
      </w:r>
      <w:proofErr w:type="spellEnd"/>
      <w:r>
        <w:rPr>
          <w:sz w:val="24"/>
          <w:szCs w:val="24"/>
          <w:lang w:val="uk-UA"/>
        </w:rPr>
        <w:t xml:space="preserve"> Г.М.</w:t>
      </w:r>
    </w:p>
    <w:p w:rsidR="000664DA" w:rsidRDefault="000664DA" w:rsidP="000664DA">
      <w:pPr>
        <w:pStyle w:val="a4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Смокіна</w:t>
      </w:r>
      <w:proofErr w:type="spellEnd"/>
      <w:r>
        <w:rPr>
          <w:sz w:val="24"/>
          <w:szCs w:val="24"/>
          <w:lang w:val="uk-UA"/>
        </w:rPr>
        <w:t xml:space="preserve"> С.М.</w:t>
      </w:r>
    </w:p>
    <w:p w:rsidR="000664DA" w:rsidRDefault="000664DA" w:rsidP="000664DA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Журавель Т.Л.</w:t>
      </w:r>
    </w:p>
    <w:p w:rsidR="000664DA" w:rsidRDefault="000664DA" w:rsidP="000664DA">
      <w:pPr>
        <w:pStyle w:val="a4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Перверзєва</w:t>
      </w:r>
      <w:proofErr w:type="spellEnd"/>
      <w:r>
        <w:rPr>
          <w:sz w:val="24"/>
          <w:szCs w:val="24"/>
          <w:lang w:val="uk-UA"/>
        </w:rPr>
        <w:t xml:space="preserve"> В.Р.</w:t>
      </w:r>
    </w:p>
    <w:p w:rsidR="000664DA" w:rsidRDefault="000664DA" w:rsidP="000664DA">
      <w:pPr>
        <w:pStyle w:val="a4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Сметаніна</w:t>
      </w:r>
      <w:proofErr w:type="spellEnd"/>
      <w:r>
        <w:rPr>
          <w:sz w:val="24"/>
          <w:szCs w:val="24"/>
          <w:lang w:val="uk-UA"/>
        </w:rPr>
        <w:t xml:space="preserve"> Л.М.</w:t>
      </w:r>
    </w:p>
    <w:p w:rsidR="000664DA" w:rsidRPr="00572D4C" w:rsidRDefault="000664DA" w:rsidP="000664DA">
      <w:pPr>
        <w:pStyle w:val="a4"/>
        <w:rPr>
          <w:rFonts w:eastAsia="Times New Roman"/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Прилєпова</w:t>
      </w:r>
      <w:proofErr w:type="spellEnd"/>
      <w:r>
        <w:rPr>
          <w:sz w:val="24"/>
          <w:szCs w:val="24"/>
          <w:lang w:val="uk-UA"/>
        </w:rPr>
        <w:t xml:space="preserve"> Л.С.</w:t>
      </w:r>
    </w:p>
    <w:p w:rsidR="000664DA" w:rsidRPr="00572D4C" w:rsidRDefault="000664DA" w:rsidP="000664DA">
      <w:pPr>
        <w:ind w:left="36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0664DA" w:rsidRDefault="000664DA" w:rsidP="000664DA">
      <w:pPr>
        <w:rPr>
          <w:sz w:val="24"/>
          <w:szCs w:val="24"/>
          <w:lang w:val="uk-UA"/>
        </w:rPr>
        <w:sectPr w:rsidR="000664DA" w:rsidSect="00572D4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664DA" w:rsidRPr="005C42D8" w:rsidRDefault="000664DA" w:rsidP="000664DA">
      <w:pPr>
        <w:rPr>
          <w:sz w:val="24"/>
          <w:szCs w:val="24"/>
          <w:lang w:val="uk-UA"/>
        </w:rPr>
      </w:pPr>
    </w:p>
    <w:p w:rsidR="00044863" w:rsidRPr="000664DA" w:rsidRDefault="00044863">
      <w:pPr>
        <w:rPr>
          <w:lang w:val="uk-UA"/>
        </w:rPr>
      </w:pPr>
    </w:p>
    <w:sectPr w:rsidR="00044863" w:rsidRPr="000664DA" w:rsidSect="00712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13EB7"/>
    <w:multiLevelType w:val="multilevel"/>
    <w:tmpl w:val="F4282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664DA"/>
    <w:rsid w:val="00044863"/>
    <w:rsid w:val="000664DA"/>
    <w:rsid w:val="001E6500"/>
    <w:rsid w:val="00291E81"/>
    <w:rsid w:val="00463446"/>
    <w:rsid w:val="0071206E"/>
    <w:rsid w:val="0086444E"/>
    <w:rsid w:val="00C5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664DA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0664D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4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6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2</cp:revision>
  <cp:lastPrinted>2021-09-22T05:59:00Z</cp:lastPrinted>
  <dcterms:created xsi:type="dcterms:W3CDTF">2021-09-22T05:41:00Z</dcterms:created>
  <dcterms:modified xsi:type="dcterms:W3CDTF">2021-09-22T06:01:00Z</dcterms:modified>
</cp:coreProperties>
</file>