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0E3" w:rsidRPr="00DC1B1B" w:rsidRDefault="004456B2" w:rsidP="007B3D18">
      <w:pPr>
        <w:rPr>
          <w:rFonts w:ascii="Times New Roman" w:hAnsi="Times New Roman" w:cs="Times New Roman"/>
          <w:color w:val="auto"/>
          <w:sz w:val="2"/>
          <w:szCs w:val="22"/>
          <w:lang w:val="uk-UA"/>
        </w:rPr>
      </w:pPr>
      <w:r>
        <w:rPr>
          <w:rFonts w:ascii="Times New Roman" w:hAnsi="Times New Roman" w:cs="Times New Roman"/>
        </w:rPr>
        <w:pict>
          <v:group id="_x0000_s1026" style="position:absolute;margin-left:385.55pt;margin-top:51.9pt;width:126.6pt;height:126.6pt;z-index:-251657216;mso-position-horizontal-relative:page;mso-position-vertical-relative:page" coordorigin="1284,11933" coordsize="2532,25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284;top:11933;width:2532;height:2532">
              <v:imagedata r:id="rId9" o:title=""/>
            </v:shape>
            <v:shapetype id="_x0000_t202" coordsize="21600,21600" o:spt="202" path="m,l,21600r21600,l21600,xe">
              <v:stroke joinstyle="miter"/>
              <v:path gradientshapeok="t" o:connecttype="rect"/>
            </v:shapetype>
            <v:shape id="_x0000_s1028" type="#_x0000_t202" style="position:absolute;left:1699;top:12115;width:2092;height:819" filled="f" stroked="f">
              <v:textbox inset="0,0,0,0">
                <w:txbxContent>
                  <w:p w:rsidR="004456B2" w:rsidRDefault="004456B2" w:rsidP="004456B2">
                    <w:pPr>
                      <w:spacing w:line="266" w:lineRule="exact"/>
                      <w:rPr>
                        <w:lang w:val="uk-UA"/>
                      </w:rPr>
                    </w:pPr>
                  </w:p>
                  <w:p w:rsidR="004456B2" w:rsidRDefault="004456B2" w:rsidP="004456B2">
                    <w:pPr>
                      <w:rPr>
                        <w:lang w:val="ru-RU"/>
                      </w:rPr>
                    </w:pPr>
                  </w:p>
                  <w:p w:rsidR="004456B2" w:rsidRPr="004456B2" w:rsidRDefault="004456B2" w:rsidP="004456B2">
                    <w:pPr>
                      <w:rPr>
                        <w:lang w:val="uk-UA"/>
                      </w:rPr>
                    </w:pPr>
                  </w:p>
                </w:txbxContent>
              </v:textbox>
            </v:shape>
            <v:shape id="_x0000_s1029" type="#_x0000_t202" style="position:absolute;left:1699;top:13594;width:473;height:309" filled="f" stroked="f">
              <v:textbox inset="0,0,0,0">
                <w:txbxContent>
                  <w:p w:rsidR="004456B2" w:rsidRDefault="004456B2" w:rsidP="004456B2">
                    <w:pPr>
                      <w:spacing w:line="308" w:lineRule="exact"/>
                    </w:pPr>
                  </w:p>
                </w:txbxContent>
              </v:textbox>
            </v:shape>
            <w10:wrap anchorx="page" anchory="page"/>
          </v:group>
        </w:pict>
      </w:r>
    </w:p>
    <w:tbl>
      <w:tblPr>
        <w:tblpPr w:leftFromText="180" w:rightFromText="180" w:vertAnchor="text" w:horzAnchor="margin" w:tblpX="-27" w:tblpY="38"/>
        <w:tblW w:w="9889" w:type="dxa"/>
        <w:tblLook w:val="0000" w:firstRow="0" w:lastRow="0" w:firstColumn="0" w:lastColumn="0" w:noHBand="0" w:noVBand="0"/>
      </w:tblPr>
      <w:tblGrid>
        <w:gridCol w:w="4786"/>
        <w:gridCol w:w="5103"/>
      </w:tblGrid>
      <w:tr w:rsidR="007B3D18" w:rsidRPr="00577717" w:rsidTr="00F937F3">
        <w:trPr>
          <w:trHeight w:val="1562"/>
        </w:trPr>
        <w:tc>
          <w:tcPr>
            <w:tcW w:w="4786" w:type="dxa"/>
          </w:tcPr>
          <w:p w:rsidR="007B3D18" w:rsidRPr="00577717" w:rsidRDefault="007B3D18" w:rsidP="00F937F3">
            <w:pPr>
              <w:pStyle w:val="a3"/>
              <w:rPr>
                <w:rFonts w:ascii="Times New Roman" w:eastAsia="Calibri" w:hAnsi="Times New Roman" w:cs="Times New Roman"/>
                <w:bCs/>
                <w:color w:val="auto"/>
                <w:sz w:val="28"/>
              </w:rPr>
            </w:pPr>
            <w:r w:rsidRPr="00577717">
              <w:rPr>
                <w:rFonts w:ascii="Times New Roman" w:hAnsi="Times New Roman" w:cs="Times New Roman"/>
                <w:color w:val="auto"/>
                <w:sz w:val="28"/>
              </w:rPr>
              <w:t>СХВАЛЕНО</w:t>
            </w:r>
            <w:r w:rsidRPr="00577717">
              <w:rPr>
                <w:rFonts w:ascii="Times New Roman" w:hAnsi="Times New Roman" w:cs="Times New Roman"/>
                <w:color w:val="auto"/>
                <w:sz w:val="28"/>
              </w:rPr>
              <w:tab/>
            </w:r>
          </w:p>
          <w:p w:rsidR="007B3D18" w:rsidRPr="00577717" w:rsidRDefault="007B3D18" w:rsidP="00F937F3">
            <w:pPr>
              <w:pStyle w:val="a3"/>
              <w:rPr>
                <w:rFonts w:ascii="Times New Roman" w:eastAsia="Calibri" w:hAnsi="Times New Roman" w:cs="Times New Roman"/>
                <w:bCs/>
                <w:color w:val="auto"/>
                <w:sz w:val="28"/>
              </w:rPr>
            </w:pPr>
            <w:r w:rsidRPr="00577717">
              <w:rPr>
                <w:rFonts w:ascii="Times New Roman" w:hAnsi="Times New Roman" w:cs="Times New Roman"/>
                <w:color w:val="auto"/>
                <w:sz w:val="28"/>
              </w:rPr>
              <w:t>Рішення педагогічної ради</w:t>
            </w:r>
            <w:r w:rsidRPr="00577717">
              <w:rPr>
                <w:rFonts w:ascii="Times New Roman" w:hAnsi="Times New Roman" w:cs="Times New Roman"/>
                <w:color w:val="auto"/>
                <w:sz w:val="28"/>
              </w:rPr>
              <w:tab/>
            </w:r>
          </w:p>
          <w:p w:rsidR="00601AD7" w:rsidRPr="00577717" w:rsidRDefault="007B3D18" w:rsidP="00F937F3">
            <w:pPr>
              <w:pStyle w:val="a3"/>
              <w:rPr>
                <w:rFonts w:ascii="Times New Roman" w:hAnsi="Times New Roman" w:cs="Times New Roman"/>
                <w:color w:val="auto"/>
                <w:sz w:val="28"/>
                <w:lang w:val="ru-RU"/>
              </w:rPr>
            </w:pPr>
            <w:r w:rsidRPr="00577717">
              <w:rPr>
                <w:rFonts w:ascii="Times New Roman" w:hAnsi="Times New Roman" w:cs="Times New Roman"/>
                <w:color w:val="auto"/>
                <w:sz w:val="28"/>
              </w:rPr>
              <w:t xml:space="preserve">Василівського  закладу </w:t>
            </w:r>
          </w:p>
          <w:p w:rsidR="00601AD7" w:rsidRPr="00577717" w:rsidRDefault="007B3D18" w:rsidP="00F937F3">
            <w:pPr>
              <w:pStyle w:val="a3"/>
              <w:rPr>
                <w:rFonts w:ascii="Times New Roman" w:hAnsi="Times New Roman" w:cs="Times New Roman"/>
                <w:color w:val="auto"/>
                <w:sz w:val="28"/>
                <w:lang w:val="ru-RU"/>
              </w:rPr>
            </w:pPr>
            <w:r w:rsidRPr="00577717">
              <w:rPr>
                <w:rFonts w:ascii="Times New Roman" w:hAnsi="Times New Roman" w:cs="Times New Roman"/>
                <w:color w:val="auto"/>
                <w:sz w:val="28"/>
              </w:rPr>
              <w:t xml:space="preserve">загальної середньої  освіти </w:t>
            </w:r>
          </w:p>
          <w:p w:rsidR="00DC1B1B" w:rsidRDefault="007B3D18" w:rsidP="00F937F3">
            <w:pPr>
              <w:pStyle w:val="a3"/>
              <w:rPr>
                <w:rFonts w:ascii="Times New Roman" w:eastAsia="Calibri" w:hAnsi="Times New Roman" w:cs="Times New Roman"/>
                <w:color w:val="auto"/>
                <w:sz w:val="28"/>
              </w:rPr>
            </w:pPr>
            <w:r w:rsidRPr="00577717">
              <w:rPr>
                <w:rFonts w:ascii="Times New Roman" w:hAnsi="Times New Roman" w:cs="Times New Roman"/>
                <w:color w:val="auto"/>
                <w:sz w:val="28"/>
              </w:rPr>
              <w:t xml:space="preserve">Кілійської міської ради                                                                                      </w:t>
            </w:r>
            <w:r w:rsidR="004D7B16" w:rsidRPr="00577717">
              <w:rPr>
                <w:rFonts w:ascii="Times New Roman" w:eastAsia="Calibri" w:hAnsi="Times New Roman" w:cs="Times New Roman"/>
                <w:color w:val="auto"/>
                <w:sz w:val="28"/>
              </w:rPr>
              <w:t>(протокол №____</w:t>
            </w:r>
            <w:r w:rsidRPr="00577717">
              <w:rPr>
                <w:rFonts w:ascii="Times New Roman" w:eastAsia="Calibri" w:hAnsi="Times New Roman" w:cs="Times New Roman"/>
                <w:color w:val="auto"/>
                <w:sz w:val="28"/>
              </w:rPr>
              <w:t xml:space="preserve">від  </w:t>
            </w:r>
          </w:p>
          <w:p w:rsidR="007B3D18" w:rsidRPr="00DC1B1B" w:rsidRDefault="00D05F0C" w:rsidP="00F937F3">
            <w:pPr>
              <w:pStyle w:val="a3"/>
              <w:rPr>
                <w:rFonts w:ascii="Times New Roman" w:eastAsia="Calibri" w:hAnsi="Times New Roman" w:cs="Times New Roman"/>
                <w:color w:val="auto"/>
                <w:sz w:val="28"/>
              </w:rPr>
            </w:pPr>
            <w:r>
              <w:rPr>
                <w:rFonts w:ascii="Times New Roman" w:eastAsia="Calibri" w:hAnsi="Times New Roman" w:cs="Times New Roman"/>
                <w:color w:val="auto"/>
                <w:sz w:val="28"/>
              </w:rPr>
              <w:t>29</w:t>
            </w:r>
            <w:r w:rsidR="008E0B50" w:rsidRPr="00577717">
              <w:rPr>
                <w:rFonts w:ascii="Times New Roman" w:eastAsia="Calibri" w:hAnsi="Times New Roman" w:cs="Times New Roman"/>
                <w:color w:val="auto"/>
                <w:sz w:val="28"/>
              </w:rPr>
              <w:t xml:space="preserve">  серпня </w:t>
            </w:r>
            <w:r>
              <w:rPr>
                <w:rFonts w:ascii="Times New Roman" w:eastAsia="Calibri" w:hAnsi="Times New Roman" w:cs="Times New Roman"/>
                <w:color w:val="auto"/>
                <w:sz w:val="28"/>
              </w:rPr>
              <w:t>2025</w:t>
            </w:r>
            <w:r w:rsidR="007B3D18" w:rsidRPr="00577717">
              <w:rPr>
                <w:rFonts w:ascii="Times New Roman" w:eastAsia="Calibri" w:hAnsi="Times New Roman" w:cs="Times New Roman"/>
                <w:color w:val="auto"/>
                <w:sz w:val="28"/>
              </w:rPr>
              <w:t xml:space="preserve"> року)</w:t>
            </w:r>
          </w:p>
          <w:p w:rsidR="007B3D18" w:rsidRPr="00577717" w:rsidRDefault="007B3D18" w:rsidP="00F937F3">
            <w:pPr>
              <w:pStyle w:val="a3"/>
              <w:rPr>
                <w:rFonts w:ascii="Times New Roman" w:eastAsia="Calibri" w:hAnsi="Times New Roman" w:cs="Times New Roman"/>
                <w:bCs/>
                <w:color w:val="auto"/>
                <w:sz w:val="28"/>
              </w:rPr>
            </w:pPr>
          </w:p>
        </w:tc>
        <w:tc>
          <w:tcPr>
            <w:tcW w:w="5103" w:type="dxa"/>
          </w:tcPr>
          <w:p w:rsidR="00E500E3" w:rsidRDefault="007B3D18" w:rsidP="00E500E3">
            <w:pPr>
              <w:pStyle w:val="a3"/>
              <w:ind w:left="1168"/>
              <w:rPr>
                <w:rFonts w:ascii="Times New Roman" w:hAnsi="Times New Roman" w:cs="Times New Roman"/>
                <w:color w:val="auto"/>
                <w:sz w:val="28"/>
              </w:rPr>
            </w:pPr>
            <w:r w:rsidRPr="00577717">
              <w:rPr>
                <w:rFonts w:ascii="Times New Roman" w:hAnsi="Times New Roman" w:cs="Times New Roman"/>
                <w:color w:val="auto"/>
                <w:sz w:val="28"/>
              </w:rPr>
              <w:t>ЗАТВЕРДЖУЮ</w:t>
            </w:r>
          </w:p>
          <w:p w:rsidR="007B3D18" w:rsidRPr="00E500E3" w:rsidRDefault="00E500E3" w:rsidP="00E500E3">
            <w:pPr>
              <w:pStyle w:val="a3"/>
              <w:ind w:left="1168"/>
              <w:rPr>
                <w:rFonts w:ascii="Times New Roman" w:eastAsia="Calibri" w:hAnsi="Times New Roman" w:cs="Times New Roman"/>
                <w:bCs/>
                <w:color w:val="auto"/>
                <w:sz w:val="28"/>
              </w:rPr>
            </w:pPr>
            <w:r>
              <w:rPr>
                <w:rFonts w:ascii="Times New Roman" w:hAnsi="Times New Roman" w:cs="Times New Roman"/>
                <w:color w:val="auto"/>
                <w:sz w:val="28"/>
              </w:rPr>
              <w:t>Д</w:t>
            </w:r>
            <w:r w:rsidR="007B3D18" w:rsidRPr="00577717">
              <w:rPr>
                <w:rFonts w:ascii="Times New Roman" w:hAnsi="Times New Roman" w:cs="Times New Roman"/>
                <w:color w:val="auto"/>
                <w:sz w:val="28"/>
              </w:rPr>
              <w:t>иректор  Василівського  закладу загальної середньої  освіти Кілійської міської ради</w:t>
            </w:r>
          </w:p>
          <w:p w:rsidR="007B3D18" w:rsidRPr="00577717" w:rsidRDefault="007B3D18" w:rsidP="00F937F3">
            <w:pPr>
              <w:pStyle w:val="a3"/>
              <w:ind w:left="1168"/>
              <w:rPr>
                <w:rFonts w:ascii="Times New Roman" w:eastAsia="Calibri" w:hAnsi="Times New Roman" w:cs="Times New Roman"/>
                <w:color w:val="auto"/>
                <w:sz w:val="28"/>
              </w:rPr>
            </w:pPr>
            <w:r w:rsidRPr="00577717">
              <w:rPr>
                <w:rFonts w:ascii="Times New Roman" w:hAnsi="Times New Roman" w:cs="Times New Roman"/>
                <w:color w:val="auto"/>
                <w:sz w:val="28"/>
              </w:rPr>
              <w:t>________ Оксана СІЛА</w:t>
            </w:r>
            <w:bookmarkStart w:id="0" w:name="_GoBack"/>
            <w:bookmarkEnd w:id="0"/>
            <w:r w:rsidRPr="00577717">
              <w:rPr>
                <w:rFonts w:ascii="Times New Roman" w:hAnsi="Times New Roman" w:cs="Times New Roman"/>
                <w:color w:val="auto"/>
                <w:sz w:val="28"/>
              </w:rPr>
              <w:t xml:space="preserve">КОВА                                                                                                                            </w:t>
            </w:r>
            <w:r w:rsidR="00D05F0C">
              <w:rPr>
                <w:rFonts w:ascii="Times New Roman" w:eastAsia="Calibri" w:hAnsi="Times New Roman" w:cs="Times New Roman"/>
                <w:color w:val="auto"/>
                <w:sz w:val="28"/>
              </w:rPr>
              <w:t>29</w:t>
            </w:r>
            <w:r w:rsidR="008E0B50" w:rsidRPr="00577717">
              <w:rPr>
                <w:rFonts w:ascii="Times New Roman" w:eastAsia="Calibri" w:hAnsi="Times New Roman" w:cs="Times New Roman"/>
                <w:color w:val="auto"/>
                <w:sz w:val="28"/>
              </w:rPr>
              <w:t xml:space="preserve"> серпня </w:t>
            </w:r>
            <w:r w:rsidR="00D05F0C">
              <w:rPr>
                <w:rFonts w:ascii="Times New Roman" w:eastAsia="Calibri" w:hAnsi="Times New Roman" w:cs="Times New Roman"/>
                <w:color w:val="auto"/>
                <w:sz w:val="28"/>
              </w:rPr>
              <w:t>2025</w:t>
            </w:r>
            <w:r w:rsidRPr="00577717">
              <w:rPr>
                <w:rFonts w:ascii="Times New Roman" w:eastAsia="Calibri" w:hAnsi="Times New Roman" w:cs="Times New Roman"/>
                <w:color w:val="auto"/>
                <w:sz w:val="28"/>
              </w:rPr>
              <w:t xml:space="preserve">  року</w:t>
            </w:r>
          </w:p>
          <w:p w:rsidR="007B3D18" w:rsidRPr="00577717" w:rsidRDefault="007B3D18" w:rsidP="00F937F3">
            <w:pPr>
              <w:pStyle w:val="a3"/>
              <w:ind w:left="1168"/>
              <w:rPr>
                <w:rFonts w:ascii="Times New Roman" w:eastAsia="Calibri" w:hAnsi="Times New Roman" w:cs="Times New Roman"/>
                <w:bCs/>
                <w:color w:val="auto"/>
                <w:sz w:val="28"/>
              </w:rPr>
            </w:pPr>
          </w:p>
        </w:tc>
      </w:tr>
    </w:tbl>
    <w:p w:rsidR="007B3D18" w:rsidRPr="00577717" w:rsidRDefault="007B3D18" w:rsidP="007B3D18">
      <w:pPr>
        <w:widowControl/>
        <w:ind w:right="85"/>
        <w:jc w:val="center"/>
        <w:rPr>
          <w:rFonts w:ascii="Times New Roman" w:eastAsia="Calibri" w:hAnsi="Times New Roman" w:cs="Times New Roman"/>
          <w:b/>
          <w:bCs/>
          <w:color w:val="auto"/>
          <w:sz w:val="22"/>
          <w:szCs w:val="22"/>
          <w:lang w:val="uk-UA" w:bidi="ar-SA"/>
        </w:rPr>
      </w:pPr>
    </w:p>
    <w:p w:rsidR="007B3D18" w:rsidRDefault="007B3D18" w:rsidP="004456B2">
      <w:pPr>
        <w:widowControl/>
        <w:tabs>
          <w:tab w:val="left" w:pos="5442"/>
        </w:tabs>
        <w:ind w:right="85"/>
        <w:rPr>
          <w:rFonts w:ascii="Times New Roman" w:eastAsia="Calibri" w:hAnsi="Times New Roman" w:cs="Times New Roman"/>
          <w:b/>
          <w:bCs/>
          <w:color w:val="auto"/>
          <w:sz w:val="22"/>
          <w:szCs w:val="22"/>
          <w:lang w:val="uk-UA" w:bidi="ar-SA"/>
        </w:rPr>
      </w:pPr>
    </w:p>
    <w:p w:rsidR="004456B2" w:rsidRPr="00577717" w:rsidRDefault="004456B2" w:rsidP="004456B2">
      <w:pPr>
        <w:widowControl/>
        <w:tabs>
          <w:tab w:val="left" w:pos="5442"/>
        </w:tabs>
        <w:ind w:right="85"/>
        <w:rPr>
          <w:rFonts w:ascii="Times New Roman" w:eastAsia="Calibri" w:hAnsi="Times New Roman" w:cs="Times New Roman"/>
          <w:b/>
          <w:bCs/>
          <w:color w:val="auto"/>
          <w:sz w:val="22"/>
          <w:szCs w:val="22"/>
          <w:lang w:val="uk-UA" w:bidi="ar-SA"/>
        </w:rPr>
      </w:pPr>
    </w:p>
    <w:p w:rsidR="007B3D18" w:rsidRPr="00577717" w:rsidRDefault="007B3D18" w:rsidP="007B3D18">
      <w:pPr>
        <w:widowControl/>
        <w:ind w:right="85"/>
        <w:jc w:val="center"/>
        <w:rPr>
          <w:rFonts w:ascii="Times New Roman" w:eastAsia="Calibri" w:hAnsi="Times New Roman" w:cs="Times New Roman"/>
          <w:b/>
          <w:bCs/>
          <w:color w:val="auto"/>
          <w:sz w:val="22"/>
          <w:szCs w:val="22"/>
          <w:lang w:val="uk-UA" w:bidi="ar-SA"/>
        </w:rPr>
      </w:pPr>
    </w:p>
    <w:p w:rsidR="007B3D18" w:rsidRPr="00577717" w:rsidRDefault="007B3D18" w:rsidP="00C45987">
      <w:pPr>
        <w:widowControl/>
        <w:tabs>
          <w:tab w:val="left" w:pos="6949"/>
        </w:tabs>
        <w:ind w:right="85"/>
        <w:rPr>
          <w:rFonts w:ascii="Times New Roman" w:eastAsia="Calibri" w:hAnsi="Times New Roman" w:cs="Times New Roman"/>
          <w:b/>
          <w:bCs/>
          <w:color w:val="auto"/>
          <w:sz w:val="22"/>
          <w:szCs w:val="22"/>
          <w:lang w:val="uk-UA" w:bidi="ar-SA"/>
        </w:rPr>
      </w:pPr>
    </w:p>
    <w:p w:rsidR="007B3D18" w:rsidRPr="00577717" w:rsidRDefault="007B3D18" w:rsidP="007B3D18">
      <w:pPr>
        <w:widowControl/>
        <w:ind w:right="85"/>
        <w:jc w:val="center"/>
        <w:rPr>
          <w:rFonts w:ascii="Times New Roman" w:eastAsia="Calibri" w:hAnsi="Times New Roman" w:cs="Times New Roman"/>
          <w:b/>
          <w:bCs/>
          <w:color w:val="auto"/>
          <w:sz w:val="22"/>
          <w:szCs w:val="22"/>
          <w:lang w:val="uk-UA" w:bidi="ar-SA"/>
        </w:rPr>
      </w:pPr>
    </w:p>
    <w:p w:rsidR="007B3D18" w:rsidRPr="00577717" w:rsidRDefault="007B3D18" w:rsidP="007B3D18">
      <w:pPr>
        <w:widowControl/>
        <w:ind w:right="85"/>
        <w:jc w:val="center"/>
        <w:rPr>
          <w:rFonts w:ascii="Times New Roman" w:eastAsia="Calibri" w:hAnsi="Times New Roman" w:cs="Times New Roman"/>
          <w:b/>
          <w:bCs/>
          <w:color w:val="auto"/>
          <w:sz w:val="22"/>
          <w:szCs w:val="22"/>
          <w:lang w:val="uk-UA" w:bidi="ar-SA"/>
        </w:rPr>
      </w:pPr>
    </w:p>
    <w:p w:rsidR="007B3D18" w:rsidRPr="00577717" w:rsidRDefault="007B3D18" w:rsidP="007B3D18">
      <w:pPr>
        <w:widowControl/>
        <w:ind w:right="85"/>
        <w:jc w:val="center"/>
        <w:rPr>
          <w:rFonts w:ascii="Times New Roman" w:eastAsia="Calibri" w:hAnsi="Times New Roman" w:cs="Times New Roman"/>
          <w:b/>
          <w:bCs/>
          <w:color w:val="auto"/>
          <w:sz w:val="22"/>
          <w:szCs w:val="22"/>
          <w:lang w:val="uk-UA" w:bidi="ar-SA"/>
        </w:rPr>
      </w:pPr>
    </w:p>
    <w:p w:rsidR="007B3D18" w:rsidRPr="00577717" w:rsidRDefault="007B3D18" w:rsidP="007B3D18">
      <w:pPr>
        <w:widowControl/>
        <w:ind w:right="85"/>
        <w:jc w:val="center"/>
        <w:rPr>
          <w:rFonts w:ascii="Times New Roman" w:eastAsia="Calibri" w:hAnsi="Times New Roman" w:cs="Times New Roman"/>
          <w:b/>
          <w:bCs/>
          <w:color w:val="auto"/>
          <w:sz w:val="22"/>
          <w:szCs w:val="22"/>
          <w:lang w:val="uk-UA" w:bidi="ar-SA"/>
        </w:rPr>
      </w:pPr>
    </w:p>
    <w:p w:rsidR="007B3D18" w:rsidRPr="00577717" w:rsidRDefault="007B3D18" w:rsidP="007B3D18">
      <w:pPr>
        <w:widowControl/>
        <w:ind w:right="85"/>
        <w:jc w:val="center"/>
        <w:rPr>
          <w:rFonts w:ascii="Times New Roman" w:eastAsia="Calibri" w:hAnsi="Times New Roman" w:cs="Times New Roman"/>
          <w:b/>
          <w:bCs/>
          <w:color w:val="auto"/>
          <w:sz w:val="22"/>
          <w:szCs w:val="22"/>
          <w:lang w:val="uk-UA" w:bidi="ar-SA"/>
        </w:rPr>
      </w:pPr>
    </w:p>
    <w:p w:rsidR="007B3D18" w:rsidRPr="00577717" w:rsidRDefault="007B3D18" w:rsidP="007B3D18">
      <w:pPr>
        <w:widowControl/>
        <w:ind w:right="85"/>
        <w:jc w:val="center"/>
        <w:rPr>
          <w:rFonts w:ascii="Times New Roman" w:eastAsia="Calibri" w:hAnsi="Times New Roman" w:cs="Times New Roman"/>
          <w:b/>
          <w:bCs/>
          <w:color w:val="auto"/>
          <w:sz w:val="22"/>
          <w:szCs w:val="22"/>
          <w:lang w:val="uk-UA" w:bidi="ar-SA"/>
        </w:rPr>
      </w:pPr>
    </w:p>
    <w:p w:rsidR="007B3D18" w:rsidRPr="00577717" w:rsidRDefault="007B3D18" w:rsidP="007B3D18">
      <w:pPr>
        <w:widowControl/>
        <w:ind w:right="85"/>
        <w:jc w:val="center"/>
        <w:rPr>
          <w:rFonts w:ascii="Times New Roman" w:eastAsia="Calibri" w:hAnsi="Times New Roman" w:cs="Times New Roman"/>
          <w:b/>
          <w:bCs/>
          <w:color w:val="auto"/>
          <w:sz w:val="22"/>
          <w:szCs w:val="22"/>
          <w:lang w:val="uk-UA" w:bidi="ar-SA"/>
        </w:rPr>
      </w:pPr>
    </w:p>
    <w:p w:rsidR="007B3D18" w:rsidRPr="00577717" w:rsidRDefault="007B3D18" w:rsidP="007B3D18">
      <w:pPr>
        <w:widowControl/>
        <w:ind w:right="85"/>
        <w:jc w:val="center"/>
        <w:rPr>
          <w:rFonts w:ascii="Times New Roman" w:eastAsia="Calibri" w:hAnsi="Times New Roman" w:cs="Times New Roman"/>
          <w:b/>
          <w:bCs/>
          <w:color w:val="auto"/>
          <w:sz w:val="22"/>
          <w:szCs w:val="22"/>
          <w:lang w:val="uk-UA" w:bidi="ar-SA"/>
        </w:rPr>
      </w:pPr>
    </w:p>
    <w:p w:rsidR="007B3D18" w:rsidRPr="00577717" w:rsidRDefault="007B3D18" w:rsidP="00574CA8">
      <w:pPr>
        <w:widowControl/>
        <w:ind w:right="85"/>
        <w:rPr>
          <w:rFonts w:ascii="Times New Roman" w:eastAsia="Calibri" w:hAnsi="Times New Roman" w:cs="Times New Roman"/>
          <w:b/>
          <w:bCs/>
          <w:color w:val="auto"/>
          <w:sz w:val="22"/>
          <w:szCs w:val="22"/>
          <w:lang w:val="uk-UA" w:bidi="ar-SA"/>
        </w:rPr>
      </w:pPr>
    </w:p>
    <w:p w:rsidR="00C45987" w:rsidRPr="00577717" w:rsidRDefault="00C45987" w:rsidP="00574CA8">
      <w:pPr>
        <w:widowControl/>
        <w:ind w:right="85"/>
        <w:rPr>
          <w:rFonts w:ascii="Times New Roman" w:eastAsia="Calibri" w:hAnsi="Times New Roman" w:cs="Times New Roman"/>
          <w:b/>
          <w:bCs/>
          <w:color w:val="auto"/>
          <w:sz w:val="20"/>
          <w:szCs w:val="22"/>
          <w:lang w:val="uk-UA" w:bidi="ar-SA"/>
        </w:rPr>
      </w:pPr>
    </w:p>
    <w:p w:rsidR="00601AD7" w:rsidRPr="009B5A25" w:rsidRDefault="00601AD7" w:rsidP="00601AD7">
      <w:pPr>
        <w:jc w:val="center"/>
        <w:rPr>
          <w:rFonts w:ascii="Times New Roman" w:hAnsi="Times New Roman" w:cs="Times New Roman"/>
          <w:b/>
          <w:sz w:val="40"/>
          <w:szCs w:val="44"/>
          <w:lang w:val="ru-RU" w:eastAsia="ru-RU"/>
        </w:rPr>
      </w:pPr>
      <w:r w:rsidRPr="009B5A25">
        <w:rPr>
          <w:rFonts w:ascii="Times New Roman" w:hAnsi="Times New Roman" w:cs="Times New Roman"/>
          <w:b/>
          <w:sz w:val="40"/>
          <w:szCs w:val="44"/>
          <w:lang w:val="ru-RU" w:eastAsia="ru-RU"/>
        </w:rPr>
        <w:t>Освітня програма</w:t>
      </w:r>
    </w:p>
    <w:p w:rsidR="00601AD7" w:rsidRPr="00577717" w:rsidRDefault="00601AD7" w:rsidP="00601AD7">
      <w:pPr>
        <w:pStyle w:val="2"/>
        <w:spacing w:after="0" w:line="240" w:lineRule="auto"/>
        <w:jc w:val="center"/>
        <w:rPr>
          <w:rFonts w:ascii="Times New Roman" w:hAnsi="Times New Roman" w:cs="Times New Roman"/>
          <w:b/>
          <w:color w:val="auto"/>
          <w:sz w:val="40"/>
          <w:szCs w:val="44"/>
          <w:lang w:val="uk-UA"/>
        </w:rPr>
      </w:pPr>
      <w:r w:rsidRPr="00577717">
        <w:rPr>
          <w:rFonts w:ascii="Times New Roman" w:hAnsi="Times New Roman" w:cs="Times New Roman"/>
          <w:b/>
          <w:color w:val="auto"/>
          <w:sz w:val="40"/>
          <w:szCs w:val="44"/>
          <w:lang w:val="uk-UA"/>
        </w:rPr>
        <w:t xml:space="preserve">Василівського  закладу загальної середньої  освіти </w:t>
      </w:r>
    </w:p>
    <w:p w:rsidR="00601AD7" w:rsidRPr="009B5A25" w:rsidRDefault="00601AD7" w:rsidP="00601AD7">
      <w:pPr>
        <w:jc w:val="center"/>
        <w:rPr>
          <w:rFonts w:ascii="Times New Roman" w:hAnsi="Times New Roman" w:cs="Times New Roman"/>
          <w:b/>
          <w:sz w:val="40"/>
          <w:szCs w:val="44"/>
          <w:lang w:val="uk-UA" w:eastAsia="ru-RU"/>
        </w:rPr>
      </w:pPr>
      <w:r w:rsidRPr="00577717">
        <w:rPr>
          <w:rFonts w:ascii="Times New Roman" w:hAnsi="Times New Roman" w:cs="Times New Roman"/>
          <w:b/>
          <w:color w:val="auto"/>
          <w:sz w:val="40"/>
          <w:szCs w:val="44"/>
          <w:lang w:val="uk-UA"/>
        </w:rPr>
        <w:t>Кілійської міської ради</w:t>
      </w:r>
      <w:r w:rsidRPr="009B5A25">
        <w:rPr>
          <w:rFonts w:ascii="Times New Roman" w:hAnsi="Times New Roman" w:cs="Times New Roman"/>
          <w:b/>
          <w:sz w:val="40"/>
          <w:szCs w:val="44"/>
          <w:lang w:val="uk-UA" w:eastAsia="ru-RU"/>
        </w:rPr>
        <w:t>,</w:t>
      </w:r>
    </w:p>
    <w:p w:rsidR="00601AD7" w:rsidRPr="008C6025" w:rsidRDefault="00601AD7" w:rsidP="00601AD7">
      <w:pPr>
        <w:jc w:val="center"/>
        <w:rPr>
          <w:rFonts w:ascii="Times New Roman" w:hAnsi="Times New Roman" w:cs="Times New Roman"/>
          <w:b/>
          <w:sz w:val="40"/>
          <w:szCs w:val="44"/>
          <w:lang w:val="uk-UA" w:eastAsia="ru-RU"/>
        </w:rPr>
      </w:pPr>
      <w:r w:rsidRPr="009B5A25">
        <w:rPr>
          <w:rFonts w:ascii="Times New Roman" w:hAnsi="Times New Roman" w:cs="Times New Roman"/>
          <w:b/>
          <w:sz w:val="40"/>
          <w:szCs w:val="44"/>
          <w:lang w:val="uk-UA" w:eastAsia="ru-RU"/>
        </w:rPr>
        <w:t xml:space="preserve">другий рівень повної </w:t>
      </w:r>
      <w:r w:rsidRPr="008C6025">
        <w:rPr>
          <w:rFonts w:ascii="Times New Roman" w:hAnsi="Times New Roman" w:cs="Times New Roman"/>
          <w:b/>
          <w:sz w:val="40"/>
          <w:szCs w:val="44"/>
          <w:lang w:val="uk-UA" w:eastAsia="ru-RU"/>
        </w:rPr>
        <w:t>загальної середньої</w:t>
      </w:r>
    </w:p>
    <w:p w:rsidR="00601AD7" w:rsidRPr="009B5A25" w:rsidRDefault="00601AD7" w:rsidP="00601AD7">
      <w:pPr>
        <w:jc w:val="center"/>
        <w:rPr>
          <w:rFonts w:ascii="Times New Roman" w:hAnsi="Times New Roman" w:cs="Times New Roman"/>
          <w:b/>
          <w:sz w:val="40"/>
          <w:szCs w:val="44"/>
          <w:lang w:val="uk-UA" w:eastAsia="ru-RU"/>
        </w:rPr>
      </w:pPr>
      <w:r w:rsidRPr="008C6025">
        <w:rPr>
          <w:rFonts w:ascii="Times New Roman" w:hAnsi="Times New Roman" w:cs="Times New Roman"/>
          <w:b/>
          <w:sz w:val="40"/>
          <w:szCs w:val="44"/>
          <w:lang w:val="uk-UA" w:eastAsia="ru-RU"/>
        </w:rPr>
        <w:t>осв</w:t>
      </w:r>
      <w:r w:rsidR="008C13F0" w:rsidRPr="008C6025">
        <w:rPr>
          <w:rFonts w:ascii="Times New Roman" w:hAnsi="Times New Roman" w:cs="Times New Roman"/>
          <w:b/>
          <w:sz w:val="40"/>
          <w:szCs w:val="44"/>
          <w:lang w:val="uk-UA" w:eastAsia="ru-RU"/>
        </w:rPr>
        <w:t>іти – базова середня освіта (5-9</w:t>
      </w:r>
      <w:r w:rsidR="009B5A25" w:rsidRPr="008C6025">
        <w:rPr>
          <w:rFonts w:ascii="Times New Roman" w:hAnsi="Times New Roman" w:cs="Times New Roman"/>
          <w:b/>
          <w:sz w:val="40"/>
          <w:szCs w:val="44"/>
          <w:lang w:val="uk-UA" w:eastAsia="ru-RU"/>
        </w:rPr>
        <w:t xml:space="preserve"> класи)</w:t>
      </w:r>
    </w:p>
    <w:p w:rsidR="00601AD7" w:rsidRPr="009B5A25" w:rsidRDefault="00601AD7" w:rsidP="00601AD7">
      <w:pPr>
        <w:jc w:val="center"/>
        <w:rPr>
          <w:rFonts w:ascii="Times New Roman" w:hAnsi="Times New Roman" w:cs="Times New Roman"/>
          <w:b/>
          <w:sz w:val="40"/>
          <w:szCs w:val="44"/>
          <w:lang w:val="uk-UA" w:eastAsia="ru-RU"/>
        </w:rPr>
      </w:pPr>
    </w:p>
    <w:p w:rsidR="00601AD7" w:rsidRPr="009B5A25" w:rsidRDefault="00601AD7" w:rsidP="00601AD7">
      <w:pPr>
        <w:rPr>
          <w:rFonts w:ascii="Times New Roman" w:hAnsi="Times New Roman" w:cs="Times New Roman"/>
          <w:b/>
          <w:sz w:val="44"/>
          <w:szCs w:val="44"/>
          <w:lang w:val="uk-UA" w:eastAsia="ru-RU"/>
        </w:rPr>
      </w:pPr>
    </w:p>
    <w:p w:rsidR="007B3D18" w:rsidRPr="00577717" w:rsidRDefault="007B3D18" w:rsidP="007B3D18">
      <w:pPr>
        <w:widowControl/>
        <w:ind w:right="85"/>
        <w:jc w:val="center"/>
        <w:rPr>
          <w:rFonts w:ascii="Times New Roman" w:eastAsia="Calibri" w:hAnsi="Times New Roman" w:cs="Times New Roman"/>
          <w:b/>
          <w:bCs/>
          <w:color w:val="auto"/>
          <w:sz w:val="22"/>
          <w:szCs w:val="22"/>
          <w:lang w:val="uk-UA" w:bidi="ar-SA"/>
        </w:rPr>
      </w:pPr>
    </w:p>
    <w:p w:rsidR="007B3D18" w:rsidRPr="00577717" w:rsidRDefault="007B3D18" w:rsidP="007B3D18">
      <w:pPr>
        <w:widowControl/>
        <w:ind w:right="85"/>
        <w:jc w:val="center"/>
        <w:rPr>
          <w:rFonts w:ascii="Times New Roman" w:eastAsia="Calibri" w:hAnsi="Times New Roman" w:cs="Times New Roman"/>
          <w:b/>
          <w:bCs/>
          <w:color w:val="auto"/>
          <w:sz w:val="28"/>
          <w:szCs w:val="28"/>
          <w:lang w:val="uk-UA" w:bidi="ar-SA"/>
        </w:rPr>
      </w:pPr>
    </w:p>
    <w:p w:rsidR="000D2F49" w:rsidRPr="00577717" w:rsidRDefault="000D2F49" w:rsidP="007B3D18">
      <w:pPr>
        <w:widowControl/>
        <w:ind w:right="85"/>
        <w:jc w:val="center"/>
        <w:rPr>
          <w:rFonts w:ascii="Times New Roman" w:eastAsia="Calibri" w:hAnsi="Times New Roman" w:cs="Times New Roman"/>
          <w:bCs/>
          <w:i/>
          <w:color w:val="auto"/>
          <w:sz w:val="22"/>
          <w:szCs w:val="22"/>
          <w:lang w:val="uk-UA" w:bidi="ar-SA"/>
        </w:rPr>
      </w:pPr>
    </w:p>
    <w:p w:rsidR="000D2F49" w:rsidRPr="00577717" w:rsidRDefault="000D2F49" w:rsidP="007B3D18">
      <w:pPr>
        <w:widowControl/>
        <w:ind w:right="85"/>
        <w:jc w:val="center"/>
        <w:rPr>
          <w:rFonts w:ascii="Times New Roman" w:eastAsia="Calibri" w:hAnsi="Times New Roman" w:cs="Times New Roman"/>
          <w:bCs/>
          <w:i/>
          <w:color w:val="auto"/>
          <w:sz w:val="22"/>
          <w:szCs w:val="22"/>
          <w:lang w:val="uk-UA" w:bidi="ar-SA"/>
        </w:rPr>
      </w:pPr>
    </w:p>
    <w:p w:rsidR="000D2F49" w:rsidRPr="00577717" w:rsidRDefault="000D2F49" w:rsidP="007B3D18">
      <w:pPr>
        <w:widowControl/>
        <w:ind w:right="85"/>
        <w:jc w:val="center"/>
        <w:rPr>
          <w:rFonts w:ascii="Times New Roman" w:eastAsia="Calibri" w:hAnsi="Times New Roman" w:cs="Times New Roman"/>
          <w:bCs/>
          <w:i/>
          <w:color w:val="auto"/>
          <w:sz w:val="22"/>
          <w:szCs w:val="22"/>
          <w:lang w:val="uk-UA" w:bidi="ar-SA"/>
        </w:rPr>
      </w:pPr>
    </w:p>
    <w:p w:rsidR="000D2F49" w:rsidRPr="00577717" w:rsidRDefault="000D2F49" w:rsidP="007B3D18">
      <w:pPr>
        <w:widowControl/>
        <w:ind w:right="85"/>
        <w:jc w:val="center"/>
        <w:rPr>
          <w:rFonts w:ascii="Times New Roman" w:eastAsia="Calibri" w:hAnsi="Times New Roman" w:cs="Times New Roman"/>
          <w:bCs/>
          <w:i/>
          <w:color w:val="auto"/>
          <w:sz w:val="22"/>
          <w:szCs w:val="22"/>
          <w:lang w:val="uk-UA" w:bidi="ar-SA"/>
        </w:rPr>
      </w:pPr>
    </w:p>
    <w:p w:rsidR="000D2F49" w:rsidRPr="00577717" w:rsidRDefault="000D2F49" w:rsidP="007B3D18">
      <w:pPr>
        <w:widowControl/>
        <w:ind w:right="85"/>
        <w:jc w:val="center"/>
        <w:rPr>
          <w:rFonts w:ascii="Times New Roman" w:eastAsia="Calibri" w:hAnsi="Times New Roman" w:cs="Times New Roman"/>
          <w:bCs/>
          <w:i/>
          <w:color w:val="auto"/>
          <w:sz w:val="22"/>
          <w:szCs w:val="22"/>
          <w:lang w:val="uk-UA" w:bidi="ar-SA"/>
        </w:rPr>
      </w:pPr>
    </w:p>
    <w:p w:rsidR="000D2F49" w:rsidRPr="00577717" w:rsidRDefault="000D2F49" w:rsidP="007B3D18">
      <w:pPr>
        <w:widowControl/>
        <w:ind w:right="85"/>
        <w:jc w:val="center"/>
        <w:rPr>
          <w:rFonts w:ascii="Times New Roman" w:eastAsia="Calibri" w:hAnsi="Times New Roman" w:cs="Times New Roman"/>
          <w:bCs/>
          <w:i/>
          <w:color w:val="auto"/>
          <w:sz w:val="22"/>
          <w:szCs w:val="22"/>
          <w:lang w:val="uk-UA" w:bidi="ar-SA"/>
        </w:rPr>
      </w:pPr>
    </w:p>
    <w:p w:rsidR="000D2F49" w:rsidRDefault="000D2F49" w:rsidP="007B3D18">
      <w:pPr>
        <w:widowControl/>
        <w:ind w:right="85"/>
        <w:jc w:val="center"/>
        <w:rPr>
          <w:rFonts w:ascii="Times New Roman" w:eastAsia="Calibri" w:hAnsi="Times New Roman" w:cs="Times New Roman"/>
          <w:bCs/>
          <w:i/>
          <w:color w:val="auto"/>
          <w:sz w:val="22"/>
          <w:szCs w:val="22"/>
          <w:lang w:val="uk-UA" w:bidi="ar-SA"/>
        </w:rPr>
      </w:pPr>
    </w:p>
    <w:p w:rsidR="00DC1B1B" w:rsidRDefault="00DC1B1B" w:rsidP="007B3D18">
      <w:pPr>
        <w:widowControl/>
        <w:ind w:right="85"/>
        <w:jc w:val="center"/>
        <w:rPr>
          <w:rFonts w:ascii="Times New Roman" w:eastAsia="Calibri" w:hAnsi="Times New Roman" w:cs="Times New Roman"/>
          <w:bCs/>
          <w:i/>
          <w:color w:val="auto"/>
          <w:sz w:val="22"/>
          <w:szCs w:val="22"/>
          <w:lang w:val="uk-UA" w:bidi="ar-SA"/>
        </w:rPr>
      </w:pPr>
    </w:p>
    <w:p w:rsidR="00DC1B1B" w:rsidRDefault="00DC1B1B" w:rsidP="007B3D18">
      <w:pPr>
        <w:widowControl/>
        <w:ind w:right="85"/>
        <w:jc w:val="center"/>
        <w:rPr>
          <w:rFonts w:ascii="Times New Roman" w:eastAsia="Calibri" w:hAnsi="Times New Roman" w:cs="Times New Roman"/>
          <w:bCs/>
          <w:i/>
          <w:color w:val="auto"/>
          <w:sz w:val="22"/>
          <w:szCs w:val="22"/>
          <w:lang w:val="uk-UA" w:bidi="ar-SA"/>
        </w:rPr>
      </w:pPr>
    </w:p>
    <w:p w:rsidR="004456B2" w:rsidRPr="00577717" w:rsidRDefault="004456B2" w:rsidP="007B3D18">
      <w:pPr>
        <w:widowControl/>
        <w:ind w:right="85"/>
        <w:jc w:val="center"/>
        <w:rPr>
          <w:rFonts w:ascii="Times New Roman" w:eastAsia="Calibri" w:hAnsi="Times New Roman" w:cs="Times New Roman"/>
          <w:bCs/>
          <w:i/>
          <w:color w:val="auto"/>
          <w:sz w:val="22"/>
          <w:szCs w:val="22"/>
          <w:lang w:val="uk-UA" w:bidi="ar-SA"/>
        </w:rPr>
      </w:pPr>
    </w:p>
    <w:p w:rsidR="000D2F49" w:rsidRPr="00577717" w:rsidRDefault="000D2F49" w:rsidP="007B3D18">
      <w:pPr>
        <w:widowControl/>
        <w:ind w:right="85"/>
        <w:jc w:val="center"/>
        <w:rPr>
          <w:rFonts w:ascii="Times New Roman" w:eastAsia="Calibri" w:hAnsi="Times New Roman" w:cs="Times New Roman"/>
          <w:bCs/>
          <w:i/>
          <w:color w:val="auto"/>
          <w:sz w:val="22"/>
          <w:szCs w:val="22"/>
          <w:lang w:val="uk-UA" w:bidi="ar-SA"/>
        </w:rPr>
      </w:pPr>
    </w:p>
    <w:p w:rsidR="00601AD7" w:rsidRPr="00577717" w:rsidRDefault="00601AD7" w:rsidP="00601AD7">
      <w:pPr>
        <w:rPr>
          <w:rFonts w:ascii="Times New Roman" w:hAnsi="Times New Roman" w:cs="Times New Roman"/>
          <w:lang w:val="uk-UA"/>
        </w:rPr>
      </w:pPr>
    </w:p>
    <w:p w:rsidR="00601AD7" w:rsidRPr="008C6025" w:rsidRDefault="00601AD7" w:rsidP="00601AD7">
      <w:pPr>
        <w:jc w:val="center"/>
        <w:rPr>
          <w:rFonts w:ascii="Times New Roman" w:hAnsi="Times New Roman" w:cs="Times New Roman"/>
          <w:b/>
          <w:lang w:eastAsia="ru-RU"/>
        </w:rPr>
      </w:pPr>
      <w:r w:rsidRPr="008C6025">
        <w:rPr>
          <w:rFonts w:ascii="Times New Roman" w:hAnsi="Times New Roman" w:cs="Times New Roman"/>
          <w:b/>
          <w:lang w:eastAsia="ru-RU"/>
        </w:rPr>
        <w:lastRenderedPageBreak/>
        <w:t>ЗМІСТ</w:t>
      </w:r>
    </w:p>
    <w:p w:rsidR="00601AD7" w:rsidRPr="008C6025" w:rsidRDefault="00601AD7" w:rsidP="00601AD7">
      <w:pPr>
        <w:rPr>
          <w:rFonts w:ascii="Times New Roman" w:hAnsi="Times New Roman" w:cs="Times New Roman"/>
          <w:b/>
          <w:lang w:eastAsia="ru-RU"/>
        </w:rPr>
      </w:pPr>
    </w:p>
    <w:p w:rsidR="00601AD7" w:rsidRPr="008C6025" w:rsidRDefault="00601AD7" w:rsidP="00601AD7">
      <w:pPr>
        <w:jc w:val="center"/>
        <w:rPr>
          <w:rFonts w:ascii="Times New Roman" w:hAnsi="Times New Roman" w:cs="Times New Roman"/>
          <w:b/>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5770"/>
        <w:gridCol w:w="1519"/>
      </w:tblGrid>
      <w:tr w:rsidR="00601AD7" w:rsidRPr="008C6025" w:rsidTr="00601AD7">
        <w:trPr>
          <w:trHeight w:val="622"/>
        </w:trPr>
        <w:tc>
          <w:tcPr>
            <w:tcW w:w="2056" w:type="dxa"/>
            <w:shd w:val="clear" w:color="auto" w:fill="auto"/>
          </w:tcPr>
          <w:p w:rsidR="00601AD7" w:rsidRPr="008C6025" w:rsidRDefault="00601AD7" w:rsidP="00601AD7">
            <w:pPr>
              <w:jc w:val="center"/>
              <w:rPr>
                <w:rFonts w:ascii="Times New Roman" w:hAnsi="Times New Roman" w:cs="Times New Roman"/>
                <w:b/>
                <w:lang w:eastAsia="ru-RU"/>
              </w:rPr>
            </w:pPr>
            <w:r w:rsidRPr="008C6025">
              <w:rPr>
                <w:rFonts w:ascii="Times New Roman" w:hAnsi="Times New Roman" w:cs="Times New Roman"/>
                <w:b/>
                <w:lang w:eastAsia="ru-RU"/>
              </w:rPr>
              <w:t>Пункт</w:t>
            </w:r>
          </w:p>
        </w:tc>
        <w:tc>
          <w:tcPr>
            <w:tcW w:w="5770" w:type="dxa"/>
            <w:shd w:val="clear" w:color="auto" w:fill="auto"/>
          </w:tcPr>
          <w:p w:rsidR="00601AD7" w:rsidRPr="008C6025" w:rsidRDefault="00601AD7" w:rsidP="00601AD7">
            <w:pPr>
              <w:jc w:val="center"/>
              <w:rPr>
                <w:rFonts w:ascii="Times New Roman" w:hAnsi="Times New Roman" w:cs="Times New Roman"/>
                <w:b/>
                <w:lang w:eastAsia="ru-RU"/>
              </w:rPr>
            </w:pPr>
            <w:r w:rsidRPr="008C6025">
              <w:rPr>
                <w:rFonts w:ascii="Times New Roman" w:hAnsi="Times New Roman" w:cs="Times New Roman"/>
                <w:b/>
                <w:lang w:eastAsia="ru-RU"/>
              </w:rPr>
              <w:t>Назва пункту</w:t>
            </w:r>
          </w:p>
        </w:tc>
        <w:tc>
          <w:tcPr>
            <w:tcW w:w="1519" w:type="dxa"/>
            <w:shd w:val="clear" w:color="auto" w:fill="auto"/>
          </w:tcPr>
          <w:p w:rsidR="00601AD7" w:rsidRPr="008C6025" w:rsidRDefault="00601AD7" w:rsidP="00601AD7">
            <w:pPr>
              <w:jc w:val="center"/>
              <w:rPr>
                <w:rFonts w:ascii="Times New Roman" w:hAnsi="Times New Roman" w:cs="Times New Roman"/>
                <w:b/>
                <w:lang w:eastAsia="ru-RU"/>
              </w:rPr>
            </w:pPr>
            <w:r w:rsidRPr="008C6025">
              <w:rPr>
                <w:rFonts w:ascii="Times New Roman" w:hAnsi="Times New Roman" w:cs="Times New Roman"/>
                <w:b/>
                <w:lang w:eastAsia="ru-RU"/>
              </w:rPr>
              <w:t>Сторінка</w:t>
            </w:r>
          </w:p>
        </w:tc>
      </w:tr>
      <w:tr w:rsidR="00601AD7" w:rsidRPr="008C6025" w:rsidTr="00601AD7">
        <w:trPr>
          <w:trHeight w:val="285"/>
        </w:trPr>
        <w:tc>
          <w:tcPr>
            <w:tcW w:w="2056" w:type="dxa"/>
            <w:shd w:val="clear" w:color="auto" w:fill="auto"/>
          </w:tcPr>
          <w:p w:rsidR="00601AD7" w:rsidRPr="008C6025" w:rsidRDefault="00601AD7" w:rsidP="00601AD7">
            <w:pPr>
              <w:jc w:val="center"/>
              <w:rPr>
                <w:rFonts w:ascii="Times New Roman" w:hAnsi="Times New Roman" w:cs="Times New Roman"/>
                <w:b/>
                <w:lang w:eastAsia="ru-RU"/>
              </w:rPr>
            </w:pPr>
            <w:r w:rsidRPr="008C6025">
              <w:rPr>
                <w:rFonts w:ascii="Times New Roman" w:hAnsi="Times New Roman" w:cs="Times New Roman"/>
                <w:b/>
                <w:lang w:eastAsia="ru-RU"/>
              </w:rPr>
              <w:t>1</w:t>
            </w:r>
          </w:p>
        </w:tc>
        <w:tc>
          <w:tcPr>
            <w:tcW w:w="5770" w:type="dxa"/>
            <w:shd w:val="clear" w:color="auto" w:fill="auto"/>
          </w:tcPr>
          <w:p w:rsidR="00601AD7" w:rsidRPr="008C6025" w:rsidRDefault="00601AD7" w:rsidP="00601AD7">
            <w:pPr>
              <w:jc w:val="both"/>
              <w:rPr>
                <w:rFonts w:ascii="Times New Roman" w:hAnsi="Times New Roman" w:cs="Times New Roman"/>
                <w:lang w:eastAsia="ru-RU"/>
              </w:rPr>
            </w:pPr>
            <w:r w:rsidRPr="008C6025">
              <w:rPr>
                <w:rFonts w:ascii="Times New Roman" w:hAnsi="Times New Roman" w:cs="Times New Roman"/>
                <w:lang w:eastAsia="ru-RU"/>
              </w:rPr>
              <w:t>Вступна частина</w:t>
            </w:r>
          </w:p>
        </w:tc>
        <w:tc>
          <w:tcPr>
            <w:tcW w:w="1519" w:type="dxa"/>
            <w:shd w:val="clear" w:color="auto" w:fill="auto"/>
          </w:tcPr>
          <w:p w:rsidR="00601AD7" w:rsidRPr="008C6025" w:rsidRDefault="00601AD7" w:rsidP="00601AD7">
            <w:pPr>
              <w:jc w:val="center"/>
              <w:rPr>
                <w:rFonts w:ascii="Times New Roman" w:hAnsi="Times New Roman" w:cs="Times New Roman"/>
                <w:lang w:eastAsia="ru-RU"/>
              </w:rPr>
            </w:pPr>
            <w:r w:rsidRPr="008C6025">
              <w:rPr>
                <w:rFonts w:ascii="Times New Roman" w:hAnsi="Times New Roman" w:cs="Times New Roman"/>
                <w:lang w:eastAsia="ru-RU"/>
              </w:rPr>
              <w:t>3</w:t>
            </w:r>
          </w:p>
        </w:tc>
      </w:tr>
      <w:tr w:rsidR="00601AD7" w:rsidRPr="008C6025" w:rsidTr="00601AD7">
        <w:tc>
          <w:tcPr>
            <w:tcW w:w="2056" w:type="dxa"/>
            <w:shd w:val="clear" w:color="auto" w:fill="auto"/>
          </w:tcPr>
          <w:p w:rsidR="00601AD7" w:rsidRPr="008C6025" w:rsidRDefault="00601AD7" w:rsidP="00601AD7">
            <w:pPr>
              <w:jc w:val="center"/>
              <w:rPr>
                <w:rFonts w:ascii="Times New Roman" w:hAnsi="Times New Roman" w:cs="Times New Roman"/>
                <w:b/>
                <w:lang w:eastAsia="ru-RU"/>
              </w:rPr>
            </w:pPr>
            <w:r w:rsidRPr="008C6025">
              <w:rPr>
                <w:rFonts w:ascii="Times New Roman" w:hAnsi="Times New Roman" w:cs="Times New Roman"/>
                <w:b/>
                <w:lang w:eastAsia="ru-RU"/>
              </w:rPr>
              <w:t>2</w:t>
            </w:r>
          </w:p>
        </w:tc>
        <w:tc>
          <w:tcPr>
            <w:tcW w:w="5770" w:type="dxa"/>
            <w:shd w:val="clear" w:color="auto" w:fill="auto"/>
          </w:tcPr>
          <w:p w:rsidR="00601AD7" w:rsidRPr="008C6025" w:rsidRDefault="00601AD7" w:rsidP="00601AD7">
            <w:pPr>
              <w:jc w:val="both"/>
              <w:rPr>
                <w:rFonts w:ascii="Times New Roman" w:hAnsi="Times New Roman" w:cs="Times New Roman"/>
                <w:lang w:val="ru-RU" w:eastAsia="ru-RU"/>
              </w:rPr>
            </w:pPr>
            <w:r w:rsidRPr="008C6025">
              <w:rPr>
                <w:rFonts w:ascii="Times New Roman" w:hAnsi="Times New Roman" w:cs="Times New Roman"/>
                <w:lang w:val="ru-RU" w:eastAsia="ru-RU"/>
              </w:rPr>
              <w:t xml:space="preserve">Вимоги до </w:t>
            </w:r>
            <w:proofErr w:type="gramStart"/>
            <w:r w:rsidRPr="008C6025">
              <w:rPr>
                <w:rFonts w:ascii="Times New Roman" w:hAnsi="Times New Roman" w:cs="Times New Roman"/>
                <w:lang w:val="ru-RU" w:eastAsia="ru-RU"/>
              </w:rPr>
              <w:t>осіб</w:t>
            </w:r>
            <w:proofErr w:type="gramEnd"/>
            <w:r w:rsidRPr="008C6025">
              <w:rPr>
                <w:rFonts w:ascii="Times New Roman" w:hAnsi="Times New Roman" w:cs="Times New Roman"/>
                <w:lang w:val="ru-RU" w:eastAsia="ru-RU"/>
              </w:rPr>
              <w:t>, які можуть розпочати навчання за освітньою програмою</w:t>
            </w:r>
          </w:p>
        </w:tc>
        <w:tc>
          <w:tcPr>
            <w:tcW w:w="1519" w:type="dxa"/>
            <w:shd w:val="clear" w:color="auto" w:fill="auto"/>
          </w:tcPr>
          <w:p w:rsidR="00601AD7" w:rsidRPr="008C6025" w:rsidRDefault="00D337A3" w:rsidP="00601AD7">
            <w:pPr>
              <w:jc w:val="center"/>
              <w:rPr>
                <w:rFonts w:ascii="Times New Roman" w:hAnsi="Times New Roman" w:cs="Times New Roman"/>
                <w:lang w:val="uk-UA" w:eastAsia="ru-RU"/>
              </w:rPr>
            </w:pPr>
            <w:r w:rsidRPr="008C6025">
              <w:rPr>
                <w:rFonts w:ascii="Times New Roman" w:hAnsi="Times New Roman" w:cs="Times New Roman"/>
                <w:lang w:val="uk-UA" w:eastAsia="ru-RU"/>
              </w:rPr>
              <w:t>7</w:t>
            </w:r>
          </w:p>
        </w:tc>
      </w:tr>
      <w:tr w:rsidR="00601AD7" w:rsidRPr="008C6025" w:rsidTr="00601AD7">
        <w:trPr>
          <w:trHeight w:val="352"/>
        </w:trPr>
        <w:tc>
          <w:tcPr>
            <w:tcW w:w="2056" w:type="dxa"/>
            <w:shd w:val="clear" w:color="auto" w:fill="auto"/>
          </w:tcPr>
          <w:p w:rsidR="00601AD7" w:rsidRPr="008C6025" w:rsidRDefault="00601AD7" w:rsidP="00601AD7">
            <w:pPr>
              <w:jc w:val="center"/>
              <w:rPr>
                <w:rFonts w:ascii="Times New Roman" w:hAnsi="Times New Roman" w:cs="Times New Roman"/>
                <w:b/>
                <w:lang w:eastAsia="ru-RU"/>
              </w:rPr>
            </w:pPr>
            <w:r w:rsidRPr="008C6025">
              <w:rPr>
                <w:rFonts w:ascii="Times New Roman" w:hAnsi="Times New Roman" w:cs="Times New Roman"/>
                <w:b/>
                <w:lang w:eastAsia="ru-RU"/>
              </w:rPr>
              <w:t>3</w:t>
            </w:r>
          </w:p>
        </w:tc>
        <w:tc>
          <w:tcPr>
            <w:tcW w:w="5770" w:type="dxa"/>
            <w:shd w:val="clear" w:color="auto" w:fill="auto"/>
          </w:tcPr>
          <w:p w:rsidR="00601AD7" w:rsidRPr="008C6025" w:rsidRDefault="00DE6C83" w:rsidP="00DE6C83">
            <w:pPr>
              <w:rPr>
                <w:rFonts w:ascii="Times New Roman" w:hAnsi="Times New Roman" w:cs="Times New Roman"/>
                <w:lang w:val="uk-UA" w:eastAsia="ru-RU"/>
              </w:rPr>
            </w:pPr>
            <w:r w:rsidRPr="008C6025">
              <w:rPr>
                <w:rFonts w:ascii="Times New Roman" w:hAnsi="Times New Roman" w:cs="Times New Roman"/>
                <w:lang w:val="ru-RU" w:eastAsia="ru-RU"/>
              </w:rPr>
              <w:t xml:space="preserve">Загальний обсяг навчального навантаження </w:t>
            </w:r>
            <w:proofErr w:type="gramStart"/>
            <w:r w:rsidRPr="008C6025">
              <w:rPr>
                <w:rFonts w:ascii="Times New Roman" w:hAnsi="Times New Roman" w:cs="Times New Roman"/>
                <w:lang w:val="ru-RU" w:eastAsia="ru-RU"/>
              </w:rPr>
              <w:t>для</w:t>
            </w:r>
            <w:proofErr w:type="gramEnd"/>
            <w:r w:rsidRPr="008C6025">
              <w:rPr>
                <w:rFonts w:ascii="Times New Roman" w:hAnsi="Times New Roman" w:cs="Times New Roman"/>
                <w:lang w:val="ru-RU" w:eastAsia="ru-RU"/>
              </w:rPr>
              <w:t xml:space="preserve"> закладів із навчанням українською мовою</w:t>
            </w:r>
          </w:p>
        </w:tc>
        <w:tc>
          <w:tcPr>
            <w:tcW w:w="1519" w:type="dxa"/>
            <w:shd w:val="clear" w:color="auto" w:fill="auto"/>
          </w:tcPr>
          <w:p w:rsidR="00601AD7" w:rsidRPr="008C6025" w:rsidRDefault="00D337A3" w:rsidP="00601AD7">
            <w:pPr>
              <w:jc w:val="center"/>
              <w:rPr>
                <w:rFonts w:ascii="Times New Roman" w:hAnsi="Times New Roman" w:cs="Times New Roman"/>
                <w:lang w:val="uk-UA" w:eastAsia="ru-RU"/>
              </w:rPr>
            </w:pPr>
            <w:r w:rsidRPr="008C6025">
              <w:rPr>
                <w:rFonts w:ascii="Times New Roman" w:hAnsi="Times New Roman" w:cs="Times New Roman"/>
                <w:lang w:val="uk-UA" w:eastAsia="ru-RU"/>
              </w:rPr>
              <w:t>8</w:t>
            </w:r>
          </w:p>
        </w:tc>
      </w:tr>
      <w:tr w:rsidR="00601AD7" w:rsidRPr="008C6025" w:rsidTr="00601AD7">
        <w:trPr>
          <w:trHeight w:val="352"/>
        </w:trPr>
        <w:tc>
          <w:tcPr>
            <w:tcW w:w="2056" w:type="dxa"/>
            <w:shd w:val="clear" w:color="auto" w:fill="auto"/>
          </w:tcPr>
          <w:p w:rsidR="00601AD7" w:rsidRPr="008C6025" w:rsidRDefault="00601AD7" w:rsidP="00601AD7">
            <w:pPr>
              <w:jc w:val="center"/>
              <w:rPr>
                <w:rFonts w:ascii="Times New Roman" w:hAnsi="Times New Roman" w:cs="Times New Roman"/>
                <w:b/>
                <w:lang w:eastAsia="ru-RU"/>
              </w:rPr>
            </w:pPr>
            <w:r w:rsidRPr="008C6025">
              <w:rPr>
                <w:rFonts w:ascii="Times New Roman" w:hAnsi="Times New Roman" w:cs="Times New Roman"/>
                <w:b/>
                <w:lang w:eastAsia="ru-RU"/>
              </w:rPr>
              <w:t>4</w:t>
            </w:r>
          </w:p>
        </w:tc>
        <w:tc>
          <w:tcPr>
            <w:tcW w:w="5770" w:type="dxa"/>
            <w:shd w:val="clear" w:color="auto" w:fill="auto"/>
          </w:tcPr>
          <w:p w:rsidR="00601AD7" w:rsidRPr="008C6025" w:rsidRDefault="00601AD7" w:rsidP="00601AD7">
            <w:pPr>
              <w:rPr>
                <w:rFonts w:ascii="Times New Roman" w:hAnsi="Times New Roman" w:cs="Times New Roman"/>
                <w:lang w:eastAsia="ru-RU"/>
              </w:rPr>
            </w:pPr>
            <w:r w:rsidRPr="008C6025">
              <w:rPr>
                <w:rFonts w:ascii="Times New Roman" w:hAnsi="Times New Roman" w:cs="Times New Roman"/>
                <w:lang w:eastAsia="ru-RU"/>
              </w:rPr>
              <w:t>Типовий навчальний план</w:t>
            </w:r>
          </w:p>
        </w:tc>
        <w:tc>
          <w:tcPr>
            <w:tcW w:w="1519" w:type="dxa"/>
            <w:shd w:val="clear" w:color="auto" w:fill="auto"/>
          </w:tcPr>
          <w:p w:rsidR="00601AD7" w:rsidRPr="008C6025" w:rsidRDefault="001125EA" w:rsidP="00601AD7">
            <w:pPr>
              <w:jc w:val="center"/>
              <w:rPr>
                <w:rFonts w:ascii="Times New Roman" w:hAnsi="Times New Roman" w:cs="Times New Roman"/>
                <w:lang w:val="uk-UA" w:eastAsia="ru-RU"/>
              </w:rPr>
            </w:pPr>
            <w:r w:rsidRPr="008C6025">
              <w:rPr>
                <w:rFonts w:ascii="Times New Roman" w:hAnsi="Times New Roman" w:cs="Times New Roman"/>
                <w:lang w:val="uk-UA" w:eastAsia="ru-RU"/>
              </w:rPr>
              <w:t>10</w:t>
            </w:r>
          </w:p>
        </w:tc>
      </w:tr>
      <w:tr w:rsidR="00601AD7" w:rsidRPr="008C6025" w:rsidTr="00601AD7">
        <w:trPr>
          <w:trHeight w:val="432"/>
        </w:trPr>
        <w:tc>
          <w:tcPr>
            <w:tcW w:w="2056" w:type="dxa"/>
            <w:shd w:val="clear" w:color="auto" w:fill="auto"/>
          </w:tcPr>
          <w:p w:rsidR="00601AD7" w:rsidRPr="008C6025" w:rsidRDefault="00601AD7" w:rsidP="00601AD7">
            <w:pPr>
              <w:jc w:val="center"/>
              <w:rPr>
                <w:rFonts w:ascii="Times New Roman" w:hAnsi="Times New Roman" w:cs="Times New Roman"/>
                <w:b/>
                <w:lang w:eastAsia="ru-RU"/>
              </w:rPr>
            </w:pPr>
            <w:r w:rsidRPr="008C6025">
              <w:rPr>
                <w:rFonts w:ascii="Times New Roman" w:hAnsi="Times New Roman" w:cs="Times New Roman"/>
                <w:b/>
                <w:lang w:eastAsia="ru-RU"/>
              </w:rPr>
              <w:t>5</w:t>
            </w:r>
          </w:p>
        </w:tc>
        <w:tc>
          <w:tcPr>
            <w:tcW w:w="5770" w:type="dxa"/>
            <w:shd w:val="clear" w:color="auto" w:fill="auto"/>
          </w:tcPr>
          <w:p w:rsidR="00601AD7" w:rsidRPr="008C6025" w:rsidRDefault="00601AD7" w:rsidP="00601AD7">
            <w:pPr>
              <w:jc w:val="both"/>
              <w:rPr>
                <w:rFonts w:ascii="Times New Roman" w:hAnsi="Times New Roman" w:cs="Times New Roman"/>
                <w:lang w:val="ru-RU" w:eastAsia="ru-RU"/>
              </w:rPr>
            </w:pPr>
            <w:r w:rsidRPr="008C6025">
              <w:rPr>
                <w:rFonts w:ascii="Times New Roman" w:hAnsi="Times New Roman" w:cs="Times New Roman"/>
                <w:lang w:val="ru-RU" w:eastAsia="ru-RU"/>
              </w:rPr>
              <w:t>Навчал</w:t>
            </w:r>
            <w:r w:rsidR="00D05F0C" w:rsidRPr="008C6025">
              <w:rPr>
                <w:rFonts w:ascii="Times New Roman" w:hAnsi="Times New Roman" w:cs="Times New Roman"/>
                <w:lang w:val="ru-RU" w:eastAsia="ru-RU"/>
              </w:rPr>
              <w:t>ьний план закладу освіти для 5-8</w:t>
            </w:r>
            <w:r w:rsidRPr="008C6025">
              <w:rPr>
                <w:rFonts w:ascii="Times New Roman" w:hAnsi="Times New Roman" w:cs="Times New Roman"/>
                <w:lang w:val="ru-RU" w:eastAsia="ru-RU"/>
              </w:rPr>
              <w:t xml:space="preserve">  класів з ук</w:t>
            </w:r>
            <w:r w:rsidR="00D05F0C" w:rsidRPr="008C6025">
              <w:rPr>
                <w:rFonts w:ascii="Times New Roman" w:hAnsi="Times New Roman" w:cs="Times New Roman"/>
                <w:lang w:val="ru-RU" w:eastAsia="ru-RU"/>
              </w:rPr>
              <w:t>раїнською мовою навчання на 2025/2026</w:t>
            </w:r>
            <w:r w:rsidRPr="008C6025">
              <w:rPr>
                <w:rFonts w:ascii="Times New Roman" w:hAnsi="Times New Roman" w:cs="Times New Roman"/>
                <w:lang w:val="ru-RU" w:eastAsia="ru-RU"/>
              </w:rPr>
              <w:t xml:space="preserve"> навчальний </w:t>
            </w:r>
            <w:proofErr w:type="gramStart"/>
            <w:r w:rsidRPr="008C6025">
              <w:rPr>
                <w:rFonts w:ascii="Times New Roman" w:hAnsi="Times New Roman" w:cs="Times New Roman"/>
                <w:lang w:val="ru-RU" w:eastAsia="ru-RU"/>
              </w:rPr>
              <w:t>р</w:t>
            </w:r>
            <w:proofErr w:type="gramEnd"/>
            <w:r w:rsidRPr="008C6025">
              <w:rPr>
                <w:rFonts w:ascii="Times New Roman" w:hAnsi="Times New Roman" w:cs="Times New Roman"/>
                <w:lang w:val="ru-RU" w:eastAsia="ru-RU"/>
              </w:rPr>
              <w:t>ік</w:t>
            </w:r>
          </w:p>
        </w:tc>
        <w:tc>
          <w:tcPr>
            <w:tcW w:w="1519" w:type="dxa"/>
            <w:shd w:val="clear" w:color="auto" w:fill="auto"/>
          </w:tcPr>
          <w:p w:rsidR="00601AD7" w:rsidRPr="008C6025" w:rsidRDefault="001125EA" w:rsidP="00601AD7">
            <w:pPr>
              <w:jc w:val="center"/>
              <w:rPr>
                <w:rFonts w:ascii="Times New Roman" w:hAnsi="Times New Roman" w:cs="Times New Roman"/>
                <w:color w:val="auto"/>
                <w:lang w:val="uk-UA" w:eastAsia="ru-RU"/>
              </w:rPr>
            </w:pPr>
            <w:r w:rsidRPr="008C6025">
              <w:rPr>
                <w:rFonts w:ascii="Times New Roman" w:hAnsi="Times New Roman" w:cs="Times New Roman"/>
                <w:color w:val="auto"/>
                <w:lang w:val="uk-UA" w:eastAsia="ru-RU"/>
              </w:rPr>
              <w:t>14</w:t>
            </w:r>
          </w:p>
        </w:tc>
      </w:tr>
      <w:tr w:rsidR="00601AD7" w:rsidRPr="008C6025" w:rsidTr="00601AD7">
        <w:trPr>
          <w:trHeight w:val="368"/>
        </w:trPr>
        <w:tc>
          <w:tcPr>
            <w:tcW w:w="2056" w:type="dxa"/>
            <w:shd w:val="clear" w:color="auto" w:fill="auto"/>
          </w:tcPr>
          <w:p w:rsidR="00601AD7" w:rsidRPr="008C6025" w:rsidRDefault="00601AD7" w:rsidP="00601AD7">
            <w:pPr>
              <w:jc w:val="center"/>
              <w:rPr>
                <w:rFonts w:ascii="Times New Roman" w:hAnsi="Times New Roman" w:cs="Times New Roman"/>
                <w:b/>
                <w:lang w:eastAsia="ru-RU"/>
              </w:rPr>
            </w:pPr>
            <w:r w:rsidRPr="008C6025">
              <w:rPr>
                <w:rFonts w:ascii="Times New Roman" w:hAnsi="Times New Roman" w:cs="Times New Roman"/>
                <w:b/>
                <w:lang w:eastAsia="ru-RU"/>
              </w:rPr>
              <w:t>6</w:t>
            </w:r>
          </w:p>
        </w:tc>
        <w:tc>
          <w:tcPr>
            <w:tcW w:w="5770" w:type="dxa"/>
            <w:shd w:val="clear" w:color="auto" w:fill="auto"/>
          </w:tcPr>
          <w:p w:rsidR="00601AD7" w:rsidRPr="008C6025" w:rsidRDefault="00601AD7" w:rsidP="00601AD7">
            <w:pPr>
              <w:jc w:val="both"/>
              <w:rPr>
                <w:rFonts w:ascii="Times New Roman" w:hAnsi="Times New Roman" w:cs="Times New Roman"/>
                <w:lang w:val="ru-RU" w:eastAsia="ru-RU"/>
              </w:rPr>
            </w:pPr>
            <w:r w:rsidRPr="008C6025">
              <w:rPr>
                <w:rFonts w:ascii="Times New Roman" w:hAnsi="Times New Roman" w:cs="Times New Roman"/>
                <w:lang w:val="ru-RU" w:eastAsia="ru-RU"/>
              </w:rPr>
              <w:t>Перелік  модельних навчальних прог</w:t>
            </w:r>
            <w:r w:rsidR="00D05F0C" w:rsidRPr="008C6025">
              <w:rPr>
                <w:rFonts w:ascii="Times New Roman" w:hAnsi="Times New Roman" w:cs="Times New Roman"/>
                <w:lang w:val="ru-RU" w:eastAsia="ru-RU"/>
              </w:rPr>
              <w:t>рам до навчальних планів для 5-8</w:t>
            </w:r>
            <w:r w:rsidRPr="008C6025">
              <w:rPr>
                <w:rFonts w:ascii="Times New Roman" w:hAnsi="Times New Roman" w:cs="Times New Roman"/>
                <w:lang w:val="ru-RU" w:eastAsia="ru-RU"/>
              </w:rPr>
              <w:t xml:space="preserve"> класів закладу загальної середньої освіти, другий </w:t>
            </w:r>
            <w:proofErr w:type="gramStart"/>
            <w:r w:rsidRPr="008C6025">
              <w:rPr>
                <w:rFonts w:ascii="Times New Roman" w:hAnsi="Times New Roman" w:cs="Times New Roman"/>
                <w:lang w:val="ru-RU" w:eastAsia="ru-RU"/>
              </w:rPr>
              <w:t>р</w:t>
            </w:r>
            <w:proofErr w:type="gramEnd"/>
            <w:r w:rsidRPr="008C6025">
              <w:rPr>
                <w:rFonts w:ascii="Times New Roman" w:hAnsi="Times New Roman" w:cs="Times New Roman"/>
                <w:lang w:val="ru-RU" w:eastAsia="ru-RU"/>
              </w:rPr>
              <w:t>івень повної загальної середньої осві</w:t>
            </w:r>
            <w:r w:rsidR="00D05F0C" w:rsidRPr="008C6025">
              <w:rPr>
                <w:rFonts w:ascii="Times New Roman" w:hAnsi="Times New Roman" w:cs="Times New Roman"/>
                <w:lang w:val="ru-RU" w:eastAsia="ru-RU"/>
              </w:rPr>
              <w:t>ти – базова середня  освіта (5-8</w:t>
            </w:r>
            <w:r w:rsidRPr="008C6025">
              <w:rPr>
                <w:rFonts w:ascii="Times New Roman" w:hAnsi="Times New Roman" w:cs="Times New Roman"/>
                <w:lang w:val="ru-RU" w:eastAsia="ru-RU"/>
              </w:rPr>
              <w:t xml:space="preserve"> класи)</w:t>
            </w:r>
          </w:p>
        </w:tc>
        <w:tc>
          <w:tcPr>
            <w:tcW w:w="1519" w:type="dxa"/>
            <w:shd w:val="clear" w:color="auto" w:fill="auto"/>
          </w:tcPr>
          <w:p w:rsidR="00601AD7" w:rsidRPr="008C6025" w:rsidRDefault="001125EA" w:rsidP="00601AD7">
            <w:pPr>
              <w:jc w:val="center"/>
              <w:rPr>
                <w:rFonts w:ascii="Times New Roman" w:hAnsi="Times New Roman" w:cs="Times New Roman"/>
                <w:color w:val="auto"/>
                <w:lang w:val="uk-UA" w:eastAsia="ru-RU"/>
              </w:rPr>
            </w:pPr>
            <w:r w:rsidRPr="008C6025">
              <w:rPr>
                <w:rFonts w:ascii="Times New Roman" w:hAnsi="Times New Roman" w:cs="Times New Roman"/>
                <w:color w:val="auto"/>
                <w:lang w:val="uk-UA" w:eastAsia="ru-RU"/>
              </w:rPr>
              <w:t>17</w:t>
            </w:r>
          </w:p>
        </w:tc>
      </w:tr>
      <w:tr w:rsidR="00601AD7" w:rsidRPr="008C6025" w:rsidTr="00D05F0C">
        <w:trPr>
          <w:trHeight w:val="273"/>
        </w:trPr>
        <w:tc>
          <w:tcPr>
            <w:tcW w:w="2056" w:type="dxa"/>
            <w:shd w:val="clear" w:color="auto" w:fill="auto"/>
          </w:tcPr>
          <w:p w:rsidR="00601AD7" w:rsidRPr="008C6025" w:rsidRDefault="00601AD7" w:rsidP="00601AD7">
            <w:pPr>
              <w:jc w:val="center"/>
              <w:rPr>
                <w:rFonts w:ascii="Times New Roman" w:hAnsi="Times New Roman" w:cs="Times New Roman"/>
                <w:b/>
                <w:lang w:eastAsia="ru-RU"/>
              </w:rPr>
            </w:pPr>
            <w:r w:rsidRPr="008C6025">
              <w:rPr>
                <w:rFonts w:ascii="Times New Roman" w:hAnsi="Times New Roman" w:cs="Times New Roman"/>
                <w:b/>
                <w:lang w:eastAsia="ru-RU"/>
              </w:rPr>
              <w:t>7</w:t>
            </w:r>
          </w:p>
        </w:tc>
        <w:tc>
          <w:tcPr>
            <w:tcW w:w="5770" w:type="dxa"/>
            <w:shd w:val="clear" w:color="auto" w:fill="auto"/>
          </w:tcPr>
          <w:p w:rsidR="00601AD7" w:rsidRPr="008C6025" w:rsidRDefault="00601AD7" w:rsidP="00601AD7">
            <w:pPr>
              <w:jc w:val="both"/>
              <w:rPr>
                <w:rFonts w:ascii="Times New Roman" w:hAnsi="Times New Roman" w:cs="Times New Roman"/>
                <w:lang w:val="ru-RU" w:eastAsia="ru-RU"/>
              </w:rPr>
            </w:pPr>
            <w:r w:rsidRPr="008C6025">
              <w:rPr>
                <w:rFonts w:ascii="Times New Roman" w:hAnsi="Times New Roman" w:cs="Times New Roman"/>
                <w:lang w:val="ru-RU" w:eastAsia="ru-RU"/>
              </w:rPr>
              <w:t>Опис форм організації освітнього процесу</w:t>
            </w:r>
          </w:p>
        </w:tc>
        <w:tc>
          <w:tcPr>
            <w:tcW w:w="1519" w:type="dxa"/>
            <w:shd w:val="clear" w:color="auto" w:fill="auto"/>
          </w:tcPr>
          <w:p w:rsidR="00601AD7" w:rsidRPr="008C6025" w:rsidRDefault="001125EA" w:rsidP="00601AD7">
            <w:pPr>
              <w:jc w:val="center"/>
              <w:rPr>
                <w:rFonts w:ascii="Times New Roman" w:hAnsi="Times New Roman" w:cs="Times New Roman"/>
                <w:color w:val="auto"/>
                <w:lang w:val="uk-UA" w:eastAsia="ru-RU"/>
              </w:rPr>
            </w:pPr>
            <w:r w:rsidRPr="008C6025">
              <w:rPr>
                <w:rFonts w:ascii="Times New Roman" w:hAnsi="Times New Roman" w:cs="Times New Roman"/>
                <w:color w:val="auto"/>
                <w:lang w:val="uk-UA" w:eastAsia="ru-RU"/>
              </w:rPr>
              <w:t>21</w:t>
            </w:r>
          </w:p>
        </w:tc>
      </w:tr>
      <w:tr w:rsidR="00D337A3" w:rsidRPr="008C6025" w:rsidTr="00601AD7">
        <w:trPr>
          <w:trHeight w:val="728"/>
        </w:trPr>
        <w:tc>
          <w:tcPr>
            <w:tcW w:w="2056" w:type="dxa"/>
            <w:shd w:val="clear" w:color="auto" w:fill="auto"/>
          </w:tcPr>
          <w:p w:rsidR="00D337A3" w:rsidRPr="008C6025" w:rsidRDefault="00D337A3" w:rsidP="00601AD7">
            <w:pPr>
              <w:jc w:val="center"/>
              <w:rPr>
                <w:rFonts w:ascii="Times New Roman" w:hAnsi="Times New Roman" w:cs="Times New Roman"/>
                <w:b/>
                <w:lang w:eastAsia="ru-RU"/>
              </w:rPr>
            </w:pPr>
            <w:r w:rsidRPr="008C6025">
              <w:rPr>
                <w:rFonts w:ascii="Times New Roman" w:hAnsi="Times New Roman" w:cs="Times New Roman"/>
                <w:b/>
                <w:lang w:eastAsia="ru-RU"/>
              </w:rPr>
              <w:t>8</w:t>
            </w:r>
          </w:p>
        </w:tc>
        <w:tc>
          <w:tcPr>
            <w:tcW w:w="5770" w:type="dxa"/>
            <w:shd w:val="clear" w:color="auto" w:fill="auto"/>
          </w:tcPr>
          <w:p w:rsidR="00D337A3" w:rsidRPr="008C6025" w:rsidRDefault="00D337A3" w:rsidP="00B761DD">
            <w:pPr>
              <w:jc w:val="both"/>
              <w:rPr>
                <w:rFonts w:ascii="Times New Roman" w:hAnsi="Times New Roman" w:cs="Times New Roman"/>
                <w:lang w:val="ru-RU" w:eastAsia="ru-RU"/>
              </w:rPr>
            </w:pPr>
            <w:r w:rsidRPr="008C6025">
              <w:rPr>
                <w:rFonts w:ascii="Times New Roman" w:hAnsi="Times New Roman" w:cs="Times New Roman"/>
                <w:lang w:val="ru-RU" w:eastAsia="ru-RU"/>
              </w:rPr>
              <w:t>Опис інструментарію оцінювання навчальних досягнень здобувачів освіти</w:t>
            </w:r>
          </w:p>
        </w:tc>
        <w:tc>
          <w:tcPr>
            <w:tcW w:w="1519" w:type="dxa"/>
            <w:shd w:val="clear" w:color="auto" w:fill="auto"/>
          </w:tcPr>
          <w:p w:rsidR="00D337A3" w:rsidRPr="008C6025" w:rsidRDefault="001125EA" w:rsidP="00601AD7">
            <w:pPr>
              <w:jc w:val="center"/>
              <w:rPr>
                <w:rFonts w:ascii="Times New Roman" w:hAnsi="Times New Roman" w:cs="Times New Roman"/>
                <w:color w:val="auto"/>
                <w:lang w:val="uk-UA" w:eastAsia="ru-RU"/>
              </w:rPr>
            </w:pPr>
            <w:r w:rsidRPr="008C6025">
              <w:rPr>
                <w:rFonts w:ascii="Times New Roman" w:hAnsi="Times New Roman" w:cs="Times New Roman"/>
                <w:color w:val="auto"/>
                <w:lang w:val="uk-UA" w:eastAsia="ru-RU"/>
              </w:rPr>
              <w:t>26</w:t>
            </w:r>
          </w:p>
        </w:tc>
      </w:tr>
      <w:tr w:rsidR="00D337A3" w:rsidRPr="008C6025" w:rsidTr="00601AD7">
        <w:trPr>
          <w:trHeight w:val="626"/>
        </w:trPr>
        <w:tc>
          <w:tcPr>
            <w:tcW w:w="2056" w:type="dxa"/>
            <w:shd w:val="clear" w:color="auto" w:fill="auto"/>
          </w:tcPr>
          <w:p w:rsidR="00D337A3" w:rsidRPr="008C6025" w:rsidRDefault="00D337A3" w:rsidP="00601AD7">
            <w:pPr>
              <w:jc w:val="center"/>
              <w:rPr>
                <w:rFonts w:ascii="Times New Roman" w:hAnsi="Times New Roman" w:cs="Times New Roman"/>
                <w:b/>
                <w:lang w:eastAsia="ru-RU"/>
              </w:rPr>
            </w:pPr>
            <w:r w:rsidRPr="008C6025">
              <w:rPr>
                <w:rFonts w:ascii="Times New Roman" w:hAnsi="Times New Roman" w:cs="Times New Roman"/>
                <w:b/>
                <w:lang w:eastAsia="ru-RU"/>
              </w:rPr>
              <w:t>9</w:t>
            </w:r>
          </w:p>
        </w:tc>
        <w:tc>
          <w:tcPr>
            <w:tcW w:w="5770" w:type="dxa"/>
            <w:shd w:val="clear" w:color="auto" w:fill="auto"/>
          </w:tcPr>
          <w:p w:rsidR="00D337A3" w:rsidRPr="008C6025" w:rsidRDefault="00D337A3" w:rsidP="00B761DD">
            <w:pPr>
              <w:jc w:val="both"/>
              <w:rPr>
                <w:rFonts w:ascii="Times New Roman" w:hAnsi="Times New Roman" w:cs="Times New Roman"/>
                <w:lang w:val="ru-RU" w:eastAsia="ru-RU"/>
              </w:rPr>
            </w:pPr>
            <w:r w:rsidRPr="008C6025">
              <w:rPr>
                <w:rFonts w:ascii="Times New Roman" w:hAnsi="Times New Roman" w:cs="Times New Roman"/>
                <w:lang w:val="ru-RU" w:eastAsia="ru-RU"/>
              </w:rPr>
              <w:t>Опис та інструменти внутрішньої системи забезпечення якості освіти</w:t>
            </w:r>
          </w:p>
        </w:tc>
        <w:tc>
          <w:tcPr>
            <w:tcW w:w="1519" w:type="dxa"/>
            <w:shd w:val="clear" w:color="auto" w:fill="auto"/>
          </w:tcPr>
          <w:p w:rsidR="00D337A3" w:rsidRPr="008C6025" w:rsidRDefault="001125EA" w:rsidP="00601AD7">
            <w:pPr>
              <w:jc w:val="center"/>
              <w:rPr>
                <w:rFonts w:ascii="Times New Roman" w:hAnsi="Times New Roman" w:cs="Times New Roman"/>
                <w:color w:val="auto"/>
                <w:lang w:val="uk-UA" w:eastAsia="ru-RU"/>
              </w:rPr>
            </w:pPr>
            <w:r w:rsidRPr="008C6025">
              <w:rPr>
                <w:rFonts w:ascii="Times New Roman" w:hAnsi="Times New Roman" w:cs="Times New Roman"/>
                <w:color w:val="auto"/>
                <w:lang w:val="uk-UA" w:eastAsia="ru-RU"/>
              </w:rPr>
              <w:t>33</w:t>
            </w:r>
          </w:p>
        </w:tc>
      </w:tr>
    </w:tbl>
    <w:p w:rsidR="00601AD7" w:rsidRPr="008C6025" w:rsidRDefault="00601AD7" w:rsidP="00601AD7">
      <w:pPr>
        <w:rPr>
          <w:rFonts w:ascii="Times New Roman" w:hAnsi="Times New Roman" w:cs="Times New Roman"/>
        </w:rPr>
      </w:pPr>
    </w:p>
    <w:p w:rsidR="00601AD7" w:rsidRPr="008C6025" w:rsidRDefault="00601AD7" w:rsidP="00601AD7">
      <w:pPr>
        <w:rPr>
          <w:rFonts w:ascii="Times New Roman" w:hAnsi="Times New Roman" w:cs="Times New Roman"/>
        </w:rPr>
      </w:pPr>
    </w:p>
    <w:p w:rsidR="00601AD7" w:rsidRPr="008C6025" w:rsidRDefault="00601AD7" w:rsidP="00601AD7">
      <w:pPr>
        <w:rPr>
          <w:rFonts w:ascii="Times New Roman" w:hAnsi="Times New Roman" w:cs="Times New Roman"/>
        </w:rPr>
      </w:pPr>
    </w:p>
    <w:p w:rsidR="00601AD7" w:rsidRPr="008C6025" w:rsidRDefault="00601AD7" w:rsidP="00601AD7">
      <w:pPr>
        <w:rPr>
          <w:rFonts w:ascii="Times New Roman" w:hAnsi="Times New Roman" w:cs="Times New Roman"/>
        </w:rPr>
      </w:pPr>
    </w:p>
    <w:p w:rsidR="00702B43" w:rsidRPr="008C6025" w:rsidRDefault="00702B43" w:rsidP="00702B43">
      <w:pPr>
        <w:rPr>
          <w:rFonts w:ascii="Times New Roman" w:hAnsi="Times New Roman" w:cs="Times New Roman"/>
          <w:color w:val="auto"/>
          <w:lang w:val="uk-UA"/>
        </w:rPr>
      </w:pPr>
    </w:p>
    <w:p w:rsidR="00702B43" w:rsidRPr="008C6025" w:rsidRDefault="00702B43" w:rsidP="00702B43">
      <w:pPr>
        <w:rPr>
          <w:rFonts w:ascii="Times New Roman" w:hAnsi="Times New Roman" w:cs="Times New Roman"/>
          <w:color w:val="auto"/>
          <w:lang w:val="uk-UA"/>
        </w:rPr>
      </w:pPr>
    </w:p>
    <w:p w:rsidR="00702B43" w:rsidRPr="008C6025" w:rsidRDefault="00702B43" w:rsidP="00702B43">
      <w:pPr>
        <w:rPr>
          <w:rFonts w:ascii="Times New Roman" w:hAnsi="Times New Roman" w:cs="Times New Roman"/>
          <w:color w:val="auto"/>
          <w:lang w:val="uk-UA"/>
        </w:rPr>
      </w:pPr>
    </w:p>
    <w:p w:rsidR="00702B43" w:rsidRPr="008C6025" w:rsidRDefault="00702B43" w:rsidP="00702B43">
      <w:pPr>
        <w:rPr>
          <w:rFonts w:ascii="Times New Roman" w:hAnsi="Times New Roman" w:cs="Times New Roman"/>
          <w:color w:val="auto"/>
          <w:lang w:val="uk-UA"/>
        </w:rPr>
      </w:pPr>
    </w:p>
    <w:p w:rsidR="00702B43" w:rsidRPr="008C6025" w:rsidRDefault="00702B43" w:rsidP="00702B43">
      <w:pPr>
        <w:rPr>
          <w:rFonts w:ascii="Times New Roman" w:hAnsi="Times New Roman" w:cs="Times New Roman"/>
          <w:color w:val="auto"/>
          <w:lang w:val="uk-UA"/>
        </w:rPr>
      </w:pPr>
    </w:p>
    <w:p w:rsidR="00702B43" w:rsidRPr="008C6025" w:rsidRDefault="00702B43" w:rsidP="00702B43">
      <w:pPr>
        <w:rPr>
          <w:rFonts w:ascii="Times New Roman" w:hAnsi="Times New Roman" w:cs="Times New Roman"/>
          <w:color w:val="auto"/>
          <w:lang w:val="uk-UA"/>
        </w:rPr>
      </w:pPr>
    </w:p>
    <w:p w:rsidR="00702B43" w:rsidRPr="008C6025" w:rsidRDefault="00702B43" w:rsidP="00702B43">
      <w:pPr>
        <w:rPr>
          <w:rFonts w:ascii="Times New Roman" w:hAnsi="Times New Roman" w:cs="Times New Roman"/>
          <w:color w:val="auto"/>
          <w:lang w:val="uk-UA"/>
        </w:rPr>
      </w:pPr>
    </w:p>
    <w:p w:rsidR="00702B43" w:rsidRPr="008C6025" w:rsidRDefault="00702B43" w:rsidP="00702B43">
      <w:pPr>
        <w:rPr>
          <w:rFonts w:ascii="Times New Roman" w:hAnsi="Times New Roman" w:cs="Times New Roman"/>
          <w:color w:val="auto"/>
          <w:lang w:val="uk-UA"/>
        </w:rPr>
      </w:pPr>
    </w:p>
    <w:p w:rsidR="00702B43" w:rsidRPr="008C6025" w:rsidRDefault="00702B43" w:rsidP="00702B43">
      <w:pPr>
        <w:rPr>
          <w:rFonts w:ascii="Times New Roman" w:hAnsi="Times New Roman" w:cs="Times New Roman"/>
          <w:color w:val="auto"/>
          <w:lang w:val="uk-UA"/>
        </w:rPr>
      </w:pPr>
    </w:p>
    <w:p w:rsidR="00702B43" w:rsidRPr="008C6025" w:rsidRDefault="00702B43" w:rsidP="00702B43">
      <w:pPr>
        <w:rPr>
          <w:rFonts w:ascii="Times New Roman" w:hAnsi="Times New Roman" w:cs="Times New Roman"/>
          <w:color w:val="auto"/>
          <w:lang w:val="uk-UA"/>
        </w:rPr>
      </w:pPr>
    </w:p>
    <w:p w:rsidR="00702B43" w:rsidRPr="008C6025" w:rsidRDefault="00702B43" w:rsidP="00702B43">
      <w:pPr>
        <w:rPr>
          <w:rFonts w:ascii="Times New Roman" w:hAnsi="Times New Roman" w:cs="Times New Roman"/>
          <w:color w:val="auto"/>
          <w:lang w:val="uk-UA"/>
        </w:rPr>
      </w:pPr>
    </w:p>
    <w:p w:rsidR="000F36E3" w:rsidRPr="008C6025" w:rsidRDefault="000F36E3" w:rsidP="00702B43">
      <w:pPr>
        <w:rPr>
          <w:rFonts w:ascii="Times New Roman" w:hAnsi="Times New Roman" w:cs="Times New Roman"/>
          <w:color w:val="auto"/>
          <w:lang w:val="uk-UA"/>
        </w:rPr>
      </w:pPr>
    </w:p>
    <w:p w:rsidR="00D05F0C" w:rsidRDefault="00D05F0C" w:rsidP="00702B43">
      <w:pPr>
        <w:rPr>
          <w:rFonts w:ascii="Times New Roman" w:hAnsi="Times New Roman" w:cs="Times New Roman"/>
          <w:color w:val="auto"/>
          <w:lang w:val="uk-UA"/>
        </w:rPr>
      </w:pPr>
    </w:p>
    <w:p w:rsidR="008C6025" w:rsidRDefault="008C6025" w:rsidP="00702B43">
      <w:pPr>
        <w:rPr>
          <w:rFonts w:ascii="Times New Roman" w:hAnsi="Times New Roman" w:cs="Times New Roman"/>
          <w:color w:val="auto"/>
          <w:lang w:val="uk-UA"/>
        </w:rPr>
      </w:pPr>
    </w:p>
    <w:p w:rsidR="008C6025" w:rsidRDefault="008C6025" w:rsidP="00702B43">
      <w:pPr>
        <w:rPr>
          <w:rFonts w:ascii="Times New Roman" w:hAnsi="Times New Roman" w:cs="Times New Roman"/>
          <w:color w:val="auto"/>
          <w:lang w:val="uk-UA"/>
        </w:rPr>
      </w:pPr>
    </w:p>
    <w:p w:rsidR="008C6025" w:rsidRPr="008C6025" w:rsidRDefault="008C6025" w:rsidP="00702B43">
      <w:pPr>
        <w:rPr>
          <w:rFonts w:ascii="Times New Roman" w:hAnsi="Times New Roman" w:cs="Times New Roman"/>
          <w:color w:val="auto"/>
          <w:lang w:val="uk-UA"/>
        </w:rPr>
      </w:pPr>
    </w:p>
    <w:p w:rsidR="00D05F0C" w:rsidRPr="008C6025" w:rsidRDefault="00D05F0C" w:rsidP="00702B43">
      <w:pPr>
        <w:rPr>
          <w:rFonts w:ascii="Times New Roman" w:hAnsi="Times New Roman" w:cs="Times New Roman"/>
          <w:color w:val="auto"/>
          <w:lang w:val="uk-UA"/>
        </w:rPr>
      </w:pPr>
    </w:p>
    <w:p w:rsidR="00702B43" w:rsidRPr="008C6025" w:rsidRDefault="00702B43" w:rsidP="00702B43">
      <w:pPr>
        <w:rPr>
          <w:rFonts w:ascii="Times New Roman" w:hAnsi="Times New Roman" w:cs="Times New Roman"/>
          <w:color w:val="auto"/>
          <w:lang w:val="uk-UA"/>
        </w:rPr>
      </w:pPr>
    </w:p>
    <w:p w:rsidR="00702B43" w:rsidRPr="008C6025" w:rsidRDefault="00702B43" w:rsidP="00702B43">
      <w:pPr>
        <w:rPr>
          <w:rFonts w:ascii="Times New Roman" w:hAnsi="Times New Roman" w:cs="Times New Roman"/>
          <w:color w:val="auto"/>
          <w:lang w:val="uk-UA"/>
        </w:rPr>
      </w:pPr>
    </w:p>
    <w:p w:rsidR="00FE4AEE" w:rsidRPr="008C6025" w:rsidRDefault="00601AD7" w:rsidP="00601AD7">
      <w:pPr>
        <w:pStyle w:val="a6"/>
        <w:numPr>
          <w:ilvl w:val="0"/>
          <w:numId w:val="31"/>
        </w:numPr>
        <w:jc w:val="center"/>
        <w:rPr>
          <w:b/>
        </w:rPr>
      </w:pPr>
      <w:r w:rsidRPr="008C6025">
        <w:rPr>
          <w:b/>
        </w:rPr>
        <w:lastRenderedPageBreak/>
        <w:t>Вступна частина</w:t>
      </w:r>
    </w:p>
    <w:p w:rsidR="00601AD7" w:rsidRPr="008C6025" w:rsidRDefault="00601AD7" w:rsidP="00601AD7">
      <w:pPr>
        <w:pStyle w:val="a6"/>
        <w:rPr>
          <w:b/>
        </w:rPr>
      </w:pPr>
    </w:p>
    <w:p w:rsidR="00FE4AEE" w:rsidRPr="008C6025" w:rsidRDefault="00FE4AEE" w:rsidP="00FE4AEE">
      <w:pPr>
        <w:jc w:val="both"/>
        <w:rPr>
          <w:rFonts w:ascii="Times New Roman" w:hAnsi="Times New Roman" w:cs="Times New Roman"/>
          <w:lang w:val="uk-UA"/>
        </w:rPr>
      </w:pPr>
      <w:r w:rsidRPr="008C6025">
        <w:rPr>
          <w:rFonts w:ascii="Times New Roman" w:hAnsi="Times New Roman" w:cs="Times New Roman"/>
          <w:b/>
          <w:lang w:val="uk-UA"/>
        </w:rPr>
        <w:t>Тип закладу освіти</w:t>
      </w:r>
      <w:r w:rsidRPr="008C6025">
        <w:rPr>
          <w:rFonts w:ascii="Times New Roman" w:hAnsi="Times New Roman" w:cs="Times New Roman"/>
          <w:lang w:val="uk-UA"/>
        </w:rPr>
        <w:t xml:space="preserve"> – заклад загальної середньої освіти. </w:t>
      </w:r>
    </w:p>
    <w:p w:rsidR="00FE4AEE" w:rsidRPr="008C6025" w:rsidRDefault="00FE4AEE" w:rsidP="00FE4AEE">
      <w:pPr>
        <w:jc w:val="both"/>
        <w:rPr>
          <w:rFonts w:ascii="Times New Roman" w:hAnsi="Times New Roman" w:cs="Times New Roman"/>
          <w:lang w:val="uk-UA"/>
        </w:rPr>
      </w:pPr>
      <w:r w:rsidRPr="008C6025">
        <w:rPr>
          <w:rFonts w:ascii="Times New Roman" w:hAnsi="Times New Roman" w:cs="Times New Roman"/>
          <w:b/>
          <w:lang w:val="uk-UA"/>
        </w:rPr>
        <w:t>Організаційно-правова форма</w:t>
      </w:r>
      <w:r w:rsidRPr="008C6025">
        <w:rPr>
          <w:rFonts w:ascii="Times New Roman" w:hAnsi="Times New Roman" w:cs="Times New Roman"/>
          <w:lang w:val="uk-UA"/>
        </w:rPr>
        <w:t xml:space="preserve"> – комунальний заклад. </w:t>
      </w:r>
    </w:p>
    <w:p w:rsidR="00FE4AEE" w:rsidRPr="008C6025" w:rsidRDefault="00FE4AEE" w:rsidP="00FE4AEE">
      <w:pPr>
        <w:jc w:val="both"/>
        <w:rPr>
          <w:rFonts w:ascii="Times New Roman" w:hAnsi="Times New Roman" w:cs="Times New Roman"/>
          <w:lang w:val="uk-UA"/>
        </w:rPr>
      </w:pPr>
      <w:r w:rsidRPr="008C6025">
        <w:rPr>
          <w:rFonts w:ascii="Times New Roman" w:hAnsi="Times New Roman" w:cs="Times New Roman"/>
          <w:b/>
          <w:lang w:val="uk-UA"/>
        </w:rPr>
        <w:t>Засновник</w:t>
      </w:r>
      <w:r w:rsidRPr="008C6025">
        <w:rPr>
          <w:rFonts w:ascii="Times New Roman" w:hAnsi="Times New Roman" w:cs="Times New Roman"/>
          <w:lang w:val="uk-UA"/>
        </w:rPr>
        <w:t xml:space="preserve"> - Кілійська міська рада Одеської області. </w:t>
      </w:r>
    </w:p>
    <w:p w:rsidR="00FE4AEE" w:rsidRPr="008C6025" w:rsidRDefault="00FE4AEE" w:rsidP="00FE4AEE">
      <w:pPr>
        <w:jc w:val="both"/>
        <w:rPr>
          <w:rFonts w:ascii="Times New Roman" w:hAnsi="Times New Roman" w:cs="Times New Roman"/>
          <w:lang w:val="uk-UA"/>
        </w:rPr>
      </w:pPr>
      <w:r w:rsidRPr="008C6025">
        <w:rPr>
          <w:rFonts w:ascii="Times New Roman" w:hAnsi="Times New Roman" w:cs="Times New Roman"/>
          <w:b/>
          <w:lang w:val="uk-UA"/>
        </w:rPr>
        <w:t>Повна назва</w:t>
      </w:r>
      <w:r w:rsidRPr="008C6025">
        <w:rPr>
          <w:rFonts w:ascii="Times New Roman" w:hAnsi="Times New Roman" w:cs="Times New Roman"/>
          <w:lang w:val="uk-UA"/>
        </w:rPr>
        <w:t xml:space="preserve"> – Василівський заклад загальної середньої освіти Кілійської міської ради</w:t>
      </w:r>
      <w:r w:rsidR="00AF463C" w:rsidRPr="008C6025">
        <w:rPr>
          <w:rFonts w:ascii="Times New Roman" w:hAnsi="Times New Roman" w:cs="Times New Roman"/>
          <w:lang w:val="uk-UA"/>
        </w:rPr>
        <w:t>.</w:t>
      </w:r>
    </w:p>
    <w:p w:rsidR="00FE4AEE" w:rsidRPr="008C6025" w:rsidRDefault="00FE4AEE" w:rsidP="00FE4AEE">
      <w:pPr>
        <w:jc w:val="both"/>
        <w:rPr>
          <w:rFonts w:ascii="Times New Roman" w:hAnsi="Times New Roman" w:cs="Times New Roman"/>
          <w:lang w:val="uk-UA"/>
        </w:rPr>
      </w:pPr>
      <w:r w:rsidRPr="008C6025">
        <w:rPr>
          <w:rFonts w:ascii="Times New Roman" w:hAnsi="Times New Roman" w:cs="Times New Roman"/>
          <w:b/>
          <w:lang w:val="uk-UA"/>
        </w:rPr>
        <w:t xml:space="preserve">Місцезнаходження освітнього закладу: </w:t>
      </w:r>
      <w:r w:rsidRPr="008C6025">
        <w:rPr>
          <w:rFonts w:ascii="Times New Roman" w:hAnsi="Times New Roman" w:cs="Times New Roman"/>
          <w:lang w:val="uk-UA"/>
        </w:rPr>
        <w:t>68323, Одеська область, Ізмаїльський район, с.Василівка, вул. Шкільна, 16.</w:t>
      </w:r>
    </w:p>
    <w:p w:rsidR="00FE4AEE" w:rsidRPr="008C6025" w:rsidRDefault="00D05F0C" w:rsidP="00FE4AEE">
      <w:pPr>
        <w:jc w:val="both"/>
        <w:rPr>
          <w:rFonts w:ascii="Times New Roman" w:hAnsi="Times New Roman" w:cs="Times New Roman"/>
          <w:lang w:val="uk-UA"/>
        </w:rPr>
      </w:pPr>
      <w:r w:rsidRPr="008C6025">
        <w:rPr>
          <w:rFonts w:ascii="Times New Roman" w:hAnsi="Times New Roman" w:cs="Times New Roman"/>
          <w:b/>
          <w:lang w:val="uk-UA"/>
        </w:rPr>
        <w:t>Орієнтовна кількість 5-8</w:t>
      </w:r>
      <w:r w:rsidR="00FE4AEE" w:rsidRPr="008C6025">
        <w:rPr>
          <w:rFonts w:ascii="Times New Roman" w:hAnsi="Times New Roman" w:cs="Times New Roman"/>
          <w:b/>
          <w:lang w:val="uk-UA"/>
        </w:rPr>
        <w:t xml:space="preserve"> класів</w:t>
      </w:r>
      <w:r w:rsidRPr="008C6025">
        <w:rPr>
          <w:rFonts w:ascii="Times New Roman" w:hAnsi="Times New Roman" w:cs="Times New Roman"/>
          <w:lang w:val="uk-UA"/>
        </w:rPr>
        <w:t xml:space="preserve"> </w:t>
      </w:r>
      <w:r w:rsidR="001609C9" w:rsidRPr="008C6025">
        <w:rPr>
          <w:rFonts w:ascii="Times New Roman" w:hAnsi="Times New Roman" w:cs="Times New Roman"/>
          <w:lang w:val="uk-UA"/>
        </w:rPr>
        <w:t>–</w:t>
      </w:r>
      <w:r w:rsidRPr="008C6025">
        <w:rPr>
          <w:rFonts w:ascii="Times New Roman" w:hAnsi="Times New Roman" w:cs="Times New Roman"/>
          <w:lang w:val="uk-UA"/>
        </w:rPr>
        <w:t xml:space="preserve"> 4</w:t>
      </w:r>
      <w:r w:rsidR="001609C9" w:rsidRPr="008C6025">
        <w:rPr>
          <w:rFonts w:ascii="Times New Roman" w:hAnsi="Times New Roman" w:cs="Times New Roman"/>
          <w:b/>
          <w:lang w:val="ru-RU" w:eastAsia="ru-RU"/>
        </w:rPr>
        <w:t>,</w:t>
      </w:r>
      <w:r w:rsidR="001609C9" w:rsidRPr="008C6025">
        <w:rPr>
          <w:rFonts w:ascii="Times New Roman" w:hAnsi="Times New Roman" w:cs="Times New Roman"/>
          <w:lang w:val="ru-RU"/>
        </w:rPr>
        <w:t xml:space="preserve"> </w:t>
      </w:r>
      <w:r w:rsidR="001609C9" w:rsidRPr="008C6025">
        <w:rPr>
          <w:rFonts w:ascii="Times New Roman" w:hAnsi="Times New Roman" w:cs="Times New Roman"/>
          <w:b/>
          <w:lang w:val="ru-RU" w:eastAsia="ru-RU"/>
        </w:rPr>
        <w:t>з них: 5 –х -1, 6-х – 1, 7-х – 1, 8-х - 1</w:t>
      </w:r>
      <w:r w:rsidR="00FE4AEE" w:rsidRPr="008C6025">
        <w:rPr>
          <w:rFonts w:ascii="Times New Roman" w:hAnsi="Times New Roman" w:cs="Times New Roman"/>
          <w:lang w:val="uk-UA"/>
        </w:rPr>
        <w:t xml:space="preserve">.                                </w:t>
      </w:r>
    </w:p>
    <w:p w:rsidR="00FE4AEE" w:rsidRPr="008C6025" w:rsidRDefault="00FE4AEE" w:rsidP="00FE4AEE">
      <w:pPr>
        <w:jc w:val="both"/>
        <w:rPr>
          <w:rFonts w:ascii="Times New Roman" w:hAnsi="Times New Roman" w:cs="Times New Roman"/>
          <w:lang w:val="uk-UA"/>
        </w:rPr>
      </w:pPr>
      <w:r w:rsidRPr="008C6025">
        <w:rPr>
          <w:rFonts w:ascii="Times New Roman" w:hAnsi="Times New Roman" w:cs="Times New Roman"/>
          <w:b/>
          <w:lang w:val="uk-UA"/>
        </w:rPr>
        <w:t>Орієнтовна кількість учнів</w:t>
      </w:r>
      <w:r w:rsidR="004A236A" w:rsidRPr="008C6025">
        <w:rPr>
          <w:rFonts w:ascii="Times New Roman" w:hAnsi="Times New Roman" w:cs="Times New Roman"/>
          <w:lang w:val="uk-UA"/>
        </w:rPr>
        <w:t xml:space="preserve"> - 32</w:t>
      </w:r>
      <w:r w:rsidRPr="008C6025">
        <w:rPr>
          <w:rFonts w:ascii="Times New Roman" w:hAnsi="Times New Roman" w:cs="Times New Roman"/>
          <w:lang w:val="uk-UA"/>
        </w:rPr>
        <w:t>.</w:t>
      </w:r>
    </w:p>
    <w:p w:rsidR="008C6025" w:rsidRDefault="00FE4AEE" w:rsidP="008C6025">
      <w:pPr>
        <w:jc w:val="both"/>
        <w:rPr>
          <w:rFonts w:ascii="Times New Roman" w:hAnsi="Times New Roman" w:cs="Times New Roman"/>
          <w:b/>
          <w:lang w:val="uk-UA"/>
        </w:rPr>
      </w:pPr>
      <w:r w:rsidRPr="008C6025">
        <w:rPr>
          <w:rFonts w:ascii="Times New Roman" w:hAnsi="Times New Roman" w:cs="Times New Roman"/>
          <w:b/>
          <w:lang w:val="uk-UA"/>
        </w:rPr>
        <w:t>Статутом закладу загальної середньої освіти визначено:</w:t>
      </w:r>
      <w:r w:rsidRPr="008C6025">
        <w:rPr>
          <w:rFonts w:ascii="Times New Roman" w:hAnsi="Times New Roman" w:cs="Times New Roman"/>
          <w:lang w:val="uk-UA"/>
        </w:rPr>
        <w:t xml:space="preserve"> мовою освітнього процесу є державна мова</w:t>
      </w:r>
      <w:r w:rsidRPr="008C6025">
        <w:rPr>
          <w:rFonts w:ascii="Times New Roman" w:hAnsi="Times New Roman" w:cs="Times New Roman"/>
          <w:b/>
          <w:lang w:val="uk-UA"/>
        </w:rPr>
        <w:t>.</w:t>
      </w:r>
      <w:r w:rsidR="008C6025">
        <w:rPr>
          <w:rFonts w:ascii="Times New Roman" w:hAnsi="Times New Roman" w:cs="Times New Roman"/>
          <w:b/>
          <w:lang w:val="uk-UA"/>
        </w:rPr>
        <w:t xml:space="preserve"> </w:t>
      </w:r>
    </w:p>
    <w:p w:rsidR="008B6BB6" w:rsidRPr="008C6025" w:rsidRDefault="00601AD7" w:rsidP="008C6025">
      <w:pPr>
        <w:jc w:val="center"/>
        <w:rPr>
          <w:rFonts w:ascii="Times New Roman" w:hAnsi="Times New Roman" w:cs="Times New Roman"/>
          <w:b/>
          <w:lang w:val="uk-UA"/>
        </w:rPr>
      </w:pPr>
      <w:r w:rsidRPr="008C6025">
        <w:rPr>
          <w:rFonts w:ascii="Times New Roman" w:hAnsi="Times New Roman" w:cs="Times New Roman"/>
          <w:b/>
          <w:color w:val="auto"/>
          <w:lang w:val="uk-UA"/>
        </w:rPr>
        <w:t>Загальні</w:t>
      </w:r>
      <w:r w:rsidR="008B6BB6" w:rsidRPr="008C6025">
        <w:rPr>
          <w:rFonts w:ascii="Times New Roman" w:hAnsi="Times New Roman" w:cs="Times New Roman"/>
          <w:b/>
          <w:color w:val="auto"/>
          <w:lang w:val="uk-UA"/>
        </w:rPr>
        <w:t xml:space="preserve"> </w:t>
      </w:r>
      <w:r w:rsidRPr="008C6025">
        <w:rPr>
          <w:rFonts w:ascii="Times New Roman" w:hAnsi="Times New Roman" w:cs="Times New Roman"/>
          <w:b/>
          <w:color w:val="auto"/>
          <w:lang w:val="uk-UA"/>
        </w:rPr>
        <w:t>положення</w:t>
      </w:r>
    </w:p>
    <w:p w:rsidR="00601AD7" w:rsidRPr="008C6025" w:rsidRDefault="00601AD7" w:rsidP="00601AD7">
      <w:pPr>
        <w:ind w:firstLine="708"/>
        <w:jc w:val="center"/>
        <w:rPr>
          <w:rFonts w:ascii="Times New Roman" w:hAnsi="Times New Roman" w:cs="Times New Roman"/>
          <w:b/>
          <w:lang w:val="uk-UA" w:eastAsia="ru-RU"/>
        </w:rPr>
      </w:pPr>
    </w:p>
    <w:p w:rsidR="00601AD7" w:rsidRPr="008C6025" w:rsidRDefault="00601AD7" w:rsidP="008C6025">
      <w:pPr>
        <w:ind w:firstLine="567"/>
        <w:jc w:val="both"/>
        <w:rPr>
          <w:rFonts w:ascii="Times New Roman" w:hAnsi="Times New Roman" w:cs="Times New Roman"/>
          <w:lang w:val="uk-UA" w:eastAsia="ru-RU"/>
        </w:rPr>
      </w:pPr>
      <w:r w:rsidRPr="008C6025">
        <w:rPr>
          <w:rFonts w:ascii="Times New Roman" w:hAnsi="Times New Roman" w:cs="Times New Roman"/>
          <w:lang w:val="uk-UA" w:eastAsia="ru-RU"/>
        </w:rPr>
        <w:t xml:space="preserve">Освітня програма </w:t>
      </w:r>
      <w:r w:rsidRPr="008C6025">
        <w:rPr>
          <w:rFonts w:ascii="Times New Roman" w:hAnsi="Times New Roman" w:cs="Times New Roman"/>
          <w:bCs/>
          <w:lang w:val="uk-UA" w:eastAsia="ru-RU"/>
        </w:rPr>
        <w:t xml:space="preserve">Василівського закладу загальної середньої  освіти Кілійської міської ради, </w:t>
      </w:r>
      <w:r w:rsidRPr="008C6025">
        <w:rPr>
          <w:rFonts w:ascii="Times New Roman" w:hAnsi="Times New Roman" w:cs="Times New Roman"/>
          <w:lang w:val="uk-UA" w:eastAsia="ru-RU"/>
        </w:rPr>
        <w:t>другий рівень повної загальної середньої  осв</w:t>
      </w:r>
      <w:r w:rsidR="00D05F0C" w:rsidRPr="008C6025">
        <w:rPr>
          <w:rFonts w:ascii="Times New Roman" w:hAnsi="Times New Roman" w:cs="Times New Roman"/>
          <w:lang w:val="uk-UA" w:eastAsia="ru-RU"/>
        </w:rPr>
        <w:t>іти – базова середня освіта (5-</w:t>
      </w:r>
      <w:r w:rsidR="001A7C00" w:rsidRPr="008C6025">
        <w:rPr>
          <w:rFonts w:ascii="Times New Roman" w:hAnsi="Times New Roman" w:cs="Times New Roman"/>
          <w:lang w:val="uk-UA" w:eastAsia="ru-RU"/>
        </w:rPr>
        <w:t>9</w:t>
      </w:r>
      <w:r w:rsidRPr="008C6025">
        <w:rPr>
          <w:rFonts w:ascii="Times New Roman" w:hAnsi="Times New Roman" w:cs="Times New Roman"/>
          <w:lang w:val="uk-UA" w:eastAsia="ru-RU"/>
        </w:rPr>
        <w:t xml:space="preserve"> класи), </w:t>
      </w:r>
      <w:r w:rsidRPr="008C6025">
        <w:rPr>
          <w:rFonts w:ascii="Times New Roman" w:hAnsi="Times New Roman" w:cs="Times New Roman"/>
          <w:bCs/>
          <w:lang w:val="uk-UA" w:eastAsia="ru-RU"/>
        </w:rPr>
        <w:t>(</w:t>
      </w:r>
      <w:r w:rsidRPr="008C6025">
        <w:rPr>
          <w:rFonts w:ascii="Times New Roman" w:hAnsi="Times New Roman" w:cs="Times New Roman"/>
          <w:b/>
          <w:bCs/>
          <w:lang w:val="uk-UA" w:eastAsia="ru-RU"/>
        </w:rPr>
        <w:t>далі – Освітня програма</w:t>
      </w:r>
      <w:r w:rsidRPr="008C6025">
        <w:rPr>
          <w:rFonts w:ascii="Times New Roman" w:hAnsi="Times New Roman" w:cs="Times New Roman"/>
          <w:bCs/>
          <w:lang w:val="uk-UA" w:eastAsia="ru-RU"/>
        </w:rPr>
        <w:t xml:space="preserve">) </w:t>
      </w:r>
      <w:r w:rsidRPr="008C6025">
        <w:rPr>
          <w:rFonts w:ascii="Times New Roman" w:hAnsi="Times New Roman" w:cs="Times New Roman"/>
          <w:lang w:val="uk-UA" w:eastAsia="ru-RU"/>
        </w:rPr>
        <w:t xml:space="preserve">розроблена відповідно законів України «Про </w:t>
      </w:r>
      <w:r w:rsidR="008C6025">
        <w:rPr>
          <w:rFonts w:ascii="Times New Roman" w:hAnsi="Times New Roman" w:cs="Times New Roman"/>
          <w:lang w:val="uk-UA" w:eastAsia="ru-RU"/>
        </w:rPr>
        <w:t>освіту</w:t>
      </w:r>
      <w:r w:rsidRPr="008C6025">
        <w:rPr>
          <w:rFonts w:ascii="Times New Roman" w:hAnsi="Times New Roman" w:cs="Times New Roman"/>
          <w:lang w:val="uk-UA" w:eastAsia="ru-RU"/>
        </w:rPr>
        <w:t>»</w:t>
      </w:r>
      <w:r w:rsidR="000313B7" w:rsidRPr="008C6025">
        <w:rPr>
          <w:rFonts w:ascii="Times New Roman" w:hAnsi="Times New Roman" w:cs="Times New Roman"/>
          <w:lang w:val="uk-UA" w:eastAsia="ru-RU"/>
        </w:rPr>
        <w:t>,</w:t>
      </w:r>
      <w:r w:rsidRPr="008C6025">
        <w:rPr>
          <w:rFonts w:ascii="Times New Roman" w:hAnsi="Times New Roman" w:cs="Times New Roman"/>
          <w:lang w:val="uk-UA" w:eastAsia="ru-RU"/>
        </w:rPr>
        <w:t xml:space="preserve">  «Про повну загальну середню освіту»</w:t>
      </w:r>
      <w:r w:rsidR="000313B7" w:rsidRPr="008C6025">
        <w:rPr>
          <w:rFonts w:ascii="Times New Roman" w:hAnsi="Times New Roman" w:cs="Times New Roman"/>
          <w:lang w:val="uk-UA" w:eastAsia="ru-RU"/>
        </w:rPr>
        <w:t>,</w:t>
      </w:r>
      <w:r w:rsidRPr="008C6025">
        <w:rPr>
          <w:rFonts w:ascii="Times New Roman" w:hAnsi="Times New Roman" w:cs="Times New Roman"/>
          <w:lang w:val="uk-UA" w:eastAsia="ru-RU"/>
        </w:rPr>
        <w:t xml:space="preserve"> Концепції реалізації державної політики у сфері реформування загальної середньої освіти «Нова українська школа» на період до 2029 року (схвалено розпорядженням Кабінету Міністрів України від 14.12.2016 № 988-р (зі змінами), Державного стандарту базової середньої освіти, затвердженого постановою Кабінету Міністрів України від 30 вересня 2020 року № 898 (зі змінами) (</w:t>
      </w:r>
      <w:r w:rsidRPr="008C6025">
        <w:rPr>
          <w:rFonts w:ascii="Times New Roman" w:hAnsi="Times New Roman" w:cs="Times New Roman"/>
          <w:b/>
          <w:lang w:val="uk-UA" w:eastAsia="ru-RU"/>
        </w:rPr>
        <w:t>далі – Державний стандарт</w:t>
      </w:r>
      <w:r w:rsidRPr="008C6025">
        <w:rPr>
          <w:rFonts w:ascii="Times New Roman" w:hAnsi="Times New Roman" w:cs="Times New Roman"/>
          <w:lang w:val="uk-UA" w:eastAsia="ru-RU"/>
        </w:rPr>
        <w:t>), на основі Типової освітньої програми для 5-9-х класів закладів загальної  середньої освіти, затвердженої наказом Міністерства освіти і науки України від 19 лютого 2021 року № 235 (в редакції наказу Міністерства освіти і науки України від 09.08.2024 № 1120) (</w:t>
      </w:r>
      <w:r w:rsidRPr="008C6025">
        <w:rPr>
          <w:rFonts w:ascii="Times New Roman" w:hAnsi="Times New Roman" w:cs="Times New Roman"/>
          <w:b/>
          <w:lang w:val="uk-UA" w:eastAsia="ru-RU"/>
        </w:rPr>
        <w:t>далі – Типова освітня програма</w:t>
      </w:r>
      <w:r w:rsidRPr="008C6025">
        <w:rPr>
          <w:rFonts w:ascii="Times New Roman" w:hAnsi="Times New Roman" w:cs="Times New Roman"/>
          <w:lang w:val="uk-UA" w:eastAsia="ru-RU"/>
        </w:rPr>
        <w:t>).</w:t>
      </w:r>
    </w:p>
    <w:p w:rsidR="00601AD7" w:rsidRPr="008C6025" w:rsidRDefault="00601AD7" w:rsidP="00601AD7">
      <w:pPr>
        <w:ind w:firstLine="708"/>
        <w:jc w:val="both"/>
        <w:rPr>
          <w:rFonts w:ascii="Times New Roman" w:hAnsi="Times New Roman" w:cs="Times New Roman"/>
          <w:lang w:val="uk-UA" w:eastAsia="ru-RU"/>
        </w:rPr>
      </w:pPr>
    </w:p>
    <w:p w:rsidR="00601AD7" w:rsidRPr="008C6025" w:rsidRDefault="00601AD7" w:rsidP="001A7DAA">
      <w:pPr>
        <w:ind w:firstLine="567"/>
        <w:jc w:val="both"/>
        <w:rPr>
          <w:rFonts w:ascii="Times New Roman" w:hAnsi="Times New Roman" w:cs="Times New Roman"/>
          <w:lang w:val="uk-UA" w:eastAsia="ru-RU"/>
        </w:rPr>
      </w:pPr>
      <w:r w:rsidRPr="008C6025">
        <w:rPr>
          <w:rFonts w:ascii="Times New Roman" w:hAnsi="Times New Roman" w:cs="Times New Roman"/>
          <w:lang w:val="uk-UA" w:eastAsia="ru-RU"/>
        </w:rPr>
        <w:t>Типова освітня програма окреслює обов’язкові та рекомендовані підходи до розроблення закладами загальної середньої освіти та використання ними в освітній діяльності освітніх програм на кожному циклі (адаптаційний цикл та цикл базового предметного навчання) базової середньої освіти для досягнення учнями обов’язкових результатів навчання, визначених Державним стандартом.</w:t>
      </w:r>
    </w:p>
    <w:p w:rsidR="00601AD7" w:rsidRPr="008C6025" w:rsidRDefault="00601AD7" w:rsidP="00601AD7">
      <w:pPr>
        <w:ind w:firstLine="708"/>
        <w:jc w:val="both"/>
        <w:rPr>
          <w:rFonts w:ascii="Times New Roman" w:hAnsi="Times New Roman" w:cs="Times New Roman"/>
          <w:lang w:val="uk-UA" w:eastAsia="ru-RU"/>
        </w:rPr>
      </w:pPr>
    </w:p>
    <w:p w:rsidR="00601AD7" w:rsidRPr="008C6025" w:rsidRDefault="00601AD7" w:rsidP="001A7DAA">
      <w:pPr>
        <w:ind w:firstLine="567"/>
        <w:jc w:val="both"/>
        <w:rPr>
          <w:rFonts w:ascii="Times New Roman" w:hAnsi="Times New Roman" w:cs="Times New Roman"/>
          <w:lang w:val="uk-UA" w:eastAsia="ru-RU"/>
        </w:rPr>
      </w:pPr>
      <w:r w:rsidRPr="008C6025">
        <w:rPr>
          <w:rFonts w:ascii="Times New Roman" w:hAnsi="Times New Roman" w:cs="Times New Roman"/>
          <w:b/>
          <w:lang w:val="uk-UA" w:eastAsia="ru-RU"/>
        </w:rPr>
        <w:t>Базова середня освіта</w:t>
      </w:r>
      <w:r w:rsidRPr="008C6025">
        <w:rPr>
          <w:rFonts w:ascii="Times New Roman" w:hAnsi="Times New Roman" w:cs="Times New Roman"/>
          <w:lang w:val="uk-UA" w:eastAsia="ru-RU"/>
        </w:rPr>
        <w:t xml:space="preserve"> – це другий рівень повної загальної середньої освіти, який відповідає другому рівню Національної рамки кваліфікацій. </w:t>
      </w:r>
    </w:p>
    <w:p w:rsidR="00601AD7" w:rsidRPr="008C6025" w:rsidRDefault="00601AD7" w:rsidP="00601AD7">
      <w:pPr>
        <w:ind w:firstLine="708"/>
        <w:jc w:val="both"/>
        <w:rPr>
          <w:rFonts w:ascii="Times New Roman" w:hAnsi="Times New Roman" w:cs="Times New Roman"/>
          <w:lang w:val="uk-UA" w:eastAsia="ru-RU"/>
        </w:rPr>
      </w:pPr>
    </w:p>
    <w:p w:rsidR="00601AD7" w:rsidRPr="008C6025" w:rsidRDefault="00601AD7" w:rsidP="001A7DAA">
      <w:pPr>
        <w:ind w:firstLine="567"/>
        <w:jc w:val="both"/>
        <w:rPr>
          <w:rFonts w:ascii="Times New Roman" w:hAnsi="Times New Roman" w:cs="Times New Roman"/>
          <w:lang w:val="uk-UA" w:eastAsia="ru-RU"/>
        </w:rPr>
      </w:pPr>
      <w:r w:rsidRPr="008C6025">
        <w:rPr>
          <w:rFonts w:ascii="Times New Roman" w:hAnsi="Times New Roman" w:cs="Times New Roman"/>
          <w:b/>
          <w:lang w:val="uk-UA" w:eastAsia="ru-RU"/>
        </w:rPr>
        <w:t>Метою базової середньої освіти</w:t>
      </w:r>
      <w:r w:rsidRPr="008C6025">
        <w:rPr>
          <w:rFonts w:ascii="Times New Roman" w:hAnsi="Times New Roman" w:cs="Times New Roman"/>
          <w:lang w:val="uk-UA" w:eastAsia="ru-RU"/>
        </w:rPr>
        <w:t xml:space="preserve"> є розвиток природних здібностей, інтересів, обдарувань учнів, формування компетентностей, необхідних для їх соціалізації та громадянської активності, свідомого вибору подальшого життєвого шляху та самореалізації, продовження навчання на рівні профільної освіти або здобуття професії, виховання відповідального, шанобливого ставлення до родини, суспільства, навколишнього природного середовища, національних та культурних цінностей українського народу.</w:t>
      </w:r>
    </w:p>
    <w:p w:rsidR="00601AD7" w:rsidRPr="008C6025" w:rsidRDefault="00601AD7" w:rsidP="00601AD7">
      <w:pPr>
        <w:ind w:firstLine="708"/>
        <w:jc w:val="both"/>
        <w:rPr>
          <w:rFonts w:ascii="Times New Roman" w:hAnsi="Times New Roman" w:cs="Times New Roman"/>
          <w:lang w:val="uk-UA" w:eastAsia="ru-RU"/>
        </w:rPr>
      </w:pPr>
    </w:p>
    <w:p w:rsidR="00601AD7" w:rsidRPr="008C6025" w:rsidRDefault="00601AD7" w:rsidP="001A7DAA">
      <w:pPr>
        <w:ind w:firstLine="567"/>
        <w:jc w:val="both"/>
        <w:rPr>
          <w:rFonts w:ascii="Times New Roman" w:hAnsi="Times New Roman" w:cs="Times New Roman"/>
          <w:lang w:val="uk-UA" w:eastAsia="ru-RU"/>
        </w:rPr>
      </w:pPr>
      <w:r w:rsidRPr="008C6025">
        <w:rPr>
          <w:rFonts w:ascii="Times New Roman" w:hAnsi="Times New Roman" w:cs="Times New Roman"/>
          <w:b/>
          <w:lang w:val="uk-UA" w:eastAsia="ru-RU"/>
        </w:rPr>
        <w:t>Реалізація мети базової середньої освіти</w:t>
      </w:r>
      <w:r w:rsidRPr="008C6025">
        <w:rPr>
          <w:rFonts w:ascii="Times New Roman" w:hAnsi="Times New Roman" w:cs="Times New Roman"/>
          <w:lang w:val="uk-UA" w:eastAsia="ru-RU"/>
        </w:rPr>
        <w:t xml:space="preserve"> ґрунтується на таких ціннісних орієнтирах, як:</w:t>
      </w:r>
    </w:p>
    <w:p w:rsidR="00601AD7" w:rsidRPr="008C6025" w:rsidRDefault="00601AD7" w:rsidP="00601AD7">
      <w:pPr>
        <w:widowControl/>
        <w:numPr>
          <w:ilvl w:val="0"/>
          <w:numId w:val="15"/>
        </w:numPr>
        <w:spacing w:before="120"/>
        <w:ind w:left="0" w:firstLine="426"/>
        <w:jc w:val="both"/>
        <w:rPr>
          <w:rFonts w:ascii="Times New Roman" w:hAnsi="Times New Roman" w:cs="Times New Roman"/>
          <w:lang w:val="uk-UA" w:eastAsia="ru-RU"/>
        </w:rPr>
      </w:pPr>
      <w:r w:rsidRPr="008C6025">
        <w:rPr>
          <w:rFonts w:ascii="Times New Roman" w:hAnsi="Times New Roman" w:cs="Times New Roman"/>
          <w:lang w:val="uk-UA" w:eastAsia="ru-RU"/>
        </w:rPr>
        <w:t xml:space="preserve"> повага до особистості учня та визнання пріоритету його інтересів, досвіду, власного вибору, прагнень, ставлення у визначенні мети та організації освітнього процесу, підтримка </w:t>
      </w:r>
      <w:r w:rsidRPr="008C6025">
        <w:rPr>
          <w:rFonts w:ascii="Times New Roman" w:hAnsi="Times New Roman" w:cs="Times New Roman"/>
          <w:lang w:val="uk-UA" w:eastAsia="ru-RU"/>
        </w:rPr>
        <w:lastRenderedPageBreak/>
        <w:t>пізнавального інтересу та наполегливості; забезпечення рівного доступу кожного учня до освіти без будь-яких форм дискримінації учасників освітнього процесу;</w:t>
      </w:r>
    </w:p>
    <w:p w:rsidR="00601AD7" w:rsidRPr="008C6025" w:rsidRDefault="00601AD7" w:rsidP="00601AD7">
      <w:pPr>
        <w:widowControl/>
        <w:numPr>
          <w:ilvl w:val="0"/>
          <w:numId w:val="15"/>
        </w:numPr>
        <w:spacing w:before="120"/>
        <w:ind w:left="0" w:firstLine="426"/>
        <w:jc w:val="both"/>
        <w:rPr>
          <w:rFonts w:ascii="Times New Roman" w:hAnsi="Times New Roman" w:cs="Times New Roman"/>
          <w:lang w:val="uk-UA" w:eastAsia="ru-RU"/>
        </w:rPr>
      </w:pPr>
      <w:r w:rsidRPr="008C6025">
        <w:rPr>
          <w:rFonts w:ascii="Times New Roman" w:hAnsi="Times New Roman" w:cs="Times New Roman"/>
          <w:lang w:val="uk-UA" w:eastAsia="ru-RU"/>
        </w:rPr>
        <w:t>принципів академічної доброчесності у взаємодії учасників освітнього процесу та організації всіх видів навчальної діяльності;</w:t>
      </w:r>
    </w:p>
    <w:p w:rsidR="00601AD7" w:rsidRPr="008C6025" w:rsidRDefault="00601AD7" w:rsidP="00601AD7">
      <w:pPr>
        <w:widowControl/>
        <w:numPr>
          <w:ilvl w:val="0"/>
          <w:numId w:val="15"/>
        </w:numPr>
        <w:spacing w:before="120"/>
        <w:ind w:left="0" w:firstLine="426"/>
        <w:jc w:val="both"/>
        <w:rPr>
          <w:rFonts w:ascii="Times New Roman" w:hAnsi="Times New Roman" w:cs="Times New Roman"/>
          <w:lang w:val="uk-UA" w:eastAsia="ru-RU"/>
        </w:rPr>
      </w:pPr>
      <w:r w:rsidRPr="008C6025">
        <w:rPr>
          <w:rFonts w:ascii="Times New Roman" w:hAnsi="Times New Roman" w:cs="Times New Roman"/>
          <w:lang w:val="uk-UA" w:eastAsia="ru-RU"/>
        </w:rPr>
        <w:t>становлення вільної особистості учня, підтримка його самостійності, підприємливості та ініціативності, розвиток критичного мислення та впевненості в собі;</w:t>
      </w:r>
    </w:p>
    <w:p w:rsidR="00601AD7" w:rsidRPr="008C6025" w:rsidRDefault="00601AD7" w:rsidP="00601AD7">
      <w:pPr>
        <w:widowControl/>
        <w:numPr>
          <w:ilvl w:val="0"/>
          <w:numId w:val="15"/>
        </w:numPr>
        <w:spacing w:before="120"/>
        <w:ind w:left="0" w:firstLine="426"/>
        <w:jc w:val="both"/>
        <w:rPr>
          <w:rFonts w:ascii="Times New Roman" w:hAnsi="Times New Roman" w:cs="Times New Roman"/>
          <w:lang w:val="uk-UA" w:eastAsia="ru-RU"/>
        </w:rPr>
      </w:pPr>
      <w:r w:rsidRPr="008C6025">
        <w:rPr>
          <w:rFonts w:ascii="Times New Roman" w:hAnsi="Times New Roman" w:cs="Times New Roman"/>
          <w:lang w:val="uk-UA" w:eastAsia="ru-RU"/>
        </w:rPr>
        <w:t>формування культури здорового способу життя учня, створення умов для забезпечення його гармонійного фізичного та психічного розвитку, добробуту;</w:t>
      </w:r>
    </w:p>
    <w:p w:rsidR="00601AD7" w:rsidRPr="008C6025" w:rsidRDefault="00601AD7" w:rsidP="00601AD7">
      <w:pPr>
        <w:widowControl/>
        <w:numPr>
          <w:ilvl w:val="0"/>
          <w:numId w:val="15"/>
        </w:numPr>
        <w:spacing w:before="120"/>
        <w:ind w:left="0" w:firstLine="426"/>
        <w:jc w:val="both"/>
        <w:rPr>
          <w:rFonts w:ascii="Times New Roman" w:hAnsi="Times New Roman" w:cs="Times New Roman"/>
          <w:lang w:val="uk-UA" w:eastAsia="ru-RU"/>
        </w:rPr>
      </w:pPr>
      <w:r w:rsidRPr="008C6025">
        <w:rPr>
          <w:rFonts w:ascii="Times New Roman" w:hAnsi="Times New Roman" w:cs="Times New Roman"/>
          <w:lang w:val="uk-UA" w:eastAsia="ru-RU"/>
        </w:rPr>
        <w:t>створення освітнього середовища, в якому забезпечено атмосферу довіри, без будь-яких форм дискримінації учасників освітнього процесу;</w:t>
      </w:r>
    </w:p>
    <w:p w:rsidR="00601AD7" w:rsidRPr="008C6025" w:rsidRDefault="00601AD7" w:rsidP="00601AD7">
      <w:pPr>
        <w:widowControl/>
        <w:numPr>
          <w:ilvl w:val="0"/>
          <w:numId w:val="15"/>
        </w:numPr>
        <w:spacing w:before="120"/>
        <w:ind w:left="0" w:firstLine="426"/>
        <w:jc w:val="both"/>
        <w:rPr>
          <w:rFonts w:ascii="Times New Roman" w:hAnsi="Times New Roman" w:cs="Times New Roman"/>
          <w:lang w:val="uk-UA" w:eastAsia="ru-RU"/>
        </w:rPr>
      </w:pPr>
      <w:r w:rsidRPr="008C6025">
        <w:rPr>
          <w:rFonts w:ascii="Times New Roman" w:hAnsi="Times New Roman" w:cs="Times New Roman"/>
          <w:lang w:val="uk-UA" w:eastAsia="ru-RU"/>
        </w:rPr>
        <w:t>утвердження людської гідності, чесності, милосердя, доброти, справедливості, співпереживання, взаємоповаги і взаємодопомоги, поваги до прав і свобод людини, здатності до конструктивної взаємодії учнів між собою та з дорослими;</w:t>
      </w:r>
    </w:p>
    <w:p w:rsidR="00601AD7" w:rsidRPr="008C6025" w:rsidRDefault="00601AD7" w:rsidP="00601AD7">
      <w:pPr>
        <w:widowControl/>
        <w:numPr>
          <w:ilvl w:val="0"/>
          <w:numId w:val="15"/>
        </w:numPr>
        <w:spacing w:before="120"/>
        <w:ind w:left="0" w:firstLine="426"/>
        <w:jc w:val="both"/>
        <w:rPr>
          <w:rFonts w:ascii="Times New Roman" w:hAnsi="Times New Roman" w:cs="Times New Roman"/>
          <w:lang w:val="uk-UA" w:eastAsia="ru-RU"/>
        </w:rPr>
      </w:pPr>
      <w:r w:rsidRPr="008C6025">
        <w:rPr>
          <w:rFonts w:ascii="Times New Roman" w:hAnsi="Times New Roman" w:cs="Times New Roman"/>
          <w:lang w:val="uk-UA" w:eastAsia="ru-RU"/>
        </w:rPr>
        <w:t>формування в учнів активної громадянської позиції, патріотизму,  поваги до культурних цінно</w:t>
      </w:r>
      <w:r w:rsidR="004A236A" w:rsidRPr="008C6025">
        <w:rPr>
          <w:rFonts w:ascii="Times New Roman" w:hAnsi="Times New Roman" w:cs="Times New Roman"/>
          <w:lang w:val="uk-UA" w:eastAsia="ru-RU"/>
        </w:rPr>
        <w:t xml:space="preserve">стей українського народу, його </w:t>
      </w:r>
      <w:r w:rsidRPr="008C6025">
        <w:rPr>
          <w:rFonts w:ascii="Times New Roman" w:hAnsi="Times New Roman" w:cs="Times New Roman"/>
          <w:lang w:val="uk-UA" w:eastAsia="ru-RU"/>
        </w:rPr>
        <w:t>історико-культурного надбання і традицій, державної мови;</w:t>
      </w:r>
    </w:p>
    <w:p w:rsidR="00601AD7" w:rsidRPr="008C6025" w:rsidRDefault="00601AD7" w:rsidP="00601AD7">
      <w:pPr>
        <w:widowControl/>
        <w:numPr>
          <w:ilvl w:val="0"/>
          <w:numId w:val="15"/>
        </w:numPr>
        <w:spacing w:before="120"/>
        <w:ind w:left="0" w:firstLine="426"/>
        <w:jc w:val="both"/>
        <w:rPr>
          <w:rFonts w:ascii="Times New Roman" w:hAnsi="Times New Roman" w:cs="Times New Roman"/>
          <w:lang w:val="uk-UA" w:eastAsia="ru-RU"/>
        </w:rPr>
      </w:pPr>
      <w:r w:rsidRPr="008C6025">
        <w:rPr>
          <w:rFonts w:ascii="Times New Roman" w:hAnsi="Times New Roman" w:cs="Times New Roman"/>
          <w:lang w:val="uk-UA" w:eastAsia="ru-RU"/>
        </w:rPr>
        <w:t>плекання в учнів любові до рідного краю, відповідального ставлення до довкілля.</w:t>
      </w:r>
    </w:p>
    <w:p w:rsidR="001A7DAA" w:rsidRPr="008C6025" w:rsidRDefault="00601AD7" w:rsidP="001A7DAA">
      <w:pPr>
        <w:widowControl/>
        <w:spacing w:before="120"/>
        <w:ind w:firstLine="567"/>
        <w:jc w:val="both"/>
        <w:rPr>
          <w:rFonts w:ascii="Times New Roman" w:hAnsi="Times New Roman" w:cs="Times New Roman"/>
          <w:lang w:val="uk-UA" w:eastAsia="ru-RU"/>
        </w:rPr>
      </w:pPr>
      <w:r w:rsidRPr="008C6025">
        <w:rPr>
          <w:rFonts w:ascii="Times New Roman" w:hAnsi="Times New Roman" w:cs="Times New Roman"/>
          <w:lang w:val="uk-UA" w:eastAsia="ru-RU"/>
        </w:rPr>
        <w:t>Базова середня освіта передбачає поділ на два цикли – 5–6 класи (адаптаційний)  і 7–9 класи (базове предметне навчання), що враховують вікові та індивідуальні особливості розвитку і потреби учнів, а також забезпечити просування індивідуальними освітніми траєкторіями.</w:t>
      </w:r>
    </w:p>
    <w:p w:rsidR="001A7DAA" w:rsidRPr="008C6025" w:rsidRDefault="00601AD7" w:rsidP="001A7DAA">
      <w:pPr>
        <w:widowControl/>
        <w:spacing w:before="120"/>
        <w:ind w:firstLine="567"/>
        <w:jc w:val="both"/>
        <w:rPr>
          <w:rFonts w:ascii="Times New Roman" w:hAnsi="Times New Roman" w:cs="Times New Roman"/>
          <w:lang w:val="uk-UA" w:eastAsia="ru-RU"/>
        </w:rPr>
      </w:pPr>
      <w:r w:rsidRPr="008C6025">
        <w:rPr>
          <w:rFonts w:ascii="Times New Roman" w:hAnsi="Times New Roman" w:cs="Times New Roman"/>
          <w:b/>
          <w:iCs/>
          <w:spacing w:val="-10"/>
          <w:shd w:val="clear" w:color="auto" w:fill="FFFFFF"/>
          <w:lang w:val="uk-UA" w:eastAsia="uk-UA"/>
        </w:rPr>
        <w:t>Освітня програма</w:t>
      </w:r>
      <w:r w:rsidR="007B603D" w:rsidRPr="008C6025">
        <w:rPr>
          <w:rFonts w:ascii="Times New Roman" w:hAnsi="Times New Roman" w:cs="Times New Roman"/>
          <w:b/>
          <w:iCs/>
          <w:spacing w:val="-10"/>
          <w:shd w:val="clear" w:color="auto" w:fill="FFFFFF"/>
          <w:lang w:val="uk-UA" w:eastAsia="uk-UA"/>
        </w:rPr>
        <w:t xml:space="preserve"> </w:t>
      </w:r>
      <w:r w:rsidRPr="008C6025">
        <w:rPr>
          <w:rFonts w:ascii="Times New Roman" w:hAnsi="Times New Roman" w:cs="Times New Roman"/>
          <w:lang w:val="uk-UA" w:eastAsia="ru-RU"/>
        </w:rPr>
        <w:t>передбачає досягнення учнями результатів навчання (компетентностей), визначених Державним стандартом.</w:t>
      </w:r>
    </w:p>
    <w:p w:rsidR="001A7DAA" w:rsidRPr="008C6025" w:rsidRDefault="00601AD7" w:rsidP="001A7DAA">
      <w:pPr>
        <w:widowControl/>
        <w:spacing w:before="120"/>
        <w:ind w:firstLine="567"/>
        <w:jc w:val="both"/>
        <w:rPr>
          <w:rFonts w:ascii="Times New Roman" w:hAnsi="Times New Roman" w:cs="Times New Roman"/>
          <w:lang w:val="uk-UA" w:eastAsia="ru-RU"/>
        </w:rPr>
      </w:pPr>
      <w:r w:rsidRPr="008C6025">
        <w:rPr>
          <w:rFonts w:ascii="Times New Roman" w:hAnsi="Times New Roman" w:cs="Times New Roman"/>
          <w:lang w:val="uk-UA" w:eastAsia="ru-RU"/>
        </w:rPr>
        <w:t>Зберігаючи наступність із початковою школою забезпечуємо подальше становлення особистості дитини, її фізичний, інтелектуальний, соціальний розвиток; формуємо здатність до творчого самовираження, критичного мислення, виховуємо ціннісне ставлення до держави, рідного краю, української культури, пошанування своєї гідності та ін</w:t>
      </w:r>
      <w:r w:rsidR="001A7DAA" w:rsidRPr="008C6025">
        <w:rPr>
          <w:rFonts w:ascii="Times New Roman" w:hAnsi="Times New Roman" w:cs="Times New Roman"/>
          <w:lang w:val="uk-UA" w:eastAsia="ru-RU"/>
        </w:rPr>
        <w:t>ших людей, збереження здоров’я.</w:t>
      </w:r>
    </w:p>
    <w:p w:rsidR="00601AD7" w:rsidRPr="008C6025" w:rsidRDefault="00601AD7" w:rsidP="001A7DAA">
      <w:pPr>
        <w:widowControl/>
        <w:spacing w:before="120"/>
        <w:ind w:firstLine="567"/>
        <w:jc w:val="both"/>
        <w:rPr>
          <w:rFonts w:ascii="Times New Roman" w:hAnsi="Times New Roman" w:cs="Times New Roman"/>
          <w:lang w:val="uk-UA" w:eastAsia="ru-RU"/>
        </w:rPr>
      </w:pPr>
      <w:r w:rsidRPr="008C6025">
        <w:rPr>
          <w:rFonts w:ascii="Times New Roman" w:hAnsi="Times New Roman" w:cs="Times New Roman"/>
          <w:b/>
          <w:lang w:val="uk-UA" w:eastAsia="ru-RU"/>
        </w:rPr>
        <w:t>Зміст Освітньої програми дає можливість формування у здобувачів освіти таких ключових компетентностей:</w:t>
      </w:r>
    </w:p>
    <w:p w:rsidR="00601AD7" w:rsidRPr="008C6025" w:rsidRDefault="00601AD7" w:rsidP="00601AD7">
      <w:pPr>
        <w:ind w:firstLine="708"/>
        <w:jc w:val="both"/>
        <w:rPr>
          <w:rFonts w:ascii="Times New Roman" w:hAnsi="Times New Roman" w:cs="Times New Roman"/>
          <w:lang w:val="uk-UA" w:eastAsia="ru-RU"/>
        </w:rPr>
      </w:pPr>
      <w:r w:rsidRPr="008C6025">
        <w:rPr>
          <w:rFonts w:ascii="Times New Roman" w:hAnsi="Times New Roman" w:cs="Times New Roman"/>
          <w:lang w:val="uk-UA" w:eastAsia="ru-RU"/>
        </w:rPr>
        <w:t xml:space="preserve">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 </w:t>
      </w:r>
    </w:p>
    <w:p w:rsidR="00601AD7" w:rsidRPr="008C6025" w:rsidRDefault="00601AD7" w:rsidP="00601AD7">
      <w:pPr>
        <w:ind w:firstLine="708"/>
        <w:jc w:val="both"/>
        <w:rPr>
          <w:rFonts w:ascii="Times New Roman" w:hAnsi="Times New Roman" w:cs="Times New Roman"/>
          <w:lang w:val="uk-UA" w:eastAsia="ru-RU"/>
        </w:rPr>
      </w:pPr>
      <w:r w:rsidRPr="008C6025">
        <w:rPr>
          <w:rFonts w:ascii="Times New Roman" w:hAnsi="Times New Roman" w:cs="Times New Roman"/>
          <w:lang w:val="uk-UA" w:eastAsia="ru-RU"/>
        </w:rPr>
        <w:t xml:space="preserve">2) здатність спілкуватися українською та англійською мовами, що передбачає активне використання української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 </w:t>
      </w:r>
    </w:p>
    <w:p w:rsidR="00601AD7" w:rsidRPr="008C6025" w:rsidRDefault="00601AD7" w:rsidP="00601AD7">
      <w:pPr>
        <w:ind w:firstLine="708"/>
        <w:jc w:val="both"/>
        <w:rPr>
          <w:rFonts w:ascii="Times New Roman" w:hAnsi="Times New Roman" w:cs="Times New Roman"/>
          <w:lang w:val="uk-UA" w:eastAsia="ru-RU"/>
        </w:rPr>
      </w:pPr>
      <w:r w:rsidRPr="008C6025">
        <w:rPr>
          <w:rFonts w:ascii="Times New Roman" w:hAnsi="Times New Roman" w:cs="Times New Roman"/>
          <w:lang w:val="uk-UA" w:eastAsia="ru-RU"/>
        </w:rPr>
        <w:t xml:space="preserve">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w:t>
      </w:r>
      <w:r w:rsidRPr="008C6025">
        <w:rPr>
          <w:rFonts w:ascii="Times New Roman" w:hAnsi="Times New Roman" w:cs="Times New Roman"/>
          <w:lang w:val="uk-UA" w:eastAsia="ru-RU"/>
        </w:rPr>
        <w:lastRenderedPageBreak/>
        <w:t xml:space="preserve">особистому і суспільному житті людини; </w:t>
      </w:r>
    </w:p>
    <w:p w:rsidR="00601AD7" w:rsidRPr="008C6025" w:rsidRDefault="00601AD7" w:rsidP="00601AD7">
      <w:pPr>
        <w:ind w:firstLine="708"/>
        <w:jc w:val="both"/>
        <w:rPr>
          <w:rFonts w:ascii="Times New Roman" w:hAnsi="Times New Roman" w:cs="Times New Roman"/>
          <w:lang w:val="uk-UA" w:eastAsia="ru-RU"/>
        </w:rPr>
      </w:pPr>
      <w:r w:rsidRPr="008C6025">
        <w:rPr>
          <w:rFonts w:ascii="Times New Roman" w:hAnsi="Times New Roman" w:cs="Times New Roman"/>
          <w:lang w:val="uk-UA" w:eastAsia="ru-RU"/>
        </w:rPr>
        <w:t xml:space="preserve">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 </w:t>
      </w:r>
    </w:p>
    <w:p w:rsidR="00601AD7" w:rsidRPr="008C6025" w:rsidRDefault="00601AD7" w:rsidP="00601AD7">
      <w:pPr>
        <w:ind w:firstLine="708"/>
        <w:jc w:val="both"/>
        <w:rPr>
          <w:rFonts w:ascii="Times New Roman" w:hAnsi="Times New Roman" w:cs="Times New Roman"/>
          <w:lang w:val="uk-UA" w:eastAsia="ru-RU"/>
        </w:rPr>
      </w:pPr>
      <w:r w:rsidRPr="008C6025">
        <w:rPr>
          <w:rFonts w:ascii="Times New Roman" w:hAnsi="Times New Roman" w:cs="Times New Roman"/>
          <w:lang w:val="uk-UA" w:eastAsia="ru-RU"/>
        </w:rPr>
        <w:t xml:space="preserve">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відчувати себе частиною спільноти і брати участь у справах громади; </w:t>
      </w:r>
    </w:p>
    <w:p w:rsidR="00601AD7" w:rsidRPr="008C6025" w:rsidRDefault="00601AD7" w:rsidP="00601AD7">
      <w:pPr>
        <w:ind w:firstLine="708"/>
        <w:jc w:val="both"/>
        <w:rPr>
          <w:rFonts w:ascii="Times New Roman" w:hAnsi="Times New Roman" w:cs="Times New Roman"/>
          <w:lang w:val="uk-UA" w:eastAsia="ru-RU"/>
        </w:rPr>
      </w:pPr>
      <w:r w:rsidRPr="008C6025">
        <w:rPr>
          <w:rFonts w:ascii="Times New Roman" w:hAnsi="Times New Roman" w:cs="Times New Roman"/>
          <w:lang w:val="uk-UA" w:eastAsia="ru-RU"/>
        </w:rPr>
        <w:t xml:space="preserve">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розуміння важливості збереження природи для сталого розвитку суспільства; </w:t>
      </w:r>
    </w:p>
    <w:p w:rsidR="00601AD7" w:rsidRPr="008C6025" w:rsidRDefault="00601AD7" w:rsidP="00601AD7">
      <w:pPr>
        <w:ind w:firstLine="708"/>
        <w:jc w:val="both"/>
        <w:rPr>
          <w:rFonts w:ascii="Times New Roman" w:hAnsi="Times New Roman" w:cs="Times New Roman"/>
          <w:lang w:val="uk-UA" w:eastAsia="ru-RU"/>
        </w:rPr>
      </w:pPr>
      <w:r w:rsidRPr="008C6025">
        <w:rPr>
          <w:rFonts w:ascii="Times New Roman" w:hAnsi="Times New Roman" w:cs="Times New Roman"/>
          <w:lang w:val="uk-UA" w:eastAsia="ru-RU"/>
        </w:rPr>
        <w:t xml:space="preserve">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 </w:t>
      </w:r>
    </w:p>
    <w:p w:rsidR="00601AD7" w:rsidRPr="008C6025" w:rsidRDefault="00601AD7" w:rsidP="00601AD7">
      <w:pPr>
        <w:ind w:firstLine="708"/>
        <w:jc w:val="both"/>
        <w:rPr>
          <w:rFonts w:ascii="Times New Roman" w:hAnsi="Times New Roman" w:cs="Times New Roman"/>
          <w:lang w:val="uk-UA" w:eastAsia="ru-RU"/>
        </w:rPr>
      </w:pPr>
      <w:r w:rsidRPr="008C6025">
        <w:rPr>
          <w:rFonts w:ascii="Times New Roman" w:hAnsi="Times New Roman" w:cs="Times New Roman"/>
          <w:lang w:val="uk-UA" w:eastAsia="ru-RU"/>
        </w:rPr>
        <w:t xml:space="preserve">8) навчання упродовж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 </w:t>
      </w:r>
    </w:p>
    <w:p w:rsidR="00601AD7" w:rsidRPr="008C6025" w:rsidRDefault="00601AD7" w:rsidP="00601AD7">
      <w:pPr>
        <w:ind w:firstLine="708"/>
        <w:jc w:val="both"/>
        <w:rPr>
          <w:rFonts w:ascii="Times New Roman" w:hAnsi="Times New Roman" w:cs="Times New Roman"/>
          <w:lang w:val="uk-UA" w:eastAsia="ru-RU"/>
        </w:rPr>
      </w:pPr>
      <w:r w:rsidRPr="008C6025">
        <w:rPr>
          <w:rFonts w:ascii="Times New Roman" w:hAnsi="Times New Roman" w:cs="Times New Roman"/>
          <w:lang w:val="uk-UA" w:eastAsia="ru-RU"/>
        </w:rPr>
        <w:t xml:space="preserve">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 </w:t>
      </w:r>
    </w:p>
    <w:p w:rsidR="00601AD7" w:rsidRPr="008C6025" w:rsidRDefault="00601AD7" w:rsidP="00601AD7">
      <w:pPr>
        <w:ind w:firstLine="708"/>
        <w:jc w:val="both"/>
        <w:rPr>
          <w:rFonts w:ascii="Times New Roman" w:hAnsi="Times New Roman" w:cs="Times New Roman"/>
          <w:lang w:val="uk-UA" w:eastAsia="ru-RU"/>
        </w:rPr>
      </w:pPr>
      <w:r w:rsidRPr="008C6025">
        <w:rPr>
          <w:rFonts w:ascii="Times New Roman" w:hAnsi="Times New Roman" w:cs="Times New Roman"/>
          <w:lang w:val="uk-UA" w:eastAsia="ru-RU"/>
        </w:rPr>
        <w:t xml:space="preserve">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 </w:t>
      </w:r>
    </w:p>
    <w:p w:rsidR="00601AD7" w:rsidRPr="008C6025" w:rsidRDefault="00601AD7" w:rsidP="00601AD7">
      <w:pPr>
        <w:ind w:firstLine="708"/>
        <w:jc w:val="both"/>
        <w:rPr>
          <w:rFonts w:ascii="Times New Roman" w:hAnsi="Times New Roman" w:cs="Times New Roman"/>
          <w:lang w:val="uk-UA" w:eastAsia="ru-RU"/>
        </w:rPr>
      </w:pPr>
      <w:r w:rsidRPr="008C6025">
        <w:rPr>
          <w:rFonts w:ascii="Times New Roman" w:hAnsi="Times New Roman" w:cs="Times New Roman"/>
          <w:lang w:val="uk-UA" w:eastAsia="ru-RU"/>
        </w:rPr>
        <w:t xml:space="preserve">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 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w:t>
      </w:r>
    </w:p>
    <w:p w:rsidR="00601AD7" w:rsidRPr="008C6025" w:rsidRDefault="00601AD7" w:rsidP="001A7DAA">
      <w:pPr>
        <w:ind w:firstLine="567"/>
        <w:jc w:val="both"/>
        <w:rPr>
          <w:rFonts w:ascii="Times New Roman" w:hAnsi="Times New Roman" w:cs="Times New Roman"/>
          <w:lang w:val="uk-UA" w:eastAsia="ru-RU"/>
        </w:rPr>
      </w:pPr>
      <w:r w:rsidRPr="008C6025">
        <w:rPr>
          <w:rFonts w:ascii="Times New Roman" w:hAnsi="Times New Roman" w:cs="Times New Roman"/>
          <w:lang w:val="uk-UA" w:eastAsia="ru-RU"/>
        </w:rPr>
        <w:t xml:space="preserve">Освітня програма, сформована на основі Типової освітньої програми, не потребує окремого затвердження центральним органом забезпечення  якості освіти. Вона схвалена педагогічною радою закладу загальної середньої освіти та затверджена його директором. </w:t>
      </w:r>
    </w:p>
    <w:p w:rsidR="00601AD7" w:rsidRPr="008C6025" w:rsidRDefault="00601AD7" w:rsidP="001A7DAA">
      <w:pPr>
        <w:ind w:firstLine="567"/>
        <w:jc w:val="both"/>
        <w:rPr>
          <w:rFonts w:ascii="Times New Roman" w:hAnsi="Times New Roman" w:cs="Times New Roman"/>
          <w:lang w:val="uk-UA" w:eastAsia="ru-RU"/>
        </w:rPr>
      </w:pPr>
      <w:r w:rsidRPr="008C6025">
        <w:rPr>
          <w:rFonts w:ascii="Times New Roman" w:hAnsi="Times New Roman" w:cs="Times New Roman"/>
          <w:lang w:val="uk-UA" w:eastAsia="ru-RU"/>
        </w:rPr>
        <w:t>Освітня програма та перелік освітніх компонентів, що передбачені відповідною Освітньою програмою, оприлюднюються на вебсайті закладу.</w:t>
      </w:r>
    </w:p>
    <w:p w:rsidR="00601AD7" w:rsidRPr="008C6025" w:rsidRDefault="00601AD7" w:rsidP="001A7DAA">
      <w:pPr>
        <w:ind w:firstLine="567"/>
        <w:jc w:val="both"/>
        <w:rPr>
          <w:rFonts w:ascii="Times New Roman" w:hAnsi="Times New Roman" w:cs="Times New Roman"/>
          <w:lang w:val="uk-UA" w:eastAsia="ru-RU"/>
        </w:rPr>
      </w:pPr>
      <w:r w:rsidRPr="008C6025">
        <w:rPr>
          <w:rFonts w:ascii="Times New Roman" w:hAnsi="Times New Roman" w:cs="Times New Roman"/>
          <w:lang w:val="uk-UA" w:eastAsia="ru-RU"/>
        </w:rPr>
        <w:t xml:space="preserve">На основі визначеного в Освітній програмі закладу навчального плану педагогічна рада складає, а його керівник затверджує річний навчальний план (один або декілька), в якому </w:t>
      </w:r>
      <w:r w:rsidRPr="008C6025">
        <w:rPr>
          <w:rFonts w:ascii="Times New Roman" w:hAnsi="Times New Roman" w:cs="Times New Roman"/>
          <w:lang w:val="uk-UA" w:eastAsia="ru-RU"/>
        </w:rPr>
        <w:lastRenderedPageBreak/>
        <w:t>конкретизується перелік навчальних предметів (інтегрованих курсів), обов’язкових для вивчення, вибіркових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601AD7" w:rsidRPr="008C6025" w:rsidRDefault="00601AD7" w:rsidP="001A7DAA">
      <w:pPr>
        <w:shd w:val="clear" w:color="auto" w:fill="FFFFFF"/>
        <w:ind w:right="-30" w:firstLine="567"/>
        <w:jc w:val="both"/>
        <w:rPr>
          <w:rFonts w:ascii="Times New Roman" w:hAnsi="Times New Roman" w:cs="Times New Roman"/>
          <w:spacing w:val="-6"/>
          <w:lang w:val="uk-UA" w:eastAsia="uk-UA"/>
        </w:rPr>
      </w:pPr>
      <w:r w:rsidRPr="008C6025">
        <w:rPr>
          <w:rFonts w:ascii="Times New Roman" w:hAnsi="Times New Roman" w:cs="Times New Roman"/>
          <w:bCs/>
          <w:spacing w:val="-1"/>
          <w:lang w:val="uk-UA" w:eastAsia="uk-UA"/>
        </w:rPr>
        <w:t>Мета діяльності закладу освіти полягає в створенні умов для розвитку особистості і творчої самореалізації кожного учня, його мо</w:t>
      </w:r>
      <w:r w:rsidRPr="008C6025">
        <w:rPr>
          <w:rFonts w:ascii="Times New Roman" w:hAnsi="Times New Roman" w:cs="Times New Roman"/>
          <w:bCs/>
          <w:spacing w:val="-1"/>
          <w:lang w:val="uk-UA" w:eastAsia="uk-UA"/>
        </w:rPr>
        <w:softHyphen/>
      </w:r>
      <w:r w:rsidRPr="008C6025">
        <w:rPr>
          <w:rFonts w:ascii="Times New Roman" w:hAnsi="Times New Roman" w:cs="Times New Roman"/>
          <w:bCs/>
          <w:lang w:val="uk-UA" w:eastAsia="uk-UA"/>
        </w:rPr>
        <w:t>рального, інтелектуального, фізичного, художньо-естетичного зростання, формування ключових компетентностей. Заклад має ви</w:t>
      </w:r>
      <w:r w:rsidRPr="008C6025">
        <w:rPr>
          <w:rFonts w:ascii="Times New Roman" w:hAnsi="Times New Roman" w:cs="Times New Roman"/>
          <w:bCs/>
          <w:lang w:val="uk-UA" w:eastAsia="uk-UA"/>
        </w:rPr>
        <w:softHyphen/>
      </w:r>
      <w:r w:rsidRPr="008C6025">
        <w:rPr>
          <w:rFonts w:ascii="Times New Roman" w:hAnsi="Times New Roman" w:cs="Times New Roman"/>
          <w:bCs/>
          <w:spacing w:val="1"/>
          <w:lang w:val="uk-UA" w:eastAsia="uk-UA"/>
        </w:rPr>
        <w:t>ховати громадянина демократичного суспільства, яке визнає освіченість, вихованість, </w:t>
      </w:r>
      <w:r w:rsidRPr="008C6025">
        <w:rPr>
          <w:rFonts w:ascii="Times New Roman" w:hAnsi="Times New Roman" w:cs="Times New Roman"/>
          <w:bCs/>
          <w:spacing w:val="-1"/>
          <w:lang w:val="uk-UA" w:eastAsia="uk-UA"/>
        </w:rPr>
        <w:t>культуру найвищими цінностями, незмінними чинниками соціального прогресу. Нове по</w:t>
      </w:r>
      <w:r w:rsidRPr="008C6025">
        <w:rPr>
          <w:rFonts w:ascii="Times New Roman" w:hAnsi="Times New Roman" w:cs="Times New Roman"/>
          <w:bCs/>
          <w:spacing w:val="-1"/>
          <w:lang w:val="uk-UA" w:eastAsia="uk-UA"/>
        </w:rPr>
        <w:softHyphen/>
      </w:r>
      <w:r w:rsidRPr="008C6025">
        <w:rPr>
          <w:rFonts w:ascii="Times New Roman" w:hAnsi="Times New Roman" w:cs="Times New Roman"/>
          <w:bCs/>
          <w:lang w:val="uk-UA" w:eastAsia="uk-UA"/>
        </w:rPr>
        <w:t>коління людей повинно бути здатним ефективно працювати і навчатися протягом життя, оберігати і примножувати цінності національної культури та громадянського суспільства. </w:t>
      </w:r>
    </w:p>
    <w:p w:rsidR="00601AD7" w:rsidRPr="008C6025" w:rsidRDefault="00601AD7" w:rsidP="001A7DAA">
      <w:pPr>
        <w:shd w:val="clear" w:color="auto" w:fill="FFFFFF"/>
        <w:adjustRightInd w:val="0"/>
        <w:ind w:right="34" w:firstLine="567"/>
        <w:jc w:val="both"/>
        <w:rPr>
          <w:rFonts w:ascii="Times New Roman" w:hAnsi="Times New Roman" w:cs="Times New Roman"/>
          <w:spacing w:val="-6"/>
          <w:lang w:val="uk-UA" w:eastAsia="uk-UA"/>
        </w:rPr>
      </w:pPr>
      <w:r w:rsidRPr="008C6025">
        <w:rPr>
          <w:rFonts w:ascii="Times New Roman" w:hAnsi="Times New Roman" w:cs="Times New Roman"/>
          <w:spacing w:val="-6"/>
          <w:lang w:val="uk-UA" w:eastAsia="uk-UA"/>
        </w:rPr>
        <w:t>Основними завданнями закладу освіти є:</w:t>
      </w:r>
    </w:p>
    <w:p w:rsidR="00601AD7" w:rsidRPr="008C6025" w:rsidRDefault="00601AD7" w:rsidP="00601AD7">
      <w:pPr>
        <w:widowControl/>
        <w:numPr>
          <w:ilvl w:val="0"/>
          <w:numId w:val="14"/>
        </w:numPr>
        <w:contextualSpacing/>
        <w:jc w:val="both"/>
        <w:rPr>
          <w:rFonts w:ascii="Times New Roman" w:hAnsi="Times New Roman" w:cs="Times New Roman"/>
          <w:lang w:val="uk-UA" w:eastAsia="ru-RU"/>
        </w:rPr>
      </w:pPr>
      <w:r w:rsidRPr="008C6025">
        <w:rPr>
          <w:rFonts w:ascii="Times New Roman" w:hAnsi="Times New Roman" w:cs="Times New Roman"/>
          <w:lang w:val="uk-UA" w:eastAsia="ru-RU"/>
        </w:rPr>
        <w:t>безперервний процес підвищення ефективності освітнього процесу з одночасним урахуванням потреб суспільства, потреб особистості учня. Цьому сприяє застосування новітніх досягнень педагогіки та психології, використання інноваційних технологій навчання, комп’ютеризація освітнього процесу;</w:t>
      </w:r>
    </w:p>
    <w:p w:rsidR="00601AD7" w:rsidRPr="008C6025" w:rsidRDefault="00601AD7" w:rsidP="00601AD7">
      <w:pPr>
        <w:widowControl/>
        <w:numPr>
          <w:ilvl w:val="0"/>
          <w:numId w:val="14"/>
        </w:numPr>
        <w:contextualSpacing/>
        <w:jc w:val="both"/>
        <w:rPr>
          <w:rFonts w:ascii="Times New Roman" w:hAnsi="Times New Roman" w:cs="Times New Roman"/>
          <w:lang w:val="uk-UA" w:eastAsia="ru-RU"/>
        </w:rPr>
      </w:pPr>
      <w:r w:rsidRPr="008C6025">
        <w:rPr>
          <w:rFonts w:ascii="Times New Roman" w:hAnsi="Times New Roman" w:cs="Times New Roman"/>
          <w:lang w:val="uk-UA" w:eastAsia="ru-RU"/>
        </w:rPr>
        <w:t>підвищення якості освітньої діяльності освітнього закладу та забезпечення їх відповідності національним, європейським і міжнародним стандартам і вимогам;</w:t>
      </w:r>
    </w:p>
    <w:p w:rsidR="00601AD7" w:rsidRPr="008C6025" w:rsidRDefault="00601AD7" w:rsidP="00601AD7">
      <w:pPr>
        <w:widowControl/>
        <w:numPr>
          <w:ilvl w:val="0"/>
          <w:numId w:val="14"/>
        </w:numPr>
        <w:contextualSpacing/>
        <w:jc w:val="both"/>
        <w:rPr>
          <w:rFonts w:ascii="Times New Roman" w:hAnsi="Times New Roman" w:cs="Times New Roman"/>
          <w:lang w:val="uk-UA" w:eastAsia="ru-RU"/>
        </w:rPr>
      </w:pPr>
      <w:r w:rsidRPr="008C6025">
        <w:rPr>
          <w:rFonts w:ascii="Times New Roman" w:hAnsi="Times New Roman" w:cs="Times New Roman"/>
          <w:lang w:val="uk-UA" w:eastAsia="ru-RU"/>
        </w:rPr>
        <w:t>різнобічний розвиток індивідуальності дитини на основі виявлення її задатків і здібностей, формування ціннісних орієнтацій, задоволення інтересів і потреб;</w:t>
      </w:r>
    </w:p>
    <w:p w:rsidR="00601AD7" w:rsidRPr="008C6025" w:rsidRDefault="00601AD7" w:rsidP="00601AD7">
      <w:pPr>
        <w:widowControl/>
        <w:numPr>
          <w:ilvl w:val="0"/>
          <w:numId w:val="14"/>
        </w:numPr>
        <w:contextualSpacing/>
        <w:jc w:val="both"/>
        <w:rPr>
          <w:rFonts w:ascii="Times New Roman" w:hAnsi="Times New Roman" w:cs="Times New Roman"/>
          <w:lang w:val="uk-UA" w:eastAsia="ru-RU"/>
        </w:rPr>
      </w:pPr>
      <w:r w:rsidRPr="008C6025">
        <w:rPr>
          <w:rFonts w:ascii="Times New Roman" w:hAnsi="Times New Roman" w:cs="Times New Roman"/>
          <w:lang w:val="uk-UA" w:eastAsia="ru-RU"/>
        </w:rPr>
        <w:t>збереження і зміцнення морального, фізичного і психічного здоров'я вихованців; виховання школяра як громадянина України, національно свідомої, вільної, демократичної, життєво і соціально компетентної особистості, здатної здійснювати самостійний вибір і приймати відповідальні рішення у різноманітних життєвих ситуаціях;</w:t>
      </w:r>
    </w:p>
    <w:p w:rsidR="00601AD7" w:rsidRPr="008C6025" w:rsidRDefault="00601AD7" w:rsidP="00601AD7">
      <w:pPr>
        <w:widowControl/>
        <w:numPr>
          <w:ilvl w:val="0"/>
          <w:numId w:val="14"/>
        </w:numPr>
        <w:contextualSpacing/>
        <w:jc w:val="both"/>
        <w:rPr>
          <w:rFonts w:ascii="Times New Roman" w:hAnsi="Times New Roman" w:cs="Times New Roman"/>
          <w:lang w:val="uk-UA" w:eastAsia="ru-RU"/>
        </w:rPr>
      </w:pPr>
      <w:r w:rsidRPr="008C6025">
        <w:rPr>
          <w:rFonts w:ascii="Times New Roman" w:hAnsi="Times New Roman" w:cs="Times New Roman"/>
          <w:lang w:val="uk-UA" w:eastAsia="ru-RU"/>
        </w:rPr>
        <w:t>формування у школярів бажання і уміння вчитися, виховання потреби і здатності до навчання упродовж усього життя, вироблення умінь практичного і творчого застосування здобутих знань;</w:t>
      </w:r>
    </w:p>
    <w:p w:rsidR="00601AD7" w:rsidRPr="008C6025" w:rsidRDefault="00601AD7" w:rsidP="00601AD7">
      <w:pPr>
        <w:widowControl/>
        <w:numPr>
          <w:ilvl w:val="0"/>
          <w:numId w:val="14"/>
        </w:numPr>
        <w:contextualSpacing/>
        <w:jc w:val="both"/>
        <w:rPr>
          <w:rFonts w:ascii="Times New Roman" w:hAnsi="Times New Roman" w:cs="Times New Roman"/>
          <w:lang w:val="uk-UA" w:eastAsia="ru-RU"/>
        </w:rPr>
      </w:pPr>
      <w:r w:rsidRPr="008C6025">
        <w:rPr>
          <w:rFonts w:ascii="Times New Roman" w:hAnsi="Times New Roman" w:cs="Times New Roman"/>
          <w:lang w:val="uk-UA" w:eastAsia="ru-RU"/>
        </w:rPr>
        <w:t>становлення в учнів цілісного наукового світогляду, загальнонаукової, загальнокультурної, технологічної, комунікативної і соціальної компетентностей на основі засвоєння системи знань про природу, людину, суспільство, культуру, виробництво, оволодіння засобами пізнавальної і практичної діяльності;</w:t>
      </w:r>
    </w:p>
    <w:p w:rsidR="00601AD7" w:rsidRPr="008C6025" w:rsidRDefault="00601AD7" w:rsidP="00601AD7">
      <w:pPr>
        <w:widowControl/>
        <w:numPr>
          <w:ilvl w:val="0"/>
          <w:numId w:val="14"/>
        </w:numPr>
        <w:contextualSpacing/>
        <w:jc w:val="both"/>
        <w:rPr>
          <w:rFonts w:ascii="Times New Roman" w:hAnsi="Times New Roman" w:cs="Times New Roman"/>
          <w:lang w:val="uk-UA" w:eastAsia="ru-RU"/>
        </w:rPr>
      </w:pPr>
      <w:r w:rsidRPr="008C6025">
        <w:rPr>
          <w:rFonts w:ascii="Times New Roman" w:hAnsi="Times New Roman" w:cs="Times New Roman"/>
          <w:lang w:val="uk-UA" w:eastAsia="ru-RU"/>
        </w:rPr>
        <w:t>виховання в учнів любові до праці, забезпечення умов для їх життєвого і професійного самовизначення, формування готовності до свідомого вибору і оволодіння майбутньою професією;</w:t>
      </w:r>
    </w:p>
    <w:p w:rsidR="00601AD7" w:rsidRPr="008C6025" w:rsidRDefault="00601AD7" w:rsidP="00601AD7">
      <w:pPr>
        <w:widowControl/>
        <w:numPr>
          <w:ilvl w:val="0"/>
          <w:numId w:val="14"/>
        </w:numPr>
        <w:contextualSpacing/>
        <w:jc w:val="both"/>
        <w:rPr>
          <w:rFonts w:ascii="Times New Roman" w:hAnsi="Times New Roman" w:cs="Times New Roman"/>
          <w:lang w:val="uk-UA" w:eastAsia="ru-RU"/>
        </w:rPr>
      </w:pPr>
      <w:r w:rsidRPr="008C6025">
        <w:rPr>
          <w:rFonts w:ascii="Times New Roman" w:hAnsi="Times New Roman" w:cs="Times New Roman"/>
          <w:lang w:val="uk-UA" w:eastAsia="ru-RU"/>
        </w:rPr>
        <w:t>виховання школяра як людини моральної, відповідальної, з розвиненим естетичним і етичним ставленням до навколишнього світу і самої себе;</w:t>
      </w:r>
    </w:p>
    <w:p w:rsidR="00601AD7" w:rsidRPr="008C6025" w:rsidRDefault="00601AD7" w:rsidP="00601AD7">
      <w:pPr>
        <w:widowControl/>
        <w:numPr>
          <w:ilvl w:val="0"/>
          <w:numId w:val="14"/>
        </w:numPr>
        <w:contextualSpacing/>
        <w:jc w:val="both"/>
        <w:rPr>
          <w:rFonts w:ascii="Times New Roman" w:hAnsi="Times New Roman" w:cs="Times New Roman"/>
          <w:lang w:val="uk-UA" w:eastAsia="ru-RU"/>
        </w:rPr>
      </w:pPr>
      <w:r w:rsidRPr="008C6025">
        <w:rPr>
          <w:rFonts w:ascii="Times New Roman" w:hAnsi="Times New Roman" w:cs="Times New Roman"/>
          <w:lang w:val="uk-UA" w:eastAsia="ru-RU"/>
        </w:rPr>
        <w:t>запровадження в школі інноваційних підходів, форм, методів і засобів навчання;</w:t>
      </w:r>
    </w:p>
    <w:p w:rsidR="000F36E3" w:rsidRPr="008C6025" w:rsidRDefault="00601AD7" w:rsidP="00601AD7">
      <w:pPr>
        <w:widowControl/>
        <w:numPr>
          <w:ilvl w:val="0"/>
          <w:numId w:val="14"/>
        </w:numPr>
        <w:contextualSpacing/>
        <w:jc w:val="both"/>
        <w:rPr>
          <w:rFonts w:ascii="Times New Roman" w:hAnsi="Times New Roman" w:cs="Times New Roman"/>
          <w:lang w:val="uk-UA" w:eastAsia="ru-RU"/>
        </w:rPr>
      </w:pPr>
      <w:r w:rsidRPr="008C6025">
        <w:rPr>
          <w:rFonts w:ascii="Times New Roman" w:hAnsi="Times New Roman" w:cs="Times New Roman"/>
          <w:lang w:val="uk-UA" w:eastAsia="ru-RU"/>
        </w:rPr>
        <w:t>забезпечення ефективної взаємодії та співпраці всіх учасників освітнього процесу.</w:t>
      </w:r>
    </w:p>
    <w:p w:rsidR="00601AD7" w:rsidRPr="008C6025" w:rsidRDefault="00601AD7" w:rsidP="00601AD7">
      <w:pPr>
        <w:ind w:firstLine="708"/>
        <w:jc w:val="center"/>
        <w:rPr>
          <w:rFonts w:ascii="Times New Roman" w:hAnsi="Times New Roman" w:cs="Times New Roman"/>
          <w:b/>
          <w:lang w:val="uk-UA"/>
        </w:rPr>
      </w:pPr>
      <w:r w:rsidRPr="008C6025">
        <w:rPr>
          <w:rFonts w:ascii="Times New Roman" w:hAnsi="Times New Roman" w:cs="Times New Roman"/>
          <w:b/>
          <w:lang w:val="uk-UA"/>
        </w:rPr>
        <w:t xml:space="preserve">2. Вимоги до осіб, які можуть розпочати навчання </w:t>
      </w:r>
    </w:p>
    <w:p w:rsidR="00601AD7" w:rsidRPr="008C6025" w:rsidRDefault="00601AD7" w:rsidP="00601AD7">
      <w:pPr>
        <w:ind w:firstLine="708"/>
        <w:jc w:val="center"/>
        <w:rPr>
          <w:rFonts w:ascii="Times New Roman" w:hAnsi="Times New Roman" w:cs="Times New Roman"/>
          <w:b/>
          <w:lang w:val="uk-UA"/>
        </w:rPr>
      </w:pPr>
      <w:r w:rsidRPr="008C6025">
        <w:rPr>
          <w:rFonts w:ascii="Times New Roman" w:hAnsi="Times New Roman" w:cs="Times New Roman"/>
          <w:b/>
          <w:lang w:val="uk-UA"/>
        </w:rPr>
        <w:t>за Освітньою програмою</w:t>
      </w:r>
    </w:p>
    <w:p w:rsidR="00601AD7" w:rsidRPr="008C6025" w:rsidRDefault="00601AD7" w:rsidP="001A7DAA">
      <w:pPr>
        <w:ind w:firstLine="567"/>
        <w:jc w:val="both"/>
        <w:rPr>
          <w:rFonts w:ascii="Times New Roman" w:hAnsi="Times New Roman" w:cs="Times New Roman"/>
          <w:lang w:val="uk-UA"/>
        </w:rPr>
      </w:pPr>
      <w:r w:rsidRPr="008C6025">
        <w:rPr>
          <w:rFonts w:ascii="Times New Roman" w:hAnsi="Times New Roman" w:cs="Times New Roman"/>
          <w:lang w:val="uk-UA"/>
        </w:rPr>
        <w:t xml:space="preserve"> Навчання за Освітньою програмою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 </w:t>
      </w:r>
    </w:p>
    <w:p w:rsidR="00601AD7" w:rsidRPr="008C6025" w:rsidRDefault="00601AD7" w:rsidP="001A7DAA">
      <w:pPr>
        <w:ind w:firstLine="567"/>
        <w:jc w:val="both"/>
        <w:rPr>
          <w:rFonts w:ascii="Times New Roman" w:hAnsi="Times New Roman" w:cs="Times New Roman"/>
          <w:lang w:val="uk-UA"/>
        </w:rPr>
      </w:pPr>
      <w:r w:rsidRPr="008C6025">
        <w:rPr>
          <w:rFonts w:ascii="Times New Roman" w:hAnsi="Times New Roman" w:cs="Times New Roman"/>
          <w:lang w:val="uk-UA"/>
        </w:rPr>
        <w:t xml:space="preserve">Визнання результатів навчання здобувачів освіти, які в умовах воєнного стану вимушено </w:t>
      </w:r>
      <w:r w:rsidRPr="008C6025">
        <w:rPr>
          <w:rFonts w:ascii="Times New Roman" w:hAnsi="Times New Roman" w:cs="Times New Roman"/>
          <w:lang w:val="uk-UA"/>
        </w:rPr>
        <w:lastRenderedPageBreak/>
        <w:t>виїхали за межі України та повернулися в Україну, здійснюється в порядку, визначеному педагогічною радою закладу освіти, із урахуванням рекомендацій Міністерства освіти і науки України (наказ Міністерства освіти і науки України від 02.08.2024 № 1093 «Про затвердження рекомендацій щодо оцінювання результатів навчання»).</w:t>
      </w:r>
    </w:p>
    <w:p w:rsidR="00601AD7" w:rsidRPr="008C6025" w:rsidRDefault="00601AD7" w:rsidP="001A7DAA">
      <w:pPr>
        <w:ind w:firstLine="567"/>
        <w:jc w:val="both"/>
        <w:rPr>
          <w:rFonts w:ascii="Times New Roman" w:hAnsi="Times New Roman" w:cs="Times New Roman"/>
          <w:lang w:val="uk-UA"/>
        </w:rPr>
      </w:pPr>
      <w:r w:rsidRPr="008C6025">
        <w:rPr>
          <w:rFonts w:ascii="Times New Roman" w:hAnsi="Times New Roman" w:cs="Times New Roman"/>
          <w:lang w:val="uk-UA"/>
        </w:rPr>
        <w:t>Визнання результатів навчання здобувачів освіти із числа внутрішньо переміщених осіб може бути здійснено на основі довідки або іншого документа, виданого закладом освіти, у якому дитина здобувала освіту за місцем тимчасового перебування.</w:t>
      </w:r>
    </w:p>
    <w:p w:rsidR="00601AD7" w:rsidRPr="008C6025" w:rsidRDefault="00601AD7" w:rsidP="001A7DAA">
      <w:pPr>
        <w:ind w:firstLine="567"/>
        <w:jc w:val="both"/>
        <w:rPr>
          <w:rFonts w:ascii="Times New Roman" w:hAnsi="Times New Roman" w:cs="Times New Roman"/>
          <w:lang w:val="uk-UA"/>
        </w:rPr>
      </w:pPr>
      <w:r w:rsidRPr="008C6025">
        <w:rPr>
          <w:rFonts w:ascii="Times New Roman" w:hAnsi="Times New Roman" w:cs="Times New Roman"/>
          <w:lang w:val="uk-UA"/>
        </w:rPr>
        <w:t xml:space="preserve">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 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навчальнихпредметів. </w:t>
      </w:r>
    </w:p>
    <w:p w:rsidR="00601AD7" w:rsidRPr="008C6025" w:rsidRDefault="00601AD7" w:rsidP="00601AD7">
      <w:pPr>
        <w:widowControl/>
        <w:numPr>
          <w:ilvl w:val="0"/>
          <w:numId w:val="32"/>
        </w:numPr>
        <w:tabs>
          <w:tab w:val="left" w:pos="851"/>
        </w:tabs>
        <w:ind w:left="0" w:right="-92" w:firstLine="556"/>
        <w:jc w:val="both"/>
        <w:rPr>
          <w:rFonts w:ascii="Times New Roman" w:hAnsi="Times New Roman" w:cs="Times New Roman"/>
          <w:lang w:val="uk-UA"/>
        </w:rPr>
      </w:pPr>
      <w:r w:rsidRPr="008C6025">
        <w:rPr>
          <w:rFonts w:ascii="Times New Roman" w:hAnsi="Times New Roman" w:cs="Times New Roman"/>
          <w:lang w:val="uk-UA"/>
        </w:rPr>
        <w:t xml:space="preserve">Протокол оцінювання рівня навчальних досягнень складається за формою згідно з додатком 2 до Положення про індивідуальну форму здобуття повної загальної середньої освіти, затвердженого наказом Міністерства освіти і науки від 12.01.2016 № 8, зареєстрованим в Міністерстві юстиції України  03 лютого 2016 р. за № 184/28314 </w:t>
      </w:r>
      <w:r w:rsidRPr="008C6025">
        <w:rPr>
          <w:rFonts w:ascii="Times New Roman" w:hAnsi="Times New Roman" w:cs="Times New Roman"/>
          <w:shd w:val="clear" w:color="auto" w:fill="FFFFFF"/>
          <w:lang w:val="uk-UA"/>
        </w:rPr>
        <w:t>(зі змінами).</w:t>
      </w:r>
    </w:p>
    <w:p w:rsidR="00601AD7" w:rsidRPr="008C6025" w:rsidRDefault="00601AD7" w:rsidP="001751CE">
      <w:pPr>
        <w:ind w:firstLine="567"/>
        <w:jc w:val="both"/>
        <w:rPr>
          <w:rFonts w:ascii="Times New Roman" w:hAnsi="Times New Roman" w:cs="Times New Roman"/>
          <w:lang w:val="uk-UA" w:eastAsia="ru-RU"/>
        </w:rPr>
      </w:pPr>
      <w:r w:rsidRPr="008C6025">
        <w:rPr>
          <w:rFonts w:ascii="Times New Roman" w:hAnsi="Times New Roman" w:cs="Times New Roman"/>
          <w:lang w:val="uk-UA" w:eastAsia="ru-RU"/>
        </w:rPr>
        <w:t>Особи з особливими освітніми потребами можуть розпочинати навчання за Освітньою програмою за інших умов.</w:t>
      </w:r>
    </w:p>
    <w:p w:rsidR="000F36E3" w:rsidRPr="008C6025" w:rsidRDefault="00D05F0C" w:rsidP="008C6025">
      <w:pPr>
        <w:ind w:firstLine="567"/>
        <w:jc w:val="both"/>
        <w:rPr>
          <w:rFonts w:ascii="Times New Roman" w:hAnsi="Times New Roman" w:cs="Times New Roman"/>
          <w:lang w:val="uk-UA" w:eastAsia="ru-RU"/>
        </w:rPr>
      </w:pPr>
      <w:r w:rsidRPr="008C6025">
        <w:rPr>
          <w:rFonts w:ascii="Times New Roman" w:hAnsi="Times New Roman" w:cs="Times New Roman"/>
          <w:lang w:val="uk-UA" w:eastAsia="ru-RU"/>
        </w:rPr>
        <w:t>Продовження навчання у 5-8</w:t>
      </w:r>
      <w:r w:rsidR="00601AD7" w:rsidRPr="008C6025">
        <w:rPr>
          <w:rFonts w:ascii="Times New Roman" w:hAnsi="Times New Roman" w:cs="Times New Roman"/>
          <w:lang w:val="uk-UA" w:eastAsia="ru-RU"/>
        </w:rPr>
        <w:t xml:space="preserve">-х класах </w:t>
      </w:r>
      <w:r w:rsidR="00601AD7" w:rsidRPr="008C6025">
        <w:rPr>
          <w:rFonts w:ascii="Times New Roman" w:hAnsi="Times New Roman" w:cs="Times New Roman"/>
          <w:bCs/>
          <w:shd w:val="clear" w:color="auto" w:fill="FFFFFF"/>
          <w:lang w:val="uk-UA" w:eastAsia="ru-RU"/>
        </w:rPr>
        <w:t xml:space="preserve">здійснюється у відповідності до наказу </w:t>
      </w:r>
      <w:r w:rsidR="00601AD7" w:rsidRPr="008C6025">
        <w:rPr>
          <w:rFonts w:ascii="Times New Roman" w:hAnsi="Times New Roman" w:cs="Times New Roman"/>
          <w:lang w:val="uk-UA" w:eastAsia="ru-RU"/>
        </w:rPr>
        <w:t xml:space="preserve">Міністерства освіти і науки України </w:t>
      </w:r>
      <w:r w:rsidR="00601AD7" w:rsidRPr="008C6025">
        <w:rPr>
          <w:rFonts w:ascii="Times New Roman" w:hAnsi="Times New Roman" w:cs="Times New Roman"/>
          <w:bCs/>
          <w:shd w:val="clear" w:color="auto" w:fill="FFFFFF"/>
          <w:lang w:val="uk-UA" w:eastAsia="ru-RU"/>
        </w:rPr>
        <w:t xml:space="preserve"> від 16.04.2018 № 367 «Порядок зарахування, відрахування та переведення учнів до державних та комунальних закладів освіти для здобуття повної загальної середньої освіти»,зареєстрованого у Міністерстві юстиції України 05.05.2018 за № 564/32016 (зі змінами).</w:t>
      </w:r>
    </w:p>
    <w:p w:rsidR="000F36E3" w:rsidRPr="008C6025" w:rsidRDefault="000F36E3" w:rsidP="001751CE">
      <w:pPr>
        <w:jc w:val="center"/>
        <w:rPr>
          <w:rFonts w:ascii="Times New Roman" w:hAnsi="Times New Roman" w:cs="Times New Roman"/>
          <w:b/>
          <w:lang w:val="uk-UA" w:eastAsia="ru-RU"/>
        </w:rPr>
      </w:pPr>
    </w:p>
    <w:p w:rsidR="001751CE" w:rsidRPr="008C6025" w:rsidRDefault="001751CE" w:rsidP="001751CE">
      <w:pPr>
        <w:jc w:val="center"/>
        <w:rPr>
          <w:rFonts w:ascii="Times New Roman" w:hAnsi="Times New Roman" w:cs="Times New Roman"/>
          <w:b/>
          <w:lang w:val="uk-UA" w:eastAsia="ru-RU"/>
        </w:rPr>
      </w:pPr>
      <w:r w:rsidRPr="008C6025">
        <w:rPr>
          <w:rFonts w:ascii="Times New Roman" w:hAnsi="Times New Roman" w:cs="Times New Roman"/>
          <w:b/>
          <w:lang w:val="uk-UA" w:eastAsia="ru-RU"/>
        </w:rPr>
        <w:t xml:space="preserve">3. Загальний обсяг навчального навантаження </w:t>
      </w:r>
    </w:p>
    <w:p w:rsidR="001751CE" w:rsidRPr="008C6025" w:rsidRDefault="001751CE" w:rsidP="001751CE">
      <w:pPr>
        <w:jc w:val="center"/>
        <w:rPr>
          <w:rFonts w:ascii="Times New Roman" w:hAnsi="Times New Roman" w:cs="Times New Roman"/>
          <w:lang w:val="uk-UA" w:eastAsia="ru-RU"/>
        </w:rPr>
      </w:pPr>
    </w:p>
    <w:p w:rsidR="00576D39" w:rsidRPr="008C6025" w:rsidRDefault="001751CE" w:rsidP="008C6025">
      <w:pPr>
        <w:jc w:val="both"/>
        <w:rPr>
          <w:rFonts w:ascii="Times New Roman" w:hAnsi="Times New Roman" w:cs="Times New Roman"/>
          <w:b/>
          <w:i/>
          <w:lang w:val="uk-UA" w:eastAsia="ru-RU"/>
        </w:rPr>
      </w:pPr>
      <w:r w:rsidRPr="008C6025">
        <w:rPr>
          <w:rFonts w:ascii="Times New Roman" w:hAnsi="Times New Roman" w:cs="Times New Roman"/>
          <w:lang w:val="uk-UA" w:eastAsia="ru-RU"/>
        </w:rPr>
        <w:t xml:space="preserve">     Загальний обсяг річного навчального навантаження в закладах із навчанням українською мовою для учнів 5-6 класів(адаптаційний цикл базової середньої освіти) та 7</w:t>
      </w:r>
      <w:r w:rsidR="00D05F0C" w:rsidRPr="008C6025">
        <w:rPr>
          <w:rFonts w:ascii="Times New Roman" w:hAnsi="Times New Roman" w:cs="Times New Roman"/>
          <w:lang w:val="uk-UA" w:eastAsia="ru-RU"/>
        </w:rPr>
        <w:t>-8 класів</w:t>
      </w:r>
      <w:r w:rsidRPr="008C6025">
        <w:rPr>
          <w:rFonts w:ascii="Times New Roman" w:hAnsi="Times New Roman" w:cs="Times New Roman"/>
          <w:lang w:val="uk-UA" w:eastAsia="ru-RU"/>
        </w:rPr>
        <w:t xml:space="preserve"> (базове предметне навчаннябазової середньої освіти) відповідно до Типової освітньої програми для 5-9-х класів закладів загальної  середньої освіти, затвердженої наказом Міністерства освіти і науки України від 19 лютого 2021 року № 235 (в редакції наказу Міністерства освіти і науки України від 09.08.2024 № 1120), розділ 3, Додаток 1, наведено в Таблиці 1.</w:t>
      </w:r>
      <w:r w:rsidR="008C6025" w:rsidRPr="008C6025">
        <w:rPr>
          <w:rFonts w:ascii="Times New Roman" w:hAnsi="Times New Roman" w:cs="Times New Roman"/>
          <w:b/>
          <w:i/>
          <w:lang w:val="uk-UA" w:eastAsia="ru-RU"/>
        </w:rPr>
        <w:t xml:space="preserve"> </w:t>
      </w:r>
    </w:p>
    <w:p w:rsidR="00576D39" w:rsidRDefault="00576D39" w:rsidP="004456B2">
      <w:pPr>
        <w:jc w:val="center"/>
        <w:rPr>
          <w:rFonts w:ascii="Times New Roman" w:hAnsi="Times New Roman" w:cs="Times New Roman"/>
          <w:b/>
          <w:sz w:val="28"/>
          <w:szCs w:val="28"/>
          <w:lang w:val="uk-UA" w:eastAsia="ru-RU"/>
        </w:rPr>
        <w:sectPr w:rsidR="00576D39" w:rsidSect="004456B2">
          <w:footerReference w:type="default" r:id="rId10"/>
          <w:pgSz w:w="12240" w:h="15840"/>
          <w:pgMar w:top="1134" w:right="758" w:bottom="1134" w:left="1701" w:header="720" w:footer="720" w:gutter="0"/>
          <w:cols w:space="720"/>
          <w:titlePg/>
          <w:docGrid w:linePitch="326"/>
        </w:sectPr>
      </w:pPr>
    </w:p>
    <w:p w:rsidR="00576D39" w:rsidRDefault="00576D39" w:rsidP="004456B2">
      <w:pPr>
        <w:rPr>
          <w:rFonts w:ascii="Times New Roman" w:hAnsi="Times New Roman" w:cs="Times New Roman"/>
          <w:b/>
          <w:sz w:val="28"/>
          <w:szCs w:val="28"/>
          <w:lang w:val="uk-UA" w:eastAsia="ru-RU"/>
        </w:rPr>
      </w:pPr>
    </w:p>
    <w:p w:rsidR="00576D39" w:rsidRDefault="00576D39" w:rsidP="001751CE">
      <w:pPr>
        <w:jc w:val="right"/>
        <w:rPr>
          <w:rFonts w:ascii="Times New Roman" w:hAnsi="Times New Roman" w:cs="Times New Roman"/>
          <w:b/>
          <w:sz w:val="28"/>
          <w:szCs w:val="28"/>
          <w:lang w:val="uk-UA" w:eastAsia="ru-RU"/>
        </w:rPr>
      </w:pPr>
    </w:p>
    <w:p w:rsidR="009822EE" w:rsidRPr="008C6025" w:rsidRDefault="008C6025" w:rsidP="00576D39">
      <w:pPr>
        <w:jc w:val="center"/>
        <w:rPr>
          <w:rFonts w:ascii="Times New Roman" w:hAnsi="Times New Roman" w:cs="Times New Roman"/>
          <w:b/>
          <w:szCs w:val="28"/>
          <w:lang w:val="ru-RU" w:eastAsia="ru-RU"/>
        </w:rPr>
      </w:pPr>
      <w:r w:rsidRPr="004456B2">
        <w:rPr>
          <w:rFonts w:ascii="Times New Roman" w:hAnsi="Times New Roman" w:cs="Times New Roman"/>
          <w:b/>
          <w:szCs w:val="28"/>
          <w:lang w:val="uk-UA" w:eastAsia="ru-RU"/>
        </w:rPr>
        <w:t xml:space="preserve">                                                                                                          </w:t>
      </w:r>
      <w:r w:rsidR="004456B2">
        <w:rPr>
          <w:rFonts w:ascii="Times New Roman" w:hAnsi="Times New Roman" w:cs="Times New Roman"/>
          <w:b/>
          <w:szCs w:val="28"/>
          <w:lang w:val="uk-UA" w:eastAsia="ru-RU"/>
        </w:rPr>
        <w:t xml:space="preserve">                        </w:t>
      </w:r>
      <w:r w:rsidRPr="004456B2">
        <w:rPr>
          <w:rFonts w:ascii="Times New Roman" w:hAnsi="Times New Roman" w:cs="Times New Roman"/>
          <w:b/>
          <w:szCs w:val="28"/>
          <w:lang w:val="uk-UA" w:eastAsia="ru-RU"/>
        </w:rPr>
        <w:t xml:space="preserve">   </w:t>
      </w:r>
      <w:r w:rsidR="001751CE" w:rsidRPr="008C6025">
        <w:rPr>
          <w:rFonts w:ascii="Times New Roman" w:hAnsi="Times New Roman" w:cs="Times New Roman"/>
          <w:b/>
          <w:szCs w:val="28"/>
          <w:lang w:val="ru-RU" w:eastAsia="ru-RU"/>
        </w:rPr>
        <w:t>Таблиця 1</w:t>
      </w:r>
      <w:r w:rsidR="004456B2">
        <w:rPr>
          <w:rFonts w:ascii="Times New Roman" w:hAnsi="Times New Roman" w:cs="Times New Roman"/>
          <w:b/>
          <w:szCs w:val="28"/>
          <w:lang w:val="ru-RU" w:eastAsia="ru-RU"/>
        </w:rPr>
        <w:t xml:space="preserve"> </w:t>
      </w:r>
      <w:r w:rsidR="009822EE" w:rsidRPr="008C6025">
        <w:rPr>
          <w:rFonts w:ascii="Times New Roman" w:hAnsi="Times New Roman" w:cs="Times New Roman"/>
          <w:b/>
          <w:szCs w:val="28"/>
          <w:lang w:val="ru-RU" w:eastAsia="ru-RU"/>
        </w:rPr>
        <w:t>до Освітньої програми</w:t>
      </w:r>
    </w:p>
    <w:p w:rsidR="001751CE" w:rsidRPr="008C6025" w:rsidRDefault="009822EE" w:rsidP="001751CE">
      <w:pPr>
        <w:jc w:val="right"/>
        <w:rPr>
          <w:rFonts w:ascii="Times New Roman" w:hAnsi="Times New Roman" w:cs="Times New Roman"/>
          <w:b/>
          <w:szCs w:val="28"/>
          <w:lang w:val="uk-UA" w:eastAsia="ru-RU"/>
        </w:rPr>
      </w:pPr>
      <w:r w:rsidRPr="008C6025">
        <w:rPr>
          <w:rFonts w:ascii="Times New Roman" w:hAnsi="Times New Roman" w:cs="Times New Roman"/>
          <w:b/>
          <w:szCs w:val="28"/>
          <w:lang w:val="ru-RU" w:eastAsia="ru-RU"/>
        </w:rPr>
        <w:t xml:space="preserve"> (додаток</w:t>
      </w:r>
      <w:r w:rsidR="004456B2">
        <w:rPr>
          <w:rFonts w:ascii="Times New Roman" w:hAnsi="Times New Roman" w:cs="Times New Roman"/>
          <w:b/>
          <w:szCs w:val="28"/>
          <w:lang w:val="ru-RU" w:eastAsia="ru-RU"/>
        </w:rPr>
        <w:t xml:space="preserve"> </w:t>
      </w:r>
      <w:r w:rsidRPr="008C6025">
        <w:rPr>
          <w:rFonts w:ascii="Times New Roman" w:hAnsi="Times New Roman" w:cs="Times New Roman"/>
          <w:b/>
          <w:szCs w:val="28"/>
          <w:lang w:val="ru-RU" w:eastAsia="ru-RU"/>
        </w:rPr>
        <w:t>1 до Типової освітньої програми)</w:t>
      </w:r>
    </w:p>
    <w:p w:rsidR="001751CE" w:rsidRPr="008C6025" w:rsidRDefault="001751CE" w:rsidP="001751CE">
      <w:pPr>
        <w:jc w:val="right"/>
        <w:rPr>
          <w:rFonts w:ascii="Times New Roman" w:hAnsi="Times New Roman" w:cs="Times New Roman"/>
          <w:b/>
          <w:szCs w:val="28"/>
          <w:lang w:val="uk-UA" w:eastAsia="ru-RU"/>
        </w:rPr>
      </w:pPr>
    </w:p>
    <w:p w:rsidR="001751CE" w:rsidRPr="008C6025" w:rsidRDefault="001751CE" w:rsidP="001751CE">
      <w:pPr>
        <w:jc w:val="center"/>
        <w:rPr>
          <w:rFonts w:ascii="Times New Roman" w:hAnsi="Times New Roman" w:cs="Times New Roman"/>
          <w:b/>
          <w:szCs w:val="28"/>
          <w:lang w:val="ru-RU" w:eastAsia="ru-RU"/>
        </w:rPr>
      </w:pPr>
      <w:r w:rsidRPr="008C6025">
        <w:rPr>
          <w:rFonts w:ascii="Times New Roman" w:hAnsi="Times New Roman" w:cs="Times New Roman"/>
          <w:b/>
          <w:szCs w:val="28"/>
          <w:lang w:val="ru-RU" w:eastAsia="ru-RU"/>
        </w:rPr>
        <w:t xml:space="preserve">Загальний обсяг навчального навантаження </w:t>
      </w:r>
      <w:proofErr w:type="gramStart"/>
      <w:r w:rsidRPr="008C6025">
        <w:rPr>
          <w:rFonts w:ascii="Times New Roman" w:hAnsi="Times New Roman" w:cs="Times New Roman"/>
          <w:b/>
          <w:szCs w:val="28"/>
          <w:lang w:val="ru-RU" w:eastAsia="ru-RU"/>
        </w:rPr>
        <w:t>для</w:t>
      </w:r>
      <w:proofErr w:type="gramEnd"/>
      <w:r w:rsidRPr="008C6025">
        <w:rPr>
          <w:rFonts w:ascii="Times New Roman" w:hAnsi="Times New Roman" w:cs="Times New Roman"/>
          <w:b/>
          <w:szCs w:val="28"/>
          <w:lang w:val="ru-RU" w:eastAsia="ru-RU"/>
        </w:rPr>
        <w:t xml:space="preserve"> закладів із навчанням українською мовою</w:t>
      </w:r>
    </w:p>
    <w:p w:rsidR="00B731D7" w:rsidRPr="00577717" w:rsidRDefault="00B731D7" w:rsidP="001751CE">
      <w:pPr>
        <w:jc w:val="center"/>
        <w:rPr>
          <w:rFonts w:ascii="Times New Roman" w:hAnsi="Times New Roman" w:cs="Times New Roman"/>
          <w:b/>
          <w:sz w:val="28"/>
          <w:szCs w:val="28"/>
          <w:lang w:val="ru-RU" w:eastAsia="ru-RU"/>
        </w:rPr>
      </w:pPr>
    </w:p>
    <w:tbl>
      <w:tblPr>
        <w:tblW w:w="13893" w:type="dxa"/>
        <w:tblInd w:w="-34" w:type="dxa"/>
        <w:tblLayout w:type="fixed"/>
        <w:tblCellMar>
          <w:top w:w="7" w:type="dxa"/>
          <w:right w:w="76" w:type="dxa"/>
        </w:tblCellMar>
        <w:tblLook w:val="04A0" w:firstRow="1" w:lastRow="0" w:firstColumn="1" w:lastColumn="0" w:noHBand="0" w:noVBand="1"/>
      </w:tblPr>
      <w:tblGrid>
        <w:gridCol w:w="2977"/>
        <w:gridCol w:w="1560"/>
        <w:gridCol w:w="851"/>
        <w:gridCol w:w="850"/>
        <w:gridCol w:w="709"/>
        <w:gridCol w:w="850"/>
        <w:gridCol w:w="709"/>
        <w:gridCol w:w="709"/>
        <w:gridCol w:w="850"/>
        <w:gridCol w:w="851"/>
        <w:gridCol w:w="709"/>
        <w:gridCol w:w="851"/>
        <w:gridCol w:w="708"/>
        <w:gridCol w:w="709"/>
      </w:tblGrid>
      <w:tr w:rsidR="00B731D7" w:rsidRPr="004456B2" w:rsidTr="008C6025">
        <w:trPr>
          <w:trHeight w:val="242"/>
        </w:trPr>
        <w:tc>
          <w:tcPr>
            <w:tcW w:w="13893" w:type="dxa"/>
            <w:gridSpan w:val="14"/>
            <w:tcBorders>
              <w:top w:val="single" w:sz="4" w:space="0" w:color="000000"/>
              <w:left w:val="single" w:sz="4" w:space="0" w:color="000000"/>
              <w:bottom w:val="single" w:sz="4" w:space="0" w:color="auto"/>
              <w:right w:val="single" w:sz="4" w:space="0" w:color="000000"/>
            </w:tcBorders>
            <w:shd w:val="clear" w:color="auto" w:fill="auto"/>
            <w:vAlign w:val="center"/>
          </w:tcPr>
          <w:p w:rsidR="00DD0C2E" w:rsidRPr="00576D39" w:rsidRDefault="00DD0C2E" w:rsidP="00DE6C83">
            <w:pPr>
              <w:ind w:left="37"/>
              <w:jc w:val="center"/>
              <w:rPr>
                <w:rFonts w:ascii="Times New Roman" w:hAnsi="Times New Roman" w:cs="Times New Roman"/>
                <w:b/>
                <w:lang w:val="ru-RU" w:eastAsia="ru-RU"/>
              </w:rPr>
            </w:pPr>
            <w:r w:rsidRPr="00576D39">
              <w:rPr>
                <w:rFonts w:ascii="Times New Roman" w:hAnsi="Times New Roman" w:cs="Times New Roman"/>
                <w:b/>
                <w:lang w:val="ru-RU" w:eastAsia="ru-RU"/>
              </w:rPr>
              <w:t xml:space="preserve">Кількість годин на тиждень і </w:t>
            </w:r>
            <w:proofErr w:type="gramStart"/>
            <w:r w:rsidRPr="00576D39">
              <w:rPr>
                <w:rFonts w:ascii="Times New Roman" w:hAnsi="Times New Roman" w:cs="Times New Roman"/>
                <w:b/>
                <w:lang w:val="ru-RU" w:eastAsia="ru-RU"/>
              </w:rPr>
              <w:t>р</w:t>
            </w:r>
            <w:proofErr w:type="gramEnd"/>
            <w:r w:rsidRPr="00576D39">
              <w:rPr>
                <w:rFonts w:ascii="Times New Roman" w:hAnsi="Times New Roman" w:cs="Times New Roman"/>
                <w:b/>
                <w:lang w:val="ru-RU" w:eastAsia="ru-RU"/>
              </w:rPr>
              <w:t>ік</w:t>
            </w:r>
          </w:p>
        </w:tc>
      </w:tr>
      <w:tr w:rsidR="00B731D7" w:rsidRPr="00577717" w:rsidTr="008C6025">
        <w:trPr>
          <w:trHeight w:val="242"/>
        </w:trPr>
        <w:tc>
          <w:tcPr>
            <w:tcW w:w="2977" w:type="dxa"/>
            <w:vMerge w:val="restart"/>
            <w:tcBorders>
              <w:top w:val="single" w:sz="4" w:space="0" w:color="auto"/>
              <w:left w:val="single" w:sz="4" w:space="0" w:color="000000"/>
              <w:bottom w:val="single" w:sz="4" w:space="0" w:color="000000"/>
              <w:right w:val="single" w:sz="4" w:space="0" w:color="000000"/>
            </w:tcBorders>
            <w:shd w:val="clear" w:color="auto" w:fill="auto"/>
          </w:tcPr>
          <w:p w:rsidR="00DD0C2E" w:rsidRPr="00576D39" w:rsidRDefault="00DD0C2E" w:rsidP="00DE6C83">
            <w:pPr>
              <w:ind w:left="37"/>
              <w:rPr>
                <w:rFonts w:ascii="Times New Roman" w:hAnsi="Times New Roman" w:cs="Times New Roman"/>
                <w:b/>
                <w:lang w:eastAsia="ru-RU"/>
              </w:rPr>
            </w:pPr>
            <w:r w:rsidRPr="00576D39">
              <w:rPr>
                <w:rFonts w:ascii="Times New Roman" w:hAnsi="Times New Roman" w:cs="Times New Roman"/>
                <w:b/>
                <w:lang w:eastAsia="ru-RU"/>
              </w:rPr>
              <w:t>Назва освітньої галузі</w:t>
            </w:r>
          </w:p>
        </w:tc>
        <w:tc>
          <w:tcPr>
            <w:tcW w:w="1560" w:type="dxa"/>
            <w:vMerge w:val="restart"/>
            <w:tcBorders>
              <w:top w:val="single" w:sz="4" w:space="0" w:color="auto"/>
              <w:left w:val="single" w:sz="4" w:space="0" w:color="000000"/>
              <w:bottom w:val="single" w:sz="4" w:space="0" w:color="000000"/>
              <w:right w:val="single" w:sz="4" w:space="0" w:color="000000"/>
            </w:tcBorders>
            <w:shd w:val="clear" w:color="auto" w:fill="auto"/>
            <w:textDirection w:val="btLr"/>
          </w:tcPr>
          <w:p w:rsidR="00DD0C2E" w:rsidRPr="00576D39" w:rsidRDefault="00DD0C2E" w:rsidP="00DD0C2E">
            <w:pPr>
              <w:ind w:left="37" w:right="113"/>
              <w:rPr>
                <w:rFonts w:ascii="Times New Roman" w:hAnsi="Times New Roman" w:cs="Times New Roman"/>
                <w:b/>
                <w:lang w:eastAsia="ru-RU"/>
              </w:rPr>
            </w:pPr>
            <w:r w:rsidRPr="00576D39">
              <w:rPr>
                <w:rFonts w:ascii="Times New Roman" w:hAnsi="Times New Roman" w:cs="Times New Roman"/>
                <w:b/>
                <w:lang w:eastAsia="ru-RU"/>
              </w:rPr>
              <w:t>Навчальне навантаження</w:t>
            </w:r>
          </w:p>
        </w:tc>
        <w:tc>
          <w:tcPr>
            <w:tcW w:w="2410"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rsidR="00DD0C2E" w:rsidRPr="00576D39" w:rsidRDefault="00DD0C2E" w:rsidP="00DE6C83">
            <w:pPr>
              <w:ind w:left="37"/>
              <w:jc w:val="center"/>
              <w:rPr>
                <w:rFonts w:ascii="Times New Roman" w:hAnsi="Times New Roman" w:cs="Times New Roman"/>
                <w:b/>
                <w:lang w:eastAsia="ru-RU"/>
              </w:rPr>
            </w:pPr>
            <w:r w:rsidRPr="00576D39">
              <w:rPr>
                <w:rFonts w:ascii="Times New Roman" w:hAnsi="Times New Roman" w:cs="Times New Roman"/>
                <w:b/>
                <w:lang w:eastAsia="ru-RU"/>
              </w:rPr>
              <w:t>5 клас</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D0C2E" w:rsidRPr="00576D39" w:rsidRDefault="00DD0C2E" w:rsidP="00DE6C83">
            <w:pPr>
              <w:ind w:left="37"/>
              <w:jc w:val="center"/>
              <w:rPr>
                <w:rFonts w:ascii="Times New Roman" w:hAnsi="Times New Roman" w:cs="Times New Roman"/>
                <w:b/>
                <w:lang w:eastAsia="ru-RU"/>
              </w:rPr>
            </w:pPr>
            <w:r w:rsidRPr="00576D39">
              <w:rPr>
                <w:rFonts w:ascii="Times New Roman" w:hAnsi="Times New Roman" w:cs="Times New Roman"/>
                <w:b/>
                <w:lang w:eastAsia="ru-RU"/>
              </w:rPr>
              <w:t>6 клас</w:t>
            </w:r>
          </w:p>
        </w:tc>
        <w:tc>
          <w:tcPr>
            <w:tcW w:w="2410" w:type="dxa"/>
            <w:gridSpan w:val="3"/>
            <w:tcBorders>
              <w:top w:val="single" w:sz="4" w:space="0" w:color="000000"/>
              <w:left w:val="nil"/>
              <w:bottom w:val="single" w:sz="4" w:space="0" w:color="000000"/>
              <w:right w:val="single" w:sz="4" w:space="0" w:color="000000"/>
            </w:tcBorders>
            <w:vAlign w:val="center"/>
          </w:tcPr>
          <w:p w:rsidR="00DD0C2E" w:rsidRPr="00576D39" w:rsidRDefault="00DD0C2E" w:rsidP="00DE6C83">
            <w:pPr>
              <w:ind w:left="37"/>
              <w:jc w:val="center"/>
              <w:rPr>
                <w:rFonts w:ascii="Times New Roman" w:hAnsi="Times New Roman" w:cs="Times New Roman"/>
                <w:b/>
                <w:lang w:eastAsia="ru-RU"/>
              </w:rPr>
            </w:pPr>
            <w:r w:rsidRPr="00576D39">
              <w:rPr>
                <w:rFonts w:ascii="Times New Roman" w:hAnsi="Times New Roman" w:cs="Times New Roman"/>
                <w:b/>
                <w:lang w:eastAsia="ru-RU"/>
              </w:rPr>
              <w:t>7  клас</w:t>
            </w:r>
          </w:p>
        </w:tc>
        <w:tc>
          <w:tcPr>
            <w:tcW w:w="2268" w:type="dxa"/>
            <w:gridSpan w:val="3"/>
            <w:tcBorders>
              <w:top w:val="single" w:sz="4" w:space="0" w:color="000000"/>
              <w:left w:val="nil"/>
              <w:bottom w:val="single" w:sz="4" w:space="0" w:color="000000"/>
              <w:right w:val="single" w:sz="4" w:space="0" w:color="000000"/>
            </w:tcBorders>
          </w:tcPr>
          <w:p w:rsidR="00DD0C2E" w:rsidRPr="00576D39" w:rsidRDefault="00576D39" w:rsidP="00DE6C83">
            <w:pPr>
              <w:ind w:left="37"/>
              <w:jc w:val="center"/>
              <w:rPr>
                <w:rFonts w:ascii="Times New Roman" w:hAnsi="Times New Roman" w:cs="Times New Roman"/>
                <w:b/>
                <w:lang w:val="uk-UA" w:eastAsia="ru-RU"/>
              </w:rPr>
            </w:pPr>
            <w:r>
              <w:rPr>
                <w:rFonts w:ascii="Times New Roman" w:hAnsi="Times New Roman" w:cs="Times New Roman"/>
                <w:b/>
                <w:lang w:val="uk-UA" w:eastAsia="ru-RU"/>
              </w:rPr>
              <w:t>8 клас</w:t>
            </w:r>
          </w:p>
        </w:tc>
      </w:tr>
      <w:tr w:rsidR="00576D39" w:rsidRPr="00577717" w:rsidTr="008C6025">
        <w:trPr>
          <w:cantSplit/>
          <w:trHeight w:val="1287"/>
        </w:trPr>
        <w:tc>
          <w:tcPr>
            <w:tcW w:w="2977" w:type="dxa"/>
            <w:vMerge/>
            <w:tcBorders>
              <w:top w:val="nil"/>
              <w:left w:val="single" w:sz="4" w:space="0" w:color="000000"/>
              <w:bottom w:val="single" w:sz="4" w:space="0" w:color="000000"/>
              <w:right w:val="single" w:sz="4" w:space="0" w:color="000000"/>
            </w:tcBorders>
            <w:shd w:val="clear" w:color="auto" w:fill="auto"/>
          </w:tcPr>
          <w:p w:rsidR="00DD0C2E" w:rsidRPr="00576D39" w:rsidRDefault="00DD0C2E" w:rsidP="00DE6C83">
            <w:pPr>
              <w:ind w:left="37"/>
              <w:rPr>
                <w:rFonts w:ascii="Times New Roman" w:hAnsi="Times New Roman" w:cs="Times New Roman"/>
                <w:b/>
                <w:lang w:eastAsia="ru-RU"/>
              </w:rPr>
            </w:pPr>
          </w:p>
        </w:tc>
        <w:tc>
          <w:tcPr>
            <w:tcW w:w="1560" w:type="dxa"/>
            <w:vMerge/>
            <w:tcBorders>
              <w:top w:val="nil"/>
              <w:left w:val="single" w:sz="4" w:space="0" w:color="000000"/>
              <w:bottom w:val="single" w:sz="4" w:space="0" w:color="000000"/>
              <w:right w:val="single" w:sz="4" w:space="0" w:color="000000"/>
            </w:tcBorders>
            <w:shd w:val="clear" w:color="auto" w:fill="auto"/>
          </w:tcPr>
          <w:p w:rsidR="00DD0C2E" w:rsidRPr="00576D39" w:rsidRDefault="00DD0C2E" w:rsidP="00DE6C83">
            <w:pPr>
              <w:ind w:left="37"/>
              <w:rPr>
                <w:rFonts w:ascii="Times New Roman" w:hAnsi="Times New Roman" w:cs="Times New Roman"/>
                <w:b/>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DD0C2E" w:rsidRPr="00576D39" w:rsidRDefault="00DD0C2E" w:rsidP="00DD0C2E">
            <w:pPr>
              <w:ind w:left="37" w:right="113"/>
              <w:jc w:val="center"/>
              <w:rPr>
                <w:rFonts w:ascii="Times New Roman" w:hAnsi="Times New Roman" w:cs="Times New Roman"/>
                <w:b/>
                <w:lang w:eastAsia="ru-RU"/>
              </w:rPr>
            </w:pPr>
            <w:r w:rsidRPr="00576D39">
              <w:rPr>
                <w:rFonts w:ascii="Times New Roman" w:hAnsi="Times New Roman" w:cs="Times New Roman"/>
                <w:b/>
                <w:lang w:eastAsia="ru-RU"/>
              </w:rPr>
              <w:t>мін</w:t>
            </w:r>
          </w:p>
        </w:tc>
        <w:tc>
          <w:tcPr>
            <w:tcW w:w="850"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DD0C2E" w:rsidRPr="00576D39" w:rsidRDefault="00DD0C2E" w:rsidP="00DD0C2E">
            <w:pPr>
              <w:ind w:left="37" w:right="113"/>
              <w:jc w:val="center"/>
              <w:rPr>
                <w:rFonts w:ascii="Times New Roman" w:hAnsi="Times New Roman" w:cs="Times New Roman"/>
                <w:b/>
                <w:lang w:eastAsia="ru-RU"/>
              </w:rPr>
            </w:pPr>
            <w:r w:rsidRPr="00576D39">
              <w:rPr>
                <w:rFonts w:ascii="Times New Roman" w:hAnsi="Times New Roman" w:cs="Times New Roman"/>
                <w:b/>
                <w:lang w:eastAsia="ru-RU"/>
              </w:rPr>
              <w:t>макс</w:t>
            </w:r>
          </w:p>
        </w:tc>
        <w:tc>
          <w:tcPr>
            <w:tcW w:w="709"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DD0C2E" w:rsidRPr="00576D39" w:rsidRDefault="00DD0C2E" w:rsidP="00DD0C2E">
            <w:pPr>
              <w:ind w:left="37" w:right="113"/>
              <w:jc w:val="center"/>
              <w:rPr>
                <w:rFonts w:ascii="Times New Roman" w:hAnsi="Times New Roman" w:cs="Times New Roman"/>
                <w:b/>
                <w:lang w:eastAsia="ru-RU"/>
              </w:rPr>
            </w:pPr>
            <w:r w:rsidRPr="00576D39">
              <w:rPr>
                <w:rFonts w:ascii="Times New Roman" w:hAnsi="Times New Roman" w:cs="Times New Roman"/>
                <w:b/>
                <w:lang w:eastAsia="ru-RU"/>
              </w:rPr>
              <w:t>різниця по галузі</w:t>
            </w:r>
          </w:p>
        </w:tc>
        <w:tc>
          <w:tcPr>
            <w:tcW w:w="850"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DD0C2E" w:rsidRPr="00576D39" w:rsidRDefault="00DD0C2E" w:rsidP="00DD0C2E">
            <w:pPr>
              <w:ind w:left="37" w:right="113"/>
              <w:jc w:val="center"/>
              <w:rPr>
                <w:rFonts w:ascii="Times New Roman" w:hAnsi="Times New Roman" w:cs="Times New Roman"/>
                <w:b/>
                <w:lang w:eastAsia="ru-RU"/>
              </w:rPr>
            </w:pPr>
            <w:r w:rsidRPr="00576D39">
              <w:rPr>
                <w:rFonts w:ascii="Times New Roman" w:hAnsi="Times New Roman" w:cs="Times New Roman"/>
                <w:b/>
                <w:lang w:eastAsia="ru-RU"/>
              </w:rPr>
              <w:t>мін</w:t>
            </w:r>
          </w:p>
        </w:tc>
        <w:tc>
          <w:tcPr>
            <w:tcW w:w="709"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DD0C2E" w:rsidRPr="00576D39" w:rsidRDefault="00DD0C2E" w:rsidP="00DD0C2E">
            <w:pPr>
              <w:ind w:left="37" w:right="113"/>
              <w:jc w:val="center"/>
              <w:rPr>
                <w:rFonts w:ascii="Times New Roman" w:hAnsi="Times New Roman" w:cs="Times New Roman"/>
                <w:b/>
                <w:lang w:eastAsia="ru-RU"/>
              </w:rPr>
            </w:pPr>
            <w:r w:rsidRPr="00576D39">
              <w:rPr>
                <w:rFonts w:ascii="Times New Roman" w:hAnsi="Times New Roman" w:cs="Times New Roman"/>
                <w:b/>
                <w:lang w:eastAsia="ru-RU"/>
              </w:rPr>
              <w:t>макс</w:t>
            </w:r>
          </w:p>
        </w:tc>
        <w:tc>
          <w:tcPr>
            <w:tcW w:w="709"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DD0C2E" w:rsidRPr="00576D39" w:rsidRDefault="00DD0C2E" w:rsidP="00DD0C2E">
            <w:pPr>
              <w:ind w:left="37" w:right="113"/>
              <w:jc w:val="center"/>
              <w:rPr>
                <w:rFonts w:ascii="Times New Roman" w:hAnsi="Times New Roman" w:cs="Times New Roman"/>
                <w:b/>
                <w:lang w:eastAsia="ru-RU"/>
              </w:rPr>
            </w:pPr>
            <w:r w:rsidRPr="00576D39">
              <w:rPr>
                <w:rFonts w:ascii="Times New Roman" w:hAnsi="Times New Roman" w:cs="Times New Roman"/>
                <w:b/>
                <w:lang w:eastAsia="ru-RU"/>
              </w:rPr>
              <w:t>різниця по галузі</w:t>
            </w:r>
          </w:p>
        </w:tc>
        <w:tc>
          <w:tcPr>
            <w:tcW w:w="850" w:type="dxa"/>
            <w:tcBorders>
              <w:top w:val="single" w:sz="4" w:space="0" w:color="000000"/>
              <w:left w:val="single" w:sz="4" w:space="0" w:color="000000"/>
              <w:bottom w:val="single" w:sz="4" w:space="0" w:color="000000"/>
              <w:right w:val="single" w:sz="4" w:space="0" w:color="000000"/>
            </w:tcBorders>
            <w:textDirection w:val="btLr"/>
          </w:tcPr>
          <w:p w:rsidR="00DD0C2E" w:rsidRPr="00576D39" w:rsidRDefault="00DD0C2E" w:rsidP="00DD0C2E">
            <w:pPr>
              <w:ind w:left="37" w:right="113"/>
              <w:jc w:val="center"/>
              <w:rPr>
                <w:rFonts w:ascii="Times New Roman" w:hAnsi="Times New Roman" w:cs="Times New Roman"/>
                <w:b/>
                <w:lang w:eastAsia="ru-RU"/>
              </w:rPr>
            </w:pPr>
            <w:r w:rsidRPr="00576D39">
              <w:rPr>
                <w:rFonts w:ascii="Times New Roman" w:hAnsi="Times New Roman" w:cs="Times New Roman"/>
                <w:b/>
                <w:lang w:eastAsia="ru-RU"/>
              </w:rPr>
              <w:t>мін</w:t>
            </w:r>
          </w:p>
        </w:tc>
        <w:tc>
          <w:tcPr>
            <w:tcW w:w="851" w:type="dxa"/>
            <w:tcBorders>
              <w:top w:val="single" w:sz="4" w:space="0" w:color="000000"/>
              <w:left w:val="single" w:sz="4" w:space="0" w:color="000000"/>
              <w:bottom w:val="single" w:sz="4" w:space="0" w:color="000000"/>
              <w:right w:val="single" w:sz="4" w:space="0" w:color="000000"/>
            </w:tcBorders>
            <w:textDirection w:val="btLr"/>
          </w:tcPr>
          <w:p w:rsidR="00DD0C2E" w:rsidRPr="00576D39" w:rsidRDefault="00DD0C2E" w:rsidP="00DD0C2E">
            <w:pPr>
              <w:ind w:left="37" w:right="113"/>
              <w:jc w:val="center"/>
              <w:rPr>
                <w:rFonts w:ascii="Times New Roman" w:hAnsi="Times New Roman" w:cs="Times New Roman"/>
                <w:b/>
                <w:lang w:eastAsia="ru-RU"/>
              </w:rPr>
            </w:pPr>
            <w:r w:rsidRPr="00576D39">
              <w:rPr>
                <w:rFonts w:ascii="Times New Roman" w:hAnsi="Times New Roman" w:cs="Times New Roman"/>
                <w:b/>
                <w:lang w:eastAsia="ru-RU"/>
              </w:rPr>
              <w:t>макс</w:t>
            </w:r>
          </w:p>
        </w:tc>
        <w:tc>
          <w:tcPr>
            <w:tcW w:w="709" w:type="dxa"/>
            <w:tcBorders>
              <w:top w:val="single" w:sz="4" w:space="0" w:color="000000"/>
              <w:left w:val="single" w:sz="4" w:space="0" w:color="000000"/>
              <w:bottom w:val="single" w:sz="4" w:space="0" w:color="000000"/>
              <w:right w:val="single" w:sz="4" w:space="0" w:color="000000"/>
            </w:tcBorders>
            <w:textDirection w:val="btLr"/>
          </w:tcPr>
          <w:p w:rsidR="00DD0C2E" w:rsidRPr="00576D39" w:rsidRDefault="00DD0C2E" w:rsidP="00DD0C2E">
            <w:pPr>
              <w:ind w:left="37" w:right="113"/>
              <w:jc w:val="center"/>
              <w:rPr>
                <w:rFonts w:ascii="Times New Roman" w:hAnsi="Times New Roman" w:cs="Times New Roman"/>
                <w:b/>
                <w:lang w:eastAsia="ru-RU"/>
              </w:rPr>
            </w:pPr>
            <w:r w:rsidRPr="00576D39">
              <w:rPr>
                <w:rFonts w:ascii="Times New Roman" w:hAnsi="Times New Roman" w:cs="Times New Roman"/>
                <w:b/>
                <w:lang w:eastAsia="ru-RU"/>
              </w:rPr>
              <w:t>різниця по галузі</w:t>
            </w:r>
          </w:p>
        </w:tc>
        <w:tc>
          <w:tcPr>
            <w:tcW w:w="851" w:type="dxa"/>
            <w:tcBorders>
              <w:top w:val="single" w:sz="4" w:space="0" w:color="000000"/>
              <w:left w:val="single" w:sz="4" w:space="0" w:color="000000"/>
              <w:bottom w:val="single" w:sz="4" w:space="0" w:color="000000"/>
              <w:right w:val="single" w:sz="4" w:space="0" w:color="auto"/>
            </w:tcBorders>
            <w:textDirection w:val="btLr"/>
          </w:tcPr>
          <w:p w:rsidR="00DD0C2E" w:rsidRPr="00576D39" w:rsidRDefault="00DD0C2E" w:rsidP="00853D75">
            <w:pPr>
              <w:ind w:left="37" w:right="113"/>
              <w:jc w:val="center"/>
              <w:rPr>
                <w:rFonts w:ascii="Times New Roman" w:hAnsi="Times New Roman" w:cs="Times New Roman"/>
                <w:b/>
                <w:lang w:eastAsia="ru-RU"/>
              </w:rPr>
            </w:pPr>
            <w:r w:rsidRPr="00576D39">
              <w:rPr>
                <w:rFonts w:ascii="Times New Roman" w:hAnsi="Times New Roman" w:cs="Times New Roman"/>
                <w:b/>
                <w:lang w:eastAsia="ru-RU"/>
              </w:rPr>
              <w:t>мін</w:t>
            </w:r>
          </w:p>
        </w:tc>
        <w:tc>
          <w:tcPr>
            <w:tcW w:w="708" w:type="dxa"/>
            <w:tcBorders>
              <w:top w:val="single" w:sz="4" w:space="0" w:color="000000"/>
              <w:left w:val="single" w:sz="4" w:space="0" w:color="auto"/>
              <w:bottom w:val="single" w:sz="4" w:space="0" w:color="000000"/>
              <w:right w:val="single" w:sz="4" w:space="0" w:color="auto"/>
            </w:tcBorders>
            <w:textDirection w:val="btLr"/>
          </w:tcPr>
          <w:p w:rsidR="00DD0C2E" w:rsidRPr="00576D39" w:rsidRDefault="00DD0C2E" w:rsidP="00853D75">
            <w:pPr>
              <w:ind w:left="37" w:right="113"/>
              <w:jc w:val="center"/>
              <w:rPr>
                <w:rFonts w:ascii="Times New Roman" w:hAnsi="Times New Roman" w:cs="Times New Roman"/>
                <w:b/>
                <w:lang w:eastAsia="ru-RU"/>
              </w:rPr>
            </w:pPr>
            <w:r w:rsidRPr="00576D39">
              <w:rPr>
                <w:rFonts w:ascii="Times New Roman" w:hAnsi="Times New Roman" w:cs="Times New Roman"/>
                <w:b/>
                <w:lang w:eastAsia="ru-RU"/>
              </w:rPr>
              <w:t>макс</w:t>
            </w:r>
          </w:p>
        </w:tc>
        <w:tc>
          <w:tcPr>
            <w:tcW w:w="709" w:type="dxa"/>
            <w:tcBorders>
              <w:top w:val="single" w:sz="4" w:space="0" w:color="000000"/>
              <w:left w:val="single" w:sz="4" w:space="0" w:color="auto"/>
              <w:bottom w:val="single" w:sz="4" w:space="0" w:color="000000"/>
              <w:right w:val="single" w:sz="4" w:space="0" w:color="000000"/>
            </w:tcBorders>
            <w:textDirection w:val="btLr"/>
          </w:tcPr>
          <w:p w:rsidR="00DD0C2E" w:rsidRPr="00576D39" w:rsidRDefault="00DD0C2E" w:rsidP="00853D75">
            <w:pPr>
              <w:ind w:left="37" w:right="113"/>
              <w:jc w:val="center"/>
              <w:rPr>
                <w:rFonts w:ascii="Times New Roman" w:hAnsi="Times New Roman" w:cs="Times New Roman"/>
                <w:b/>
                <w:lang w:eastAsia="ru-RU"/>
              </w:rPr>
            </w:pPr>
            <w:r w:rsidRPr="00576D39">
              <w:rPr>
                <w:rFonts w:ascii="Times New Roman" w:hAnsi="Times New Roman" w:cs="Times New Roman"/>
                <w:b/>
                <w:lang w:eastAsia="ru-RU"/>
              </w:rPr>
              <w:t>різниця по галузі</w:t>
            </w:r>
          </w:p>
        </w:tc>
      </w:tr>
      <w:tr w:rsidR="00576D39" w:rsidRPr="00577717" w:rsidTr="008C6025">
        <w:trPr>
          <w:trHeight w:val="240"/>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D0C2E" w:rsidRPr="00576D39" w:rsidRDefault="00DD0C2E" w:rsidP="00DE6C83">
            <w:pPr>
              <w:ind w:left="37"/>
              <w:rPr>
                <w:rFonts w:ascii="Times New Roman" w:hAnsi="Times New Roman" w:cs="Times New Roman"/>
                <w:lang w:eastAsia="ru-RU"/>
              </w:rPr>
            </w:pPr>
            <w:r w:rsidRPr="00576D39">
              <w:rPr>
                <w:rFonts w:ascii="Times New Roman" w:hAnsi="Times New Roman" w:cs="Times New Roman"/>
                <w:lang w:eastAsia="ru-RU"/>
              </w:rPr>
              <w:t xml:space="preserve">Мовно-літературна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D0C2E" w:rsidRPr="00576D39" w:rsidRDefault="00DD0C2E" w:rsidP="00DE6C83">
            <w:pPr>
              <w:ind w:left="37"/>
              <w:rPr>
                <w:rFonts w:ascii="Times New Roman" w:hAnsi="Times New Roman" w:cs="Times New Roman"/>
                <w:lang w:eastAsia="ru-RU"/>
              </w:rPr>
            </w:pPr>
            <w:r w:rsidRPr="00576D39">
              <w:rPr>
                <w:rFonts w:ascii="Times New Roman" w:hAnsi="Times New Roman" w:cs="Times New Roman"/>
                <w:lang w:eastAsia="ru-RU"/>
              </w:rPr>
              <w:t>На тиждень</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3</w:t>
            </w:r>
          </w:p>
        </w:tc>
        <w:tc>
          <w:tcPr>
            <w:tcW w:w="850"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9</w:t>
            </w:r>
          </w:p>
        </w:tc>
        <w:tc>
          <w:tcPr>
            <w:tcW w:w="851"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12</w:t>
            </w:r>
          </w:p>
        </w:tc>
        <w:tc>
          <w:tcPr>
            <w:tcW w:w="709"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3</w:t>
            </w:r>
          </w:p>
        </w:tc>
        <w:tc>
          <w:tcPr>
            <w:tcW w:w="851" w:type="dxa"/>
            <w:tcBorders>
              <w:top w:val="single" w:sz="4" w:space="0" w:color="000000"/>
              <w:left w:val="single" w:sz="4" w:space="0" w:color="000000"/>
              <w:bottom w:val="single" w:sz="4" w:space="0" w:color="000000"/>
              <w:right w:val="single" w:sz="4" w:space="0" w:color="auto"/>
            </w:tcBorders>
          </w:tcPr>
          <w:p w:rsidR="00DD0C2E" w:rsidRPr="00B731D7" w:rsidRDefault="00DD0C2E" w:rsidP="003840C8">
            <w:pPr>
              <w:ind w:left="37"/>
              <w:jc w:val="center"/>
              <w:rPr>
                <w:rFonts w:ascii="Times New Roman" w:hAnsi="Times New Roman" w:cs="Times New Roman"/>
                <w:lang w:val="uk-UA" w:eastAsia="ru-RU"/>
              </w:rPr>
            </w:pPr>
            <w:r w:rsidRPr="00B731D7">
              <w:rPr>
                <w:rFonts w:ascii="Times New Roman" w:hAnsi="Times New Roman" w:cs="Times New Roman"/>
                <w:lang w:val="uk-UA" w:eastAsia="ru-RU"/>
              </w:rPr>
              <w:t>8</w:t>
            </w:r>
          </w:p>
        </w:tc>
        <w:tc>
          <w:tcPr>
            <w:tcW w:w="708" w:type="dxa"/>
            <w:tcBorders>
              <w:top w:val="single" w:sz="4" w:space="0" w:color="000000"/>
              <w:left w:val="single" w:sz="4" w:space="0" w:color="auto"/>
              <w:bottom w:val="single" w:sz="4" w:space="0" w:color="000000"/>
              <w:right w:val="single" w:sz="4" w:space="0" w:color="auto"/>
            </w:tcBorders>
          </w:tcPr>
          <w:p w:rsidR="00DD0C2E" w:rsidRPr="00B731D7" w:rsidRDefault="00DD0C2E" w:rsidP="003840C8">
            <w:pPr>
              <w:ind w:left="37"/>
              <w:jc w:val="center"/>
              <w:rPr>
                <w:rFonts w:ascii="Times New Roman" w:hAnsi="Times New Roman" w:cs="Times New Roman"/>
                <w:lang w:val="uk-UA" w:eastAsia="ru-RU"/>
              </w:rPr>
            </w:pPr>
            <w:r w:rsidRPr="00B731D7">
              <w:rPr>
                <w:rFonts w:ascii="Times New Roman" w:hAnsi="Times New Roman" w:cs="Times New Roman"/>
                <w:lang w:val="uk-UA" w:eastAsia="ru-RU"/>
              </w:rPr>
              <w:t>12</w:t>
            </w:r>
          </w:p>
        </w:tc>
        <w:tc>
          <w:tcPr>
            <w:tcW w:w="709" w:type="dxa"/>
            <w:tcBorders>
              <w:top w:val="single" w:sz="4" w:space="0" w:color="000000"/>
              <w:left w:val="single" w:sz="4" w:space="0" w:color="auto"/>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val="uk-UA" w:eastAsia="ru-RU"/>
              </w:rPr>
            </w:pPr>
            <w:r w:rsidRPr="00B731D7">
              <w:rPr>
                <w:rFonts w:ascii="Times New Roman" w:hAnsi="Times New Roman" w:cs="Times New Roman"/>
                <w:lang w:val="uk-UA" w:eastAsia="ru-RU"/>
              </w:rPr>
              <w:t>4</w:t>
            </w:r>
          </w:p>
        </w:tc>
      </w:tr>
      <w:tr w:rsidR="00576D39" w:rsidRPr="00577717" w:rsidTr="008C6025">
        <w:trPr>
          <w:trHeight w:val="242"/>
        </w:trPr>
        <w:tc>
          <w:tcPr>
            <w:tcW w:w="2977" w:type="dxa"/>
            <w:vMerge/>
            <w:tcBorders>
              <w:top w:val="nil"/>
              <w:left w:val="single" w:sz="4" w:space="0" w:color="000000"/>
              <w:bottom w:val="single" w:sz="4" w:space="0" w:color="000000"/>
              <w:right w:val="single" w:sz="4" w:space="0" w:color="000000"/>
            </w:tcBorders>
            <w:shd w:val="clear" w:color="auto" w:fill="auto"/>
          </w:tcPr>
          <w:p w:rsidR="00DD0C2E" w:rsidRPr="00576D39" w:rsidRDefault="00DD0C2E" w:rsidP="00DE6C83">
            <w:pPr>
              <w:ind w:left="37"/>
              <w:rPr>
                <w:rFonts w:ascii="Times New Roman" w:hAnsi="Times New Roman" w:cs="Times New Roman"/>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D0C2E" w:rsidRPr="00576D39" w:rsidRDefault="00DD0C2E" w:rsidP="00DE6C83">
            <w:pPr>
              <w:ind w:left="37"/>
              <w:rPr>
                <w:rFonts w:ascii="Times New Roman" w:hAnsi="Times New Roman" w:cs="Times New Roman"/>
                <w:lang w:eastAsia="ru-RU"/>
              </w:rPr>
            </w:pPr>
            <w:r w:rsidRPr="00576D39">
              <w:rPr>
                <w:rFonts w:ascii="Times New Roman" w:hAnsi="Times New Roman" w:cs="Times New Roman"/>
                <w:lang w:eastAsia="ru-RU"/>
              </w:rPr>
              <w:t>На рік</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350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455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105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350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455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105</w:t>
            </w:r>
          </w:p>
        </w:tc>
        <w:tc>
          <w:tcPr>
            <w:tcW w:w="850"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315</w:t>
            </w:r>
          </w:p>
        </w:tc>
        <w:tc>
          <w:tcPr>
            <w:tcW w:w="851"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420</w:t>
            </w:r>
          </w:p>
        </w:tc>
        <w:tc>
          <w:tcPr>
            <w:tcW w:w="709"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105</w:t>
            </w:r>
          </w:p>
        </w:tc>
        <w:tc>
          <w:tcPr>
            <w:tcW w:w="851" w:type="dxa"/>
            <w:tcBorders>
              <w:top w:val="single" w:sz="4" w:space="0" w:color="000000"/>
              <w:left w:val="single" w:sz="4" w:space="0" w:color="000000"/>
              <w:bottom w:val="single" w:sz="4" w:space="0" w:color="000000"/>
              <w:right w:val="single" w:sz="4" w:space="0" w:color="auto"/>
            </w:tcBorders>
          </w:tcPr>
          <w:p w:rsidR="00DD0C2E" w:rsidRPr="00B731D7" w:rsidRDefault="00DD0C2E" w:rsidP="003840C8">
            <w:pPr>
              <w:ind w:left="37"/>
              <w:jc w:val="center"/>
              <w:rPr>
                <w:rFonts w:ascii="Times New Roman" w:hAnsi="Times New Roman" w:cs="Times New Roman"/>
                <w:lang w:val="uk-UA" w:eastAsia="ru-RU"/>
              </w:rPr>
            </w:pPr>
            <w:r w:rsidRPr="00B731D7">
              <w:rPr>
                <w:rFonts w:ascii="Times New Roman" w:hAnsi="Times New Roman" w:cs="Times New Roman"/>
                <w:lang w:val="uk-UA" w:eastAsia="ru-RU"/>
              </w:rPr>
              <w:t>280</w:t>
            </w:r>
          </w:p>
        </w:tc>
        <w:tc>
          <w:tcPr>
            <w:tcW w:w="708" w:type="dxa"/>
            <w:tcBorders>
              <w:top w:val="single" w:sz="4" w:space="0" w:color="000000"/>
              <w:left w:val="single" w:sz="4" w:space="0" w:color="auto"/>
              <w:bottom w:val="single" w:sz="4" w:space="0" w:color="000000"/>
              <w:right w:val="single" w:sz="4" w:space="0" w:color="auto"/>
            </w:tcBorders>
          </w:tcPr>
          <w:p w:rsidR="00DD0C2E" w:rsidRPr="00B731D7" w:rsidRDefault="00DD0C2E" w:rsidP="003840C8">
            <w:pPr>
              <w:ind w:left="37"/>
              <w:jc w:val="center"/>
              <w:rPr>
                <w:rFonts w:ascii="Times New Roman" w:hAnsi="Times New Roman" w:cs="Times New Roman"/>
                <w:lang w:val="uk-UA" w:eastAsia="ru-RU"/>
              </w:rPr>
            </w:pPr>
            <w:r w:rsidRPr="00B731D7">
              <w:rPr>
                <w:rFonts w:ascii="Times New Roman" w:hAnsi="Times New Roman" w:cs="Times New Roman"/>
                <w:lang w:val="uk-UA" w:eastAsia="ru-RU"/>
              </w:rPr>
              <w:t>420</w:t>
            </w:r>
          </w:p>
        </w:tc>
        <w:tc>
          <w:tcPr>
            <w:tcW w:w="709" w:type="dxa"/>
            <w:tcBorders>
              <w:top w:val="single" w:sz="4" w:space="0" w:color="000000"/>
              <w:left w:val="single" w:sz="4" w:space="0" w:color="auto"/>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val="uk-UA" w:eastAsia="ru-RU"/>
              </w:rPr>
            </w:pPr>
            <w:r w:rsidRPr="00B731D7">
              <w:rPr>
                <w:rFonts w:ascii="Times New Roman" w:hAnsi="Times New Roman" w:cs="Times New Roman"/>
                <w:lang w:val="uk-UA" w:eastAsia="ru-RU"/>
              </w:rPr>
              <w:t>140</w:t>
            </w:r>
          </w:p>
        </w:tc>
      </w:tr>
      <w:tr w:rsidR="00576D39" w:rsidRPr="00577717" w:rsidTr="008C6025">
        <w:trPr>
          <w:trHeight w:val="242"/>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D0C2E" w:rsidRPr="00576D39" w:rsidRDefault="00DD0C2E" w:rsidP="00DE6C83">
            <w:pPr>
              <w:ind w:left="37"/>
              <w:rPr>
                <w:rFonts w:ascii="Times New Roman" w:hAnsi="Times New Roman" w:cs="Times New Roman"/>
                <w:lang w:eastAsia="ru-RU"/>
              </w:rPr>
            </w:pPr>
            <w:r w:rsidRPr="00576D39">
              <w:rPr>
                <w:rFonts w:ascii="Times New Roman" w:hAnsi="Times New Roman" w:cs="Times New Roman"/>
                <w:lang w:eastAsia="ru-RU"/>
              </w:rPr>
              <w:t>Математична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D0C2E" w:rsidRPr="00576D39" w:rsidRDefault="00DD0C2E" w:rsidP="00DE6C83">
            <w:pPr>
              <w:ind w:left="37"/>
              <w:rPr>
                <w:rFonts w:ascii="Times New Roman" w:hAnsi="Times New Roman" w:cs="Times New Roman"/>
                <w:lang w:eastAsia="ru-RU"/>
              </w:rPr>
            </w:pPr>
            <w:r w:rsidRPr="00576D39">
              <w:rPr>
                <w:rFonts w:ascii="Times New Roman" w:hAnsi="Times New Roman" w:cs="Times New Roman"/>
                <w:lang w:eastAsia="ru-RU"/>
              </w:rPr>
              <w:t>На тиждень</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2</w:t>
            </w:r>
          </w:p>
        </w:tc>
        <w:tc>
          <w:tcPr>
            <w:tcW w:w="850"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4</w:t>
            </w:r>
          </w:p>
        </w:tc>
        <w:tc>
          <w:tcPr>
            <w:tcW w:w="851"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6</w:t>
            </w:r>
          </w:p>
        </w:tc>
        <w:tc>
          <w:tcPr>
            <w:tcW w:w="709"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2</w:t>
            </w:r>
          </w:p>
        </w:tc>
        <w:tc>
          <w:tcPr>
            <w:tcW w:w="851" w:type="dxa"/>
            <w:tcBorders>
              <w:top w:val="single" w:sz="4" w:space="0" w:color="000000"/>
              <w:left w:val="single" w:sz="4" w:space="0" w:color="000000"/>
              <w:bottom w:val="single" w:sz="4" w:space="0" w:color="000000"/>
              <w:right w:val="single" w:sz="4" w:space="0" w:color="auto"/>
            </w:tcBorders>
          </w:tcPr>
          <w:p w:rsidR="00DD0C2E" w:rsidRPr="00B731D7" w:rsidRDefault="00DD0C2E" w:rsidP="003840C8">
            <w:pPr>
              <w:ind w:left="37"/>
              <w:jc w:val="center"/>
              <w:rPr>
                <w:rFonts w:ascii="Times New Roman" w:hAnsi="Times New Roman" w:cs="Times New Roman"/>
                <w:lang w:val="uk-UA" w:eastAsia="ru-RU"/>
              </w:rPr>
            </w:pPr>
            <w:r w:rsidRPr="00B731D7">
              <w:rPr>
                <w:rFonts w:ascii="Times New Roman" w:hAnsi="Times New Roman" w:cs="Times New Roman"/>
                <w:lang w:val="uk-UA" w:eastAsia="ru-RU"/>
              </w:rPr>
              <w:t>4</w:t>
            </w:r>
          </w:p>
        </w:tc>
        <w:tc>
          <w:tcPr>
            <w:tcW w:w="708" w:type="dxa"/>
            <w:tcBorders>
              <w:top w:val="single" w:sz="4" w:space="0" w:color="000000"/>
              <w:left w:val="single" w:sz="4" w:space="0" w:color="auto"/>
              <w:bottom w:val="single" w:sz="4" w:space="0" w:color="000000"/>
              <w:right w:val="single" w:sz="4" w:space="0" w:color="auto"/>
            </w:tcBorders>
          </w:tcPr>
          <w:p w:rsidR="00DD0C2E" w:rsidRPr="00B731D7" w:rsidRDefault="00DD0C2E" w:rsidP="003840C8">
            <w:pPr>
              <w:ind w:left="37"/>
              <w:jc w:val="center"/>
              <w:rPr>
                <w:rFonts w:ascii="Times New Roman" w:hAnsi="Times New Roman" w:cs="Times New Roman"/>
                <w:lang w:val="uk-UA" w:eastAsia="ru-RU"/>
              </w:rPr>
            </w:pPr>
            <w:r w:rsidRPr="00B731D7">
              <w:rPr>
                <w:rFonts w:ascii="Times New Roman" w:hAnsi="Times New Roman" w:cs="Times New Roman"/>
                <w:lang w:val="uk-UA" w:eastAsia="ru-RU"/>
              </w:rPr>
              <w:t>7</w:t>
            </w:r>
          </w:p>
        </w:tc>
        <w:tc>
          <w:tcPr>
            <w:tcW w:w="709" w:type="dxa"/>
            <w:tcBorders>
              <w:top w:val="single" w:sz="4" w:space="0" w:color="000000"/>
              <w:left w:val="single" w:sz="4" w:space="0" w:color="auto"/>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val="uk-UA" w:eastAsia="ru-RU"/>
              </w:rPr>
            </w:pPr>
            <w:r w:rsidRPr="00B731D7">
              <w:rPr>
                <w:rFonts w:ascii="Times New Roman" w:hAnsi="Times New Roman" w:cs="Times New Roman"/>
                <w:lang w:val="uk-UA" w:eastAsia="ru-RU"/>
              </w:rPr>
              <w:t>3</w:t>
            </w:r>
          </w:p>
        </w:tc>
      </w:tr>
      <w:tr w:rsidR="00576D39" w:rsidRPr="00577717" w:rsidTr="008C6025">
        <w:trPr>
          <w:trHeight w:val="242"/>
        </w:trPr>
        <w:tc>
          <w:tcPr>
            <w:tcW w:w="2977" w:type="dxa"/>
            <w:vMerge/>
            <w:tcBorders>
              <w:top w:val="nil"/>
              <w:left w:val="single" w:sz="4" w:space="0" w:color="000000"/>
              <w:bottom w:val="single" w:sz="4" w:space="0" w:color="000000"/>
              <w:right w:val="single" w:sz="4" w:space="0" w:color="000000"/>
            </w:tcBorders>
            <w:shd w:val="clear" w:color="auto" w:fill="auto"/>
          </w:tcPr>
          <w:p w:rsidR="00DD0C2E" w:rsidRPr="00576D39" w:rsidRDefault="00DD0C2E" w:rsidP="00DE6C83">
            <w:pPr>
              <w:ind w:left="37"/>
              <w:rPr>
                <w:rFonts w:ascii="Times New Roman" w:hAnsi="Times New Roman" w:cs="Times New Roman"/>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D0C2E" w:rsidRPr="00576D39" w:rsidRDefault="00DD0C2E" w:rsidP="00DE6C83">
            <w:pPr>
              <w:ind w:left="37"/>
              <w:rPr>
                <w:rFonts w:ascii="Times New Roman" w:hAnsi="Times New Roman" w:cs="Times New Roman"/>
                <w:lang w:eastAsia="ru-RU"/>
              </w:rPr>
            </w:pPr>
            <w:r w:rsidRPr="00576D39">
              <w:rPr>
                <w:rFonts w:ascii="Times New Roman" w:hAnsi="Times New Roman" w:cs="Times New Roman"/>
                <w:lang w:eastAsia="ru-RU"/>
              </w:rPr>
              <w:t>На рік</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140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210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140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210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70</w:t>
            </w:r>
          </w:p>
        </w:tc>
        <w:tc>
          <w:tcPr>
            <w:tcW w:w="850"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140</w:t>
            </w:r>
          </w:p>
        </w:tc>
        <w:tc>
          <w:tcPr>
            <w:tcW w:w="851"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210</w:t>
            </w:r>
          </w:p>
        </w:tc>
        <w:tc>
          <w:tcPr>
            <w:tcW w:w="709"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70</w:t>
            </w:r>
          </w:p>
        </w:tc>
        <w:tc>
          <w:tcPr>
            <w:tcW w:w="851" w:type="dxa"/>
            <w:tcBorders>
              <w:top w:val="single" w:sz="4" w:space="0" w:color="000000"/>
              <w:left w:val="single" w:sz="4" w:space="0" w:color="000000"/>
              <w:bottom w:val="single" w:sz="4" w:space="0" w:color="000000"/>
              <w:right w:val="single" w:sz="4" w:space="0" w:color="auto"/>
            </w:tcBorders>
          </w:tcPr>
          <w:p w:rsidR="00DD0C2E" w:rsidRPr="00B731D7" w:rsidRDefault="00DD0C2E" w:rsidP="003840C8">
            <w:pPr>
              <w:ind w:left="37"/>
              <w:jc w:val="center"/>
              <w:rPr>
                <w:rFonts w:ascii="Times New Roman" w:hAnsi="Times New Roman" w:cs="Times New Roman"/>
                <w:lang w:val="uk-UA" w:eastAsia="ru-RU"/>
              </w:rPr>
            </w:pPr>
            <w:r w:rsidRPr="00B731D7">
              <w:rPr>
                <w:rFonts w:ascii="Times New Roman" w:hAnsi="Times New Roman" w:cs="Times New Roman"/>
                <w:lang w:val="uk-UA" w:eastAsia="ru-RU"/>
              </w:rPr>
              <w:t>140</w:t>
            </w:r>
          </w:p>
        </w:tc>
        <w:tc>
          <w:tcPr>
            <w:tcW w:w="708" w:type="dxa"/>
            <w:tcBorders>
              <w:top w:val="single" w:sz="4" w:space="0" w:color="000000"/>
              <w:left w:val="single" w:sz="4" w:space="0" w:color="auto"/>
              <w:bottom w:val="single" w:sz="4" w:space="0" w:color="000000"/>
              <w:right w:val="single" w:sz="4" w:space="0" w:color="auto"/>
            </w:tcBorders>
          </w:tcPr>
          <w:p w:rsidR="00DD0C2E" w:rsidRPr="00B731D7" w:rsidRDefault="00DD0C2E" w:rsidP="003840C8">
            <w:pPr>
              <w:ind w:left="37"/>
              <w:jc w:val="center"/>
              <w:rPr>
                <w:rFonts w:ascii="Times New Roman" w:hAnsi="Times New Roman" w:cs="Times New Roman"/>
                <w:lang w:val="uk-UA" w:eastAsia="ru-RU"/>
              </w:rPr>
            </w:pPr>
            <w:r w:rsidRPr="00B731D7">
              <w:rPr>
                <w:rFonts w:ascii="Times New Roman" w:hAnsi="Times New Roman" w:cs="Times New Roman"/>
                <w:lang w:val="uk-UA" w:eastAsia="ru-RU"/>
              </w:rPr>
              <w:t>245</w:t>
            </w:r>
          </w:p>
        </w:tc>
        <w:tc>
          <w:tcPr>
            <w:tcW w:w="709" w:type="dxa"/>
            <w:tcBorders>
              <w:top w:val="single" w:sz="4" w:space="0" w:color="000000"/>
              <w:left w:val="single" w:sz="4" w:space="0" w:color="auto"/>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val="uk-UA" w:eastAsia="ru-RU"/>
              </w:rPr>
            </w:pPr>
            <w:r w:rsidRPr="00B731D7">
              <w:rPr>
                <w:rFonts w:ascii="Times New Roman" w:hAnsi="Times New Roman" w:cs="Times New Roman"/>
                <w:lang w:val="uk-UA" w:eastAsia="ru-RU"/>
              </w:rPr>
              <w:t>105</w:t>
            </w:r>
          </w:p>
        </w:tc>
      </w:tr>
      <w:tr w:rsidR="00576D39" w:rsidRPr="00577717" w:rsidTr="008C6025">
        <w:trPr>
          <w:trHeight w:val="242"/>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D0C2E" w:rsidRPr="00576D39" w:rsidRDefault="00DD0C2E" w:rsidP="00DE6C83">
            <w:pPr>
              <w:ind w:left="37"/>
              <w:rPr>
                <w:rFonts w:ascii="Times New Roman" w:hAnsi="Times New Roman" w:cs="Times New Roman"/>
                <w:lang w:eastAsia="ru-RU"/>
              </w:rPr>
            </w:pPr>
            <w:r w:rsidRPr="00576D39">
              <w:rPr>
                <w:rFonts w:ascii="Times New Roman" w:hAnsi="Times New Roman" w:cs="Times New Roman"/>
                <w:lang w:eastAsia="ru-RU"/>
              </w:rPr>
              <w:t>Природнича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D0C2E" w:rsidRPr="00576D39" w:rsidRDefault="00DD0C2E" w:rsidP="00DE6C83">
            <w:pPr>
              <w:ind w:left="37"/>
              <w:rPr>
                <w:rFonts w:ascii="Times New Roman" w:hAnsi="Times New Roman" w:cs="Times New Roman"/>
                <w:lang w:eastAsia="ru-RU"/>
              </w:rPr>
            </w:pPr>
            <w:r w:rsidRPr="00576D39">
              <w:rPr>
                <w:rFonts w:ascii="Times New Roman" w:hAnsi="Times New Roman" w:cs="Times New Roman"/>
                <w:lang w:eastAsia="ru-RU"/>
              </w:rPr>
              <w:t>На тиждень</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3</w:t>
            </w:r>
          </w:p>
        </w:tc>
        <w:tc>
          <w:tcPr>
            <w:tcW w:w="850"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7</w:t>
            </w:r>
          </w:p>
        </w:tc>
        <w:tc>
          <w:tcPr>
            <w:tcW w:w="851"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9</w:t>
            </w:r>
          </w:p>
        </w:tc>
        <w:tc>
          <w:tcPr>
            <w:tcW w:w="709"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2</w:t>
            </w:r>
          </w:p>
        </w:tc>
        <w:tc>
          <w:tcPr>
            <w:tcW w:w="851" w:type="dxa"/>
            <w:tcBorders>
              <w:top w:val="single" w:sz="4" w:space="0" w:color="000000"/>
              <w:left w:val="single" w:sz="4" w:space="0" w:color="000000"/>
              <w:bottom w:val="single" w:sz="4" w:space="0" w:color="000000"/>
              <w:right w:val="single" w:sz="4" w:space="0" w:color="auto"/>
            </w:tcBorders>
          </w:tcPr>
          <w:p w:rsidR="00DD0C2E" w:rsidRPr="00B731D7" w:rsidRDefault="00DD0C2E" w:rsidP="003840C8">
            <w:pPr>
              <w:ind w:left="37"/>
              <w:jc w:val="center"/>
              <w:rPr>
                <w:rFonts w:ascii="Times New Roman" w:hAnsi="Times New Roman" w:cs="Times New Roman"/>
                <w:lang w:val="uk-UA" w:eastAsia="ru-RU"/>
              </w:rPr>
            </w:pPr>
            <w:r w:rsidRPr="00B731D7">
              <w:rPr>
                <w:rFonts w:ascii="Times New Roman" w:hAnsi="Times New Roman" w:cs="Times New Roman"/>
                <w:lang w:val="uk-UA" w:eastAsia="ru-RU"/>
              </w:rPr>
              <w:t>8</w:t>
            </w:r>
          </w:p>
        </w:tc>
        <w:tc>
          <w:tcPr>
            <w:tcW w:w="708" w:type="dxa"/>
            <w:tcBorders>
              <w:top w:val="single" w:sz="4" w:space="0" w:color="000000"/>
              <w:left w:val="single" w:sz="4" w:space="0" w:color="auto"/>
              <w:bottom w:val="single" w:sz="4" w:space="0" w:color="000000"/>
              <w:right w:val="single" w:sz="4" w:space="0" w:color="auto"/>
            </w:tcBorders>
          </w:tcPr>
          <w:p w:rsidR="00DD0C2E" w:rsidRPr="00B731D7" w:rsidRDefault="00DD0C2E" w:rsidP="003840C8">
            <w:pPr>
              <w:ind w:left="37"/>
              <w:jc w:val="center"/>
              <w:rPr>
                <w:rFonts w:ascii="Times New Roman" w:hAnsi="Times New Roman" w:cs="Times New Roman"/>
                <w:lang w:val="uk-UA" w:eastAsia="ru-RU"/>
              </w:rPr>
            </w:pPr>
            <w:r w:rsidRPr="00B731D7">
              <w:rPr>
                <w:rFonts w:ascii="Times New Roman" w:hAnsi="Times New Roman" w:cs="Times New Roman"/>
                <w:lang w:val="uk-UA" w:eastAsia="ru-RU"/>
              </w:rPr>
              <w:t>10</w:t>
            </w:r>
          </w:p>
        </w:tc>
        <w:tc>
          <w:tcPr>
            <w:tcW w:w="709" w:type="dxa"/>
            <w:tcBorders>
              <w:top w:val="single" w:sz="4" w:space="0" w:color="000000"/>
              <w:left w:val="single" w:sz="4" w:space="0" w:color="auto"/>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val="uk-UA" w:eastAsia="ru-RU"/>
              </w:rPr>
            </w:pPr>
            <w:r w:rsidRPr="00B731D7">
              <w:rPr>
                <w:rFonts w:ascii="Times New Roman" w:hAnsi="Times New Roman" w:cs="Times New Roman"/>
                <w:lang w:val="uk-UA" w:eastAsia="ru-RU"/>
              </w:rPr>
              <w:t>2</w:t>
            </w:r>
          </w:p>
        </w:tc>
      </w:tr>
      <w:tr w:rsidR="00576D39" w:rsidRPr="00577717" w:rsidTr="008C6025">
        <w:trPr>
          <w:trHeight w:val="244"/>
        </w:trPr>
        <w:tc>
          <w:tcPr>
            <w:tcW w:w="2977" w:type="dxa"/>
            <w:vMerge/>
            <w:tcBorders>
              <w:top w:val="nil"/>
              <w:left w:val="single" w:sz="4" w:space="0" w:color="000000"/>
              <w:bottom w:val="single" w:sz="4" w:space="0" w:color="000000"/>
              <w:right w:val="single" w:sz="4" w:space="0" w:color="000000"/>
            </w:tcBorders>
            <w:shd w:val="clear" w:color="auto" w:fill="auto"/>
          </w:tcPr>
          <w:p w:rsidR="00DD0C2E" w:rsidRPr="00576D39" w:rsidRDefault="00DD0C2E" w:rsidP="00DE6C83">
            <w:pPr>
              <w:ind w:left="37"/>
              <w:rPr>
                <w:rFonts w:ascii="Times New Roman" w:hAnsi="Times New Roman" w:cs="Times New Roman"/>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D0C2E" w:rsidRPr="00576D39" w:rsidRDefault="00DD0C2E" w:rsidP="00DE6C83">
            <w:pPr>
              <w:ind w:left="37"/>
              <w:rPr>
                <w:rFonts w:ascii="Times New Roman" w:hAnsi="Times New Roman" w:cs="Times New Roman"/>
                <w:lang w:eastAsia="ru-RU"/>
              </w:rPr>
            </w:pPr>
            <w:r w:rsidRPr="00576D39">
              <w:rPr>
                <w:rFonts w:ascii="Times New Roman" w:hAnsi="Times New Roman" w:cs="Times New Roman"/>
                <w:lang w:eastAsia="ru-RU"/>
              </w:rPr>
              <w:t>На рік</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52,5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105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52,5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70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175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105</w:t>
            </w:r>
          </w:p>
        </w:tc>
        <w:tc>
          <w:tcPr>
            <w:tcW w:w="850"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245</w:t>
            </w:r>
          </w:p>
        </w:tc>
        <w:tc>
          <w:tcPr>
            <w:tcW w:w="851"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315</w:t>
            </w:r>
          </w:p>
        </w:tc>
        <w:tc>
          <w:tcPr>
            <w:tcW w:w="709"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70</w:t>
            </w:r>
          </w:p>
        </w:tc>
        <w:tc>
          <w:tcPr>
            <w:tcW w:w="851" w:type="dxa"/>
            <w:tcBorders>
              <w:top w:val="single" w:sz="4" w:space="0" w:color="000000"/>
              <w:left w:val="single" w:sz="4" w:space="0" w:color="000000"/>
              <w:bottom w:val="single" w:sz="4" w:space="0" w:color="000000"/>
              <w:right w:val="single" w:sz="4" w:space="0" w:color="auto"/>
            </w:tcBorders>
          </w:tcPr>
          <w:p w:rsidR="00DD0C2E" w:rsidRPr="00B731D7" w:rsidRDefault="00DD0C2E" w:rsidP="003840C8">
            <w:pPr>
              <w:ind w:left="37"/>
              <w:jc w:val="center"/>
              <w:rPr>
                <w:rFonts w:ascii="Times New Roman" w:hAnsi="Times New Roman" w:cs="Times New Roman"/>
                <w:lang w:val="uk-UA" w:eastAsia="ru-RU"/>
              </w:rPr>
            </w:pPr>
            <w:r w:rsidRPr="00B731D7">
              <w:rPr>
                <w:rFonts w:ascii="Times New Roman" w:hAnsi="Times New Roman" w:cs="Times New Roman"/>
                <w:lang w:val="uk-UA" w:eastAsia="ru-RU"/>
              </w:rPr>
              <w:t>280</w:t>
            </w:r>
          </w:p>
        </w:tc>
        <w:tc>
          <w:tcPr>
            <w:tcW w:w="708" w:type="dxa"/>
            <w:tcBorders>
              <w:top w:val="single" w:sz="4" w:space="0" w:color="000000"/>
              <w:left w:val="single" w:sz="4" w:space="0" w:color="auto"/>
              <w:bottom w:val="single" w:sz="4" w:space="0" w:color="000000"/>
              <w:right w:val="single" w:sz="4" w:space="0" w:color="auto"/>
            </w:tcBorders>
          </w:tcPr>
          <w:p w:rsidR="00DD0C2E" w:rsidRPr="00B731D7" w:rsidRDefault="00DD0C2E" w:rsidP="003840C8">
            <w:pPr>
              <w:ind w:left="37"/>
              <w:jc w:val="center"/>
              <w:rPr>
                <w:rFonts w:ascii="Times New Roman" w:hAnsi="Times New Roman" w:cs="Times New Roman"/>
                <w:lang w:val="uk-UA" w:eastAsia="ru-RU"/>
              </w:rPr>
            </w:pPr>
            <w:r w:rsidRPr="00B731D7">
              <w:rPr>
                <w:rFonts w:ascii="Times New Roman" w:hAnsi="Times New Roman" w:cs="Times New Roman"/>
                <w:lang w:val="uk-UA" w:eastAsia="ru-RU"/>
              </w:rPr>
              <w:t>350</w:t>
            </w:r>
          </w:p>
        </w:tc>
        <w:tc>
          <w:tcPr>
            <w:tcW w:w="709" w:type="dxa"/>
            <w:tcBorders>
              <w:top w:val="single" w:sz="4" w:space="0" w:color="000000"/>
              <w:left w:val="single" w:sz="4" w:space="0" w:color="auto"/>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val="uk-UA" w:eastAsia="ru-RU"/>
              </w:rPr>
            </w:pPr>
            <w:r w:rsidRPr="00B731D7">
              <w:rPr>
                <w:rFonts w:ascii="Times New Roman" w:hAnsi="Times New Roman" w:cs="Times New Roman"/>
                <w:lang w:val="uk-UA" w:eastAsia="ru-RU"/>
              </w:rPr>
              <w:t>70</w:t>
            </w:r>
          </w:p>
        </w:tc>
      </w:tr>
      <w:tr w:rsidR="00576D39" w:rsidRPr="00577717" w:rsidTr="008C6025">
        <w:trPr>
          <w:trHeight w:val="242"/>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D0C2E" w:rsidRPr="00576D39" w:rsidRDefault="00DD0C2E" w:rsidP="00DE6C83">
            <w:pPr>
              <w:ind w:left="37"/>
              <w:rPr>
                <w:rFonts w:ascii="Times New Roman" w:hAnsi="Times New Roman" w:cs="Times New Roman"/>
                <w:lang w:eastAsia="ru-RU"/>
              </w:rPr>
            </w:pPr>
            <w:r w:rsidRPr="00576D39">
              <w:rPr>
                <w:rFonts w:ascii="Times New Roman" w:hAnsi="Times New Roman" w:cs="Times New Roman"/>
                <w:lang w:eastAsia="ru-RU"/>
              </w:rPr>
              <w:t>Соціальна і здоров’язбере</w:t>
            </w:r>
            <w:r w:rsidRPr="00576D39">
              <w:rPr>
                <w:rFonts w:ascii="Times New Roman" w:hAnsi="Times New Roman" w:cs="Times New Roman"/>
                <w:lang w:val="uk-UA" w:eastAsia="ru-RU"/>
              </w:rPr>
              <w:t>-</w:t>
            </w:r>
            <w:r w:rsidRPr="00576D39">
              <w:rPr>
                <w:rFonts w:ascii="Times New Roman" w:hAnsi="Times New Roman" w:cs="Times New Roman"/>
                <w:lang w:eastAsia="ru-RU"/>
              </w:rPr>
              <w:t>жувальна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D0C2E" w:rsidRPr="00576D39" w:rsidRDefault="00DD0C2E" w:rsidP="00DE6C83">
            <w:pPr>
              <w:ind w:left="37"/>
              <w:rPr>
                <w:rFonts w:ascii="Times New Roman" w:hAnsi="Times New Roman" w:cs="Times New Roman"/>
                <w:lang w:eastAsia="ru-RU"/>
              </w:rPr>
            </w:pPr>
            <w:r w:rsidRPr="00576D39">
              <w:rPr>
                <w:rFonts w:ascii="Times New Roman" w:hAnsi="Times New Roman" w:cs="Times New Roman"/>
                <w:lang w:eastAsia="ru-RU"/>
              </w:rPr>
              <w:t>На тиждень</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2</w:t>
            </w:r>
          </w:p>
        </w:tc>
        <w:tc>
          <w:tcPr>
            <w:tcW w:w="850"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w:t>
            </w:r>
          </w:p>
        </w:tc>
        <w:tc>
          <w:tcPr>
            <w:tcW w:w="851"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3</w:t>
            </w:r>
          </w:p>
        </w:tc>
        <w:tc>
          <w:tcPr>
            <w:tcW w:w="709"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2</w:t>
            </w:r>
          </w:p>
        </w:tc>
        <w:tc>
          <w:tcPr>
            <w:tcW w:w="851" w:type="dxa"/>
            <w:tcBorders>
              <w:top w:val="single" w:sz="4" w:space="0" w:color="000000"/>
              <w:left w:val="single" w:sz="4" w:space="0" w:color="000000"/>
              <w:bottom w:val="single" w:sz="4" w:space="0" w:color="000000"/>
              <w:right w:val="single" w:sz="4" w:space="0" w:color="auto"/>
            </w:tcBorders>
          </w:tcPr>
          <w:p w:rsidR="00DD0C2E" w:rsidRPr="00B731D7" w:rsidRDefault="00DD0C2E" w:rsidP="003840C8">
            <w:pPr>
              <w:ind w:left="37"/>
              <w:jc w:val="center"/>
              <w:rPr>
                <w:rFonts w:ascii="Times New Roman" w:hAnsi="Times New Roman" w:cs="Times New Roman"/>
                <w:lang w:val="uk-UA" w:eastAsia="ru-RU"/>
              </w:rPr>
            </w:pPr>
            <w:r w:rsidRPr="00B731D7">
              <w:rPr>
                <w:rFonts w:ascii="Times New Roman" w:hAnsi="Times New Roman" w:cs="Times New Roman"/>
                <w:lang w:val="uk-UA" w:eastAsia="ru-RU"/>
              </w:rPr>
              <w:t>1</w:t>
            </w:r>
          </w:p>
        </w:tc>
        <w:tc>
          <w:tcPr>
            <w:tcW w:w="708" w:type="dxa"/>
            <w:tcBorders>
              <w:top w:val="single" w:sz="4" w:space="0" w:color="000000"/>
              <w:left w:val="single" w:sz="4" w:space="0" w:color="auto"/>
              <w:bottom w:val="single" w:sz="4" w:space="0" w:color="000000"/>
              <w:right w:val="single" w:sz="4" w:space="0" w:color="auto"/>
            </w:tcBorders>
          </w:tcPr>
          <w:p w:rsidR="00DD0C2E" w:rsidRPr="00B731D7" w:rsidRDefault="00DD0C2E" w:rsidP="003840C8">
            <w:pPr>
              <w:ind w:left="37"/>
              <w:jc w:val="center"/>
              <w:rPr>
                <w:rFonts w:ascii="Times New Roman" w:hAnsi="Times New Roman" w:cs="Times New Roman"/>
                <w:lang w:val="uk-UA" w:eastAsia="ru-RU"/>
              </w:rPr>
            </w:pPr>
            <w:r w:rsidRPr="00B731D7">
              <w:rPr>
                <w:rFonts w:ascii="Times New Roman" w:hAnsi="Times New Roman" w:cs="Times New Roman"/>
                <w:lang w:val="uk-UA" w:eastAsia="ru-RU"/>
              </w:rPr>
              <w:t>3</w:t>
            </w:r>
          </w:p>
        </w:tc>
        <w:tc>
          <w:tcPr>
            <w:tcW w:w="709" w:type="dxa"/>
            <w:tcBorders>
              <w:top w:val="single" w:sz="4" w:space="0" w:color="000000"/>
              <w:left w:val="single" w:sz="4" w:space="0" w:color="auto"/>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val="uk-UA" w:eastAsia="ru-RU"/>
              </w:rPr>
            </w:pPr>
            <w:r w:rsidRPr="00B731D7">
              <w:rPr>
                <w:rFonts w:ascii="Times New Roman" w:hAnsi="Times New Roman" w:cs="Times New Roman"/>
                <w:lang w:val="uk-UA" w:eastAsia="ru-RU"/>
              </w:rPr>
              <w:t>2</w:t>
            </w:r>
          </w:p>
        </w:tc>
      </w:tr>
      <w:tr w:rsidR="00576D39" w:rsidRPr="00577717" w:rsidTr="008C6025">
        <w:trPr>
          <w:trHeight w:val="242"/>
        </w:trPr>
        <w:tc>
          <w:tcPr>
            <w:tcW w:w="2977" w:type="dxa"/>
            <w:vMerge/>
            <w:tcBorders>
              <w:top w:val="nil"/>
              <w:left w:val="single" w:sz="4" w:space="0" w:color="000000"/>
              <w:bottom w:val="single" w:sz="4" w:space="0" w:color="000000"/>
              <w:right w:val="single" w:sz="4" w:space="0" w:color="000000"/>
            </w:tcBorders>
            <w:shd w:val="clear" w:color="auto" w:fill="auto"/>
          </w:tcPr>
          <w:p w:rsidR="00DD0C2E" w:rsidRPr="00576D39" w:rsidRDefault="00DD0C2E" w:rsidP="00DE6C83">
            <w:pPr>
              <w:ind w:left="37"/>
              <w:rPr>
                <w:rFonts w:ascii="Times New Roman" w:hAnsi="Times New Roman" w:cs="Times New Roman"/>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D0C2E" w:rsidRPr="00576D39" w:rsidRDefault="00DD0C2E" w:rsidP="00DE6C83">
            <w:pPr>
              <w:ind w:left="37"/>
              <w:rPr>
                <w:rFonts w:ascii="Times New Roman" w:hAnsi="Times New Roman" w:cs="Times New Roman"/>
                <w:lang w:eastAsia="ru-RU"/>
              </w:rPr>
            </w:pPr>
            <w:r w:rsidRPr="00576D39">
              <w:rPr>
                <w:rFonts w:ascii="Times New Roman" w:hAnsi="Times New Roman" w:cs="Times New Roman"/>
                <w:lang w:eastAsia="ru-RU"/>
              </w:rPr>
              <w:t>На рік</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35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105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35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105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70</w:t>
            </w:r>
          </w:p>
        </w:tc>
        <w:tc>
          <w:tcPr>
            <w:tcW w:w="850"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35</w:t>
            </w:r>
          </w:p>
        </w:tc>
        <w:tc>
          <w:tcPr>
            <w:tcW w:w="851"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105</w:t>
            </w:r>
          </w:p>
        </w:tc>
        <w:tc>
          <w:tcPr>
            <w:tcW w:w="709"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70</w:t>
            </w:r>
          </w:p>
        </w:tc>
        <w:tc>
          <w:tcPr>
            <w:tcW w:w="851" w:type="dxa"/>
            <w:tcBorders>
              <w:top w:val="single" w:sz="4" w:space="0" w:color="000000"/>
              <w:left w:val="single" w:sz="4" w:space="0" w:color="000000"/>
              <w:bottom w:val="single" w:sz="4" w:space="0" w:color="000000"/>
              <w:right w:val="single" w:sz="4" w:space="0" w:color="auto"/>
            </w:tcBorders>
          </w:tcPr>
          <w:p w:rsidR="00DD0C2E" w:rsidRPr="00B731D7" w:rsidRDefault="00DD0C2E" w:rsidP="00853D75">
            <w:pPr>
              <w:ind w:left="37"/>
              <w:jc w:val="center"/>
              <w:rPr>
                <w:rFonts w:ascii="Times New Roman" w:hAnsi="Times New Roman" w:cs="Times New Roman"/>
                <w:lang w:eastAsia="ru-RU"/>
              </w:rPr>
            </w:pPr>
            <w:r w:rsidRPr="00B731D7">
              <w:rPr>
                <w:rFonts w:ascii="Times New Roman" w:hAnsi="Times New Roman" w:cs="Times New Roman"/>
                <w:lang w:eastAsia="ru-RU"/>
              </w:rPr>
              <w:t>35</w:t>
            </w:r>
          </w:p>
        </w:tc>
        <w:tc>
          <w:tcPr>
            <w:tcW w:w="708" w:type="dxa"/>
            <w:tcBorders>
              <w:top w:val="single" w:sz="4" w:space="0" w:color="000000"/>
              <w:left w:val="single" w:sz="4" w:space="0" w:color="auto"/>
              <w:bottom w:val="single" w:sz="4" w:space="0" w:color="000000"/>
              <w:right w:val="single" w:sz="4" w:space="0" w:color="auto"/>
            </w:tcBorders>
          </w:tcPr>
          <w:p w:rsidR="00DD0C2E" w:rsidRPr="00B731D7" w:rsidRDefault="00DD0C2E" w:rsidP="00853D75">
            <w:pPr>
              <w:ind w:left="37"/>
              <w:jc w:val="center"/>
              <w:rPr>
                <w:rFonts w:ascii="Times New Roman" w:hAnsi="Times New Roman" w:cs="Times New Roman"/>
                <w:lang w:eastAsia="ru-RU"/>
              </w:rPr>
            </w:pPr>
            <w:r w:rsidRPr="00B731D7">
              <w:rPr>
                <w:rFonts w:ascii="Times New Roman" w:hAnsi="Times New Roman" w:cs="Times New Roman"/>
                <w:lang w:eastAsia="ru-RU"/>
              </w:rPr>
              <w:t>105</w:t>
            </w:r>
          </w:p>
        </w:tc>
        <w:tc>
          <w:tcPr>
            <w:tcW w:w="709" w:type="dxa"/>
            <w:tcBorders>
              <w:top w:val="single" w:sz="4" w:space="0" w:color="000000"/>
              <w:left w:val="single" w:sz="4" w:space="0" w:color="auto"/>
              <w:bottom w:val="single" w:sz="4" w:space="0" w:color="000000"/>
              <w:right w:val="single" w:sz="4" w:space="0" w:color="000000"/>
            </w:tcBorders>
          </w:tcPr>
          <w:p w:rsidR="00DD0C2E" w:rsidRPr="00B731D7" w:rsidRDefault="00DD0C2E" w:rsidP="00853D75">
            <w:pPr>
              <w:ind w:left="37"/>
              <w:jc w:val="center"/>
              <w:rPr>
                <w:rFonts w:ascii="Times New Roman" w:hAnsi="Times New Roman" w:cs="Times New Roman"/>
                <w:lang w:eastAsia="ru-RU"/>
              </w:rPr>
            </w:pPr>
            <w:r w:rsidRPr="00B731D7">
              <w:rPr>
                <w:rFonts w:ascii="Times New Roman" w:hAnsi="Times New Roman" w:cs="Times New Roman"/>
                <w:lang w:eastAsia="ru-RU"/>
              </w:rPr>
              <w:t>70</w:t>
            </w:r>
          </w:p>
        </w:tc>
      </w:tr>
      <w:tr w:rsidR="00576D39" w:rsidRPr="00577717" w:rsidTr="008C6025">
        <w:trPr>
          <w:trHeight w:val="242"/>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D0C2E" w:rsidRPr="00576D39" w:rsidRDefault="00DD0C2E" w:rsidP="00DE6C83">
            <w:pPr>
              <w:ind w:left="37"/>
              <w:rPr>
                <w:rFonts w:ascii="Times New Roman" w:hAnsi="Times New Roman" w:cs="Times New Roman"/>
                <w:lang w:eastAsia="ru-RU"/>
              </w:rPr>
            </w:pPr>
            <w:r w:rsidRPr="00576D39">
              <w:rPr>
                <w:rFonts w:ascii="Times New Roman" w:hAnsi="Times New Roman" w:cs="Times New Roman"/>
                <w:lang w:eastAsia="ru-RU"/>
              </w:rPr>
              <w:t>Громадянська та історична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D0C2E" w:rsidRPr="00576D39" w:rsidRDefault="00DD0C2E" w:rsidP="00DE6C83">
            <w:pPr>
              <w:ind w:left="37"/>
              <w:rPr>
                <w:rFonts w:ascii="Times New Roman" w:hAnsi="Times New Roman" w:cs="Times New Roman"/>
                <w:lang w:eastAsia="ru-RU"/>
              </w:rPr>
            </w:pPr>
            <w:r w:rsidRPr="00576D39">
              <w:rPr>
                <w:rFonts w:ascii="Times New Roman" w:hAnsi="Times New Roman" w:cs="Times New Roman"/>
                <w:lang w:eastAsia="ru-RU"/>
              </w:rPr>
              <w:t>На тиждень</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1,5</w:t>
            </w:r>
          </w:p>
        </w:tc>
        <w:tc>
          <w:tcPr>
            <w:tcW w:w="850"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1,5</w:t>
            </w:r>
          </w:p>
        </w:tc>
        <w:tc>
          <w:tcPr>
            <w:tcW w:w="851"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3</w:t>
            </w:r>
          </w:p>
        </w:tc>
        <w:tc>
          <w:tcPr>
            <w:tcW w:w="709"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1,5</w:t>
            </w:r>
          </w:p>
        </w:tc>
        <w:tc>
          <w:tcPr>
            <w:tcW w:w="851" w:type="dxa"/>
            <w:tcBorders>
              <w:top w:val="single" w:sz="4" w:space="0" w:color="000000"/>
              <w:left w:val="single" w:sz="4" w:space="0" w:color="000000"/>
              <w:bottom w:val="single" w:sz="4" w:space="0" w:color="000000"/>
              <w:right w:val="single" w:sz="4" w:space="0" w:color="auto"/>
            </w:tcBorders>
          </w:tcPr>
          <w:p w:rsidR="00DD0C2E" w:rsidRPr="00B731D7" w:rsidRDefault="00DD0C2E" w:rsidP="003840C8">
            <w:pPr>
              <w:ind w:left="37"/>
              <w:jc w:val="center"/>
              <w:rPr>
                <w:rFonts w:ascii="Times New Roman" w:hAnsi="Times New Roman" w:cs="Times New Roman"/>
                <w:lang w:val="uk-UA" w:eastAsia="ru-RU"/>
              </w:rPr>
            </w:pPr>
            <w:r w:rsidRPr="00B731D7">
              <w:rPr>
                <w:rFonts w:ascii="Times New Roman" w:hAnsi="Times New Roman" w:cs="Times New Roman"/>
                <w:lang w:val="uk-UA" w:eastAsia="ru-RU"/>
              </w:rPr>
              <w:t>2</w:t>
            </w:r>
          </w:p>
        </w:tc>
        <w:tc>
          <w:tcPr>
            <w:tcW w:w="708" w:type="dxa"/>
            <w:tcBorders>
              <w:top w:val="single" w:sz="4" w:space="0" w:color="000000"/>
              <w:left w:val="single" w:sz="4" w:space="0" w:color="auto"/>
              <w:bottom w:val="single" w:sz="4" w:space="0" w:color="000000"/>
              <w:right w:val="single" w:sz="4" w:space="0" w:color="auto"/>
            </w:tcBorders>
          </w:tcPr>
          <w:p w:rsidR="00DD0C2E" w:rsidRPr="00B731D7" w:rsidRDefault="00DD0C2E" w:rsidP="003840C8">
            <w:pPr>
              <w:ind w:left="37"/>
              <w:jc w:val="center"/>
              <w:rPr>
                <w:rFonts w:ascii="Times New Roman" w:hAnsi="Times New Roman" w:cs="Times New Roman"/>
                <w:lang w:val="uk-UA" w:eastAsia="ru-RU"/>
              </w:rPr>
            </w:pPr>
            <w:r w:rsidRPr="00B731D7">
              <w:rPr>
                <w:rFonts w:ascii="Times New Roman" w:hAnsi="Times New Roman" w:cs="Times New Roman"/>
                <w:lang w:val="uk-UA" w:eastAsia="ru-RU"/>
              </w:rPr>
              <w:t>3</w:t>
            </w:r>
          </w:p>
        </w:tc>
        <w:tc>
          <w:tcPr>
            <w:tcW w:w="709" w:type="dxa"/>
            <w:tcBorders>
              <w:top w:val="single" w:sz="4" w:space="0" w:color="000000"/>
              <w:left w:val="single" w:sz="4" w:space="0" w:color="auto"/>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val="uk-UA" w:eastAsia="ru-RU"/>
              </w:rPr>
            </w:pPr>
            <w:r w:rsidRPr="00B731D7">
              <w:rPr>
                <w:rFonts w:ascii="Times New Roman" w:hAnsi="Times New Roman" w:cs="Times New Roman"/>
                <w:lang w:val="uk-UA" w:eastAsia="ru-RU"/>
              </w:rPr>
              <w:t>1</w:t>
            </w:r>
          </w:p>
        </w:tc>
      </w:tr>
      <w:tr w:rsidR="00576D39" w:rsidRPr="00577717" w:rsidTr="008C6025">
        <w:trPr>
          <w:trHeight w:val="242"/>
        </w:trPr>
        <w:tc>
          <w:tcPr>
            <w:tcW w:w="2977" w:type="dxa"/>
            <w:vMerge/>
            <w:tcBorders>
              <w:top w:val="nil"/>
              <w:left w:val="single" w:sz="4" w:space="0" w:color="000000"/>
              <w:bottom w:val="single" w:sz="4" w:space="0" w:color="000000"/>
              <w:right w:val="single" w:sz="4" w:space="0" w:color="000000"/>
            </w:tcBorders>
            <w:shd w:val="clear" w:color="auto" w:fill="auto"/>
            <w:vAlign w:val="bottom"/>
          </w:tcPr>
          <w:p w:rsidR="00DD0C2E" w:rsidRPr="00576D39" w:rsidRDefault="00DD0C2E" w:rsidP="00DE6C83">
            <w:pPr>
              <w:ind w:left="37"/>
              <w:rPr>
                <w:rFonts w:ascii="Times New Roman" w:hAnsi="Times New Roman" w:cs="Times New Roman"/>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D0C2E" w:rsidRPr="00576D39" w:rsidRDefault="00DD0C2E" w:rsidP="00DE6C83">
            <w:pPr>
              <w:ind w:left="37"/>
              <w:rPr>
                <w:rFonts w:ascii="Times New Roman" w:hAnsi="Times New Roman" w:cs="Times New Roman"/>
                <w:lang w:eastAsia="ru-RU"/>
              </w:rPr>
            </w:pPr>
            <w:r w:rsidRPr="00576D39">
              <w:rPr>
                <w:rFonts w:ascii="Times New Roman" w:hAnsi="Times New Roman" w:cs="Times New Roman"/>
                <w:lang w:eastAsia="ru-RU"/>
              </w:rPr>
              <w:t>На рік</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35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70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35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52,5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105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52,5</w:t>
            </w:r>
          </w:p>
        </w:tc>
        <w:tc>
          <w:tcPr>
            <w:tcW w:w="850"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52,5</w:t>
            </w:r>
          </w:p>
        </w:tc>
        <w:tc>
          <w:tcPr>
            <w:tcW w:w="851"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105</w:t>
            </w:r>
          </w:p>
        </w:tc>
        <w:tc>
          <w:tcPr>
            <w:tcW w:w="709"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52,5</w:t>
            </w:r>
          </w:p>
        </w:tc>
        <w:tc>
          <w:tcPr>
            <w:tcW w:w="851" w:type="dxa"/>
            <w:tcBorders>
              <w:top w:val="single" w:sz="4" w:space="0" w:color="000000"/>
              <w:left w:val="single" w:sz="4" w:space="0" w:color="000000"/>
              <w:bottom w:val="single" w:sz="4" w:space="0" w:color="000000"/>
              <w:right w:val="single" w:sz="4" w:space="0" w:color="auto"/>
            </w:tcBorders>
          </w:tcPr>
          <w:p w:rsidR="00DD0C2E" w:rsidRPr="00B731D7" w:rsidRDefault="00DD0C2E" w:rsidP="003840C8">
            <w:pPr>
              <w:ind w:left="37"/>
              <w:jc w:val="center"/>
              <w:rPr>
                <w:rFonts w:ascii="Times New Roman" w:hAnsi="Times New Roman" w:cs="Times New Roman"/>
                <w:lang w:val="uk-UA" w:eastAsia="ru-RU"/>
              </w:rPr>
            </w:pPr>
            <w:r w:rsidRPr="00B731D7">
              <w:rPr>
                <w:rFonts w:ascii="Times New Roman" w:hAnsi="Times New Roman" w:cs="Times New Roman"/>
                <w:lang w:val="uk-UA" w:eastAsia="ru-RU"/>
              </w:rPr>
              <w:t>70</w:t>
            </w:r>
          </w:p>
        </w:tc>
        <w:tc>
          <w:tcPr>
            <w:tcW w:w="708" w:type="dxa"/>
            <w:tcBorders>
              <w:top w:val="single" w:sz="4" w:space="0" w:color="000000"/>
              <w:left w:val="single" w:sz="4" w:space="0" w:color="auto"/>
              <w:bottom w:val="single" w:sz="4" w:space="0" w:color="000000"/>
              <w:right w:val="single" w:sz="4" w:space="0" w:color="auto"/>
            </w:tcBorders>
          </w:tcPr>
          <w:p w:rsidR="00DD0C2E" w:rsidRPr="00B731D7" w:rsidRDefault="00DD0C2E" w:rsidP="003840C8">
            <w:pPr>
              <w:ind w:left="37"/>
              <w:jc w:val="center"/>
              <w:rPr>
                <w:rFonts w:ascii="Times New Roman" w:hAnsi="Times New Roman" w:cs="Times New Roman"/>
                <w:lang w:val="uk-UA" w:eastAsia="ru-RU"/>
              </w:rPr>
            </w:pPr>
            <w:r w:rsidRPr="00B731D7">
              <w:rPr>
                <w:rFonts w:ascii="Times New Roman" w:hAnsi="Times New Roman" w:cs="Times New Roman"/>
                <w:lang w:val="uk-UA" w:eastAsia="ru-RU"/>
              </w:rPr>
              <w:t>105</w:t>
            </w:r>
          </w:p>
        </w:tc>
        <w:tc>
          <w:tcPr>
            <w:tcW w:w="709" w:type="dxa"/>
            <w:tcBorders>
              <w:top w:val="single" w:sz="4" w:space="0" w:color="000000"/>
              <w:left w:val="single" w:sz="4" w:space="0" w:color="auto"/>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val="uk-UA" w:eastAsia="ru-RU"/>
              </w:rPr>
            </w:pPr>
            <w:r w:rsidRPr="00B731D7">
              <w:rPr>
                <w:rFonts w:ascii="Times New Roman" w:hAnsi="Times New Roman" w:cs="Times New Roman"/>
                <w:lang w:val="uk-UA" w:eastAsia="ru-RU"/>
              </w:rPr>
              <w:t>35</w:t>
            </w:r>
          </w:p>
        </w:tc>
      </w:tr>
      <w:tr w:rsidR="00576D39" w:rsidRPr="00577717" w:rsidTr="008C6025">
        <w:trPr>
          <w:trHeight w:val="242"/>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D0C2E" w:rsidRPr="00576D39" w:rsidRDefault="00DD0C2E" w:rsidP="00DE6C83">
            <w:pPr>
              <w:ind w:left="37"/>
              <w:rPr>
                <w:rFonts w:ascii="Times New Roman" w:hAnsi="Times New Roman" w:cs="Times New Roman"/>
                <w:lang w:eastAsia="ru-RU"/>
              </w:rPr>
            </w:pPr>
            <w:r w:rsidRPr="00576D39">
              <w:rPr>
                <w:rFonts w:ascii="Times New Roman" w:hAnsi="Times New Roman" w:cs="Times New Roman"/>
                <w:lang w:eastAsia="ru-RU"/>
              </w:rPr>
              <w:t>Технологічна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D0C2E" w:rsidRPr="00576D39" w:rsidRDefault="00DD0C2E" w:rsidP="00DE6C83">
            <w:pPr>
              <w:ind w:left="37"/>
              <w:rPr>
                <w:rFonts w:ascii="Times New Roman" w:hAnsi="Times New Roman" w:cs="Times New Roman"/>
                <w:lang w:eastAsia="ru-RU"/>
              </w:rPr>
            </w:pPr>
            <w:r w:rsidRPr="00576D39">
              <w:rPr>
                <w:rFonts w:ascii="Times New Roman" w:hAnsi="Times New Roman" w:cs="Times New Roman"/>
                <w:lang w:eastAsia="ru-RU"/>
              </w:rPr>
              <w:t>На тиждень</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2</w:t>
            </w:r>
          </w:p>
        </w:tc>
        <w:tc>
          <w:tcPr>
            <w:tcW w:w="850"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w:t>
            </w:r>
          </w:p>
        </w:tc>
        <w:tc>
          <w:tcPr>
            <w:tcW w:w="851"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2</w:t>
            </w:r>
          </w:p>
        </w:tc>
        <w:tc>
          <w:tcPr>
            <w:tcW w:w="709"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w:t>
            </w:r>
          </w:p>
        </w:tc>
        <w:tc>
          <w:tcPr>
            <w:tcW w:w="851" w:type="dxa"/>
            <w:tcBorders>
              <w:top w:val="single" w:sz="4" w:space="0" w:color="000000"/>
              <w:left w:val="single" w:sz="4" w:space="0" w:color="000000"/>
              <w:bottom w:val="single" w:sz="4" w:space="0" w:color="000000"/>
              <w:right w:val="single" w:sz="4" w:space="0" w:color="auto"/>
            </w:tcBorders>
          </w:tcPr>
          <w:p w:rsidR="00DD0C2E" w:rsidRPr="00B731D7" w:rsidRDefault="00DD0C2E" w:rsidP="003840C8">
            <w:pPr>
              <w:ind w:left="37"/>
              <w:jc w:val="center"/>
              <w:rPr>
                <w:rFonts w:ascii="Times New Roman" w:hAnsi="Times New Roman" w:cs="Times New Roman"/>
                <w:lang w:val="uk-UA" w:eastAsia="ru-RU"/>
              </w:rPr>
            </w:pPr>
            <w:r w:rsidRPr="00B731D7">
              <w:rPr>
                <w:rFonts w:ascii="Times New Roman" w:hAnsi="Times New Roman" w:cs="Times New Roman"/>
                <w:lang w:val="uk-UA" w:eastAsia="ru-RU"/>
              </w:rPr>
              <w:t>1</w:t>
            </w:r>
          </w:p>
        </w:tc>
        <w:tc>
          <w:tcPr>
            <w:tcW w:w="708" w:type="dxa"/>
            <w:tcBorders>
              <w:top w:val="single" w:sz="4" w:space="0" w:color="000000"/>
              <w:left w:val="single" w:sz="4" w:space="0" w:color="auto"/>
              <w:bottom w:val="single" w:sz="4" w:space="0" w:color="000000"/>
              <w:right w:val="single" w:sz="4" w:space="0" w:color="auto"/>
            </w:tcBorders>
          </w:tcPr>
          <w:p w:rsidR="00DD0C2E" w:rsidRPr="00B731D7" w:rsidRDefault="00DD0C2E" w:rsidP="003840C8">
            <w:pPr>
              <w:ind w:left="37"/>
              <w:jc w:val="center"/>
              <w:rPr>
                <w:rFonts w:ascii="Times New Roman" w:hAnsi="Times New Roman" w:cs="Times New Roman"/>
                <w:lang w:val="uk-UA" w:eastAsia="ru-RU"/>
              </w:rPr>
            </w:pPr>
            <w:r w:rsidRPr="00B731D7">
              <w:rPr>
                <w:rFonts w:ascii="Times New Roman" w:hAnsi="Times New Roman" w:cs="Times New Roman"/>
                <w:lang w:val="uk-UA" w:eastAsia="ru-RU"/>
              </w:rPr>
              <w:t>2</w:t>
            </w:r>
          </w:p>
        </w:tc>
        <w:tc>
          <w:tcPr>
            <w:tcW w:w="709" w:type="dxa"/>
            <w:tcBorders>
              <w:top w:val="single" w:sz="4" w:space="0" w:color="000000"/>
              <w:left w:val="single" w:sz="4" w:space="0" w:color="auto"/>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val="uk-UA" w:eastAsia="ru-RU"/>
              </w:rPr>
            </w:pPr>
            <w:r w:rsidRPr="00B731D7">
              <w:rPr>
                <w:rFonts w:ascii="Times New Roman" w:hAnsi="Times New Roman" w:cs="Times New Roman"/>
                <w:lang w:val="uk-UA" w:eastAsia="ru-RU"/>
              </w:rPr>
              <w:t>1</w:t>
            </w:r>
          </w:p>
        </w:tc>
      </w:tr>
      <w:tr w:rsidR="00576D39" w:rsidRPr="00577717" w:rsidTr="008C6025">
        <w:trPr>
          <w:trHeight w:val="242"/>
        </w:trPr>
        <w:tc>
          <w:tcPr>
            <w:tcW w:w="2977" w:type="dxa"/>
            <w:vMerge/>
            <w:tcBorders>
              <w:top w:val="nil"/>
              <w:left w:val="single" w:sz="4" w:space="0" w:color="000000"/>
              <w:bottom w:val="single" w:sz="4" w:space="0" w:color="000000"/>
              <w:right w:val="single" w:sz="4" w:space="0" w:color="000000"/>
            </w:tcBorders>
            <w:shd w:val="clear" w:color="auto" w:fill="auto"/>
          </w:tcPr>
          <w:p w:rsidR="00DD0C2E" w:rsidRPr="00576D39" w:rsidRDefault="00DD0C2E" w:rsidP="00DE6C83">
            <w:pPr>
              <w:ind w:left="37"/>
              <w:rPr>
                <w:rFonts w:ascii="Times New Roman" w:hAnsi="Times New Roman" w:cs="Times New Roman"/>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D0C2E" w:rsidRPr="00576D39" w:rsidRDefault="00DD0C2E" w:rsidP="00DE6C83">
            <w:pPr>
              <w:ind w:left="37"/>
              <w:rPr>
                <w:rFonts w:ascii="Times New Roman" w:hAnsi="Times New Roman" w:cs="Times New Roman"/>
                <w:lang w:eastAsia="ru-RU"/>
              </w:rPr>
            </w:pPr>
            <w:r w:rsidRPr="00576D39">
              <w:rPr>
                <w:rFonts w:ascii="Times New Roman" w:hAnsi="Times New Roman" w:cs="Times New Roman"/>
                <w:lang w:eastAsia="ru-RU"/>
              </w:rPr>
              <w:t>На рік</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35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105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35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105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70</w:t>
            </w:r>
          </w:p>
        </w:tc>
        <w:tc>
          <w:tcPr>
            <w:tcW w:w="850"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35</w:t>
            </w:r>
          </w:p>
        </w:tc>
        <w:tc>
          <w:tcPr>
            <w:tcW w:w="851"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70</w:t>
            </w:r>
          </w:p>
        </w:tc>
        <w:tc>
          <w:tcPr>
            <w:tcW w:w="709"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35</w:t>
            </w:r>
          </w:p>
        </w:tc>
        <w:tc>
          <w:tcPr>
            <w:tcW w:w="851" w:type="dxa"/>
            <w:tcBorders>
              <w:top w:val="single" w:sz="4" w:space="0" w:color="000000"/>
              <w:left w:val="single" w:sz="4" w:space="0" w:color="000000"/>
              <w:bottom w:val="single" w:sz="4" w:space="0" w:color="000000"/>
              <w:right w:val="single" w:sz="4" w:space="0" w:color="auto"/>
            </w:tcBorders>
          </w:tcPr>
          <w:p w:rsidR="00DD0C2E" w:rsidRPr="00B731D7" w:rsidRDefault="00DD0C2E" w:rsidP="00853D75">
            <w:pPr>
              <w:ind w:left="37"/>
              <w:jc w:val="center"/>
              <w:rPr>
                <w:rFonts w:ascii="Times New Roman" w:hAnsi="Times New Roman" w:cs="Times New Roman"/>
                <w:lang w:eastAsia="ru-RU"/>
              </w:rPr>
            </w:pPr>
            <w:r w:rsidRPr="00B731D7">
              <w:rPr>
                <w:rFonts w:ascii="Times New Roman" w:hAnsi="Times New Roman" w:cs="Times New Roman"/>
                <w:lang w:eastAsia="ru-RU"/>
              </w:rPr>
              <w:t>35</w:t>
            </w:r>
          </w:p>
        </w:tc>
        <w:tc>
          <w:tcPr>
            <w:tcW w:w="708" w:type="dxa"/>
            <w:tcBorders>
              <w:top w:val="single" w:sz="4" w:space="0" w:color="000000"/>
              <w:left w:val="single" w:sz="4" w:space="0" w:color="auto"/>
              <w:bottom w:val="single" w:sz="4" w:space="0" w:color="000000"/>
              <w:right w:val="single" w:sz="4" w:space="0" w:color="auto"/>
            </w:tcBorders>
          </w:tcPr>
          <w:p w:rsidR="00DD0C2E" w:rsidRPr="00B731D7" w:rsidRDefault="00DD0C2E" w:rsidP="00853D75">
            <w:pPr>
              <w:ind w:left="37"/>
              <w:jc w:val="center"/>
              <w:rPr>
                <w:rFonts w:ascii="Times New Roman" w:hAnsi="Times New Roman" w:cs="Times New Roman"/>
                <w:lang w:eastAsia="ru-RU"/>
              </w:rPr>
            </w:pPr>
            <w:r w:rsidRPr="00B731D7">
              <w:rPr>
                <w:rFonts w:ascii="Times New Roman" w:hAnsi="Times New Roman" w:cs="Times New Roman"/>
                <w:lang w:eastAsia="ru-RU"/>
              </w:rPr>
              <w:t>70</w:t>
            </w:r>
          </w:p>
        </w:tc>
        <w:tc>
          <w:tcPr>
            <w:tcW w:w="709" w:type="dxa"/>
            <w:tcBorders>
              <w:top w:val="single" w:sz="4" w:space="0" w:color="000000"/>
              <w:left w:val="single" w:sz="4" w:space="0" w:color="auto"/>
              <w:bottom w:val="single" w:sz="4" w:space="0" w:color="000000"/>
              <w:right w:val="single" w:sz="4" w:space="0" w:color="000000"/>
            </w:tcBorders>
          </w:tcPr>
          <w:p w:rsidR="00DD0C2E" w:rsidRPr="00B731D7" w:rsidRDefault="00DD0C2E" w:rsidP="00853D75">
            <w:pPr>
              <w:ind w:left="37"/>
              <w:jc w:val="center"/>
              <w:rPr>
                <w:rFonts w:ascii="Times New Roman" w:hAnsi="Times New Roman" w:cs="Times New Roman"/>
                <w:lang w:eastAsia="ru-RU"/>
              </w:rPr>
            </w:pPr>
            <w:r w:rsidRPr="00B731D7">
              <w:rPr>
                <w:rFonts w:ascii="Times New Roman" w:hAnsi="Times New Roman" w:cs="Times New Roman"/>
                <w:lang w:eastAsia="ru-RU"/>
              </w:rPr>
              <w:t>35</w:t>
            </w:r>
          </w:p>
        </w:tc>
      </w:tr>
      <w:tr w:rsidR="00576D39" w:rsidRPr="00577717" w:rsidTr="008C6025">
        <w:trPr>
          <w:trHeight w:val="242"/>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D0C2E" w:rsidRPr="00576D39" w:rsidRDefault="00DD0C2E" w:rsidP="00DE6C83">
            <w:pPr>
              <w:ind w:left="37"/>
              <w:rPr>
                <w:rFonts w:ascii="Times New Roman" w:hAnsi="Times New Roman" w:cs="Times New Roman"/>
                <w:lang w:eastAsia="ru-RU"/>
              </w:rPr>
            </w:pPr>
            <w:r w:rsidRPr="00576D39">
              <w:rPr>
                <w:rFonts w:ascii="Times New Roman" w:hAnsi="Times New Roman" w:cs="Times New Roman"/>
                <w:lang w:eastAsia="ru-RU"/>
              </w:rPr>
              <w:t>Інформатична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D0C2E" w:rsidRPr="00576D39" w:rsidRDefault="00DD0C2E" w:rsidP="00DE6C83">
            <w:pPr>
              <w:ind w:left="37"/>
              <w:rPr>
                <w:rFonts w:ascii="Times New Roman" w:hAnsi="Times New Roman" w:cs="Times New Roman"/>
                <w:lang w:eastAsia="ru-RU"/>
              </w:rPr>
            </w:pPr>
            <w:r w:rsidRPr="00576D39">
              <w:rPr>
                <w:rFonts w:ascii="Times New Roman" w:hAnsi="Times New Roman" w:cs="Times New Roman"/>
                <w:lang w:eastAsia="ru-RU"/>
              </w:rPr>
              <w:t>На тиждень</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w:t>
            </w:r>
          </w:p>
        </w:tc>
        <w:tc>
          <w:tcPr>
            <w:tcW w:w="850"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w:t>
            </w:r>
          </w:p>
        </w:tc>
        <w:tc>
          <w:tcPr>
            <w:tcW w:w="851"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2</w:t>
            </w:r>
          </w:p>
        </w:tc>
        <w:tc>
          <w:tcPr>
            <w:tcW w:w="709"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w:t>
            </w:r>
          </w:p>
        </w:tc>
        <w:tc>
          <w:tcPr>
            <w:tcW w:w="851" w:type="dxa"/>
            <w:tcBorders>
              <w:top w:val="single" w:sz="4" w:space="0" w:color="000000"/>
              <w:left w:val="single" w:sz="4" w:space="0" w:color="000000"/>
              <w:bottom w:val="single" w:sz="4" w:space="0" w:color="000000"/>
              <w:right w:val="single" w:sz="4" w:space="0" w:color="auto"/>
            </w:tcBorders>
          </w:tcPr>
          <w:p w:rsidR="00DD0C2E" w:rsidRPr="00B731D7" w:rsidRDefault="00DD0C2E" w:rsidP="003840C8">
            <w:pPr>
              <w:ind w:left="37"/>
              <w:jc w:val="center"/>
              <w:rPr>
                <w:rFonts w:ascii="Times New Roman" w:hAnsi="Times New Roman" w:cs="Times New Roman"/>
                <w:lang w:val="uk-UA" w:eastAsia="ru-RU"/>
              </w:rPr>
            </w:pPr>
            <w:r w:rsidRPr="00B731D7">
              <w:rPr>
                <w:rFonts w:ascii="Times New Roman" w:hAnsi="Times New Roman" w:cs="Times New Roman"/>
                <w:lang w:val="uk-UA" w:eastAsia="ru-RU"/>
              </w:rPr>
              <w:t>1,5</w:t>
            </w:r>
          </w:p>
        </w:tc>
        <w:tc>
          <w:tcPr>
            <w:tcW w:w="708" w:type="dxa"/>
            <w:tcBorders>
              <w:top w:val="single" w:sz="4" w:space="0" w:color="000000"/>
              <w:left w:val="single" w:sz="4" w:space="0" w:color="auto"/>
              <w:bottom w:val="single" w:sz="4" w:space="0" w:color="000000"/>
              <w:right w:val="single" w:sz="4" w:space="0" w:color="auto"/>
            </w:tcBorders>
          </w:tcPr>
          <w:p w:rsidR="00DD0C2E" w:rsidRPr="00B731D7" w:rsidRDefault="00DD0C2E" w:rsidP="003840C8">
            <w:pPr>
              <w:ind w:left="37"/>
              <w:jc w:val="center"/>
              <w:rPr>
                <w:rFonts w:ascii="Times New Roman" w:hAnsi="Times New Roman" w:cs="Times New Roman"/>
                <w:lang w:val="uk-UA" w:eastAsia="ru-RU"/>
              </w:rPr>
            </w:pPr>
            <w:r w:rsidRPr="00B731D7">
              <w:rPr>
                <w:rFonts w:ascii="Times New Roman" w:hAnsi="Times New Roman" w:cs="Times New Roman"/>
                <w:lang w:val="uk-UA" w:eastAsia="ru-RU"/>
              </w:rPr>
              <w:t>3</w:t>
            </w:r>
          </w:p>
        </w:tc>
        <w:tc>
          <w:tcPr>
            <w:tcW w:w="709" w:type="dxa"/>
            <w:tcBorders>
              <w:top w:val="single" w:sz="4" w:space="0" w:color="000000"/>
              <w:left w:val="single" w:sz="4" w:space="0" w:color="auto"/>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val="uk-UA" w:eastAsia="ru-RU"/>
              </w:rPr>
              <w:t>1,5</w:t>
            </w:r>
          </w:p>
        </w:tc>
      </w:tr>
      <w:tr w:rsidR="00576D39" w:rsidRPr="00577717" w:rsidTr="008C6025">
        <w:trPr>
          <w:trHeight w:val="242"/>
        </w:trPr>
        <w:tc>
          <w:tcPr>
            <w:tcW w:w="2977" w:type="dxa"/>
            <w:vMerge/>
            <w:tcBorders>
              <w:top w:val="nil"/>
              <w:left w:val="single" w:sz="4" w:space="0" w:color="000000"/>
              <w:bottom w:val="single" w:sz="4" w:space="0" w:color="000000"/>
              <w:right w:val="single" w:sz="4" w:space="0" w:color="000000"/>
            </w:tcBorders>
            <w:shd w:val="clear" w:color="auto" w:fill="auto"/>
          </w:tcPr>
          <w:p w:rsidR="00DD0C2E" w:rsidRPr="00576D39" w:rsidRDefault="00DD0C2E" w:rsidP="00DE6C83">
            <w:pPr>
              <w:ind w:left="37"/>
              <w:rPr>
                <w:rFonts w:ascii="Times New Roman" w:hAnsi="Times New Roman" w:cs="Times New Roman"/>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D0C2E" w:rsidRPr="00576D39" w:rsidRDefault="00DD0C2E" w:rsidP="00DE6C83">
            <w:pPr>
              <w:ind w:left="37"/>
              <w:rPr>
                <w:rFonts w:ascii="Times New Roman" w:hAnsi="Times New Roman" w:cs="Times New Roman"/>
                <w:lang w:eastAsia="ru-RU"/>
              </w:rPr>
            </w:pPr>
            <w:r w:rsidRPr="00576D39">
              <w:rPr>
                <w:rFonts w:ascii="Times New Roman" w:hAnsi="Times New Roman" w:cs="Times New Roman"/>
                <w:lang w:eastAsia="ru-RU"/>
              </w:rPr>
              <w:t>На рік</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35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70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35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35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70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35</w:t>
            </w:r>
          </w:p>
        </w:tc>
        <w:tc>
          <w:tcPr>
            <w:tcW w:w="850"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35</w:t>
            </w:r>
          </w:p>
        </w:tc>
        <w:tc>
          <w:tcPr>
            <w:tcW w:w="851"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70</w:t>
            </w:r>
          </w:p>
        </w:tc>
        <w:tc>
          <w:tcPr>
            <w:tcW w:w="709"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35</w:t>
            </w:r>
          </w:p>
        </w:tc>
        <w:tc>
          <w:tcPr>
            <w:tcW w:w="851" w:type="dxa"/>
            <w:tcBorders>
              <w:top w:val="single" w:sz="4" w:space="0" w:color="000000"/>
              <w:left w:val="single" w:sz="4" w:space="0" w:color="000000"/>
              <w:bottom w:val="single" w:sz="4" w:space="0" w:color="000000"/>
              <w:right w:val="single" w:sz="4" w:space="0" w:color="auto"/>
            </w:tcBorders>
          </w:tcPr>
          <w:p w:rsidR="00DD0C2E" w:rsidRPr="00B731D7" w:rsidRDefault="00DD0C2E" w:rsidP="00853D75">
            <w:pPr>
              <w:ind w:left="37"/>
              <w:jc w:val="center"/>
              <w:rPr>
                <w:rFonts w:ascii="Times New Roman" w:hAnsi="Times New Roman" w:cs="Times New Roman"/>
                <w:lang w:eastAsia="ru-RU"/>
              </w:rPr>
            </w:pPr>
            <w:r w:rsidRPr="00B731D7">
              <w:rPr>
                <w:rFonts w:ascii="Times New Roman" w:hAnsi="Times New Roman" w:cs="Times New Roman"/>
                <w:lang w:eastAsia="ru-RU"/>
              </w:rPr>
              <w:t>52,5</w:t>
            </w:r>
          </w:p>
        </w:tc>
        <w:tc>
          <w:tcPr>
            <w:tcW w:w="708" w:type="dxa"/>
            <w:tcBorders>
              <w:top w:val="single" w:sz="4" w:space="0" w:color="000000"/>
              <w:left w:val="single" w:sz="4" w:space="0" w:color="auto"/>
              <w:bottom w:val="single" w:sz="4" w:space="0" w:color="000000"/>
              <w:right w:val="single" w:sz="4" w:space="0" w:color="auto"/>
            </w:tcBorders>
          </w:tcPr>
          <w:p w:rsidR="00DD0C2E" w:rsidRPr="00B731D7" w:rsidRDefault="00DD0C2E" w:rsidP="00853D75">
            <w:pPr>
              <w:ind w:left="37"/>
              <w:jc w:val="center"/>
              <w:rPr>
                <w:rFonts w:ascii="Times New Roman" w:hAnsi="Times New Roman" w:cs="Times New Roman"/>
                <w:lang w:eastAsia="ru-RU"/>
              </w:rPr>
            </w:pPr>
            <w:r w:rsidRPr="00B731D7">
              <w:rPr>
                <w:rFonts w:ascii="Times New Roman" w:hAnsi="Times New Roman" w:cs="Times New Roman"/>
                <w:lang w:eastAsia="ru-RU"/>
              </w:rPr>
              <w:t>105</w:t>
            </w:r>
          </w:p>
        </w:tc>
        <w:tc>
          <w:tcPr>
            <w:tcW w:w="709" w:type="dxa"/>
            <w:tcBorders>
              <w:top w:val="single" w:sz="4" w:space="0" w:color="000000"/>
              <w:left w:val="single" w:sz="4" w:space="0" w:color="auto"/>
              <w:bottom w:val="single" w:sz="4" w:space="0" w:color="000000"/>
              <w:right w:val="single" w:sz="4" w:space="0" w:color="000000"/>
            </w:tcBorders>
          </w:tcPr>
          <w:p w:rsidR="00DD0C2E" w:rsidRPr="00B731D7" w:rsidRDefault="00DD0C2E" w:rsidP="00853D75">
            <w:pPr>
              <w:ind w:left="37"/>
              <w:jc w:val="center"/>
              <w:rPr>
                <w:rFonts w:ascii="Times New Roman" w:hAnsi="Times New Roman" w:cs="Times New Roman"/>
                <w:lang w:eastAsia="ru-RU"/>
              </w:rPr>
            </w:pPr>
            <w:r w:rsidRPr="00B731D7">
              <w:rPr>
                <w:rFonts w:ascii="Times New Roman" w:hAnsi="Times New Roman" w:cs="Times New Roman"/>
                <w:lang w:eastAsia="ru-RU"/>
              </w:rPr>
              <w:t>52,5</w:t>
            </w:r>
          </w:p>
        </w:tc>
      </w:tr>
      <w:tr w:rsidR="00576D39" w:rsidRPr="00577717" w:rsidTr="008C6025">
        <w:trPr>
          <w:trHeight w:val="242"/>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D0C2E" w:rsidRPr="00576D39" w:rsidRDefault="00DD0C2E" w:rsidP="00DE6C83">
            <w:pPr>
              <w:ind w:left="37"/>
              <w:rPr>
                <w:rFonts w:ascii="Times New Roman" w:hAnsi="Times New Roman" w:cs="Times New Roman"/>
                <w:lang w:eastAsia="ru-RU"/>
              </w:rPr>
            </w:pPr>
            <w:r w:rsidRPr="00576D39">
              <w:rPr>
                <w:rFonts w:ascii="Times New Roman" w:hAnsi="Times New Roman" w:cs="Times New Roman"/>
                <w:lang w:eastAsia="ru-RU"/>
              </w:rPr>
              <w:t>Мистецька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D0C2E" w:rsidRPr="00576D39" w:rsidRDefault="00DD0C2E" w:rsidP="00DE6C83">
            <w:pPr>
              <w:ind w:left="37"/>
              <w:rPr>
                <w:rFonts w:ascii="Times New Roman" w:hAnsi="Times New Roman" w:cs="Times New Roman"/>
                <w:lang w:eastAsia="ru-RU"/>
              </w:rPr>
            </w:pPr>
            <w:r w:rsidRPr="00576D39">
              <w:rPr>
                <w:rFonts w:ascii="Times New Roman" w:hAnsi="Times New Roman" w:cs="Times New Roman"/>
                <w:lang w:eastAsia="ru-RU"/>
              </w:rPr>
              <w:t>На тиждень</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2</w:t>
            </w:r>
          </w:p>
        </w:tc>
        <w:tc>
          <w:tcPr>
            <w:tcW w:w="850"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w:t>
            </w:r>
          </w:p>
        </w:tc>
        <w:tc>
          <w:tcPr>
            <w:tcW w:w="851"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3</w:t>
            </w:r>
          </w:p>
        </w:tc>
        <w:tc>
          <w:tcPr>
            <w:tcW w:w="709"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2</w:t>
            </w:r>
          </w:p>
        </w:tc>
        <w:tc>
          <w:tcPr>
            <w:tcW w:w="851" w:type="dxa"/>
            <w:tcBorders>
              <w:top w:val="single" w:sz="4" w:space="0" w:color="000000"/>
              <w:left w:val="single" w:sz="4" w:space="0" w:color="000000"/>
              <w:bottom w:val="single" w:sz="4" w:space="0" w:color="000000"/>
              <w:right w:val="single" w:sz="4" w:space="0" w:color="auto"/>
            </w:tcBorders>
          </w:tcPr>
          <w:p w:rsidR="00DD0C2E" w:rsidRPr="00B731D7" w:rsidRDefault="00DD0C2E" w:rsidP="003840C8">
            <w:pPr>
              <w:ind w:left="37"/>
              <w:jc w:val="center"/>
              <w:rPr>
                <w:rFonts w:ascii="Times New Roman" w:hAnsi="Times New Roman" w:cs="Times New Roman"/>
                <w:lang w:val="uk-UA" w:eastAsia="ru-RU"/>
              </w:rPr>
            </w:pPr>
            <w:r w:rsidRPr="00B731D7">
              <w:rPr>
                <w:rFonts w:ascii="Times New Roman" w:hAnsi="Times New Roman" w:cs="Times New Roman"/>
                <w:lang w:val="uk-UA" w:eastAsia="ru-RU"/>
              </w:rPr>
              <w:t>1</w:t>
            </w:r>
          </w:p>
        </w:tc>
        <w:tc>
          <w:tcPr>
            <w:tcW w:w="708" w:type="dxa"/>
            <w:tcBorders>
              <w:top w:val="single" w:sz="4" w:space="0" w:color="000000"/>
              <w:left w:val="single" w:sz="4" w:space="0" w:color="auto"/>
              <w:bottom w:val="single" w:sz="4" w:space="0" w:color="000000"/>
              <w:right w:val="single" w:sz="4" w:space="0" w:color="auto"/>
            </w:tcBorders>
          </w:tcPr>
          <w:p w:rsidR="00DD0C2E" w:rsidRPr="00B731D7" w:rsidRDefault="00DD0C2E" w:rsidP="003840C8">
            <w:pPr>
              <w:ind w:left="37"/>
              <w:jc w:val="center"/>
              <w:rPr>
                <w:rFonts w:ascii="Times New Roman" w:hAnsi="Times New Roman" w:cs="Times New Roman"/>
                <w:lang w:val="uk-UA" w:eastAsia="ru-RU"/>
              </w:rPr>
            </w:pPr>
            <w:r w:rsidRPr="00B731D7">
              <w:rPr>
                <w:rFonts w:ascii="Times New Roman" w:hAnsi="Times New Roman" w:cs="Times New Roman"/>
                <w:lang w:val="uk-UA" w:eastAsia="ru-RU"/>
              </w:rPr>
              <w:t>2</w:t>
            </w:r>
          </w:p>
        </w:tc>
        <w:tc>
          <w:tcPr>
            <w:tcW w:w="709" w:type="dxa"/>
            <w:tcBorders>
              <w:top w:val="single" w:sz="4" w:space="0" w:color="000000"/>
              <w:left w:val="single" w:sz="4" w:space="0" w:color="auto"/>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val="uk-UA" w:eastAsia="ru-RU"/>
              </w:rPr>
            </w:pPr>
            <w:r w:rsidRPr="00B731D7">
              <w:rPr>
                <w:rFonts w:ascii="Times New Roman" w:hAnsi="Times New Roman" w:cs="Times New Roman"/>
                <w:lang w:val="uk-UA" w:eastAsia="ru-RU"/>
              </w:rPr>
              <w:t>1</w:t>
            </w:r>
          </w:p>
        </w:tc>
      </w:tr>
      <w:tr w:rsidR="00576D39" w:rsidRPr="00577717" w:rsidTr="008C6025">
        <w:trPr>
          <w:trHeight w:val="245"/>
        </w:trPr>
        <w:tc>
          <w:tcPr>
            <w:tcW w:w="2977" w:type="dxa"/>
            <w:vMerge/>
            <w:tcBorders>
              <w:top w:val="nil"/>
              <w:left w:val="single" w:sz="4" w:space="0" w:color="000000"/>
              <w:bottom w:val="single" w:sz="4" w:space="0" w:color="000000"/>
              <w:right w:val="single" w:sz="4" w:space="0" w:color="000000"/>
            </w:tcBorders>
            <w:shd w:val="clear" w:color="auto" w:fill="auto"/>
          </w:tcPr>
          <w:p w:rsidR="00DD0C2E" w:rsidRPr="00576D39" w:rsidRDefault="00DD0C2E" w:rsidP="00DE6C83">
            <w:pPr>
              <w:ind w:left="37"/>
              <w:rPr>
                <w:rFonts w:ascii="Times New Roman" w:hAnsi="Times New Roman" w:cs="Times New Roman"/>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D0C2E" w:rsidRPr="00576D39" w:rsidRDefault="00DD0C2E" w:rsidP="00DE6C83">
            <w:pPr>
              <w:ind w:left="37"/>
              <w:rPr>
                <w:rFonts w:ascii="Times New Roman" w:hAnsi="Times New Roman" w:cs="Times New Roman"/>
                <w:lang w:eastAsia="ru-RU"/>
              </w:rPr>
            </w:pPr>
            <w:r w:rsidRPr="00576D39">
              <w:rPr>
                <w:rFonts w:ascii="Times New Roman" w:hAnsi="Times New Roman" w:cs="Times New Roman"/>
                <w:lang w:eastAsia="ru-RU"/>
              </w:rPr>
              <w:t>На рік</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35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105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35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105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70</w:t>
            </w:r>
          </w:p>
        </w:tc>
        <w:tc>
          <w:tcPr>
            <w:tcW w:w="850"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35</w:t>
            </w:r>
          </w:p>
        </w:tc>
        <w:tc>
          <w:tcPr>
            <w:tcW w:w="851"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105</w:t>
            </w:r>
          </w:p>
        </w:tc>
        <w:tc>
          <w:tcPr>
            <w:tcW w:w="709"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70</w:t>
            </w:r>
          </w:p>
        </w:tc>
        <w:tc>
          <w:tcPr>
            <w:tcW w:w="851" w:type="dxa"/>
            <w:tcBorders>
              <w:top w:val="single" w:sz="4" w:space="0" w:color="000000"/>
              <w:left w:val="single" w:sz="4" w:space="0" w:color="000000"/>
              <w:bottom w:val="single" w:sz="4" w:space="0" w:color="000000"/>
              <w:right w:val="single" w:sz="4" w:space="0" w:color="auto"/>
            </w:tcBorders>
          </w:tcPr>
          <w:p w:rsidR="00DD0C2E" w:rsidRPr="00B731D7" w:rsidRDefault="00DD0C2E" w:rsidP="003840C8">
            <w:pPr>
              <w:ind w:left="37"/>
              <w:jc w:val="center"/>
              <w:rPr>
                <w:rFonts w:ascii="Times New Roman" w:hAnsi="Times New Roman" w:cs="Times New Roman"/>
                <w:lang w:val="uk-UA" w:eastAsia="ru-RU"/>
              </w:rPr>
            </w:pPr>
            <w:r w:rsidRPr="00B731D7">
              <w:rPr>
                <w:rFonts w:ascii="Times New Roman" w:hAnsi="Times New Roman" w:cs="Times New Roman"/>
                <w:lang w:val="uk-UA" w:eastAsia="ru-RU"/>
              </w:rPr>
              <w:t>35</w:t>
            </w:r>
          </w:p>
        </w:tc>
        <w:tc>
          <w:tcPr>
            <w:tcW w:w="708" w:type="dxa"/>
            <w:tcBorders>
              <w:top w:val="single" w:sz="4" w:space="0" w:color="000000"/>
              <w:left w:val="single" w:sz="4" w:space="0" w:color="auto"/>
              <w:bottom w:val="single" w:sz="4" w:space="0" w:color="000000"/>
              <w:right w:val="single" w:sz="4" w:space="0" w:color="auto"/>
            </w:tcBorders>
          </w:tcPr>
          <w:p w:rsidR="00DD0C2E" w:rsidRPr="00B731D7" w:rsidRDefault="00DD0C2E" w:rsidP="003840C8">
            <w:pPr>
              <w:ind w:left="37"/>
              <w:jc w:val="center"/>
              <w:rPr>
                <w:rFonts w:ascii="Times New Roman" w:hAnsi="Times New Roman" w:cs="Times New Roman"/>
                <w:lang w:val="uk-UA" w:eastAsia="ru-RU"/>
              </w:rPr>
            </w:pPr>
            <w:r w:rsidRPr="00B731D7">
              <w:rPr>
                <w:rFonts w:ascii="Times New Roman" w:hAnsi="Times New Roman" w:cs="Times New Roman"/>
                <w:lang w:val="uk-UA" w:eastAsia="ru-RU"/>
              </w:rPr>
              <w:t>70</w:t>
            </w:r>
          </w:p>
        </w:tc>
        <w:tc>
          <w:tcPr>
            <w:tcW w:w="709" w:type="dxa"/>
            <w:tcBorders>
              <w:top w:val="single" w:sz="4" w:space="0" w:color="000000"/>
              <w:left w:val="single" w:sz="4" w:space="0" w:color="auto"/>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val="uk-UA" w:eastAsia="ru-RU"/>
              </w:rPr>
            </w:pPr>
            <w:r w:rsidRPr="00B731D7">
              <w:rPr>
                <w:rFonts w:ascii="Times New Roman" w:hAnsi="Times New Roman" w:cs="Times New Roman"/>
                <w:lang w:val="uk-UA" w:eastAsia="ru-RU"/>
              </w:rPr>
              <w:t>35</w:t>
            </w:r>
          </w:p>
        </w:tc>
      </w:tr>
      <w:tr w:rsidR="00576D39" w:rsidRPr="00577717" w:rsidTr="008C6025">
        <w:trPr>
          <w:trHeight w:val="242"/>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D0C2E" w:rsidRPr="00576D39" w:rsidRDefault="00DD0C2E" w:rsidP="00DE6C83">
            <w:pPr>
              <w:ind w:left="37"/>
              <w:rPr>
                <w:rFonts w:ascii="Times New Roman" w:hAnsi="Times New Roman" w:cs="Times New Roman"/>
                <w:lang w:eastAsia="ru-RU"/>
              </w:rPr>
            </w:pPr>
            <w:r w:rsidRPr="00576D39">
              <w:rPr>
                <w:rFonts w:ascii="Times New Roman" w:hAnsi="Times New Roman" w:cs="Times New Roman"/>
                <w:lang w:eastAsia="ru-RU"/>
              </w:rPr>
              <w:t>Фізична культура</w:t>
            </w:r>
            <w:r w:rsidRPr="00576D39">
              <w:rPr>
                <w:rFonts w:ascii="Times New Roman" w:hAnsi="Times New Roman" w:cs="Times New Roman"/>
                <w:vertAlign w:val="superscript"/>
                <w:lang w:eastAsia="ru-RU"/>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D0C2E" w:rsidRPr="00576D39" w:rsidRDefault="00DD0C2E" w:rsidP="00DE6C83">
            <w:pPr>
              <w:ind w:left="37"/>
              <w:rPr>
                <w:rFonts w:ascii="Times New Roman" w:hAnsi="Times New Roman" w:cs="Times New Roman"/>
                <w:lang w:eastAsia="ru-RU"/>
              </w:rPr>
            </w:pPr>
            <w:r w:rsidRPr="00576D39">
              <w:rPr>
                <w:rFonts w:ascii="Times New Roman" w:hAnsi="Times New Roman" w:cs="Times New Roman"/>
                <w:lang w:eastAsia="ru-RU"/>
              </w:rPr>
              <w:t>На тиждень</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0</w:t>
            </w:r>
          </w:p>
        </w:tc>
        <w:tc>
          <w:tcPr>
            <w:tcW w:w="850"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3</w:t>
            </w:r>
          </w:p>
        </w:tc>
        <w:tc>
          <w:tcPr>
            <w:tcW w:w="851"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3</w:t>
            </w:r>
          </w:p>
        </w:tc>
        <w:tc>
          <w:tcPr>
            <w:tcW w:w="709"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0</w:t>
            </w:r>
          </w:p>
        </w:tc>
        <w:tc>
          <w:tcPr>
            <w:tcW w:w="851" w:type="dxa"/>
            <w:tcBorders>
              <w:top w:val="single" w:sz="4" w:space="0" w:color="000000"/>
              <w:left w:val="single" w:sz="4" w:space="0" w:color="000000"/>
              <w:bottom w:val="single" w:sz="4" w:space="0" w:color="000000"/>
              <w:right w:val="single" w:sz="4" w:space="0" w:color="auto"/>
            </w:tcBorders>
          </w:tcPr>
          <w:p w:rsidR="00DD0C2E" w:rsidRPr="00B731D7" w:rsidRDefault="00DD0C2E" w:rsidP="00853D75">
            <w:pPr>
              <w:ind w:left="37"/>
              <w:jc w:val="center"/>
              <w:rPr>
                <w:rFonts w:ascii="Times New Roman" w:hAnsi="Times New Roman" w:cs="Times New Roman"/>
                <w:lang w:eastAsia="ru-RU"/>
              </w:rPr>
            </w:pPr>
            <w:r w:rsidRPr="00B731D7">
              <w:rPr>
                <w:rFonts w:ascii="Times New Roman" w:hAnsi="Times New Roman" w:cs="Times New Roman"/>
                <w:lang w:eastAsia="ru-RU"/>
              </w:rPr>
              <w:t>3</w:t>
            </w:r>
          </w:p>
        </w:tc>
        <w:tc>
          <w:tcPr>
            <w:tcW w:w="708" w:type="dxa"/>
            <w:tcBorders>
              <w:top w:val="single" w:sz="4" w:space="0" w:color="000000"/>
              <w:left w:val="single" w:sz="4" w:space="0" w:color="auto"/>
              <w:bottom w:val="single" w:sz="4" w:space="0" w:color="000000"/>
              <w:right w:val="single" w:sz="4" w:space="0" w:color="auto"/>
            </w:tcBorders>
          </w:tcPr>
          <w:p w:rsidR="00DD0C2E" w:rsidRPr="00B731D7" w:rsidRDefault="00DD0C2E" w:rsidP="00853D75">
            <w:pPr>
              <w:ind w:left="37"/>
              <w:jc w:val="center"/>
              <w:rPr>
                <w:rFonts w:ascii="Times New Roman" w:hAnsi="Times New Roman" w:cs="Times New Roman"/>
                <w:lang w:eastAsia="ru-RU"/>
              </w:rPr>
            </w:pPr>
            <w:r w:rsidRPr="00B731D7">
              <w:rPr>
                <w:rFonts w:ascii="Times New Roman" w:hAnsi="Times New Roman" w:cs="Times New Roman"/>
                <w:lang w:eastAsia="ru-RU"/>
              </w:rPr>
              <w:t>3</w:t>
            </w:r>
          </w:p>
        </w:tc>
        <w:tc>
          <w:tcPr>
            <w:tcW w:w="709" w:type="dxa"/>
            <w:tcBorders>
              <w:top w:val="single" w:sz="4" w:space="0" w:color="000000"/>
              <w:left w:val="single" w:sz="4" w:space="0" w:color="auto"/>
              <w:bottom w:val="single" w:sz="4" w:space="0" w:color="000000"/>
              <w:right w:val="single" w:sz="4" w:space="0" w:color="000000"/>
            </w:tcBorders>
          </w:tcPr>
          <w:p w:rsidR="00DD0C2E" w:rsidRPr="00B731D7" w:rsidRDefault="00DD0C2E" w:rsidP="00853D75">
            <w:pPr>
              <w:ind w:left="37"/>
              <w:jc w:val="center"/>
              <w:rPr>
                <w:rFonts w:ascii="Times New Roman" w:hAnsi="Times New Roman" w:cs="Times New Roman"/>
                <w:lang w:eastAsia="ru-RU"/>
              </w:rPr>
            </w:pPr>
            <w:r w:rsidRPr="00B731D7">
              <w:rPr>
                <w:rFonts w:ascii="Times New Roman" w:hAnsi="Times New Roman" w:cs="Times New Roman"/>
                <w:lang w:eastAsia="ru-RU"/>
              </w:rPr>
              <w:t>0</w:t>
            </w:r>
          </w:p>
        </w:tc>
      </w:tr>
      <w:tr w:rsidR="00576D39" w:rsidRPr="00577717" w:rsidTr="008C6025">
        <w:trPr>
          <w:trHeight w:val="242"/>
        </w:trPr>
        <w:tc>
          <w:tcPr>
            <w:tcW w:w="2977" w:type="dxa"/>
            <w:vMerge/>
            <w:tcBorders>
              <w:top w:val="nil"/>
              <w:left w:val="single" w:sz="4" w:space="0" w:color="000000"/>
              <w:bottom w:val="single" w:sz="4" w:space="0" w:color="000000"/>
              <w:right w:val="single" w:sz="4" w:space="0" w:color="000000"/>
            </w:tcBorders>
            <w:shd w:val="clear" w:color="auto" w:fill="auto"/>
          </w:tcPr>
          <w:p w:rsidR="00DD0C2E" w:rsidRPr="00576D39" w:rsidRDefault="00DD0C2E" w:rsidP="00DE6C83">
            <w:pPr>
              <w:ind w:left="37"/>
              <w:rPr>
                <w:rFonts w:ascii="Times New Roman" w:hAnsi="Times New Roman" w:cs="Times New Roman"/>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D0C2E" w:rsidRPr="00576D39" w:rsidRDefault="00DD0C2E" w:rsidP="00DE6C83">
            <w:pPr>
              <w:ind w:left="37"/>
              <w:rPr>
                <w:rFonts w:ascii="Times New Roman" w:hAnsi="Times New Roman" w:cs="Times New Roman"/>
                <w:lang w:eastAsia="ru-RU"/>
              </w:rPr>
            </w:pPr>
            <w:r w:rsidRPr="00576D39">
              <w:rPr>
                <w:rFonts w:ascii="Times New Roman" w:hAnsi="Times New Roman" w:cs="Times New Roman"/>
                <w:lang w:eastAsia="ru-RU"/>
              </w:rPr>
              <w:t>На рік</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105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105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105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105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0</w:t>
            </w:r>
          </w:p>
        </w:tc>
        <w:tc>
          <w:tcPr>
            <w:tcW w:w="850"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105</w:t>
            </w:r>
          </w:p>
        </w:tc>
        <w:tc>
          <w:tcPr>
            <w:tcW w:w="851"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105</w:t>
            </w:r>
          </w:p>
        </w:tc>
        <w:tc>
          <w:tcPr>
            <w:tcW w:w="709"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0</w:t>
            </w:r>
          </w:p>
        </w:tc>
        <w:tc>
          <w:tcPr>
            <w:tcW w:w="851" w:type="dxa"/>
            <w:tcBorders>
              <w:top w:val="single" w:sz="4" w:space="0" w:color="000000"/>
              <w:left w:val="single" w:sz="4" w:space="0" w:color="000000"/>
              <w:bottom w:val="single" w:sz="4" w:space="0" w:color="000000"/>
              <w:right w:val="single" w:sz="4" w:space="0" w:color="auto"/>
            </w:tcBorders>
          </w:tcPr>
          <w:p w:rsidR="00DD0C2E" w:rsidRPr="00B731D7" w:rsidRDefault="00DD0C2E" w:rsidP="00853D75">
            <w:pPr>
              <w:ind w:left="37"/>
              <w:jc w:val="center"/>
              <w:rPr>
                <w:rFonts w:ascii="Times New Roman" w:hAnsi="Times New Roman" w:cs="Times New Roman"/>
                <w:lang w:eastAsia="ru-RU"/>
              </w:rPr>
            </w:pPr>
            <w:r w:rsidRPr="00B731D7">
              <w:rPr>
                <w:rFonts w:ascii="Times New Roman" w:hAnsi="Times New Roman" w:cs="Times New Roman"/>
                <w:lang w:eastAsia="ru-RU"/>
              </w:rPr>
              <w:t>105</w:t>
            </w:r>
          </w:p>
        </w:tc>
        <w:tc>
          <w:tcPr>
            <w:tcW w:w="708" w:type="dxa"/>
            <w:tcBorders>
              <w:top w:val="single" w:sz="4" w:space="0" w:color="000000"/>
              <w:left w:val="single" w:sz="4" w:space="0" w:color="auto"/>
              <w:bottom w:val="single" w:sz="4" w:space="0" w:color="000000"/>
              <w:right w:val="single" w:sz="4" w:space="0" w:color="auto"/>
            </w:tcBorders>
          </w:tcPr>
          <w:p w:rsidR="00DD0C2E" w:rsidRPr="00B731D7" w:rsidRDefault="00DD0C2E" w:rsidP="00853D75">
            <w:pPr>
              <w:ind w:left="37"/>
              <w:jc w:val="center"/>
              <w:rPr>
                <w:rFonts w:ascii="Times New Roman" w:hAnsi="Times New Roman" w:cs="Times New Roman"/>
                <w:lang w:eastAsia="ru-RU"/>
              </w:rPr>
            </w:pPr>
            <w:r w:rsidRPr="00B731D7">
              <w:rPr>
                <w:rFonts w:ascii="Times New Roman" w:hAnsi="Times New Roman" w:cs="Times New Roman"/>
                <w:lang w:eastAsia="ru-RU"/>
              </w:rPr>
              <w:t>105</w:t>
            </w:r>
          </w:p>
        </w:tc>
        <w:tc>
          <w:tcPr>
            <w:tcW w:w="709" w:type="dxa"/>
            <w:tcBorders>
              <w:top w:val="single" w:sz="4" w:space="0" w:color="000000"/>
              <w:left w:val="single" w:sz="4" w:space="0" w:color="auto"/>
              <w:bottom w:val="single" w:sz="4" w:space="0" w:color="000000"/>
              <w:right w:val="single" w:sz="4" w:space="0" w:color="000000"/>
            </w:tcBorders>
          </w:tcPr>
          <w:p w:rsidR="00DD0C2E" w:rsidRPr="00B731D7" w:rsidRDefault="00DD0C2E" w:rsidP="00853D75">
            <w:pPr>
              <w:ind w:left="37"/>
              <w:jc w:val="center"/>
              <w:rPr>
                <w:rFonts w:ascii="Times New Roman" w:hAnsi="Times New Roman" w:cs="Times New Roman"/>
                <w:lang w:eastAsia="ru-RU"/>
              </w:rPr>
            </w:pPr>
            <w:r w:rsidRPr="00B731D7">
              <w:rPr>
                <w:rFonts w:ascii="Times New Roman" w:hAnsi="Times New Roman" w:cs="Times New Roman"/>
                <w:lang w:eastAsia="ru-RU"/>
              </w:rPr>
              <w:t>0</w:t>
            </w:r>
          </w:p>
        </w:tc>
      </w:tr>
      <w:tr w:rsidR="00576D39" w:rsidRPr="00577717" w:rsidTr="008C6025">
        <w:trPr>
          <w:trHeight w:val="51"/>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D0C2E" w:rsidRPr="00576D39" w:rsidRDefault="00DD0C2E" w:rsidP="00DE6C83">
            <w:pPr>
              <w:ind w:left="37"/>
              <w:rPr>
                <w:rFonts w:ascii="Times New Roman" w:hAnsi="Times New Roman" w:cs="Times New Roman"/>
                <w:lang w:val="ru-RU" w:eastAsia="ru-RU"/>
              </w:rPr>
            </w:pPr>
            <w:r w:rsidRPr="00576D39">
              <w:rPr>
                <w:rFonts w:ascii="Times New Roman" w:hAnsi="Times New Roman" w:cs="Times New Roman"/>
                <w:lang w:val="ru-RU" w:eastAsia="ru-RU"/>
              </w:rPr>
              <w:t xml:space="preserve">Години навчального навантаження для </w:t>
            </w:r>
            <w:r w:rsidRPr="00576D39">
              <w:rPr>
                <w:rFonts w:ascii="Times New Roman" w:hAnsi="Times New Roman" w:cs="Times New Roman"/>
                <w:lang w:val="ru-RU" w:eastAsia="ru-RU"/>
              </w:rPr>
              <w:lastRenderedPageBreak/>
              <w:t xml:space="preserve">перерозподілу </w:t>
            </w:r>
            <w:proofErr w:type="gramStart"/>
            <w:r w:rsidRPr="00576D39">
              <w:rPr>
                <w:rFonts w:ascii="Times New Roman" w:hAnsi="Times New Roman" w:cs="Times New Roman"/>
                <w:lang w:val="ru-RU" w:eastAsia="ru-RU"/>
              </w:rPr>
              <w:t>між</w:t>
            </w:r>
            <w:proofErr w:type="gramEnd"/>
            <w:r w:rsidRPr="00576D39">
              <w:rPr>
                <w:rFonts w:ascii="Times New Roman" w:hAnsi="Times New Roman" w:cs="Times New Roman"/>
                <w:lang w:val="ru-RU" w:eastAsia="ru-RU"/>
              </w:rPr>
              <w:t xml:space="preserve"> освітніми компонентами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D0C2E" w:rsidRPr="00576D39" w:rsidRDefault="00DD0C2E" w:rsidP="00DE6C83">
            <w:pPr>
              <w:ind w:left="37"/>
              <w:rPr>
                <w:rFonts w:ascii="Times New Roman" w:hAnsi="Times New Roman" w:cs="Times New Roman"/>
                <w:lang w:eastAsia="ru-RU"/>
              </w:rPr>
            </w:pPr>
            <w:r w:rsidRPr="00576D39">
              <w:rPr>
                <w:rFonts w:ascii="Times New Roman" w:hAnsi="Times New Roman" w:cs="Times New Roman"/>
                <w:lang w:eastAsia="ru-RU"/>
              </w:rPr>
              <w:lastRenderedPageBreak/>
              <w:t>На тиждень</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7,5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9,5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6,5</w:t>
            </w:r>
          </w:p>
        </w:tc>
        <w:tc>
          <w:tcPr>
            <w:tcW w:w="851"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p>
        </w:tc>
        <w:tc>
          <w:tcPr>
            <w:tcW w:w="851" w:type="dxa"/>
            <w:tcBorders>
              <w:top w:val="single" w:sz="4" w:space="0" w:color="000000"/>
              <w:left w:val="single" w:sz="4" w:space="0" w:color="000000"/>
              <w:bottom w:val="single" w:sz="4" w:space="0" w:color="000000"/>
              <w:right w:val="single" w:sz="4" w:space="0" w:color="auto"/>
            </w:tcBorders>
          </w:tcPr>
          <w:p w:rsidR="00DD0C2E" w:rsidRPr="00B731D7" w:rsidRDefault="00DD0C2E" w:rsidP="00853D75">
            <w:pPr>
              <w:ind w:left="37"/>
              <w:jc w:val="center"/>
              <w:rPr>
                <w:rFonts w:ascii="Times New Roman" w:hAnsi="Times New Roman" w:cs="Times New Roman"/>
                <w:lang w:eastAsia="ru-RU"/>
              </w:rPr>
            </w:pPr>
            <w:r w:rsidRPr="00B731D7">
              <w:rPr>
                <w:rFonts w:ascii="Times New Roman" w:hAnsi="Times New Roman" w:cs="Times New Roman"/>
                <w:lang w:eastAsia="ru-RU"/>
              </w:rPr>
              <w:t>6,5</w:t>
            </w:r>
          </w:p>
        </w:tc>
        <w:tc>
          <w:tcPr>
            <w:tcW w:w="708" w:type="dxa"/>
            <w:tcBorders>
              <w:top w:val="single" w:sz="4" w:space="0" w:color="000000"/>
              <w:left w:val="single" w:sz="4" w:space="0" w:color="auto"/>
              <w:bottom w:val="single" w:sz="4" w:space="0" w:color="000000"/>
              <w:right w:val="single" w:sz="4" w:space="0" w:color="auto"/>
            </w:tcBorders>
          </w:tcPr>
          <w:p w:rsidR="00DD0C2E" w:rsidRPr="00B731D7" w:rsidRDefault="00DD0C2E" w:rsidP="003840C8">
            <w:pPr>
              <w:ind w:left="37"/>
              <w:jc w:val="center"/>
              <w:rPr>
                <w:rFonts w:ascii="Times New Roman" w:hAnsi="Times New Roman" w:cs="Times New Roman"/>
                <w:lang w:eastAsia="ru-RU"/>
              </w:rPr>
            </w:pPr>
          </w:p>
        </w:tc>
        <w:tc>
          <w:tcPr>
            <w:tcW w:w="709" w:type="dxa"/>
            <w:tcBorders>
              <w:top w:val="single" w:sz="4" w:space="0" w:color="000000"/>
              <w:left w:val="single" w:sz="4" w:space="0" w:color="auto"/>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p>
        </w:tc>
      </w:tr>
      <w:tr w:rsidR="00576D39" w:rsidRPr="00577717" w:rsidTr="008C6025">
        <w:trPr>
          <w:trHeight w:val="224"/>
        </w:trPr>
        <w:tc>
          <w:tcPr>
            <w:tcW w:w="2977" w:type="dxa"/>
            <w:vMerge/>
            <w:tcBorders>
              <w:top w:val="nil"/>
              <w:left w:val="single" w:sz="4" w:space="0" w:color="000000"/>
              <w:bottom w:val="single" w:sz="4" w:space="0" w:color="000000"/>
              <w:right w:val="single" w:sz="4" w:space="0" w:color="000000"/>
            </w:tcBorders>
            <w:shd w:val="clear" w:color="auto" w:fill="auto"/>
          </w:tcPr>
          <w:p w:rsidR="00DD0C2E" w:rsidRPr="00576D39" w:rsidRDefault="00DD0C2E" w:rsidP="00DE6C83">
            <w:pPr>
              <w:ind w:left="37"/>
              <w:rPr>
                <w:rFonts w:ascii="Times New Roman" w:hAnsi="Times New Roman" w:cs="Times New Roman"/>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D0C2E" w:rsidRPr="00576D39" w:rsidRDefault="00DD0C2E" w:rsidP="00DE6C83">
            <w:pPr>
              <w:ind w:left="37"/>
              <w:rPr>
                <w:rFonts w:ascii="Times New Roman" w:hAnsi="Times New Roman" w:cs="Times New Roman"/>
                <w:lang w:eastAsia="ru-RU"/>
              </w:rPr>
            </w:pPr>
            <w:r w:rsidRPr="00576D39">
              <w:rPr>
                <w:rFonts w:ascii="Times New Roman" w:hAnsi="Times New Roman" w:cs="Times New Roman"/>
                <w:lang w:eastAsia="ru-RU"/>
              </w:rPr>
              <w:t>На рік</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262,5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332,5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227,5</w:t>
            </w:r>
          </w:p>
        </w:tc>
        <w:tc>
          <w:tcPr>
            <w:tcW w:w="851"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p>
        </w:tc>
        <w:tc>
          <w:tcPr>
            <w:tcW w:w="851" w:type="dxa"/>
            <w:tcBorders>
              <w:top w:val="single" w:sz="4" w:space="0" w:color="000000"/>
              <w:left w:val="single" w:sz="4" w:space="0" w:color="000000"/>
              <w:bottom w:val="single" w:sz="4" w:space="0" w:color="000000"/>
              <w:right w:val="single" w:sz="4" w:space="0" w:color="auto"/>
            </w:tcBorders>
          </w:tcPr>
          <w:p w:rsidR="00DD0C2E" w:rsidRPr="00B731D7" w:rsidRDefault="00DD0C2E" w:rsidP="00853D75">
            <w:pPr>
              <w:ind w:left="37"/>
              <w:jc w:val="center"/>
              <w:rPr>
                <w:rFonts w:ascii="Times New Roman" w:hAnsi="Times New Roman" w:cs="Times New Roman"/>
                <w:lang w:eastAsia="ru-RU"/>
              </w:rPr>
            </w:pPr>
            <w:r w:rsidRPr="00B731D7">
              <w:rPr>
                <w:rFonts w:ascii="Times New Roman" w:hAnsi="Times New Roman" w:cs="Times New Roman"/>
                <w:lang w:eastAsia="ru-RU"/>
              </w:rPr>
              <w:t>227,5</w:t>
            </w:r>
          </w:p>
        </w:tc>
        <w:tc>
          <w:tcPr>
            <w:tcW w:w="708" w:type="dxa"/>
            <w:tcBorders>
              <w:top w:val="single" w:sz="4" w:space="0" w:color="000000"/>
              <w:left w:val="single" w:sz="4" w:space="0" w:color="auto"/>
              <w:bottom w:val="single" w:sz="4" w:space="0" w:color="000000"/>
              <w:right w:val="single" w:sz="4" w:space="0" w:color="auto"/>
            </w:tcBorders>
          </w:tcPr>
          <w:p w:rsidR="00DD0C2E" w:rsidRPr="00B731D7" w:rsidRDefault="00DD0C2E" w:rsidP="003840C8">
            <w:pPr>
              <w:ind w:left="37"/>
              <w:jc w:val="center"/>
              <w:rPr>
                <w:rFonts w:ascii="Times New Roman" w:hAnsi="Times New Roman" w:cs="Times New Roman"/>
                <w:lang w:eastAsia="ru-RU"/>
              </w:rPr>
            </w:pPr>
          </w:p>
        </w:tc>
        <w:tc>
          <w:tcPr>
            <w:tcW w:w="709" w:type="dxa"/>
            <w:tcBorders>
              <w:top w:val="single" w:sz="4" w:space="0" w:color="000000"/>
              <w:left w:val="single" w:sz="4" w:space="0" w:color="auto"/>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p>
        </w:tc>
      </w:tr>
      <w:tr w:rsidR="00576D39" w:rsidRPr="00577717" w:rsidTr="008C6025">
        <w:trPr>
          <w:trHeight w:val="242"/>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D0C2E" w:rsidRPr="00576D39" w:rsidRDefault="00DD0C2E" w:rsidP="00DE6C83">
            <w:pPr>
              <w:ind w:left="37"/>
              <w:rPr>
                <w:rFonts w:ascii="Times New Roman" w:hAnsi="Times New Roman" w:cs="Times New Roman"/>
                <w:lang w:val="ru-RU" w:eastAsia="ru-RU"/>
              </w:rPr>
            </w:pPr>
            <w:r w:rsidRPr="00576D39">
              <w:rPr>
                <w:rFonts w:ascii="Times New Roman" w:hAnsi="Times New Roman" w:cs="Times New Roman"/>
                <w:lang w:val="ru-RU" w:eastAsia="ru-RU"/>
              </w:rPr>
              <w:lastRenderedPageBreak/>
              <w:t>Загальнорічна кількість навчальних годин, що фінансуються з бюджету (без урахування поділу на групи)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D0C2E" w:rsidRPr="00576D39" w:rsidRDefault="00DD0C2E" w:rsidP="00DE6C83">
            <w:pPr>
              <w:ind w:left="37"/>
              <w:rPr>
                <w:rFonts w:ascii="Times New Roman" w:hAnsi="Times New Roman" w:cs="Times New Roman"/>
                <w:lang w:eastAsia="ru-RU"/>
              </w:rPr>
            </w:pPr>
            <w:r w:rsidRPr="00576D39">
              <w:rPr>
                <w:rFonts w:ascii="Times New Roman" w:hAnsi="Times New Roman" w:cs="Times New Roman"/>
                <w:lang w:eastAsia="ru-RU"/>
              </w:rPr>
              <w:t>На тиждень</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31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34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35</w:t>
            </w:r>
          </w:p>
        </w:tc>
        <w:tc>
          <w:tcPr>
            <w:tcW w:w="851"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p>
        </w:tc>
        <w:tc>
          <w:tcPr>
            <w:tcW w:w="851" w:type="dxa"/>
            <w:tcBorders>
              <w:top w:val="single" w:sz="4" w:space="0" w:color="000000"/>
              <w:left w:val="single" w:sz="4" w:space="0" w:color="000000"/>
              <w:bottom w:val="single" w:sz="4" w:space="0" w:color="000000"/>
              <w:right w:val="single" w:sz="4" w:space="0" w:color="auto"/>
            </w:tcBorders>
          </w:tcPr>
          <w:p w:rsidR="00DD0C2E" w:rsidRPr="00B731D7" w:rsidRDefault="00DD0C2E" w:rsidP="003840C8">
            <w:pPr>
              <w:ind w:left="37"/>
              <w:jc w:val="center"/>
              <w:rPr>
                <w:rFonts w:ascii="Times New Roman" w:hAnsi="Times New Roman" w:cs="Times New Roman"/>
                <w:lang w:val="uk-UA" w:eastAsia="ru-RU"/>
              </w:rPr>
            </w:pPr>
            <w:r w:rsidRPr="00B731D7">
              <w:rPr>
                <w:rFonts w:ascii="Times New Roman" w:hAnsi="Times New Roman" w:cs="Times New Roman"/>
                <w:lang w:val="uk-UA" w:eastAsia="ru-RU"/>
              </w:rPr>
              <w:t>36</w:t>
            </w:r>
          </w:p>
        </w:tc>
        <w:tc>
          <w:tcPr>
            <w:tcW w:w="708" w:type="dxa"/>
            <w:tcBorders>
              <w:top w:val="single" w:sz="4" w:space="0" w:color="000000"/>
              <w:left w:val="single" w:sz="4" w:space="0" w:color="auto"/>
              <w:bottom w:val="single" w:sz="4" w:space="0" w:color="000000"/>
              <w:right w:val="single" w:sz="4" w:space="0" w:color="auto"/>
            </w:tcBorders>
          </w:tcPr>
          <w:p w:rsidR="00DD0C2E" w:rsidRPr="00B731D7" w:rsidRDefault="00DD0C2E" w:rsidP="003840C8">
            <w:pPr>
              <w:ind w:left="37"/>
              <w:jc w:val="center"/>
              <w:rPr>
                <w:rFonts w:ascii="Times New Roman" w:hAnsi="Times New Roman" w:cs="Times New Roman"/>
                <w:lang w:eastAsia="ru-RU"/>
              </w:rPr>
            </w:pPr>
          </w:p>
        </w:tc>
        <w:tc>
          <w:tcPr>
            <w:tcW w:w="709" w:type="dxa"/>
            <w:tcBorders>
              <w:top w:val="single" w:sz="4" w:space="0" w:color="000000"/>
              <w:left w:val="single" w:sz="4" w:space="0" w:color="auto"/>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p>
        </w:tc>
      </w:tr>
      <w:tr w:rsidR="00576D39" w:rsidRPr="00577717" w:rsidTr="008C6025">
        <w:trPr>
          <w:trHeight w:val="698"/>
        </w:trPr>
        <w:tc>
          <w:tcPr>
            <w:tcW w:w="2977" w:type="dxa"/>
            <w:vMerge/>
            <w:tcBorders>
              <w:top w:val="nil"/>
              <w:left w:val="single" w:sz="4" w:space="0" w:color="000000"/>
              <w:bottom w:val="single" w:sz="4" w:space="0" w:color="000000"/>
              <w:right w:val="single" w:sz="4" w:space="0" w:color="000000"/>
            </w:tcBorders>
            <w:shd w:val="clear" w:color="auto" w:fill="auto"/>
          </w:tcPr>
          <w:p w:rsidR="00DD0C2E" w:rsidRPr="00576D39" w:rsidRDefault="00DD0C2E" w:rsidP="00DE6C83">
            <w:pPr>
              <w:ind w:left="37"/>
              <w:rPr>
                <w:rFonts w:ascii="Times New Roman" w:hAnsi="Times New Roman" w:cs="Times New Roman"/>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D0C2E" w:rsidRPr="00576D39" w:rsidRDefault="00DD0C2E" w:rsidP="00DE6C83">
            <w:pPr>
              <w:ind w:left="37"/>
              <w:rPr>
                <w:rFonts w:ascii="Times New Roman" w:hAnsi="Times New Roman" w:cs="Times New Roman"/>
                <w:lang w:eastAsia="ru-RU"/>
              </w:rPr>
            </w:pPr>
            <w:r w:rsidRPr="00576D39">
              <w:rPr>
                <w:rFonts w:ascii="Times New Roman" w:hAnsi="Times New Roman" w:cs="Times New Roman"/>
                <w:lang w:eastAsia="ru-RU"/>
              </w:rPr>
              <w:t>На рік</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1085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1190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ind w:left="37"/>
              <w:jc w:val="center"/>
              <w:rPr>
                <w:rFonts w:ascii="Times New Roman" w:hAnsi="Times New Roman" w:cs="Times New Roman"/>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r w:rsidRPr="00B731D7">
              <w:rPr>
                <w:rFonts w:ascii="Times New Roman" w:hAnsi="Times New Roman" w:cs="Times New Roman"/>
                <w:lang w:eastAsia="ru-RU"/>
              </w:rPr>
              <w:t>1225</w:t>
            </w:r>
          </w:p>
        </w:tc>
        <w:tc>
          <w:tcPr>
            <w:tcW w:w="851"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p>
        </w:tc>
        <w:tc>
          <w:tcPr>
            <w:tcW w:w="851" w:type="dxa"/>
            <w:tcBorders>
              <w:top w:val="single" w:sz="4" w:space="0" w:color="000000"/>
              <w:left w:val="single" w:sz="4" w:space="0" w:color="000000"/>
              <w:bottom w:val="single" w:sz="4" w:space="0" w:color="000000"/>
              <w:right w:val="single" w:sz="4" w:space="0" w:color="auto"/>
            </w:tcBorders>
          </w:tcPr>
          <w:p w:rsidR="00DD0C2E" w:rsidRPr="00B731D7" w:rsidRDefault="00DD0C2E" w:rsidP="003840C8">
            <w:pPr>
              <w:ind w:left="37"/>
              <w:jc w:val="center"/>
              <w:rPr>
                <w:rFonts w:ascii="Times New Roman" w:hAnsi="Times New Roman" w:cs="Times New Roman"/>
                <w:lang w:val="uk-UA" w:eastAsia="ru-RU"/>
              </w:rPr>
            </w:pPr>
            <w:r w:rsidRPr="00B731D7">
              <w:rPr>
                <w:rFonts w:ascii="Times New Roman" w:hAnsi="Times New Roman" w:cs="Times New Roman"/>
                <w:lang w:val="uk-UA" w:eastAsia="ru-RU"/>
              </w:rPr>
              <w:t>1260</w:t>
            </w:r>
          </w:p>
        </w:tc>
        <w:tc>
          <w:tcPr>
            <w:tcW w:w="708" w:type="dxa"/>
            <w:tcBorders>
              <w:top w:val="single" w:sz="4" w:space="0" w:color="000000"/>
              <w:left w:val="single" w:sz="4" w:space="0" w:color="auto"/>
              <w:bottom w:val="single" w:sz="4" w:space="0" w:color="000000"/>
              <w:right w:val="single" w:sz="4" w:space="0" w:color="auto"/>
            </w:tcBorders>
          </w:tcPr>
          <w:p w:rsidR="00DD0C2E" w:rsidRPr="00B731D7" w:rsidRDefault="00DD0C2E" w:rsidP="003840C8">
            <w:pPr>
              <w:ind w:left="37"/>
              <w:jc w:val="center"/>
              <w:rPr>
                <w:rFonts w:ascii="Times New Roman" w:hAnsi="Times New Roman" w:cs="Times New Roman"/>
                <w:lang w:eastAsia="ru-RU"/>
              </w:rPr>
            </w:pPr>
          </w:p>
        </w:tc>
        <w:tc>
          <w:tcPr>
            <w:tcW w:w="709" w:type="dxa"/>
            <w:tcBorders>
              <w:top w:val="single" w:sz="4" w:space="0" w:color="000000"/>
              <w:left w:val="single" w:sz="4" w:space="0" w:color="auto"/>
              <w:bottom w:val="single" w:sz="4" w:space="0" w:color="000000"/>
              <w:right w:val="single" w:sz="4" w:space="0" w:color="000000"/>
            </w:tcBorders>
          </w:tcPr>
          <w:p w:rsidR="00DD0C2E" w:rsidRPr="00B731D7" w:rsidRDefault="00DD0C2E" w:rsidP="003840C8">
            <w:pPr>
              <w:ind w:left="37"/>
              <w:jc w:val="center"/>
              <w:rPr>
                <w:rFonts w:ascii="Times New Roman" w:hAnsi="Times New Roman" w:cs="Times New Roman"/>
                <w:lang w:eastAsia="ru-RU"/>
              </w:rPr>
            </w:pPr>
          </w:p>
        </w:tc>
      </w:tr>
      <w:tr w:rsidR="00576D39" w:rsidRPr="00577717" w:rsidTr="008C6025">
        <w:trPr>
          <w:trHeight w:val="242"/>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D0C2E" w:rsidRPr="00576D39" w:rsidRDefault="00DD0C2E" w:rsidP="00DE6C83">
            <w:pPr>
              <w:jc w:val="both"/>
              <w:rPr>
                <w:rFonts w:ascii="Times New Roman" w:hAnsi="Times New Roman" w:cs="Times New Roman"/>
                <w:lang w:eastAsia="ru-RU"/>
              </w:rPr>
            </w:pPr>
            <w:r w:rsidRPr="00576D39">
              <w:rPr>
                <w:rFonts w:ascii="Times New Roman" w:hAnsi="Times New Roman" w:cs="Times New Roman"/>
                <w:lang w:eastAsia="ru-RU"/>
              </w:rPr>
              <w:t xml:space="preserve">Гранично допустиме навантаження учнів****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D0C2E" w:rsidRPr="00576D39" w:rsidRDefault="00DD0C2E" w:rsidP="00DE6C83">
            <w:pPr>
              <w:jc w:val="both"/>
              <w:rPr>
                <w:rFonts w:ascii="Times New Roman" w:hAnsi="Times New Roman" w:cs="Times New Roman"/>
                <w:lang w:eastAsia="ru-RU"/>
              </w:rPr>
            </w:pPr>
            <w:r w:rsidRPr="00576D39">
              <w:rPr>
                <w:rFonts w:ascii="Times New Roman" w:hAnsi="Times New Roman" w:cs="Times New Roman"/>
                <w:lang w:eastAsia="ru-RU"/>
              </w:rPr>
              <w:t xml:space="preserve">На тиждень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jc w:val="center"/>
              <w:rPr>
                <w:rFonts w:ascii="Times New Roman" w:hAnsi="Times New Roman" w:cs="Times New Roman"/>
                <w:lang w:eastAsia="ru-RU"/>
              </w:rPr>
            </w:pPr>
            <w:r w:rsidRPr="00B731D7">
              <w:rPr>
                <w:rFonts w:ascii="Times New Roman" w:hAnsi="Times New Roman" w:cs="Times New Roman"/>
                <w:lang w:eastAsia="ru-RU"/>
              </w:rPr>
              <w:t>28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jc w:val="center"/>
              <w:rPr>
                <w:rFonts w:ascii="Times New Roman" w:hAnsi="Times New Roman"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jc w:val="center"/>
              <w:rPr>
                <w:rFonts w:ascii="Times New Roman" w:hAnsi="Times New Roman" w:cs="Times New Roman"/>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jc w:val="center"/>
              <w:rPr>
                <w:rFonts w:ascii="Times New Roman" w:hAnsi="Times New Roman" w:cs="Times New Roman"/>
                <w:lang w:eastAsia="ru-RU"/>
              </w:rPr>
            </w:pPr>
            <w:r w:rsidRPr="00B731D7">
              <w:rPr>
                <w:rFonts w:ascii="Times New Roman" w:hAnsi="Times New Roman" w:cs="Times New Roman"/>
                <w:lang w:eastAsia="ru-RU"/>
              </w:rPr>
              <w:t>31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jc w:val="center"/>
              <w:rPr>
                <w:rFonts w:ascii="Times New Roman" w:hAnsi="Times New Roman"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jc w:val="center"/>
              <w:rPr>
                <w:rFonts w:ascii="Times New Roman" w:hAnsi="Times New Roman" w:cs="Times New Roman"/>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jc w:val="center"/>
              <w:rPr>
                <w:rFonts w:ascii="Times New Roman" w:hAnsi="Times New Roman" w:cs="Times New Roman"/>
                <w:lang w:eastAsia="ru-RU"/>
              </w:rPr>
            </w:pPr>
            <w:r w:rsidRPr="00B731D7">
              <w:rPr>
                <w:rFonts w:ascii="Times New Roman" w:hAnsi="Times New Roman" w:cs="Times New Roman"/>
                <w:lang w:eastAsia="ru-RU"/>
              </w:rPr>
              <w:t>32</w:t>
            </w:r>
          </w:p>
        </w:tc>
        <w:tc>
          <w:tcPr>
            <w:tcW w:w="851"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jc w:val="center"/>
              <w:rPr>
                <w:rFonts w:ascii="Times New Roman" w:hAnsi="Times New Roman"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jc w:val="center"/>
              <w:rPr>
                <w:rFonts w:ascii="Times New Roman" w:hAnsi="Times New Roman" w:cs="Times New Roman"/>
                <w:lang w:eastAsia="ru-RU"/>
              </w:rPr>
            </w:pPr>
          </w:p>
        </w:tc>
        <w:tc>
          <w:tcPr>
            <w:tcW w:w="851" w:type="dxa"/>
            <w:tcBorders>
              <w:top w:val="single" w:sz="4" w:space="0" w:color="000000"/>
              <w:left w:val="single" w:sz="4" w:space="0" w:color="000000"/>
              <w:bottom w:val="single" w:sz="4" w:space="0" w:color="000000"/>
              <w:right w:val="single" w:sz="4" w:space="0" w:color="auto"/>
            </w:tcBorders>
          </w:tcPr>
          <w:p w:rsidR="00DD0C2E" w:rsidRPr="00B731D7" w:rsidRDefault="00DD0C2E" w:rsidP="003840C8">
            <w:pPr>
              <w:jc w:val="center"/>
              <w:rPr>
                <w:rFonts w:ascii="Times New Roman" w:hAnsi="Times New Roman" w:cs="Times New Roman"/>
                <w:lang w:val="uk-UA" w:eastAsia="ru-RU"/>
              </w:rPr>
            </w:pPr>
            <w:r w:rsidRPr="00B731D7">
              <w:rPr>
                <w:rFonts w:ascii="Times New Roman" w:hAnsi="Times New Roman" w:cs="Times New Roman"/>
                <w:lang w:val="uk-UA" w:eastAsia="ru-RU"/>
              </w:rPr>
              <w:t>33</w:t>
            </w:r>
          </w:p>
        </w:tc>
        <w:tc>
          <w:tcPr>
            <w:tcW w:w="708" w:type="dxa"/>
            <w:tcBorders>
              <w:top w:val="single" w:sz="4" w:space="0" w:color="000000"/>
              <w:left w:val="single" w:sz="4" w:space="0" w:color="auto"/>
              <w:bottom w:val="single" w:sz="4" w:space="0" w:color="000000"/>
              <w:right w:val="single" w:sz="4" w:space="0" w:color="auto"/>
            </w:tcBorders>
          </w:tcPr>
          <w:p w:rsidR="00DD0C2E" w:rsidRPr="00B731D7" w:rsidRDefault="00DD0C2E" w:rsidP="003840C8">
            <w:pPr>
              <w:jc w:val="center"/>
              <w:rPr>
                <w:rFonts w:ascii="Times New Roman" w:hAnsi="Times New Roman" w:cs="Times New Roman"/>
                <w:lang w:eastAsia="ru-RU"/>
              </w:rPr>
            </w:pPr>
          </w:p>
        </w:tc>
        <w:tc>
          <w:tcPr>
            <w:tcW w:w="709" w:type="dxa"/>
            <w:tcBorders>
              <w:top w:val="single" w:sz="4" w:space="0" w:color="000000"/>
              <w:left w:val="single" w:sz="4" w:space="0" w:color="auto"/>
              <w:bottom w:val="single" w:sz="4" w:space="0" w:color="000000"/>
              <w:right w:val="single" w:sz="4" w:space="0" w:color="000000"/>
            </w:tcBorders>
          </w:tcPr>
          <w:p w:rsidR="00DD0C2E" w:rsidRPr="00B731D7" w:rsidRDefault="00DD0C2E" w:rsidP="003840C8">
            <w:pPr>
              <w:jc w:val="center"/>
              <w:rPr>
                <w:rFonts w:ascii="Times New Roman" w:hAnsi="Times New Roman" w:cs="Times New Roman"/>
                <w:lang w:eastAsia="ru-RU"/>
              </w:rPr>
            </w:pPr>
          </w:p>
        </w:tc>
      </w:tr>
      <w:tr w:rsidR="00576D39" w:rsidRPr="00577717" w:rsidTr="008C6025">
        <w:trPr>
          <w:trHeight w:val="47"/>
        </w:trPr>
        <w:tc>
          <w:tcPr>
            <w:tcW w:w="2977" w:type="dxa"/>
            <w:vMerge/>
            <w:tcBorders>
              <w:top w:val="nil"/>
              <w:left w:val="single" w:sz="4" w:space="0" w:color="000000"/>
              <w:bottom w:val="single" w:sz="4" w:space="0" w:color="000000"/>
              <w:right w:val="single" w:sz="4" w:space="0" w:color="000000"/>
            </w:tcBorders>
            <w:shd w:val="clear" w:color="auto" w:fill="auto"/>
          </w:tcPr>
          <w:p w:rsidR="00DD0C2E" w:rsidRPr="00576D39" w:rsidRDefault="00DD0C2E" w:rsidP="00DE6C83">
            <w:pPr>
              <w:jc w:val="both"/>
              <w:rPr>
                <w:rFonts w:ascii="Times New Roman" w:hAnsi="Times New Roman" w:cs="Times New Roman"/>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D0C2E" w:rsidRPr="00576D39" w:rsidRDefault="00DD0C2E" w:rsidP="00DE6C83">
            <w:pPr>
              <w:jc w:val="both"/>
              <w:rPr>
                <w:rFonts w:ascii="Times New Roman" w:hAnsi="Times New Roman" w:cs="Times New Roman"/>
                <w:lang w:eastAsia="ru-RU"/>
              </w:rPr>
            </w:pPr>
            <w:r w:rsidRPr="00576D39">
              <w:rPr>
                <w:rFonts w:ascii="Times New Roman" w:hAnsi="Times New Roman" w:cs="Times New Roman"/>
                <w:lang w:eastAsia="ru-RU"/>
              </w:rPr>
              <w:t xml:space="preserve">На рік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B731D7" w:rsidP="003840C8">
            <w:pPr>
              <w:jc w:val="center"/>
              <w:rPr>
                <w:rFonts w:ascii="Times New Roman" w:hAnsi="Times New Roman" w:cs="Times New Roman"/>
                <w:lang w:eastAsia="ru-RU"/>
              </w:rPr>
            </w:pPr>
            <w:r>
              <w:rPr>
                <w:rFonts w:ascii="Times New Roman" w:hAnsi="Times New Roman" w:cs="Times New Roman"/>
                <w:lang w:eastAsia="ru-RU"/>
              </w:rPr>
              <w:t>9</w:t>
            </w:r>
            <w:r w:rsidR="00DD0C2E" w:rsidRPr="00B731D7">
              <w:rPr>
                <w:rFonts w:ascii="Times New Roman" w:hAnsi="Times New Roman" w:cs="Times New Roman"/>
                <w:lang w:eastAsia="ru-RU"/>
              </w:rPr>
              <w:t>80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jc w:val="center"/>
              <w:rPr>
                <w:rFonts w:ascii="Times New Roman" w:hAnsi="Times New Roman"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jc w:val="center"/>
              <w:rPr>
                <w:rFonts w:ascii="Times New Roman" w:hAnsi="Times New Roman" w:cs="Times New Roman"/>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B731D7" w:rsidP="003840C8">
            <w:pPr>
              <w:jc w:val="center"/>
              <w:rPr>
                <w:rFonts w:ascii="Times New Roman" w:hAnsi="Times New Roman" w:cs="Times New Roman"/>
                <w:lang w:eastAsia="ru-RU"/>
              </w:rPr>
            </w:pPr>
            <w:r>
              <w:rPr>
                <w:rFonts w:ascii="Times New Roman" w:hAnsi="Times New Roman" w:cs="Times New Roman"/>
                <w:lang w:eastAsia="ru-RU"/>
              </w:rPr>
              <w:t>1</w:t>
            </w:r>
            <w:r w:rsidR="00DD0C2E" w:rsidRPr="00B731D7">
              <w:rPr>
                <w:rFonts w:ascii="Times New Roman" w:hAnsi="Times New Roman" w:cs="Times New Roman"/>
                <w:lang w:eastAsia="ru-RU"/>
              </w:rPr>
              <w:t>085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jc w:val="center"/>
              <w:rPr>
                <w:rFonts w:ascii="Times New Roman" w:hAnsi="Times New Roman"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0C2E" w:rsidRPr="00B731D7" w:rsidRDefault="00DD0C2E" w:rsidP="003840C8">
            <w:pPr>
              <w:jc w:val="center"/>
              <w:rPr>
                <w:rFonts w:ascii="Times New Roman" w:hAnsi="Times New Roman" w:cs="Times New Roman"/>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jc w:val="center"/>
              <w:rPr>
                <w:rFonts w:ascii="Times New Roman" w:hAnsi="Times New Roman" w:cs="Times New Roman"/>
                <w:lang w:eastAsia="ru-RU"/>
              </w:rPr>
            </w:pPr>
            <w:r w:rsidRPr="00B731D7">
              <w:rPr>
                <w:rFonts w:ascii="Times New Roman" w:hAnsi="Times New Roman" w:cs="Times New Roman"/>
                <w:lang w:eastAsia="ru-RU"/>
              </w:rPr>
              <w:t>1120</w:t>
            </w:r>
          </w:p>
        </w:tc>
        <w:tc>
          <w:tcPr>
            <w:tcW w:w="851"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jc w:val="center"/>
              <w:rPr>
                <w:rFonts w:ascii="Times New Roman" w:hAnsi="Times New Roman"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DD0C2E" w:rsidRPr="00B731D7" w:rsidRDefault="00DD0C2E" w:rsidP="003840C8">
            <w:pPr>
              <w:jc w:val="center"/>
              <w:rPr>
                <w:rFonts w:ascii="Times New Roman" w:hAnsi="Times New Roman" w:cs="Times New Roman"/>
                <w:lang w:eastAsia="ru-RU"/>
              </w:rPr>
            </w:pPr>
          </w:p>
        </w:tc>
        <w:tc>
          <w:tcPr>
            <w:tcW w:w="851" w:type="dxa"/>
            <w:tcBorders>
              <w:top w:val="single" w:sz="4" w:space="0" w:color="000000"/>
              <w:left w:val="single" w:sz="4" w:space="0" w:color="000000"/>
              <w:bottom w:val="single" w:sz="4" w:space="0" w:color="000000"/>
              <w:right w:val="single" w:sz="4" w:space="0" w:color="auto"/>
            </w:tcBorders>
          </w:tcPr>
          <w:p w:rsidR="00DD0C2E" w:rsidRPr="00B731D7" w:rsidRDefault="00DD0C2E" w:rsidP="003840C8">
            <w:pPr>
              <w:jc w:val="center"/>
              <w:rPr>
                <w:rFonts w:ascii="Times New Roman" w:hAnsi="Times New Roman" w:cs="Times New Roman"/>
                <w:lang w:val="uk-UA" w:eastAsia="ru-RU"/>
              </w:rPr>
            </w:pPr>
            <w:r w:rsidRPr="00B731D7">
              <w:rPr>
                <w:rFonts w:ascii="Times New Roman" w:hAnsi="Times New Roman" w:cs="Times New Roman"/>
                <w:lang w:val="uk-UA" w:eastAsia="ru-RU"/>
              </w:rPr>
              <w:t>1155</w:t>
            </w:r>
          </w:p>
        </w:tc>
        <w:tc>
          <w:tcPr>
            <w:tcW w:w="708" w:type="dxa"/>
            <w:tcBorders>
              <w:top w:val="single" w:sz="4" w:space="0" w:color="000000"/>
              <w:left w:val="single" w:sz="4" w:space="0" w:color="auto"/>
              <w:bottom w:val="single" w:sz="4" w:space="0" w:color="000000"/>
              <w:right w:val="single" w:sz="4" w:space="0" w:color="auto"/>
            </w:tcBorders>
          </w:tcPr>
          <w:p w:rsidR="00DD0C2E" w:rsidRPr="00B731D7" w:rsidRDefault="00DD0C2E" w:rsidP="003840C8">
            <w:pPr>
              <w:jc w:val="center"/>
              <w:rPr>
                <w:rFonts w:ascii="Times New Roman" w:hAnsi="Times New Roman" w:cs="Times New Roman"/>
                <w:lang w:eastAsia="ru-RU"/>
              </w:rPr>
            </w:pPr>
          </w:p>
        </w:tc>
        <w:tc>
          <w:tcPr>
            <w:tcW w:w="709" w:type="dxa"/>
            <w:tcBorders>
              <w:top w:val="single" w:sz="4" w:space="0" w:color="000000"/>
              <w:left w:val="single" w:sz="4" w:space="0" w:color="auto"/>
              <w:bottom w:val="single" w:sz="4" w:space="0" w:color="000000"/>
              <w:right w:val="single" w:sz="4" w:space="0" w:color="000000"/>
            </w:tcBorders>
          </w:tcPr>
          <w:p w:rsidR="00DD0C2E" w:rsidRPr="00B731D7" w:rsidRDefault="00DD0C2E" w:rsidP="003840C8">
            <w:pPr>
              <w:jc w:val="center"/>
              <w:rPr>
                <w:rFonts w:ascii="Times New Roman" w:hAnsi="Times New Roman" w:cs="Times New Roman"/>
                <w:lang w:eastAsia="ru-RU"/>
              </w:rPr>
            </w:pPr>
          </w:p>
        </w:tc>
      </w:tr>
    </w:tbl>
    <w:p w:rsidR="00576D39" w:rsidRDefault="001751CE" w:rsidP="001751CE">
      <w:pPr>
        <w:jc w:val="both"/>
        <w:rPr>
          <w:rFonts w:ascii="Times New Roman" w:hAnsi="Times New Roman" w:cs="Times New Roman"/>
          <w:sz w:val="28"/>
          <w:szCs w:val="28"/>
          <w:lang w:val="ru-RU" w:eastAsia="ru-RU"/>
        </w:rPr>
      </w:pPr>
      <w:r w:rsidRPr="00577717">
        <w:rPr>
          <w:rFonts w:ascii="Times New Roman" w:hAnsi="Times New Roman" w:cs="Times New Roman"/>
          <w:sz w:val="28"/>
          <w:szCs w:val="28"/>
          <w:lang w:val="ru-RU" w:eastAsia="ru-RU"/>
        </w:rPr>
        <w:t xml:space="preserve">1. Години, передбачені для фізичної культури, не враховують </w:t>
      </w:r>
      <w:proofErr w:type="gramStart"/>
      <w:r w:rsidRPr="00577717">
        <w:rPr>
          <w:rFonts w:ascii="Times New Roman" w:hAnsi="Times New Roman" w:cs="Times New Roman"/>
          <w:sz w:val="28"/>
          <w:szCs w:val="28"/>
          <w:lang w:val="ru-RU" w:eastAsia="ru-RU"/>
        </w:rPr>
        <w:t>п</w:t>
      </w:r>
      <w:proofErr w:type="gramEnd"/>
      <w:r w:rsidRPr="00577717">
        <w:rPr>
          <w:rFonts w:ascii="Times New Roman" w:hAnsi="Times New Roman" w:cs="Times New Roman"/>
          <w:sz w:val="28"/>
          <w:szCs w:val="28"/>
          <w:lang w:val="ru-RU" w:eastAsia="ru-RU"/>
        </w:rPr>
        <w:t>ід час визначення гранично допуст</w:t>
      </w:r>
      <w:r w:rsidR="00B731D7">
        <w:rPr>
          <w:rFonts w:ascii="Times New Roman" w:hAnsi="Times New Roman" w:cs="Times New Roman"/>
          <w:sz w:val="28"/>
          <w:szCs w:val="28"/>
          <w:lang w:val="ru-RU" w:eastAsia="ru-RU"/>
        </w:rPr>
        <w:t>имого навчального навантаження.</w:t>
      </w:r>
    </w:p>
    <w:p w:rsidR="00B731D7" w:rsidRDefault="00B731D7" w:rsidP="001751CE">
      <w:pPr>
        <w:jc w:val="both"/>
        <w:rPr>
          <w:rFonts w:ascii="Times New Roman" w:hAnsi="Times New Roman" w:cs="Times New Roman"/>
          <w:sz w:val="28"/>
          <w:szCs w:val="28"/>
          <w:lang w:val="ru-RU" w:eastAsia="ru-RU"/>
        </w:rPr>
        <w:sectPr w:rsidR="00B731D7" w:rsidSect="00576D39">
          <w:pgSz w:w="15840" w:h="12240" w:orient="landscape"/>
          <w:pgMar w:top="567" w:right="1134" w:bottom="1701" w:left="1134" w:header="720" w:footer="720" w:gutter="0"/>
          <w:cols w:space="720"/>
          <w:titlePg/>
          <w:docGrid w:linePitch="326"/>
        </w:sectPr>
      </w:pPr>
    </w:p>
    <w:p w:rsidR="00601AD7" w:rsidRPr="00B731D7" w:rsidRDefault="00601AD7" w:rsidP="00B731D7">
      <w:pPr>
        <w:rPr>
          <w:rFonts w:ascii="Times New Roman" w:hAnsi="Times New Roman" w:cs="Times New Roman"/>
          <w:b/>
          <w:sz w:val="2"/>
          <w:szCs w:val="28"/>
          <w:lang w:val="ru-RU" w:eastAsia="ru-RU"/>
        </w:rPr>
      </w:pPr>
    </w:p>
    <w:p w:rsidR="003840C8" w:rsidRDefault="003840C8" w:rsidP="003840C8">
      <w:pPr>
        <w:jc w:val="center"/>
        <w:rPr>
          <w:rFonts w:ascii="Times New Roman" w:hAnsi="Times New Roman" w:cs="Times New Roman"/>
          <w:b/>
          <w:color w:val="auto"/>
          <w:lang w:val="ru-RU" w:eastAsia="ru-RU"/>
        </w:rPr>
      </w:pPr>
      <w:r w:rsidRPr="008C6025">
        <w:rPr>
          <w:rFonts w:ascii="Times New Roman" w:hAnsi="Times New Roman" w:cs="Times New Roman"/>
          <w:b/>
          <w:color w:val="auto"/>
          <w:lang w:val="ru-RU" w:eastAsia="ru-RU"/>
        </w:rPr>
        <w:t>4. Типовий навчальний план</w:t>
      </w:r>
    </w:p>
    <w:p w:rsidR="008C6025" w:rsidRPr="008C6025" w:rsidRDefault="008C6025" w:rsidP="003840C8">
      <w:pPr>
        <w:jc w:val="center"/>
        <w:rPr>
          <w:rFonts w:ascii="Times New Roman" w:hAnsi="Times New Roman" w:cs="Times New Roman"/>
          <w:b/>
          <w:color w:val="auto"/>
          <w:lang w:val="ru-RU" w:eastAsia="ru-RU"/>
        </w:rPr>
      </w:pPr>
    </w:p>
    <w:p w:rsidR="003840C8" w:rsidRPr="008C6025" w:rsidRDefault="003840C8" w:rsidP="003840C8">
      <w:pPr>
        <w:jc w:val="both"/>
        <w:rPr>
          <w:rFonts w:ascii="Times New Roman" w:hAnsi="Times New Roman" w:cs="Times New Roman"/>
          <w:color w:val="auto"/>
          <w:lang w:val="ru-RU"/>
        </w:rPr>
      </w:pPr>
      <w:r w:rsidRPr="008C6025">
        <w:rPr>
          <w:rFonts w:ascii="Times New Roman" w:hAnsi="Times New Roman" w:cs="Times New Roman"/>
          <w:color w:val="auto"/>
          <w:lang w:val="ru-RU"/>
        </w:rPr>
        <w:t xml:space="preserve">        Типовий навчальний план </w:t>
      </w:r>
      <w:proofErr w:type="gramStart"/>
      <w:r w:rsidRPr="008C6025">
        <w:rPr>
          <w:rFonts w:ascii="Times New Roman" w:hAnsi="Times New Roman" w:cs="Times New Roman"/>
          <w:color w:val="auto"/>
          <w:lang w:val="ru-RU"/>
        </w:rPr>
        <w:t>містить</w:t>
      </w:r>
      <w:proofErr w:type="gramEnd"/>
      <w:r w:rsidRPr="008C6025">
        <w:rPr>
          <w:rFonts w:ascii="Times New Roman" w:hAnsi="Times New Roman" w:cs="Times New Roman"/>
          <w:color w:val="auto"/>
          <w:lang w:val="ru-RU"/>
        </w:rPr>
        <w:t xml:space="preserve">: </w:t>
      </w:r>
    </w:p>
    <w:p w:rsidR="003840C8" w:rsidRPr="008C6025" w:rsidRDefault="003840C8" w:rsidP="003840C8">
      <w:pPr>
        <w:pStyle w:val="a6"/>
        <w:numPr>
          <w:ilvl w:val="0"/>
          <w:numId w:val="32"/>
        </w:numPr>
        <w:ind w:left="0" w:firstLine="567"/>
        <w:jc w:val="both"/>
      </w:pPr>
      <w:r w:rsidRPr="008C6025">
        <w:t xml:space="preserve">орієнтовний перелік навчальних предметів та інтегрованих курсів </w:t>
      </w:r>
      <w:proofErr w:type="gramStart"/>
      <w:r w:rsidRPr="008C6025">
        <w:t>для</w:t>
      </w:r>
      <w:proofErr w:type="gramEnd"/>
      <w:r w:rsidRPr="008C6025">
        <w:t xml:space="preserve"> реалізації кожної освітньої галузі, а також орієнтовний перелік міжгалузевих інтегрованих курсів; розподіл навчального навантаження за роками навчання між навчальними предметами / інтегрованими курсами; години навчального навантаження для перерозподілу між освітніми компонентами (це </w:t>
      </w:r>
      <w:proofErr w:type="gramStart"/>
      <w:r w:rsidRPr="008C6025">
        <w:t>р</w:t>
      </w:r>
      <w:proofErr w:type="gramEnd"/>
      <w:r w:rsidRPr="008C6025">
        <w:t>ізниця між сумарною мінімальною кількістю годин, визначеною Державним стандартом для відповідного року навчання, і гранично допустимим річним навчальним навантаженням).</w:t>
      </w:r>
    </w:p>
    <w:p w:rsidR="003840C8" w:rsidRPr="008C6025" w:rsidRDefault="003840C8" w:rsidP="003840C8">
      <w:pPr>
        <w:jc w:val="both"/>
        <w:rPr>
          <w:rFonts w:ascii="Times New Roman" w:hAnsi="Times New Roman" w:cs="Times New Roman"/>
          <w:color w:val="auto"/>
          <w:lang w:val="uk-UA" w:eastAsia="ru-RU"/>
        </w:rPr>
      </w:pPr>
      <w:r w:rsidRPr="008C6025">
        <w:rPr>
          <w:rFonts w:ascii="Times New Roman" w:hAnsi="Times New Roman" w:cs="Times New Roman"/>
          <w:color w:val="auto"/>
          <w:lang w:val="uk-UA"/>
        </w:rPr>
        <w:t>Навчальне навантаження, орієнтоване на визначений базовим навчальним планом Державного стандарту діапазон мінімальної та максимальної кількості годин у межах кожної освітньої галузі  на адаптаційному та предметному циклах навчання базової середньої освіти в закладах із навчанням українською мовою для учнів 5-6 класів (адаптаційний цикл базової середньої освіти) та 7</w:t>
      </w:r>
      <w:r w:rsidR="00576D39" w:rsidRPr="008C6025">
        <w:rPr>
          <w:rFonts w:ascii="Times New Roman" w:hAnsi="Times New Roman" w:cs="Times New Roman"/>
          <w:color w:val="auto"/>
          <w:lang w:val="uk-UA"/>
        </w:rPr>
        <w:t>-8 класів</w:t>
      </w:r>
      <w:r w:rsidRPr="008C6025">
        <w:rPr>
          <w:rFonts w:ascii="Times New Roman" w:hAnsi="Times New Roman" w:cs="Times New Roman"/>
          <w:color w:val="auto"/>
          <w:lang w:val="uk-UA"/>
        </w:rPr>
        <w:t xml:space="preserve"> (базове предметне навчання базової середньої освіти) згідно з Типовим навчальним планом для 5-9 класів закладів загальної середньої освіти з навчанням українською мовою, розділ 4, </w:t>
      </w:r>
      <w:r w:rsidRPr="008C6025">
        <w:rPr>
          <w:rFonts w:ascii="Times New Roman" w:hAnsi="Times New Roman" w:cs="Times New Roman"/>
          <w:b/>
          <w:color w:val="auto"/>
          <w:lang w:val="uk-UA"/>
        </w:rPr>
        <w:t xml:space="preserve">Додаток 3 </w:t>
      </w:r>
      <w:r w:rsidRPr="008C6025">
        <w:rPr>
          <w:rFonts w:ascii="Times New Roman" w:hAnsi="Times New Roman" w:cs="Times New Roman"/>
          <w:b/>
          <w:color w:val="auto"/>
          <w:lang w:val="uk-UA" w:eastAsia="ru-RU"/>
        </w:rPr>
        <w:t>до Типової освітньої програми</w:t>
      </w:r>
      <w:r w:rsidRPr="008C6025">
        <w:rPr>
          <w:rFonts w:ascii="Times New Roman" w:hAnsi="Times New Roman" w:cs="Times New Roman"/>
          <w:color w:val="auto"/>
          <w:lang w:val="uk-UA"/>
        </w:rPr>
        <w:t>(</w:t>
      </w:r>
      <w:r w:rsidRPr="008C6025">
        <w:rPr>
          <w:rFonts w:ascii="Times New Roman" w:hAnsi="Times New Roman" w:cs="Times New Roman"/>
          <w:b/>
          <w:color w:val="auto"/>
          <w:lang w:val="uk-UA"/>
        </w:rPr>
        <w:t>далі - Типовий навчальний план</w:t>
      </w:r>
      <w:r w:rsidRPr="008C6025">
        <w:rPr>
          <w:rFonts w:ascii="Times New Roman" w:hAnsi="Times New Roman" w:cs="Times New Roman"/>
          <w:color w:val="auto"/>
          <w:lang w:val="uk-UA"/>
        </w:rPr>
        <w:t xml:space="preserve">), наведено </w:t>
      </w:r>
      <w:r w:rsidRPr="008C6025">
        <w:rPr>
          <w:rFonts w:ascii="Times New Roman" w:hAnsi="Times New Roman" w:cs="Times New Roman"/>
          <w:b/>
          <w:color w:val="auto"/>
          <w:lang w:val="uk-UA"/>
        </w:rPr>
        <w:t>в Таблиці 2</w:t>
      </w:r>
      <w:r w:rsidRPr="008C6025">
        <w:rPr>
          <w:rFonts w:ascii="Times New Roman" w:hAnsi="Times New Roman" w:cs="Times New Roman"/>
          <w:color w:val="auto"/>
          <w:lang w:val="uk-UA" w:eastAsia="ru-RU"/>
        </w:rPr>
        <w:t>.</w:t>
      </w:r>
    </w:p>
    <w:p w:rsidR="003840C8" w:rsidRPr="008C6025" w:rsidRDefault="00DE6C83" w:rsidP="003840C8">
      <w:pPr>
        <w:jc w:val="both"/>
        <w:rPr>
          <w:rFonts w:ascii="Times New Roman" w:hAnsi="Times New Roman" w:cs="Times New Roman"/>
          <w:color w:val="auto"/>
          <w:lang w:val="uk-UA"/>
        </w:rPr>
      </w:pPr>
      <w:r w:rsidRPr="008C6025">
        <w:rPr>
          <w:rFonts w:ascii="Times New Roman" w:hAnsi="Times New Roman" w:cs="Times New Roman"/>
          <w:color w:val="auto"/>
          <w:lang w:val="uk-UA"/>
        </w:rPr>
        <w:t xml:space="preserve">        Кількість </w:t>
      </w:r>
      <w:r w:rsidR="003840C8" w:rsidRPr="008C6025">
        <w:rPr>
          <w:rFonts w:ascii="Times New Roman" w:hAnsi="Times New Roman" w:cs="Times New Roman"/>
          <w:color w:val="auto"/>
          <w:lang w:val="uk-UA"/>
        </w:rPr>
        <w:t xml:space="preserve">годин на вивчення окремих навчальних предметів та інтегрованих курсів у Типовому навчальному плані орієнтована на мінімальну кількість навчальних годин, визначену базовим навчальним планом базової середньої освіти (додаток 23 Державного стандарту). </w:t>
      </w:r>
    </w:p>
    <w:p w:rsidR="0067422E" w:rsidRPr="008C6025" w:rsidRDefault="003840C8" w:rsidP="003840C8">
      <w:pPr>
        <w:jc w:val="both"/>
        <w:rPr>
          <w:rFonts w:ascii="Times New Roman" w:hAnsi="Times New Roman" w:cs="Times New Roman"/>
          <w:color w:val="auto"/>
          <w:lang w:val="uk-UA"/>
        </w:rPr>
      </w:pPr>
      <w:r w:rsidRPr="008C6025">
        <w:rPr>
          <w:rFonts w:ascii="Times New Roman" w:hAnsi="Times New Roman" w:cs="Times New Roman"/>
          <w:color w:val="auto"/>
          <w:lang w:val="uk-UA"/>
        </w:rPr>
        <w:t xml:space="preserve">       У Типовому навчальному плані визначено години навчального навантаження для перерозподілу між освітніми компонентами, які можна:    </w:t>
      </w:r>
    </w:p>
    <w:p w:rsidR="0067422E" w:rsidRPr="008C6025" w:rsidRDefault="003840C8" w:rsidP="003840C8">
      <w:pPr>
        <w:pStyle w:val="a6"/>
        <w:numPr>
          <w:ilvl w:val="0"/>
          <w:numId w:val="32"/>
        </w:numPr>
        <w:jc w:val="both"/>
        <w:rPr>
          <w:lang w:val="uk-UA"/>
        </w:rPr>
      </w:pPr>
      <w:r w:rsidRPr="008C6025">
        <w:rPr>
          <w:lang w:val="uk-UA"/>
        </w:rPr>
        <w:t xml:space="preserve">перерозподіляти між різними освітніми галузями, ураховуючи особливості організації освітнього процесу в закладі освіти й індивідуальні освітні потреби здобувачів освіти; </w:t>
      </w:r>
    </w:p>
    <w:p w:rsidR="003840C8" w:rsidRPr="008C6025" w:rsidRDefault="003840C8" w:rsidP="003840C8">
      <w:pPr>
        <w:pStyle w:val="a6"/>
        <w:numPr>
          <w:ilvl w:val="0"/>
          <w:numId w:val="32"/>
        </w:numPr>
        <w:jc w:val="both"/>
        <w:rPr>
          <w:lang w:val="uk-UA"/>
        </w:rPr>
      </w:pPr>
      <w:r w:rsidRPr="008C6025">
        <w:rPr>
          <w:lang w:val="uk-UA"/>
        </w:rPr>
        <w:t xml:space="preserve">використовувати для вибіркових освітніх компонентів (курсів за вибором (факультативних курсів), міжгалузевих інтегрованих курсів), проєктної діяльності, проведення індивідуальних консультацій і групових занять. </w:t>
      </w:r>
    </w:p>
    <w:p w:rsidR="0067422E" w:rsidRPr="008C6025" w:rsidRDefault="003840C8" w:rsidP="0067422E">
      <w:pPr>
        <w:ind w:firstLine="567"/>
        <w:jc w:val="both"/>
        <w:rPr>
          <w:rFonts w:ascii="Times New Roman" w:hAnsi="Times New Roman" w:cs="Times New Roman"/>
          <w:color w:val="auto"/>
          <w:lang w:val="uk-UA"/>
        </w:rPr>
      </w:pPr>
      <w:r w:rsidRPr="008C6025">
        <w:rPr>
          <w:rFonts w:ascii="Times New Roman" w:hAnsi="Times New Roman" w:cs="Times New Roman"/>
          <w:color w:val="auto"/>
          <w:lang w:val="uk-UA"/>
        </w:rPr>
        <w:t xml:space="preserve">Заклад освіти розробляє навчальний план як частину Освітньої програми закладу освіти на основі одного з варіантів типових навчальних планів цієї Типової освітньої програми (Додаток 3). </w:t>
      </w:r>
    </w:p>
    <w:p w:rsidR="003840C8" w:rsidRPr="008C6025" w:rsidRDefault="003840C8" w:rsidP="0067422E">
      <w:pPr>
        <w:ind w:firstLine="567"/>
        <w:jc w:val="both"/>
        <w:rPr>
          <w:rFonts w:ascii="Times New Roman" w:hAnsi="Times New Roman" w:cs="Times New Roman"/>
          <w:color w:val="auto"/>
          <w:lang w:val="uk-UA"/>
        </w:rPr>
      </w:pPr>
      <w:r w:rsidRPr="008C6025">
        <w:rPr>
          <w:rFonts w:ascii="Times New Roman" w:hAnsi="Times New Roman" w:cs="Times New Roman"/>
          <w:color w:val="auto"/>
          <w:lang w:val="uk-UA"/>
        </w:rPr>
        <w:t xml:space="preserve">Заклад освіти визначає перелік навчальних предметів та/або інтегрованих курсів для реалізації кожної освітньої галузі, а також навчальні предмети / інтегровані (зокрема міжгалузеві) курси вибіркового освітнього компонента з урахуванням освітніх потреб учнівства, що відображається в навчальному плані Освітньої програми закладу освіти. </w:t>
      </w:r>
    </w:p>
    <w:p w:rsidR="003840C8" w:rsidRPr="008C6025" w:rsidRDefault="003840C8" w:rsidP="003840C8">
      <w:pPr>
        <w:jc w:val="both"/>
        <w:rPr>
          <w:rFonts w:ascii="Times New Roman" w:hAnsi="Times New Roman" w:cs="Times New Roman"/>
          <w:color w:val="auto"/>
          <w:lang w:val="uk-UA"/>
        </w:rPr>
      </w:pPr>
      <w:r w:rsidRPr="008C6025">
        <w:rPr>
          <w:rFonts w:ascii="Times New Roman" w:hAnsi="Times New Roman" w:cs="Times New Roman"/>
          <w:color w:val="auto"/>
          <w:lang w:val="uk-UA"/>
        </w:rPr>
        <w:t>Заклад освіти може додавати в навчальний план вибіркові освітні компоненти, що не вказані в Типовій освітній програмі. Для цих освітніх компонентів заклад освіти використовує модельні навчальні програми, які отримали гриф «Рекомендовано Мініст</w:t>
      </w:r>
      <w:r w:rsidR="0067422E" w:rsidRPr="008C6025">
        <w:rPr>
          <w:rFonts w:ascii="Times New Roman" w:hAnsi="Times New Roman" w:cs="Times New Roman"/>
          <w:color w:val="auto"/>
          <w:lang w:val="uk-UA"/>
        </w:rPr>
        <w:t>ерством освіти і науки України»/</w:t>
      </w:r>
      <w:r w:rsidRPr="008C6025">
        <w:rPr>
          <w:rFonts w:ascii="Times New Roman" w:hAnsi="Times New Roman" w:cs="Times New Roman"/>
          <w:color w:val="auto"/>
          <w:lang w:val="uk-UA"/>
        </w:rPr>
        <w:t xml:space="preserve">«Схвалено для використання в освітньому процесі» в установленому порядку, або на основі модельних розробляє навчальні програми, які затверджує педагогічна рада закладу освіти.               </w:t>
      </w:r>
    </w:p>
    <w:p w:rsidR="0067422E" w:rsidRPr="008C6025" w:rsidRDefault="003840C8" w:rsidP="003840C8">
      <w:pPr>
        <w:jc w:val="both"/>
        <w:rPr>
          <w:rFonts w:ascii="Times New Roman" w:hAnsi="Times New Roman" w:cs="Times New Roman"/>
          <w:color w:val="auto"/>
          <w:lang w:val="uk-UA"/>
        </w:rPr>
      </w:pPr>
      <w:r w:rsidRPr="008C6025">
        <w:rPr>
          <w:rFonts w:ascii="Times New Roman" w:hAnsi="Times New Roman" w:cs="Times New Roman"/>
          <w:color w:val="auto"/>
          <w:lang w:val="uk-UA"/>
        </w:rPr>
        <w:t xml:space="preserve">         Керуючись пунктом 26 Державного стандарту, заклад освіти визначає: </w:t>
      </w:r>
    </w:p>
    <w:p w:rsidR="0067422E" w:rsidRPr="008C6025" w:rsidRDefault="003840C8" w:rsidP="003840C8">
      <w:pPr>
        <w:pStyle w:val="a6"/>
        <w:numPr>
          <w:ilvl w:val="0"/>
          <w:numId w:val="32"/>
        </w:numPr>
        <w:jc w:val="both"/>
        <w:rPr>
          <w:lang w:val="uk-UA"/>
        </w:rPr>
      </w:pPr>
      <w:r w:rsidRPr="008C6025">
        <w:rPr>
          <w:lang w:val="uk-UA"/>
        </w:rPr>
        <w:t>кількість навчальних годин на вивчення кожної освітньої галузі в межах кількості годин, визначених Типовою освітньою програмою для відповідної освітньої галузі (додат</w:t>
      </w:r>
      <w:r w:rsidR="009822EE" w:rsidRPr="008C6025">
        <w:rPr>
          <w:lang w:val="uk-UA"/>
        </w:rPr>
        <w:t>о</w:t>
      </w:r>
      <w:r w:rsidRPr="008C6025">
        <w:rPr>
          <w:lang w:val="uk-UA"/>
        </w:rPr>
        <w:t xml:space="preserve">к 1); </w:t>
      </w:r>
    </w:p>
    <w:p w:rsidR="003840C8" w:rsidRPr="008C6025" w:rsidRDefault="003840C8" w:rsidP="003840C8">
      <w:pPr>
        <w:pStyle w:val="a6"/>
        <w:numPr>
          <w:ilvl w:val="0"/>
          <w:numId w:val="32"/>
        </w:numPr>
        <w:jc w:val="both"/>
        <w:rPr>
          <w:lang w:val="uk-UA"/>
        </w:rPr>
      </w:pPr>
      <w:r w:rsidRPr="008C6025">
        <w:rPr>
          <w:lang w:val="uk-UA"/>
        </w:rPr>
        <w:t xml:space="preserve">кількість навчальних годин на вивчення окремих освітніх компонентів галузі в межах навчальних годин, визначених освітньою програмою закладу для відповідної освітньої галузі; кількість навчальних годин на вивчення вибіркових освітніх компонентів у межах годин навчального навантаження для перерозподілу між освітніми компонентами. </w:t>
      </w:r>
    </w:p>
    <w:p w:rsidR="00484B4B" w:rsidRPr="008C6025" w:rsidRDefault="003840C8" w:rsidP="00484B4B">
      <w:pPr>
        <w:ind w:firstLine="567"/>
        <w:jc w:val="both"/>
        <w:rPr>
          <w:rFonts w:ascii="Times New Roman" w:hAnsi="Times New Roman" w:cs="Times New Roman"/>
          <w:color w:val="auto"/>
          <w:lang w:val="uk-UA"/>
        </w:rPr>
      </w:pPr>
      <w:r w:rsidRPr="008C6025">
        <w:rPr>
          <w:rFonts w:ascii="Times New Roman" w:hAnsi="Times New Roman" w:cs="Times New Roman"/>
          <w:color w:val="auto"/>
          <w:lang w:val="uk-UA"/>
        </w:rPr>
        <w:t>Години навчального навантаження для перерозподілу між освітніми компонентами заклад освіти може використовувати для збільшення кількості годин на обов’язкові освітні</w:t>
      </w:r>
      <w:r w:rsidR="0067422E" w:rsidRPr="008C6025">
        <w:rPr>
          <w:rFonts w:ascii="Times New Roman" w:hAnsi="Times New Roman" w:cs="Times New Roman"/>
          <w:color w:val="auto"/>
          <w:lang w:val="uk-UA"/>
        </w:rPr>
        <w:t xml:space="preserve"> компоненти </w:t>
      </w:r>
      <w:r w:rsidR="0067422E" w:rsidRPr="008C6025">
        <w:rPr>
          <w:rFonts w:ascii="Times New Roman" w:hAnsi="Times New Roman" w:cs="Times New Roman"/>
          <w:color w:val="auto"/>
          <w:lang w:val="uk-UA"/>
        </w:rPr>
        <w:lastRenderedPageBreak/>
        <w:t xml:space="preserve">(навчальні предмети / </w:t>
      </w:r>
      <w:r w:rsidRPr="008C6025">
        <w:rPr>
          <w:rFonts w:ascii="Times New Roman" w:hAnsi="Times New Roman" w:cs="Times New Roman"/>
          <w:color w:val="auto"/>
          <w:lang w:val="uk-UA"/>
        </w:rPr>
        <w:t>інтегровані курси) до максимальної кількості годин для відповідної освітньої галузі (згідно з додатк</w:t>
      </w:r>
      <w:r w:rsidR="009822EE" w:rsidRPr="008C6025">
        <w:rPr>
          <w:rFonts w:ascii="Times New Roman" w:hAnsi="Times New Roman" w:cs="Times New Roman"/>
          <w:color w:val="auto"/>
          <w:lang w:val="uk-UA"/>
        </w:rPr>
        <w:t>о</w:t>
      </w:r>
      <w:r w:rsidRPr="008C6025">
        <w:rPr>
          <w:rFonts w:ascii="Times New Roman" w:hAnsi="Times New Roman" w:cs="Times New Roman"/>
          <w:color w:val="auto"/>
          <w:lang w:val="uk-UA"/>
        </w:rPr>
        <w:t>м 1</w:t>
      </w:r>
      <w:r w:rsidR="0067422E" w:rsidRPr="008C6025">
        <w:rPr>
          <w:rFonts w:ascii="Times New Roman" w:hAnsi="Times New Roman" w:cs="Times New Roman"/>
          <w:color w:val="auto"/>
          <w:lang w:val="uk-UA"/>
        </w:rPr>
        <w:t>)</w:t>
      </w:r>
      <w:r w:rsidRPr="008C6025">
        <w:rPr>
          <w:rFonts w:ascii="Times New Roman" w:hAnsi="Times New Roman" w:cs="Times New Roman"/>
          <w:color w:val="auto"/>
          <w:lang w:val="uk-UA"/>
        </w:rPr>
        <w:t xml:space="preserve"> або перерозподіляти їх на вибіркові освітні компоненти та/або для проведен</w:t>
      </w:r>
      <w:r w:rsidR="00484B4B" w:rsidRPr="008C6025">
        <w:rPr>
          <w:rFonts w:ascii="Times New Roman" w:hAnsi="Times New Roman" w:cs="Times New Roman"/>
          <w:color w:val="auto"/>
          <w:lang w:val="uk-UA"/>
        </w:rPr>
        <w:t>ня індивідуальних консультацій і</w:t>
      </w:r>
      <w:r w:rsidRPr="008C6025">
        <w:rPr>
          <w:rFonts w:ascii="Times New Roman" w:hAnsi="Times New Roman" w:cs="Times New Roman"/>
          <w:color w:val="auto"/>
          <w:lang w:val="uk-UA"/>
        </w:rPr>
        <w:t xml:space="preserve"> групових занять, зокрема для подолання втрат у навчанні. </w:t>
      </w:r>
    </w:p>
    <w:p w:rsidR="003840C8" w:rsidRPr="008C6025" w:rsidRDefault="003840C8" w:rsidP="00484B4B">
      <w:pPr>
        <w:ind w:firstLine="567"/>
        <w:jc w:val="both"/>
        <w:rPr>
          <w:rFonts w:ascii="Times New Roman" w:hAnsi="Times New Roman" w:cs="Times New Roman"/>
          <w:color w:val="auto"/>
          <w:lang w:val="uk-UA"/>
        </w:rPr>
      </w:pPr>
      <w:r w:rsidRPr="008C6025">
        <w:rPr>
          <w:rFonts w:ascii="Times New Roman" w:hAnsi="Times New Roman" w:cs="Times New Roman"/>
          <w:color w:val="auto"/>
          <w:lang w:val="uk-UA"/>
        </w:rPr>
        <w:t xml:space="preserve">Сума годин на вивчення всіх освітніх галузей у навчальному плані закладу загальної середньої освіти не повинна перевищувати загальну річну кількість навчальних годин, що фінансуються з бюджету (без урахування поділу на групи), визначену базовим навчальним планом, із дотриманням вимог гранично допустимого річного навчального навантаження. </w:t>
      </w:r>
    </w:p>
    <w:p w:rsidR="003840C8" w:rsidRPr="008C6025" w:rsidRDefault="003840C8" w:rsidP="003840C8">
      <w:pPr>
        <w:jc w:val="both"/>
        <w:rPr>
          <w:rFonts w:ascii="Times New Roman" w:hAnsi="Times New Roman" w:cs="Times New Roman"/>
          <w:color w:val="auto"/>
          <w:lang w:val="uk-UA"/>
        </w:rPr>
      </w:pPr>
      <w:r w:rsidRPr="008C6025">
        <w:rPr>
          <w:rFonts w:ascii="Times New Roman" w:hAnsi="Times New Roman" w:cs="Times New Roman"/>
          <w:color w:val="auto"/>
          <w:lang w:val="uk-UA"/>
        </w:rPr>
        <w:t xml:space="preserve">         Рішення про перерозподіл годин між освітніми галузями, навчальними предметами та/або інтегрованими курсами ухвалює педагогічна рада, яка затверджує освітню програму закладу освіти</w:t>
      </w:r>
      <w:r w:rsidR="00B731D7" w:rsidRPr="008C6025">
        <w:rPr>
          <w:rFonts w:ascii="Times New Roman" w:hAnsi="Times New Roman" w:cs="Times New Roman"/>
          <w:color w:val="auto"/>
          <w:lang w:val="uk-UA"/>
        </w:rPr>
        <w:t>.</w:t>
      </w:r>
    </w:p>
    <w:p w:rsidR="00B731D7" w:rsidRPr="008C6025" w:rsidRDefault="00B731D7" w:rsidP="003840C8">
      <w:pPr>
        <w:jc w:val="both"/>
        <w:rPr>
          <w:rFonts w:ascii="Times New Roman" w:hAnsi="Times New Roman" w:cs="Times New Roman"/>
          <w:color w:val="auto"/>
          <w:lang w:val="uk-UA"/>
        </w:rPr>
      </w:pPr>
    </w:p>
    <w:p w:rsidR="00B731D7" w:rsidRPr="008C6025" w:rsidRDefault="00B731D7" w:rsidP="003840C8">
      <w:pPr>
        <w:jc w:val="both"/>
        <w:rPr>
          <w:rFonts w:ascii="Times New Roman" w:hAnsi="Times New Roman" w:cs="Times New Roman"/>
          <w:color w:val="auto"/>
          <w:lang w:val="uk-UA"/>
        </w:rPr>
      </w:pPr>
    </w:p>
    <w:p w:rsidR="00B731D7" w:rsidRPr="008C6025" w:rsidRDefault="00B731D7" w:rsidP="003840C8">
      <w:pPr>
        <w:jc w:val="both"/>
        <w:rPr>
          <w:rFonts w:ascii="Times New Roman" w:hAnsi="Times New Roman" w:cs="Times New Roman"/>
          <w:color w:val="auto"/>
          <w:lang w:val="uk-UA"/>
        </w:rPr>
      </w:pPr>
    </w:p>
    <w:p w:rsidR="00B731D7" w:rsidRPr="008C6025" w:rsidRDefault="00B731D7" w:rsidP="003840C8">
      <w:pPr>
        <w:jc w:val="both"/>
        <w:rPr>
          <w:rFonts w:ascii="Times New Roman" w:hAnsi="Times New Roman" w:cs="Times New Roman"/>
          <w:color w:val="auto"/>
          <w:lang w:val="uk-UA"/>
        </w:rPr>
      </w:pPr>
    </w:p>
    <w:p w:rsidR="00B731D7" w:rsidRPr="008C6025" w:rsidRDefault="00B731D7" w:rsidP="003840C8">
      <w:pPr>
        <w:jc w:val="both"/>
        <w:rPr>
          <w:rFonts w:ascii="Times New Roman" w:hAnsi="Times New Roman" w:cs="Times New Roman"/>
          <w:color w:val="auto"/>
          <w:lang w:val="uk-UA"/>
        </w:rPr>
      </w:pPr>
    </w:p>
    <w:p w:rsidR="00B731D7" w:rsidRPr="008C6025" w:rsidRDefault="00B731D7" w:rsidP="003840C8">
      <w:pPr>
        <w:jc w:val="both"/>
        <w:rPr>
          <w:rFonts w:ascii="Times New Roman" w:hAnsi="Times New Roman" w:cs="Times New Roman"/>
          <w:color w:val="auto"/>
          <w:lang w:val="uk-UA"/>
        </w:rPr>
      </w:pPr>
    </w:p>
    <w:p w:rsidR="00B731D7" w:rsidRPr="008C6025" w:rsidRDefault="00B731D7" w:rsidP="003840C8">
      <w:pPr>
        <w:jc w:val="both"/>
        <w:rPr>
          <w:rFonts w:ascii="Times New Roman" w:hAnsi="Times New Roman" w:cs="Times New Roman"/>
          <w:color w:val="auto"/>
          <w:lang w:val="uk-UA"/>
        </w:rPr>
      </w:pPr>
    </w:p>
    <w:p w:rsidR="00B731D7" w:rsidRPr="008C6025" w:rsidRDefault="00B731D7" w:rsidP="003840C8">
      <w:pPr>
        <w:jc w:val="both"/>
        <w:rPr>
          <w:rFonts w:ascii="Times New Roman" w:hAnsi="Times New Roman" w:cs="Times New Roman"/>
          <w:color w:val="auto"/>
          <w:lang w:val="uk-UA"/>
        </w:rPr>
      </w:pPr>
    </w:p>
    <w:p w:rsidR="00B731D7" w:rsidRPr="008C6025" w:rsidRDefault="00B731D7" w:rsidP="003840C8">
      <w:pPr>
        <w:jc w:val="both"/>
        <w:rPr>
          <w:rFonts w:ascii="Times New Roman" w:hAnsi="Times New Roman" w:cs="Times New Roman"/>
          <w:color w:val="auto"/>
          <w:lang w:val="uk-UA"/>
        </w:rPr>
      </w:pPr>
    </w:p>
    <w:p w:rsidR="00B731D7" w:rsidRPr="008C6025" w:rsidRDefault="00B731D7" w:rsidP="003840C8">
      <w:pPr>
        <w:jc w:val="both"/>
        <w:rPr>
          <w:rFonts w:ascii="Times New Roman" w:hAnsi="Times New Roman" w:cs="Times New Roman"/>
          <w:color w:val="auto"/>
          <w:lang w:val="uk-UA"/>
        </w:rPr>
      </w:pPr>
    </w:p>
    <w:p w:rsidR="00B731D7" w:rsidRPr="008C6025" w:rsidRDefault="00B731D7" w:rsidP="003840C8">
      <w:pPr>
        <w:jc w:val="both"/>
        <w:rPr>
          <w:rFonts w:ascii="Times New Roman" w:hAnsi="Times New Roman" w:cs="Times New Roman"/>
          <w:color w:val="auto"/>
          <w:lang w:val="uk-UA"/>
        </w:rPr>
      </w:pPr>
    </w:p>
    <w:p w:rsidR="00B731D7" w:rsidRPr="008C6025" w:rsidRDefault="00B731D7" w:rsidP="003840C8">
      <w:pPr>
        <w:jc w:val="both"/>
        <w:rPr>
          <w:rFonts w:ascii="Times New Roman" w:hAnsi="Times New Roman" w:cs="Times New Roman"/>
          <w:color w:val="auto"/>
          <w:lang w:val="uk-UA" w:eastAsia="ru-RU"/>
        </w:rPr>
      </w:pPr>
    </w:p>
    <w:p w:rsidR="00484B4B" w:rsidRPr="008C6025" w:rsidRDefault="00484B4B" w:rsidP="003840C8">
      <w:pPr>
        <w:pStyle w:val="a3"/>
        <w:jc w:val="both"/>
        <w:rPr>
          <w:rFonts w:ascii="Times New Roman" w:hAnsi="Times New Roman" w:cs="Times New Roman"/>
          <w:sz w:val="24"/>
          <w:szCs w:val="24"/>
        </w:rPr>
      </w:pPr>
    </w:p>
    <w:p w:rsidR="00B731D7" w:rsidRPr="008C6025" w:rsidRDefault="00B731D7" w:rsidP="009822EE">
      <w:pPr>
        <w:jc w:val="right"/>
        <w:rPr>
          <w:rFonts w:ascii="Times New Roman" w:hAnsi="Times New Roman" w:cs="Times New Roman"/>
          <w:b/>
          <w:lang w:val="ru-RU" w:eastAsia="ru-RU"/>
        </w:rPr>
        <w:sectPr w:rsidR="00B731D7" w:rsidRPr="008C6025" w:rsidSect="00DC1B1B">
          <w:pgSz w:w="12240" w:h="15840"/>
          <w:pgMar w:top="1134" w:right="567" w:bottom="1134" w:left="1701" w:header="720" w:footer="720" w:gutter="0"/>
          <w:cols w:space="720"/>
          <w:titlePg/>
          <w:docGrid w:linePitch="326"/>
        </w:sectPr>
      </w:pPr>
    </w:p>
    <w:p w:rsidR="00B731D7" w:rsidRPr="008C6025" w:rsidRDefault="00B731D7" w:rsidP="009822EE">
      <w:pPr>
        <w:jc w:val="right"/>
        <w:rPr>
          <w:rFonts w:ascii="Times New Roman" w:hAnsi="Times New Roman" w:cs="Times New Roman"/>
          <w:b/>
          <w:lang w:val="ru-RU" w:eastAsia="ru-RU"/>
        </w:rPr>
      </w:pPr>
    </w:p>
    <w:p w:rsidR="009822EE" w:rsidRPr="008C6025" w:rsidRDefault="008C6025" w:rsidP="00B731D7">
      <w:pPr>
        <w:rPr>
          <w:rFonts w:ascii="Times New Roman" w:hAnsi="Times New Roman" w:cs="Times New Roman"/>
          <w:b/>
          <w:lang w:val="ru-RU" w:eastAsia="ru-RU"/>
        </w:rPr>
      </w:pPr>
      <w:r w:rsidRPr="008C6025">
        <w:rPr>
          <w:rFonts w:ascii="Times New Roman" w:hAnsi="Times New Roman" w:cs="Times New Roman"/>
          <w:b/>
          <w:lang w:val="ru-RU" w:eastAsia="ru-RU"/>
        </w:rPr>
        <w:t xml:space="preserve">                                                                                                                    </w:t>
      </w:r>
      <w:r>
        <w:rPr>
          <w:rFonts w:ascii="Times New Roman" w:hAnsi="Times New Roman" w:cs="Times New Roman"/>
          <w:b/>
          <w:lang w:val="ru-RU" w:eastAsia="ru-RU"/>
        </w:rPr>
        <w:t xml:space="preserve">                              </w:t>
      </w:r>
      <w:r w:rsidRPr="008C6025">
        <w:rPr>
          <w:rFonts w:ascii="Times New Roman" w:hAnsi="Times New Roman" w:cs="Times New Roman"/>
          <w:b/>
          <w:lang w:val="ru-RU" w:eastAsia="ru-RU"/>
        </w:rPr>
        <w:t xml:space="preserve">   </w:t>
      </w:r>
      <w:r w:rsidR="003840C8" w:rsidRPr="008C6025">
        <w:rPr>
          <w:rFonts w:ascii="Times New Roman" w:hAnsi="Times New Roman" w:cs="Times New Roman"/>
          <w:b/>
          <w:lang w:val="ru-RU" w:eastAsia="ru-RU"/>
        </w:rPr>
        <w:t>Таблиця 2</w:t>
      </w:r>
      <w:r w:rsidR="009822EE" w:rsidRPr="008C6025">
        <w:rPr>
          <w:rFonts w:ascii="Times New Roman" w:hAnsi="Times New Roman" w:cs="Times New Roman"/>
          <w:b/>
          <w:lang w:val="ru-RU" w:eastAsia="ru-RU"/>
        </w:rPr>
        <w:t>до Освітньої програми</w:t>
      </w:r>
    </w:p>
    <w:p w:rsidR="009822EE" w:rsidRPr="008C6025" w:rsidRDefault="009822EE" w:rsidP="009822EE">
      <w:pPr>
        <w:jc w:val="right"/>
        <w:rPr>
          <w:rFonts w:ascii="Times New Roman" w:hAnsi="Times New Roman" w:cs="Times New Roman"/>
          <w:b/>
          <w:lang w:val="uk-UA" w:eastAsia="ru-RU"/>
        </w:rPr>
      </w:pPr>
      <w:r w:rsidRPr="008C6025">
        <w:rPr>
          <w:rFonts w:ascii="Times New Roman" w:hAnsi="Times New Roman" w:cs="Times New Roman"/>
          <w:b/>
          <w:lang w:val="ru-RU" w:eastAsia="ru-RU"/>
        </w:rPr>
        <w:t xml:space="preserve"> (додаток</w:t>
      </w:r>
      <w:r w:rsidR="008C6025" w:rsidRPr="008C6025">
        <w:rPr>
          <w:rFonts w:ascii="Times New Roman" w:hAnsi="Times New Roman" w:cs="Times New Roman"/>
          <w:b/>
          <w:lang w:val="ru-RU" w:eastAsia="ru-RU"/>
        </w:rPr>
        <w:t xml:space="preserve"> </w:t>
      </w:r>
      <w:r w:rsidRPr="008C6025">
        <w:rPr>
          <w:rFonts w:ascii="Times New Roman" w:hAnsi="Times New Roman" w:cs="Times New Roman"/>
          <w:b/>
          <w:lang w:val="ru-RU" w:eastAsia="ru-RU"/>
        </w:rPr>
        <w:t>3 до Типової освітньої програми)</w:t>
      </w:r>
    </w:p>
    <w:p w:rsidR="003840C8" w:rsidRPr="008C6025" w:rsidRDefault="003840C8" w:rsidP="003840C8">
      <w:pPr>
        <w:jc w:val="right"/>
        <w:rPr>
          <w:rFonts w:ascii="Times New Roman" w:hAnsi="Times New Roman" w:cs="Times New Roman"/>
          <w:b/>
          <w:lang w:val="uk-UA" w:eastAsia="ru-RU"/>
        </w:rPr>
      </w:pPr>
    </w:p>
    <w:p w:rsidR="00484B4B" w:rsidRPr="008C6025" w:rsidRDefault="00484B4B" w:rsidP="003840C8">
      <w:pPr>
        <w:jc w:val="right"/>
        <w:rPr>
          <w:rFonts w:ascii="Times New Roman" w:hAnsi="Times New Roman" w:cs="Times New Roman"/>
          <w:b/>
          <w:lang w:val="uk-UA" w:eastAsia="ru-RU"/>
        </w:rPr>
      </w:pPr>
    </w:p>
    <w:p w:rsidR="00B731D7" w:rsidRPr="008C6025" w:rsidRDefault="00B731D7" w:rsidP="003840C8">
      <w:pPr>
        <w:pStyle w:val="a3"/>
        <w:jc w:val="center"/>
        <w:rPr>
          <w:rFonts w:ascii="Times New Roman" w:hAnsi="Times New Roman" w:cs="Times New Roman"/>
          <w:b/>
          <w:sz w:val="24"/>
          <w:szCs w:val="24"/>
        </w:rPr>
      </w:pPr>
      <w:r w:rsidRPr="008C6025">
        <w:rPr>
          <w:rFonts w:ascii="Times New Roman" w:hAnsi="Times New Roman" w:cs="Times New Roman"/>
          <w:b/>
          <w:sz w:val="24"/>
          <w:szCs w:val="24"/>
        </w:rPr>
        <w:t>Типовий навчальний план для 5-8</w:t>
      </w:r>
      <w:r w:rsidR="003840C8" w:rsidRPr="008C6025">
        <w:rPr>
          <w:rFonts w:ascii="Times New Roman" w:hAnsi="Times New Roman" w:cs="Times New Roman"/>
          <w:b/>
          <w:sz w:val="24"/>
          <w:szCs w:val="24"/>
        </w:rPr>
        <w:t xml:space="preserve"> класів закладів загальної середньої освіти </w:t>
      </w:r>
    </w:p>
    <w:p w:rsidR="003840C8" w:rsidRPr="008C6025" w:rsidRDefault="003840C8" w:rsidP="003840C8">
      <w:pPr>
        <w:pStyle w:val="a3"/>
        <w:jc w:val="center"/>
        <w:rPr>
          <w:rFonts w:ascii="Times New Roman" w:hAnsi="Times New Roman" w:cs="Times New Roman"/>
          <w:b/>
          <w:sz w:val="24"/>
          <w:szCs w:val="24"/>
        </w:rPr>
      </w:pPr>
      <w:r w:rsidRPr="008C6025">
        <w:rPr>
          <w:rFonts w:ascii="Times New Roman" w:hAnsi="Times New Roman" w:cs="Times New Roman"/>
          <w:b/>
          <w:sz w:val="24"/>
          <w:szCs w:val="24"/>
        </w:rPr>
        <w:t>з навчанням українською мовою</w:t>
      </w:r>
    </w:p>
    <w:tbl>
      <w:tblPr>
        <w:tblW w:w="1399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2444"/>
        <w:gridCol w:w="958"/>
        <w:gridCol w:w="992"/>
        <w:gridCol w:w="848"/>
        <w:gridCol w:w="1005"/>
        <w:gridCol w:w="1974"/>
        <w:gridCol w:w="1097"/>
        <w:gridCol w:w="851"/>
        <w:gridCol w:w="850"/>
        <w:gridCol w:w="851"/>
      </w:tblGrid>
      <w:tr w:rsidR="00B731D7" w:rsidRPr="004456B2" w:rsidTr="00B731D7">
        <w:tc>
          <w:tcPr>
            <w:tcW w:w="2127" w:type="dxa"/>
            <w:vMerge w:val="restart"/>
          </w:tcPr>
          <w:p w:rsidR="00B731D7" w:rsidRPr="00577717" w:rsidRDefault="00B731D7" w:rsidP="00DE6C83">
            <w:pPr>
              <w:pBdr>
                <w:top w:val="nil"/>
                <w:left w:val="nil"/>
                <w:bottom w:val="nil"/>
                <w:right w:val="nil"/>
                <w:between w:val="nil"/>
              </w:pBdr>
              <w:rPr>
                <w:rFonts w:ascii="Times New Roman" w:hAnsi="Times New Roman" w:cs="Times New Roman"/>
                <w:b/>
                <w:sz w:val="20"/>
              </w:rPr>
            </w:pPr>
            <w:r w:rsidRPr="00577717">
              <w:rPr>
                <w:rFonts w:ascii="Times New Roman" w:hAnsi="Times New Roman" w:cs="Times New Roman"/>
                <w:b/>
                <w:sz w:val="20"/>
              </w:rPr>
              <w:t>Назва освітньої галузі</w:t>
            </w:r>
          </w:p>
        </w:tc>
        <w:tc>
          <w:tcPr>
            <w:tcW w:w="2444" w:type="dxa"/>
            <w:vMerge w:val="restart"/>
          </w:tcPr>
          <w:p w:rsidR="00B731D7" w:rsidRPr="00577717" w:rsidRDefault="00B731D7" w:rsidP="00DE6C83">
            <w:pPr>
              <w:pBdr>
                <w:top w:val="nil"/>
                <w:left w:val="nil"/>
                <w:bottom w:val="nil"/>
                <w:right w:val="nil"/>
                <w:between w:val="nil"/>
              </w:pBdr>
              <w:rPr>
                <w:rFonts w:ascii="Times New Roman" w:hAnsi="Times New Roman" w:cs="Times New Roman"/>
                <w:b/>
                <w:sz w:val="20"/>
              </w:rPr>
            </w:pPr>
            <w:r w:rsidRPr="00577717">
              <w:rPr>
                <w:rFonts w:ascii="Times New Roman" w:hAnsi="Times New Roman" w:cs="Times New Roman"/>
                <w:b/>
                <w:sz w:val="20"/>
              </w:rPr>
              <w:t xml:space="preserve">Інтегровані курси / </w:t>
            </w:r>
          </w:p>
        </w:tc>
        <w:tc>
          <w:tcPr>
            <w:tcW w:w="3803" w:type="dxa"/>
            <w:gridSpan w:val="4"/>
          </w:tcPr>
          <w:p w:rsidR="00B731D7" w:rsidRPr="00577717" w:rsidRDefault="00B731D7" w:rsidP="00DE6C83">
            <w:pPr>
              <w:pBdr>
                <w:top w:val="nil"/>
                <w:left w:val="nil"/>
                <w:bottom w:val="nil"/>
                <w:right w:val="nil"/>
                <w:between w:val="nil"/>
              </w:pBdr>
              <w:rPr>
                <w:rFonts w:ascii="Times New Roman" w:hAnsi="Times New Roman" w:cs="Times New Roman"/>
                <w:b/>
                <w:sz w:val="20"/>
                <w:lang w:val="ru-RU"/>
              </w:rPr>
            </w:pPr>
            <w:r w:rsidRPr="00577717">
              <w:rPr>
                <w:rFonts w:ascii="Times New Roman" w:hAnsi="Times New Roman" w:cs="Times New Roman"/>
                <w:b/>
                <w:sz w:val="20"/>
                <w:lang w:val="ru-RU"/>
              </w:rPr>
              <w:t xml:space="preserve">Кількість </w:t>
            </w:r>
          </w:p>
          <w:p w:rsidR="00B731D7" w:rsidRPr="00E500E3" w:rsidRDefault="00B731D7" w:rsidP="00DE6C83">
            <w:pPr>
              <w:pBdr>
                <w:top w:val="nil"/>
                <w:left w:val="nil"/>
                <w:bottom w:val="nil"/>
                <w:right w:val="nil"/>
                <w:between w:val="nil"/>
              </w:pBdr>
              <w:rPr>
                <w:rFonts w:ascii="Times New Roman" w:hAnsi="Times New Roman" w:cs="Times New Roman"/>
                <w:b/>
                <w:sz w:val="20"/>
                <w:lang w:val="ru-RU"/>
              </w:rPr>
            </w:pPr>
            <w:r w:rsidRPr="00577717">
              <w:rPr>
                <w:rFonts w:ascii="Times New Roman" w:hAnsi="Times New Roman" w:cs="Times New Roman"/>
                <w:b/>
                <w:sz w:val="20"/>
                <w:lang w:val="ru-RU"/>
              </w:rPr>
              <w:t xml:space="preserve">годин на тиждень з розрахунку мінімального навчального навантаження </w:t>
            </w:r>
          </w:p>
        </w:tc>
        <w:tc>
          <w:tcPr>
            <w:tcW w:w="1974" w:type="dxa"/>
          </w:tcPr>
          <w:p w:rsidR="00B731D7" w:rsidRPr="00577717" w:rsidRDefault="00B731D7" w:rsidP="00DE6C83">
            <w:pPr>
              <w:pBdr>
                <w:top w:val="nil"/>
                <w:left w:val="nil"/>
                <w:bottom w:val="nil"/>
                <w:right w:val="nil"/>
                <w:between w:val="nil"/>
              </w:pBdr>
              <w:rPr>
                <w:rFonts w:ascii="Times New Roman" w:hAnsi="Times New Roman" w:cs="Times New Roman"/>
                <w:b/>
                <w:sz w:val="20"/>
              </w:rPr>
            </w:pPr>
            <w:r w:rsidRPr="00577717">
              <w:rPr>
                <w:rFonts w:ascii="Times New Roman" w:hAnsi="Times New Roman" w:cs="Times New Roman"/>
                <w:b/>
                <w:sz w:val="20"/>
              </w:rPr>
              <w:t>Навчальні предмети</w:t>
            </w:r>
          </w:p>
        </w:tc>
        <w:tc>
          <w:tcPr>
            <w:tcW w:w="3649" w:type="dxa"/>
            <w:gridSpan w:val="4"/>
            <w:tcBorders>
              <w:right w:val="single" w:sz="4" w:space="0" w:color="auto"/>
            </w:tcBorders>
          </w:tcPr>
          <w:p w:rsidR="00B731D7" w:rsidRPr="00577717" w:rsidRDefault="00B731D7" w:rsidP="00DE6C83">
            <w:pPr>
              <w:pBdr>
                <w:top w:val="nil"/>
                <w:left w:val="nil"/>
                <w:bottom w:val="nil"/>
                <w:right w:val="nil"/>
                <w:between w:val="nil"/>
              </w:pBdr>
              <w:rPr>
                <w:rFonts w:ascii="Times New Roman" w:hAnsi="Times New Roman" w:cs="Times New Roman"/>
                <w:b/>
                <w:sz w:val="20"/>
                <w:lang w:val="ru-RU"/>
              </w:rPr>
            </w:pPr>
            <w:r w:rsidRPr="00577717">
              <w:rPr>
                <w:rFonts w:ascii="Times New Roman" w:hAnsi="Times New Roman" w:cs="Times New Roman"/>
                <w:b/>
                <w:sz w:val="20"/>
                <w:lang w:val="ru-RU"/>
              </w:rPr>
              <w:t>Кількість</w:t>
            </w:r>
          </w:p>
          <w:p w:rsidR="00B731D7" w:rsidRPr="00577717" w:rsidRDefault="00B731D7" w:rsidP="00DE6C83">
            <w:pPr>
              <w:pBdr>
                <w:top w:val="nil"/>
                <w:left w:val="nil"/>
                <w:bottom w:val="nil"/>
                <w:right w:val="nil"/>
                <w:between w:val="nil"/>
              </w:pBdr>
              <w:rPr>
                <w:rFonts w:ascii="Times New Roman" w:hAnsi="Times New Roman" w:cs="Times New Roman"/>
                <w:b/>
                <w:sz w:val="20"/>
                <w:lang w:val="ru-RU"/>
              </w:rPr>
            </w:pPr>
            <w:r w:rsidRPr="00577717">
              <w:rPr>
                <w:rFonts w:ascii="Times New Roman" w:hAnsi="Times New Roman" w:cs="Times New Roman"/>
                <w:b/>
                <w:sz w:val="20"/>
                <w:lang w:val="ru-RU"/>
              </w:rPr>
              <w:t>годин на тиждень з розрахунку мінімального навчального навантаження</w:t>
            </w:r>
          </w:p>
        </w:tc>
      </w:tr>
      <w:tr w:rsidR="00B731D7" w:rsidRPr="00577717" w:rsidTr="00B731D7">
        <w:trPr>
          <w:trHeight w:val="260"/>
        </w:trPr>
        <w:tc>
          <w:tcPr>
            <w:tcW w:w="2127" w:type="dxa"/>
            <w:vMerge/>
            <w:tcBorders>
              <w:bottom w:val="single" w:sz="4" w:space="0" w:color="auto"/>
            </w:tcBorders>
          </w:tcPr>
          <w:p w:rsidR="00B731D7" w:rsidRPr="00577717" w:rsidRDefault="00B731D7" w:rsidP="00DE6C83">
            <w:pPr>
              <w:pBdr>
                <w:top w:val="nil"/>
                <w:left w:val="nil"/>
                <w:bottom w:val="nil"/>
                <w:right w:val="nil"/>
                <w:between w:val="nil"/>
              </w:pBdr>
              <w:rPr>
                <w:rFonts w:ascii="Times New Roman" w:hAnsi="Times New Roman" w:cs="Times New Roman"/>
                <w:b/>
                <w:sz w:val="20"/>
                <w:lang w:val="ru-RU"/>
              </w:rPr>
            </w:pPr>
          </w:p>
        </w:tc>
        <w:tc>
          <w:tcPr>
            <w:tcW w:w="2444" w:type="dxa"/>
            <w:vMerge/>
            <w:tcBorders>
              <w:bottom w:val="single" w:sz="4" w:space="0" w:color="auto"/>
            </w:tcBorders>
          </w:tcPr>
          <w:p w:rsidR="00B731D7" w:rsidRPr="00577717" w:rsidRDefault="00B731D7" w:rsidP="00DE6C83">
            <w:pPr>
              <w:pBdr>
                <w:top w:val="nil"/>
                <w:left w:val="nil"/>
                <w:bottom w:val="nil"/>
                <w:right w:val="nil"/>
                <w:between w:val="nil"/>
              </w:pBdr>
              <w:rPr>
                <w:rFonts w:ascii="Times New Roman" w:hAnsi="Times New Roman" w:cs="Times New Roman"/>
                <w:sz w:val="20"/>
                <w:lang w:val="ru-RU"/>
              </w:rPr>
            </w:pPr>
          </w:p>
        </w:tc>
        <w:tc>
          <w:tcPr>
            <w:tcW w:w="958" w:type="dxa"/>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 xml:space="preserve">5 клас </w:t>
            </w:r>
          </w:p>
        </w:tc>
        <w:tc>
          <w:tcPr>
            <w:tcW w:w="992" w:type="dxa"/>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 xml:space="preserve">6 клас </w:t>
            </w:r>
          </w:p>
        </w:tc>
        <w:tc>
          <w:tcPr>
            <w:tcW w:w="848" w:type="dxa"/>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 xml:space="preserve">7 клас </w:t>
            </w:r>
          </w:p>
        </w:tc>
        <w:tc>
          <w:tcPr>
            <w:tcW w:w="1005" w:type="dxa"/>
          </w:tcPr>
          <w:p w:rsidR="00B731D7" w:rsidRPr="00B731D7" w:rsidRDefault="00B731D7" w:rsidP="00DE6C83">
            <w:pPr>
              <w:pBdr>
                <w:top w:val="nil"/>
                <w:left w:val="nil"/>
                <w:bottom w:val="nil"/>
                <w:right w:val="nil"/>
                <w:between w:val="nil"/>
              </w:pBdr>
              <w:rPr>
                <w:rFonts w:ascii="Times New Roman" w:hAnsi="Times New Roman" w:cs="Times New Roman"/>
                <w:lang w:val="uk-UA"/>
              </w:rPr>
            </w:pPr>
            <w:r w:rsidRPr="00B731D7">
              <w:rPr>
                <w:rFonts w:ascii="Times New Roman" w:hAnsi="Times New Roman" w:cs="Times New Roman"/>
                <w:lang w:val="uk-UA"/>
              </w:rPr>
              <w:t xml:space="preserve">8 клас </w:t>
            </w:r>
          </w:p>
        </w:tc>
        <w:tc>
          <w:tcPr>
            <w:tcW w:w="1974" w:type="dxa"/>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1097" w:type="dxa"/>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 xml:space="preserve">5 клас </w:t>
            </w:r>
          </w:p>
        </w:tc>
        <w:tc>
          <w:tcPr>
            <w:tcW w:w="851" w:type="dxa"/>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 xml:space="preserve">6 клас </w:t>
            </w:r>
          </w:p>
        </w:tc>
        <w:tc>
          <w:tcPr>
            <w:tcW w:w="850" w:type="dxa"/>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 xml:space="preserve">7 клас </w:t>
            </w:r>
          </w:p>
        </w:tc>
        <w:tc>
          <w:tcPr>
            <w:tcW w:w="851" w:type="dxa"/>
          </w:tcPr>
          <w:p w:rsidR="00B731D7" w:rsidRPr="00B731D7" w:rsidRDefault="00B731D7" w:rsidP="00DE6C83">
            <w:pPr>
              <w:pBdr>
                <w:top w:val="nil"/>
                <w:left w:val="nil"/>
                <w:bottom w:val="nil"/>
                <w:right w:val="nil"/>
                <w:between w:val="nil"/>
              </w:pBdr>
              <w:rPr>
                <w:rFonts w:ascii="Times New Roman" w:hAnsi="Times New Roman" w:cs="Times New Roman"/>
                <w:lang w:val="uk-UA"/>
              </w:rPr>
            </w:pPr>
            <w:r w:rsidRPr="00B731D7">
              <w:rPr>
                <w:rFonts w:ascii="Times New Roman" w:hAnsi="Times New Roman" w:cs="Times New Roman"/>
                <w:lang w:val="uk-UA"/>
              </w:rPr>
              <w:t>8 клас</w:t>
            </w:r>
          </w:p>
        </w:tc>
      </w:tr>
      <w:tr w:rsidR="00B731D7" w:rsidRPr="00577717" w:rsidTr="00B731D7">
        <w:trPr>
          <w:trHeight w:val="260"/>
        </w:trPr>
        <w:tc>
          <w:tcPr>
            <w:tcW w:w="2127" w:type="dxa"/>
            <w:vMerge w:val="restart"/>
            <w:tcBorders>
              <w:top w:val="single" w:sz="4" w:space="0" w:color="auto"/>
            </w:tcBorders>
          </w:tcPr>
          <w:p w:rsidR="00B731D7" w:rsidRPr="00B731D7" w:rsidRDefault="00B731D7" w:rsidP="00DE6C83">
            <w:pPr>
              <w:pBdr>
                <w:top w:val="nil"/>
                <w:left w:val="nil"/>
                <w:bottom w:val="nil"/>
                <w:right w:val="nil"/>
                <w:between w:val="nil"/>
              </w:pBdr>
              <w:spacing w:line="276" w:lineRule="auto"/>
              <w:rPr>
                <w:rFonts w:ascii="Times New Roman" w:hAnsi="Times New Roman" w:cs="Times New Roman"/>
                <w:b/>
              </w:rPr>
            </w:pPr>
            <w:r w:rsidRPr="00B731D7">
              <w:rPr>
                <w:rFonts w:ascii="Times New Roman" w:hAnsi="Times New Roman" w:cs="Times New Roman"/>
                <w:b/>
                <w:szCs w:val="22"/>
              </w:rPr>
              <w:t>Мовно-літературна</w:t>
            </w:r>
          </w:p>
        </w:tc>
        <w:tc>
          <w:tcPr>
            <w:tcW w:w="2444" w:type="dxa"/>
            <w:tcBorders>
              <w:top w:val="single" w:sz="4" w:space="0" w:color="auto"/>
            </w:tcBorders>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 xml:space="preserve">Інтегрований мовно-літературний курс </w:t>
            </w:r>
          </w:p>
        </w:tc>
        <w:tc>
          <w:tcPr>
            <w:tcW w:w="958" w:type="dxa"/>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6,5</w:t>
            </w:r>
          </w:p>
        </w:tc>
        <w:tc>
          <w:tcPr>
            <w:tcW w:w="992" w:type="dxa"/>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6,5</w:t>
            </w:r>
          </w:p>
        </w:tc>
        <w:tc>
          <w:tcPr>
            <w:tcW w:w="848" w:type="dxa"/>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5,5</w:t>
            </w:r>
          </w:p>
        </w:tc>
        <w:tc>
          <w:tcPr>
            <w:tcW w:w="1005" w:type="dxa"/>
          </w:tcPr>
          <w:p w:rsidR="00B731D7" w:rsidRPr="00B731D7" w:rsidRDefault="00B731D7" w:rsidP="00DE6C83">
            <w:pPr>
              <w:pBdr>
                <w:top w:val="nil"/>
                <w:left w:val="nil"/>
                <w:bottom w:val="nil"/>
                <w:right w:val="nil"/>
                <w:between w:val="nil"/>
              </w:pBdr>
              <w:rPr>
                <w:rFonts w:ascii="Times New Roman" w:hAnsi="Times New Roman" w:cs="Times New Roman"/>
                <w:lang w:val="uk-UA"/>
              </w:rPr>
            </w:pPr>
            <w:r>
              <w:rPr>
                <w:rFonts w:ascii="Times New Roman" w:hAnsi="Times New Roman" w:cs="Times New Roman"/>
                <w:lang w:val="uk-UA"/>
              </w:rPr>
              <w:t>5</w:t>
            </w:r>
          </w:p>
        </w:tc>
        <w:tc>
          <w:tcPr>
            <w:tcW w:w="1974" w:type="dxa"/>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 xml:space="preserve">Українська мова </w:t>
            </w:r>
          </w:p>
        </w:tc>
        <w:tc>
          <w:tcPr>
            <w:tcW w:w="1097" w:type="dxa"/>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4</w:t>
            </w:r>
          </w:p>
        </w:tc>
        <w:tc>
          <w:tcPr>
            <w:tcW w:w="851" w:type="dxa"/>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4</w:t>
            </w:r>
          </w:p>
        </w:tc>
        <w:tc>
          <w:tcPr>
            <w:tcW w:w="850" w:type="dxa"/>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3</w:t>
            </w:r>
          </w:p>
        </w:tc>
        <w:tc>
          <w:tcPr>
            <w:tcW w:w="851" w:type="dxa"/>
          </w:tcPr>
          <w:p w:rsidR="00B731D7" w:rsidRPr="00B731D7" w:rsidRDefault="00B731D7" w:rsidP="00DE6C83">
            <w:pPr>
              <w:pBdr>
                <w:top w:val="nil"/>
                <w:left w:val="nil"/>
                <w:bottom w:val="nil"/>
                <w:right w:val="nil"/>
                <w:between w:val="nil"/>
              </w:pBdr>
              <w:rPr>
                <w:rFonts w:ascii="Times New Roman" w:hAnsi="Times New Roman" w:cs="Times New Roman"/>
                <w:lang w:val="uk-UA"/>
              </w:rPr>
            </w:pPr>
            <w:r>
              <w:rPr>
                <w:rFonts w:ascii="Times New Roman" w:hAnsi="Times New Roman" w:cs="Times New Roman"/>
                <w:lang w:val="uk-UA"/>
              </w:rPr>
              <w:t>3</w:t>
            </w:r>
          </w:p>
        </w:tc>
      </w:tr>
      <w:tr w:rsidR="00B731D7" w:rsidRPr="00577717" w:rsidTr="00B731D7">
        <w:trPr>
          <w:trHeight w:val="298"/>
        </w:trPr>
        <w:tc>
          <w:tcPr>
            <w:tcW w:w="2127" w:type="dxa"/>
            <w:vMerge/>
          </w:tcPr>
          <w:p w:rsidR="00B731D7" w:rsidRPr="00B731D7" w:rsidRDefault="00B731D7" w:rsidP="00DE6C83">
            <w:pPr>
              <w:pBdr>
                <w:top w:val="nil"/>
                <w:left w:val="nil"/>
                <w:bottom w:val="nil"/>
                <w:right w:val="nil"/>
                <w:between w:val="nil"/>
              </w:pBdr>
              <w:spacing w:line="276" w:lineRule="auto"/>
              <w:rPr>
                <w:rFonts w:ascii="Times New Roman" w:hAnsi="Times New Roman" w:cs="Times New Roman"/>
                <w:b/>
              </w:rPr>
            </w:pPr>
          </w:p>
        </w:tc>
        <w:tc>
          <w:tcPr>
            <w:tcW w:w="2444" w:type="dxa"/>
            <w:vMerge w:val="restart"/>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Інтегрований курс літератур</w:t>
            </w:r>
          </w:p>
        </w:tc>
        <w:tc>
          <w:tcPr>
            <w:tcW w:w="958" w:type="dxa"/>
            <w:vMerge w:val="restart"/>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2,5</w:t>
            </w:r>
          </w:p>
        </w:tc>
        <w:tc>
          <w:tcPr>
            <w:tcW w:w="992" w:type="dxa"/>
            <w:vMerge w:val="restart"/>
          </w:tcPr>
          <w:p w:rsidR="00B731D7" w:rsidRPr="00B731D7" w:rsidRDefault="00B731D7" w:rsidP="00DE6C83">
            <w:pPr>
              <w:rPr>
                <w:rFonts w:ascii="Times New Roman" w:hAnsi="Times New Roman" w:cs="Times New Roman"/>
              </w:rPr>
            </w:pPr>
            <w:r w:rsidRPr="00B731D7">
              <w:rPr>
                <w:rFonts w:ascii="Times New Roman" w:hAnsi="Times New Roman" w:cs="Times New Roman"/>
              </w:rPr>
              <w:t>2,5</w:t>
            </w:r>
          </w:p>
        </w:tc>
        <w:tc>
          <w:tcPr>
            <w:tcW w:w="848" w:type="dxa"/>
            <w:vMerge w:val="restart"/>
          </w:tcPr>
          <w:p w:rsidR="00B731D7" w:rsidRPr="00B731D7" w:rsidRDefault="00B731D7" w:rsidP="00DE6C83">
            <w:pPr>
              <w:rPr>
                <w:rFonts w:ascii="Times New Roman" w:hAnsi="Times New Roman" w:cs="Times New Roman"/>
              </w:rPr>
            </w:pPr>
            <w:r w:rsidRPr="00B731D7">
              <w:rPr>
                <w:rFonts w:ascii="Times New Roman" w:hAnsi="Times New Roman" w:cs="Times New Roman"/>
              </w:rPr>
              <w:t>2,5</w:t>
            </w:r>
          </w:p>
        </w:tc>
        <w:tc>
          <w:tcPr>
            <w:tcW w:w="1005" w:type="dxa"/>
            <w:vMerge w:val="restart"/>
          </w:tcPr>
          <w:p w:rsidR="00B731D7" w:rsidRPr="00B731D7" w:rsidRDefault="00B731D7" w:rsidP="00DE6C83">
            <w:pPr>
              <w:rPr>
                <w:rFonts w:ascii="Times New Roman" w:hAnsi="Times New Roman" w:cs="Times New Roman"/>
                <w:lang w:val="uk-UA"/>
              </w:rPr>
            </w:pPr>
            <w:r>
              <w:rPr>
                <w:rFonts w:ascii="Times New Roman" w:hAnsi="Times New Roman" w:cs="Times New Roman"/>
                <w:lang w:val="uk-UA"/>
              </w:rPr>
              <w:t>2</w:t>
            </w:r>
          </w:p>
        </w:tc>
        <w:tc>
          <w:tcPr>
            <w:tcW w:w="1974" w:type="dxa"/>
          </w:tcPr>
          <w:p w:rsidR="00B731D7" w:rsidRPr="00B731D7" w:rsidRDefault="00B731D7" w:rsidP="00DE6C83">
            <w:pPr>
              <w:rPr>
                <w:rFonts w:ascii="Times New Roman" w:hAnsi="Times New Roman" w:cs="Times New Roman"/>
              </w:rPr>
            </w:pPr>
            <w:r w:rsidRPr="00B731D7">
              <w:rPr>
                <w:rFonts w:ascii="Times New Roman" w:hAnsi="Times New Roman" w:cs="Times New Roman"/>
              </w:rPr>
              <w:t xml:space="preserve">Українська література </w:t>
            </w:r>
          </w:p>
        </w:tc>
        <w:tc>
          <w:tcPr>
            <w:tcW w:w="1097" w:type="dxa"/>
          </w:tcPr>
          <w:p w:rsidR="00B731D7" w:rsidRPr="00B731D7" w:rsidRDefault="00B731D7" w:rsidP="00DE6C83">
            <w:pPr>
              <w:rPr>
                <w:rFonts w:ascii="Times New Roman" w:hAnsi="Times New Roman" w:cs="Times New Roman"/>
              </w:rPr>
            </w:pPr>
            <w:r w:rsidRPr="00B731D7">
              <w:rPr>
                <w:rFonts w:ascii="Times New Roman" w:hAnsi="Times New Roman" w:cs="Times New Roman"/>
              </w:rPr>
              <w:t>1,5</w:t>
            </w:r>
          </w:p>
        </w:tc>
        <w:tc>
          <w:tcPr>
            <w:tcW w:w="851" w:type="dxa"/>
          </w:tcPr>
          <w:p w:rsidR="00B731D7" w:rsidRPr="00B731D7" w:rsidRDefault="00B731D7" w:rsidP="00DE6C83">
            <w:pPr>
              <w:rPr>
                <w:rFonts w:ascii="Times New Roman" w:hAnsi="Times New Roman" w:cs="Times New Roman"/>
              </w:rPr>
            </w:pPr>
            <w:r w:rsidRPr="00B731D7">
              <w:rPr>
                <w:rFonts w:ascii="Times New Roman" w:hAnsi="Times New Roman" w:cs="Times New Roman"/>
              </w:rPr>
              <w:t>1,5</w:t>
            </w:r>
          </w:p>
        </w:tc>
        <w:tc>
          <w:tcPr>
            <w:tcW w:w="850" w:type="dxa"/>
          </w:tcPr>
          <w:p w:rsidR="00B731D7" w:rsidRPr="00B731D7" w:rsidRDefault="00B731D7" w:rsidP="00DE6C83">
            <w:pPr>
              <w:rPr>
                <w:rFonts w:ascii="Times New Roman" w:hAnsi="Times New Roman" w:cs="Times New Roman"/>
              </w:rPr>
            </w:pPr>
            <w:r w:rsidRPr="00B731D7">
              <w:rPr>
                <w:rFonts w:ascii="Times New Roman" w:hAnsi="Times New Roman" w:cs="Times New Roman"/>
              </w:rPr>
              <w:t>1,5</w:t>
            </w:r>
          </w:p>
        </w:tc>
        <w:tc>
          <w:tcPr>
            <w:tcW w:w="851" w:type="dxa"/>
          </w:tcPr>
          <w:p w:rsidR="00B731D7" w:rsidRPr="00B731D7" w:rsidRDefault="00B731D7" w:rsidP="00DE6C83">
            <w:pPr>
              <w:rPr>
                <w:rFonts w:ascii="Times New Roman" w:hAnsi="Times New Roman" w:cs="Times New Roman"/>
                <w:lang w:val="uk-UA"/>
              </w:rPr>
            </w:pPr>
            <w:r>
              <w:rPr>
                <w:rFonts w:ascii="Times New Roman" w:hAnsi="Times New Roman" w:cs="Times New Roman"/>
                <w:lang w:val="uk-UA"/>
              </w:rPr>
              <w:t>1</w:t>
            </w:r>
          </w:p>
        </w:tc>
      </w:tr>
      <w:tr w:rsidR="00B731D7" w:rsidRPr="00577717" w:rsidTr="00B731D7">
        <w:trPr>
          <w:trHeight w:val="298"/>
        </w:trPr>
        <w:tc>
          <w:tcPr>
            <w:tcW w:w="2127" w:type="dxa"/>
            <w:vMerge/>
          </w:tcPr>
          <w:p w:rsidR="00B731D7" w:rsidRPr="00B731D7" w:rsidRDefault="00B731D7" w:rsidP="00DE6C83">
            <w:pPr>
              <w:pBdr>
                <w:top w:val="nil"/>
                <w:left w:val="nil"/>
                <w:bottom w:val="nil"/>
                <w:right w:val="nil"/>
                <w:between w:val="nil"/>
              </w:pBdr>
              <w:spacing w:line="276" w:lineRule="auto"/>
              <w:rPr>
                <w:rFonts w:ascii="Times New Roman" w:hAnsi="Times New Roman" w:cs="Times New Roman"/>
                <w:b/>
              </w:rPr>
            </w:pPr>
          </w:p>
        </w:tc>
        <w:tc>
          <w:tcPr>
            <w:tcW w:w="2444" w:type="dxa"/>
            <w:vMerge/>
          </w:tcPr>
          <w:p w:rsidR="00B731D7" w:rsidRPr="00B731D7" w:rsidRDefault="00B731D7" w:rsidP="00DE6C83">
            <w:pPr>
              <w:pBdr>
                <w:top w:val="nil"/>
                <w:left w:val="nil"/>
                <w:bottom w:val="nil"/>
                <w:right w:val="nil"/>
                <w:between w:val="nil"/>
              </w:pBdr>
              <w:spacing w:line="276" w:lineRule="auto"/>
              <w:rPr>
                <w:rFonts w:ascii="Times New Roman" w:hAnsi="Times New Roman" w:cs="Times New Roman"/>
              </w:rPr>
            </w:pPr>
          </w:p>
        </w:tc>
        <w:tc>
          <w:tcPr>
            <w:tcW w:w="958" w:type="dxa"/>
            <w:vMerge/>
          </w:tcPr>
          <w:p w:rsidR="00B731D7" w:rsidRPr="00B731D7" w:rsidRDefault="00B731D7" w:rsidP="00DE6C83">
            <w:pPr>
              <w:pBdr>
                <w:top w:val="nil"/>
                <w:left w:val="nil"/>
                <w:bottom w:val="nil"/>
                <w:right w:val="nil"/>
                <w:between w:val="nil"/>
              </w:pBdr>
              <w:spacing w:line="276" w:lineRule="auto"/>
              <w:rPr>
                <w:rFonts w:ascii="Times New Roman" w:hAnsi="Times New Roman" w:cs="Times New Roman"/>
              </w:rPr>
            </w:pPr>
          </w:p>
        </w:tc>
        <w:tc>
          <w:tcPr>
            <w:tcW w:w="992" w:type="dxa"/>
            <w:vMerge/>
          </w:tcPr>
          <w:p w:rsidR="00B731D7" w:rsidRPr="00B731D7" w:rsidRDefault="00B731D7" w:rsidP="00DE6C83">
            <w:pPr>
              <w:pBdr>
                <w:top w:val="nil"/>
                <w:left w:val="nil"/>
                <w:bottom w:val="nil"/>
                <w:right w:val="nil"/>
                <w:between w:val="nil"/>
              </w:pBdr>
              <w:spacing w:line="276" w:lineRule="auto"/>
              <w:rPr>
                <w:rFonts w:ascii="Times New Roman" w:hAnsi="Times New Roman" w:cs="Times New Roman"/>
              </w:rPr>
            </w:pPr>
          </w:p>
        </w:tc>
        <w:tc>
          <w:tcPr>
            <w:tcW w:w="848" w:type="dxa"/>
            <w:vMerge/>
          </w:tcPr>
          <w:p w:rsidR="00B731D7" w:rsidRPr="00B731D7" w:rsidRDefault="00B731D7" w:rsidP="00DE6C83">
            <w:pPr>
              <w:pBdr>
                <w:top w:val="nil"/>
                <w:left w:val="nil"/>
                <w:bottom w:val="nil"/>
                <w:right w:val="nil"/>
                <w:between w:val="nil"/>
              </w:pBdr>
              <w:spacing w:line="276" w:lineRule="auto"/>
              <w:rPr>
                <w:rFonts w:ascii="Times New Roman" w:hAnsi="Times New Roman" w:cs="Times New Roman"/>
              </w:rPr>
            </w:pPr>
          </w:p>
        </w:tc>
        <w:tc>
          <w:tcPr>
            <w:tcW w:w="1005" w:type="dxa"/>
            <w:vMerge/>
          </w:tcPr>
          <w:p w:rsidR="00B731D7" w:rsidRPr="00B731D7" w:rsidRDefault="00B731D7" w:rsidP="00DE6C83">
            <w:pPr>
              <w:rPr>
                <w:rFonts w:ascii="Times New Roman" w:hAnsi="Times New Roman" w:cs="Times New Roman"/>
              </w:rPr>
            </w:pPr>
          </w:p>
        </w:tc>
        <w:tc>
          <w:tcPr>
            <w:tcW w:w="1974" w:type="dxa"/>
          </w:tcPr>
          <w:p w:rsidR="00B731D7" w:rsidRPr="00B731D7" w:rsidRDefault="00B731D7" w:rsidP="00DE6C83">
            <w:pPr>
              <w:rPr>
                <w:rFonts w:ascii="Times New Roman" w:hAnsi="Times New Roman" w:cs="Times New Roman"/>
              </w:rPr>
            </w:pPr>
            <w:r w:rsidRPr="00B731D7">
              <w:rPr>
                <w:rFonts w:ascii="Times New Roman" w:hAnsi="Times New Roman" w:cs="Times New Roman"/>
              </w:rPr>
              <w:t>Зарубіжна література</w:t>
            </w:r>
          </w:p>
        </w:tc>
        <w:tc>
          <w:tcPr>
            <w:tcW w:w="1097" w:type="dxa"/>
          </w:tcPr>
          <w:p w:rsidR="00B731D7" w:rsidRPr="00B731D7" w:rsidRDefault="00B731D7" w:rsidP="00DE6C83">
            <w:pPr>
              <w:rPr>
                <w:rFonts w:ascii="Times New Roman" w:hAnsi="Times New Roman" w:cs="Times New Roman"/>
              </w:rPr>
            </w:pPr>
            <w:r w:rsidRPr="00B731D7">
              <w:rPr>
                <w:rFonts w:ascii="Times New Roman" w:hAnsi="Times New Roman" w:cs="Times New Roman"/>
              </w:rPr>
              <w:t>1</w:t>
            </w:r>
          </w:p>
        </w:tc>
        <w:tc>
          <w:tcPr>
            <w:tcW w:w="851" w:type="dxa"/>
          </w:tcPr>
          <w:p w:rsidR="00B731D7" w:rsidRPr="00B731D7" w:rsidRDefault="00B731D7" w:rsidP="00DE6C83">
            <w:pPr>
              <w:rPr>
                <w:rFonts w:ascii="Times New Roman" w:hAnsi="Times New Roman" w:cs="Times New Roman"/>
              </w:rPr>
            </w:pPr>
            <w:r w:rsidRPr="00B731D7">
              <w:rPr>
                <w:rFonts w:ascii="Times New Roman" w:hAnsi="Times New Roman" w:cs="Times New Roman"/>
              </w:rPr>
              <w:t>1</w:t>
            </w:r>
          </w:p>
        </w:tc>
        <w:tc>
          <w:tcPr>
            <w:tcW w:w="850" w:type="dxa"/>
          </w:tcPr>
          <w:p w:rsidR="00B731D7" w:rsidRPr="00B731D7" w:rsidRDefault="00B731D7" w:rsidP="00DE6C83">
            <w:pPr>
              <w:rPr>
                <w:rFonts w:ascii="Times New Roman" w:hAnsi="Times New Roman" w:cs="Times New Roman"/>
              </w:rPr>
            </w:pPr>
            <w:r w:rsidRPr="00B731D7">
              <w:rPr>
                <w:rFonts w:ascii="Times New Roman" w:hAnsi="Times New Roman" w:cs="Times New Roman"/>
              </w:rPr>
              <w:t>1</w:t>
            </w:r>
          </w:p>
        </w:tc>
        <w:tc>
          <w:tcPr>
            <w:tcW w:w="851" w:type="dxa"/>
          </w:tcPr>
          <w:p w:rsidR="00B731D7" w:rsidRPr="00B731D7" w:rsidRDefault="00B731D7" w:rsidP="00DE6C83">
            <w:pPr>
              <w:rPr>
                <w:rFonts w:ascii="Times New Roman" w:hAnsi="Times New Roman" w:cs="Times New Roman"/>
                <w:lang w:val="uk-UA"/>
              </w:rPr>
            </w:pPr>
            <w:r>
              <w:rPr>
                <w:rFonts w:ascii="Times New Roman" w:hAnsi="Times New Roman" w:cs="Times New Roman"/>
                <w:lang w:val="uk-UA"/>
              </w:rPr>
              <w:t>1</w:t>
            </w:r>
          </w:p>
        </w:tc>
      </w:tr>
      <w:tr w:rsidR="00B731D7" w:rsidRPr="00577717" w:rsidTr="00B731D7">
        <w:trPr>
          <w:trHeight w:val="260"/>
        </w:trPr>
        <w:tc>
          <w:tcPr>
            <w:tcW w:w="2127" w:type="dxa"/>
            <w:vMerge/>
          </w:tcPr>
          <w:p w:rsidR="00B731D7" w:rsidRPr="00B731D7" w:rsidRDefault="00B731D7" w:rsidP="00DE6C83">
            <w:pPr>
              <w:pBdr>
                <w:top w:val="nil"/>
                <w:left w:val="nil"/>
                <w:bottom w:val="nil"/>
                <w:right w:val="nil"/>
                <w:between w:val="nil"/>
              </w:pBdr>
              <w:spacing w:line="276" w:lineRule="auto"/>
              <w:rPr>
                <w:rFonts w:ascii="Times New Roman" w:hAnsi="Times New Roman" w:cs="Times New Roman"/>
                <w:b/>
              </w:rPr>
            </w:pPr>
          </w:p>
        </w:tc>
        <w:tc>
          <w:tcPr>
            <w:tcW w:w="2444" w:type="dxa"/>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958" w:type="dxa"/>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992" w:type="dxa"/>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848" w:type="dxa"/>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1005" w:type="dxa"/>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1974" w:type="dxa"/>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Іноземна мова</w:t>
            </w:r>
          </w:p>
        </w:tc>
        <w:tc>
          <w:tcPr>
            <w:tcW w:w="1097" w:type="dxa"/>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3,5</w:t>
            </w:r>
          </w:p>
        </w:tc>
        <w:tc>
          <w:tcPr>
            <w:tcW w:w="851" w:type="dxa"/>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3,5</w:t>
            </w:r>
          </w:p>
        </w:tc>
        <w:tc>
          <w:tcPr>
            <w:tcW w:w="850" w:type="dxa"/>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3,5</w:t>
            </w:r>
          </w:p>
        </w:tc>
        <w:tc>
          <w:tcPr>
            <w:tcW w:w="851" w:type="dxa"/>
          </w:tcPr>
          <w:p w:rsidR="00B731D7" w:rsidRPr="00B731D7" w:rsidRDefault="00B731D7" w:rsidP="00DE6C83">
            <w:pPr>
              <w:pBdr>
                <w:top w:val="nil"/>
                <w:left w:val="nil"/>
                <w:bottom w:val="nil"/>
                <w:right w:val="nil"/>
                <w:between w:val="nil"/>
              </w:pBdr>
              <w:rPr>
                <w:rFonts w:ascii="Times New Roman" w:hAnsi="Times New Roman" w:cs="Times New Roman"/>
                <w:lang w:val="uk-UA"/>
              </w:rPr>
            </w:pPr>
            <w:r>
              <w:rPr>
                <w:rFonts w:ascii="Times New Roman" w:hAnsi="Times New Roman" w:cs="Times New Roman"/>
                <w:lang w:val="uk-UA"/>
              </w:rPr>
              <w:t>3</w:t>
            </w:r>
          </w:p>
        </w:tc>
      </w:tr>
      <w:tr w:rsidR="00B731D7" w:rsidRPr="00577717" w:rsidTr="00B731D7">
        <w:trPr>
          <w:trHeight w:val="260"/>
        </w:trPr>
        <w:tc>
          <w:tcPr>
            <w:tcW w:w="2127" w:type="dxa"/>
            <w:vMerge/>
          </w:tcPr>
          <w:p w:rsidR="00B731D7" w:rsidRPr="00B731D7" w:rsidRDefault="00B731D7" w:rsidP="00DE6C83">
            <w:pPr>
              <w:pBdr>
                <w:top w:val="nil"/>
                <w:left w:val="nil"/>
                <w:bottom w:val="nil"/>
                <w:right w:val="nil"/>
                <w:between w:val="nil"/>
              </w:pBdr>
              <w:spacing w:line="276" w:lineRule="auto"/>
              <w:rPr>
                <w:rFonts w:ascii="Times New Roman" w:hAnsi="Times New Roman" w:cs="Times New Roman"/>
                <w:b/>
              </w:rPr>
            </w:pPr>
          </w:p>
        </w:tc>
        <w:tc>
          <w:tcPr>
            <w:tcW w:w="2444" w:type="dxa"/>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958" w:type="dxa"/>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992" w:type="dxa"/>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848" w:type="dxa"/>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1005" w:type="dxa"/>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1974" w:type="dxa"/>
          </w:tcPr>
          <w:p w:rsidR="00B731D7" w:rsidRPr="00B731D7" w:rsidRDefault="00B731D7" w:rsidP="00DE6C83">
            <w:pPr>
              <w:pBdr>
                <w:top w:val="nil"/>
                <w:left w:val="nil"/>
                <w:bottom w:val="nil"/>
                <w:right w:val="nil"/>
                <w:between w:val="nil"/>
              </w:pBdr>
              <w:rPr>
                <w:rFonts w:ascii="Times New Roman" w:hAnsi="Times New Roman" w:cs="Times New Roman"/>
                <w:vertAlign w:val="superscript"/>
              </w:rPr>
            </w:pPr>
            <w:r w:rsidRPr="00B731D7">
              <w:rPr>
                <w:rFonts w:ascii="Times New Roman" w:hAnsi="Times New Roman" w:cs="Times New Roman"/>
              </w:rPr>
              <w:t>Друга іноземна мова</w:t>
            </w:r>
            <w:r w:rsidRPr="00B731D7">
              <w:rPr>
                <w:rFonts w:ascii="Times New Roman" w:hAnsi="Times New Roman" w:cs="Times New Roman"/>
                <w:vertAlign w:val="superscript"/>
              </w:rPr>
              <w:t>*</w:t>
            </w:r>
          </w:p>
        </w:tc>
        <w:tc>
          <w:tcPr>
            <w:tcW w:w="1097" w:type="dxa"/>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851" w:type="dxa"/>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850" w:type="dxa"/>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851" w:type="dxa"/>
          </w:tcPr>
          <w:p w:rsidR="00B731D7" w:rsidRPr="00B731D7" w:rsidRDefault="00B731D7" w:rsidP="00DE6C83">
            <w:pPr>
              <w:pBdr>
                <w:top w:val="nil"/>
                <w:left w:val="nil"/>
                <w:bottom w:val="nil"/>
                <w:right w:val="nil"/>
                <w:between w:val="nil"/>
              </w:pBdr>
              <w:rPr>
                <w:rFonts w:ascii="Times New Roman" w:hAnsi="Times New Roman" w:cs="Times New Roman"/>
              </w:rPr>
            </w:pPr>
          </w:p>
        </w:tc>
      </w:tr>
      <w:tr w:rsidR="00B731D7" w:rsidRPr="00577717" w:rsidTr="00B731D7">
        <w:tc>
          <w:tcPr>
            <w:tcW w:w="2127" w:type="dxa"/>
            <w:vMerge w:val="restart"/>
          </w:tcPr>
          <w:p w:rsidR="00B731D7" w:rsidRPr="00B731D7" w:rsidRDefault="00B731D7" w:rsidP="00DE6C83">
            <w:pPr>
              <w:pBdr>
                <w:top w:val="nil"/>
                <w:left w:val="nil"/>
                <w:bottom w:val="nil"/>
                <w:right w:val="nil"/>
                <w:between w:val="nil"/>
              </w:pBdr>
              <w:rPr>
                <w:rFonts w:ascii="Times New Roman" w:hAnsi="Times New Roman" w:cs="Times New Roman"/>
                <w:b/>
              </w:rPr>
            </w:pPr>
            <w:r w:rsidRPr="00B731D7">
              <w:rPr>
                <w:rFonts w:ascii="Times New Roman" w:hAnsi="Times New Roman" w:cs="Times New Roman"/>
                <w:b/>
                <w:szCs w:val="22"/>
              </w:rPr>
              <w:t xml:space="preserve">Математична </w:t>
            </w:r>
          </w:p>
        </w:tc>
        <w:tc>
          <w:tcPr>
            <w:tcW w:w="2444" w:type="dxa"/>
            <w:vMerge w:val="restart"/>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Математика</w:t>
            </w:r>
          </w:p>
        </w:tc>
        <w:tc>
          <w:tcPr>
            <w:tcW w:w="958" w:type="dxa"/>
            <w:vMerge w:val="restart"/>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4</w:t>
            </w:r>
          </w:p>
        </w:tc>
        <w:tc>
          <w:tcPr>
            <w:tcW w:w="992" w:type="dxa"/>
            <w:vMerge w:val="restart"/>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4</w:t>
            </w:r>
          </w:p>
        </w:tc>
        <w:tc>
          <w:tcPr>
            <w:tcW w:w="848" w:type="dxa"/>
            <w:vMerge w:val="restart"/>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4</w:t>
            </w:r>
          </w:p>
        </w:tc>
        <w:tc>
          <w:tcPr>
            <w:tcW w:w="1005" w:type="dxa"/>
            <w:vMerge w:val="restart"/>
          </w:tcPr>
          <w:p w:rsidR="00B731D7" w:rsidRPr="00B731D7" w:rsidRDefault="00B731D7" w:rsidP="00DE6C83">
            <w:pPr>
              <w:pBdr>
                <w:top w:val="nil"/>
                <w:left w:val="nil"/>
                <w:bottom w:val="nil"/>
                <w:right w:val="nil"/>
                <w:between w:val="nil"/>
              </w:pBdr>
              <w:rPr>
                <w:rFonts w:ascii="Times New Roman" w:hAnsi="Times New Roman" w:cs="Times New Roman"/>
                <w:lang w:val="uk-UA"/>
              </w:rPr>
            </w:pPr>
            <w:r>
              <w:rPr>
                <w:rFonts w:ascii="Times New Roman" w:hAnsi="Times New Roman" w:cs="Times New Roman"/>
                <w:lang w:val="uk-UA"/>
              </w:rPr>
              <w:t>4</w:t>
            </w:r>
          </w:p>
        </w:tc>
        <w:tc>
          <w:tcPr>
            <w:tcW w:w="1974" w:type="dxa"/>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Алгебра</w:t>
            </w:r>
          </w:p>
        </w:tc>
        <w:tc>
          <w:tcPr>
            <w:tcW w:w="1097" w:type="dxa"/>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851" w:type="dxa"/>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850" w:type="dxa"/>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2,5</w:t>
            </w:r>
          </w:p>
        </w:tc>
        <w:tc>
          <w:tcPr>
            <w:tcW w:w="851" w:type="dxa"/>
          </w:tcPr>
          <w:p w:rsidR="00B731D7" w:rsidRPr="00B731D7" w:rsidRDefault="00B731D7" w:rsidP="00853D75">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2,5</w:t>
            </w:r>
          </w:p>
        </w:tc>
      </w:tr>
      <w:tr w:rsidR="00B731D7" w:rsidRPr="00577717" w:rsidTr="00B731D7">
        <w:tc>
          <w:tcPr>
            <w:tcW w:w="2127" w:type="dxa"/>
            <w:vMerge/>
          </w:tcPr>
          <w:p w:rsidR="00B731D7" w:rsidRPr="00B731D7" w:rsidRDefault="00B731D7" w:rsidP="00DE6C83">
            <w:pPr>
              <w:pBdr>
                <w:top w:val="nil"/>
                <w:left w:val="nil"/>
                <w:bottom w:val="nil"/>
                <w:right w:val="nil"/>
                <w:between w:val="nil"/>
              </w:pBdr>
              <w:spacing w:line="276" w:lineRule="auto"/>
              <w:rPr>
                <w:rFonts w:ascii="Times New Roman" w:hAnsi="Times New Roman" w:cs="Times New Roman"/>
                <w:b/>
              </w:rPr>
            </w:pPr>
          </w:p>
        </w:tc>
        <w:tc>
          <w:tcPr>
            <w:tcW w:w="2444" w:type="dxa"/>
            <w:vMerge/>
          </w:tcPr>
          <w:p w:rsidR="00B731D7" w:rsidRPr="00B731D7" w:rsidRDefault="00B731D7" w:rsidP="00DE6C83">
            <w:pPr>
              <w:pBdr>
                <w:top w:val="nil"/>
                <w:left w:val="nil"/>
                <w:bottom w:val="nil"/>
                <w:right w:val="nil"/>
                <w:between w:val="nil"/>
              </w:pBdr>
              <w:spacing w:line="276" w:lineRule="auto"/>
              <w:rPr>
                <w:rFonts w:ascii="Times New Roman" w:hAnsi="Times New Roman" w:cs="Times New Roman"/>
              </w:rPr>
            </w:pPr>
          </w:p>
        </w:tc>
        <w:tc>
          <w:tcPr>
            <w:tcW w:w="958" w:type="dxa"/>
            <w:vMerge/>
          </w:tcPr>
          <w:p w:rsidR="00B731D7" w:rsidRPr="00B731D7" w:rsidRDefault="00B731D7" w:rsidP="00DE6C83">
            <w:pPr>
              <w:pBdr>
                <w:top w:val="nil"/>
                <w:left w:val="nil"/>
                <w:bottom w:val="nil"/>
                <w:right w:val="nil"/>
                <w:between w:val="nil"/>
              </w:pBdr>
              <w:spacing w:line="276" w:lineRule="auto"/>
              <w:rPr>
                <w:rFonts w:ascii="Times New Roman" w:hAnsi="Times New Roman" w:cs="Times New Roman"/>
              </w:rPr>
            </w:pPr>
          </w:p>
        </w:tc>
        <w:tc>
          <w:tcPr>
            <w:tcW w:w="992" w:type="dxa"/>
            <w:vMerge/>
          </w:tcPr>
          <w:p w:rsidR="00B731D7" w:rsidRPr="00B731D7" w:rsidRDefault="00B731D7" w:rsidP="00DE6C83">
            <w:pPr>
              <w:pBdr>
                <w:top w:val="nil"/>
                <w:left w:val="nil"/>
                <w:bottom w:val="nil"/>
                <w:right w:val="nil"/>
                <w:between w:val="nil"/>
              </w:pBdr>
              <w:spacing w:line="276" w:lineRule="auto"/>
              <w:rPr>
                <w:rFonts w:ascii="Times New Roman" w:hAnsi="Times New Roman" w:cs="Times New Roman"/>
              </w:rPr>
            </w:pPr>
          </w:p>
        </w:tc>
        <w:tc>
          <w:tcPr>
            <w:tcW w:w="848" w:type="dxa"/>
            <w:vMerge/>
          </w:tcPr>
          <w:p w:rsidR="00B731D7" w:rsidRPr="00B731D7" w:rsidRDefault="00B731D7" w:rsidP="00DE6C83">
            <w:pPr>
              <w:pBdr>
                <w:top w:val="nil"/>
                <w:left w:val="nil"/>
                <w:bottom w:val="nil"/>
                <w:right w:val="nil"/>
                <w:between w:val="nil"/>
              </w:pBdr>
              <w:spacing w:line="276" w:lineRule="auto"/>
              <w:rPr>
                <w:rFonts w:ascii="Times New Roman" w:hAnsi="Times New Roman" w:cs="Times New Roman"/>
              </w:rPr>
            </w:pPr>
          </w:p>
        </w:tc>
        <w:tc>
          <w:tcPr>
            <w:tcW w:w="1005" w:type="dxa"/>
            <w:vMerge/>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1974" w:type="dxa"/>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 xml:space="preserve">Геометрія </w:t>
            </w:r>
          </w:p>
        </w:tc>
        <w:tc>
          <w:tcPr>
            <w:tcW w:w="1097" w:type="dxa"/>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851" w:type="dxa"/>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850" w:type="dxa"/>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1,5</w:t>
            </w:r>
          </w:p>
        </w:tc>
        <w:tc>
          <w:tcPr>
            <w:tcW w:w="851" w:type="dxa"/>
          </w:tcPr>
          <w:p w:rsidR="00B731D7" w:rsidRPr="00B731D7" w:rsidRDefault="00B731D7" w:rsidP="00853D75">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1,5</w:t>
            </w:r>
          </w:p>
        </w:tc>
      </w:tr>
      <w:tr w:rsidR="00B731D7" w:rsidRPr="00577717" w:rsidTr="00B731D7">
        <w:trPr>
          <w:trHeight w:val="352"/>
        </w:trPr>
        <w:tc>
          <w:tcPr>
            <w:tcW w:w="2127" w:type="dxa"/>
            <w:vMerge w:val="restart"/>
          </w:tcPr>
          <w:p w:rsidR="00B731D7" w:rsidRPr="00B731D7" w:rsidRDefault="00B731D7" w:rsidP="00DE6C83">
            <w:pPr>
              <w:pBdr>
                <w:top w:val="nil"/>
                <w:left w:val="nil"/>
                <w:bottom w:val="nil"/>
                <w:right w:val="nil"/>
                <w:between w:val="nil"/>
              </w:pBdr>
              <w:rPr>
                <w:rFonts w:ascii="Times New Roman" w:hAnsi="Times New Roman" w:cs="Times New Roman"/>
                <w:b/>
              </w:rPr>
            </w:pPr>
            <w:r w:rsidRPr="00B731D7">
              <w:rPr>
                <w:rFonts w:ascii="Times New Roman" w:hAnsi="Times New Roman" w:cs="Times New Roman"/>
                <w:b/>
                <w:szCs w:val="22"/>
              </w:rPr>
              <w:t xml:space="preserve">Природнича </w:t>
            </w:r>
          </w:p>
        </w:tc>
        <w:tc>
          <w:tcPr>
            <w:tcW w:w="2444" w:type="dxa"/>
            <w:vMerge w:val="restart"/>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lang w:val="ru-RU"/>
              </w:rPr>
            </w:pPr>
            <w:r w:rsidRPr="00B731D7">
              <w:rPr>
                <w:rFonts w:ascii="Times New Roman" w:hAnsi="Times New Roman" w:cs="Times New Roman"/>
                <w:lang w:val="ru-RU"/>
              </w:rPr>
              <w:t>Інтегрований курс природничої освітньої галузі</w:t>
            </w:r>
          </w:p>
        </w:tc>
        <w:tc>
          <w:tcPr>
            <w:tcW w:w="958" w:type="dxa"/>
            <w:vMerge w:val="restart"/>
            <w:shd w:val="clear" w:color="auto" w:fill="auto"/>
          </w:tcPr>
          <w:p w:rsidR="00B731D7" w:rsidRPr="00B731D7" w:rsidRDefault="00B731D7" w:rsidP="00DE6C83">
            <w:pPr>
              <w:rPr>
                <w:rFonts w:ascii="Times New Roman" w:hAnsi="Times New Roman" w:cs="Times New Roman"/>
              </w:rPr>
            </w:pPr>
            <w:r w:rsidRPr="00B731D7">
              <w:rPr>
                <w:rFonts w:ascii="Times New Roman" w:hAnsi="Times New Roman" w:cs="Times New Roman"/>
              </w:rPr>
              <w:t>1,5</w:t>
            </w:r>
          </w:p>
        </w:tc>
        <w:tc>
          <w:tcPr>
            <w:tcW w:w="992" w:type="dxa"/>
            <w:vMerge w:val="restart"/>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1</w:t>
            </w:r>
          </w:p>
        </w:tc>
        <w:tc>
          <w:tcPr>
            <w:tcW w:w="848" w:type="dxa"/>
            <w:vMerge w:val="restart"/>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7</w:t>
            </w:r>
          </w:p>
        </w:tc>
        <w:tc>
          <w:tcPr>
            <w:tcW w:w="1005" w:type="dxa"/>
            <w:vMerge w:val="restart"/>
          </w:tcPr>
          <w:p w:rsidR="00B731D7" w:rsidRPr="00B731D7" w:rsidRDefault="00B731D7" w:rsidP="00DE6C83">
            <w:pPr>
              <w:rPr>
                <w:rFonts w:ascii="Times New Roman" w:hAnsi="Times New Roman" w:cs="Times New Roman"/>
                <w:lang w:val="uk-UA"/>
              </w:rPr>
            </w:pPr>
            <w:r>
              <w:rPr>
                <w:rFonts w:ascii="Times New Roman" w:hAnsi="Times New Roman" w:cs="Times New Roman"/>
                <w:lang w:val="uk-UA"/>
              </w:rPr>
              <w:t>8</w:t>
            </w:r>
          </w:p>
        </w:tc>
        <w:tc>
          <w:tcPr>
            <w:tcW w:w="1974" w:type="dxa"/>
            <w:tcBorders>
              <w:bottom w:val="single" w:sz="4" w:space="0" w:color="auto"/>
            </w:tcBorders>
            <w:shd w:val="clear" w:color="auto" w:fill="auto"/>
          </w:tcPr>
          <w:p w:rsidR="00B731D7" w:rsidRPr="00B731D7" w:rsidRDefault="00B731D7" w:rsidP="00DE6C83">
            <w:pPr>
              <w:rPr>
                <w:rFonts w:ascii="Times New Roman" w:hAnsi="Times New Roman" w:cs="Times New Roman"/>
              </w:rPr>
            </w:pPr>
            <w:r w:rsidRPr="00B731D7">
              <w:rPr>
                <w:rFonts w:ascii="Times New Roman" w:hAnsi="Times New Roman" w:cs="Times New Roman"/>
              </w:rPr>
              <w:t xml:space="preserve">Біологія </w:t>
            </w:r>
          </w:p>
        </w:tc>
        <w:tc>
          <w:tcPr>
            <w:tcW w:w="1097" w:type="dxa"/>
            <w:tcBorders>
              <w:bottom w:val="single" w:sz="4" w:space="0" w:color="auto"/>
            </w:tcBorders>
            <w:shd w:val="clear" w:color="auto" w:fill="auto"/>
          </w:tcPr>
          <w:p w:rsidR="00B731D7" w:rsidRPr="00B731D7" w:rsidRDefault="00B731D7" w:rsidP="00DE6C83">
            <w:pPr>
              <w:rPr>
                <w:rFonts w:ascii="Times New Roman" w:hAnsi="Times New Roman" w:cs="Times New Roman"/>
              </w:rPr>
            </w:pPr>
          </w:p>
        </w:tc>
        <w:tc>
          <w:tcPr>
            <w:tcW w:w="851" w:type="dxa"/>
            <w:tcBorders>
              <w:bottom w:val="single" w:sz="4" w:space="0" w:color="auto"/>
            </w:tcBorders>
            <w:shd w:val="clear" w:color="auto" w:fill="auto"/>
          </w:tcPr>
          <w:p w:rsidR="00B731D7" w:rsidRPr="00B731D7" w:rsidRDefault="00B731D7" w:rsidP="00DE6C83">
            <w:pPr>
              <w:rPr>
                <w:rFonts w:ascii="Times New Roman" w:hAnsi="Times New Roman" w:cs="Times New Roman"/>
              </w:rPr>
            </w:pPr>
          </w:p>
        </w:tc>
        <w:tc>
          <w:tcPr>
            <w:tcW w:w="850" w:type="dxa"/>
            <w:tcBorders>
              <w:bottom w:val="single" w:sz="4" w:space="0" w:color="auto"/>
            </w:tcBorders>
            <w:shd w:val="clear" w:color="auto" w:fill="auto"/>
          </w:tcPr>
          <w:p w:rsidR="00B731D7" w:rsidRPr="00B731D7" w:rsidRDefault="00B731D7" w:rsidP="00DE6C83">
            <w:pPr>
              <w:rPr>
                <w:rFonts w:ascii="Times New Roman" w:hAnsi="Times New Roman" w:cs="Times New Roman"/>
              </w:rPr>
            </w:pPr>
            <w:r w:rsidRPr="00B731D7">
              <w:rPr>
                <w:rFonts w:ascii="Times New Roman" w:hAnsi="Times New Roman" w:cs="Times New Roman"/>
              </w:rPr>
              <w:t>2</w:t>
            </w:r>
          </w:p>
        </w:tc>
        <w:tc>
          <w:tcPr>
            <w:tcW w:w="851" w:type="dxa"/>
            <w:tcBorders>
              <w:bottom w:val="single" w:sz="4" w:space="0" w:color="auto"/>
            </w:tcBorders>
          </w:tcPr>
          <w:p w:rsidR="00B731D7" w:rsidRPr="00B731D7" w:rsidRDefault="00B731D7" w:rsidP="00DE6C83">
            <w:pPr>
              <w:rPr>
                <w:rFonts w:ascii="Times New Roman" w:hAnsi="Times New Roman" w:cs="Times New Roman"/>
                <w:lang w:val="uk-UA"/>
              </w:rPr>
            </w:pPr>
            <w:r>
              <w:rPr>
                <w:rFonts w:ascii="Times New Roman" w:hAnsi="Times New Roman" w:cs="Times New Roman"/>
                <w:lang w:val="uk-UA"/>
              </w:rPr>
              <w:t>2</w:t>
            </w:r>
          </w:p>
        </w:tc>
      </w:tr>
      <w:tr w:rsidR="00B731D7" w:rsidRPr="00577717" w:rsidTr="00B731D7">
        <w:trPr>
          <w:trHeight w:val="264"/>
        </w:trPr>
        <w:tc>
          <w:tcPr>
            <w:tcW w:w="2127" w:type="dxa"/>
            <w:vMerge/>
          </w:tcPr>
          <w:p w:rsidR="00B731D7" w:rsidRPr="00B731D7" w:rsidRDefault="00B731D7" w:rsidP="00DE6C83">
            <w:pPr>
              <w:pBdr>
                <w:top w:val="nil"/>
                <w:left w:val="nil"/>
                <w:bottom w:val="nil"/>
                <w:right w:val="nil"/>
                <w:between w:val="nil"/>
              </w:pBdr>
              <w:rPr>
                <w:rFonts w:ascii="Times New Roman" w:hAnsi="Times New Roman" w:cs="Times New Roman"/>
                <w:b/>
              </w:rPr>
            </w:pPr>
          </w:p>
        </w:tc>
        <w:tc>
          <w:tcPr>
            <w:tcW w:w="2444" w:type="dxa"/>
            <w:vMerge/>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958" w:type="dxa"/>
            <w:vMerge/>
            <w:shd w:val="clear" w:color="auto" w:fill="auto"/>
          </w:tcPr>
          <w:p w:rsidR="00B731D7" w:rsidRPr="00B731D7" w:rsidRDefault="00B731D7" w:rsidP="00DE6C83">
            <w:pPr>
              <w:rPr>
                <w:rFonts w:ascii="Times New Roman" w:hAnsi="Times New Roman" w:cs="Times New Roman"/>
              </w:rPr>
            </w:pPr>
          </w:p>
        </w:tc>
        <w:tc>
          <w:tcPr>
            <w:tcW w:w="992" w:type="dxa"/>
            <w:vMerge/>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848" w:type="dxa"/>
            <w:vMerge/>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1005" w:type="dxa"/>
            <w:vMerge/>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1974" w:type="dxa"/>
            <w:tcBorders>
              <w:top w:val="single" w:sz="4" w:space="0" w:color="auto"/>
              <w:bottom w:val="single" w:sz="4" w:space="0" w:color="auto"/>
            </w:tcBorders>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Географія</w:t>
            </w:r>
          </w:p>
        </w:tc>
        <w:tc>
          <w:tcPr>
            <w:tcW w:w="1097" w:type="dxa"/>
            <w:tcBorders>
              <w:top w:val="single" w:sz="4" w:space="0" w:color="auto"/>
              <w:bottom w:val="single" w:sz="4" w:space="0" w:color="auto"/>
            </w:tcBorders>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851" w:type="dxa"/>
            <w:tcBorders>
              <w:top w:val="single" w:sz="4" w:space="0" w:color="auto"/>
              <w:bottom w:val="single" w:sz="4" w:space="0" w:color="auto"/>
            </w:tcBorders>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1</w:t>
            </w:r>
          </w:p>
        </w:tc>
        <w:tc>
          <w:tcPr>
            <w:tcW w:w="850" w:type="dxa"/>
            <w:tcBorders>
              <w:top w:val="single" w:sz="4" w:space="0" w:color="auto"/>
              <w:bottom w:val="single" w:sz="4" w:space="0" w:color="auto"/>
            </w:tcBorders>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2</w:t>
            </w:r>
          </w:p>
        </w:tc>
        <w:tc>
          <w:tcPr>
            <w:tcW w:w="851" w:type="dxa"/>
            <w:tcBorders>
              <w:top w:val="single" w:sz="4" w:space="0" w:color="auto"/>
              <w:bottom w:val="single" w:sz="4" w:space="0" w:color="auto"/>
            </w:tcBorders>
          </w:tcPr>
          <w:p w:rsidR="00B731D7" w:rsidRPr="00B731D7" w:rsidRDefault="00B731D7" w:rsidP="00DE6C83">
            <w:pPr>
              <w:pBdr>
                <w:top w:val="nil"/>
                <w:left w:val="nil"/>
                <w:bottom w:val="nil"/>
                <w:right w:val="nil"/>
                <w:between w:val="nil"/>
              </w:pBdr>
              <w:rPr>
                <w:rFonts w:ascii="Times New Roman" w:hAnsi="Times New Roman" w:cs="Times New Roman"/>
                <w:lang w:val="uk-UA"/>
              </w:rPr>
            </w:pPr>
            <w:r>
              <w:rPr>
                <w:rFonts w:ascii="Times New Roman" w:hAnsi="Times New Roman" w:cs="Times New Roman"/>
                <w:lang w:val="uk-UA"/>
              </w:rPr>
              <w:t>2</w:t>
            </w:r>
          </w:p>
        </w:tc>
      </w:tr>
      <w:tr w:rsidR="00B731D7" w:rsidRPr="00577717" w:rsidTr="00B731D7">
        <w:trPr>
          <w:trHeight w:val="336"/>
        </w:trPr>
        <w:tc>
          <w:tcPr>
            <w:tcW w:w="2127" w:type="dxa"/>
            <w:vMerge/>
          </w:tcPr>
          <w:p w:rsidR="00B731D7" w:rsidRPr="00B731D7" w:rsidRDefault="00B731D7" w:rsidP="00DE6C83">
            <w:pPr>
              <w:pBdr>
                <w:top w:val="nil"/>
                <w:left w:val="nil"/>
                <w:bottom w:val="nil"/>
                <w:right w:val="nil"/>
                <w:between w:val="nil"/>
              </w:pBdr>
              <w:rPr>
                <w:rFonts w:ascii="Times New Roman" w:hAnsi="Times New Roman" w:cs="Times New Roman"/>
                <w:b/>
              </w:rPr>
            </w:pPr>
          </w:p>
        </w:tc>
        <w:tc>
          <w:tcPr>
            <w:tcW w:w="2444" w:type="dxa"/>
            <w:vMerge/>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958" w:type="dxa"/>
            <w:vMerge/>
            <w:shd w:val="clear" w:color="auto" w:fill="auto"/>
          </w:tcPr>
          <w:p w:rsidR="00B731D7" w:rsidRPr="00B731D7" w:rsidRDefault="00B731D7" w:rsidP="00DE6C83">
            <w:pPr>
              <w:rPr>
                <w:rFonts w:ascii="Times New Roman" w:hAnsi="Times New Roman" w:cs="Times New Roman"/>
              </w:rPr>
            </w:pPr>
          </w:p>
        </w:tc>
        <w:tc>
          <w:tcPr>
            <w:tcW w:w="992" w:type="dxa"/>
            <w:vMerge/>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848" w:type="dxa"/>
            <w:vMerge/>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1005" w:type="dxa"/>
            <w:vMerge/>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1974" w:type="dxa"/>
            <w:tcBorders>
              <w:top w:val="single" w:sz="4" w:space="0" w:color="auto"/>
              <w:bottom w:val="single" w:sz="4" w:space="0" w:color="auto"/>
            </w:tcBorders>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 xml:space="preserve">Фізика </w:t>
            </w:r>
          </w:p>
        </w:tc>
        <w:tc>
          <w:tcPr>
            <w:tcW w:w="1097" w:type="dxa"/>
            <w:tcBorders>
              <w:top w:val="single" w:sz="4" w:space="0" w:color="auto"/>
              <w:bottom w:val="single" w:sz="4" w:space="0" w:color="auto"/>
            </w:tcBorders>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851" w:type="dxa"/>
            <w:tcBorders>
              <w:top w:val="single" w:sz="4" w:space="0" w:color="auto"/>
              <w:bottom w:val="single" w:sz="4" w:space="0" w:color="auto"/>
            </w:tcBorders>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850" w:type="dxa"/>
            <w:tcBorders>
              <w:top w:val="single" w:sz="4" w:space="0" w:color="auto"/>
              <w:bottom w:val="single" w:sz="4" w:space="0" w:color="auto"/>
            </w:tcBorders>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2</w:t>
            </w:r>
          </w:p>
        </w:tc>
        <w:tc>
          <w:tcPr>
            <w:tcW w:w="851" w:type="dxa"/>
            <w:tcBorders>
              <w:top w:val="single" w:sz="4" w:space="0" w:color="auto"/>
              <w:bottom w:val="single" w:sz="4" w:space="0" w:color="auto"/>
            </w:tcBorders>
          </w:tcPr>
          <w:p w:rsidR="00B731D7" w:rsidRPr="00B731D7" w:rsidRDefault="00B731D7" w:rsidP="00DE6C83">
            <w:pPr>
              <w:pBdr>
                <w:top w:val="nil"/>
                <w:left w:val="nil"/>
                <w:bottom w:val="nil"/>
                <w:right w:val="nil"/>
                <w:between w:val="nil"/>
              </w:pBdr>
              <w:rPr>
                <w:rFonts w:ascii="Times New Roman" w:hAnsi="Times New Roman" w:cs="Times New Roman"/>
                <w:lang w:val="uk-UA"/>
              </w:rPr>
            </w:pPr>
            <w:r>
              <w:rPr>
                <w:rFonts w:ascii="Times New Roman" w:hAnsi="Times New Roman" w:cs="Times New Roman"/>
                <w:lang w:val="uk-UA"/>
              </w:rPr>
              <w:t>2</w:t>
            </w:r>
          </w:p>
        </w:tc>
      </w:tr>
      <w:tr w:rsidR="00B731D7" w:rsidRPr="00577717" w:rsidTr="00B731D7">
        <w:trPr>
          <w:trHeight w:val="288"/>
        </w:trPr>
        <w:tc>
          <w:tcPr>
            <w:tcW w:w="2127" w:type="dxa"/>
            <w:vMerge/>
          </w:tcPr>
          <w:p w:rsidR="00B731D7" w:rsidRPr="00B731D7" w:rsidRDefault="00B731D7" w:rsidP="00DE6C83">
            <w:pPr>
              <w:pBdr>
                <w:top w:val="nil"/>
                <w:left w:val="nil"/>
                <w:bottom w:val="nil"/>
                <w:right w:val="nil"/>
                <w:between w:val="nil"/>
              </w:pBdr>
              <w:rPr>
                <w:rFonts w:ascii="Times New Roman" w:hAnsi="Times New Roman" w:cs="Times New Roman"/>
                <w:b/>
              </w:rPr>
            </w:pPr>
          </w:p>
        </w:tc>
        <w:tc>
          <w:tcPr>
            <w:tcW w:w="2444" w:type="dxa"/>
            <w:vMerge/>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958" w:type="dxa"/>
            <w:vMerge/>
            <w:shd w:val="clear" w:color="auto" w:fill="auto"/>
          </w:tcPr>
          <w:p w:rsidR="00B731D7" w:rsidRPr="00B731D7" w:rsidRDefault="00B731D7" w:rsidP="00DE6C83">
            <w:pPr>
              <w:rPr>
                <w:rFonts w:ascii="Times New Roman" w:hAnsi="Times New Roman" w:cs="Times New Roman"/>
              </w:rPr>
            </w:pPr>
          </w:p>
        </w:tc>
        <w:tc>
          <w:tcPr>
            <w:tcW w:w="992" w:type="dxa"/>
            <w:vMerge/>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848" w:type="dxa"/>
            <w:vMerge/>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1005" w:type="dxa"/>
            <w:vMerge/>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1974" w:type="dxa"/>
            <w:tcBorders>
              <w:top w:val="single" w:sz="4" w:space="0" w:color="auto"/>
            </w:tcBorders>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Хімія</w:t>
            </w:r>
          </w:p>
        </w:tc>
        <w:tc>
          <w:tcPr>
            <w:tcW w:w="1097" w:type="dxa"/>
            <w:tcBorders>
              <w:top w:val="single" w:sz="4" w:space="0" w:color="auto"/>
            </w:tcBorders>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851" w:type="dxa"/>
            <w:tcBorders>
              <w:top w:val="single" w:sz="4" w:space="0" w:color="auto"/>
            </w:tcBorders>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850" w:type="dxa"/>
            <w:tcBorders>
              <w:top w:val="single" w:sz="4" w:space="0" w:color="auto"/>
            </w:tcBorders>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1</w:t>
            </w:r>
          </w:p>
        </w:tc>
        <w:tc>
          <w:tcPr>
            <w:tcW w:w="851" w:type="dxa"/>
            <w:tcBorders>
              <w:top w:val="single" w:sz="4" w:space="0" w:color="auto"/>
            </w:tcBorders>
          </w:tcPr>
          <w:p w:rsidR="00B731D7" w:rsidRPr="00B731D7" w:rsidRDefault="00B731D7" w:rsidP="00DE6C83">
            <w:pPr>
              <w:pBdr>
                <w:top w:val="nil"/>
                <w:left w:val="nil"/>
                <w:bottom w:val="nil"/>
                <w:right w:val="nil"/>
                <w:between w:val="nil"/>
              </w:pBdr>
              <w:rPr>
                <w:rFonts w:ascii="Times New Roman" w:hAnsi="Times New Roman" w:cs="Times New Roman"/>
                <w:lang w:val="uk-UA"/>
              </w:rPr>
            </w:pPr>
            <w:r>
              <w:rPr>
                <w:rFonts w:ascii="Times New Roman" w:hAnsi="Times New Roman" w:cs="Times New Roman"/>
                <w:lang w:val="uk-UA"/>
              </w:rPr>
              <w:t>2</w:t>
            </w:r>
          </w:p>
        </w:tc>
      </w:tr>
      <w:tr w:rsidR="00B731D7" w:rsidRPr="00577717" w:rsidTr="00B731D7">
        <w:trPr>
          <w:trHeight w:val="299"/>
        </w:trPr>
        <w:tc>
          <w:tcPr>
            <w:tcW w:w="2127" w:type="dxa"/>
            <w:vMerge/>
          </w:tcPr>
          <w:p w:rsidR="00B731D7" w:rsidRPr="00B731D7" w:rsidRDefault="00B731D7" w:rsidP="00DE6C83">
            <w:pPr>
              <w:pBdr>
                <w:top w:val="nil"/>
                <w:left w:val="nil"/>
                <w:bottom w:val="nil"/>
                <w:right w:val="nil"/>
                <w:between w:val="nil"/>
              </w:pBdr>
              <w:spacing w:line="276" w:lineRule="auto"/>
              <w:rPr>
                <w:rFonts w:ascii="Times New Roman" w:hAnsi="Times New Roman" w:cs="Times New Roman"/>
                <w:b/>
              </w:rPr>
            </w:pPr>
          </w:p>
        </w:tc>
        <w:tc>
          <w:tcPr>
            <w:tcW w:w="2444" w:type="dxa"/>
          </w:tcPr>
          <w:p w:rsidR="00B731D7" w:rsidRPr="00B731D7" w:rsidRDefault="00B731D7" w:rsidP="00DE6C83">
            <w:pPr>
              <w:rPr>
                <w:rFonts w:ascii="Times New Roman" w:hAnsi="Times New Roman" w:cs="Times New Roman"/>
              </w:rPr>
            </w:pPr>
            <w:r w:rsidRPr="00B731D7">
              <w:rPr>
                <w:rFonts w:ascii="Times New Roman" w:hAnsi="Times New Roman" w:cs="Times New Roman"/>
              </w:rPr>
              <w:t>Природничі науки</w:t>
            </w:r>
            <w:r w:rsidRPr="00B731D7">
              <w:rPr>
                <w:rFonts w:ascii="Times New Roman" w:hAnsi="Times New Roman" w:cs="Times New Roman"/>
                <w:vertAlign w:val="superscript"/>
              </w:rPr>
              <w:t>*</w:t>
            </w:r>
          </w:p>
        </w:tc>
        <w:tc>
          <w:tcPr>
            <w:tcW w:w="958" w:type="dxa"/>
          </w:tcPr>
          <w:p w:rsidR="00B731D7" w:rsidRPr="00B731D7" w:rsidRDefault="00B731D7" w:rsidP="00DE6C83">
            <w:pPr>
              <w:pBdr>
                <w:top w:val="nil"/>
                <w:left w:val="nil"/>
                <w:bottom w:val="nil"/>
                <w:right w:val="nil"/>
                <w:between w:val="nil"/>
              </w:pBdr>
              <w:spacing w:line="276" w:lineRule="auto"/>
              <w:rPr>
                <w:rFonts w:ascii="Times New Roman" w:hAnsi="Times New Roman" w:cs="Times New Roman"/>
              </w:rPr>
            </w:pPr>
          </w:p>
        </w:tc>
        <w:tc>
          <w:tcPr>
            <w:tcW w:w="992" w:type="dxa"/>
            <w:tcBorders>
              <w:right w:val="single" w:sz="6" w:space="0" w:color="000000"/>
            </w:tcBorders>
          </w:tcPr>
          <w:p w:rsidR="00B731D7" w:rsidRPr="00B731D7" w:rsidRDefault="00B731D7" w:rsidP="00DE6C83">
            <w:pPr>
              <w:pBdr>
                <w:top w:val="nil"/>
                <w:left w:val="nil"/>
                <w:bottom w:val="nil"/>
                <w:right w:val="nil"/>
                <w:between w:val="nil"/>
              </w:pBdr>
              <w:spacing w:line="276" w:lineRule="auto"/>
              <w:rPr>
                <w:rFonts w:ascii="Times New Roman" w:hAnsi="Times New Roman" w:cs="Times New Roman"/>
              </w:rPr>
            </w:pPr>
          </w:p>
        </w:tc>
        <w:tc>
          <w:tcPr>
            <w:tcW w:w="848"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B731D7" w:rsidRPr="00B731D7" w:rsidRDefault="00B731D7" w:rsidP="00DE6C83">
            <w:pPr>
              <w:spacing w:line="288" w:lineRule="auto"/>
              <w:rPr>
                <w:rFonts w:ascii="Times New Roman" w:hAnsi="Times New Roman" w:cs="Times New Roman"/>
                <w:vertAlign w:val="superscript"/>
              </w:rPr>
            </w:pPr>
            <w:r w:rsidRPr="00B731D7">
              <w:rPr>
                <w:rFonts w:ascii="Times New Roman" w:hAnsi="Times New Roman" w:cs="Times New Roman"/>
              </w:rPr>
              <w:t>2</w:t>
            </w:r>
          </w:p>
        </w:tc>
        <w:tc>
          <w:tcPr>
            <w:tcW w:w="1005" w:type="dxa"/>
          </w:tcPr>
          <w:p w:rsidR="00B731D7" w:rsidRPr="00B731D7" w:rsidRDefault="00B731D7" w:rsidP="00DE6C83">
            <w:pPr>
              <w:pBdr>
                <w:top w:val="nil"/>
                <w:left w:val="nil"/>
                <w:bottom w:val="nil"/>
                <w:right w:val="nil"/>
                <w:between w:val="nil"/>
              </w:pBdr>
              <w:rPr>
                <w:rFonts w:ascii="Times New Roman" w:hAnsi="Times New Roman" w:cs="Times New Roman"/>
                <w:lang w:val="uk-UA"/>
              </w:rPr>
            </w:pPr>
            <w:r>
              <w:rPr>
                <w:rFonts w:ascii="Times New Roman" w:hAnsi="Times New Roman" w:cs="Times New Roman"/>
                <w:lang w:val="uk-UA"/>
              </w:rPr>
              <w:t>2</w:t>
            </w:r>
          </w:p>
        </w:tc>
        <w:tc>
          <w:tcPr>
            <w:tcW w:w="1974" w:type="dxa"/>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1097" w:type="dxa"/>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851" w:type="dxa"/>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850" w:type="dxa"/>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851" w:type="dxa"/>
          </w:tcPr>
          <w:p w:rsidR="00B731D7" w:rsidRPr="00B731D7" w:rsidRDefault="00B731D7" w:rsidP="00DE6C83">
            <w:pPr>
              <w:pBdr>
                <w:top w:val="nil"/>
                <w:left w:val="nil"/>
                <w:bottom w:val="nil"/>
                <w:right w:val="nil"/>
                <w:between w:val="nil"/>
              </w:pBdr>
              <w:rPr>
                <w:rFonts w:ascii="Times New Roman" w:hAnsi="Times New Roman" w:cs="Times New Roman"/>
              </w:rPr>
            </w:pPr>
          </w:p>
        </w:tc>
      </w:tr>
      <w:tr w:rsidR="00B731D7" w:rsidRPr="00577717" w:rsidTr="00B731D7">
        <w:tc>
          <w:tcPr>
            <w:tcW w:w="2127" w:type="dxa"/>
            <w:vMerge w:val="restart"/>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b/>
              </w:rPr>
            </w:pPr>
            <w:r w:rsidRPr="00B731D7">
              <w:rPr>
                <w:rFonts w:ascii="Times New Roman" w:hAnsi="Times New Roman" w:cs="Times New Roman"/>
                <w:b/>
                <w:szCs w:val="22"/>
              </w:rPr>
              <w:t xml:space="preserve">Соціальна і здоровʼязбережувальна </w:t>
            </w:r>
          </w:p>
        </w:tc>
        <w:tc>
          <w:tcPr>
            <w:tcW w:w="2444" w:type="dxa"/>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lang w:val="uk-UA"/>
              </w:rPr>
            </w:pPr>
            <w:r w:rsidRPr="00B731D7">
              <w:rPr>
                <w:rFonts w:ascii="Times New Roman" w:hAnsi="Times New Roman" w:cs="Times New Roman"/>
                <w:lang w:val="ru-RU"/>
              </w:rPr>
              <w:t xml:space="preserve">Інтегрований курс </w:t>
            </w:r>
            <w:proofErr w:type="gramStart"/>
            <w:r w:rsidRPr="00B731D7">
              <w:rPr>
                <w:rFonts w:ascii="Times New Roman" w:hAnsi="Times New Roman" w:cs="Times New Roman"/>
                <w:lang w:val="ru-RU"/>
              </w:rPr>
              <w:t>соц</w:t>
            </w:r>
            <w:proofErr w:type="gramEnd"/>
            <w:r w:rsidRPr="00B731D7">
              <w:rPr>
                <w:rFonts w:ascii="Times New Roman" w:hAnsi="Times New Roman" w:cs="Times New Roman"/>
                <w:lang w:val="ru-RU"/>
              </w:rPr>
              <w:t xml:space="preserve">іальної та здоровʼязбережувальної освітньої галузі </w:t>
            </w:r>
          </w:p>
        </w:tc>
        <w:tc>
          <w:tcPr>
            <w:tcW w:w="958" w:type="dxa"/>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1</w:t>
            </w:r>
          </w:p>
        </w:tc>
        <w:tc>
          <w:tcPr>
            <w:tcW w:w="992" w:type="dxa"/>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1</w:t>
            </w:r>
          </w:p>
        </w:tc>
        <w:tc>
          <w:tcPr>
            <w:tcW w:w="848" w:type="dxa"/>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1</w:t>
            </w:r>
          </w:p>
        </w:tc>
        <w:tc>
          <w:tcPr>
            <w:tcW w:w="1005" w:type="dxa"/>
          </w:tcPr>
          <w:p w:rsidR="00B731D7" w:rsidRPr="00B731D7" w:rsidRDefault="00B731D7" w:rsidP="00DE6C83">
            <w:pPr>
              <w:pBdr>
                <w:top w:val="nil"/>
                <w:left w:val="nil"/>
                <w:bottom w:val="nil"/>
                <w:right w:val="nil"/>
                <w:between w:val="nil"/>
              </w:pBdr>
              <w:rPr>
                <w:rFonts w:ascii="Times New Roman" w:hAnsi="Times New Roman" w:cs="Times New Roman"/>
                <w:lang w:val="uk-UA"/>
              </w:rPr>
            </w:pPr>
            <w:r>
              <w:rPr>
                <w:rFonts w:ascii="Times New Roman" w:hAnsi="Times New Roman" w:cs="Times New Roman"/>
                <w:lang w:val="uk-UA"/>
              </w:rPr>
              <w:t>0,5</w:t>
            </w:r>
          </w:p>
        </w:tc>
        <w:tc>
          <w:tcPr>
            <w:tcW w:w="1974" w:type="dxa"/>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1097" w:type="dxa"/>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851" w:type="dxa"/>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850" w:type="dxa"/>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851" w:type="dxa"/>
          </w:tcPr>
          <w:p w:rsidR="00B731D7" w:rsidRPr="00B731D7" w:rsidRDefault="00B731D7" w:rsidP="00DE6C83">
            <w:pPr>
              <w:pBdr>
                <w:top w:val="nil"/>
                <w:left w:val="nil"/>
                <w:bottom w:val="nil"/>
                <w:right w:val="nil"/>
                <w:between w:val="nil"/>
              </w:pBdr>
              <w:rPr>
                <w:rFonts w:ascii="Times New Roman" w:hAnsi="Times New Roman" w:cs="Times New Roman"/>
              </w:rPr>
            </w:pPr>
          </w:p>
        </w:tc>
      </w:tr>
      <w:tr w:rsidR="00B731D7" w:rsidRPr="00577717" w:rsidTr="00B731D7">
        <w:tc>
          <w:tcPr>
            <w:tcW w:w="2127" w:type="dxa"/>
            <w:vMerge/>
            <w:shd w:val="clear" w:color="auto" w:fill="auto"/>
          </w:tcPr>
          <w:p w:rsidR="00B731D7" w:rsidRPr="00577717" w:rsidRDefault="00B731D7" w:rsidP="00DE6C83">
            <w:pPr>
              <w:pBdr>
                <w:top w:val="nil"/>
                <w:left w:val="nil"/>
                <w:bottom w:val="nil"/>
                <w:right w:val="nil"/>
                <w:between w:val="nil"/>
              </w:pBdr>
              <w:spacing w:line="276" w:lineRule="auto"/>
              <w:rPr>
                <w:rFonts w:ascii="Times New Roman" w:hAnsi="Times New Roman" w:cs="Times New Roman"/>
                <w:b/>
              </w:rPr>
            </w:pPr>
          </w:p>
        </w:tc>
        <w:tc>
          <w:tcPr>
            <w:tcW w:w="2444" w:type="dxa"/>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958" w:type="dxa"/>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992" w:type="dxa"/>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848" w:type="dxa"/>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1005" w:type="dxa"/>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1974" w:type="dxa"/>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Підприємництво і фінансова грамотність</w:t>
            </w:r>
          </w:p>
        </w:tc>
        <w:tc>
          <w:tcPr>
            <w:tcW w:w="1097" w:type="dxa"/>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851" w:type="dxa"/>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850" w:type="dxa"/>
            <w:shd w:val="clear" w:color="auto" w:fill="auto"/>
          </w:tcPr>
          <w:p w:rsidR="00B731D7" w:rsidRPr="00FE58D3" w:rsidRDefault="00B731D7" w:rsidP="00DE6C83">
            <w:pPr>
              <w:pBdr>
                <w:top w:val="nil"/>
                <w:left w:val="nil"/>
                <w:bottom w:val="nil"/>
                <w:right w:val="nil"/>
                <w:between w:val="nil"/>
              </w:pBdr>
              <w:rPr>
                <w:rFonts w:ascii="Times New Roman" w:hAnsi="Times New Roman" w:cs="Times New Roman"/>
                <w:lang w:val="uk-UA"/>
              </w:rPr>
            </w:pPr>
          </w:p>
        </w:tc>
        <w:tc>
          <w:tcPr>
            <w:tcW w:w="851" w:type="dxa"/>
          </w:tcPr>
          <w:p w:rsidR="00B731D7" w:rsidRPr="00FE58D3" w:rsidRDefault="00FE58D3" w:rsidP="00DE6C83">
            <w:pPr>
              <w:pBdr>
                <w:top w:val="nil"/>
                <w:left w:val="nil"/>
                <w:bottom w:val="nil"/>
                <w:right w:val="nil"/>
                <w:between w:val="nil"/>
              </w:pBdr>
              <w:rPr>
                <w:rFonts w:ascii="Times New Roman" w:hAnsi="Times New Roman" w:cs="Times New Roman"/>
                <w:lang w:val="uk-UA"/>
              </w:rPr>
            </w:pPr>
            <w:r>
              <w:rPr>
                <w:rFonts w:ascii="Times New Roman" w:hAnsi="Times New Roman" w:cs="Times New Roman"/>
                <w:lang w:val="uk-UA"/>
              </w:rPr>
              <w:t>0,5</w:t>
            </w:r>
          </w:p>
        </w:tc>
      </w:tr>
      <w:tr w:rsidR="00FE58D3" w:rsidRPr="00577717" w:rsidTr="00B731D7">
        <w:trPr>
          <w:trHeight w:val="200"/>
        </w:trPr>
        <w:tc>
          <w:tcPr>
            <w:tcW w:w="2127" w:type="dxa"/>
            <w:vMerge w:val="restart"/>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b/>
              </w:rPr>
            </w:pPr>
            <w:r w:rsidRPr="00B731D7">
              <w:rPr>
                <w:rFonts w:ascii="Times New Roman" w:hAnsi="Times New Roman" w:cs="Times New Roman"/>
                <w:b/>
                <w:szCs w:val="22"/>
              </w:rPr>
              <w:lastRenderedPageBreak/>
              <w:t xml:space="preserve">Громадянська та історична </w:t>
            </w:r>
          </w:p>
        </w:tc>
        <w:tc>
          <w:tcPr>
            <w:tcW w:w="2444" w:type="dxa"/>
            <w:vMerge w:val="restart"/>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lang w:val="ru-RU"/>
              </w:rPr>
            </w:pPr>
            <w:r w:rsidRPr="00B731D7">
              <w:rPr>
                <w:rFonts w:ascii="Times New Roman" w:hAnsi="Times New Roman" w:cs="Times New Roman"/>
                <w:lang w:val="ru-RU"/>
              </w:rPr>
              <w:t xml:space="preserve">Інтегрований курс історії та громадянської освіти </w:t>
            </w:r>
          </w:p>
        </w:tc>
        <w:tc>
          <w:tcPr>
            <w:tcW w:w="958" w:type="dxa"/>
            <w:vMerge w:val="restart"/>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1</w:t>
            </w:r>
          </w:p>
        </w:tc>
        <w:tc>
          <w:tcPr>
            <w:tcW w:w="992" w:type="dxa"/>
            <w:vMerge w:val="restart"/>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1,5</w:t>
            </w:r>
          </w:p>
        </w:tc>
        <w:tc>
          <w:tcPr>
            <w:tcW w:w="848" w:type="dxa"/>
            <w:vMerge w:val="restart"/>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1,5</w:t>
            </w:r>
          </w:p>
        </w:tc>
        <w:tc>
          <w:tcPr>
            <w:tcW w:w="1005" w:type="dxa"/>
            <w:vMerge w:val="restart"/>
          </w:tcPr>
          <w:p w:rsidR="00FE58D3" w:rsidRPr="00FE58D3" w:rsidRDefault="00FE58D3" w:rsidP="00DE6C83">
            <w:pPr>
              <w:pBdr>
                <w:top w:val="nil"/>
                <w:left w:val="nil"/>
                <w:bottom w:val="nil"/>
                <w:right w:val="nil"/>
                <w:between w:val="nil"/>
              </w:pBdr>
              <w:rPr>
                <w:rFonts w:ascii="Times New Roman" w:hAnsi="Times New Roman" w:cs="Times New Roman"/>
                <w:lang w:val="uk-UA"/>
              </w:rPr>
            </w:pPr>
            <w:r>
              <w:rPr>
                <w:rFonts w:ascii="Times New Roman" w:hAnsi="Times New Roman" w:cs="Times New Roman"/>
                <w:lang w:val="uk-UA"/>
              </w:rPr>
              <w:t>2</w:t>
            </w:r>
          </w:p>
        </w:tc>
        <w:tc>
          <w:tcPr>
            <w:tcW w:w="1974" w:type="dxa"/>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 xml:space="preserve">Історія України </w:t>
            </w:r>
          </w:p>
        </w:tc>
        <w:tc>
          <w:tcPr>
            <w:tcW w:w="1097" w:type="dxa"/>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p>
        </w:tc>
        <w:tc>
          <w:tcPr>
            <w:tcW w:w="851" w:type="dxa"/>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0,5</w:t>
            </w:r>
          </w:p>
        </w:tc>
        <w:tc>
          <w:tcPr>
            <w:tcW w:w="850" w:type="dxa"/>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0,5</w:t>
            </w:r>
          </w:p>
        </w:tc>
        <w:tc>
          <w:tcPr>
            <w:tcW w:w="851" w:type="dxa"/>
          </w:tcPr>
          <w:p w:rsidR="00FE58D3" w:rsidRPr="00FE58D3" w:rsidRDefault="00FE58D3" w:rsidP="00DE6C83">
            <w:pPr>
              <w:pBdr>
                <w:top w:val="nil"/>
                <w:left w:val="nil"/>
                <w:bottom w:val="nil"/>
                <w:right w:val="nil"/>
                <w:between w:val="nil"/>
              </w:pBdr>
              <w:rPr>
                <w:rFonts w:ascii="Times New Roman" w:hAnsi="Times New Roman" w:cs="Times New Roman"/>
                <w:lang w:val="uk-UA"/>
              </w:rPr>
            </w:pPr>
            <w:r>
              <w:rPr>
                <w:rFonts w:ascii="Times New Roman" w:hAnsi="Times New Roman" w:cs="Times New Roman"/>
                <w:lang w:val="uk-UA"/>
              </w:rPr>
              <w:t>1</w:t>
            </w:r>
          </w:p>
        </w:tc>
      </w:tr>
      <w:tr w:rsidR="00FE58D3" w:rsidRPr="00577717" w:rsidTr="00B731D7">
        <w:trPr>
          <w:trHeight w:val="200"/>
        </w:trPr>
        <w:tc>
          <w:tcPr>
            <w:tcW w:w="2127" w:type="dxa"/>
            <w:vMerge/>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b/>
              </w:rPr>
            </w:pPr>
          </w:p>
        </w:tc>
        <w:tc>
          <w:tcPr>
            <w:tcW w:w="2444" w:type="dxa"/>
            <w:vMerge/>
            <w:shd w:val="clear" w:color="auto" w:fill="auto"/>
          </w:tcPr>
          <w:p w:rsidR="00FE58D3" w:rsidRPr="00B731D7" w:rsidRDefault="00FE58D3" w:rsidP="00DE6C83">
            <w:pPr>
              <w:pBdr>
                <w:top w:val="nil"/>
                <w:left w:val="nil"/>
                <w:bottom w:val="nil"/>
                <w:right w:val="nil"/>
                <w:between w:val="nil"/>
              </w:pBdr>
              <w:spacing w:line="276" w:lineRule="auto"/>
              <w:rPr>
                <w:rFonts w:ascii="Times New Roman" w:hAnsi="Times New Roman" w:cs="Times New Roman"/>
              </w:rPr>
            </w:pPr>
          </w:p>
        </w:tc>
        <w:tc>
          <w:tcPr>
            <w:tcW w:w="958" w:type="dxa"/>
            <w:vMerge/>
            <w:shd w:val="clear" w:color="auto" w:fill="auto"/>
          </w:tcPr>
          <w:p w:rsidR="00FE58D3" w:rsidRPr="00B731D7" w:rsidRDefault="00FE58D3" w:rsidP="00DE6C83">
            <w:pPr>
              <w:pBdr>
                <w:top w:val="nil"/>
                <w:left w:val="nil"/>
                <w:bottom w:val="nil"/>
                <w:right w:val="nil"/>
                <w:between w:val="nil"/>
              </w:pBdr>
              <w:spacing w:line="276" w:lineRule="auto"/>
              <w:rPr>
                <w:rFonts w:ascii="Times New Roman" w:hAnsi="Times New Roman" w:cs="Times New Roman"/>
              </w:rPr>
            </w:pPr>
          </w:p>
        </w:tc>
        <w:tc>
          <w:tcPr>
            <w:tcW w:w="992" w:type="dxa"/>
            <w:vMerge/>
            <w:shd w:val="clear" w:color="auto" w:fill="auto"/>
          </w:tcPr>
          <w:p w:rsidR="00FE58D3" w:rsidRPr="00B731D7" w:rsidRDefault="00FE58D3" w:rsidP="00DE6C83">
            <w:pPr>
              <w:pBdr>
                <w:top w:val="nil"/>
                <w:left w:val="nil"/>
                <w:bottom w:val="nil"/>
                <w:right w:val="nil"/>
                <w:between w:val="nil"/>
              </w:pBdr>
              <w:spacing w:line="276" w:lineRule="auto"/>
              <w:rPr>
                <w:rFonts w:ascii="Times New Roman" w:hAnsi="Times New Roman" w:cs="Times New Roman"/>
              </w:rPr>
            </w:pPr>
          </w:p>
        </w:tc>
        <w:tc>
          <w:tcPr>
            <w:tcW w:w="848" w:type="dxa"/>
            <w:vMerge/>
            <w:shd w:val="clear" w:color="auto" w:fill="auto"/>
          </w:tcPr>
          <w:p w:rsidR="00FE58D3" w:rsidRPr="00B731D7" w:rsidRDefault="00FE58D3" w:rsidP="00DE6C83">
            <w:pPr>
              <w:pBdr>
                <w:top w:val="nil"/>
                <w:left w:val="nil"/>
                <w:bottom w:val="nil"/>
                <w:right w:val="nil"/>
                <w:between w:val="nil"/>
              </w:pBdr>
              <w:spacing w:line="276" w:lineRule="auto"/>
              <w:rPr>
                <w:rFonts w:ascii="Times New Roman" w:hAnsi="Times New Roman" w:cs="Times New Roman"/>
              </w:rPr>
            </w:pPr>
          </w:p>
        </w:tc>
        <w:tc>
          <w:tcPr>
            <w:tcW w:w="1005" w:type="dxa"/>
            <w:vMerge/>
          </w:tcPr>
          <w:p w:rsidR="00FE58D3" w:rsidRPr="00B731D7" w:rsidRDefault="00FE58D3" w:rsidP="00DE6C83">
            <w:pPr>
              <w:pBdr>
                <w:top w:val="nil"/>
                <w:left w:val="nil"/>
                <w:bottom w:val="nil"/>
                <w:right w:val="nil"/>
                <w:between w:val="nil"/>
              </w:pBdr>
              <w:rPr>
                <w:rFonts w:ascii="Times New Roman" w:hAnsi="Times New Roman" w:cs="Times New Roman"/>
              </w:rPr>
            </w:pPr>
          </w:p>
        </w:tc>
        <w:tc>
          <w:tcPr>
            <w:tcW w:w="1974" w:type="dxa"/>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 xml:space="preserve">Всесвітня історія </w:t>
            </w:r>
          </w:p>
        </w:tc>
        <w:tc>
          <w:tcPr>
            <w:tcW w:w="1097" w:type="dxa"/>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p>
        </w:tc>
        <w:tc>
          <w:tcPr>
            <w:tcW w:w="851" w:type="dxa"/>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0,5</w:t>
            </w:r>
          </w:p>
        </w:tc>
        <w:tc>
          <w:tcPr>
            <w:tcW w:w="850" w:type="dxa"/>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0,5</w:t>
            </w:r>
          </w:p>
        </w:tc>
        <w:tc>
          <w:tcPr>
            <w:tcW w:w="851" w:type="dxa"/>
          </w:tcPr>
          <w:p w:rsidR="00FE58D3" w:rsidRPr="00B731D7" w:rsidRDefault="00FE58D3"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0,5</w:t>
            </w:r>
          </w:p>
        </w:tc>
      </w:tr>
      <w:tr w:rsidR="00FE58D3" w:rsidRPr="00577717" w:rsidTr="00B731D7">
        <w:trPr>
          <w:trHeight w:val="200"/>
        </w:trPr>
        <w:tc>
          <w:tcPr>
            <w:tcW w:w="2127" w:type="dxa"/>
            <w:vMerge/>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b/>
              </w:rPr>
            </w:pPr>
          </w:p>
        </w:tc>
        <w:tc>
          <w:tcPr>
            <w:tcW w:w="2444" w:type="dxa"/>
            <w:vMerge/>
            <w:shd w:val="clear" w:color="auto" w:fill="auto"/>
          </w:tcPr>
          <w:p w:rsidR="00FE58D3" w:rsidRPr="00B731D7" w:rsidRDefault="00FE58D3" w:rsidP="00DE6C83">
            <w:pPr>
              <w:pBdr>
                <w:top w:val="nil"/>
                <w:left w:val="nil"/>
                <w:bottom w:val="nil"/>
                <w:right w:val="nil"/>
                <w:between w:val="nil"/>
              </w:pBdr>
              <w:spacing w:line="276" w:lineRule="auto"/>
              <w:rPr>
                <w:rFonts w:ascii="Times New Roman" w:hAnsi="Times New Roman" w:cs="Times New Roman"/>
              </w:rPr>
            </w:pPr>
          </w:p>
        </w:tc>
        <w:tc>
          <w:tcPr>
            <w:tcW w:w="958" w:type="dxa"/>
            <w:vMerge/>
            <w:shd w:val="clear" w:color="auto" w:fill="auto"/>
          </w:tcPr>
          <w:p w:rsidR="00FE58D3" w:rsidRPr="00B731D7" w:rsidRDefault="00FE58D3" w:rsidP="00DE6C83">
            <w:pPr>
              <w:pBdr>
                <w:top w:val="nil"/>
                <w:left w:val="nil"/>
                <w:bottom w:val="nil"/>
                <w:right w:val="nil"/>
                <w:between w:val="nil"/>
              </w:pBdr>
              <w:spacing w:line="276" w:lineRule="auto"/>
              <w:rPr>
                <w:rFonts w:ascii="Times New Roman" w:hAnsi="Times New Roman" w:cs="Times New Roman"/>
              </w:rPr>
            </w:pPr>
          </w:p>
        </w:tc>
        <w:tc>
          <w:tcPr>
            <w:tcW w:w="992" w:type="dxa"/>
            <w:vMerge/>
            <w:shd w:val="clear" w:color="auto" w:fill="auto"/>
          </w:tcPr>
          <w:p w:rsidR="00FE58D3" w:rsidRPr="00B731D7" w:rsidRDefault="00FE58D3" w:rsidP="00DE6C83">
            <w:pPr>
              <w:pBdr>
                <w:top w:val="nil"/>
                <w:left w:val="nil"/>
                <w:bottom w:val="nil"/>
                <w:right w:val="nil"/>
                <w:between w:val="nil"/>
              </w:pBdr>
              <w:spacing w:line="276" w:lineRule="auto"/>
              <w:rPr>
                <w:rFonts w:ascii="Times New Roman" w:hAnsi="Times New Roman" w:cs="Times New Roman"/>
              </w:rPr>
            </w:pPr>
          </w:p>
        </w:tc>
        <w:tc>
          <w:tcPr>
            <w:tcW w:w="848" w:type="dxa"/>
            <w:vMerge/>
            <w:shd w:val="clear" w:color="auto" w:fill="auto"/>
          </w:tcPr>
          <w:p w:rsidR="00FE58D3" w:rsidRPr="00B731D7" w:rsidRDefault="00FE58D3" w:rsidP="00DE6C83">
            <w:pPr>
              <w:pBdr>
                <w:top w:val="nil"/>
                <w:left w:val="nil"/>
                <w:bottom w:val="nil"/>
                <w:right w:val="nil"/>
                <w:between w:val="nil"/>
              </w:pBdr>
              <w:spacing w:line="276" w:lineRule="auto"/>
              <w:rPr>
                <w:rFonts w:ascii="Times New Roman" w:hAnsi="Times New Roman" w:cs="Times New Roman"/>
              </w:rPr>
            </w:pPr>
          </w:p>
        </w:tc>
        <w:tc>
          <w:tcPr>
            <w:tcW w:w="1005" w:type="dxa"/>
            <w:vMerge/>
          </w:tcPr>
          <w:p w:rsidR="00FE58D3" w:rsidRPr="00B731D7" w:rsidRDefault="00FE58D3" w:rsidP="00DE6C83">
            <w:pPr>
              <w:pBdr>
                <w:top w:val="nil"/>
                <w:left w:val="nil"/>
                <w:bottom w:val="nil"/>
                <w:right w:val="nil"/>
                <w:between w:val="nil"/>
              </w:pBdr>
              <w:rPr>
                <w:rFonts w:ascii="Times New Roman" w:hAnsi="Times New Roman" w:cs="Times New Roman"/>
              </w:rPr>
            </w:pPr>
          </w:p>
        </w:tc>
        <w:tc>
          <w:tcPr>
            <w:tcW w:w="1974" w:type="dxa"/>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Громадянська освіта</w:t>
            </w:r>
          </w:p>
        </w:tc>
        <w:tc>
          <w:tcPr>
            <w:tcW w:w="1097" w:type="dxa"/>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p>
        </w:tc>
        <w:tc>
          <w:tcPr>
            <w:tcW w:w="851" w:type="dxa"/>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0,5</w:t>
            </w:r>
          </w:p>
        </w:tc>
        <w:tc>
          <w:tcPr>
            <w:tcW w:w="850" w:type="dxa"/>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0,5</w:t>
            </w:r>
          </w:p>
        </w:tc>
        <w:tc>
          <w:tcPr>
            <w:tcW w:w="851" w:type="dxa"/>
          </w:tcPr>
          <w:p w:rsidR="00FE58D3" w:rsidRPr="00B731D7" w:rsidRDefault="00FE58D3"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0,5</w:t>
            </w:r>
          </w:p>
        </w:tc>
      </w:tr>
      <w:tr w:rsidR="00B731D7" w:rsidRPr="00577717" w:rsidTr="00B731D7">
        <w:trPr>
          <w:trHeight w:val="200"/>
        </w:trPr>
        <w:tc>
          <w:tcPr>
            <w:tcW w:w="2127" w:type="dxa"/>
            <w:vMerge/>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b/>
              </w:rPr>
            </w:pPr>
          </w:p>
        </w:tc>
        <w:tc>
          <w:tcPr>
            <w:tcW w:w="2444" w:type="dxa"/>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 xml:space="preserve">Інтегрований курс історії </w:t>
            </w:r>
          </w:p>
        </w:tc>
        <w:tc>
          <w:tcPr>
            <w:tcW w:w="958" w:type="dxa"/>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992" w:type="dxa"/>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1</w:t>
            </w:r>
          </w:p>
        </w:tc>
        <w:tc>
          <w:tcPr>
            <w:tcW w:w="848" w:type="dxa"/>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1</w:t>
            </w:r>
          </w:p>
        </w:tc>
        <w:tc>
          <w:tcPr>
            <w:tcW w:w="1005" w:type="dxa"/>
          </w:tcPr>
          <w:p w:rsidR="00B731D7" w:rsidRPr="00FE58D3" w:rsidRDefault="00FE58D3" w:rsidP="00DE6C83">
            <w:pPr>
              <w:pBdr>
                <w:top w:val="nil"/>
                <w:left w:val="nil"/>
                <w:bottom w:val="nil"/>
                <w:right w:val="nil"/>
                <w:between w:val="nil"/>
              </w:pBdr>
              <w:rPr>
                <w:rFonts w:ascii="Times New Roman" w:hAnsi="Times New Roman" w:cs="Times New Roman"/>
                <w:lang w:val="uk-UA"/>
              </w:rPr>
            </w:pPr>
            <w:r>
              <w:rPr>
                <w:rFonts w:ascii="Times New Roman" w:hAnsi="Times New Roman" w:cs="Times New Roman"/>
                <w:lang w:val="uk-UA"/>
              </w:rPr>
              <w:t>1,5</w:t>
            </w:r>
          </w:p>
        </w:tc>
        <w:tc>
          <w:tcPr>
            <w:tcW w:w="1974" w:type="dxa"/>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1097" w:type="dxa"/>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851" w:type="dxa"/>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850" w:type="dxa"/>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851" w:type="dxa"/>
          </w:tcPr>
          <w:p w:rsidR="00B731D7" w:rsidRPr="00B731D7" w:rsidRDefault="00B731D7" w:rsidP="00DE6C83">
            <w:pPr>
              <w:pBdr>
                <w:top w:val="nil"/>
                <w:left w:val="nil"/>
                <w:bottom w:val="nil"/>
                <w:right w:val="nil"/>
                <w:between w:val="nil"/>
              </w:pBdr>
              <w:rPr>
                <w:rFonts w:ascii="Times New Roman" w:hAnsi="Times New Roman" w:cs="Times New Roman"/>
              </w:rPr>
            </w:pPr>
          </w:p>
        </w:tc>
      </w:tr>
      <w:tr w:rsidR="00B731D7" w:rsidRPr="00577717" w:rsidTr="00B731D7">
        <w:trPr>
          <w:trHeight w:val="200"/>
        </w:trPr>
        <w:tc>
          <w:tcPr>
            <w:tcW w:w="2127" w:type="dxa"/>
            <w:vMerge/>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b/>
              </w:rPr>
            </w:pPr>
          </w:p>
        </w:tc>
        <w:tc>
          <w:tcPr>
            <w:tcW w:w="2444" w:type="dxa"/>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958" w:type="dxa"/>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992" w:type="dxa"/>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848" w:type="dxa"/>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1005" w:type="dxa"/>
          </w:tcPr>
          <w:p w:rsidR="00B731D7" w:rsidRPr="00B731D7" w:rsidRDefault="00B731D7" w:rsidP="00DE6C83">
            <w:pPr>
              <w:rPr>
                <w:rFonts w:ascii="Times New Roman" w:hAnsi="Times New Roman" w:cs="Times New Roman"/>
              </w:rPr>
            </w:pPr>
          </w:p>
        </w:tc>
        <w:tc>
          <w:tcPr>
            <w:tcW w:w="1974" w:type="dxa"/>
            <w:shd w:val="clear" w:color="auto" w:fill="auto"/>
          </w:tcPr>
          <w:p w:rsidR="00B731D7" w:rsidRPr="00B731D7" w:rsidRDefault="00B731D7" w:rsidP="00DE6C83">
            <w:pPr>
              <w:rPr>
                <w:rFonts w:ascii="Times New Roman" w:hAnsi="Times New Roman" w:cs="Times New Roman"/>
              </w:rPr>
            </w:pPr>
            <w:r w:rsidRPr="00B731D7">
              <w:rPr>
                <w:rFonts w:ascii="Times New Roman" w:hAnsi="Times New Roman" w:cs="Times New Roman"/>
              </w:rPr>
              <w:t>Правознавство</w:t>
            </w:r>
          </w:p>
        </w:tc>
        <w:tc>
          <w:tcPr>
            <w:tcW w:w="1097" w:type="dxa"/>
            <w:shd w:val="clear" w:color="auto" w:fill="auto"/>
          </w:tcPr>
          <w:p w:rsidR="00B731D7" w:rsidRPr="00B731D7" w:rsidRDefault="00B731D7" w:rsidP="00DE6C83">
            <w:pPr>
              <w:rPr>
                <w:rFonts w:ascii="Times New Roman" w:hAnsi="Times New Roman" w:cs="Times New Roman"/>
              </w:rPr>
            </w:pPr>
          </w:p>
        </w:tc>
        <w:tc>
          <w:tcPr>
            <w:tcW w:w="851" w:type="dxa"/>
            <w:shd w:val="clear" w:color="auto" w:fill="auto"/>
          </w:tcPr>
          <w:p w:rsidR="00B731D7" w:rsidRPr="00B731D7" w:rsidRDefault="00B731D7" w:rsidP="00DE6C83">
            <w:pPr>
              <w:rPr>
                <w:rFonts w:ascii="Times New Roman" w:hAnsi="Times New Roman" w:cs="Times New Roman"/>
              </w:rPr>
            </w:pPr>
          </w:p>
        </w:tc>
        <w:tc>
          <w:tcPr>
            <w:tcW w:w="850" w:type="dxa"/>
            <w:shd w:val="clear" w:color="auto" w:fill="auto"/>
          </w:tcPr>
          <w:p w:rsidR="00B731D7" w:rsidRPr="00B731D7" w:rsidRDefault="00B731D7" w:rsidP="00DE6C83">
            <w:pPr>
              <w:rPr>
                <w:rFonts w:ascii="Times New Roman" w:hAnsi="Times New Roman" w:cs="Times New Roman"/>
              </w:rPr>
            </w:pPr>
          </w:p>
        </w:tc>
        <w:tc>
          <w:tcPr>
            <w:tcW w:w="851" w:type="dxa"/>
          </w:tcPr>
          <w:p w:rsidR="00B731D7" w:rsidRPr="00B731D7" w:rsidRDefault="00B731D7" w:rsidP="00DE6C83">
            <w:pPr>
              <w:rPr>
                <w:rFonts w:ascii="Times New Roman" w:hAnsi="Times New Roman" w:cs="Times New Roman"/>
              </w:rPr>
            </w:pPr>
          </w:p>
        </w:tc>
      </w:tr>
      <w:tr w:rsidR="00B731D7" w:rsidRPr="00577717" w:rsidTr="00B731D7">
        <w:tc>
          <w:tcPr>
            <w:tcW w:w="2127" w:type="dxa"/>
          </w:tcPr>
          <w:p w:rsidR="00B731D7" w:rsidRPr="00B731D7" w:rsidRDefault="00B731D7" w:rsidP="00DE6C83">
            <w:pPr>
              <w:pBdr>
                <w:top w:val="nil"/>
                <w:left w:val="nil"/>
                <w:bottom w:val="nil"/>
                <w:right w:val="nil"/>
                <w:between w:val="nil"/>
              </w:pBdr>
              <w:rPr>
                <w:rFonts w:ascii="Times New Roman" w:hAnsi="Times New Roman" w:cs="Times New Roman"/>
                <w:b/>
              </w:rPr>
            </w:pPr>
            <w:r w:rsidRPr="00B731D7">
              <w:rPr>
                <w:rFonts w:ascii="Times New Roman" w:hAnsi="Times New Roman" w:cs="Times New Roman"/>
                <w:b/>
                <w:szCs w:val="22"/>
              </w:rPr>
              <w:t xml:space="preserve">Інформатична </w:t>
            </w:r>
          </w:p>
        </w:tc>
        <w:tc>
          <w:tcPr>
            <w:tcW w:w="2444" w:type="dxa"/>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958" w:type="dxa"/>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992" w:type="dxa"/>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848" w:type="dxa"/>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1005" w:type="dxa"/>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1974" w:type="dxa"/>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Інформатика</w:t>
            </w:r>
          </w:p>
        </w:tc>
        <w:tc>
          <w:tcPr>
            <w:tcW w:w="1097" w:type="dxa"/>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1</w:t>
            </w:r>
          </w:p>
        </w:tc>
        <w:tc>
          <w:tcPr>
            <w:tcW w:w="851" w:type="dxa"/>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1</w:t>
            </w:r>
          </w:p>
        </w:tc>
        <w:tc>
          <w:tcPr>
            <w:tcW w:w="850" w:type="dxa"/>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1</w:t>
            </w:r>
          </w:p>
        </w:tc>
        <w:tc>
          <w:tcPr>
            <w:tcW w:w="851" w:type="dxa"/>
          </w:tcPr>
          <w:p w:rsidR="00B731D7" w:rsidRPr="00FE58D3" w:rsidRDefault="00FE58D3" w:rsidP="00DE6C83">
            <w:pPr>
              <w:pBdr>
                <w:top w:val="nil"/>
                <w:left w:val="nil"/>
                <w:bottom w:val="nil"/>
                <w:right w:val="nil"/>
                <w:between w:val="nil"/>
              </w:pBdr>
              <w:rPr>
                <w:rFonts w:ascii="Times New Roman" w:hAnsi="Times New Roman" w:cs="Times New Roman"/>
                <w:lang w:val="uk-UA"/>
              </w:rPr>
            </w:pPr>
            <w:r>
              <w:rPr>
                <w:rFonts w:ascii="Times New Roman" w:hAnsi="Times New Roman" w:cs="Times New Roman"/>
                <w:lang w:val="uk-UA"/>
              </w:rPr>
              <w:t>1,5</w:t>
            </w:r>
          </w:p>
        </w:tc>
      </w:tr>
      <w:tr w:rsidR="00B731D7" w:rsidRPr="00577717" w:rsidTr="00B731D7">
        <w:tc>
          <w:tcPr>
            <w:tcW w:w="2127" w:type="dxa"/>
          </w:tcPr>
          <w:p w:rsidR="00B731D7" w:rsidRPr="00B731D7" w:rsidRDefault="00B731D7" w:rsidP="00DE6C83">
            <w:pPr>
              <w:pBdr>
                <w:top w:val="nil"/>
                <w:left w:val="nil"/>
                <w:bottom w:val="nil"/>
                <w:right w:val="nil"/>
                <w:between w:val="nil"/>
              </w:pBdr>
              <w:rPr>
                <w:rFonts w:ascii="Times New Roman" w:hAnsi="Times New Roman" w:cs="Times New Roman"/>
                <w:b/>
              </w:rPr>
            </w:pPr>
            <w:r w:rsidRPr="00B731D7">
              <w:rPr>
                <w:rFonts w:ascii="Times New Roman" w:hAnsi="Times New Roman" w:cs="Times New Roman"/>
                <w:b/>
                <w:szCs w:val="22"/>
              </w:rPr>
              <w:t>Технологічна</w:t>
            </w:r>
          </w:p>
        </w:tc>
        <w:tc>
          <w:tcPr>
            <w:tcW w:w="2444" w:type="dxa"/>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958" w:type="dxa"/>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992" w:type="dxa"/>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848" w:type="dxa"/>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1005" w:type="dxa"/>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1974" w:type="dxa"/>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 xml:space="preserve">Технології </w:t>
            </w:r>
          </w:p>
        </w:tc>
        <w:tc>
          <w:tcPr>
            <w:tcW w:w="1097" w:type="dxa"/>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1</w:t>
            </w:r>
          </w:p>
        </w:tc>
        <w:tc>
          <w:tcPr>
            <w:tcW w:w="851" w:type="dxa"/>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1</w:t>
            </w:r>
          </w:p>
        </w:tc>
        <w:tc>
          <w:tcPr>
            <w:tcW w:w="850" w:type="dxa"/>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1</w:t>
            </w:r>
          </w:p>
        </w:tc>
        <w:tc>
          <w:tcPr>
            <w:tcW w:w="851" w:type="dxa"/>
          </w:tcPr>
          <w:p w:rsidR="00B731D7" w:rsidRPr="00FE58D3" w:rsidRDefault="00FE58D3" w:rsidP="00DE6C83">
            <w:pPr>
              <w:pBdr>
                <w:top w:val="nil"/>
                <w:left w:val="nil"/>
                <w:bottom w:val="nil"/>
                <w:right w:val="nil"/>
                <w:between w:val="nil"/>
              </w:pBdr>
              <w:rPr>
                <w:rFonts w:ascii="Times New Roman" w:hAnsi="Times New Roman" w:cs="Times New Roman"/>
                <w:lang w:val="uk-UA"/>
              </w:rPr>
            </w:pPr>
            <w:r>
              <w:rPr>
                <w:rFonts w:ascii="Times New Roman" w:hAnsi="Times New Roman" w:cs="Times New Roman"/>
                <w:lang w:val="uk-UA"/>
              </w:rPr>
              <w:t>1</w:t>
            </w:r>
          </w:p>
        </w:tc>
      </w:tr>
      <w:tr w:rsidR="00FE58D3" w:rsidRPr="00577717" w:rsidTr="00B731D7">
        <w:tc>
          <w:tcPr>
            <w:tcW w:w="2127" w:type="dxa"/>
            <w:vMerge w:val="restart"/>
          </w:tcPr>
          <w:p w:rsidR="00FE58D3" w:rsidRPr="00B731D7" w:rsidRDefault="00FE58D3" w:rsidP="00DE6C83">
            <w:pPr>
              <w:pBdr>
                <w:top w:val="nil"/>
                <w:left w:val="nil"/>
                <w:bottom w:val="nil"/>
                <w:right w:val="nil"/>
                <w:between w:val="nil"/>
              </w:pBdr>
              <w:rPr>
                <w:rFonts w:ascii="Times New Roman" w:hAnsi="Times New Roman" w:cs="Times New Roman"/>
                <w:b/>
              </w:rPr>
            </w:pPr>
            <w:r w:rsidRPr="00B731D7">
              <w:rPr>
                <w:rFonts w:ascii="Times New Roman" w:hAnsi="Times New Roman" w:cs="Times New Roman"/>
                <w:b/>
                <w:szCs w:val="22"/>
              </w:rPr>
              <w:t xml:space="preserve">Мистецька </w:t>
            </w:r>
          </w:p>
        </w:tc>
        <w:tc>
          <w:tcPr>
            <w:tcW w:w="2444" w:type="dxa"/>
            <w:vMerge w:val="restart"/>
          </w:tcPr>
          <w:p w:rsidR="00FE58D3" w:rsidRPr="00B731D7" w:rsidRDefault="00FE58D3"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 xml:space="preserve">Інтегрований курс мистецтва </w:t>
            </w:r>
          </w:p>
        </w:tc>
        <w:tc>
          <w:tcPr>
            <w:tcW w:w="958" w:type="dxa"/>
            <w:vMerge w:val="restart"/>
          </w:tcPr>
          <w:p w:rsidR="00FE58D3" w:rsidRPr="00B731D7" w:rsidRDefault="00FE58D3"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1</w:t>
            </w:r>
          </w:p>
        </w:tc>
        <w:tc>
          <w:tcPr>
            <w:tcW w:w="992" w:type="dxa"/>
            <w:vMerge w:val="restart"/>
          </w:tcPr>
          <w:p w:rsidR="00FE58D3" w:rsidRPr="00B731D7" w:rsidRDefault="00FE58D3"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1</w:t>
            </w:r>
          </w:p>
        </w:tc>
        <w:tc>
          <w:tcPr>
            <w:tcW w:w="848" w:type="dxa"/>
            <w:vMerge w:val="restart"/>
          </w:tcPr>
          <w:p w:rsidR="00FE58D3" w:rsidRPr="00B731D7" w:rsidRDefault="00FE58D3"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1</w:t>
            </w:r>
          </w:p>
        </w:tc>
        <w:tc>
          <w:tcPr>
            <w:tcW w:w="1005" w:type="dxa"/>
            <w:vMerge w:val="restart"/>
          </w:tcPr>
          <w:p w:rsidR="00FE58D3" w:rsidRPr="00FE58D3" w:rsidRDefault="00FE58D3" w:rsidP="00DE6C83">
            <w:pPr>
              <w:pBdr>
                <w:top w:val="nil"/>
                <w:left w:val="nil"/>
                <w:bottom w:val="nil"/>
                <w:right w:val="nil"/>
                <w:between w:val="nil"/>
              </w:pBdr>
              <w:rPr>
                <w:rFonts w:ascii="Times New Roman" w:hAnsi="Times New Roman" w:cs="Times New Roman"/>
                <w:lang w:val="uk-UA"/>
              </w:rPr>
            </w:pPr>
            <w:r>
              <w:rPr>
                <w:rFonts w:ascii="Times New Roman" w:hAnsi="Times New Roman" w:cs="Times New Roman"/>
                <w:lang w:val="uk-UA"/>
              </w:rPr>
              <w:t>1</w:t>
            </w:r>
          </w:p>
        </w:tc>
        <w:tc>
          <w:tcPr>
            <w:tcW w:w="1974" w:type="dxa"/>
          </w:tcPr>
          <w:p w:rsidR="00FE58D3" w:rsidRPr="00B731D7" w:rsidRDefault="00FE58D3"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Образотворче мистецтво</w:t>
            </w:r>
          </w:p>
        </w:tc>
        <w:tc>
          <w:tcPr>
            <w:tcW w:w="1097" w:type="dxa"/>
          </w:tcPr>
          <w:p w:rsidR="00FE58D3" w:rsidRPr="00B731D7" w:rsidRDefault="00FE58D3"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0,5</w:t>
            </w:r>
          </w:p>
        </w:tc>
        <w:tc>
          <w:tcPr>
            <w:tcW w:w="851" w:type="dxa"/>
          </w:tcPr>
          <w:p w:rsidR="00FE58D3" w:rsidRPr="00B731D7" w:rsidRDefault="00FE58D3"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0,5</w:t>
            </w:r>
          </w:p>
        </w:tc>
        <w:tc>
          <w:tcPr>
            <w:tcW w:w="850" w:type="dxa"/>
          </w:tcPr>
          <w:p w:rsidR="00FE58D3" w:rsidRPr="00B731D7" w:rsidRDefault="00FE58D3"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0,5</w:t>
            </w:r>
          </w:p>
        </w:tc>
        <w:tc>
          <w:tcPr>
            <w:tcW w:w="851" w:type="dxa"/>
          </w:tcPr>
          <w:p w:rsidR="00FE58D3" w:rsidRPr="00B731D7" w:rsidRDefault="00FE58D3" w:rsidP="00853D75">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0,5</w:t>
            </w:r>
          </w:p>
        </w:tc>
      </w:tr>
      <w:tr w:rsidR="00FE58D3" w:rsidRPr="00577717" w:rsidTr="00B731D7">
        <w:tc>
          <w:tcPr>
            <w:tcW w:w="2127" w:type="dxa"/>
            <w:vMerge/>
          </w:tcPr>
          <w:p w:rsidR="00FE58D3" w:rsidRPr="00B731D7" w:rsidRDefault="00FE58D3" w:rsidP="00DE6C83">
            <w:pPr>
              <w:pBdr>
                <w:top w:val="nil"/>
                <w:left w:val="nil"/>
                <w:bottom w:val="nil"/>
                <w:right w:val="nil"/>
                <w:between w:val="nil"/>
              </w:pBdr>
              <w:spacing w:line="276" w:lineRule="auto"/>
              <w:rPr>
                <w:rFonts w:ascii="Times New Roman" w:hAnsi="Times New Roman" w:cs="Times New Roman"/>
                <w:b/>
              </w:rPr>
            </w:pPr>
          </w:p>
        </w:tc>
        <w:tc>
          <w:tcPr>
            <w:tcW w:w="2444" w:type="dxa"/>
            <w:vMerge/>
          </w:tcPr>
          <w:p w:rsidR="00FE58D3" w:rsidRPr="00B731D7" w:rsidRDefault="00FE58D3" w:rsidP="00DE6C83">
            <w:pPr>
              <w:pBdr>
                <w:top w:val="nil"/>
                <w:left w:val="nil"/>
                <w:bottom w:val="nil"/>
                <w:right w:val="nil"/>
                <w:between w:val="nil"/>
              </w:pBdr>
              <w:spacing w:line="276" w:lineRule="auto"/>
              <w:rPr>
                <w:rFonts w:ascii="Times New Roman" w:hAnsi="Times New Roman" w:cs="Times New Roman"/>
              </w:rPr>
            </w:pPr>
          </w:p>
        </w:tc>
        <w:tc>
          <w:tcPr>
            <w:tcW w:w="958" w:type="dxa"/>
            <w:vMerge/>
          </w:tcPr>
          <w:p w:rsidR="00FE58D3" w:rsidRPr="00B731D7" w:rsidRDefault="00FE58D3" w:rsidP="00DE6C83">
            <w:pPr>
              <w:pBdr>
                <w:top w:val="nil"/>
                <w:left w:val="nil"/>
                <w:bottom w:val="nil"/>
                <w:right w:val="nil"/>
                <w:between w:val="nil"/>
              </w:pBdr>
              <w:spacing w:line="276" w:lineRule="auto"/>
              <w:rPr>
                <w:rFonts w:ascii="Times New Roman" w:hAnsi="Times New Roman" w:cs="Times New Roman"/>
              </w:rPr>
            </w:pPr>
          </w:p>
        </w:tc>
        <w:tc>
          <w:tcPr>
            <w:tcW w:w="992" w:type="dxa"/>
            <w:vMerge/>
          </w:tcPr>
          <w:p w:rsidR="00FE58D3" w:rsidRPr="00B731D7" w:rsidRDefault="00FE58D3" w:rsidP="00DE6C83">
            <w:pPr>
              <w:pBdr>
                <w:top w:val="nil"/>
                <w:left w:val="nil"/>
                <w:bottom w:val="nil"/>
                <w:right w:val="nil"/>
                <w:between w:val="nil"/>
              </w:pBdr>
              <w:spacing w:line="276" w:lineRule="auto"/>
              <w:rPr>
                <w:rFonts w:ascii="Times New Roman" w:hAnsi="Times New Roman" w:cs="Times New Roman"/>
              </w:rPr>
            </w:pPr>
          </w:p>
        </w:tc>
        <w:tc>
          <w:tcPr>
            <w:tcW w:w="848" w:type="dxa"/>
            <w:vMerge/>
          </w:tcPr>
          <w:p w:rsidR="00FE58D3" w:rsidRPr="00B731D7" w:rsidRDefault="00FE58D3" w:rsidP="00DE6C83">
            <w:pPr>
              <w:pBdr>
                <w:top w:val="nil"/>
                <w:left w:val="nil"/>
                <w:bottom w:val="nil"/>
                <w:right w:val="nil"/>
                <w:between w:val="nil"/>
              </w:pBdr>
              <w:spacing w:line="276" w:lineRule="auto"/>
              <w:rPr>
                <w:rFonts w:ascii="Times New Roman" w:hAnsi="Times New Roman" w:cs="Times New Roman"/>
              </w:rPr>
            </w:pPr>
          </w:p>
        </w:tc>
        <w:tc>
          <w:tcPr>
            <w:tcW w:w="1005" w:type="dxa"/>
            <w:vMerge/>
          </w:tcPr>
          <w:p w:rsidR="00FE58D3" w:rsidRPr="00B731D7" w:rsidRDefault="00FE58D3" w:rsidP="00DE6C83">
            <w:pPr>
              <w:pBdr>
                <w:top w:val="nil"/>
                <w:left w:val="nil"/>
                <w:bottom w:val="nil"/>
                <w:right w:val="nil"/>
                <w:between w:val="nil"/>
              </w:pBdr>
              <w:rPr>
                <w:rFonts w:ascii="Times New Roman" w:hAnsi="Times New Roman" w:cs="Times New Roman"/>
              </w:rPr>
            </w:pPr>
          </w:p>
        </w:tc>
        <w:tc>
          <w:tcPr>
            <w:tcW w:w="1974" w:type="dxa"/>
          </w:tcPr>
          <w:p w:rsidR="00FE58D3" w:rsidRPr="00B731D7" w:rsidRDefault="00FE58D3"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 xml:space="preserve">Музичне мистецтво </w:t>
            </w:r>
          </w:p>
        </w:tc>
        <w:tc>
          <w:tcPr>
            <w:tcW w:w="1097" w:type="dxa"/>
          </w:tcPr>
          <w:p w:rsidR="00FE58D3" w:rsidRPr="00B731D7" w:rsidRDefault="00FE58D3"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0,5</w:t>
            </w:r>
          </w:p>
        </w:tc>
        <w:tc>
          <w:tcPr>
            <w:tcW w:w="851" w:type="dxa"/>
          </w:tcPr>
          <w:p w:rsidR="00FE58D3" w:rsidRPr="00B731D7" w:rsidRDefault="00FE58D3"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0,5</w:t>
            </w:r>
          </w:p>
        </w:tc>
        <w:tc>
          <w:tcPr>
            <w:tcW w:w="850" w:type="dxa"/>
          </w:tcPr>
          <w:p w:rsidR="00FE58D3" w:rsidRPr="00B731D7" w:rsidRDefault="00FE58D3"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0,5</w:t>
            </w:r>
          </w:p>
        </w:tc>
        <w:tc>
          <w:tcPr>
            <w:tcW w:w="851" w:type="dxa"/>
          </w:tcPr>
          <w:p w:rsidR="00FE58D3" w:rsidRPr="00B731D7" w:rsidRDefault="00FE58D3" w:rsidP="00853D75">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0,5</w:t>
            </w:r>
          </w:p>
        </w:tc>
      </w:tr>
      <w:tr w:rsidR="00B731D7" w:rsidRPr="00577717" w:rsidTr="00B731D7">
        <w:trPr>
          <w:trHeight w:val="54"/>
        </w:trPr>
        <w:tc>
          <w:tcPr>
            <w:tcW w:w="2127" w:type="dxa"/>
          </w:tcPr>
          <w:p w:rsidR="00B731D7" w:rsidRPr="00B731D7" w:rsidRDefault="00B731D7" w:rsidP="00DE6C83">
            <w:pPr>
              <w:pBdr>
                <w:top w:val="nil"/>
                <w:left w:val="nil"/>
                <w:bottom w:val="nil"/>
                <w:right w:val="nil"/>
                <w:between w:val="nil"/>
              </w:pBdr>
              <w:rPr>
                <w:rFonts w:ascii="Times New Roman" w:hAnsi="Times New Roman" w:cs="Times New Roman"/>
                <w:b/>
              </w:rPr>
            </w:pPr>
            <w:r w:rsidRPr="00B731D7">
              <w:rPr>
                <w:rFonts w:ascii="Times New Roman" w:hAnsi="Times New Roman" w:cs="Times New Roman"/>
                <w:b/>
                <w:szCs w:val="22"/>
              </w:rPr>
              <w:t xml:space="preserve">Фізична культура </w:t>
            </w:r>
          </w:p>
        </w:tc>
        <w:tc>
          <w:tcPr>
            <w:tcW w:w="2444" w:type="dxa"/>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958" w:type="dxa"/>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992" w:type="dxa"/>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848" w:type="dxa"/>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1005" w:type="dxa"/>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1974" w:type="dxa"/>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Фізична культура</w:t>
            </w:r>
          </w:p>
        </w:tc>
        <w:tc>
          <w:tcPr>
            <w:tcW w:w="1097" w:type="dxa"/>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3</w:t>
            </w:r>
          </w:p>
        </w:tc>
        <w:tc>
          <w:tcPr>
            <w:tcW w:w="851" w:type="dxa"/>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3</w:t>
            </w:r>
          </w:p>
        </w:tc>
        <w:tc>
          <w:tcPr>
            <w:tcW w:w="850" w:type="dxa"/>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3</w:t>
            </w:r>
          </w:p>
        </w:tc>
        <w:tc>
          <w:tcPr>
            <w:tcW w:w="851" w:type="dxa"/>
          </w:tcPr>
          <w:p w:rsidR="00B731D7" w:rsidRPr="00FE58D3" w:rsidRDefault="00FE58D3" w:rsidP="00DE6C83">
            <w:pPr>
              <w:pBdr>
                <w:top w:val="nil"/>
                <w:left w:val="nil"/>
                <w:bottom w:val="nil"/>
                <w:right w:val="nil"/>
                <w:between w:val="nil"/>
              </w:pBdr>
              <w:rPr>
                <w:rFonts w:ascii="Times New Roman" w:hAnsi="Times New Roman" w:cs="Times New Roman"/>
                <w:lang w:val="uk-UA"/>
              </w:rPr>
            </w:pPr>
            <w:r>
              <w:rPr>
                <w:rFonts w:ascii="Times New Roman" w:hAnsi="Times New Roman" w:cs="Times New Roman"/>
                <w:lang w:val="uk-UA"/>
              </w:rPr>
              <w:t>3</w:t>
            </w:r>
          </w:p>
        </w:tc>
      </w:tr>
      <w:tr w:rsidR="00B731D7" w:rsidRPr="00577717" w:rsidTr="00B731D7">
        <w:trPr>
          <w:trHeight w:val="279"/>
        </w:trPr>
        <w:tc>
          <w:tcPr>
            <w:tcW w:w="2127" w:type="dxa"/>
          </w:tcPr>
          <w:p w:rsidR="00B731D7" w:rsidRPr="00B731D7" w:rsidRDefault="00B731D7" w:rsidP="00DE6C83">
            <w:pPr>
              <w:pBdr>
                <w:top w:val="nil"/>
                <w:left w:val="nil"/>
                <w:bottom w:val="nil"/>
                <w:right w:val="nil"/>
                <w:between w:val="nil"/>
              </w:pBdr>
              <w:rPr>
                <w:rFonts w:ascii="Times New Roman" w:hAnsi="Times New Roman" w:cs="Times New Roman"/>
                <w:b/>
              </w:rPr>
            </w:pPr>
          </w:p>
        </w:tc>
        <w:tc>
          <w:tcPr>
            <w:tcW w:w="2444" w:type="dxa"/>
          </w:tcPr>
          <w:p w:rsidR="00B731D7" w:rsidRPr="00B731D7" w:rsidRDefault="00B731D7" w:rsidP="00DE6C83">
            <w:pPr>
              <w:pBdr>
                <w:top w:val="nil"/>
                <w:left w:val="nil"/>
                <w:bottom w:val="nil"/>
                <w:right w:val="nil"/>
                <w:between w:val="nil"/>
              </w:pBdr>
              <w:rPr>
                <w:rFonts w:ascii="Times New Roman" w:hAnsi="Times New Roman" w:cs="Times New Roman"/>
                <w:vertAlign w:val="superscript"/>
              </w:rPr>
            </w:pPr>
            <w:r w:rsidRPr="00B731D7">
              <w:rPr>
                <w:rFonts w:ascii="Times New Roman" w:hAnsi="Times New Roman" w:cs="Times New Roman"/>
              </w:rPr>
              <w:t>Міжгалузеві інтегровані курси</w:t>
            </w:r>
            <w:r w:rsidRPr="00B731D7">
              <w:rPr>
                <w:rFonts w:ascii="Times New Roman" w:hAnsi="Times New Roman" w:cs="Times New Roman"/>
                <w:vertAlign w:val="superscript"/>
              </w:rPr>
              <w:t>3</w:t>
            </w:r>
          </w:p>
        </w:tc>
        <w:tc>
          <w:tcPr>
            <w:tcW w:w="958" w:type="dxa"/>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992" w:type="dxa"/>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848" w:type="dxa"/>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1005" w:type="dxa"/>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1974" w:type="dxa"/>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1097" w:type="dxa"/>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851" w:type="dxa"/>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850" w:type="dxa"/>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851" w:type="dxa"/>
          </w:tcPr>
          <w:p w:rsidR="00B731D7" w:rsidRPr="00B731D7" w:rsidRDefault="00B731D7" w:rsidP="00DE6C83">
            <w:pPr>
              <w:pBdr>
                <w:top w:val="nil"/>
                <w:left w:val="nil"/>
                <w:bottom w:val="nil"/>
                <w:right w:val="nil"/>
                <w:between w:val="nil"/>
              </w:pBdr>
              <w:rPr>
                <w:rFonts w:ascii="Times New Roman" w:hAnsi="Times New Roman" w:cs="Times New Roman"/>
              </w:rPr>
            </w:pPr>
          </w:p>
        </w:tc>
      </w:tr>
      <w:tr w:rsidR="00FE58D3" w:rsidRPr="00577717" w:rsidTr="00B731D7">
        <w:tc>
          <w:tcPr>
            <w:tcW w:w="2127" w:type="dxa"/>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b/>
              </w:rPr>
            </w:pPr>
            <w:r w:rsidRPr="00B731D7">
              <w:rPr>
                <w:rFonts w:ascii="Times New Roman" w:hAnsi="Times New Roman" w:cs="Times New Roman"/>
                <w:b/>
                <w:szCs w:val="22"/>
              </w:rPr>
              <w:t xml:space="preserve">Мовно-літературна </w:t>
            </w:r>
          </w:p>
        </w:tc>
        <w:tc>
          <w:tcPr>
            <w:tcW w:w="2444" w:type="dxa"/>
            <w:vMerge w:val="restart"/>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Драматургія і театр</w:t>
            </w:r>
          </w:p>
        </w:tc>
        <w:tc>
          <w:tcPr>
            <w:tcW w:w="958" w:type="dxa"/>
            <w:vMerge w:val="restart"/>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1</w:t>
            </w:r>
          </w:p>
        </w:tc>
        <w:tc>
          <w:tcPr>
            <w:tcW w:w="992" w:type="dxa"/>
            <w:vMerge w:val="restart"/>
            <w:shd w:val="clear" w:color="auto" w:fill="auto"/>
          </w:tcPr>
          <w:p w:rsidR="00FE58D3" w:rsidRPr="00B731D7" w:rsidRDefault="00FE58D3" w:rsidP="00DE6C83">
            <w:pPr>
              <w:rPr>
                <w:rFonts w:ascii="Times New Roman" w:hAnsi="Times New Roman" w:cs="Times New Roman"/>
              </w:rPr>
            </w:pPr>
            <w:r w:rsidRPr="00B731D7">
              <w:rPr>
                <w:rFonts w:ascii="Times New Roman" w:hAnsi="Times New Roman" w:cs="Times New Roman"/>
              </w:rPr>
              <w:t>1</w:t>
            </w:r>
          </w:p>
        </w:tc>
        <w:tc>
          <w:tcPr>
            <w:tcW w:w="848" w:type="dxa"/>
            <w:vMerge w:val="restart"/>
            <w:shd w:val="clear" w:color="auto" w:fill="auto"/>
          </w:tcPr>
          <w:p w:rsidR="00FE58D3" w:rsidRPr="00B731D7" w:rsidRDefault="00FE58D3" w:rsidP="00DE6C83">
            <w:pPr>
              <w:rPr>
                <w:rFonts w:ascii="Times New Roman" w:hAnsi="Times New Roman" w:cs="Times New Roman"/>
              </w:rPr>
            </w:pPr>
            <w:r w:rsidRPr="00B731D7">
              <w:rPr>
                <w:rFonts w:ascii="Times New Roman" w:hAnsi="Times New Roman" w:cs="Times New Roman"/>
              </w:rPr>
              <w:t>1</w:t>
            </w:r>
          </w:p>
        </w:tc>
        <w:tc>
          <w:tcPr>
            <w:tcW w:w="1005" w:type="dxa"/>
            <w:vMerge w:val="restart"/>
          </w:tcPr>
          <w:p w:rsidR="00FE58D3" w:rsidRPr="00FE58D3" w:rsidRDefault="00FE58D3" w:rsidP="00DE6C83">
            <w:pPr>
              <w:pBdr>
                <w:top w:val="nil"/>
                <w:left w:val="nil"/>
                <w:bottom w:val="nil"/>
                <w:right w:val="nil"/>
                <w:between w:val="nil"/>
              </w:pBdr>
              <w:rPr>
                <w:rFonts w:ascii="Times New Roman" w:hAnsi="Times New Roman" w:cs="Times New Roman"/>
                <w:lang w:val="uk-UA"/>
              </w:rPr>
            </w:pPr>
            <w:r>
              <w:rPr>
                <w:rFonts w:ascii="Times New Roman" w:hAnsi="Times New Roman" w:cs="Times New Roman"/>
                <w:lang w:val="uk-UA"/>
              </w:rPr>
              <w:t>1</w:t>
            </w:r>
          </w:p>
        </w:tc>
        <w:tc>
          <w:tcPr>
            <w:tcW w:w="1974" w:type="dxa"/>
            <w:vMerge w:val="restart"/>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p>
        </w:tc>
        <w:tc>
          <w:tcPr>
            <w:tcW w:w="1097" w:type="dxa"/>
            <w:vMerge w:val="restart"/>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p>
        </w:tc>
        <w:tc>
          <w:tcPr>
            <w:tcW w:w="851" w:type="dxa"/>
            <w:vMerge w:val="restart"/>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p>
        </w:tc>
        <w:tc>
          <w:tcPr>
            <w:tcW w:w="850" w:type="dxa"/>
            <w:vMerge w:val="restart"/>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p>
        </w:tc>
        <w:tc>
          <w:tcPr>
            <w:tcW w:w="851" w:type="dxa"/>
            <w:vMerge w:val="restart"/>
          </w:tcPr>
          <w:p w:rsidR="00FE58D3" w:rsidRPr="00B731D7" w:rsidRDefault="00FE58D3" w:rsidP="00DE6C83">
            <w:pPr>
              <w:pBdr>
                <w:top w:val="nil"/>
                <w:left w:val="nil"/>
                <w:bottom w:val="nil"/>
                <w:right w:val="nil"/>
                <w:between w:val="nil"/>
              </w:pBdr>
              <w:rPr>
                <w:rFonts w:ascii="Times New Roman" w:hAnsi="Times New Roman" w:cs="Times New Roman"/>
              </w:rPr>
            </w:pPr>
          </w:p>
        </w:tc>
      </w:tr>
      <w:tr w:rsidR="00FE58D3" w:rsidRPr="00577717" w:rsidTr="00B731D7">
        <w:tc>
          <w:tcPr>
            <w:tcW w:w="2127" w:type="dxa"/>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b/>
              </w:rPr>
            </w:pPr>
            <w:r w:rsidRPr="00B731D7">
              <w:rPr>
                <w:rFonts w:ascii="Times New Roman" w:hAnsi="Times New Roman" w:cs="Times New Roman"/>
                <w:b/>
                <w:szCs w:val="22"/>
              </w:rPr>
              <w:t xml:space="preserve">Мистецька </w:t>
            </w:r>
          </w:p>
        </w:tc>
        <w:tc>
          <w:tcPr>
            <w:tcW w:w="2444" w:type="dxa"/>
            <w:vMerge/>
            <w:shd w:val="clear" w:color="auto" w:fill="auto"/>
          </w:tcPr>
          <w:p w:rsidR="00FE58D3" w:rsidRPr="00B731D7" w:rsidRDefault="00FE58D3" w:rsidP="00DE6C83">
            <w:pPr>
              <w:pBdr>
                <w:top w:val="nil"/>
                <w:left w:val="nil"/>
                <w:bottom w:val="nil"/>
                <w:right w:val="nil"/>
                <w:between w:val="nil"/>
              </w:pBdr>
              <w:spacing w:line="276" w:lineRule="auto"/>
              <w:rPr>
                <w:rFonts w:ascii="Times New Roman" w:hAnsi="Times New Roman" w:cs="Times New Roman"/>
              </w:rPr>
            </w:pPr>
          </w:p>
        </w:tc>
        <w:tc>
          <w:tcPr>
            <w:tcW w:w="958" w:type="dxa"/>
            <w:vMerge/>
            <w:shd w:val="clear" w:color="auto" w:fill="auto"/>
          </w:tcPr>
          <w:p w:rsidR="00FE58D3" w:rsidRPr="00B731D7" w:rsidRDefault="00FE58D3" w:rsidP="00DE6C83">
            <w:pPr>
              <w:pBdr>
                <w:top w:val="nil"/>
                <w:left w:val="nil"/>
                <w:bottom w:val="nil"/>
                <w:right w:val="nil"/>
                <w:between w:val="nil"/>
              </w:pBdr>
              <w:spacing w:line="276" w:lineRule="auto"/>
              <w:rPr>
                <w:rFonts w:ascii="Times New Roman" w:hAnsi="Times New Roman" w:cs="Times New Roman"/>
              </w:rPr>
            </w:pPr>
          </w:p>
        </w:tc>
        <w:tc>
          <w:tcPr>
            <w:tcW w:w="992" w:type="dxa"/>
            <w:vMerge/>
            <w:shd w:val="clear" w:color="auto" w:fill="auto"/>
          </w:tcPr>
          <w:p w:rsidR="00FE58D3" w:rsidRPr="00B731D7" w:rsidRDefault="00FE58D3" w:rsidP="00DE6C83">
            <w:pPr>
              <w:pBdr>
                <w:top w:val="nil"/>
                <w:left w:val="nil"/>
                <w:bottom w:val="nil"/>
                <w:right w:val="nil"/>
                <w:between w:val="nil"/>
              </w:pBdr>
              <w:spacing w:line="276" w:lineRule="auto"/>
              <w:rPr>
                <w:rFonts w:ascii="Times New Roman" w:hAnsi="Times New Roman" w:cs="Times New Roman"/>
              </w:rPr>
            </w:pPr>
          </w:p>
        </w:tc>
        <w:tc>
          <w:tcPr>
            <w:tcW w:w="848" w:type="dxa"/>
            <w:vMerge/>
            <w:shd w:val="clear" w:color="auto" w:fill="auto"/>
          </w:tcPr>
          <w:p w:rsidR="00FE58D3" w:rsidRPr="00B731D7" w:rsidRDefault="00FE58D3" w:rsidP="00DE6C83">
            <w:pPr>
              <w:pBdr>
                <w:top w:val="nil"/>
                <w:left w:val="nil"/>
                <w:bottom w:val="nil"/>
                <w:right w:val="nil"/>
                <w:between w:val="nil"/>
              </w:pBdr>
              <w:spacing w:line="276" w:lineRule="auto"/>
              <w:rPr>
                <w:rFonts w:ascii="Times New Roman" w:hAnsi="Times New Roman" w:cs="Times New Roman"/>
              </w:rPr>
            </w:pPr>
          </w:p>
        </w:tc>
        <w:tc>
          <w:tcPr>
            <w:tcW w:w="1005" w:type="dxa"/>
            <w:vMerge/>
          </w:tcPr>
          <w:p w:rsidR="00FE58D3" w:rsidRPr="00B731D7" w:rsidRDefault="00FE58D3" w:rsidP="00DE6C83">
            <w:pPr>
              <w:pBdr>
                <w:top w:val="nil"/>
                <w:left w:val="nil"/>
                <w:bottom w:val="nil"/>
                <w:right w:val="nil"/>
                <w:between w:val="nil"/>
              </w:pBdr>
              <w:rPr>
                <w:rFonts w:ascii="Times New Roman" w:hAnsi="Times New Roman" w:cs="Times New Roman"/>
              </w:rPr>
            </w:pPr>
          </w:p>
        </w:tc>
        <w:tc>
          <w:tcPr>
            <w:tcW w:w="1974" w:type="dxa"/>
            <w:vMerge/>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p>
        </w:tc>
        <w:tc>
          <w:tcPr>
            <w:tcW w:w="1097" w:type="dxa"/>
            <w:vMerge/>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p>
        </w:tc>
        <w:tc>
          <w:tcPr>
            <w:tcW w:w="851" w:type="dxa"/>
            <w:vMerge/>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p>
        </w:tc>
        <w:tc>
          <w:tcPr>
            <w:tcW w:w="850" w:type="dxa"/>
            <w:vMerge/>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p>
        </w:tc>
        <w:tc>
          <w:tcPr>
            <w:tcW w:w="851" w:type="dxa"/>
            <w:vMerge/>
          </w:tcPr>
          <w:p w:rsidR="00FE58D3" w:rsidRPr="00B731D7" w:rsidRDefault="00FE58D3" w:rsidP="00DE6C83">
            <w:pPr>
              <w:pBdr>
                <w:top w:val="nil"/>
                <w:left w:val="nil"/>
                <w:bottom w:val="nil"/>
                <w:right w:val="nil"/>
                <w:between w:val="nil"/>
              </w:pBdr>
              <w:rPr>
                <w:rFonts w:ascii="Times New Roman" w:hAnsi="Times New Roman" w:cs="Times New Roman"/>
              </w:rPr>
            </w:pPr>
          </w:p>
        </w:tc>
      </w:tr>
      <w:tr w:rsidR="00FE58D3" w:rsidRPr="00577717" w:rsidTr="00B731D7">
        <w:tc>
          <w:tcPr>
            <w:tcW w:w="2127" w:type="dxa"/>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b/>
              </w:rPr>
            </w:pPr>
            <w:r w:rsidRPr="00B731D7">
              <w:rPr>
                <w:rFonts w:ascii="Times New Roman" w:hAnsi="Times New Roman" w:cs="Times New Roman"/>
                <w:b/>
                <w:szCs w:val="22"/>
              </w:rPr>
              <w:t xml:space="preserve">Математична </w:t>
            </w:r>
          </w:p>
        </w:tc>
        <w:tc>
          <w:tcPr>
            <w:tcW w:w="2444" w:type="dxa"/>
            <w:vMerge w:val="restart"/>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STEM</w:t>
            </w:r>
          </w:p>
        </w:tc>
        <w:tc>
          <w:tcPr>
            <w:tcW w:w="958" w:type="dxa"/>
            <w:vMerge w:val="restart"/>
            <w:shd w:val="clear" w:color="auto" w:fill="auto"/>
          </w:tcPr>
          <w:p w:rsidR="00FE58D3" w:rsidRPr="00B731D7" w:rsidRDefault="00FE58D3" w:rsidP="00DE6C83">
            <w:pPr>
              <w:rPr>
                <w:rFonts w:ascii="Times New Roman" w:hAnsi="Times New Roman" w:cs="Times New Roman"/>
              </w:rPr>
            </w:pPr>
            <w:r w:rsidRPr="00B731D7">
              <w:rPr>
                <w:rFonts w:ascii="Times New Roman" w:hAnsi="Times New Roman" w:cs="Times New Roman"/>
              </w:rPr>
              <w:t>1,5</w:t>
            </w:r>
          </w:p>
        </w:tc>
        <w:tc>
          <w:tcPr>
            <w:tcW w:w="992" w:type="dxa"/>
            <w:vMerge w:val="restart"/>
            <w:shd w:val="clear" w:color="auto" w:fill="auto"/>
          </w:tcPr>
          <w:p w:rsidR="00FE58D3" w:rsidRPr="00B731D7" w:rsidRDefault="00FE58D3" w:rsidP="00DE6C83">
            <w:pPr>
              <w:rPr>
                <w:rFonts w:ascii="Times New Roman" w:hAnsi="Times New Roman" w:cs="Times New Roman"/>
              </w:rPr>
            </w:pPr>
            <w:r w:rsidRPr="00B731D7">
              <w:rPr>
                <w:rFonts w:ascii="Times New Roman" w:hAnsi="Times New Roman" w:cs="Times New Roman"/>
              </w:rPr>
              <w:t>1,5</w:t>
            </w:r>
          </w:p>
        </w:tc>
        <w:tc>
          <w:tcPr>
            <w:tcW w:w="848" w:type="dxa"/>
            <w:vMerge w:val="restart"/>
            <w:shd w:val="clear" w:color="auto" w:fill="auto"/>
          </w:tcPr>
          <w:p w:rsidR="00FE58D3" w:rsidRPr="00B731D7" w:rsidRDefault="00FE58D3" w:rsidP="00DE6C83">
            <w:pPr>
              <w:rPr>
                <w:rFonts w:ascii="Times New Roman" w:hAnsi="Times New Roman" w:cs="Times New Roman"/>
              </w:rPr>
            </w:pPr>
            <w:r w:rsidRPr="00B731D7">
              <w:rPr>
                <w:rFonts w:ascii="Times New Roman" w:hAnsi="Times New Roman" w:cs="Times New Roman"/>
              </w:rPr>
              <w:t>1,5</w:t>
            </w:r>
          </w:p>
        </w:tc>
        <w:tc>
          <w:tcPr>
            <w:tcW w:w="1005" w:type="dxa"/>
            <w:vMerge w:val="restart"/>
          </w:tcPr>
          <w:p w:rsidR="00FE58D3" w:rsidRPr="00FE58D3" w:rsidRDefault="00FE58D3" w:rsidP="00DE6C83">
            <w:pPr>
              <w:pBdr>
                <w:top w:val="nil"/>
                <w:left w:val="nil"/>
                <w:bottom w:val="nil"/>
                <w:right w:val="nil"/>
                <w:between w:val="nil"/>
              </w:pBdr>
              <w:rPr>
                <w:rFonts w:ascii="Times New Roman" w:hAnsi="Times New Roman" w:cs="Times New Roman"/>
                <w:lang w:val="uk-UA"/>
              </w:rPr>
            </w:pPr>
            <w:r>
              <w:rPr>
                <w:rFonts w:ascii="Times New Roman" w:hAnsi="Times New Roman" w:cs="Times New Roman"/>
                <w:lang w:val="uk-UA"/>
              </w:rPr>
              <w:t>1,5</w:t>
            </w:r>
          </w:p>
        </w:tc>
        <w:tc>
          <w:tcPr>
            <w:tcW w:w="1974" w:type="dxa"/>
            <w:vMerge w:val="restart"/>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p>
        </w:tc>
        <w:tc>
          <w:tcPr>
            <w:tcW w:w="1097" w:type="dxa"/>
            <w:vMerge w:val="restart"/>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p>
        </w:tc>
        <w:tc>
          <w:tcPr>
            <w:tcW w:w="851" w:type="dxa"/>
            <w:vMerge w:val="restart"/>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p>
        </w:tc>
        <w:tc>
          <w:tcPr>
            <w:tcW w:w="850" w:type="dxa"/>
            <w:vMerge w:val="restart"/>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p>
        </w:tc>
        <w:tc>
          <w:tcPr>
            <w:tcW w:w="851" w:type="dxa"/>
            <w:vMerge w:val="restart"/>
          </w:tcPr>
          <w:p w:rsidR="00FE58D3" w:rsidRPr="00B731D7" w:rsidRDefault="00FE58D3" w:rsidP="00DE6C83">
            <w:pPr>
              <w:pBdr>
                <w:top w:val="nil"/>
                <w:left w:val="nil"/>
                <w:bottom w:val="nil"/>
                <w:right w:val="nil"/>
                <w:between w:val="nil"/>
              </w:pBdr>
              <w:rPr>
                <w:rFonts w:ascii="Times New Roman" w:hAnsi="Times New Roman" w:cs="Times New Roman"/>
              </w:rPr>
            </w:pPr>
          </w:p>
        </w:tc>
      </w:tr>
      <w:tr w:rsidR="00FE58D3" w:rsidRPr="00577717" w:rsidTr="00B731D7">
        <w:tc>
          <w:tcPr>
            <w:tcW w:w="2127" w:type="dxa"/>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b/>
              </w:rPr>
            </w:pPr>
            <w:r w:rsidRPr="00B731D7">
              <w:rPr>
                <w:rFonts w:ascii="Times New Roman" w:hAnsi="Times New Roman" w:cs="Times New Roman"/>
                <w:b/>
                <w:szCs w:val="22"/>
              </w:rPr>
              <w:t xml:space="preserve">Природнича </w:t>
            </w:r>
          </w:p>
        </w:tc>
        <w:tc>
          <w:tcPr>
            <w:tcW w:w="2444" w:type="dxa"/>
            <w:vMerge/>
            <w:shd w:val="clear" w:color="auto" w:fill="auto"/>
          </w:tcPr>
          <w:p w:rsidR="00FE58D3" w:rsidRPr="00B731D7" w:rsidRDefault="00FE58D3" w:rsidP="00DE6C83">
            <w:pPr>
              <w:pBdr>
                <w:top w:val="nil"/>
                <w:left w:val="nil"/>
                <w:bottom w:val="nil"/>
                <w:right w:val="nil"/>
                <w:between w:val="nil"/>
              </w:pBdr>
              <w:spacing w:line="276" w:lineRule="auto"/>
              <w:rPr>
                <w:rFonts w:ascii="Times New Roman" w:hAnsi="Times New Roman" w:cs="Times New Roman"/>
              </w:rPr>
            </w:pPr>
          </w:p>
        </w:tc>
        <w:tc>
          <w:tcPr>
            <w:tcW w:w="958" w:type="dxa"/>
            <w:vMerge/>
            <w:shd w:val="clear" w:color="auto" w:fill="auto"/>
          </w:tcPr>
          <w:p w:rsidR="00FE58D3" w:rsidRPr="00B731D7" w:rsidRDefault="00FE58D3" w:rsidP="00DE6C83">
            <w:pPr>
              <w:pBdr>
                <w:top w:val="nil"/>
                <w:left w:val="nil"/>
                <w:bottom w:val="nil"/>
                <w:right w:val="nil"/>
                <w:between w:val="nil"/>
              </w:pBdr>
              <w:spacing w:line="276" w:lineRule="auto"/>
              <w:rPr>
                <w:rFonts w:ascii="Times New Roman" w:hAnsi="Times New Roman" w:cs="Times New Roman"/>
              </w:rPr>
            </w:pPr>
          </w:p>
        </w:tc>
        <w:tc>
          <w:tcPr>
            <w:tcW w:w="992" w:type="dxa"/>
            <w:vMerge/>
            <w:shd w:val="clear" w:color="auto" w:fill="auto"/>
          </w:tcPr>
          <w:p w:rsidR="00FE58D3" w:rsidRPr="00B731D7" w:rsidRDefault="00FE58D3" w:rsidP="00DE6C83">
            <w:pPr>
              <w:pBdr>
                <w:top w:val="nil"/>
                <w:left w:val="nil"/>
                <w:bottom w:val="nil"/>
                <w:right w:val="nil"/>
                <w:between w:val="nil"/>
              </w:pBdr>
              <w:spacing w:line="276" w:lineRule="auto"/>
              <w:rPr>
                <w:rFonts w:ascii="Times New Roman" w:hAnsi="Times New Roman" w:cs="Times New Roman"/>
              </w:rPr>
            </w:pPr>
          </w:p>
        </w:tc>
        <w:tc>
          <w:tcPr>
            <w:tcW w:w="848" w:type="dxa"/>
            <w:vMerge/>
            <w:shd w:val="clear" w:color="auto" w:fill="auto"/>
          </w:tcPr>
          <w:p w:rsidR="00FE58D3" w:rsidRPr="00B731D7" w:rsidRDefault="00FE58D3" w:rsidP="00DE6C83">
            <w:pPr>
              <w:pBdr>
                <w:top w:val="nil"/>
                <w:left w:val="nil"/>
                <w:bottom w:val="nil"/>
                <w:right w:val="nil"/>
                <w:between w:val="nil"/>
              </w:pBdr>
              <w:spacing w:line="276" w:lineRule="auto"/>
              <w:rPr>
                <w:rFonts w:ascii="Times New Roman" w:hAnsi="Times New Roman" w:cs="Times New Roman"/>
              </w:rPr>
            </w:pPr>
          </w:p>
        </w:tc>
        <w:tc>
          <w:tcPr>
            <w:tcW w:w="1005" w:type="dxa"/>
            <w:vMerge/>
          </w:tcPr>
          <w:p w:rsidR="00FE58D3" w:rsidRPr="00B731D7" w:rsidRDefault="00FE58D3" w:rsidP="00DE6C83">
            <w:pPr>
              <w:pBdr>
                <w:top w:val="nil"/>
                <w:left w:val="nil"/>
                <w:bottom w:val="nil"/>
                <w:right w:val="nil"/>
                <w:between w:val="nil"/>
              </w:pBdr>
              <w:rPr>
                <w:rFonts w:ascii="Times New Roman" w:hAnsi="Times New Roman" w:cs="Times New Roman"/>
              </w:rPr>
            </w:pPr>
          </w:p>
        </w:tc>
        <w:tc>
          <w:tcPr>
            <w:tcW w:w="1974" w:type="dxa"/>
            <w:vMerge/>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p>
        </w:tc>
        <w:tc>
          <w:tcPr>
            <w:tcW w:w="1097" w:type="dxa"/>
            <w:vMerge/>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p>
        </w:tc>
        <w:tc>
          <w:tcPr>
            <w:tcW w:w="851" w:type="dxa"/>
            <w:vMerge/>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p>
        </w:tc>
        <w:tc>
          <w:tcPr>
            <w:tcW w:w="850" w:type="dxa"/>
            <w:vMerge/>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p>
        </w:tc>
        <w:tc>
          <w:tcPr>
            <w:tcW w:w="851" w:type="dxa"/>
            <w:vMerge/>
          </w:tcPr>
          <w:p w:rsidR="00FE58D3" w:rsidRPr="00B731D7" w:rsidRDefault="00FE58D3" w:rsidP="00DE6C83">
            <w:pPr>
              <w:pBdr>
                <w:top w:val="nil"/>
                <w:left w:val="nil"/>
                <w:bottom w:val="nil"/>
                <w:right w:val="nil"/>
                <w:between w:val="nil"/>
              </w:pBdr>
              <w:rPr>
                <w:rFonts w:ascii="Times New Roman" w:hAnsi="Times New Roman" w:cs="Times New Roman"/>
              </w:rPr>
            </w:pPr>
          </w:p>
        </w:tc>
      </w:tr>
      <w:tr w:rsidR="00FE58D3" w:rsidRPr="00577717" w:rsidTr="00B731D7">
        <w:tc>
          <w:tcPr>
            <w:tcW w:w="2127" w:type="dxa"/>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b/>
              </w:rPr>
            </w:pPr>
            <w:r w:rsidRPr="00B731D7">
              <w:rPr>
                <w:rFonts w:ascii="Times New Roman" w:hAnsi="Times New Roman" w:cs="Times New Roman"/>
                <w:b/>
                <w:szCs w:val="22"/>
              </w:rPr>
              <w:t>Технологічна</w:t>
            </w:r>
          </w:p>
        </w:tc>
        <w:tc>
          <w:tcPr>
            <w:tcW w:w="2444" w:type="dxa"/>
            <w:vMerge/>
            <w:shd w:val="clear" w:color="auto" w:fill="auto"/>
          </w:tcPr>
          <w:p w:rsidR="00FE58D3" w:rsidRPr="00B731D7" w:rsidRDefault="00FE58D3" w:rsidP="00DE6C83">
            <w:pPr>
              <w:pBdr>
                <w:top w:val="nil"/>
                <w:left w:val="nil"/>
                <w:bottom w:val="nil"/>
                <w:right w:val="nil"/>
                <w:between w:val="nil"/>
              </w:pBdr>
              <w:spacing w:line="276" w:lineRule="auto"/>
              <w:rPr>
                <w:rFonts w:ascii="Times New Roman" w:hAnsi="Times New Roman" w:cs="Times New Roman"/>
              </w:rPr>
            </w:pPr>
          </w:p>
        </w:tc>
        <w:tc>
          <w:tcPr>
            <w:tcW w:w="958" w:type="dxa"/>
            <w:vMerge/>
            <w:shd w:val="clear" w:color="auto" w:fill="auto"/>
          </w:tcPr>
          <w:p w:rsidR="00FE58D3" w:rsidRPr="00B731D7" w:rsidRDefault="00FE58D3" w:rsidP="00DE6C83">
            <w:pPr>
              <w:pBdr>
                <w:top w:val="nil"/>
                <w:left w:val="nil"/>
                <w:bottom w:val="nil"/>
                <w:right w:val="nil"/>
                <w:between w:val="nil"/>
              </w:pBdr>
              <w:spacing w:line="276" w:lineRule="auto"/>
              <w:rPr>
                <w:rFonts w:ascii="Times New Roman" w:hAnsi="Times New Roman" w:cs="Times New Roman"/>
              </w:rPr>
            </w:pPr>
          </w:p>
        </w:tc>
        <w:tc>
          <w:tcPr>
            <w:tcW w:w="992" w:type="dxa"/>
            <w:vMerge/>
            <w:shd w:val="clear" w:color="auto" w:fill="auto"/>
          </w:tcPr>
          <w:p w:rsidR="00FE58D3" w:rsidRPr="00B731D7" w:rsidRDefault="00FE58D3" w:rsidP="00DE6C83">
            <w:pPr>
              <w:pBdr>
                <w:top w:val="nil"/>
                <w:left w:val="nil"/>
                <w:bottom w:val="nil"/>
                <w:right w:val="nil"/>
                <w:between w:val="nil"/>
              </w:pBdr>
              <w:spacing w:line="276" w:lineRule="auto"/>
              <w:rPr>
                <w:rFonts w:ascii="Times New Roman" w:hAnsi="Times New Roman" w:cs="Times New Roman"/>
              </w:rPr>
            </w:pPr>
          </w:p>
        </w:tc>
        <w:tc>
          <w:tcPr>
            <w:tcW w:w="848" w:type="dxa"/>
            <w:vMerge/>
            <w:shd w:val="clear" w:color="auto" w:fill="auto"/>
          </w:tcPr>
          <w:p w:rsidR="00FE58D3" w:rsidRPr="00B731D7" w:rsidRDefault="00FE58D3" w:rsidP="00DE6C83">
            <w:pPr>
              <w:pBdr>
                <w:top w:val="nil"/>
                <w:left w:val="nil"/>
                <w:bottom w:val="nil"/>
                <w:right w:val="nil"/>
                <w:between w:val="nil"/>
              </w:pBdr>
              <w:spacing w:line="276" w:lineRule="auto"/>
              <w:rPr>
                <w:rFonts w:ascii="Times New Roman" w:hAnsi="Times New Roman" w:cs="Times New Roman"/>
              </w:rPr>
            </w:pPr>
          </w:p>
        </w:tc>
        <w:tc>
          <w:tcPr>
            <w:tcW w:w="1005" w:type="dxa"/>
            <w:vMerge/>
          </w:tcPr>
          <w:p w:rsidR="00FE58D3" w:rsidRPr="00B731D7" w:rsidRDefault="00FE58D3" w:rsidP="00DE6C83">
            <w:pPr>
              <w:pBdr>
                <w:top w:val="nil"/>
                <w:left w:val="nil"/>
                <w:bottom w:val="nil"/>
                <w:right w:val="nil"/>
                <w:between w:val="nil"/>
              </w:pBdr>
              <w:rPr>
                <w:rFonts w:ascii="Times New Roman" w:hAnsi="Times New Roman" w:cs="Times New Roman"/>
              </w:rPr>
            </w:pPr>
          </w:p>
        </w:tc>
        <w:tc>
          <w:tcPr>
            <w:tcW w:w="1974" w:type="dxa"/>
            <w:vMerge/>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p>
        </w:tc>
        <w:tc>
          <w:tcPr>
            <w:tcW w:w="1097" w:type="dxa"/>
            <w:vMerge/>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p>
        </w:tc>
        <w:tc>
          <w:tcPr>
            <w:tcW w:w="851" w:type="dxa"/>
            <w:vMerge/>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p>
        </w:tc>
        <w:tc>
          <w:tcPr>
            <w:tcW w:w="850" w:type="dxa"/>
            <w:vMerge/>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p>
        </w:tc>
        <w:tc>
          <w:tcPr>
            <w:tcW w:w="851" w:type="dxa"/>
            <w:vMerge/>
          </w:tcPr>
          <w:p w:rsidR="00FE58D3" w:rsidRPr="00B731D7" w:rsidRDefault="00FE58D3" w:rsidP="00DE6C83">
            <w:pPr>
              <w:pBdr>
                <w:top w:val="nil"/>
                <w:left w:val="nil"/>
                <w:bottom w:val="nil"/>
                <w:right w:val="nil"/>
                <w:between w:val="nil"/>
              </w:pBdr>
              <w:rPr>
                <w:rFonts w:ascii="Times New Roman" w:hAnsi="Times New Roman" w:cs="Times New Roman"/>
              </w:rPr>
            </w:pPr>
          </w:p>
        </w:tc>
      </w:tr>
      <w:tr w:rsidR="00FE58D3" w:rsidRPr="00577717" w:rsidTr="00B731D7">
        <w:tc>
          <w:tcPr>
            <w:tcW w:w="2127" w:type="dxa"/>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b/>
              </w:rPr>
            </w:pPr>
            <w:r w:rsidRPr="00B731D7">
              <w:rPr>
                <w:rFonts w:ascii="Times New Roman" w:hAnsi="Times New Roman" w:cs="Times New Roman"/>
                <w:b/>
                <w:szCs w:val="22"/>
              </w:rPr>
              <w:t xml:space="preserve">Технологічна </w:t>
            </w:r>
          </w:p>
        </w:tc>
        <w:tc>
          <w:tcPr>
            <w:tcW w:w="2444" w:type="dxa"/>
            <w:vMerge w:val="restart"/>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Робототехніка</w:t>
            </w:r>
          </w:p>
        </w:tc>
        <w:tc>
          <w:tcPr>
            <w:tcW w:w="958" w:type="dxa"/>
            <w:vMerge w:val="restart"/>
            <w:shd w:val="clear" w:color="auto" w:fill="auto"/>
          </w:tcPr>
          <w:p w:rsidR="00FE58D3" w:rsidRPr="00B731D7" w:rsidRDefault="00FE58D3" w:rsidP="00DE6C83">
            <w:pPr>
              <w:rPr>
                <w:rFonts w:ascii="Times New Roman" w:hAnsi="Times New Roman" w:cs="Times New Roman"/>
              </w:rPr>
            </w:pPr>
            <w:r w:rsidRPr="00B731D7">
              <w:rPr>
                <w:rFonts w:ascii="Times New Roman" w:hAnsi="Times New Roman" w:cs="Times New Roman"/>
              </w:rPr>
              <w:t>1</w:t>
            </w:r>
          </w:p>
        </w:tc>
        <w:tc>
          <w:tcPr>
            <w:tcW w:w="992" w:type="dxa"/>
            <w:vMerge w:val="restart"/>
            <w:shd w:val="clear" w:color="auto" w:fill="auto"/>
          </w:tcPr>
          <w:p w:rsidR="00FE58D3" w:rsidRPr="00B731D7" w:rsidRDefault="00FE58D3" w:rsidP="00DE6C83">
            <w:pPr>
              <w:rPr>
                <w:rFonts w:ascii="Times New Roman" w:hAnsi="Times New Roman" w:cs="Times New Roman"/>
              </w:rPr>
            </w:pPr>
            <w:r w:rsidRPr="00B731D7">
              <w:rPr>
                <w:rFonts w:ascii="Times New Roman" w:hAnsi="Times New Roman" w:cs="Times New Roman"/>
              </w:rPr>
              <w:t>1</w:t>
            </w:r>
          </w:p>
        </w:tc>
        <w:tc>
          <w:tcPr>
            <w:tcW w:w="848" w:type="dxa"/>
            <w:vMerge w:val="restart"/>
            <w:shd w:val="clear" w:color="auto" w:fill="auto"/>
          </w:tcPr>
          <w:p w:rsidR="00FE58D3" w:rsidRPr="00B731D7" w:rsidRDefault="00FE58D3" w:rsidP="00DE6C83">
            <w:pPr>
              <w:rPr>
                <w:rFonts w:ascii="Times New Roman" w:hAnsi="Times New Roman" w:cs="Times New Roman"/>
              </w:rPr>
            </w:pPr>
            <w:r w:rsidRPr="00B731D7">
              <w:rPr>
                <w:rFonts w:ascii="Times New Roman" w:hAnsi="Times New Roman" w:cs="Times New Roman"/>
              </w:rPr>
              <w:t>1</w:t>
            </w:r>
          </w:p>
        </w:tc>
        <w:tc>
          <w:tcPr>
            <w:tcW w:w="1005" w:type="dxa"/>
            <w:vMerge w:val="restart"/>
          </w:tcPr>
          <w:p w:rsidR="00FE58D3" w:rsidRPr="00FE58D3" w:rsidRDefault="00FE58D3" w:rsidP="00DE6C83">
            <w:pPr>
              <w:pBdr>
                <w:top w:val="nil"/>
                <w:left w:val="nil"/>
                <w:bottom w:val="nil"/>
                <w:right w:val="nil"/>
                <w:between w:val="nil"/>
              </w:pBdr>
              <w:rPr>
                <w:rFonts w:ascii="Times New Roman" w:hAnsi="Times New Roman" w:cs="Times New Roman"/>
                <w:lang w:val="uk-UA"/>
              </w:rPr>
            </w:pPr>
            <w:r>
              <w:rPr>
                <w:rFonts w:ascii="Times New Roman" w:hAnsi="Times New Roman" w:cs="Times New Roman"/>
                <w:lang w:val="uk-UA"/>
              </w:rPr>
              <w:t>1</w:t>
            </w:r>
          </w:p>
        </w:tc>
        <w:tc>
          <w:tcPr>
            <w:tcW w:w="1974" w:type="dxa"/>
            <w:vMerge w:val="restart"/>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p>
        </w:tc>
        <w:tc>
          <w:tcPr>
            <w:tcW w:w="1097" w:type="dxa"/>
            <w:vMerge w:val="restart"/>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p>
        </w:tc>
        <w:tc>
          <w:tcPr>
            <w:tcW w:w="851" w:type="dxa"/>
            <w:vMerge w:val="restart"/>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p>
        </w:tc>
        <w:tc>
          <w:tcPr>
            <w:tcW w:w="850" w:type="dxa"/>
            <w:vMerge w:val="restart"/>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p>
        </w:tc>
        <w:tc>
          <w:tcPr>
            <w:tcW w:w="851" w:type="dxa"/>
            <w:vMerge w:val="restart"/>
          </w:tcPr>
          <w:p w:rsidR="00FE58D3" w:rsidRPr="00B731D7" w:rsidRDefault="00FE58D3" w:rsidP="00DE6C83">
            <w:pPr>
              <w:pBdr>
                <w:top w:val="nil"/>
                <w:left w:val="nil"/>
                <w:bottom w:val="nil"/>
                <w:right w:val="nil"/>
                <w:between w:val="nil"/>
              </w:pBdr>
              <w:rPr>
                <w:rFonts w:ascii="Times New Roman" w:hAnsi="Times New Roman" w:cs="Times New Roman"/>
              </w:rPr>
            </w:pPr>
          </w:p>
        </w:tc>
      </w:tr>
      <w:tr w:rsidR="00FE58D3" w:rsidRPr="00577717" w:rsidTr="00B731D7">
        <w:tc>
          <w:tcPr>
            <w:tcW w:w="2127" w:type="dxa"/>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b/>
              </w:rPr>
            </w:pPr>
            <w:r w:rsidRPr="00B731D7">
              <w:rPr>
                <w:rFonts w:ascii="Times New Roman" w:hAnsi="Times New Roman" w:cs="Times New Roman"/>
                <w:b/>
                <w:szCs w:val="22"/>
              </w:rPr>
              <w:t>Інформатична</w:t>
            </w:r>
          </w:p>
        </w:tc>
        <w:tc>
          <w:tcPr>
            <w:tcW w:w="2444" w:type="dxa"/>
            <w:vMerge/>
            <w:shd w:val="clear" w:color="auto" w:fill="auto"/>
          </w:tcPr>
          <w:p w:rsidR="00FE58D3" w:rsidRPr="00B731D7" w:rsidRDefault="00FE58D3" w:rsidP="00DE6C83">
            <w:pPr>
              <w:pBdr>
                <w:top w:val="nil"/>
                <w:left w:val="nil"/>
                <w:bottom w:val="nil"/>
                <w:right w:val="nil"/>
                <w:between w:val="nil"/>
              </w:pBdr>
              <w:spacing w:line="276" w:lineRule="auto"/>
              <w:rPr>
                <w:rFonts w:ascii="Times New Roman" w:hAnsi="Times New Roman" w:cs="Times New Roman"/>
              </w:rPr>
            </w:pPr>
          </w:p>
        </w:tc>
        <w:tc>
          <w:tcPr>
            <w:tcW w:w="958" w:type="dxa"/>
            <w:vMerge/>
            <w:shd w:val="clear" w:color="auto" w:fill="auto"/>
          </w:tcPr>
          <w:p w:rsidR="00FE58D3" w:rsidRPr="00B731D7" w:rsidRDefault="00FE58D3" w:rsidP="00DE6C83">
            <w:pPr>
              <w:pBdr>
                <w:top w:val="nil"/>
                <w:left w:val="nil"/>
                <w:bottom w:val="nil"/>
                <w:right w:val="nil"/>
                <w:between w:val="nil"/>
              </w:pBdr>
              <w:spacing w:line="276" w:lineRule="auto"/>
              <w:rPr>
                <w:rFonts w:ascii="Times New Roman" w:hAnsi="Times New Roman" w:cs="Times New Roman"/>
              </w:rPr>
            </w:pPr>
          </w:p>
        </w:tc>
        <w:tc>
          <w:tcPr>
            <w:tcW w:w="992" w:type="dxa"/>
            <w:vMerge/>
            <w:shd w:val="clear" w:color="auto" w:fill="auto"/>
          </w:tcPr>
          <w:p w:rsidR="00FE58D3" w:rsidRPr="00B731D7" w:rsidRDefault="00FE58D3" w:rsidP="00DE6C83">
            <w:pPr>
              <w:pBdr>
                <w:top w:val="nil"/>
                <w:left w:val="nil"/>
                <w:bottom w:val="nil"/>
                <w:right w:val="nil"/>
                <w:between w:val="nil"/>
              </w:pBdr>
              <w:spacing w:line="276" w:lineRule="auto"/>
              <w:rPr>
                <w:rFonts w:ascii="Times New Roman" w:hAnsi="Times New Roman" w:cs="Times New Roman"/>
              </w:rPr>
            </w:pPr>
          </w:p>
        </w:tc>
        <w:tc>
          <w:tcPr>
            <w:tcW w:w="848" w:type="dxa"/>
            <w:vMerge/>
            <w:shd w:val="clear" w:color="auto" w:fill="auto"/>
          </w:tcPr>
          <w:p w:rsidR="00FE58D3" w:rsidRPr="00B731D7" w:rsidRDefault="00FE58D3" w:rsidP="00DE6C83">
            <w:pPr>
              <w:pBdr>
                <w:top w:val="nil"/>
                <w:left w:val="nil"/>
                <w:bottom w:val="nil"/>
                <w:right w:val="nil"/>
                <w:between w:val="nil"/>
              </w:pBdr>
              <w:spacing w:line="276" w:lineRule="auto"/>
              <w:rPr>
                <w:rFonts w:ascii="Times New Roman" w:hAnsi="Times New Roman" w:cs="Times New Roman"/>
              </w:rPr>
            </w:pPr>
          </w:p>
        </w:tc>
        <w:tc>
          <w:tcPr>
            <w:tcW w:w="1005" w:type="dxa"/>
            <w:vMerge/>
          </w:tcPr>
          <w:p w:rsidR="00FE58D3" w:rsidRPr="00B731D7" w:rsidRDefault="00FE58D3" w:rsidP="00DE6C83">
            <w:pPr>
              <w:pBdr>
                <w:top w:val="nil"/>
                <w:left w:val="nil"/>
                <w:bottom w:val="nil"/>
                <w:right w:val="nil"/>
                <w:between w:val="nil"/>
              </w:pBdr>
              <w:rPr>
                <w:rFonts w:ascii="Times New Roman" w:hAnsi="Times New Roman" w:cs="Times New Roman"/>
              </w:rPr>
            </w:pPr>
          </w:p>
        </w:tc>
        <w:tc>
          <w:tcPr>
            <w:tcW w:w="1974" w:type="dxa"/>
            <w:vMerge/>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p>
        </w:tc>
        <w:tc>
          <w:tcPr>
            <w:tcW w:w="1097" w:type="dxa"/>
            <w:vMerge/>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p>
        </w:tc>
        <w:tc>
          <w:tcPr>
            <w:tcW w:w="851" w:type="dxa"/>
            <w:vMerge/>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p>
        </w:tc>
        <w:tc>
          <w:tcPr>
            <w:tcW w:w="850" w:type="dxa"/>
            <w:vMerge/>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p>
        </w:tc>
        <w:tc>
          <w:tcPr>
            <w:tcW w:w="851" w:type="dxa"/>
            <w:vMerge/>
          </w:tcPr>
          <w:p w:rsidR="00FE58D3" w:rsidRPr="00B731D7" w:rsidRDefault="00FE58D3" w:rsidP="00DE6C83">
            <w:pPr>
              <w:pBdr>
                <w:top w:val="nil"/>
                <w:left w:val="nil"/>
                <w:bottom w:val="nil"/>
                <w:right w:val="nil"/>
                <w:between w:val="nil"/>
              </w:pBdr>
              <w:rPr>
                <w:rFonts w:ascii="Times New Roman" w:hAnsi="Times New Roman" w:cs="Times New Roman"/>
              </w:rPr>
            </w:pPr>
          </w:p>
        </w:tc>
      </w:tr>
      <w:tr w:rsidR="00FE58D3" w:rsidRPr="00577717" w:rsidTr="00B731D7">
        <w:tc>
          <w:tcPr>
            <w:tcW w:w="2127" w:type="dxa"/>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b/>
              </w:rPr>
            </w:pPr>
            <w:r w:rsidRPr="00B731D7">
              <w:rPr>
                <w:rFonts w:ascii="Times New Roman" w:hAnsi="Times New Roman" w:cs="Times New Roman"/>
                <w:b/>
                <w:szCs w:val="22"/>
              </w:rPr>
              <w:t xml:space="preserve">Соціальна та здоровʼязбережувальна </w:t>
            </w:r>
          </w:p>
        </w:tc>
        <w:tc>
          <w:tcPr>
            <w:tcW w:w="2444" w:type="dxa"/>
            <w:vMerge w:val="restart"/>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Безпековий практикум</w:t>
            </w:r>
          </w:p>
        </w:tc>
        <w:tc>
          <w:tcPr>
            <w:tcW w:w="958" w:type="dxa"/>
            <w:vMerge w:val="restart"/>
            <w:shd w:val="clear" w:color="auto" w:fill="auto"/>
          </w:tcPr>
          <w:p w:rsidR="00FE58D3" w:rsidRPr="00B731D7" w:rsidRDefault="00FE58D3" w:rsidP="00DE6C83">
            <w:pPr>
              <w:rPr>
                <w:rFonts w:ascii="Times New Roman" w:hAnsi="Times New Roman" w:cs="Times New Roman"/>
              </w:rPr>
            </w:pPr>
            <w:r w:rsidRPr="00B731D7">
              <w:rPr>
                <w:rFonts w:ascii="Times New Roman" w:hAnsi="Times New Roman" w:cs="Times New Roman"/>
              </w:rPr>
              <w:t>0,5</w:t>
            </w:r>
          </w:p>
        </w:tc>
        <w:tc>
          <w:tcPr>
            <w:tcW w:w="992" w:type="dxa"/>
            <w:vMerge w:val="restart"/>
            <w:shd w:val="clear" w:color="auto" w:fill="auto"/>
          </w:tcPr>
          <w:p w:rsidR="00FE58D3" w:rsidRPr="00B731D7" w:rsidRDefault="00FE58D3" w:rsidP="00DE6C83">
            <w:pPr>
              <w:rPr>
                <w:rFonts w:ascii="Times New Roman" w:hAnsi="Times New Roman" w:cs="Times New Roman"/>
              </w:rPr>
            </w:pPr>
            <w:r w:rsidRPr="00B731D7">
              <w:rPr>
                <w:rFonts w:ascii="Times New Roman" w:hAnsi="Times New Roman" w:cs="Times New Roman"/>
              </w:rPr>
              <w:t>0,5</w:t>
            </w:r>
          </w:p>
        </w:tc>
        <w:tc>
          <w:tcPr>
            <w:tcW w:w="848" w:type="dxa"/>
            <w:vMerge w:val="restart"/>
            <w:shd w:val="clear" w:color="auto" w:fill="auto"/>
          </w:tcPr>
          <w:p w:rsidR="00FE58D3" w:rsidRPr="00B731D7" w:rsidRDefault="00FE58D3" w:rsidP="00DE6C83">
            <w:pPr>
              <w:rPr>
                <w:rFonts w:ascii="Times New Roman" w:hAnsi="Times New Roman" w:cs="Times New Roman"/>
              </w:rPr>
            </w:pPr>
            <w:r w:rsidRPr="00B731D7">
              <w:rPr>
                <w:rFonts w:ascii="Times New Roman" w:hAnsi="Times New Roman" w:cs="Times New Roman"/>
              </w:rPr>
              <w:t>0,5</w:t>
            </w:r>
          </w:p>
        </w:tc>
        <w:tc>
          <w:tcPr>
            <w:tcW w:w="1005" w:type="dxa"/>
            <w:vMerge w:val="restart"/>
          </w:tcPr>
          <w:p w:rsidR="00FE58D3" w:rsidRPr="00FE58D3" w:rsidRDefault="00FE58D3" w:rsidP="00DE6C83">
            <w:pPr>
              <w:pBdr>
                <w:top w:val="nil"/>
                <w:left w:val="nil"/>
                <w:bottom w:val="nil"/>
                <w:right w:val="nil"/>
                <w:between w:val="nil"/>
              </w:pBdr>
              <w:rPr>
                <w:rFonts w:ascii="Times New Roman" w:hAnsi="Times New Roman" w:cs="Times New Roman"/>
                <w:lang w:val="uk-UA"/>
              </w:rPr>
            </w:pPr>
            <w:r>
              <w:rPr>
                <w:rFonts w:ascii="Times New Roman" w:hAnsi="Times New Roman" w:cs="Times New Roman"/>
                <w:lang w:val="uk-UA"/>
              </w:rPr>
              <w:t>0,5</w:t>
            </w:r>
          </w:p>
        </w:tc>
        <w:tc>
          <w:tcPr>
            <w:tcW w:w="1974" w:type="dxa"/>
            <w:vMerge w:val="restart"/>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p>
        </w:tc>
        <w:tc>
          <w:tcPr>
            <w:tcW w:w="1097" w:type="dxa"/>
            <w:vMerge w:val="restart"/>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p>
        </w:tc>
        <w:tc>
          <w:tcPr>
            <w:tcW w:w="851" w:type="dxa"/>
            <w:vMerge w:val="restart"/>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p>
        </w:tc>
        <w:tc>
          <w:tcPr>
            <w:tcW w:w="850" w:type="dxa"/>
            <w:vMerge w:val="restart"/>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p>
        </w:tc>
        <w:tc>
          <w:tcPr>
            <w:tcW w:w="851" w:type="dxa"/>
            <w:vMerge w:val="restart"/>
          </w:tcPr>
          <w:p w:rsidR="00FE58D3" w:rsidRPr="00B731D7" w:rsidRDefault="00FE58D3" w:rsidP="00DE6C83">
            <w:pPr>
              <w:pBdr>
                <w:top w:val="nil"/>
                <w:left w:val="nil"/>
                <w:bottom w:val="nil"/>
                <w:right w:val="nil"/>
                <w:between w:val="nil"/>
              </w:pBdr>
              <w:rPr>
                <w:rFonts w:ascii="Times New Roman" w:hAnsi="Times New Roman" w:cs="Times New Roman"/>
              </w:rPr>
            </w:pPr>
          </w:p>
        </w:tc>
      </w:tr>
      <w:tr w:rsidR="00FE58D3" w:rsidRPr="00577717" w:rsidTr="00B731D7">
        <w:trPr>
          <w:trHeight w:val="264"/>
        </w:trPr>
        <w:tc>
          <w:tcPr>
            <w:tcW w:w="2127" w:type="dxa"/>
            <w:tcBorders>
              <w:bottom w:val="single" w:sz="4" w:space="0" w:color="auto"/>
            </w:tcBorders>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b/>
              </w:rPr>
            </w:pPr>
            <w:r w:rsidRPr="00B731D7">
              <w:rPr>
                <w:rFonts w:ascii="Times New Roman" w:hAnsi="Times New Roman" w:cs="Times New Roman"/>
                <w:b/>
                <w:szCs w:val="22"/>
              </w:rPr>
              <w:t>Технологічна</w:t>
            </w:r>
          </w:p>
        </w:tc>
        <w:tc>
          <w:tcPr>
            <w:tcW w:w="2444" w:type="dxa"/>
            <w:vMerge/>
            <w:shd w:val="clear" w:color="auto" w:fill="auto"/>
          </w:tcPr>
          <w:p w:rsidR="00FE58D3" w:rsidRPr="00B731D7" w:rsidRDefault="00FE58D3" w:rsidP="00DE6C83">
            <w:pPr>
              <w:pBdr>
                <w:top w:val="nil"/>
                <w:left w:val="nil"/>
                <w:bottom w:val="nil"/>
                <w:right w:val="nil"/>
                <w:between w:val="nil"/>
              </w:pBdr>
              <w:spacing w:line="276" w:lineRule="auto"/>
              <w:rPr>
                <w:rFonts w:ascii="Times New Roman" w:hAnsi="Times New Roman" w:cs="Times New Roman"/>
              </w:rPr>
            </w:pPr>
          </w:p>
        </w:tc>
        <w:tc>
          <w:tcPr>
            <w:tcW w:w="958" w:type="dxa"/>
            <w:vMerge/>
            <w:shd w:val="clear" w:color="auto" w:fill="auto"/>
          </w:tcPr>
          <w:p w:rsidR="00FE58D3" w:rsidRPr="00B731D7" w:rsidRDefault="00FE58D3" w:rsidP="00DE6C83">
            <w:pPr>
              <w:pBdr>
                <w:top w:val="nil"/>
                <w:left w:val="nil"/>
                <w:bottom w:val="nil"/>
                <w:right w:val="nil"/>
                <w:between w:val="nil"/>
              </w:pBdr>
              <w:spacing w:line="276" w:lineRule="auto"/>
              <w:rPr>
                <w:rFonts w:ascii="Times New Roman" w:hAnsi="Times New Roman" w:cs="Times New Roman"/>
              </w:rPr>
            </w:pPr>
          </w:p>
        </w:tc>
        <w:tc>
          <w:tcPr>
            <w:tcW w:w="992" w:type="dxa"/>
            <w:vMerge/>
            <w:shd w:val="clear" w:color="auto" w:fill="auto"/>
          </w:tcPr>
          <w:p w:rsidR="00FE58D3" w:rsidRPr="00B731D7" w:rsidRDefault="00FE58D3" w:rsidP="00DE6C83">
            <w:pPr>
              <w:pBdr>
                <w:top w:val="nil"/>
                <w:left w:val="nil"/>
                <w:bottom w:val="nil"/>
                <w:right w:val="nil"/>
                <w:between w:val="nil"/>
              </w:pBdr>
              <w:spacing w:line="276" w:lineRule="auto"/>
              <w:rPr>
                <w:rFonts w:ascii="Times New Roman" w:hAnsi="Times New Roman" w:cs="Times New Roman"/>
              </w:rPr>
            </w:pPr>
          </w:p>
        </w:tc>
        <w:tc>
          <w:tcPr>
            <w:tcW w:w="848" w:type="dxa"/>
            <w:vMerge/>
            <w:shd w:val="clear" w:color="auto" w:fill="auto"/>
          </w:tcPr>
          <w:p w:rsidR="00FE58D3" w:rsidRPr="00B731D7" w:rsidRDefault="00FE58D3" w:rsidP="00DE6C83">
            <w:pPr>
              <w:pBdr>
                <w:top w:val="nil"/>
                <w:left w:val="nil"/>
                <w:bottom w:val="nil"/>
                <w:right w:val="nil"/>
                <w:between w:val="nil"/>
              </w:pBdr>
              <w:spacing w:line="276" w:lineRule="auto"/>
              <w:rPr>
                <w:rFonts w:ascii="Times New Roman" w:hAnsi="Times New Roman" w:cs="Times New Roman"/>
              </w:rPr>
            </w:pPr>
          </w:p>
        </w:tc>
        <w:tc>
          <w:tcPr>
            <w:tcW w:w="1005" w:type="dxa"/>
            <w:vMerge/>
          </w:tcPr>
          <w:p w:rsidR="00FE58D3" w:rsidRPr="00B731D7" w:rsidRDefault="00FE58D3" w:rsidP="00DE6C83">
            <w:pPr>
              <w:pBdr>
                <w:top w:val="nil"/>
                <w:left w:val="nil"/>
                <w:bottom w:val="nil"/>
                <w:right w:val="nil"/>
                <w:between w:val="nil"/>
              </w:pBdr>
              <w:rPr>
                <w:rFonts w:ascii="Times New Roman" w:hAnsi="Times New Roman" w:cs="Times New Roman"/>
              </w:rPr>
            </w:pPr>
          </w:p>
        </w:tc>
        <w:tc>
          <w:tcPr>
            <w:tcW w:w="1974" w:type="dxa"/>
            <w:vMerge/>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p>
        </w:tc>
        <w:tc>
          <w:tcPr>
            <w:tcW w:w="1097" w:type="dxa"/>
            <w:vMerge/>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p>
        </w:tc>
        <w:tc>
          <w:tcPr>
            <w:tcW w:w="851" w:type="dxa"/>
            <w:vMerge/>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p>
        </w:tc>
        <w:tc>
          <w:tcPr>
            <w:tcW w:w="850" w:type="dxa"/>
            <w:vMerge/>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p>
        </w:tc>
        <w:tc>
          <w:tcPr>
            <w:tcW w:w="851" w:type="dxa"/>
            <w:vMerge/>
          </w:tcPr>
          <w:p w:rsidR="00FE58D3" w:rsidRPr="00B731D7" w:rsidRDefault="00FE58D3" w:rsidP="00DE6C83">
            <w:pPr>
              <w:pBdr>
                <w:top w:val="nil"/>
                <w:left w:val="nil"/>
                <w:bottom w:val="nil"/>
                <w:right w:val="nil"/>
                <w:between w:val="nil"/>
              </w:pBdr>
              <w:rPr>
                <w:rFonts w:ascii="Times New Roman" w:hAnsi="Times New Roman" w:cs="Times New Roman"/>
              </w:rPr>
            </w:pPr>
          </w:p>
        </w:tc>
      </w:tr>
      <w:tr w:rsidR="00FE58D3" w:rsidRPr="00577717" w:rsidTr="00B731D7">
        <w:trPr>
          <w:trHeight w:val="228"/>
        </w:trPr>
        <w:tc>
          <w:tcPr>
            <w:tcW w:w="2127" w:type="dxa"/>
            <w:tcBorders>
              <w:top w:val="single" w:sz="4" w:space="0" w:color="auto"/>
            </w:tcBorders>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b/>
              </w:rPr>
            </w:pPr>
            <w:r w:rsidRPr="00B731D7">
              <w:rPr>
                <w:rFonts w:ascii="Times New Roman" w:hAnsi="Times New Roman" w:cs="Times New Roman"/>
                <w:b/>
                <w:szCs w:val="22"/>
              </w:rPr>
              <w:t xml:space="preserve">Природнича </w:t>
            </w:r>
          </w:p>
        </w:tc>
        <w:tc>
          <w:tcPr>
            <w:tcW w:w="2444" w:type="dxa"/>
            <w:vMerge/>
            <w:shd w:val="clear" w:color="auto" w:fill="auto"/>
          </w:tcPr>
          <w:p w:rsidR="00FE58D3" w:rsidRPr="00B731D7" w:rsidRDefault="00FE58D3" w:rsidP="00DE6C83">
            <w:pPr>
              <w:pBdr>
                <w:top w:val="nil"/>
                <w:left w:val="nil"/>
                <w:bottom w:val="nil"/>
                <w:right w:val="nil"/>
                <w:between w:val="nil"/>
              </w:pBdr>
              <w:spacing w:line="276" w:lineRule="auto"/>
              <w:rPr>
                <w:rFonts w:ascii="Times New Roman" w:hAnsi="Times New Roman" w:cs="Times New Roman"/>
              </w:rPr>
            </w:pPr>
          </w:p>
        </w:tc>
        <w:tc>
          <w:tcPr>
            <w:tcW w:w="958" w:type="dxa"/>
            <w:vMerge/>
            <w:shd w:val="clear" w:color="auto" w:fill="auto"/>
          </w:tcPr>
          <w:p w:rsidR="00FE58D3" w:rsidRPr="00B731D7" w:rsidRDefault="00FE58D3" w:rsidP="00DE6C83">
            <w:pPr>
              <w:pBdr>
                <w:top w:val="nil"/>
                <w:left w:val="nil"/>
                <w:bottom w:val="nil"/>
                <w:right w:val="nil"/>
                <w:between w:val="nil"/>
              </w:pBdr>
              <w:spacing w:line="276" w:lineRule="auto"/>
              <w:rPr>
                <w:rFonts w:ascii="Times New Roman" w:hAnsi="Times New Roman" w:cs="Times New Roman"/>
              </w:rPr>
            </w:pPr>
          </w:p>
        </w:tc>
        <w:tc>
          <w:tcPr>
            <w:tcW w:w="992" w:type="dxa"/>
            <w:vMerge/>
            <w:shd w:val="clear" w:color="auto" w:fill="auto"/>
          </w:tcPr>
          <w:p w:rsidR="00FE58D3" w:rsidRPr="00B731D7" w:rsidRDefault="00FE58D3" w:rsidP="00DE6C83">
            <w:pPr>
              <w:pBdr>
                <w:top w:val="nil"/>
                <w:left w:val="nil"/>
                <w:bottom w:val="nil"/>
                <w:right w:val="nil"/>
                <w:between w:val="nil"/>
              </w:pBdr>
              <w:spacing w:line="276" w:lineRule="auto"/>
              <w:rPr>
                <w:rFonts w:ascii="Times New Roman" w:hAnsi="Times New Roman" w:cs="Times New Roman"/>
              </w:rPr>
            </w:pPr>
          </w:p>
        </w:tc>
        <w:tc>
          <w:tcPr>
            <w:tcW w:w="848" w:type="dxa"/>
            <w:vMerge/>
            <w:shd w:val="clear" w:color="auto" w:fill="auto"/>
          </w:tcPr>
          <w:p w:rsidR="00FE58D3" w:rsidRPr="00B731D7" w:rsidRDefault="00FE58D3" w:rsidP="00DE6C83">
            <w:pPr>
              <w:pBdr>
                <w:top w:val="nil"/>
                <w:left w:val="nil"/>
                <w:bottom w:val="nil"/>
                <w:right w:val="nil"/>
                <w:between w:val="nil"/>
              </w:pBdr>
              <w:spacing w:line="276" w:lineRule="auto"/>
              <w:rPr>
                <w:rFonts w:ascii="Times New Roman" w:hAnsi="Times New Roman" w:cs="Times New Roman"/>
              </w:rPr>
            </w:pPr>
          </w:p>
        </w:tc>
        <w:tc>
          <w:tcPr>
            <w:tcW w:w="1005" w:type="dxa"/>
            <w:vMerge/>
          </w:tcPr>
          <w:p w:rsidR="00FE58D3" w:rsidRPr="00B731D7" w:rsidRDefault="00FE58D3" w:rsidP="00DE6C83">
            <w:pPr>
              <w:pBdr>
                <w:top w:val="nil"/>
                <w:left w:val="nil"/>
                <w:bottom w:val="nil"/>
                <w:right w:val="nil"/>
                <w:between w:val="nil"/>
              </w:pBdr>
              <w:rPr>
                <w:rFonts w:ascii="Times New Roman" w:hAnsi="Times New Roman" w:cs="Times New Roman"/>
              </w:rPr>
            </w:pPr>
          </w:p>
        </w:tc>
        <w:tc>
          <w:tcPr>
            <w:tcW w:w="1974" w:type="dxa"/>
            <w:vMerge/>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p>
        </w:tc>
        <w:tc>
          <w:tcPr>
            <w:tcW w:w="1097" w:type="dxa"/>
            <w:vMerge/>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p>
        </w:tc>
        <w:tc>
          <w:tcPr>
            <w:tcW w:w="851" w:type="dxa"/>
            <w:vMerge/>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p>
        </w:tc>
        <w:tc>
          <w:tcPr>
            <w:tcW w:w="850" w:type="dxa"/>
            <w:vMerge/>
            <w:shd w:val="clear" w:color="auto" w:fill="auto"/>
          </w:tcPr>
          <w:p w:rsidR="00FE58D3" w:rsidRPr="00B731D7" w:rsidRDefault="00FE58D3" w:rsidP="00DE6C83">
            <w:pPr>
              <w:pBdr>
                <w:top w:val="nil"/>
                <w:left w:val="nil"/>
                <w:bottom w:val="nil"/>
                <w:right w:val="nil"/>
                <w:between w:val="nil"/>
              </w:pBdr>
              <w:rPr>
                <w:rFonts w:ascii="Times New Roman" w:hAnsi="Times New Roman" w:cs="Times New Roman"/>
              </w:rPr>
            </w:pPr>
          </w:p>
        </w:tc>
        <w:tc>
          <w:tcPr>
            <w:tcW w:w="851" w:type="dxa"/>
            <w:vMerge/>
          </w:tcPr>
          <w:p w:rsidR="00FE58D3" w:rsidRPr="00B731D7" w:rsidRDefault="00FE58D3" w:rsidP="00DE6C83">
            <w:pPr>
              <w:pBdr>
                <w:top w:val="nil"/>
                <w:left w:val="nil"/>
                <w:bottom w:val="nil"/>
                <w:right w:val="nil"/>
                <w:between w:val="nil"/>
              </w:pBdr>
              <w:rPr>
                <w:rFonts w:ascii="Times New Roman" w:hAnsi="Times New Roman" w:cs="Times New Roman"/>
              </w:rPr>
            </w:pPr>
          </w:p>
        </w:tc>
      </w:tr>
      <w:tr w:rsidR="00B731D7" w:rsidRPr="00577717" w:rsidTr="00B731D7">
        <w:trPr>
          <w:trHeight w:val="690"/>
        </w:trPr>
        <w:tc>
          <w:tcPr>
            <w:tcW w:w="2127" w:type="dxa"/>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b/>
              </w:rPr>
            </w:pPr>
            <w:r w:rsidRPr="00B731D7">
              <w:rPr>
                <w:rFonts w:ascii="Times New Roman" w:hAnsi="Times New Roman" w:cs="Times New Roman"/>
                <w:b/>
                <w:szCs w:val="22"/>
              </w:rPr>
              <w:t xml:space="preserve">Соціальна та здоровʼязбережувальна </w:t>
            </w:r>
          </w:p>
        </w:tc>
        <w:tc>
          <w:tcPr>
            <w:tcW w:w="2444" w:type="dxa"/>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vertAlign w:val="superscript"/>
                <w:lang w:val="ru-RU"/>
              </w:rPr>
            </w:pPr>
            <w:r w:rsidRPr="00B731D7">
              <w:rPr>
                <w:rFonts w:ascii="Times New Roman" w:hAnsi="Times New Roman" w:cs="Times New Roman"/>
                <w:lang w:val="ru-RU"/>
              </w:rPr>
              <w:t xml:space="preserve">Курси </w:t>
            </w:r>
            <w:proofErr w:type="gramStart"/>
            <w:r w:rsidRPr="00B731D7">
              <w:rPr>
                <w:rFonts w:ascii="Times New Roman" w:hAnsi="Times New Roman" w:cs="Times New Roman"/>
                <w:lang w:val="ru-RU"/>
              </w:rPr>
              <w:t>соц</w:t>
            </w:r>
            <w:proofErr w:type="gramEnd"/>
            <w:r w:rsidRPr="00B731D7">
              <w:rPr>
                <w:rFonts w:ascii="Times New Roman" w:hAnsi="Times New Roman" w:cs="Times New Roman"/>
                <w:lang w:val="ru-RU"/>
              </w:rPr>
              <w:t>іального, емоційного та етичного спрямування</w:t>
            </w:r>
          </w:p>
        </w:tc>
        <w:tc>
          <w:tcPr>
            <w:tcW w:w="958" w:type="dxa"/>
            <w:shd w:val="clear" w:color="auto" w:fill="auto"/>
          </w:tcPr>
          <w:p w:rsidR="00B731D7" w:rsidRPr="00B731D7" w:rsidRDefault="00B731D7" w:rsidP="00DE6C83">
            <w:pPr>
              <w:rPr>
                <w:rFonts w:ascii="Times New Roman" w:hAnsi="Times New Roman" w:cs="Times New Roman"/>
              </w:rPr>
            </w:pPr>
            <w:r w:rsidRPr="00B731D7">
              <w:rPr>
                <w:rFonts w:ascii="Times New Roman" w:hAnsi="Times New Roman" w:cs="Times New Roman"/>
              </w:rPr>
              <w:t>0,5</w:t>
            </w:r>
          </w:p>
        </w:tc>
        <w:tc>
          <w:tcPr>
            <w:tcW w:w="992" w:type="dxa"/>
            <w:shd w:val="clear" w:color="auto" w:fill="auto"/>
          </w:tcPr>
          <w:p w:rsidR="00B731D7" w:rsidRPr="00B731D7" w:rsidRDefault="00B731D7" w:rsidP="00DE6C83">
            <w:pPr>
              <w:rPr>
                <w:rFonts w:ascii="Times New Roman" w:hAnsi="Times New Roman" w:cs="Times New Roman"/>
              </w:rPr>
            </w:pPr>
            <w:r w:rsidRPr="00B731D7">
              <w:rPr>
                <w:rFonts w:ascii="Times New Roman" w:hAnsi="Times New Roman" w:cs="Times New Roman"/>
              </w:rPr>
              <w:t>0,5</w:t>
            </w:r>
          </w:p>
        </w:tc>
        <w:tc>
          <w:tcPr>
            <w:tcW w:w="848" w:type="dxa"/>
            <w:shd w:val="clear" w:color="auto" w:fill="auto"/>
          </w:tcPr>
          <w:p w:rsidR="00B731D7" w:rsidRPr="00B731D7" w:rsidRDefault="00B731D7" w:rsidP="00DE6C83">
            <w:pPr>
              <w:rPr>
                <w:rFonts w:ascii="Times New Roman" w:hAnsi="Times New Roman" w:cs="Times New Roman"/>
              </w:rPr>
            </w:pPr>
          </w:p>
        </w:tc>
        <w:tc>
          <w:tcPr>
            <w:tcW w:w="1005" w:type="dxa"/>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1974" w:type="dxa"/>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1097" w:type="dxa"/>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851" w:type="dxa"/>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850" w:type="dxa"/>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851" w:type="dxa"/>
          </w:tcPr>
          <w:p w:rsidR="00B731D7" w:rsidRPr="00B731D7" w:rsidRDefault="00B731D7" w:rsidP="00DE6C83">
            <w:pPr>
              <w:pBdr>
                <w:top w:val="nil"/>
                <w:left w:val="nil"/>
                <w:bottom w:val="nil"/>
                <w:right w:val="nil"/>
                <w:between w:val="nil"/>
              </w:pBdr>
              <w:rPr>
                <w:rFonts w:ascii="Times New Roman" w:hAnsi="Times New Roman" w:cs="Times New Roman"/>
              </w:rPr>
            </w:pPr>
          </w:p>
        </w:tc>
      </w:tr>
      <w:tr w:rsidR="00B731D7" w:rsidRPr="00577717" w:rsidTr="00B731D7">
        <w:tc>
          <w:tcPr>
            <w:tcW w:w="2127" w:type="dxa"/>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b/>
                <w:lang w:val="ru-RU"/>
              </w:rPr>
            </w:pPr>
            <w:bookmarkStart w:id="1" w:name="_heading=h.gjdgxs" w:colFirst="0" w:colLast="0"/>
            <w:bookmarkEnd w:id="1"/>
            <w:r w:rsidRPr="00B731D7">
              <w:rPr>
                <w:rFonts w:ascii="Times New Roman" w:hAnsi="Times New Roman" w:cs="Times New Roman"/>
                <w:b/>
                <w:szCs w:val="22"/>
                <w:lang w:val="ru-RU"/>
              </w:rPr>
              <w:lastRenderedPageBreak/>
              <w:t xml:space="preserve">Години навчального навантаження для перерозподілу </w:t>
            </w:r>
            <w:proofErr w:type="gramStart"/>
            <w:r w:rsidRPr="00B731D7">
              <w:rPr>
                <w:rFonts w:ascii="Times New Roman" w:hAnsi="Times New Roman" w:cs="Times New Roman"/>
                <w:b/>
                <w:szCs w:val="22"/>
                <w:lang w:val="ru-RU"/>
              </w:rPr>
              <w:t>між</w:t>
            </w:r>
            <w:proofErr w:type="gramEnd"/>
            <w:r w:rsidRPr="00B731D7">
              <w:rPr>
                <w:rFonts w:ascii="Times New Roman" w:hAnsi="Times New Roman" w:cs="Times New Roman"/>
                <w:b/>
                <w:szCs w:val="22"/>
                <w:lang w:val="ru-RU"/>
              </w:rPr>
              <w:t xml:space="preserve"> освітніми компонентами</w:t>
            </w:r>
          </w:p>
        </w:tc>
        <w:tc>
          <w:tcPr>
            <w:tcW w:w="2444" w:type="dxa"/>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lang w:val="ru-RU"/>
              </w:rPr>
            </w:pPr>
          </w:p>
        </w:tc>
        <w:tc>
          <w:tcPr>
            <w:tcW w:w="958" w:type="dxa"/>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7,5</w:t>
            </w:r>
          </w:p>
        </w:tc>
        <w:tc>
          <w:tcPr>
            <w:tcW w:w="992" w:type="dxa"/>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9,5</w:t>
            </w:r>
          </w:p>
        </w:tc>
        <w:tc>
          <w:tcPr>
            <w:tcW w:w="848" w:type="dxa"/>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6,5</w:t>
            </w:r>
          </w:p>
        </w:tc>
        <w:tc>
          <w:tcPr>
            <w:tcW w:w="1005" w:type="dxa"/>
          </w:tcPr>
          <w:p w:rsidR="00B731D7" w:rsidRPr="00B731D7" w:rsidRDefault="00FE58D3"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6,5</w:t>
            </w:r>
          </w:p>
        </w:tc>
        <w:tc>
          <w:tcPr>
            <w:tcW w:w="1974" w:type="dxa"/>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1097" w:type="dxa"/>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7,5</w:t>
            </w:r>
          </w:p>
        </w:tc>
        <w:tc>
          <w:tcPr>
            <w:tcW w:w="851" w:type="dxa"/>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9,5</w:t>
            </w:r>
          </w:p>
        </w:tc>
        <w:tc>
          <w:tcPr>
            <w:tcW w:w="850" w:type="dxa"/>
            <w:shd w:val="clear" w:color="auto" w:fill="auto"/>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6,5</w:t>
            </w:r>
          </w:p>
        </w:tc>
        <w:tc>
          <w:tcPr>
            <w:tcW w:w="851" w:type="dxa"/>
          </w:tcPr>
          <w:p w:rsidR="00B731D7" w:rsidRPr="00B731D7" w:rsidRDefault="00FE58D3"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6,5</w:t>
            </w:r>
          </w:p>
        </w:tc>
      </w:tr>
      <w:tr w:rsidR="00B731D7" w:rsidRPr="00577717" w:rsidTr="00B731D7">
        <w:tc>
          <w:tcPr>
            <w:tcW w:w="2127" w:type="dxa"/>
            <w:shd w:val="clear" w:color="auto" w:fill="auto"/>
            <w:vAlign w:val="center"/>
          </w:tcPr>
          <w:p w:rsidR="00B731D7" w:rsidRPr="00B731D7" w:rsidRDefault="00B731D7" w:rsidP="00DE6C83">
            <w:pPr>
              <w:pBdr>
                <w:top w:val="nil"/>
                <w:left w:val="nil"/>
                <w:bottom w:val="nil"/>
                <w:right w:val="nil"/>
                <w:between w:val="nil"/>
              </w:pBdr>
              <w:rPr>
                <w:rFonts w:ascii="Times New Roman" w:hAnsi="Times New Roman" w:cs="Times New Roman"/>
                <w:b/>
                <w:lang w:val="ru-RU"/>
              </w:rPr>
            </w:pPr>
            <w:r w:rsidRPr="00B731D7">
              <w:rPr>
                <w:rFonts w:ascii="Times New Roman" w:hAnsi="Times New Roman" w:cs="Times New Roman"/>
                <w:b/>
                <w:szCs w:val="22"/>
                <w:lang w:val="ru-RU"/>
              </w:rPr>
              <w:t>Загальнорічна кількість навчальних годин, що фінансуються з бюджету (без урахування поділу на групи)</w:t>
            </w:r>
          </w:p>
        </w:tc>
        <w:tc>
          <w:tcPr>
            <w:tcW w:w="2444" w:type="dxa"/>
            <w:shd w:val="clear" w:color="auto" w:fill="auto"/>
            <w:vAlign w:val="center"/>
          </w:tcPr>
          <w:p w:rsidR="00B731D7" w:rsidRPr="00B731D7" w:rsidRDefault="00B731D7" w:rsidP="00DE6C83">
            <w:pPr>
              <w:pBdr>
                <w:top w:val="nil"/>
                <w:left w:val="nil"/>
                <w:bottom w:val="nil"/>
                <w:right w:val="nil"/>
                <w:between w:val="nil"/>
              </w:pBdr>
              <w:rPr>
                <w:rFonts w:ascii="Times New Roman" w:hAnsi="Times New Roman" w:cs="Times New Roman"/>
                <w:lang w:val="ru-RU"/>
              </w:rPr>
            </w:pPr>
          </w:p>
        </w:tc>
        <w:tc>
          <w:tcPr>
            <w:tcW w:w="958" w:type="dxa"/>
            <w:shd w:val="clear" w:color="auto" w:fill="auto"/>
            <w:vAlign w:val="center"/>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31</w:t>
            </w:r>
          </w:p>
        </w:tc>
        <w:tc>
          <w:tcPr>
            <w:tcW w:w="992" w:type="dxa"/>
            <w:shd w:val="clear" w:color="auto" w:fill="auto"/>
            <w:vAlign w:val="center"/>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34</w:t>
            </w:r>
          </w:p>
        </w:tc>
        <w:tc>
          <w:tcPr>
            <w:tcW w:w="848" w:type="dxa"/>
            <w:shd w:val="clear" w:color="auto" w:fill="auto"/>
            <w:vAlign w:val="center"/>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35</w:t>
            </w:r>
          </w:p>
        </w:tc>
        <w:tc>
          <w:tcPr>
            <w:tcW w:w="1005" w:type="dxa"/>
          </w:tcPr>
          <w:p w:rsidR="00FE58D3" w:rsidRDefault="00FE58D3" w:rsidP="00DE6C83">
            <w:pPr>
              <w:pBdr>
                <w:top w:val="nil"/>
                <w:left w:val="nil"/>
                <w:bottom w:val="nil"/>
                <w:right w:val="nil"/>
                <w:between w:val="nil"/>
              </w:pBdr>
              <w:rPr>
                <w:rFonts w:ascii="Times New Roman" w:hAnsi="Times New Roman" w:cs="Times New Roman"/>
                <w:lang w:val="uk-UA"/>
              </w:rPr>
            </w:pPr>
          </w:p>
          <w:p w:rsidR="00FE58D3" w:rsidRPr="00FE58D3" w:rsidRDefault="00FE58D3" w:rsidP="00DE6C83">
            <w:pPr>
              <w:pBdr>
                <w:top w:val="nil"/>
                <w:left w:val="nil"/>
                <w:bottom w:val="nil"/>
                <w:right w:val="nil"/>
                <w:between w:val="nil"/>
              </w:pBdr>
              <w:rPr>
                <w:rFonts w:ascii="Times New Roman" w:hAnsi="Times New Roman" w:cs="Times New Roman"/>
                <w:sz w:val="36"/>
                <w:lang w:val="uk-UA"/>
              </w:rPr>
            </w:pPr>
          </w:p>
          <w:p w:rsidR="00FE58D3" w:rsidRDefault="00FE58D3" w:rsidP="00DE6C83">
            <w:pPr>
              <w:pBdr>
                <w:top w:val="nil"/>
                <w:left w:val="nil"/>
                <w:bottom w:val="nil"/>
                <w:right w:val="nil"/>
                <w:between w:val="nil"/>
              </w:pBdr>
              <w:rPr>
                <w:rFonts w:ascii="Times New Roman" w:hAnsi="Times New Roman" w:cs="Times New Roman"/>
                <w:lang w:val="uk-UA"/>
              </w:rPr>
            </w:pPr>
          </w:p>
          <w:p w:rsidR="00B731D7" w:rsidRPr="00FE58D3" w:rsidRDefault="00FE58D3" w:rsidP="00FE58D3">
            <w:pPr>
              <w:pBdr>
                <w:top w:val="nil"/>
                <w:left w:val="nil"/>
                <w:bottom w:val="nil"/>
                <w:right w:val="nil"/>
                <w:between w:val="nil"/>
              </w:pBdr>
              <w:jc w:val="center"/>
              <w:rPr>
                <w:rFonts w:ascii="Times New Roman" w:hAnsi="Times New Roman" w:cs="Times New Roman"/>
                <w:lang w:val="uk-UA"/>
              </w:rPr>
            </w:pPr>
            <w:r>
              <w:rPr>
                <w:rFonts w:ascii="Times New Roman" w:hAnsi="Times New Roman" w:cs="Times New Roman"/>
                <w:lang w:val="uk-UA"/>
              </w:rPr>
              <w:t>36</w:t>
            </w:r>
          </w:p>
        </w:tc>
        <w:tc>
          <w:tcPr>
            <w:tcW w:w="1974" w:type="dxa"/>
            <w:shd w:val="clear" w:color="auto" w:fill="auto"/>
            <w:vAlign w:val="center"/>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 </w:t>
            </w:r>
          </w:p>
        </w:tc>
        <w:tc>
          <w:tcPr>
            <w:tcW w:w="1097" w:type="dxa"/>
            <w:shd w:val="clear" w:color="auto" w:fill="auto"/>
            <w:vAlign w:val="center"/>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31</w:t>
            </w:r>
          </w:p>
        </w:tc>
        <w:tc>
          <w:tcPr>
            <w:tcW w:w="851" w:type="dxa"/>
            <w:shd w:val="clear" w:color="auto" w:fill="auto"/>
            <w:vAlign w:val="center"/>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34</w:t>
            </w:r>
          </w:p>
        </w:tc>
        <w:tc>
          <w:tcPr>
            <w:tcW w:w="850" w:type="dxa"/>
            <w:shd w:val="clear" w:color="auto" w:fill="auto"/>
            <w:vAlign w:val="center"/>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35</w:t>
            </w:r>
          </w:p>
        </w:tc>
        <w:tc>
          <w:tcPr>
            <w:tcW w:w="851" w:type="dxa"/>
          </w:tcPr>
          <w:p w:rsidR="00B731D7" w:rsidRDefault="00B731D7" w:rsidP="00DE6C83">
            <w:pPr>
              <w:pBdr>
                <w:top w:val="nil"/>
                <w:left w:val="nil"/>
                <w:bottom w:val="nil"/>
                <w:right w:val="nil"/>
                <w:between w:val="nil"/>
              </w:pBdr>
              <w:rPr>
                <w:rFonts w:ascii="Times New Roman" w:hAnsi="Times New Roman" w:cs="Times New Roman"/>
                <w:lang w:val="uk-UA"/>
              </w:rPr>
            </w:pPr>
          </w:p>
          <w:p w:rsidR="00FE58D3" w:rsidRPr="00FE58D3" w:rsidRDefault="00FE58D3" w:rsidP="00DE6C83">
            <w:pPr>
              <w:pBdr>
                <w:top w:val="nil"/>
                <w:left w:val="nil"/>
                <w:bottom w:val="nil"/>
                <w:right w:val="nil"/>
                <w:between w:val="nil"/>
              </w:pBdr>
              <w:rPr>
                <w:rFonts w:ascii="Times New Roman" w:hAnsi="Times New Roman" w:cs="Times New Roman"/>
                <w:sz w:val="36"/>
                <w:lang w:val="uk-UA"/>
              </w:rPr>
            </w:pPr>
          </w:p>
          <w:p w:rsidR="00FE58D3" w:rsidRDefault="00FE58D3" w:rsidP="00DE6C83">
            <w:pPr>
              <w:pBdr>
                <w:top w:val="nil"/>
                <w:left w:val="nil"/>
                <w:bottom w:val="nil"/>
                <w:right w:val="nil"/>
                <w:between w:val="nil"/>
              </w:pBdr>
              <w:rPr>
                <w:rFonts w:ascii="Times New Roman" w:hAnsi="Times New Roman" w:cs="Times New Roman"/>
                <w:lang w:val="uk-UA"/>
              </w:rPr>
            </w:pPr>
          </w:p>
          <w:p w:rsidR="00FE58D3" w:rsidRPr="00FE58D3" w:rsidRDefault="00FE58D3" w:rsidP="00DE6C83">
            <w:pPr>
              <w:pBdr>
                <w:top w:val="nil"/>
                <w:left w:val="nil"/>
                <w:bottom w:val="nil"/>
                <w:right w:val="nil"/>
                <w:between w:val="nil"/>
              </w:pBdr>
              <w:rPr>
                <w:rFonts w:ascii="Times New Roman" w:hAnsi="Times New Roman" w:cs="Times New Roman"/>
                <w:lang w:val="uk-UA"/>
              </w:rPr>
            </w:pPr>
            <w:r>
              <w:rPr>
                <w:rFonts w:ascii="Times New Roman" w:hAnsi="Times New Roman" w:cs="Times New Roman"/>
                <w:lang w:val="uk-UA"/>
              </w:rPr>
              <w:t>36</w:t>
            </w:r>
          </w:p>
        </w:tc>
      </w:tr>
      <w:tr w:rsidR="00B731D7" w:rsidRPr="00577717" w:rsidTr="00B731D7">
        <w:tc>
          <w:tcPr>
            <w:tcW w:w="2127" w:type="dxa"/>
          </w:tcPr>
          <w:p w:rsidR="00B731D7" w:rsidRPr="00B731D7" w:rsidRDefault="00B731D7" w:rsidP="00DE6C83">
            <w:pPr>
              <w:pBdr>
                <w:top w:val="nil"/>
                <w:left w:val="nil"/>
                <w:bottom w:val="nil"/>
                <w:right w:val="nil"/>
                <w:between w:val="nil"/>
              </w:pBdr>
              <w:rPr>
                <w:rFonts w:ascii="Times New Roman" w:hAnsi="Times New Roman" w:cs="Times New Roman"/>
                <w:b/>
              </w:rPr>
            </w:pPr>
            <w:r w:rsidRPr="00B731D7">
              <w:rPr>
                <w:rFonts w:ascii="Times New Roman" w:hAnsi="Times New Roman" w:cs="Times New Roman"/>
                <w:b/>
                <w:szCs w:val="22"/>
              </w:rPr>
              <w:t>Гранично допустиме навчальне навантаження</w:t>
            </w:r>
          </w:p>
        </w:tc>
        <w:tc>
          <w:tcPr>
            <w:tcW w:w="2444" w:type="dxa"/>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958" w:type="dxa"/>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28</w:t>
            </w:r>
          </w:p>
        </w:tc>
        <w:tc>
          <w:tcPr>
            <w:tcW w:w="992" w:type="dxa"/>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31</w:t>
            </w:r>
          </w:p>
        </w:tc>
        <w:tc>
          <w:tcPr>
            <w:tcW w:w="848" w:type="dxa"/>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32</w:t>
            </w:r>
          </w:p>
        </w:tc>
        <w:tc>
          <w:tcPr>
            <w:tcW w:w="1005" w:type="dxa"/>
          </w:tcPr>
          <w:p w:rsidR="00B731D7" w:rsidRPr="00FE58D3" w:rsidRDefault="00FE58D3" w:rsidP="00DE6C83">
            <w:pPr>
              <w:pBdr>
                <w:top w:val="nil"/>
                <w:left w:val="nil"/>
                <w:bottom w:val="nil"/>
                <w:right w:val="nil"/>
                <w:between w:val="nil"/>
              </w:pBdr>
              <w:rPr>
                <w:rFonts w:ascii="Times New Roman" w:hAnsi="Times New Roman" w:cs="Times New Roman"/>
                <w:lang w:val="uk-UA"/>
              </w:rPr>
            </w:pPr>
            <w:r>
              <w:rPr>
                <w:rFonts w:ascii="Times New Roman" w:hAnsi="Times New Roman" w:cs="Times New Roman"/>
                <w:lang w:val="uk-UA"/>
              </w:rPr>
              <w:t>33</w:t>
            </w:r>
          </w:p>
        </w:tc>
        <w:tc>
          <w:tcPr>
            <w:tcW w:w="1974" w:type="dxa"/>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1097" w:type="dxa"/>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28</w:t>
            </w:r>
          </w:p>
        </w:tc>
        <w:tc>
          <w:tcPr>
            <w:tcW w:w="851" w:type="dxa"/>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31</w:t>
            </w:r>
          </w:p>
        </w:tc>
        <w:tc>
          <w:tcPr>
            <w:tcW w:w="850" w:type="dxa"/>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32</w:t>
            </w:r>
          </w:p>
        </w:tc>
        <w:tc>
          <w:tcPr>
            <w:tcW w:w="851" w:type="dxa"/>
          </w:tcPr>
          <w:p w:rsidR="00B731D7" w:rsidRPr="00FE58D3" w:rsidRDefault="00FE58D3" w:rsidP="00DE6C83">
            <w:pPr>
              <w:pBdr>
                <w:top w:val="nil"/>
                <w:left w:val="nil"/>
                <w:bottom w:val="nil"/>
                <w:right w:val="nil"/>
                <w:between w:val="nil"/>
              </w:pBdr>
              <w:rPr>
                <w:rFonts w:ascii="Times New Roman" w:hAnsi="Times New Roman" w:cs="Times New Roman"/>
                <w:lang w:val="uk-UA"/>
              </w:rPr>
            </w:pPr>
            <w:r>
              <w:rPr>
                <w:rFonts w:ascii="Times New Roman" w:hAnsi="Times New Roman" w:cs="Times New Roman"/>
                <w:lang w:val="uk-UA"/>
              </w:rPr>
              <w:t>33</w:t>
            </w:r>
          </w:p>
        </w:tc>
      </w:tr>
      <w:tr w:rsidR="00B731D7" w:rsidRPr="00577717" w:rsidTr="00B731D7">
        <w:tc>
          <w:tcPr>
            <w:tcW w:w="2127" w:type="dxa"/>
          </w:tcPr>
          <w:p w:rsidR="00B731D7" w:rsidRPr="00B731D7" w:rsidRDefault="00B731D7" w:rsidP="00DE6C83">
            <w:pPr>
              <w:pBdr>
                <w:top w:val="nil"/>
                <w:left w:val="nil"/>
                <w:bottom w:val="nil"/>
                <w:right w:val="nil"/>
                <w:between w:val="nil"/>
              </w:pBdr>
              <w:rPr>
                <w:rFonts w:ascii="Times New Roman" w:hAnsi="Times New Roman" w:cs="Times New Roman"/>
                <w:b/>
                <w:lang w:val="ru-RU"/>
              </w:rPr>
            </w:pPr>
            <w:r w:rsidRPr="00B731D7">
              <w:rPr>
                <w:rFonts w:ascii="Times New Roman" w:hAnsi="Times New Roman" w:cs="Times New Roman"/>
                <w:b/>
                <w:szCs w:val="22"/>
                <w:lang w:val="ru-RU"/>
              </w:rPr>
              <w:t>Усього (без фізичної культури + фізична культура; без урахування поділу класі</w:t>
            </w:r>
            <w:proofErr w:type="gramStart"/>
            <w:r w:rsidRPr="00B731D7">
              <w:rPr>
                <w:rFonts w:ascii="Times New Roman" w:hAnsi="Times New Roman" w:cs="Times New Roman"/>
                <w:b/>
                <w:szCs w:val="22"/>
                <w:lang w:val="ru-RU"/>
              </w:rPr>
              <w:t>в</w:t>
            </w:r>
            <w:proofErr w:type="gramEnd"/>
            <w:r w:rsidRPr="00B731D7">
              <w:rPr>
                <w:rFonts w:ascii="Times New Roman" w:hAnsi="Times New Roman" w:cs="Times New Roman"/>
                <w:b/>
                <w:szCs w:val="22"/>
                <w:lang w:val="ru-RU"/>
              </w:rPr>
              <w:t xml:space="preserve"> на групи) </w:t>
            </w:r>
          </w:p>
        </w:tc>
        <w:tc>
          <w:tcPr>
            <w:tcW w:w="2444" w:type="dxa"/>
          </w:tcPr>
          <w:p w:rsidR="00B731D7" w:rsidRPr="00B731D7" w:rsidRDefault="00B731D7" w:rsidP="00DE6C83">
            <w:pPr>
              <w:pBdr>
                <w:top w:val="nil"/>
                <w:left w:val="nil"/>
                <w:bottom w:val="nil"/>
                <w:right w:val="nil"/>
                <w:between w:val="nil"/>
              </w:pBdr>
              <w:rPr>
                <w:rFonts w:ascii="Times New Roman" w:hAnsi="Times New Roman" w:cs="Times New Roman"/>
                <w:lang w:val="ru-RU"/>
              </w:rPr>
            </w:pPr>
          </w:p>
        </w:tc>
        <w:tc>
          <w:tcPr>
            <w:tcW w:w="958" w:type="dxa"/>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28+3</w:t>
            </w:r>
          </w:p>
        </w:tc>
        <w:tc>
          <w:tcPr>
            <w:tcW w:w="992" w:type="dxa"/>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31+3</w:t>
            </w:r>
          </w:p>
        </w:tc>
        <w:tc>
          <w:tcPr>
            <w:tcW w:w="848" w:type="dxa"/>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32+3</w:t>
            </w:r>
          </w:p>
        </w:tc>
        <w:tc>
          <w:tcPr>
            <w:tcW w:w="1005" w:type="dxa"/>
          </w:tcPr>
          <w:p w:rsidR="00B731D7" w:rsidRPr="00FE58D3" w:rsidRDefault="00FE58D3" w:rsidP="00DE6C83">
            <w:pPr>
              <w:pBdr>
                <w:top w:val="nil"/>
                <w:left w:val="nil"/>
                <w:bottom w:val="nil"/>
                <w:right w:val="nil"/>
                <w:between w:val="nil"/>
              </w:pBdr>
              <w:rPr>
                <w:rFonts w:ascii="Times New Roman" w:hAnsi="Times New Roman" w:cs="Times New Roman"/>
                <w:lang w:val="uk-UA"/>
              </w:rPr>
            </w:pPr>
            <w:r>
              <w:rPr>
                <w:rFonts w:ascii="Times New Roman" w:hAnsi="Times New Roman" w:cs="Times New Roman"/>
                <w:lang w:val="uk-UA"/>
              </w:rPr>
              <w:t>33+3</w:t>
            </w:r>
          </w:p>
        </w:tc>
        <w:tc>
          <w:tcPr>
            <w:tcW w:w="1974" w:type="dxa"/>
          </w:tcPr>
          <w:p w:rsidR="00B731D7" w:rsidRPr="00B731D7" w:rsidRDefault="00B731D7" w:rsidP="00DE6C83">
            <w:pPr>
              <w:pBdr>
                <w:top w:val="nil"/>
                <w:left w:val="nil"/>
                <w:bottom w:val="nil"/>
                <w:right w:val="nil"/>
                <w:between w:val="nil"/>
              </w:pBdr>
              <w:rPr>
                <w:rFonts w:ascii="Times New Roman" w:hAnsi="Times New Roman" w:cs="Times New Roman"/>
              </w:rPr>
            </w:pPr>
          </w:p>
        </w:tc>
        <w:tc>
          <w:tcPr>
            <w:tcW w:w="1097" w:type="dxa"/>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28+3</w:t>
            </w:r>
          </w:p>
        </w:tc>
        <w:tc>
          <w:tcPr>
            <w:tcW w:w="851" w:type="dxa"/>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31+3</w:t>
            </w:r>
          </w:p>
        </w:tc>
        <w:tc>
          <w:tcPr>
            <w:tcW w:w="850" w:type="dxa"/>
          </w:tcPr>
          <w:p w:rsidR="00B731D7" w:rsidRPr="00B731D7" w:rsidRDefault="00B731D7" w:rsidP="00DE6C83">
            <w:pPr>
              <w:pBdr>
                <w:top w:val="nil"/>
                <w:left w:val="nil"/>
                <w:bottom w:val="nil"/>
                <w:right w:val="nil"/>
                <w:between w:val="nil"/>
              </w:pBdr>
              <w:rPr>
                <w:rFonts w:ascii="Times New Roman" w:hAnsi="Times New Roman" w:cs="Times New Roman"/>
              </w:rPr>
            </w:pPr>
            <w:r w:rsidRPr="00B731D7">
              <w:rPr>
                <w:rFonts w:ascii="Times New Roman" w:hAnsi="Times New Roman" w:cs="Times New Roman"/>
              </w:rPr>
              <w:t>32+3</w:t>
            </w:r>
          </w:p>
        </w:tc>
        <w:tc>
          <w:tcPr>
            <w:tcW w:w="851" w:type="dxa"/>
          </w:tcPr>
          <w:p w:rsidR="00B731D7" w:rsidRPr="00FE58D3" w:rsidRDefault="00FE58D3" w:rsidP="00DE6C83">
            <w:pPr>
              <w:pBdr>
                <w:top w:val="nil"/>
                <w:left w:val="nil"/>
                <w:bottom w:val="nil"/>
                <w:right w:val="nil"/>
                <w:between w:val="nil"/>
              </w:pBdr>
              <w:rPr>
                <w:rFonts w:ascii="Times New Roman" w:hAnsi="Times New Roman" w:cs="Times New Roman"/>
                <w:lang w:val="uk-UA"/>
              </w:rPr>
            </w:pPr>
            <w:r>
              <w:rPr>
                <w:rFonts w:ascii="Times New Roman" w:hAnsi="Times New Roman" w:cs="Times New Roman"/>
                <w:lang w:val="uk-UA"/>
              </w:rPr>
              <w:t>33+3</w:t>
            </w:r>
          </w:p>
        </w:tc>
      </w:tr>
    </w:tbl>
    <w:p w:rsidR="00B731D7" w:rsidRDefault="003840C8" w:rsidP="003840C8">
      <w:pPr>
        <w:jc w:val="both"/>
        <w:rPr>
          <w:rFonts w:ascii="Times New Roman" w:hAnsi="Times New Roman" w:cs="Times New Roman"/>
          <w:szCs w:val="28"/>
          <w:lang w:val="ru-RU"/>
        </w:rPr>
        <w:sectPr w:rsidR="00B731D7" w:rsidSect="00B731D7">
          <w:pgSz w:w="15840" w:h="12240" w:orient="landscape"/>
          <w:pgMar w:top="567" w:right="1134" w:bottom="1701" w:left="1134" w:header="720" w:footer="720" w:gutter="0"/>
          <w:cols w:space="720"/>
          <w:titlePg/>
          <w:docGrid w:linePitch="326"/>
        </w:sectPr>
      </w:pPr>
      <w:r w:rsidRPr="00577717">
        <w:rPr>
          <w:rFonts w:ascii="Times New Roman" w:hAnsi="Times New Roman" w:cs="Times New Roman"/>
          <w:szCs w:val="28"/>
          <w:lang w:val="ru-RU"/>
        </w:rPr>
        <w:t xml:space="preserve">* Друга іноземна мова, інтегрований курс «Природничі науки» у 7-9 класах, міжгалузеві курси, курси </w:t>
      </w:r>
      <w:proofErr w:type="gramStart"/>
      <w:r w:rsidRPr="00577717">
        <w:rPr>
          <w:rFonts w:ascii="Times New Roman" w:hAnsi="Times New Roman" w:cs="Times New Roman"/>
          <w:szCs w:val="28"/>
          <w:lang w:val="ru-RU"/>
        </w:rPr>
        <w:t>соц</w:t>
      </w:r>
      <w:proofErr w:type="gramEnd"/>
      <w:r w:rsidRPr="00577717">
        <w:rPr>
          <w:rFonts w:ascii="Times New Roman" w:hAnsi="Times New Roman" w:cs="Times New Roman"/>
          <w:szCs w:val="28"/>
          <w:lang w:val="ru-RU"/>
        </w:rPr>
        <w:t>іального, емоційного та етичного спрямування впроваджуються за рахунок годин навчального навантаження для перерозпо</w:t>
      </w:r>
      <w:r w:rsidR="00FE58D3">
        <w:rPr>
          <w:rFonts w:ascii="Times New Roman" w:hAnsi="Times New Roman" w:cs="Times New Roman"/>
          <w:szCs w:val="28"/>
          <w:lang w:val="ru-RU"/>
        </w:rPr>
        <w:t>ділу між освітніми компонентами</w:t>
      </w:r>
    </w:p>
    <w:p w:rsidR="003840C8" w:rsidRPr="008C6025" w:rsidRDefault="003840C8" w:rsidP="00FE58D3">
      <w:pPr>
        <w:jc w:val="center"/>
        <w:rPr>
          <w:rFonts w:ascii="Times New Roman" w:hAnsi="Times New Roman" w:cs="Times New Roman"/>
          <w:b/>
          <w:lang w:val="ru-RU" w:eastAsia="ru-RU"/>
        </w:rPr>
      </w:pPr>
      <w:r w:rsidRPr="008C6025">
        <w:rPr>
          <w:rFonts w:ascii="Times New Roman" w:hAnsi="Times New Roman" w:cs="Times New Roman"/>
          <w:b/>
          <w:lang w:val="ru-RU" w:eastAsia="ru-RU"/>
        </w:rPr>
        <w:lastRenderedPageBreak/>
        <w:t>5. Навчальні плани закладу освіти</w:t>
      </w:r>
    </w:p>
    <w:p w:rsidR="003840C8" w:rsidRPr="008C6025" w:rsidRDefault="003840C8" w:rsidP="003840C8">
      <w:pPr>
        <w:jc w:val="center"/>
        <w:rPr>
          <w:rFonts w:ascii="Times New Roman" w:hAnsi="Times New Roman" w:cs="Times New Roman"/>
          <w:b/>
          <w:lang w:val="ru-RU" w:eastAsia="ru-RU"/>
        </w:rPr>
      </w:pPr>
    </w:p>
    <w:p w:rsidR="003840C8" w:rsidRPr="008C6025" w:rsidRDefault="003840C8" w:rsidP="003840C8">
      <w:pPr>
        <w:ind w:firstLine="567"/>
        <w:jc w:val="both"/>
        <w:rPr>
          <w:rFonts w:ascii="Times New Roman" w:hAnsi="Times New Roman" w:cs="Times New Roman"/>
          <w:lang w:val="uk-UA" w:eastAsia="ru-RU"/>
        </w:rPr>
      </w:pPr>
      <w:r w:rsidRPr="008C6025">
        <w:rPr>
          <w:rFonts w:ascii="Times New Roman" w:hAnsi="Times New Roman" w:cs="Times New Roman"/>
          <w:lang w:val="uk-UA" w:eastAsia="ru-RU"/>
        </w:rPr>
        <w:t>На основі Типового навчального плану складен</w:t>
      </w:r>
      <w:r w:rsidR="00DE6C83" w:rsidRPr="008C6025">
        <w:rPr>
          <w:rFonts w:ascii="Times New Roman" w:hAnsi="Times New Roman" w:cs="Times New Roman"/>
          <w:lang w:val="uk-UA" w:eastAsia="ru-RU"/>
        </w:rPr>
        <w:t xml:space="preserve">о </w:t>
      </w:r>
      <w:r w:rsidR="00FE58D3" w:rsidRPr="008C6025">
        <w:rPr>
          <w:rFonts w:ascii="Times New Roman" w:hAnsi="Times New Roman" w:cs="Times New Roman"/>
          <w:lang w:val="uk-UA" w:eastAsia="ru-RU"/>
        </w:rPr>
        <w:t>Річний навчальний план для 5-8</w:t>
      </w:r>
      <w:r w:rsidRPr="008C6025">
        <w:rPr>
          <w:rFonts w:ascii="Times New Roman" w:hAnsi="Times New Roman" w:cs="Times New Roman"/>
          <w:lang w:val="uk-UA" w:eastAsia="ru-RU"/>
        </w:rPr>
        <w:t xml:space="preserve"> класів (</w:t>
      </w:r>
      <w:r w:rsidRPr="008C6025">
        <w:rPr>
          <w:rFonts w:ascii="Times New Roman" w:hAnsi="Times New Roman" w:cs="Times New Roman"/>
          <w:b/>
          <w:lang w:val="uk-UA" w:eastAsia="ru-RU"/>
        </w:rPr>
        <w:t>Таблиця 3</w:t>
      </w:r>
      <w:r w:rsidRPr="008C6025">
        <w:rPr>
          <w:rFonts w:ascii="Times New Roman" w:hAnsi="Times New Roman" w:cs="Times New Roman"/>
          <w:lang w:val="uk-UA" w:eastAsia="ru-RU"/>
        </w:rPr>
        <w:t>), в якому конкретизується перелік навчальних предметів (інтегрованих курсів), обов’язкових для вивчення, для реалізації кожної освітньої галузі Державного стандарту.</w:t>
      </w:r>
    </w:p>
    <w:p w:rsidR="003840C8" w:rsidRPr="008C6025" w:rsidRDefault="003840C8" w:rsidP="003840C8">
      <w:pPr>
        <w:ind w:firstLine="567"/>
        <w:jc w:val="both"/>
        <w:rPr>
          <w:rFonts w:ascii="Times New Roman" w:hAnsi="Times New Roman" w:cs="Times New Roman"/>
          <w:lang w:val="uk-UA" w:eastAsia="ru-RU"/>
        </w:rPr>
      </w:pPr>
      <w:r w:rsidRPr="008C6025">
        <w:rPr>
          <w:rFonts w:ascii="Times New Roman" w:hAnsi="Times New Roman" w:cs="Times New Roman"/>
          <w:lang w:val="uk-UA" w:eastAsia="ru-RU"/>
        </w:rPr>
        <w:t>Години навчального навантаження для перерозподілу між освітніми компонентаминавчальних планів закладу загальної середньої освіти, другий рівень повної загальної середньої осв</w:t>
      </w:r>
      <w:r w:rsidR="00FE58D3" w:rsidRPr="008C6025">
        <w:rPr>
          <w:rFonts w:ascii="Times New Roman" w:hAnsi="Times New Roman" w:cs="Times New Roman"/>
          <w:lang w:val="uk-UA" w:eastAsia="ru-RU"/>
        </w:rPr>
        <w:t>іти – базова середня освіта (5-</w:t>
      </w:r>
      <w:r w:rsidR="00EE3EA5" w:rsidRPr="008C6025">
        <w:rPr>
          <w:rFonts w:ascii="Times New Roman" w:hAnsi="Times New Roman" w:cs="Times New Roman"/>
          <w:lang w:val="uk-UA" w:eastAsia="ru-RU"/>
        </w:rPr>
        <w:t>9</w:t>
      </w:r>
      <w:r w:rsidRPr="008C6025">
        <w:rPr>
          <w:rFonts w:ascii="Times New Roman" w:hAnsi="Times New Roman" w:cs="Times New Roman"/>
          <w:lang w:val="uk-UA" w:eastAsia="ru-RU"/>
        </w:rPr>
        <w:t xml:space="preserve"> класи), визначаються закладом самостійно, враховуючи особливості організації освітнього процесу та індивідуальних освітніх потреб учнів, особливості регіону, рівень навчально-методичного та кадрового забезпечення закладу і відображається в навчальному  плані закладу освіти.</w:t>
      </w:r>
    </w:p>
    <w:p w:rsidR="003840C8" w:rsidRPr="008C6025" w:rsidRDefault="003840C8" w:rsidP="003840C8">
      <w:pPr>
        <w:ind w:firstLine="567"/>
        <w:jc w:val="both"/>
        <w:rPr>
          <w:rFonts w:ascii="Times New Roman" w:hAnsi="Times New Roman" w:cs="Times New Roman"/>
          <w:color w:val="auto"/>
          <w:lang w:val="uk-UA" w:eastAsia="ru-RU"/>
        </w:rPr>
      </w:pPr>
      <w:r w:rsidRPr="008C6025">
        <w:rPr>
          <w:rFonts w:ascii="Times New Roman" w:hAnsi="Times New Roman" w:cs="Times New Roman"/>
          <w:color w:val="auto"/>
          <w:lang w:val="uk-UA" w:eastAsia="ru-RU"/>
        </w:rPr>
        <w:t>Години навчального навантаження для перерозподілу між освітніми компонентами навчальних планів закладу загальної середньої освіти використовуються для збільшення кількості годин на обов’язкові освітні компоненти (вивченняня навчальних предметів/інтегрованих курсів):</w:t>
      </w:r>
    </w:p>
    <w:p w:rsidR="003840C8" w:rsidRPr="008C6025" w:rsidRDefault="003840C8" w:rsidP="003840C8">
      <w:pPr>
        <w:pStyle w:val="a6"/>
        <w:numPr>
          <w:ilvl w:val="0"/>
          <w:numId w:val="33"/>
        </w:numPr>
        <w:spacing w:line="259" w:lineRule="auto"/>
        <w:jc w:val="both"/>
        <w:rPr>
          <w:b/>
        </w:rPr>
      </w:pPr>
      <w:r w:rsidRPr="008C6025">
        <w:rPr>
          <w:b/>
        </w:rPr>
        <w:t xml:space="preserve">мовно-літературної </w:t>
      </w:r>
      <w:r w:rsidRPr="008C6025">
        <w:rPr>
          <w:b/>
          <w:lang w:val="uk-UA"/>
        </w:rPr>
        <w:t xml:space="preserve">освітньої </w:t>
      </w:r>
      <w:r w:rsidRPr="008C6025">
        <w:rPr>
          <w:b/>
        </w:rPr>
        <w:t>галузі, а саме:</w:t>
      </w:r>
    </w:p>
    <w:p w:rsidR="003840C8" w:rsidRPr="008C6025" w:rsidRDefault="003840C8" w:rsidP="003840C8">
      <w:pPr>
        <w:ind w:firstLine="567"/>
        <w:jc w:val="both"/>
        <w:rPr>
          <w:rFonts w:ascii="Times New Roman" w:hAnsi="Times New Roman" w:cs="Times New Roman"/>
          <w:color w:val="auto"/>
          <w:lang w:val="ru-RU" w:eastAsia="ru-RU"/>
        </w:rPr>
      </w:pPr>
      <w:r w:rsidRPr="008C6025">
        <w:rPr>
          <w:rFonts w:ascii="Times New Roman" w:hAnsi="Times New Roman" w:cs="Times New Roman"/>
          <w:color w:val="auto"/>
          <w:lang w:val="ru-RU" w:eastAsia="ru-RU"/>
        </w:rPr>
        <w:t>-</w:t>
      </w:r>
      <w:r w:rsidRPr="008C6025">
        <w:rPr>
          <w:rFonts w:ascii="Times New Roman" w:hAnsi="Times New Roman" w:cs="Times New Roman"/>
          <w:color w:val="auto"/>
          <w:lang w:val="ru-RU" w:eastAsia="ru-RU"/>
        </w:rPr>
        <w:tab/>
        <w:t>навчальний предмет «Українська література»: 5 кл. – 0,5 год</w:t>
      </w:r>
      <w:proofErr w:type="gramStart"/>
      <w:r w:rsidRPr="008C6025">
        <w:rPr>
          <w:rFonts w:ascii="Times New Roman" w:hAnsi="Times New Roman" w:cs="Times New Roman"/>
          <w:color w:val="auto"/>
          <w:lang w:val="ru-RU" w:eastAsia="ru-RU"/>
        </w:rPr>
        <w:t xml:space="preserve">., </w:t>
      </w:r>
      <w:proofErr w:type="gramEnd"/>
      <w:r w:rsidRPr="008C6025">
        <w:rPr>
          <w:rFonts w:ascii="Times New Roman" w:hAnsi="Times New Roman" w:cs="Times New Roman"/>
          <w:color w:val="auto"/>
          <w:lang w:val="ru-RU" w:eastAsia="ru-RU"/>
        </w:rPr>
        <w:t>6 кл. – 0,5 год., 7 кл. – 0,5 год.</w:t>
      </w:r>
      <w:r w:rsidR="00F6270A" w:rsidRPr="008C6025">
        <w:rPr>
          <w:rFonts w:ascii="Times New Roman" w:hAnsi="Times New Roman" w:cs="Times New Roman"/>
          <w:color w:val="auto"/>
          <w:lang w:val="ru-RU" w:eastAsia="ru-RU"/>
        </w:rPr>
        <w:t>, 8 кл. – 1 год.</w:t>
      </w:r>
      <w:r w:rsidRPr="008C6025">
        <w:rPr>
          <w:rFonts w:ascii="Times New Roman" w:hAnsi="Times New Roman" w:cs="Times New Roman"/>
          <w:color w:val="auto"/>
          <w:lang w:val="ru-RU" w:eastAsia="ru-RU"/>
        </w:rPr>
        <w:t>;</w:t>
      </w:r>
    </w:p>
    <w:p w:rsidR="003840C8" w:rsidRPr="008C6025" w:rsidRDefault="003840C8" w:rsidP="003840C8">
      <w:pPr>
        <w:ind w:firstLine="567"/>
        <w:jc w:val="both"/>
        <w:rPr>
          <w:rFonts w:ascii="Times New Roman" w:hAnsi="Times New Roman" w:cs="Times New Roman"/>
          <w:color w:val="auto"/>
          <w:lang w:val="ru-RU" w:eastAsia="ru-RU"/>
        </w:rPr>
      </w:pPr>
      <w:r w:rsidRPr="008C6025">
        <w:rPr>
          <w:rFonts w:ascii="Times New Roman" w:hAnsi="Times New Roman" w:cs="Times New Roman"/>
          <w:color w:val="auto"/>
          <w:lang w:val="ru-RU" w:eastAsia="ru-RU"/>
        </w:rPr>
        <w:t>-</w:t>
      </w:r>
      <w:r w:rsidRPr="008C6025">
        <w:rPr>
          <w:rFonts w:ascii="Times New Roman" w:hAnsi="Times New Roman" w:cs="Times New Roman"/>
          <w:color w:val="auto"/>
          <w:lang w:val="ru-RU" w:eastAsia="ru-RU"/>
        </w:rPr>
        <w:tab/>
        <w:t>навчальний предмет «Зарубіжна література»: 5 кл. – 1 год</w:t>
      </w:r>
      <w:proofErr w:type="gramStart"/>
      <w:r w:rsidRPr="008C6025">
        <w:rPr>
          <w:rFonts w:ascii="Times New Roman" w:hAnsi="Times New Roman" w:cs="Times New Roman"/>
          <w:color w:val="auto"/>
          <w:lang w:val="ru-RU" w:eastAsia="ru-RU"/>
        </w:rPr>
        <w:t xml:space="preserve">., </w:t>
      </w:r>
      <w:proofErr w:type="gramEnd"/>
      <w:r w:rsidRPr="008C6025">
        <w:rPr>
          <w:rFonts w:ascii="Times New Roman" w:hAnsi="Times New Roman" w:cs="Times New Roman"/>
          <w:color w:val="auto"/>
          <w:lang w:val="ru-RU" w:eastAsia="ru-RU"/>
        </w:rPr>
        <w:t>6 кл. – 1 год., 7 кл. – 1 год.</w:t>
      </w:r>
      <w:r w:rsidR="00F6270A" w:rsidRPr="008C6025">
        <w:rPr>
          <w:rFonts w:ascii="Times New Roman" w:hAnsi="Times New Roman" w:cs="Times New Roman"/>
          <w:color w:val="auto"/>
          <w:lang w:val="ru-RU" w:eastAsia="ru-RU"/>
        </w:rPr>
        <w:t>, 8 кл.-1 год.</w:t>
      </w:r>
      <w:r w:rsidRPr="008C6025">
        <w:rPr>
          <w:rFonts w:ascii="Times New Roman" w:hAnsi="Times New Roman" w:cs="Times New Roman"/>
          <w:color w:val="auto"/>
          <w:lang w:val="ru-RU" w:eastAsia="ru-RU"/>
        </w:rPr>
        <w:t>;</w:t>
      </w:r>
    </w:p>
    <w:p w:rsidR="003840C8" w:rsidRPr="008C6025" w:rsidRDefault="003840C8" w:rsidP="003840C8">
      <w:pPr>
        <w:pStyle w:val="a6"/>
        <w:numPr>
          <w:ilvl w:val="0"/>
          <w:numId w:val="33"/>
        </w:numPr>
        <w:spacing w:line="259" w:lineRule="auto"/>
        <w:jc w:val="both"/>
        <w:rPr>
          <w:b/>
        </w:rPr>
      </w:pPr>
      <w:r w:rsidRPr="008C6025">
        <w:rPr>
          <w:b/>
          <w:lang w:val="uk-UA"/>
        </w:rPr>
        <w:t xml:space="preserve">математичноїосвітньої </w:t>
      </w:r>
      <w:r w:rsidRPr="008C6025">
        <w:rPr>
          <w:b/>
        </w:rPr>
        <w:t>галузі, а саме:</w:t>
      </w:r>
    </w:p>
    <w:p w:rsidR="003840C8" w:rsidRPr="008C6025" w:rsidRDefault="003840C8" w:rsidP="003840C8">
      <w:pPr>
        <w:ind w:firstLine="567"/>
        <w:jc w:val="both"/>
        <w:rPr>
          <w:rFonts w:ascii="Times New Roman" w:hAnsi="Times New Roman" w:cs="Times New Roman"/>
          <w:color w:val="auto"/>
          <w:lang w:val="ru-RU" w:eastAsia="ru-RU"/>
        </w:rPr>
      </w:pPr>
      <w:r w:rsidRPr="008C6025">
        <w:rPr>
          <w:rFonts w:ascii="Times New Roman" w:hAnsi="Times New Roman" w:cs="Times New Roman"/>
          <w:color w:val="auto"/>
          <w:lang w:val="ru-RU" w:eastAsia="ru-RU"/>
        </w:rPr>
        <w:t>-</w:t>
      </w:r>
      <w:r w:rsidRPr="008C6025">
        <w:rPr>
          <w:rFonts w:ascii="Times New Roman" w:hAnsi="Times New Roman" w:cs="Times New Roman"/>
          <w:color w:val="auto"/>
          <w:lang w:val="ru-RU" w:eastAsia="ru-RU"/>
        </w:rPr>
        <w:tab/>
        <w:t>інтегрований курс «Математика»: 5 кл. – 1 год</w:t>
      </w:r>
      <w:proofErr w:type="gramStart"/>
      <w:r w:rsidRPr="008C6025">
        <w:rPr>
          <w:rFonts w:ascii="Times New Roman" w:hAnsi="Times New Roman" w:cs="Times New Roman"/>
          <w:color w:val="auto"/>
          <w:lang w:val="ru-RU" w:eastAsia="ru-RU"/>
        </w:rPr>
        <w:t xml:space="preserve">., </w:t>
      </w:r>
      <w:proofErr w:type="gramEnd"/>
      <w:r w:rsidRPr="008C6025">
        <w:rPr>
          <w:rFonts w:ascii="Times New Roman" w:hAnsi="Times New Roman" w:cs="Times New Roman"/>
          <w:color w:val="auto"/>
          <w:lang w:val="ru-RU" w:eastAsia="ru-RU"/>
        </w:rPr>
        <w:t>6 кл. – 1 год.,;</w:t>
      </w:r>
    </w:p>
    <w:p w:rsidR="003840C8" w:rsidRPr="008C6025" w:rsidRDefault="003840C8" w:rsidP="003840C8">
      <w:pPr>
        <w:ind w:firstLine="567"/>
        <w:jc w:val="both"/>
        <w:rPr>
          <w:rFonts w:ascii="Times New Roman" w:hAnsi="Times New Roman" w:cs="Times New Roman"/>
          <w:color w:val="auto"/>
          <w:lang w:val="ru-RU" w:eastAsia="ru-RU"/>
        </w:rPr>
      </w:pPr>
      <w:r w:rsidRPr="008C6025">
        <w:rPr>
          <w:rFonts w:ascii="Times New Roman" w:hAnsi="Times New Roman" w:cs="Times New Roman"/>
          <w:color w:val="auto"/>
          <w:lang w:val="ru-RU" w:eastAsia="ru-RU"/>
        </w:rPr>
        <w:t>-</w:t>
      </w:r>
      <w:r w:rsidRPr="008C6025">
        <w:rPr>
          <w:rFonts w:ascii="Times New Roman" w:hAnsi="Times New Roman" w:cs="Times New Roman"/>
          <w:color w:val="auto"/>
          <w:lang w:val="ru-RU" w:eastAsia="ru-RU"/>
        </w:rPr>
        <w:tab/>
        <w:t>навчальний предмет «Алгебра»: 7 кл. – 0,5 год</w:t>
      </w:r>
      <w:proofErr w:type="gramStart"/>
      <w:r w:rsidRPr="008C6025">
        <w:rPr>
          <w:rFonts w:ascii="Times New Roman" w:hAnsi="Times New Roman" w:cs="Times New Roman"/>
          <w:color w:val="auto"/>
          <w:lang w:val="ru-RU" w:eastAsia="ru-RU"/>
        </w:rPr>
        <w:t>.</w:t>
      </w:r>
      <w:r w:rsidR="00F6270A" w:rsidRPr="008C6025">
        <w:rPr>
          <w:rFonts w:ascii="Times New Roman" w:hAnsi="Times New Roman" w:cs="Times New Roman"/>
          <w:color w:val="auto"/>
          <w:lang w:val="ru-RU" w:eastAsia="ru-RU"/>
        </w:rPr>
        <w:t xml:space="preserve">, </w:t>
      </w:r>
      <w:proofErr w:type="gramEnd"/>
      <w:r w:rsidR="00F6270A" w:rsidRPr="008C6025">
        <w:rPr>
          <w:rFonts w:ascii="Times New Roman" w:hAnsi="Times New Roman" w:cs="Times New Roman"/>
          <w:color w:val="auto"/>
          <w:lang w:val="ru-RU" w:eastAsia="ru-RU"/>
        </w:rPr>
        <w:t>8 кл. – 0,5 год.</w:t>
      </w:r>
      <w:r w:rsidRPr="008C6025">
        <w:rPr>
          <w:rFonts w:ascii="Times New Roman" w:hAnsi="Times New Roman" w:cs="Times New Roman"/>
          <w:color w:val="auto"/>
          <w:lang w:val="ru-RU" w:eastAsia="ru-RU"/>
        </w:rPr>
        <w:t>;</w:t>
      </w:r>
    </w:p>
    <w:p w:rsidR="003840C8" w:rsidRPr="008C6025" w:rsidRDefault="003840C8" w:rsidP="003840C8">
      <w:pPr>
        <w:ind w:firstLine="567"/>
        <w:jc w:val="both"/>
        <w:rPr>
          <w:rFonts w:ascii="Times New Roman" w:hAnsi="Times New Roman" w:cs="Times New Roman"/>
          <w:color w:val="auto"/>
          <w:lang w:val="ru-RU" w:eastAsia="ru-RU"/>
        </w:rPr>
      </w:pPr>
      <w:r w:rsidRPr="008C6025">
        <w:rPr>
          <w:rFonts w:ascii="Times New Roman" w:hAnsi="Times New Roman" w:cs="Times New Roman"/>
          <w:color w:val="auto"/>
          <w:lang w:val="ru-RU" w:eastAsia="ru-RU"/>
        </w:rPr>
        <w:t>-</w:t>
      </w:r>
      <w:r w:rsidRPr="008C6025">
        <w:rPr>
          <w:rFonts w:ascii="Times New Roman" w:hAnsi="Times New Roman" w:cs="Times New Roman"/>
          <w:color w:val="auto"/>
          <w:lang w:val="ru-RU" w:eastAsia="ru-RU"/>
        </w:rPr>
        <w:tab/>
        <w:t>навчальний предмет «Геометрія»: 7 кл. – 0,5 год</w:t>
      </w:r>
      <w:proofErr w:type="gramStart"/>
      <w:r w:rsidRPr="008C6025">
        <w:rPr>
          <w:rFonts w:ascii="Times New Roman" w:hAnsi="Times New Roman" w:cs="Times New Roman"/>
          <w:color w:val="auto"/>
          <w:lang w:val="ru-RU" w:eastAsia="ru-RU"/>
        </w:rPr>
        <w:t>.</w:t>
      </w:r>
      <w:r w:rsidR="00F6270A" w:rsidRPr="008C6025">
        <w:rPr>
          <w:rFonts w:ascii="Times New Roman" w:hAnsi="Times New Roman" w:cs="Times New Roman"/>
          <w:color w:val="auto"/>
          <w:lang w:val="ru-RU" w:eastAsia="ru-RU"/>
        </w:rPr>
        <w:t xml:space="preserve">, </w:t>
      </w:r>
      <w:proofErr w:type="gramEnd"/>
      <w:r w:rsidR="00F6270A" w:rsidRPr="008C6025">
        <w:rPr>
          <w:rFonts w:ascii="Times New Roman" w:hAnsi="Times New Roman" w:cs="Times New Roman"/>
          <w:color w:val="auto"/>
          <w:lang w:val="ru-RU" w:eastAsia="ru-RU"/>
        </w:rPr>
        <w:t>7 кл. – 0,5 год.</w:t>
      </w:r>
      <w:r w:rsidRPr="008C6025">
        <w:rPr>
          <w:rFonts w:ascii="Times New Roman" w:hAnsi="Times New Roman" w:cs="Times New Roman"/>
          <w:color w:val="auto"/>
          <w:lang w:val="ru-RU" w:eastAsia="ru-RU"/>
        </w:rPr>
        <w:t>;</w:t>
      </w:r>
    </w:p>
    <w:p w:rsidR="003840C8" w:rsidRPr="008C6025" w:rsidRDefault="003840C8" w:rsidP="003840C8">
      <w:pPr>
        <w:pStyle w:val="a6"/>
        <w:numPr>
          <w:ilvl w:val="0"/>
          <w:numId w:val="33"/>
        </w:numPr>
        <w:spacing w:line="259" w:lineRule="auto"/>
        <w:jc w:val="both"/>
        <w:rPr>
          <w:b/>
        </w:rPr>
      </w:pPr>
      <w:r w:rsidRPr="008C6025">
        <w:rPr>
          <w:b/>
          <w:lang w:val="uk-UA"/>
        </w:rPr>
        <w:t xml:space="preserve"> природничої освітньої </w:t>
      </w:r>
      <w:r w:rsidRPr="008C6025">
        <w:rPr>
          <w:b/>
        </w:rPr>
        <w:t>галузі, а саме:</w:t>
      </w:r>
    </w:p>
    <w:p w:rsidR="003840C8" w:rsidRPr="008C6025" w:rsidRDefault="003840C8" w:rsidP="003840C8">
      <w:pPr>
        <w:ind w:firstLine="567"/>
        <w:jc w:val="both"/>
        <w:rPr>
          <w:rFonts w:ascii="Times New Roman" w:hAnsi="Times New Roman" w:cs="Times New Roman"/>
          <w:color w:val="auto"/>
          <w:lang w:val="ru-RU" w:eastAsia="ru-RU"/>
        </w:rPr>
      </w:pPr>
      <w:r w:rsidRPr="008C6025">
        <w:rPr>
          <w:rFonts w:ascii="Times New Roman" w:hAnsi="Times New Roman" w:cs="Times New Roman"/>
          <w:color w:val="auto"/>
          <w:lang w:val="ru-RU" w:eastAsia="ru-RU"/>
        </w:rPr>
        <w:t>-</w:t>
      </w:r>
      <w:r w:rsidRPr="008C6025">
        <w:rPr>
          <w:rFonts w:ascii="Times New Roman" w:hAnsi="Times New Roman" w:cs="Times New Roman"/>
          <w:color w:val="auto"/>
          <w:lang w:val="ru-RU" w:eastAsia="ru-RU"/>
        </w:rPr>
        <w:tab/>
        <w:t>інтегрований курс «</w:t>
      </w:r>
      <w:proofErr w:type="gramStart"/>
      <w:r w:rsidRPr="008C6025">
        <w:rPr>
          <w:rFonts w:ascii="Times New Roman" w:hAnsi="Times New Roman" w:cs="Times New Roman"/>
          <w:color w:val="auto"/>
          <w:lang w:val="ru-RU" w:eastAsia="ru-RU"/>
        </w:rPr>
        <w:t>П</w:t>
      </w:r>
      <w:proofErr w:type="gramEnd"/>
      <w:r w:rsidRPr="008C6025">
        <w:rPr>
          <w:rFonts w:ascii="Times New Roman" w:hAnsi="Times New Roman" w:cs="Times New Roman"/>
          <w:color w:val="auto"/>
          <w:lang w:val="ru-RU" w:eastAsia="ru-RU"/>
        </w:rPr>
        <w:t>ізнаємо природу»: 5 кл. – 0,5 год., 6 кл. – 1 год.;</w:t>
      </w:r>
    </w:p>
    <w:p w:rsidR="003840C8" w:rsidRPr="008C6025" w:rsidRDefault="003840C8" w:rsidP="003840C8">
      <w:pPr>
        <w:ind w:firstLine="567"/>
        <w:jc w:val="both"/>
        <w:rPr>
          <w:rFonts w:ascii="Times New Roman" w:hAnsi="Times New Roman" w:cs="Times New Roman"/>
          <w:color w:val="auto"/>
          <w:lang w:val="uk-UA" w:eastAsia="ru-RU"/>
        </w:rPr>
      </w:pPr>
      <w:r w:rsidRPr="008C6025">
        <w:rPr>
          <w:rFonts w:ascii="Times New Roman" w:hAnsi="Times New Roman" w:cs="Times New Roman"/>
          <w:color w:val="auto"/>
          <w:lang w:val="ru-RU" w:eastAsia="ru-RU"/>
        </w:rPr>
        <w:t>-</w:t>
      </w:r>
      <w:r w:rsidRPr="008C6025">
        <w:rPr>
          <w:rFonts w:ascii="Times New Roman" w:hAnsi="Times New Roman" w:cs="Times New Roman"/>
          <w:color w:val="auto"/>
          <w:lang w:val="ru-RU" w:eastAsia="ru-RU"/>
        </w:rPr>
        <w:tab/>
        <w:t>навчальний предмет «Географія»: 6 кл. – 1 год</w:t>
      </w:r>
      <w:proofErr w:type="gramStart"/>
      <w:r w:rsidRPr="008C6025">
        <w:rPr>
          <w:rFonts w:ascii="Times New Roman" w:hAnsi="Times New Roman" w:cs="Times New Roman"/>
          <w:color w:val="auto"/>
          <w:lang w:val="ru-RU" w:eastAsia="ru-RU"/>
        </w:rPr>
        <w:t>.;</w:t>
      </w:r>
      <w:proofErr w:type="gramEnd"/>
    </w:p>
    <w:p w:rsidR="008C26C4" w:rsidRPr="008C6025" w:rsidRDefault="00FF5497" w:rsidP="008C26C4">
      <w:pPr>
        <w:pStyle w:val="a6"/>
        <w:numPr>
          <w:ilvl w:val="0"/>
          <w:numId w:val="33"/>
        </w:numPr>
        <w:spacing w:line="259" w:lineRule="auto"/>
        <w:jc w:val="both"/>
        <w:rPr>
          <w:b/>
          <w:lang w:val="uk-UA"/>
        </w:rPr>
      </w:pPr>
      <w:r w:rsidRPr="008C6025">
        <w:rPr>
          <w:b/>
          <w:lang w:val="uk-UA"/>
        </w:rPr>
        <w:t>соціальної та здоров’язбережувальної освітньої галузі, а саме:</w:t>
      </w:r>
    </w:p>
    <w:p w:rsidR="00FF5497" w:rsidRPr="008C6025" w:rsidRDefault="000F36E3" w:rsidP="00F6270A">
      <w:pPr>
        <w:pStyle w:val="a6"/>
        <w:numPr>
          <w:ilvl w:val="0"/>
          <w:numId w:val="44"/>
        </w:numPr>
        <w:spacing w:line="259" w:lineRule="auto"/>
        <w:ind w:left="993"/>
        <w:jc w:val="both"/>
        <w:rPr>
          <w:b/>
          <w:lang w:val="uk-UA"/>
        </w:rPr>
      </w:pPr>
      <w:r w:rsidRPr="008C6025">
        <w:rPr>
          <w:iCs/>
          <w:lang w:val="uk-UA"/>
        </w:rPr>
        <w:t>і</w:t>
      </w:r>
      <w:r w:rsidR="008C26C4" w:rsidRPr="008C6025">
        <w:rPr>
          <w:iCs/>
          <w:lang w:val="uk-UA"/>
        </w:rPr>
        <w:t>нтегрований курс соціальної і здоров</w:t>
      </w:r>
      <w:r w:rsidR="00655508" w:rsidRPr="008C6025">
        <w:rPr>
          <w:iCs/>
          <w:lang w:val="uk-UA"/>
        </w:rPr>
        <w:t>’</w:t>
      </w:r>
      <w:r w:rsidR="008C26C4" w:rsidRPr="008C6025">
        <w:rPr>
          <w:iCs/>
          <w:lang w:val="uk-UA"/>
        </w:rPr>
        <w:t xml:space="preserve">язбережувальної освітньої галузі </w:t>
      </w:r>
      <w:r w:rsidR="008C26C4" w:rsidRPr="008C6025">
        <w:rPr>
          <w:lang w:val="uk-UA"/>
        </w:rPr>
        <w:t xml:space="preserve">«Здоров’я, безпека та добробут»: </w:t>
      </w:r>
      <w:r w:rsidR="00FF5497" w:rsidRPr="008C6025">
        <w:rPr>
          <w:lang w:val="uk-UA"/>
        </w:rPr>
        <w:t>5 кл. – 0,5 год., 6 кл. – 0,5 год., 7 кл. – 0,5 год.</w:t>
      </w:r>
      <w:r w:rsidR="009D393F" w:rsidRPr="008C6025">
        <w:rPr>
          <w:lang w:val="uk-UA"/>
        </w:rPr>
        <w:t>, 8 кл. – 0,5 год.</w:t>
      </w:r>
      <w:r w:rsidR="00FF5497" w:rsidRPr="008C6025">
        <w:rPr>
          <w:lang w:val="uk-UA"/>
        </w:rPr>
        <w:t>;</w:t>
      </w:r>
    </w:p>
    <w:p w:rsidR="00F6270A" w:rsidRPr="008C6025" w:rsidRDefault="00F6270A" w:rsidP="00F6270A">
      <w:pPr>
        <w:pStyle w:val="a6"/>
        <w:numPr>
          <w:ilvl w:val="0"/>
          <w:numId w:val="44"/>
        </w:numPr>
        <w:spacing w:line="259" w:lineRule="auto"/>
        <w:ind w:left="993"/>
        <w:jc w:val="both"/>
        <w:rPr>
          <w:b/>
          <w:lang w:val="uk-UA"/>
        </w:rPr>
      </w:pPr>
      <w:r w:rsidRPr="008C6025">
        <w:rPr>
          <w:lang w:val="uk-UA"/>
        </w:rPr>
        <w:t>«Підприємництво і фінансова грамотність»: 8 кл. – 0,5 год.;</w:t>
      </w:r>
    </w:p>
    <w:p w:rsidR="003840C8" w:rsidRPr="008C6025" w:rsidRDefault="003840C8" w:rsidP="003840C8">
      <w:pPr>
        <w:pStyle w:val="a6"/>
        <w:numPr>
          <w:ilvl w:val="0"/>
          <w:numId w:val="33"/>
        </w:numPr>
        <w:spacing w:line="259" w:lineRule="auto"/>
        <w:jc w:val="both"/>
        <w:rPr>
          <w:b/>
          <w:lang w:val="uk-UA"/>
        </w:rPr>
      </w:pPr>
      <w:r w:rsidRPr="008C6025">
        <w:rPr>
          <w:b/>
          <w:lang w:val="uk-UA"/>
        </w:rPr>
        <w:t>громадянської та історичної освітньої галузі, а саме:</w:t>
      </w:r>
    </w:p>
    <w:p w:rsidR="00DE6C83" w:rsidRPr="008C6025" w:rsidRDefault="003C04AF" w:rsidP="001916AA">
      <w:pPr>
        <w:pStyle w:val="a6"/>
        <w:numPr>
          <w:ilvl w:val="0"/>
          <w:numId w:val="15"/>
        </w:numPr>
        <w:spacing w:after="160" w:line="259" w:lineRule="auto"/>
        <w:jc w:val="both"/>
        <w:rPr>
          <w:lang w:val="uk-UA"/>
        </w:rPr>
      </w:pPr>
      <w:r w:rsidRPr="008C6025">
        <w:rPr>
          <w:lang w:val="uk-UA"/>
        </w:rPr>
        <w:t xml:space="preserve">інтегрований курс історії та громадянської освіти </w:t>
      </w:r>
      <w:r w:rsidR="00DE6C83" w:rsidRPr="008C6025">
        <w:rPr>
          <w:lang w:val="uk-UA"/>
        </w:rPr>
        <w:t xml:space="preserve">«Вступ до історії </w:t>
      </w:r>
      <w:r w:rsidR="00080144" w:rsidRPr="008C6025">
        <w:rPr>
          <w:lang w:val="uk-UA"/>
        </w:rPr>
        <w:t xml:space="preserve">України </w:t>
      </w:r>
      <w:r w:rsidR="00DE6C83" w:rsidRPr="008C6025">
        <w:rPr>
          <w:lang w:val="uk-UA"/>
        </w:rPr>
        <w:t xml:space="preserve">та </w:t>
      </w:r>
      <w:r w:rsidR="00655508" w:rsidRPr="008C6025">
        <w:rPr>
          <w:lang w:val="uk-UA"/>
        </w:rPr>
        <w:t>громадянської освіти»: 5 кл.- 1</w:t>
      </w:r>
      <w:r w:rsidR="00DE6C83" w:rsidRPr="008C6025">
        <w:rPr>
          <w:lang w:val="uk-UA"/>
        </w:rPr>
        <w:t xml:space="preserve"> год.;</w:t>
      </w:r>
    </w:p>
    <w:p w:rsidR="0096386E" w:rsidRPr="008C6025" w:rsidRDefault="003C04AF" w:rsidP="001916AA">
      <w:pPr>
        <w:pStyle w:val="a6"/>
        <w:numPr>
          <w:ilvl w:val="0"/>
          <w:numId w:val="15"/>
        </w:numPr>
        <w:spacing w:after="160" w:line="259" w:lineRule="auto"/>
        <w:jc w:val="both"/>
        <w:rPr>
          <w:lang w:val="uk-UA"/>
        </w:rPr>
      </w:pPr>
      <w:r w:rsidRPr="008C6025">
        <w:rPr>
          <w:lang w:val="uk-UA"/>
        </w:rPr>
        <w:t xml:space="preserve">інтегрований </w:t>
      </w:r>
      <w:r w:rsidR="001A439B" w:rsidRPr="008C6025">
        <w:rPr>
          <w:lang w:val="uk-UA"/>
        </w:rPr>
        <w:t xml:space="preserve">курс  </w:t>
      </w:r>
      <w:r w:rsidR="0096386E" w:rsidRPr="008C6025">
        <w:rPr>
          <w:lang w:val="uk-UA"/>
        </w:rPr>
        <w:t>«Історія України. Всес</w:t>
      </w:r>
      <w:r w:rsidR="008C26C4" w:rsidRPr="008C6025">
        <w:rPr>
          <w:lang w:val="uk-UA"/>
        </w:rPr>
        <w:t>ві</w:t>
      </w:r>
      <w:r w:rsidR="0096386E" w:rsidRPr="008C6025">
        <w:rPr>
          <w:lang w:val="uk-UA"/>
        </w:rPr>
        <w:t xml:space="preserve">тня історія»: 6 кл. – </w:t>
      </w:r>
      <w:r w:rsidR="001A439B" w:rsidRPr="008C6025">
        <w:rPr>
          <w:lang w:val="uk-UA"/>
        </w:rPr>
        <w:t>1</w:t>
      </w:r>
      <w:r w:rsidR="0096386E" w:rsidRPr="008C6025">
        <w:rPr>
          <w:lang w:val="uk-UA"/>
        </w:rPr>
        <w:t xml:space="preserve"> год</w:t>
      </w:r>
    </w:p>
    <w:p w:rsidR="001916AA" w:rsidRPr="008C6025" w:rsidRDefault="001916AA" w:rsidP="001916AA">
      <w:pPr>
        <w:pStyle w:val="a6"/>
        <w:numPr>
          <w:ilvl w:val="0"/>
          <w:numId w:val="15"/>
        </w:numPr>
        <w:spacing w:after="160" w:line="259" w:lineRule="auto"/>
        <w:jc w:val="both"/>
      </w:pPr>
      <w:r w:rsidRPr="008C6025">
        <w:t>навчальний предмет «</w:t>
      </w:r>
      <w:r w:rsidRPr="008C6025">
        <w:rPr>
          <w:lang w:val="uk-UA"/>
        </w:rPr>
        <w:t>Історія України</w:t>
      </w:r>
      <w:r w:rsidRPr="008C6025">
        <w:t xml:space="preserve">»: 7 кл.– </w:t>
      </w:r>
      <w:r w:rsidR="00333B3D" w:rsidRPr="008C6025">
        <w:rPr>
          <w:lang w:val="uk-UA"/>
        </w:rPr>
        <w:t>0</w:t>
      </w:r>
      <w:r w:rsidR="00655508" w:rsidRPr="008C6025">
        <w:rPr>
          <w:lang w:val="uk-UA"/>
        </w:rPr>
        <w:t>,5</w:t>
      </w:r>
      <w:r w:rsidRPr="008C6025">
        <w:t xml:space="preserve"> год</w:t>
      </w:r>
      <w:proofErr w:type="gramStart"/>
      <w:r w:rsidRPr="008C6025">
        <w:t>.</w:t>
      </w:r>
      <w:r w:rsidR="001A439B" w:rsidRPr="008C6025">
        <w:rPr>
          <w:lang w:val="uk-UA"/>
        </w:rPr>
        <w:t xml:space="preserve">, </w:t>
      </w:r>
      <w:proofErr w:type="gramEnd"/>
      <w:r w:rsidR="001A439B" w:rsidRPr="008C6025">
        <w:rPr>
          <w:lang w:val="uk-UA"/>
        </w:rPr>
        <w:t>8</w:t>
      </w:r>
      <w:r w:rsidR="001A439B" w:rsidRPr="008C6025">
        <w:t xml:space="preserve"> кл.–</w:t>
      </w:r>
      <w:r w:rsidR="001A439B" w:rsidRPr="008C6025">
        <w:rPr>
          <w:lang w:val="uk-UA"/>
        </w:rPr>
        <w:t xml:space="preserve"> 0,5</w:t>
      </w:r>
      <w:r w:rsidR="001A439B" w:rsidRPr="008C6025">
        <w:t xml:space="preserve"> год.</w:t>
      </w:r>
      <w:r w:rsidRPr="008C6025">
        <w:t>;</w:t>
      </w:r>
    </w:p>
    <w:p w:rsidR="001916AA" w:rsidRPr="008C6025" w:rsidRDefault="001916AA" w:rsidP="001916AA">
      <w:pPr>
        <w:pStyle w:val="a6"/>
        <w:numPr>
          <w:ilvl w:val="0"/>
          <w:numId w:val="15"/>
        </w:numPr>
        <w:spacing w:after="160" w:line="259" w:lineRule="auto"/>
        <w:jc w:val="both"/>
      </w:pPr>
      <w:r w:rsidRPr="008C6025">
        <w:t>навчальний предмет «</w:t>
      </w:r>
      <w:r w:rsidRPr="008C6025">
        <w:rPr>
          <w:lang w:val="uk-UA"/>
        </w:rPr>
        <w:t xml:space="preserve">Всесвітня </w:t>
      </w:r>
      <w:r w:rsidR="005D117C" w:rsidRPr="008C6025">
        <w:rPr>
          <w:shd w:val="clear" w:color="auto" w:fill="FFFFFF" w:themeFill="background1"/>
          <w:lang w:val="uk-UA"/>
        </w:rPr>
        <w:t>історія</w:t>
      </w:r>
      <w:r w:rsidR="00FF5497" w:rsidRPr="008C6025">
        <w:rPr>
          <w:shd w:val="clear" w:color="auto" w:fill="FFFFFF" w:themeFill="background1"/>
        </w:rPr>
        <w:t>»:</w:t>
      </w:r>
      <w:r w:rsidRPr="008C6025">
        <w:t>7 кл.</w:t>
      </w:r>
      <w:r w:rsidR="00FF5497" w:rsidRPr="008C6025">
        <w:t>–</w:t>
      </w:r>
      <w:r w:rsidR="00655508" w:rsidRPr="008C6025">
        <w:rPr>
          <w:lang w:val="uk-UA"/>
        </w:rPr>
        <w:t>0,5</w:t>
      </w:r>
      <w:r w:rsidR="00333B3D" w:rsidRPr="008C6025">
        <w:t xml:space="preserve"> год</w:t>
      </w:r>
      <w:proofErr w:type="gramStart"/>
      <w:r w:rsidR="00333B3D" w:rsidRPr="008C6025">
        <w:t>.</w:t>
      </w:r>
      <w:r w:rsidR="00333B3D" w:rsidRPr="008C6025">
        <w:rPr>
          <w:lang w:val="uk-UA"/>
        </w:rPr>
        <w:t xml:space="preserve">, </w:t>
      </w:r>
      <w:proofErr w:type="gramEnd"/>
      <w:r w:rsidR="00333B3D" w:rsidRPr="008C6025">
        <w:rPr>
          <w:lang w:val="uk-UA"/>
        </w:rPr>
        <w:t>8</w:t>
      </w:r>
      <w:r w:rsidR="00333B3D" w:rsidRPr="008C6025">
        <w:t xml:space="preserve"> кл.–</w:t>
      </w:r>
      <w:r w:rsidR="00333B3D" w:rsidRPr="008C6025">
        <w:rPr>
          <w:lang w:val="uk-UA"/>
        </w:rPr>
        <w:t xml:space="preserve"> 0,5</w:t>
      </w:r>
      <w:r w:rsidR="00333B3D" w:rsidRPr="008C6025">
        <w:t xml:space="preserve"> год.;</w:t>
      </w:r>
    </w:p>
    <w:p w:rsidR="00333B3D" w:rsidRPr="008C6025" w:rsidRDefault="00333B3D" w:rsidP="001916AA">
      <w:pPr>
        <w:pStyle w:val="a6"/>
        <w:numPr>
          <w:ilvl w:val="0"/>
          <w:numId w:val="15"/>
        </w:numPr>
        <w:spacing w:after="160" w:line="259" w:lineRule="auto"/>
        <w:jc w:val="both"/>
      </w:pPr>
      <w:r w:rsidRPr="008C6025">
        <w:rPr>
          <w:lang w:val="uk-UA"/>
        </w:rPr>
        <w:t xml:space="preserve">навчальний предмет «Громадянська освіта»: </w:t>
      </w:r>
      <w:r w:rsidRPr="008C6025">
        <w:t>6 кл. – 0,5 год</w:t>
      </w:r>
      <w:proofErr w:type="gramStart"/>
      <w:r w:rsidRPr="008C6025">
        <w:t xml:space="preserve">., </w:t>
      </w:r>
      <w:proofErr w:type="gramEnd"/>
      <w:r w:rsidRPr="008C6025">
        <w:t>7 кл. – 0,5 год.</w:t>
      </w:r>
      <w:r w:rsidRPr="008C6025">
        <w:rPr>
          <w:lang w:val="uk-UA"/>
        </w:rPr>
        <w:t>. 8 кл. – 0,5 год.</w:t>
      </w:r>
      <w:r w:rsidRPr="008C6025">
        <w:t>;</w:t>
      </w:r>
    </w:p>
    <w:p w:rsidR="00FF5497" w:rsidRPr="008C6025" w:rsidRDefault="00FF5497" w:rsidP="00FF5497">
      <w:pPr>
        <w:pStyle w:val="a6"/>
        <w:numPr>
          <w:ilvl w:val="0"/>
          <w:numId w:val="34"/>
        </w:numPr>
        <w:spacing w:line="259" w:lineRule="auto"/>
        <w:jc w:val="both"/>
        <w:rPr>
          <w:b/>
        </w:rPr>
      </w:pPr>
      <w:r w:rsidRPr="008C6025">
        <w:rPr>
          <w:b/>
          <w:lang w:val="uk-UA"/>
        </w:rPr>
        <w:t xml:space="preserve">інформатичної освітньої </w:t>
      </w:r>
      <w:r w:rsidRPr="008C6025">
        <w:rPr>
          <w:b/>
        </w:rPr>
        <w:t>галузі, а саме:</w:t>
      </w:r>
    </w:p>
    <w:p w:rsidR="00FF5497" w:rsidRPr="008C6025" w:rsidRDefault="00FF5497" w:rsidP="00FF5497">
      <w:pPr>
        <w:pStyle w:val="a6"/>
        <w:numPr>
          <w:ilvl w:val="0"/>
          <w:numId w:val="15"/>
        </w:numPr>
        <w:jc w:val="both"/>
        <w:rPr>
          <w:lang w:val="uk-UA"/>
        </w:rPr>
      </w:pPr>
      <w:r w:rsidRPr="008C6025">
        <w:rPr>
          <w:lang w:val="uk-UA"/>
        </w:rPr>
        <w:t xml:space="preserve">навчальний предмет «Інформатика»: </w:t>
      </w:r>
      <w:r w:rsidRPr="008C6025">
        <w:t>5 кл. – 0,5 год</w:t>
      </w:r>
      <w:proofErr w:type="gramStart"/>
      <w:r w:rsidRPr="008C6025">
        <w:t xml:space="preserve">., </w:t>
      </w:r>
      <w:proofErr w:type="gramEnd"/>
      <w:r w:rsidRPr="008C6025">
        <w:t>6 кл. – 0,5 год., 7 кл. – 0,5 год.;</w:t>
      </w:r>
    </w:p>
    <w:p w:rsidR="003840C8" w:rsidRPr="008C6025" w:rsidRDefault="003840C8" w:rsidP="003840C8">
      <w:pPr>
        <w:pStyle w:val="a6"/>
        <w:numPr>
          <w:ilvl w:val="0"/>
          <w:numId w:val="33"/>
        </w:numPr>
        <w:spacing w:line="259" w:lineRule="auto"/>
        <w:jc w:val="both"/>
        <w:rPr>
          <w:b/>
        </w:rPr>
      </w:pPr>
      <w:r w:rsidRPr="008C6025">
        <w:rPr>
          <w:b/>
          <w:lang w:val="uk-UA"/>
        </w:rPr>
        <w:t xml:space="preserve">мистецькоїосвітньої </w:t>
      </w:r>
      <w:r w:rsidRPr="008C6025">
        <w:rPr>
          <w:b/>
        </w:rPr>
        <w:t>галузі, а саме:</w:t>
      </w:r>
    </w:p>
    <w:p w:rsidR="003840C8" w:rsidRPr="008C6025" w:rsidRDefault="00F9065D" w:rsidP="003840C8">
      <w:pPr>
        <w:ind w:firstLine="567"/>
        <w:jc w:val="both"/>
        <w:rPr>
          <w:rFonts w:ascii="Times New Roman" w:hAnsi="Times New Roman" w:cs="Times New Roman"/>
          <w:color w:val="auto"/>
          <w:lang w:val="uk-UA" w:eastAsia="ru-RU"/>
        </w:rPr>
      </w:pPr>
      <w:r w:rsidRPr="008C6025">
        <w:rPr>
          <w:rFonts w:ascii="Times New Roman" w:hAnsi="Times New Roman" w:cs="Times New Roman"/>
          <w:color w:val="auto"/>
          <w:lang w:val="ru-RU" w:eastAsia="ru-RU"/>
        </w:rPr>
        <w:t>-</w:t>
      </w:r>
      <w:r w:rsidRPr="008C6025">
        <w:rPr>
          <w:rFonts w:ascii="Times New Roman" w:hAnsi="Times New Roman" w:cs="Times New Roman"/>
          <w:color w:val="auto"/>
          <w:lang w:val="ru-RU" w:eastAsia="ru-RU"/>
        </w:rPr>
        <w:tab/>
      </w:r>
      <w:r w:rsidRPr="008C6025">
        <w:rPr>
          <w:rFonts w:ascii="Times New Roman" w:hAnsi="Times New Roman" w:cs="Times New Roman"/>
          <w:color w:val="auto"/>
          <w:lang w:val="uk-UA" w:eastAsia="ru-RU"/>
        </w:rPr>
        <w:t>інтегрований курс «М</w:t>
      </w:r>
      <w:r w:rsidR="003840C8" w:rsidRPr="008C6025">
        <w:rPr>
          <w:rFonts w:ascii="Times New Roman" w:hAnsi="Times New Roman" w:cs="Times New Roman"/>
          <w:color w:val="auto"/>
          <w:lang w:val="ru-RU" w:eastAsia="ru-RU"/>
        </w:rPr>
        <w:t>истецтво</w:t>
      </w:r>
      <w:r w:rsidRPr="008C6025">
        <w:rPr>
          <w:rFonts w:ascii="Times New Roman" w:hAnsi="Times New Roman" w:cs="Times New Roman"/>
          <w:color w:val="auto"/>
          <w:lang w:val="ru-RU" w:eastAsia="ru-RU"/>
        </w:rPr>
        <w:t xml:space="preserve">»: 5 кл. – </w:t>
      </w:r>
      <w:r w:rsidRPr="008C6025">
        <w:rPr>
          <w:rFonts w:ascii="Times New Roman" w:hAnsi="Times New Roman" w:cs="Times New Roman"/>
          <w:color w:val="auto"/>
          <w:lang w:val="uk-UA" w:eastAsia="ru-RU"/>
        </w:rPr>
        <w:t>1</w:t>
      </w:r>
      <w:r w:rsidR="003840C8" w:rsidRPr="008C6025">
        <w:rPr>
          <w:rFonts w:ascii="Times New Roman" w:hAnsi="Times New Roman" w:cs="Times New Roman"/>
          <w:color w:val="auto"/>
          <w:lang w:val="ru-RU" w:eastAsia="ru-RU"/>
        </w:rPr>
        <w:t xml:space="preserve">год., 6 кл. – </w:t>
      </w:r>
      <w:r w:rsidRPr="008C6025">
        <w:rPr>
          <w:rFonts w:ascii="Times New Roman" w:hAnsi="Times New Roman" w:cs="Times New Roman"/>
          <w:color w:val="auto"/>
          <w:lang w:val="uk-UA" w:eastAsia="ru-RU"/>
        </w:rPr>
        <w:t>1</w:t>
      </w:r>
      <w:r w:rsidR="003840C8" w:rsidRPr="008C6025">
        <w:rPr>
          <w:rFonts w:ascii="Times New Roman" w:hAnsi="Times New Roman" w:cs="Times New Roman"/>
          <w:color w:val="auto"/>
          <w:lang w:val="ru-RU" w:eastAsia="ru-RU"/>
        </w:rPr>
        <w:t xml:space="preserve">год., 7 кл. – </w:t>
      </w:r>
      <w:r w:rsidRPr="008C6025">
        <w:rPr>
          <w:rFonts w:ascii="Times New Roman" w:hAnsi="Times New Roman" w:cs="Times New Roman"/>
          <w:color w:val="auto"/>
          <w:lang w:val="uk-UA" w:eastAsia="ru-RU"/>
        </w:rPr>
        <w:t>1</w:t>
      </w:r>
      <w:r w:rsidR="00FF5497" w:rsidRPr="008C6025">
        <w:rPr>
          <w:rFonts w:ascii="Times New Roman" w:hAnsi="Times New Roman" w:cs="Times New Roman"/>
          <w:color w:val="auto"/>
          <w:lang w:val="ru-RU" w:eastAsia="ru-RU"/>
        </w:rPr>
        <w:t xml:space="preserve"> год.</w:t>
      </w:r>
    </w:p>
    <w:p w:rsidR="003840C8" w:rsidRPr="008C6025" w:rsidRDefault="003840C8" w:rsidP="00F9065D">
      <w:pPr>
        <w:jc w:val="both"/>
        <w:rPr>
          <w:rFonts w:ascii="Times New Roman" w:hAnsi="Times New Roman" w:cs="Times New Roman"/>
          <w:color w:val="auto"/>
          <w:lang w:val="uk-UA" w:eastAsia="ru-RU"/>
        </w:rPr>
      </w:pPr>
    </w:p>
    <w:p w:rsidR="003840C8" w:rsidRPr="008C6025" w:rsidRDefault="003840C8" w:rsidP="00F9065D">
      <w:pPr>
        <w:ind w:firstLine="567"/>
        <w:jc w:val="both"/>
        <w:rPr>
          <w:rFonts w:ascii="Times New Roman" w:hAnsi="Times New Roman" w:cs="Times New Roman"/>
          <w:color w:val="auto"/>
          <w:lang w:val="uk-UA" w:eastAsia="ru-RU"/>
        </w:rPr>
      </w:pPr>
      <w:r w:rsidRPr="008C6025">
        <w:rPr>
          <w:rFonts w:ascii="Times New Roman" w:hAnsi="Times New Roman" w:cs="Times New Roman"/>
          <w:color w:val="auto"/>
          <w:lang w:val="ru-RU" w:eastAsia="ru-RU"/>
        </w:rPr>
        <w:t>Детальний розподіл навчального навантаження на тиждень окресл</w:t>
      </w:r>
      <w:r w:rsidR="00333B3D" w:rsidRPr="008C6025">
        <w:rPr>
          <w:rFonts w:ascii="Times New Roman" w:hAnsi="Times New Roman" w:cs="Times New Roman"/>
          <w:color w:val="auto"/>
          <w:lang w:val="ru-RU" w:eastAsia="ru-RU"/>
        </w:rPr>
        <w:t>ено у  навчальних планах для 5-8</w:t>
      </w:r>
      <w:r w:rsidRPr="008C6025">
        <w:rPr>
          <w:rFonts w:ascii="Times New Roman" w:hAnsi="Times New Roman" w:cs="Times New Roman"/>
          <w:color w:val="auto"/>
          <w:lang w:val="ru-RU" w:eastAsia="ru-RU"/>
        </w:rPr>
        <w:t xml:space="preserve"> класів (</w:t>
      </w:r>
      <w:r w:rsidRPr="008C6025">
        <w:rPr>
          <w:rFonts w:ascii="Times New Roman" w:hAnsi="Times New Roman" w:cs="Times New Roman"/>
          <w:b/>
          <w:color w:val="auto"/>
          <w:lang w:val="ru-RU" w:eastAsia="ru-RU"/>
        </w:rPr>
        <w:t>Таблиця 3</w:t>
      </w:r>
      <w:r w:rsidRPr="008C6025">
        <w:rPr>
          <w:rFonts w:ascii="Times New Roman" w:hAnsi="Times New Roman" w:cs="Times New Roman"/>
          <w:color w:val="auto"/>
          <w:lang w:val="ru-RU" w:eastAsia="ru-RU"/>
        </w:rPr>
        <w:t>).</w:t>
      </w:r>
    </w:p>
    <w:p w:rsidR="00F9065D" w:rsidRPr="008C6025" w:rsidRDefault="00F9065D" w:rsidP="00F9065D">
      <w:pPr>
        <w:ind w:firstLine="567"/>
        <w:jc w:val="both"/>
        <w:rPr>
          <w:rFonts w:ascii="Times New Roman" w:hAnsi="Times New Roman" w:cs="Times New Roman"/>
          <w:color w:val="auto"/>
          <w:lang w:val="uk-UA" w:eastAsia="ru-RU"/>
        </w:rPr>
      </w:pPr>
    </w:p>
    <w:p w:rsidR="003840C8" w:rsidRPr="008C6025" w:rsidRDefault="003840C8" w:rsidP="003840C8">
      <w:pPr>
        <w:jc w:val="both"/>
        <w:rPr>
          <w:rFonts w:ascii="Times New Roman" w:hAnsi="Times New Roman" w:cs="Times New Roman"/>
          <w:color w:val="auto"/>
          <w:lang w:val="uk-UA" w:eastAsia="ru-RU"/>
        </w:rPr>
      </w:pPr>
    </w:p>
    <w:p w:rsidR="003840C8" w:rsidRPr="008C6025" w:rsidRDefault="008C6025" w:rsidP="008C6025">
      <w:pPr>
        <w:jc w:val="center"/>
        <w:rPr>
          <w:rFonts w:ascii="Times New Roman" w:hAnsi="Times New Roman" w:cs="Times New Roman"/>
          <w:b/>
          <w:color w:val="auto"/>
          <w:lang w:val="ru-RU" w:eastAsia="ru-RU"/>
        </w:rPr>
      </w:pPr>
      <w:r w:rsidRPr="008C6025">
        <w:rPr>
          <w:rFonts w:ascii="Times New Roman" w:hAnsi="Times New Roman" w:cs="Times New Roman"/>
          <w:b/>
          <w:color w:val="auto"/>
          <w:lang w:val="ru-RU" w:eastAsia="ru-RU"/>
        </w:rPr>
        <w:t xml:space="preserve">                                                      </w:t>
      </w:r>
      <w:r w:rsidR="003840C8" w:rsidRPr="008C6025">
        <w:rPr>
          <w:rFonts w:ascii="Times New Roman" w:hAnsi="Times New Roman" w:cs="Times New Roman"/>
          <w:b/>
          <w:color w:val="auto"/>
          <w:lang w:val="ru-RU" w:eastAsia="ru-RU"/>
        </w:rPr>
        <w:t>Таблиця 3</w:t>
      </w:r>
      <w:r w:rsidRPr="008C6025">
        <w:rPr>
          <w:rFonts w:ascii="Times New Roman" w:hAnsi="Times New Roman" w:cs="Times New Roman"/>
          <w:b/>
          <w:color w:val="auto"/>
          <w:lang w:val="ru-RU" w:eastAsia="ru-RU"/>
        </w:rPr>
        <w:t xml:space="preserve"> </w:t>
      </w:r>
      <w:r w:rsidR="00347311" w:rsidRPr="008C6025">
        <w:rPr>
          <w:rFonts w:ascii="Times New Roman" w:hAnsi="Times New Roman" w:cs="Times New Roman"/>
          <w:b/>
          <w:color w:val="auto"/>
          <w:lang w:val="ru-RU" w:eastAsia="ru-RU"/>
        </w:rPr>
        <w:t>до Освітньої програми</w:t>
      </w:r>
    </w:p>
    <w:p w:rsidR="003840C8" w:rsidRPr="008C6025" w:rsidRDefault="008C6025" w:rsidP="00F9065D">
      <w:pPr>
        <w:ind w:firstLine="4253"/>
        <w:rPr>
          <w:rFonts w:ascii="Times New Roman" w:hAnsi="Times New Roman" w:cs="Times New Roman"/>
          <w:color w:val="auto"/>
          <w:lang w:val="uk-UA" w:eastAsia="ru-RU"/>
        </w:rPr>
      </w:pPr>
      <w:r w:rsidRPr="008C6025">
        <w:rPr>
          <w:rFonts w:ascii="Times New Roman" w:hAnsi="Times New Roman" w:cs="Times New Roman"/>
          <w:color w:val="auto"/>
          <w:lang w:val="ru-RU" w:eastAsia="ru-RU"/>
        </w:rPr>
        <w:t xml:space="preserve">    </w:t>
      </w:r>
      <w:r>
        <w:rPr>
          <w:rFonts w:ascii="Times New Roman" w:hAnsi="Times New Roman" w:cs="Times New Roman"/>
          <w:color w:val="auto"/>
          <w:lang w:val="ru-RU" w:eastAsia="ru-RU"/>
        </w:rPr>
        <w:t xml:space="preserve">   </w:t>
      </w:r>
      <w:r w:rsidRPr="008C6025">
        <w:rPr>
          <w:rFonts w:ascii="Times New Roman" w:hAnsi="Times New Roman" w:cs="Times New Roman"/>
          <w:color w:val="auto"/>
          <w:lang w:val="ru-RU" w:eastAsia="ru-RU"/>
        </w:rPr>
        <w:t xml:space="preserve">   </w:t>
      </w:r>
      <w:r w:rsidR="00F9065D" w:rsidRPr="008C6025">
        <w:rPr>
          <w:rFonts w:ascii="Times New Roman" w:hAnsi="Times New Roman" w:cs="Times New Roman"/>
          <w:color w:val="auto"/>
          <w:lang w:val="ru-RU" w:eastAsia="ru-RU"/>
        </w:rPr>
        <w:t xml:space="preserve">(додаток 3 до Типової </w:t>
      </w:r>
      <w:r w:rsidR="003840C8" w:rsidRPr="008C6025">
        <w:rPr>
          <w:rFonts w:ascii="Times New Roman" w:hAnsi="Times New Roman" w:cs="Times New Roman"/>
          <w:color w:val="auto"/>
          <w:lang w:val="ru-RU" w:eastAsia="ru-RU"/>
        </w:rPr>
        <w:t>освітньої програми)</w:t>
      </w:r>
    </w:p>
    <w:p w:rsidR="003840C8" w:rsidRPr="008C6025" w:rsidRDefault="003840C8" w:rsidP="003840C8">
      <w:pPr>
        <w:ind w:hanging="284"/>
        <w:jc w:val="center"/>
        <w:rPr>
          <w:rFonts w:ascii="Times New Roman" w:hAnsi="Times New Roman" w:cs="Times New Roman"/>
          <w:b/>
          <w:color w:val="auto"/>
          <w:lang w:val="ru-RU" w:eastAsia="ru-RU"/>
        </w:rPr>
      </w:pPr>
    </w:p>
    <w:p w:rsidR="003840C8" w:rsidRPr="008C6025" w:rsidRDefault="00333B3D" w:rsidP="003840C8">
      <w:pPr>
        <w:ind w:hanging="284"/>
        <w:jc w:val="center"/>
        <w:rPr>
          <w:rFonts w:ascii="Times New Roman" w:hAnsi="Times New Roman" w:cs="Times New Roman"/>
          <w:b/>
          <w:color w:val="auto"/>
          <w:lang w:val="ru-RU" w:eastAsia="ru-RU"/>
        </w:rPr>
      </w:pPr>
      <w:r w:rsidRPr="008C6025">
        <w:rPr>
          <w:rFonts w:ascii="Times New Roman" w:hAnsi="Times New Roman" w:cs="Times New Roman"/>
          <w:b/>
          <w:color w:val="auto"/>
          <w:lang w:val="ru-RU" w:eastAsia="ru-RU"/>
        </w:rPr>
        <w:t>Навчальний план для 5-8</w:t>
      </w:r>
      <w:r w:rsidR="003840C8" w:rsidRPr="008C6025">
        <w:rPr>
          <w:rFonts w:ascii="Times New Roman" w:hAnsi="Times New Roman" w:cs="Times New Roman"/>
          <w:b/>
          <w:color w:val="auto"/>
          <w:lang w:val="ru-RU" w:eastAsia="ru-RU"/>
        </w:rPr>
        <w:t xml:space="preserve"> класі</w:t>
      </w:r>
      <w:proofErr w:type="gramStart"/>
      <w:r w:rsidR="003840C8" w:rsidRPr="008C6025">
        <w:rPr>
          <w:rFonts w:ascii="Times New Roman" w:hAnsi="Times New Roman" w:cs="Times New Roman"/>
          <w:b/>
          <w:color w:val="auto"/>
          <w:lang w:val="ru-RU" w:eastAsia="ru-RU"/>
        </w:rPr>
        <w:t>в</w:t>
      </w:r>
      <w:proofErr w:type="gramEnd"/>
    </w:p>
    <w:p w:rsidR="003840C8" w:rsidRPr="008C6025" w:rsidRDefault="003840C8" w:rsidP="003840C8">
      <w:pPr>
        <w:ind w:hanging="284"/>
        <w:jc w:val="center"/>
        <w:rPr>
          <w:rFonts w:ascii="Times New Roman" w:hAnsi="Times New Roman" w:cs="Times New Roman"/>
          <w:b/>
          <w:color w:val="auto"/>
          <w:lang w:val="ru-RU" w:eastAsia="ru-RU"/>
        </w:rPr>
      </w:pPr>
      <w:r w:rsidRPr="008C6025">
        <w:rPr>
          <w:rFonts w:ascii="Times New Roman" w:hAnsi="Times New Roman" w:cs="Times New Roman"/>
          <w:b/>
          <w:color w:val="auto"/>
          <w:lang w:val="ru-RU" w:eastAsia="ru-RU"/>
        </w:rPr>
        <w:t>з  укр</w:t>
      </w:r>
      <w:r w:rsidR="00333B3D" w:rsidRPr="008C6025">
        <w:rPr>
          <w:rFonts w:ascii="Times New Roman" w:hAnsi="Times New Roman" w:cs="Times New Roman"/>
          <w:b/>
          <w:color w:val="auto"/>
          <w:lang w:val="ru-RU" w:eastAsia="ru-RU"/>
        </w:rPr>
        <w:t>аїнською мовою навчання  на 2025/2026</w:t>
      </w:r>
      <w:r w:rsidRPr="008C6025">
        <w:rPr>
          <w:rFonts w:ascii="Times New Roman" w:hAnsi="Times New Roman" w:cs="Times New Roman"/>
          <w:b/>
          <w:color w:val="auto"/>
          <w:lang w:val="ru-RU" w:eastAsia="ru-RU"/>
        </w:rPr>
        <w:t xml:space="preserve"> навчальний </w:t>
      </w:r>
      <w:proofErr w:type="gramStart"/>
      <w:r w:rsidRPr="008C6025">
        <w:rPr>
          <w:rFonts w:ascii="Times New Roman" w:hAnsi="Times New Roman" w:cs="Times New Roman"/>
          <w:b/>
          <w:color w:val="auto"/>
          <w:lang w:val="ru-RU" w:eastAsia="ru-RU"/>
        </w:rPr>
        <w:t>р</w:t>
      </w:r>
      <w:proofErr w:type="gramEnd"/>
      <w:r w:rsidRPr="008C6025">
        <w:rPr>
          <w:rFonts w:ascii="Times New Roman" w:hAnsi="Times New Roman" w:cs="Times New Roman"/>
          <w:b/>
          <w:color w:val="auto"/>
          <w:lang w:val="ru-RU" w:eastAsia="ru-RU"/>
        </w:rPr>
        <w:t>ік</w:t>
      </w:r>
    </w:p>
    <w:p w:rsidR="003840C8" w:rsidRPr="00FE58D3" w:rsidRDefault="003840C8" w:rsidP="003840C8">
      <w:pPr>
        <w:ind w:hanging="284"/>
        <w:jc w:val="center"/>
        <w:rPr>
          <w:rFonts w:ascii="Times New Roman" w:hAnsi="Times New Roman" w:cs="Times New Roman"/>
          <w:b/>
          <w:color w:val="FF0000"/>
          <w:lang w:val="ru-RU" w:eastAsia="ru-RU"/>
        </w:rPr>
      </w:pPr>
    </w:p>
    <w:tbl>
      <w:tblPr>
        <w:tblW w:w="10311" w:type="dxa"/>
        <w:tblInd w:w="-34" w:type="dxa"/>
        <w:tblLayout w:type="fixed"/>
        <w:tblCellMar>
          <w:top w:w="15" w:type="dxa"/>
          <w:left w:w="15" w:type="dxa"/>
          <w:bottom w:w="15" w:type="dxa"/>
          <w:right w:w="15" w:type="dxa"/>
        </w:tblCellMar>
        <w:tblLook w:val="04A0" w:firstRow="1" w:lastRow="0" w:firstColumn="1" w:lastColumn="0" w:noHBand="0" w:noVBand="1"/>
      </w:tblPr>
      <w:tblGrid>
        <w:gridCol w:w="2127"/>
        <w:gridCol w:w="3261"/>
        <w:gridCol w:w="1134"/>
        <w:gridCol w:w="1277"/>
        <w:gridCol w:w="1256"/>
        <w:gridCol w:w="1256"/>
      </w:tblGrid>
      <w:tr w:rsidR="00853D75" w:rsidRPr="004456B2" w:rsidTr="00391458">
        <w:trPr>
          <w:trHeight w:val="258"/>
        </w:trPr>
        <w:tc>
          <w:tcPr>
            <w:tcW w:w="2127" w:type="dxa"/>
            <w:tcBorders>
              <w:top w:val="single" w:sz="24" w:space="0" w:color="000000"/>
              <w:left w:val="single" w:sz="24"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DE6C83">
            <w:pPr>
              <w:rPr>
                <w:rFonts w:ascii="Times New Roman" w:hAnsi="Times New Roman" w:cs="Times New Roman"/>
                <w:color w:val="auto"/>
                <w:lang w:eastAsia="ru-RU"/>
              </w:rPr>
            </w:pPr>
            <w:r w:rsidRPr="00853D75">
              <w:rPr>
                <w:rFonts w:ascii="Times New Roman" w:hAnsi="Times New Roman" w:cs="Times New Roman"/>
                <w:color w:val="auto"/>
                <w:lang w:eastAsia="ru-RU"/>
              </w:rPr>
              <w:t>Назва освітньої галузі</w:t>
            </w:r>
          </w:p>
        </w:tc>
        <w:tc>
          <w:tcPr>
            <w:tcW w:w="3261" w:type="dxa"/>
            <w:tcBorders>
              <w:top w:val="single" w:sz="24" w:space="0" w:color="000000"/>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DE6C83">
            <w:pPr>
              <w:rPr>
                <w:rFonts w:ascii="Times New Roman" w:hAnsi="Times New Roman" w:cs="Times New Roman"/>
                <w:color w:val="auto"/>
                <w:lang w:eastAsia="ru-RU"/>
              </w:rPr>
            </w:pPr>
            <w:r w:rsidRPr="00853D75">
              <w:rPr>
                <w:rFonts w:ascii="Times New Roman" w:hAnsi="Times New Roman" w:cs="Times New Roman"/>
                <w:color w:val="auto"/>
                <w:lang w:eastAsia="ru-RU"/>
              </w:rPr>
              <w:t>Навчальні предмети/ інтегровані курси</w:t>
            </w:r>
          </w:p>
        </w:tc>
        <w:tc>
          <w:tcPr>
            <w:tcW w:w="4923" w:type="dxa"/>
            <w:gridSpan w:val="4"/>
            <w:tcBorders>
              <w:top w:val="single" w:sz="24"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rsidR="00F6270A" w:rsidRPr="00853D75" w:rsidRDefault="00F6270A" w:rsidP="00DE6C83">
            <w:pPr>
              <w:jc w:val="center"/>
              <w:rPr>
                <w:rFonts w:ascii="Times New Roman" w:hAnsi="Times New Roman" w:cs="Times New Roman"/>
                <w:color w:val="auto"/>
                <w:lang w:val="ru-RU" w:eastAsia="ru-RU"/>
              </w:rPr>
            </w:pPr>
            <w:r w:rsidRPr="00853D75">
              <w:rPr>
                <w:rFonts w:ascii="Times New Roman" w:hAnsi="Times New Roman" w:cs="Times New Roman"/>
                <w:color w:val="auto"/>
                <w:lang w:val="ru-RU" w:eastAsia="ru-RU"/>
              </w:rPr>
              <w:t xml:space="preserve">Кількість годин на тиждень з розрахунку мінімального навчального навантаження + години для перерозподілу </w:t>
            </w:r>
            <w:proofErr w:type="gramStart"/>
            <w:r w:rsidRPr="00853D75">
              <w:rPr>
                <w:rFonts w:ascii="Times New Roman" w:hAnsi="Times New Roman" w:cs="Times New Roman"/>
                <w:color w:val="auto"/>
                <w:lang w:val="ru-RU" w:eastAsia="ru-RU"/>
              </w:rPr>
              <w:t>між</w:t>
            </w:r>
            <w:proofErr w:type="gramEnd"/>
            <w:r w:rsidRPr="00853D75">
              <w:rPr>
                <w:rFonts w:ascii="Times New Roman" w:hAnsi="Times New Roman" w:cs="Times New Roman"/>
                <w:color w:val="auto"/>
                <w:lang w:val="ru-RU" w:eastAsia="ru-RU"/>
              </w:rPr>
              <w:t xml:space="preserve"> освітніми компонентами</w:t>
            </w:r>
          </w:p>
        </w:tc>
      </w:tr>
      <w:tr w:rsidR="00853D75" w:rsidRPr="00853D75" w:rsidTr="00391458">
        <w:trPr>
          <w:trHeight w:val="236"/>
        </w:trPr>
        <w:tc>
          <w:tcPr>
            <w:tcW w:w="2127" w:type="dxa"/>
            <w:tcBorders>
              <w:top w:val="single" w:sz="18" w:space="0" w:color="000000"/>
              <w:left w:val="single" w:sz="24"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DE6C83">
            <w:pPr>
              <w:rPr>
                <w:rFonts w:ascii="Times New Roman" w:hAnsi="Times New Roman" w:cs="Times New Roman"/>
                <w:color w:val="auto"/>
                <w:lang w:val="ru-RU" w:eastAsia="ru-RU"/>
              </w:rPr>
            </w:pPr>
          </w:p>
        </w:tc>
        <w:tc>
          <w:tcPr>
            <w:tcW w:w="3261"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DE6C83">
            <w:pPr>
              <w:rPr>
                <w:rFonts w:ascii="Times New Roman" w:hAnsi="Times New Roman" w:cs="Times New Roman"/>
                <w:color w:val="auto"/>
                <w:lang w:val="ru-RU" w:eastAsia="ru-RU"/>
              </w:rPr>
            </w:pPr>
          </w:p>
        </w:tc>
        <w:tc>
          <w:tcPr>
            <w:tcW w:w="1134"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rsidR="00F6270A" w:rsidRPr="00853D75" w:rsidRDefault="00F6270A" w:rsidP="00DE6C83">
            <w:pPr>
              <w:jc w:val="center"/>
              <w:rPr>
                <w:rFonts w:ascii="Times New Roman" w:hAnsi="Times New Roman" w:cs="Times New Roman"/>
                <w:color w:val="auto"/>
                <w:lang w:eastAsia="ru-RU"/>
              </w:rPr>
            </w:pPr>
            <w:r w:rsidRPr="00853D75">
              <w:rPr>
                <w:rFonts w:ascii="Times New Roman" w:hAnsi="Times New Roman" w:cs="Times New Roman"/>
                <w:b/>
                <w:bCs/>
                <w:color w:val="auto"/>
                <w:lang w:eastAsia="ru-RU"/>
              </w:rPr>
              <w:t>5 клас</w:t>
            </w:r>
          </w:p>
        </w:tc>
        <w:tc>
          <w:tcPr>
            <w:tcW w:w="1277"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DE6C83">
            <w:pPr>
              <w:jc w:val="center"/>
              <w:rPr>
                <w:rFonts w:ascii="Times New Roman" w:hAnsi="Times New Roman" w:cs="Times New Roman"/>
                <w:color w:val="auto"/>
                <w:lang w:eastAsia="ru-RU"/>
              </w:rPr>
            </w:pPr>
            <w:r w:rsidRPr="00853D75">
              <w:rPr>
                <w:rFonts w:ascii="Times New Roman" w:hAnsi="Times New Roman" w:cs="Times New Roman"/>
                <w:b/>
                <w:bCs/>
                <w:color w:val="auto"/>
                <w:lang w:eastAsia="ru-RU"/>
              </w:rPr>
              <w:t>6 клас</w:t>
            </w:r>
          </w:p>
        </w:tc>
        <w:tc>
          <w:tcPr>
            <w:tcW w:w="1256"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DE6C83">
            <w:pPr>
              <w:rPr>
                <w:rFonts w:ascii="Times New Roman" w:hAnsi="Times New Roman" w:cs="Times New Roman"/>
                <w:color w:val="auto"/>
                <w:lang w:eastAsia="ru-RU"/>
              </w:rPr>
            </w:pPr>
            <w:r w:rsidRPr="00853D75">
              <w:rPr>
                <w:rFonts w:ascii="Times New Roman" w:hAnsi="Times New Roman" w:cs="Times New Roman"/>
                <w:b/>
                <w:bCs/>
                <w:color w:val="auto"/>
                <w:lang w:eastAsia="ru-RU"/>
              </w:rPr>
              <w:t>7 клас</w:t>
            </w:r>
          </w:p>
        </w:tc>
        <w:tc>
          <w:tcPr>
            <w:tcW w:w="1256" w:type="dxa"/>
            <w:tcBorders>
              <w:top w:val="single" w:sz="18" w:space="0" w:color="000000"/>
              <w:left w:val="single" w:sz="18" w:space="0" w:color="000000"/>
              <w:bottom w:val="single" w:sz="18" w:space="0" w:color="000000"/>
              <w:right w:val="single" w:sz="18" w:space="0" w:color="000000"/>
            </w:tcBorders>
            <w:shd w:val="clear" w:color="auto" w:fill="FFFFFF"/>
          </w:tcPr>
          <w:p w:rsidR="00F6270A" w:rsidRPr="00853D75" w:rsidRDefault="00F6270A" w:rsidP="00DE6C83">
            <w:pPr>
              <w:rPr>
                <w:rFonts w:ascii="Times New Roman" w:hAnsi="Times New Roman" w:cs="Times New Roman"/>
                <w:b/>
                <w:bCs/>
                <w:color w:val="auto"/>
                <w:lang w:val="uk-UA" w:eastAsia="ru-RU"/>
              </w:rPr>
            </w:pPr>
            <w:r w:rsidRPr="00853D75">
              <w:rPr>
                <w:rFonts w:ascii="Times New Roman" w:hAnsi="Times New Roman" w:cs="Times New Roman"/>
                <w:b/>
                <w:bCs/>
                <w:color w:val="auto"/>
                <w:lang w:val="uk-UA" w:eastAsia="ru-RU"/>
              </w:rPr>
              <w:t xml:space="preserve"> 8 клас </w:t>
            </w:r>
          </w:p>
        </w:tc>
      </w:tr>
      <w:tr w:rsidR="00853D75" w:rsidRPr="00853D75" w:rsidTr="00391458">
        <w:trPr>
          <w:trHeight w:val="144"/>
        </w:trPr>
        <w:tc>
          <w:tcPr>
            <w:tcW w:w="2127" w:type="dxa"/>
            <w:vMerge w:val="restart"/>
            <w:tcBorders>
              <w:top w:val="single" w:sz="18" w:space="0" w:color="000000"/>
              <w:left w:val="single" w:sz="24"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DE6C83">
            <w:pPr>
              <w:rPr>
                <w:rFonts w:ascii="Times New Roman" w:hAnsi="Times New Roman" w:cs="Times New Roman"/>
                <w:color w:val="auto"/>
                <w:lang w:eastAsia="ru-RU"/>
              </w:rPr>
            </w:pPr>
            <w:r w:rsidRPr="00853D75">
              <w:rPr>
                <w:rFonts w:ascii="Times New Roman" w:hAnsi="Times New Roman" w:cs="Times New Roman"/>
                <w:color w:val="auto"/>
                <w:lang w:eastAsia="ru-RU"/>
              </w:rPr>
              <w:t>Мовно-літературна</w:t>
            </w:r>
          </w:p>
        </w:tc>
        <w:tc>
          <w:tcPr>
            <w:tcW w:w="3261" w:type="dxa"/>
            <w:tcBorders>
              <w:top w:val="single" w:sz="18" w:space="0" w:color="000000"/>
              <w:left w:val="single" w:sz="18" w:space="0" w:color="000000"/>
              <w:bottom w:val="single" w:sz="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DE6C83">
            <w:pPr>
              <w:rPr>
                <w:rFonts w:ascii="Times New Roman" w:hAnsi="Times New Roman" w:cs="Times New Roman"/>
                <w:color w:val="auto"/>
                <w:lang w:eastAsia="ru-RU"/>
              </w:rPr>
            </w:pPr>
            <w:r w:rsidRPr="00853D75">
              <w:rPr>
                <w:rFonts w:ascii="Times New Roman" w:hAnsi="Times New Roman" w:cs="Times New Roman"/>
                <w:color w:val="auto"/>
                <w:lang w:eastAsia="ru-RU"/>
              </w:rPr>
              <w:t>Українська мова</w:t>
            </w:r>
          </w:p>
        </w:tc>
        <w:tc>
          <w:tcPr>
            <w:tcW w:w="1134" w:type="dxa"/>
            <w:tcBorders>
              <w:top w:val="single" w:sz="18" w:space="0" w:color="000000"/>
              <w:left w:val="single" w:sz="18" w:space="0" w:color="000000"/>
              <w:bottom w:val="single" w:sz="8" w:space="0" w:color="000000"/>
              <w:right w:val="single" w:sz="18" w:space="0" w:color="000000"/>
            </w:tcBorders>
            <w:shd w:val="clear" w:color="auto" w:fill="FFFFFF"/>
            <w:tcMar>
              <w:top w:w="0" w:type="dxa"/>
              <w:left w:w="10" w:type="dxa"/>
              <w:bottom w:w="0" w:type="dxa"/>
              <w:right w:w="10" w:type="dxa"/>
            </w:tcMar>
            <w:hideMark/>
          </w:tcPr>
          <w:p w:rsidR="00F6270A" w:rsidRPr="00853D75" w:rsidRDefault="00F6270A" w:rsidP="000F36E3">
            <w:pPr>
              <w:jc w:val="center"/>
              <w:rPr>
                <w:rFonts w:ascii="Times New Roman" w:hAnsi="Times New Roman" w:cs="Times New Roman"/>
                <w:color w:val="auto"/>
                <w:lang w:eastAsia="ru-RU"/>
              </w:rPr>
            </w:pPr>
            <w:r w:rsidRPr="00853D75">
              <w:rPr>
                <w:rFonts w:ascii="Times New Roman" w:hAnsi="Times New Roman" w:cs="Times New Roman"/>
                <w:color w:val="auto"/>
                <w:lang w:eastAsia="ru-RU"/>
              </w:rPr>
              <w:t>4</w:t>
            </w:r>
          </w:p>
        </w:tc>
        <w:tc>
          <w:tcPr>
            <w:tcW w:w="1277" w:type="dxa"/>
            <w:tcBorders>
              <w:top w:val="single" w:sz="18" w:space="0" w:color="000000"/>
              <w:left w:val="single" w:sz="18" w:space="0" w:color="000000"/>
              <w:bottom w:val="single" w:sz="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0F36E3">
            <w:pPr>
              <w:jc w:val="center"/>
              <w:rPr>
                <w:rFonts w:ascii="Times New Roman" w:hAnsi="Times New Roman" w:cs="Times New Roman"/>
                <w:color w:val="auto"/>
                <w:lang w:eastAsia="ru-RU"/>
              </w:rPr>
            </w:pPr>
            <w:r w:rsidRPr="00853D75">
              <w:rPr>
                <w:rFonts w:ascii="Times New Roman" w:hAnsi="Times New Roman" w:cs="Times New Roman"/>
                <w:color w:val="auto"/>
                <w:lang w:eastAsia="ru-RU"/>
              </w:rPr>
              <w:t>4</w:t>
            </w:r>
          </w:p>
        </w:tc>
        <w:tc>
          <w:tcPr>
            <w:tcW w:w="1256" w:type="dxa"/>
            <w:tcBorders>
              <w:top w:val="single" w:sz="18" w:space="0" w:color="000000"/>
              <w:left w:val="single" w:sz="18" w:space="0" w:color="000000"/>
              <w:bottom w:val="single" w:sz="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0F36E3">
            <w:pPr>
              <w:jc w:val="center"/>
              <w:rPr>
                <w:rFonts w:ascii="Times New Roman" w:hAnsi="Times New Roman" w:cs="Times New Roman"/>
                <w:color w:val="auto"/>
                <w:lang w:eastAsia="ru-RU"/>
              </w:rPr>
            </w:pPr>
            <w:r w:rsidRPr="00853D75">
              <w:rPr>
                <w:rFonts w:ascii="Times New Roman" w:hAnsi="Times New Roman" w:cs="Times New Roman"/>
                <w:color w:val="auto"/>
                <w:lang w:eastAsia="ru-RU"/>
              </w:rPr>
              <w:t>3</w:t>
            </w:r>
          </w:p>
        </w:tc>
        <w:tc>
          <w:tcPr>
            <w:tcW w:w="1256" w:type="dxa"/>
            <w:tcBorders>
              <w:top w:val="single" w:sz="18" w:space="0" w:color="000000"/>
              <w:left w:val="single" w:sz="18" w:space="0" w:color="000000"/>
              <w:bottom w:val="single" w:sz="8" w:space="0" w:color="000000"/>
              <w:right w:val="single" w:sz="18" w:space="0" w:color="000000"/>
            </w:tcBorders>
            <w:shd w:val="clear" w:color="auto" w:fill="FFFFFF"/>
          </w:tcPr>
          <w:p w:rsidR="00F6270A" w:rsidRPr="00853D75" w:rsidRDefault="00F6270A" w:rsidP="000F36E3">
            <w:pPr>
              <w:jc w:val="center"/>
              <w:rPr>
                <w:rFonts w:ascii="Times New Roman" w:hAnsi="Times New Roman" w:cs="Times New Roman"/>
                <w:color w:val="auto"/>
                <w:lang w:val="uk-UA" w:eastAsia="ru-RU"/>
              </w:rPr>
            </w:pPr>
            <w:r w:rsidRPr="00853D75">
              <w:rPr>
                <w:rFonts w:ascii="Times New Roman" w:hAnsi="Times New Roman" w:cs="Times New Roman"/>
                <w:color w:val="auto"/>
                <w:lang w:val="uk-UA" w:eastAsia="ru-RU"/>
              </w:rPr>
              <w:t>3</w:t>
            </w:r>
          </w:p>
        </w:tc>
      </w:tr>
      <w:tr w:rsidR="00853D75" w:rsidRPr="00853D75" w:rsidTr="00391458">
        <w:trPr>
          <w:trHeight w:val="273"/>
        </w:trPr>
        <w:tc>
          <w:tcPr>
            <w:tcW w:w="2127" w:type="dxa"/>
            <w:vMerge/>
            <w:tcBorders>
              <w:left w:val="single" w:sz="24" w:space="0" w:color="000000"/>
              <w:right w:val="single" w:sz="18" w:space="0" w:color="000000"/>
            </w:tcBorders>
            <w:vAlign w:val="center"/>
            <w:hideMark/>
          </w:tcPr>
          <w:p w:rsidR="00F6270A" w:rsidRPr="00853D75" w:rsidRDefault="00F6270A" w:rsidP="00DE6C83">
            <w:pPr>
              <w:rPr>
                <w:rFonts w:ascii="Times New Roman" w:hAnsi="Times New Roman" w:cs="Times New Roman"/>
                <w:color w:val="auto"/>
                <w:lang w:eastAsia="ru-RU"/>
              </w:rPr>
            </w:pPr>
          </w:p>
        </w:tc>
        <w:tc>
          <w:tcPr>
            <w:tcW w:w="3261" w:type="dxa"/>
            <w:tcBorders>
              <w:top w:val="single" w:sz="8" w:space="0" w:color="000000"/>
              <w:left w:val="single" w:sz="18" w:space="0" w:color="000000"/>
              <w:bottom w:val="single" w:sz="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DE6C83">
            <w:pPr>
              <w:rPr>
                <w:rFonts w:ascii="Times New Roman" w:hAnsi="Times New Roman" w:cs="Times New Roman"/>
                <w:color w:val="auto"/>
                <w:lang w:eastAsia="ru-RU"/>
              </w:rPr>
            </w:pPr>
            <w:r w:rsidRPr="00853D75">
              <w:rPr>
                <w:rFonts w:ascii="Times New Roman" w:hAnsi="Times New Roman" w:cs="Times New Roman"/>
                <w:color w:val="auto"/>
                <w:lang w:eastAsia="ru-RU"/>
              </w:rPr>
              <w:t>Українська література</w:t>
            </w:r>
          </w:p>
        </w:tc>
        <w:tc>
          <w:tcPr>
            <w:tcW w:w="1134" w:type="dxa"/>
            <w:tcBorders>
              <w:top w:val="single" w:sz="8" w:space="0" w:color="000000"/>
              <w:left w:val="single" w:sz="18" w:space="0" w:color="000000"/>
              <w:bottom w:val="single" w:sz="8" w:space="0" w:color="000000"/>
              <w:right w:val="single" w:sz="18" w:space="0" w:color="000000"/>
            </w:tcBorders>
            <w:shd w:val="clear" w:color="auto" w:fill="FFFFFF"/>
            <w:tcMar>
              <w:top w:w="0" w:type="dxa"/>
              <w:left w:w="10" w:type="dxa"/>
              <w:bottom w:w="0" w:type="dxa"/>
              <w:right w:w="10" w:type="dxa"/>
            </w:tcMar>
            <w:hideMark/>
          </w:tcPr>
          <w:p w:rsidR="00F6270A" w:rsidRPr="00853D75" w:rsidRDefault="00F6270A" w:rsidP="000F36E3">
            <w:pPr>
              <w:jc w:val="center"/>
              <w:rPr>
                <w:rFonts w:ascii="Times New Roman" w:hAnsi="Times New Roman" w:cs="Times New Roman"/>
                <w:color w:val="auto"/>
                <w:lang w:eastAsia="ru-RU"/>
              </w:rPr>
            </w:pPr>
            <w:r w:rsidRPr="00853D75">
              <w:rPr>
                <w:rFonts w:ascii="Times New Roman" w:hAnsi="Times New Roman" w:cs="Times New Roman"/>
                <w:color w:val="auto"/>
                <w:lang w:eastAsia="ru-RU"/>
              </w:rPr>
              <w:t>1,5 + 0,5</w:t>
            </w:r>
          </w:p>
        </w:tc>
        <w:tc>
          <w:tcPr>
            <w:tcW w:w="1277" w:type="dxa"/>
            <w:tcBorders>
              <w:top w:val="single" w:sz="8" w:space="0" w:color="000000"/>
              <w:left w:val="single" w:sz="18" w:space="0" w:color="000000"/>
              <w:bottom w:val="single" w:sz="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0F36E3">
            <w:pPr>
              <w:jc w:val="center"/>
              <w:rPr>
                <w:rFonts w:ascii="Times New Roman" w:hAnsi="Times New Roman" w:cs="Times New Roman"/>
                <w:color w:val="auto"/>
              </w:rPr>
            </w:pPr>
            <w:r w:rsidRPr="00853D75">
              <w:rPr>
                <w:rFonts w:ascii="Times New Roman" w:hAnsi="Times New Roman" w:cs="Times New Roman"/>
                <w:color w:val="auto"/>
                <w:lang w:eastAsia="ru-RU"/>
              </w:rPr>
              <w:t>1,5 + 0,5</w:t>
            </w:r>
          </w:p>
        </w:tc>
        <w:tc>
          <w:tcPr>
            <w:tcW w:w="1256" w:type="dxa"/>
            <w:tcBorders>
              <w:top w:val="single" w:sz="8" w:space="0" w:color="000000"/>
              <w:left w:val="single" w:sz="18" w:space="0" w:color="000000"/>
              <w:bottom w:val="single" w:sz="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0F36E3">
            <w:pPr>
              <w:jc w:val="center"/>
              <w:rPr>
                <w:rFonts w:ascii="Times New Roman" w:hAnsi="Times New Roman" w:cs="Times New Roman"/>
                <w:color w:val="auto"/>
              </w:rPr>
            </w:pPr>
            <w:r w:rsidRPr="00853D75">
              <w:rPr>
                <w:rFonts w:ascii="Times New Roman" w:hAnsi="Times New Roman" w:cs="Times New Roman"/>
                <w:color w:val="auto"/>
                <w:lang w:eastAsia="ru-RU"/>
              </w:rPr>
              <w:t>1,5 + 0,5</w:t>
            </w:r>
          </w:p>
        </w:tc>
        <w:tc>
          <w:tcPr>
            <w:tcW w:w="1256" w:type="dxa"/>
            <w:tcBorders>
              <w:top w:val="single" w:sz="8" w:space="0" w:color="000000"/>
              <w:left w:val="single" w:sz="18" w:space="0" w:color="000000"/>
              <w:bottom w:val="single" w:sz="8" w:space="0" w:color="000000"/>
              <w:right w:val="single" w:sz="18" w:space="0" w:color="000000"/>
            </w:tcBorders>
            <w:shd w:val="clear" w:color="auto" w:fill="FFFFFF"/>
          </w:tcPr>
          <w:p w:rsidR="00F6270A" w:rsidRPr="00853D75" w:rsidRDefault="00F6270A" w:rsidP="000F36E3">
            <w:pPr>
              <w:jc w:val="center"/>
              <w:rPr>
                <w:rFonts w:ascii="Times New Roman" w:hAnsi="Times New Roman" w:cs="Times New Roman"/>
                <w:color w:val="auto"/>
                <w:lang w:val="uk-UA" w:eastAsia="ru-RU"/>
              </w:rPr>
            </w:pPr>
            <w:r w:rsidRPr="00853D75">
              <w:rPr>
                <w:rFonts w:ascii="Times New Roman" w:hAnsi="Times New Roman" w:cs="Times New Roman"/>
                <w:color w:val="auto"/>
                <w:lang w:val="uk-UA" w:eastAsia="ru-RU"/>
              </w:rPr>
              <w:t>1+1</w:t>
            </w:r>
          </w:p>
        </w:tc>
      </w:tr>
      <w:tr w:rsidR="00853D75" w:rsidRPr="00853D75" w:rsidTr="00391458">
        <w:trPr>
          <w:trHeight w:val="36"/>
        </w:trPr>
        <w:tc>
          <w:tcPr>
            <w:tcW w:w="2127" w:type="dxa"/>
            <w:vMerge/>
            <w:tcBorders>
              <w:left w:val="single" w:sz="24" w:space="0" w:color="000000"/>
              <w:right w:val="single" w:sz="18" w:space="0" w:color="000000"/>
            </w:tcBorders>
            <w:vAlign w:val="center"/>
            <w:hideMark/>
          </w:tcPr>
          <w:p w:rsidR="00F6270A" w:rsidRPr="00853D75" w:rsidRDefault="00F6270A" w:rsidP="00DE6C83">
            <w:pPr>
              <w:rPr>
                <w:rFonts w:ascii="Times New Roman" w:hAnsi="Times New Roman" w:cs="Times New Roman"/>
                <w:color w:val="auto"/>
                <w:lang w:eastAsia="ru-RU"/>
              </w:rPr>
            </w:pPr>
          </w:p>
        </w:tc>
        <w:tc>
          <w:tcPr>
            <w:tcW w:w="3261" w:type="dxa"/>
            <w:tcBorders>
              <w:top w:val="single" w:sz="8" w:space="0" w:color="000000"/>
              <w:left w:val="single" w:sz="18" w:space="0" w:color="000000"/>
              <w:bottom w:val="single" w:sz="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DE6C83">
            <w:pPr>
              <w:rPr>
                <w:rFonts w:ascii="Times New Roman" w:hAnsi="Times New Roman" w:cs="Times New Roman"/>
                <w:color w:val="auto"/>
                <w:lang w:eastAsia="ru-RU"/>
              </w:rPr>
            </w:pPr>
            <w:r w:rsidRPr="00853D75">
              <w:rPr>
                <w:rFonts w:ascii="Times New Roman" w:hAnsi="Times New Roman" w:cs="Times New Roman"/>
                <w:color w:val="auto"/>
                <w:lang w:eastAsia="ru-RU"/>
              </w:rPr>
              <w:t>Зарубіжна література</w:t>
            </w:r>
          </w:p>
        </w:tc>
        <w:tc>
          <w:tcPr>
            <w:tcW w:w="1134" w:type="dxa"/>
            <w:tcBorders>
              <w:top w:val="single" w:sz="8" w:space="0" w:color="000000"/>
              <w:left w:val="single" w:sz="18" w:space="0" w:color="000000"/>
              <w:bottom w:val="single" w:sz="8" w:space="0" w:color="000000"/>
              <w:right w:val="single" w:sz="18" w:space="0" w:color="000000"/>
            </w:tcBorders>
            <w:shd w:val="clear" w:color="auto" w:fill="FFFFFF"/>
            <w:tcMar>
              <w:top w:w="0" w:type="dxa"/>
              <w:left w:w="10" w:type="dxa"/>
              <w:bottom w:w="0" w:type="dxa"/>
              <w:right w:w="10" w:type="dxa"/>
            </w:tcMar>
            <w:hideMark/>
          </w:tcPr>
          <w:p w:rsidR="00F6270A" w:rsidRPr="00853D75" w:rsidRDefault="00F6270A" w:rsidP="000F36E3">
            <w:pPr>
              <w:jc w:val="center"/>
              <w:rPr>
                <w:rFonts w:ascii="Times New Roman" w:hAnsi="Times New Roman" w:cs="Times New Roman"/>
                <w:color w:val="auto"/>
                <w:lang w:eastAsia="ru-RU"/>
              </w:rPr>
            </w:pPr>
            <w:r w:rsidRPr="00853D75">
              <w:rPr>
                <w:rFonts w:ascii="Times New Roman" w:hAnsi="Times New Roman" w:cs="Times New Roman"/>
                <w:color w:val="auto"/>
                <w:lang w:eastAsia="ru-RU"/>
              </w:rPr>
              <w:t>1 + 1</w:t>
            </w:r>
          </w:p>
        </w:tc>
        <w:tc>
          <w:tcPr>
            <w:tcW w:w="1277" w:type="dxa"/>
            <w:tcBorders>
              <w:top w:val="single" w:sz="8" w:space="0" w:color="000000"/>
              <w:left w:val="single" w:sz="18" w:space="0" w:color="000000"/>
              <w:bottom w:val="single" w:sz="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0F36E3">
            <w:pPr>
              <w:jc w:val="center"/>
              <w:rPr>
                <w:rFonts w:ascii="Times New Roman" w:hAnsi="Times New Roman" w:cs="Times New Roman"/>
                <w:color w:val="auto"/>
                <w:lang w:eastAsia="ru-RU"/>
              </w:rPr>
            </w:pPr>
            <w:r w:rsidRPr="00853D75">
              <w:rPr>
                <w:rFonts w:ascii="Times New Roman" w:hAnsi="Times New Roman" w:cs="Times New Roman"/>
                <w:color w:val="auto"/>
                <w:lang w:eastAsia="ru-RU"/>
              </w:rPr>
              <w:t>1 + 1</w:t>
            </w:r>
          </w:p>
        </w:tc>
        <w:tc>
          <w:tcPr>
            <w:tcW w:w="1256" w:type="dxa"/>
            <w:tcBorders>
              <w:top w:val="single" w:sz="8" w:space="0" w:color="000000"/>
              <w:left w:val="single" w:sz="18" w:space="0" w:color="000000"/>
              <w:bottom w:val="single" w:sz="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0F36E3">
            <w:pPr>
              <w:jc w:val="center"/>
              <w:rPr>
                <w:rFonts w:ascii="Times New Roman" w:hAnsi="Times New Roman" w:cs="Times New Roman"/>
                <w:color w:val="auto"/>
                <w:lang w:eastAsia="ru-RU"/>
              </w:rPr>
            </w:pPr>
            <w:r w:rsidRPr="00853D75">
              <w:rPr>
                <w:rFonts w:ascii="Times New Roman" w:hAnsi="Times New Roman" w:cs="Times New Roman"/>
                <w:color w:val="auto"/>
                <w:lang w:eastAsia="ru-RU"/>
              </w:rPr>
              <w:t>1 + 1</w:t>
            </w:r>
          </w:p>
        </w:tc>
        <w:tc>
          <w:tcPr>
            <w:tcW w:w="1256" w:type="dxa"/>
            <w:tcBorders>
              <w:top w:val="single" w:sz="8" w:space="0" w:color="000000"/>
              <w:left w:val="single" w:sz="18" w:space="0" w:color="000000"/>
              <w:bottom w:val="single" w:sz="8" w:space="0" w:color="000000"/>
              <w:right w:val="single" w:sz="18" w:space="0" w:color="000000"/>
            </w:tcBorders>
            <w:shd w:val="clear" w:color="auto" w:fill="FFFFFF"/>
          </w:tcPr>
          <w:p w:rsidR="00F6270A" w:rsidRPr="00853D75" w:rsidRDefault="00F6270A" w:rsidP="000F36E3">
            <w:pPr>
              <w:jc w:val="center"/>
              <w:rPr>
                <w:rFonts w:ascii="Times New Roman" w:hAnsi="Times New Roman" w:cs="Times New Roman"/>
                <w:color w:val="auto"/>
                <w:lang w:val="uk-UA" w:eastAsia="ru-RU"/>
              </w:rPr>
            </w:pPr>
            <w:r w:rsidRPr="00853D75">
              <w:rPr>
                <w:rFonts w:ascii="Times New Roman" w:hAnsi="Times New Roman" w:cs="Times New Roman"/>
                <w:color w:val="auto"/>
                <w:lang w:val="uk-UA" w:eastAsia="ru-RU"/>
              </w:rPr>
              <w:t>1+1</w:t>
            </w:r>
          </w:p>
        </w:tc>
      </w:tr>
      <w:tr w:rsidR="00853D75" w:rsidRPr="00853D75" w:rsidTr="00391458">
        <w:trPr>
          <w:trHeight w:val="270"/>
        </w:trPr>
        <w:tc>
          <w:tcPr>
            <w:tcW w:w="2127" w:type="dxa"/>
            <w:vMerge/>
            <w:tcBorders>
              <w:left w:val="single" w:sz="24" w:space="0" w:color="000000"/>
              <w:right w:val="single" w:sz="18" w:space="0" w:color="000000"/>
            </w:tcBorders>
            <w:vAlign w:val="center"/>
            <w:hideMark/>
          </w:tcPr>
          <w:p w:rsidR="00F6270A" w:rsidRPr="00853D75" w:rsidRDefault="00F6270A" w:rsidP="00DE6C83">
            <w:pPr>
              <w:rPr>
                <w:rFonts w:ascii="Times New Roman" w:hAnsi="Times New Roman" w:cs="Times New Roman"/>
                <w:color w:val="auto"/>
                <w:lang w:eastAsia="ru-RU"/>
              </w:rPr>
            </w:pPr>
          </w:p>
        </w:tc>
        <w:tc>
          <w:tcPr>
            <w:tcW w:w="3261" w:type="dxa"/>
            <w:tcBorders>
              <w:top w:val="single" w:sz="8" w:space="0" w:color="000000"/>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DE6C83">
            <w:pPr>
              <w:rPr>
                <w:rFonts w:ascii="Times New Roman" w:hAnsi="Times New Roman" w:cs="Times New Roman"/>
                <w:color w:val="auto"/>
                <w:lang w:val="uk-UA" w:eastAsia="ru-RU"/>
              </w:rPr>
            </w:pPr>
            <w:r w:rsidRPr="00853D75">
              <w:rPr>
                <w:rFonts w:ascii="Times New Roman" w:hAnsi="Times New Roman" w:cs="Times New Roman"/>
                <w:color w:val="auto"/>
                <w:lang w:eastAsia="ru-RU"/>
              </w:rPr>
              <w:t>Англійська</w:t>
            </w:r>
            <w:r w:rsidRPr="00853D75">
              <w:rPr>
                <w:rFonts w:ascii="Times New Roman" w:hAnsi="Times New Roman" w:cs="Times New Roman"/>
                <w:color w:val="auto"/>
                <w:lang w:val="uk-UA" w:eastAsia="ru-RU"/>
              </w:rPr>
              <w:t xml:space="preserve"> мова </w:t>
            </w:r>
          </w:p>
        </w:tc>
        <w:tc>
          <w:tcPr>
            <w:tcW w:w="1134" w:type="dxa"/>
            <w:tcBorders>
              <w:top w:val="single" w:sz="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rsidR="00F6270A" w:rsidRPr="00853D75" w:rsidRDefault="00F6270A" w:rsidP="000F36E3">
            <w:pPr>
              <w:jc w:val="center"/>
              <w:rPr>
                <w:rFonts w:ascii="Times New Roman" w:hAnsi="Times New Roman" w:cs="Times New Roman"/>
                <w:color w:val="auto"/>
                <w:lang w:eastAsia="ru-RU"/>
              </w:rPr>
            </w:pPr>
            <w:r w:rsidRPr="00853D75">
              <w:rPr>
                <w:rFonts w:ascii="Times New Roman" w:hAnsi="Times New Roman" w:cs="Times New Roman"/>
                <w:color w:val="auto"/>
                <w:lang w:eastAsia="ru-RU"/>
              </w:rPr>
              <w:t>3,5</w:t>
            </w:r>
          </w:p>
        </w:tc>
        <w:tc>
          <w:tcPr>
            <w:tcW w:w="1277" w:type="dxa"/>
            <w:tcBorders>
              <w:top w:val="single" w:sz="8" w:space="0" w:color="000000"/>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0F36E3">
            <w:pPr>
              <w:jc w:val="center"/>
              <w:rPr>
                <w:rFonts w:ascii="Times New Roman" w:hAnsi="Times New Roman" w:cs="Times New Roman"/>
                <w:color w:val="auto"/>
                <w:lang w:eastAsia="ru-RU"/>
              </w:rPr>
            </w:pPr>
            <w:r w:rsidRPr="00853D75">
              <w:rPr>
                <w:rFonts w:ascii="Times New Roman" w:hAnsi="Times New Roman" w:cs="Times New Roman"/>
                <w:color w:val="auto"/>
                <w:lang w:eastAsia="ru-RU"/>
              </w:rPr>
              <w:t>3,5</w:t>
            </w:r>
          </w:p>
        </w:tc>
        <w:tc>
          <w:tcPr>
            <w:tcW w:w="1256" w:type="dxa"/>
            <w:tcBorders>
              <w:top w:val="single" w:sz="8" w:space="0" w:color="000000"/>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0F36E3">
            <w:pPr>
              <w:jc w:val="center"/>
              <w:rPr>
                <w:rFonts w:ascii="Times New Roman" w:hAnsi="Times New Roman" w:cs="Times New Roman"/>
                <w:color w:val="auto"/>
                <w:lang w:eastAsia="ru-RU"/>
              </w:rPr>
            </w:pPr>
            <w:r w:rsidRPr="00853D75">
              <w:rPr>
                <w:rFonts w:ascii="Times New Roman" w:hAnsi="Times New Roman" w:cs="Times New Roman"/>
                <w:color w:val="auto"/>
                <w:lang w:eastAsia="ru-RU"/>
              </w:rPr>
              <w:t>3,5</w:t>
            </w:r>
          </w:p>
        </w:tc>
        <w:tc>
          <w:tcPr>
            <w:tcW w:w="1256" w:type="dxa"/>
            <w:tcBorders>
              <w:top w:val="single" w:sz="8" w:space="0" w:color="000000"/>
              <w:left w:val="single" w:sz="18" w:space="0" w:color="000000"/>
              <w:bottom w:val="single" w:sz="18" w:space="0" w:color="000000"/>
              <w:right w:val="single" w:sz="18" w:space="0" w:color="000000"/>
            </w:tcBorders>
            <w:shd w:val="clear" w:color="auto" w:fill="FFFFFF"/>
          </w:tcPr>
          <w:p w:rsidR="00F6270A" w:rsidRPr="00853D75" w:rsidRDefault="00F6270A" w:rsidP="000F36E3">
            <w:pPr>
              <w:jc w:val="center"/>
              <w:rPr>
                <w:rFonts w:ascii="Times New Roman" w:hAnsi="Times New Roman" w:cs="Times New Roman"/>
                <w:color w:val="auto"/>
                <w:lang w:val="uk-UA" w:eastAsia="ru-RU"/>
              </w:rPr>
            </w:pPr>
            <w:r w:rsidRPr="00853D75">
              <w:rPr>
                <w:rFonts w:ascii="Times New Roman" w:hAnsi="Times New Roman" w:cs="Times New Roman"/>
                <w:color w:val="auto"/>
                <w:lang w:val="uk-UA" w:eastAsia="ru-RU"/>
              </w:rPr>
              <w:t>3</w:t>
            </w:r>
          </w:p>
        </w:tc>
      </w:tr>
      <w:tr w:rsidR="00853D75" w:rsidRPr="00853D75" w:rsidTr="00391458">
        <w:trPr>
          <w:trHeight w:val="332"/>
        </w:trPr>
        <w:tc>
          <w:tcPr>
            <w:tcW w:w="2127" w:type="dxa"/>
            <w:vMerge w:val="restart"/>
            <w:tcBorders>
              <w:top w:val="single" w:sz="18" w:space="0" w:color="000000"/>
              <w:left w:val="single" w:sz="24"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DE6C83">
            <w:pPr>
              <w:rPr>
                <w:rFonts w:ascii="Times New Roman" w:hAnsi="Times New Roman" w:cs="Times New Roman"/>
                <w:color w:val="auto"/>
                <w:lang w:eastAsia="ru-RU"/>
              </w:rPr>
            </w:pPr>
            <w:r w:rsidRPr="00853D75">
              <w:rPr>
                <w:rFonts w:ascii="Times New Roman" w:hAnsi="Times New Roman" w:cs="Times New Roman"/>
                <w:color w:val="auto"/>
                <w:lang w:eastAsia="ru-RU"/>
              </w:rPr>
              <w:t>Математична</w:t>
            </w:r>
          </w:p>
        </w:tc>
        <w:tc>
          <w:tcPr>
            <w:tcW w:w="3261"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DE6C83">
            <w:pPr>
              <w:rPr>
                <w:rFonts w:ascii="Times New Roman" w:hAnsi="Times New Roman" w:cs="Times New Roman"/>
                <w:color w:val="auto"/>
                <w:lang w:val="uk-UA" w:eastAsia="ru-RU"/>
              </w:rPr>
            </w:pPr>
            <w:r w:rsidRPr="00853D75">
              <w:rPr>
                <w:rFonts w:ascii="Times New Roman" w:hAnsi="Times New Roman" w:cs="Times New Roman"/>
                <w:color w:val="auto"/>
                <w:lang w:eastAsia="ru-RU"/>
              </w:rPr>
              <w:t>Математика</w:t>
            </w:r>
          </w:p>
        </w:tc>
        <w:tc>
          <w:tcPr>
            <w:tcW w:w="1134"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rsidR="00F6270A" w:rsidRPr="00853D75" w:rsidRDefault="00F6270A" w:rsidP="000F36E3">
            <w:pPr>
              <w:jc w:val="center"/>
              <w:rPr>
                <w:rFonts w:ascii="Times New Roman" w:hAnsi="Times New Roman" w:cs="Times New Roman"/>
                <w:color w:val="auto"/>
                <w:lang w:eastAsia="ru-RU"/>
              </w:rPr>
            </w:pPr>
            <w:r w:rsidRPr="00853D75">
              <w:rPr>
                <w:rFonts w:ascii="Times New Roman" w:hAnsi="Times New Roman" w:cs="Times New Roman"/>
                <w:color w:val="auto"/>
                <w:lang w:eastAsia="ru-RU"/>
              </w:rPr>
              <w:t>4 +1</w:t>
            </w:r>
          </w:p>
        </w:tc>
        <w:tc>
          <w:tcPr>
            <w:tcW w:w="1277"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0F36E3">
            <w:pPr>
              <w:jc w:val="center"/>
              <w:rPr>
                <w:rFonts w:ascii="Times New Roman" w:hAnsi="Times New Roman" w:cs="Times New Roman"/>
                <w:color w:val="auto"/>
                <w:lang w:eastAsia="ru-RU"/>
              </w:rPr>
            </w:pPr>
            <w:r w:rsidRPr="00853D75">
              <w:rPr>
                <w:rFonts w:ascii="Times New Roman" w:hAnsi="Times New Roman" w:cs="Times New Roman"/>
                <w:color w:val="auto"/>
                <w:lang w:eastAsia="ru-RU"/>
              </w:rPr>
              <w:t>4 + 1</w:t>
            </w:r>
          </w:p>
        </w:tc>
        <w:tc>
          <w:tcPr>
            <w:tcW w:w="1256"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0F36E3">
            <w:pPr>
              <w:jc w:val="center"/>
              <w:rPr>
                <w:rFonts w:ascii="Times New Roman" w:hAnsi="Times New Roman" w:cs="Times New Roman"/>
                <w:color w:val="auto"/>
                <w:lang w:eastAsia="ru-RU"/>
              </w:rPr>
            </w:pPr>
            <w:r w:rsidRPr="00853D75">
              <w:rPr>
                <w:rFonts w:ascii="Times New Roman" w:hAnsi="Times New Roman" w:cs="Times New Roman"/>
                <w:color w:val="auto"/>
                <w:lang w:eastAsia="ru-RU"/>
              </w:rPr>
              <w:t>-</w:t>
            </w:r>
          </w:p>
        </w:tc>
        <w:tc>
          <w:tcPr>
            <w:tcW w:w="1256" w:type="dxa"/>
            <w:tcBorders>
              <w:top w:val="single" w:sz="18" w:space="0" w:color="000000"/>
              <w:left w:val="single" w:sz="18" w:space="0" w:color="000000"/>
              <w:bottom w:val="single" w:sz="18" w:space="0" w:color="000000"/>
              <w:right w:val="single" w:sz="18" w:space="0" w:color="000000"/>
            </w:tcBorders>
            <w:shd w:val="clear" w:color="auto" w:fill="FFFFFF"/>
          </w:tcPr>
          <w:p w:rsidR="00F6270A" w:rsidRPr="00853D75" w:rsidRDefault="00F6270A" w:rsidP="000F36E3">
            <w:pPr>
              <w:jc w:val="center"/>
              <w:rPr>
                <w:rFonts w:ascii="Times New Roman" w:hAnsi="Times New Roman" w:cs="Times New Roman"/>
                <w:color w:val="auto"/>
                <w:lang w:val="uk-UA" w:eastAsia="ru-RU"/>
              </w:rPr>
            </w:pPr>
            <w:r w:rsidRPr="00853D75">
              <w:rPr>
                <w:rFonts w:ascii="Times New Roman" w:hAnsi="Times New Roman" w:cs="Times New Roman"/>
                <w:color w:val="auto"/>
                <w:lang w:val="uk-UA" w:eastAsia="ru-RU"/>
              </w:rPr>
              <w:t>-</w:t>
            </w:r>
          </w:p>
        </w:tc>
      </w:tr>
      <w:tr w:rsidR="00853D75" w:rsidRPr="00853D75" w:rsidTr="00391458">
        <w:trPr>
          <w:trHeight w:val="20"/>
        </w:trPr>
        <w:tc>
          <w:tcPr>
            <w:tcW w:w="2127" w:type="dxa"/>
            <w:vMerge/>
            <w:tcBorders>
              <w:top w:val="single" w:sz="18" w:space="0" w:color="000000"/>
              <w:left w:val="single" w:sz="24" w:space="0" w:color="000000"/>
              <w:bottom w:val="single" w:sz="18" w:space="0" w:color="000000"/>
              <w:right w:val="single" w:sz="18" w:space="0" w:color="000000"/>
            </w:tcBorders>
            <w:vAlign w:val="center"/>
            <w:hideMark/>
          </w:tcPr>
          <w:p w:rsidR="00F6270A" w:rsidRPr="00853D75" w:rsidRDefault="00F6270A" w:rsidP="00DE6C83">
            <w:pPr>
              <w:rPr>
                <w:rFonts w:ascii="Times New Roman" w:hAnsi="Times New Roman" w:cs="Times New Roman"/>
                <w:color w:val="auto"/>
                <w:lang w:eastAsia="ru-RU"/>
              </w:rPr>
            </w:pPr>
          </w:p>
        </w:tc>
        <w:tc>
          <w:tcPr>
            <w:tcW w:w="3261"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DE6C83">
            <w:pPr>
              <w:rPr>
                <w:rFonts w:ascii="Times New Roman" w:hAnsi="Times New Roman" w:cs="Times New Roman"/>
                <w:color w:val="auto"/>
                <w:lang w:eastAsia="ru-RU"/>
              </w:rPr>
            </w:pPr>
            <w:r w:rsidRPr="00853D75">
              <w:rPr>
                <w:rFonts w:ascii="Times New Roman" w:hAnsi="Times New Roman" w:cs="Times New Roman"/>
                <w:color w:val="auto"/>
                <w:lang w:eastAsia="ru-RU"/>
              </w:rPr>
              <w:t>Алгебра</w:t>
            </w:r>
          </w:p>
        </w:tc>
        <w:tc>
          <w:tcPr>
            <w:tcW w:w="1134"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rsidR="00F6270A" w:rsidRPr="00853D75" w:rsidRDefault="00F6270A" w:rsidP="000F36E3">
            <w:pPr>
              <w:jc w:val="center"/>
              <w:rPr>
                <w:rFonts w:ascii="Times New Roman" w:hAnsi="Times New Roman" w:cs="Times New Roman"/>
                <w:color w:val="auto"/>
                <w:lang w:eastAsia="ru-RU"/>
              </w:rPr>
            </w:pPr>
            <w:r w:rsidRPr="00853D75">
              <w:rPr>
                <w:rFonts w:ascii="Times New Roman" w:hAnsi="Times New Roman" w:cs="Times New Roman"/>
                <w:color w:val="auto"/>
                <w:lang w:eastAsia="ru-RU"/>
              </w:rPr>
              <w:t>-</w:t>
            </w:r>
          </w:p>
        </w:tc>
        <w:tc>
          <w:tcPr>
            <w:tcW w:w="1277"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0F36E3">
            <w:pPr>
              <w:jc w:val="center"/>
              <w:rPr>
                <w:rFonts w:ascii="Times New Roman" w:hAnsi="Times New Roman" w:cs="Times New Roman"/>
                <w:color w:val="auto"/>
                <w:lang w:eastAsia="ru-RU"/>
              </w:rPr>
            </w:pPr>
            <w:r w:rsidRPr="00853D75">
              <w:rPr>
                <w:rFonts w:ascii="Times New Roman" w:hAnsi="Times New Roman" w:cs="Times New Roman"/>
                <w:color w:val="auto"/>
                <w:lang w:eastAsia="ru-RU"/>
              </w:rPr>
              <w:t>-</w:t>
            </w:r>
          </w:p>
        </w:tc>
        <w:tc>
          <w:tcPr>
            <w:tcW w:w="1256"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0F36E3">
            <w:pPr>
              <w:jc w:val="center"/>
              <w:rPr>
                <w:rFonts w:ascii="Times New Roman" w:hAnsi="Times New Roman" w:cs="Times New Roman"/>
                <w:color w:val="auto"/>
                <w:lang w:eastAsia="ru-RU"/>
              </w:rPr>
            </w:pPr>
            <w:r w:rsidRPr="00853D75">
              <w:rPr>
                <w:rFonts w:ascii="Times New Roman" w:hAnsi="Times New Roman" w:cs="Times New Roman"/>
                <w:color w:val="auto"/>
                <w:lang w:eastAsia="ru-RU"/>
              </w:rPr>
              <w:t>2,5 + 0,5</w:t>
            </w:r>
          </w:p>
        </w:tc>
        <w:tc>
          <w:tcPr>
            <w:tcW w:w="1256" w:type="dxa"/>
            <w:tcBorders>
              <w:top w:val="single" w:sz="18" w:space="0" w:color="000000"/>
              <w:left w:val="single" w:sz="18" w:space="0" w:color="000000"/>
              <w:bottom w:val="single" w:sz="18" w:space="0" w:color="000000"/>
              <w:right w:val="single" w:sz="18" w:space="0" w:color="000000"/>
            </w:tcBorders>
            <w:shd w:val="clear" w:color="auto" w:fill="FFFFFF"/>
          </w:tcPr>
          <w:p w:rsidR="00F6270A" w:rsidRPr="00853D75" w:rsidRDefault="00F6270A" w:rsidP="00853D75">
            <w:pPr>
              <w:jc w:val="center"/>
              <w:rPr>
                <w:rFonts w:ascii="Times New Roman" w:hAnsi="Times New Roman" w:cs="Times New Roman"/>
                <w:color w:val="auto"/>
                <w:lang w:eastAsia="ru-RU"/>
              </w:rPr>
            </w:pPr>
            <w:r w:rsidRPr="00853D75">
              <w:rPr>
                <w:rFonts w:ascii="Times New Roman" w:hAnsi="Times New Roman" w:cs="Times New Roman"/>
                <w:color w:val="auto"/>
                <w:lang w:eastAsia="ru-RU"/>
              </w:rPr>
              <w:t>2,5 + 0,5</w:t>
            </w:r>
          </w:p>
        </w:tc>
      </w:tr>
      <w:tr w:rsidR="00853D75" w:rsidRPr="00853D75" w:rsidTr="00391458">
        <w:trPr>
          <w:trHeight w:val="20"/>
        </w:trPr>
        <w:tc>
          <w:tcPr>
            <w:tcW w:w="2127" w:type="dxa"/>
            <w:vMerge/>
            <w:tcBorders>
              <w:top w:val="single" w:sz="18" w:space="0" w:color="000000"/>
              <w:left w:val="single" w:sz="24" w:space="0" w:color="000000"/>
              <w:bottom w:val="single" w:sz="18" w:space="0" w:color="000000"/>
              <w:right w:val="single" w:sz="18" w:space="0" w:color="000000"/>
            </w:tcBorders>
            <w:vAlign w:val="center"/>
            <w:hideMark/>
          </w:tcPr>
          <w:p w:rsidR="00F6270A" w:rsidRPr="00853D75" w:rsidRDefault="00F6270A" w:rsidP="00DE6C83">
            <w:pPr>
              <w:rPr>
                <w:rFonts w:ascii="Times New Roman" w:hAnsi="Times New Roman" w:cs="Times New Roman"/>
                <w:color w:val="auto"/>
                <w:lang w:eastAsia="ru-RU"/>
              </w:rPr>
            </w:pPr>
          </w:p>
        </w:tc>
        <w:tc>
          <w:tcPr>
            <w:tcW w:w="3261"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DE6C83">
            <w:pPr>
              <w:rPr>
                <w:rFonts w:ascii="Times New Roman" w:hAnsi="Times New Roman" w:cs="Times New Roman"/>
                <w:color w:val="auto"/>
                <w:lang w:eastAsia="ru-RU"/>
              </w:rPr>
            </w:pPr>
            <w:r w:rsidRPr="00853D75">
              <w:rPr>
                <w:rFonts w:ascii="Times New Roman" w:hAnsi="Times New Roman" w:cs="Times New Roman"/>
                <w:color w:val="auto"/>
                <w:lang w:eastAsia="ru-RU"/>
              </w:rPr>
              <w:t>Геометрія</w:t>
            </w:r>
          </w:p>
        </w:tc>
        <w:tc>
          <w:tcPr>
            <w:tcW w:w="1134"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rsidR="00F6270A" w:rsidRPr="00853D75" w:rsidRDefault="00F6270A" w:rsidP="000F36E3">
            <w:pPr>
              <w:jc w:val="center"/>
              <w:rPr>
                <w:rFonts w:ascii="Times New Roman" w:hAnsi="Times New Roman" w:cs="Times New Roman"/>
                <w:color w:val="auto"/>
                <w:lang w:eastAsia="ru-RU"/>
              </w:rPr>
            </w:pPr>
            <w:r w:rsidRPr="00853D75">
              <w:rPr>
                <w:rFonts w:ascii="Times New Roman" w:hAnsi="Times New Roman" w:cs="Times New Roman"/>
                <w:color w:val="auto"/>
                <w:lang w:eastAsia="ru-RU"/>
              </w:rPr>
              <w:t>-</w:t>
            </w:r>
          </w:p>
        </w:tc>
        <w:tc>
          <w:tcPr>
            <w:tcW w:w="1277"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0F36E3">
            <w:pPr>
              <w:jc w:val="center"/>
              <w:rPr>
                <w:rFonts w:ascii="Times New Roman" w:hAnsi="Times New Roman" w:cs="Times New Roman"/>
                <w:color w:val="auto"/>
                <w:lang w:eastAsia="ru-RU"/>
              </w:rPr>
            </w:pPr>
            <w:r w:rsidRPr="00853D75">
              <w:rPr>
                <w:rFonts w:ascii="Times New Roman" w:hAnsi="Times New Roman" w:cs="Times New Roman"/>
                <w:color w:val="auto"/>
                <w:lang w:eastAsia="ru-RU"/>
              </w:rPr>
              <w:t>-</w:t>
            </w:r>
          </w:p>
        </w:tc>
        <w:tc>
          <w:tcPr>
            <w:tcW w:w="1256"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0F36E3">
            <w:pPr>
              <w:jc w:val="center"/>
              <w:rPr>
                <w:rFonts w:ascii="Times New Roman" w:hAnsi="Times New Roman" w:cs="Times New Roman"/>
                <w:color w:val="auto"/>
                <w:lang w:eastAsia="ru-RU"/>
              </w:rPr>
            </w:pPr>
            <w:r w:rsidRPr="00853D75">
              <w:rPr>
                <w:rFonts w:ascii="Times New Roman" w:hAnsi="Times New Roman" w:cs="Times New Roman"/>
                <w:color w:val="auto"/>
                <w:lang w:eastAsia="ru-RU"/>
              </w:rPr>
              <w:t>1,5 + 0,5</w:t>
            </w:r>
          </w:p>
        </w:tc>
        <w:tc>
          <w:tcPr>
            <w:tcW w:w="1256" w:type="dxa"/>
            <w:tcBorders>
              <w:top w:val="single" w:sz="18" w:space="0" w:color="000000"/>
              <w:left w:val="single" w:sz="18" w:space="0" w:color="000000"/>
              <w:bottom w:val="single" w:sz="18" w:space="0" w:color="000000"/>
              <w:right w:val="single" w:sz="18" w:space="0" w:color="000000"/>
            </w:tcBorders>
            <w:shd w:val="clear" w:color="auto" w:fill="FFFFFF"/>
          </w:tcPr>
          <w:p w:rsidR="00F6270A" w:rsidRPr="00853D75" w:rsidRDefault="00F6270A" w:rsidP="00853D75">
            <w:pPr>
              <w:jc w:val="center"/>
              <w:rPr>
                <w:rFonts w:ascii="Times New Roman" w:hAnsi="Times New Roman" w:cs="Times New Roman"/>
                <w:color w:val="auto"/>
                <w:lang w:eastAsia="ru-RU"/>
              </w:rPr>
            </w:pPr>
            <w:r w:rsidRPr="00853D75">
              <w:rPr>
                <w:rFonts w:ascii="Times New Roman" w:hAnsi="Times New Roman" w:cs="Times New Roman"/>
                <w:color w:val="auto"/>
                <w:lang w:eastAsia="ru-RU"/>
              </w:rPr>
              <w:t>1,5 + 0,5</w:t>
            </w:r>
          </w:p>
        </w:tc>
      </w:tr>
      <w:tr w:rsidR="00853D75" w:rsidRPr="00853D75" w:rsidTr="00391458">
        <w:trPr>
          <w:trHeight w:val="20"/>
        </w:trPr>
        <w:tc>
          <w:tcPr>
            <w:tcW w:w="2127" w:type="dxa"/>
            <w:vMerge w:val="restart"/>
            <w:tcBorders>
              <w:top w:val="single" w:sz="18" w:space="0" w:color="000000"/>
              <w:left w:val="single" w:sz="24"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DE6C83">
            <w:pPr>
              <w:rPr>
                <w:rFonts w:ascii="Times New Roman" w:hAnsi="Times New Roman" w:cs="Times New Roman"/>
                <w:color w:val="auto"/>
                <w:lang w:eastAsia="ru-RU"/>
              </w:rPr>
            </w:pPr>
            <w:r w:rsidRPr="00853D75">
              <w:rPr>
                <w:rFonts w:ascii="Times New Roman" w:hAnsi="Times New Roman" w:cs="Times New Roman"/>
                <w:color w:val="auto"/>
                <w:lang w:eastAsia="ru-RU"/>
              </w:rPr>
              <w:t>Природнича</w:t>
            </w:r>
          </w:p>
        </w:tc>
        <w:tc>
          <w:tcPr>
            <w:tcW w:w="3261"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DE6C83">
            <w:pPr>
              <w:rPr>
                <w:rFonts w:ascii="Times New Roman" w:hAnsi="Times New Roman" w:cs="Times New Roman"/>
                <w:color w:val="auto"/>
                <w:lang w:val="ru-RU" w:eastAsia="ru-RU"/>
              </w:rPr>
            </w:pPr>
            <w:r w:rsidRPr="00853D75">
              <w:rPr>
                <w:rFonts w:ascii="Times New Roman" w:hAnsi="Times New Roman" w:cs="Times New Roman"/>
                <w:iCs/>
                <w:color w:val="auto"/>
                <w:lang w:val="ru-RU" w:eastAsia="ru-RU"/>
              </w:rPr>
              <w:t>Інтегрований курс природничої освітньої галузі</w:t>
            </w:r>
            <w:r w:rsidRPr="00853D75">
              <w:rPr>
                <w:rFonts w:ascii="Times New Roman" w:hAnsi="Times New Roman" w:cs="Times New Roman"/>
                <w:color w:val="auto"/>
                <w:lang w:val="ru-RU" w:eastAsia="ru-RU"/>
              </w:rPr>
              <w:t xml:space="preserve"> «</w:t>
            </w:r>
            <w:proofErr w:type="gramStart"/>
            <w:r w:rsidRPr="00853D75">
              <w:rPr>
                <w:rFonts w:ascii="Times New Roman" w:hAnsi="Times New Roman" w:cs="Times New Roman"/>
                <w:color w:val="auto"/>
                <w:lang w:val="ru-RU" w:eastAsia="ru-RU"/>
              </w:rPr>
              <w:t>П</w:t>
            </w:r>
            <w:proofErr w:type="gramEnd"/>
            <w:r w:rsidRPr="00853D75">
              <w:rPr>
                <w:rFonts w:ascii="Times New Roman" w:hAnsi="Times New Roman" w:cs="Times New Roman"/>
                <w:color w:val="auto"/>
                <w:lang w:val="ru-RU" w:eastAsia="ru-RU"/>
              </w:rPr>
              <w:t>ізнаємо природу»</w:t>
            </w:r>
          </w:p>
        </w:tc>
        <w:tc>
          <w:tcPr>
            <w:tcW w:w="1134"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rsidR="00F6270A" w:rsidRPr="00853D75" w:rsidRDefault="00F6270A" w:rsidP="000F36E3">
            <w:pPr>
              <w:jc w:val="center"/>
              <w:rPr>
                <w:rFonts w:ascii="Times New Roman" w:hAnsi="Times New Roman" w:cs="Times New Roman"/>
                <w:color w:val="auto"/>
                <w:lang w:eastAsia="ru-RU"/>
              </w:rPr>
            </w:pPr>
            <w:r w:rsidRPr="00853D75">
              <w:rPr>
                <w:rFonts w:ascii="Times New Roman" w:hAnsi="Times New Roman" w:cs="Times New Roman"/>
                <w:color w:val="auto"/>
                <w:lang w:eastAsia="ru-RU"/>
              </w:rPr>
              <w:t>1,5 + 0,5</w:t>
            </w:r>
          </w:p>
        </w:tc>
        <w:tc>
          <w:tcPr>
            <w:tcW w:w="1277"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0F36E3">
            <w:pPr>
              <w:jc w:val="center"/>
              <w:rPr>
                <w:rFonts w:ascii="Times New Roman" w:hAnsi="Times New Roman" w:cs="Times New Roman"/>
                <w:color w:val="auto"/>
                <w:lang w:eastAsia="ru-RU"/>
              </w:rPr>
            </w:pPr>
            <w:r w:rsidRPr="00853D75">
              <w:rPr>
                <w:rFonts w:ascii="Times New Roman" w:hAnsi="Times New Roman" w:cs="Times New Roman"/>
                <w:color w:val="auto"/>
                <w:lang w:eastAsia="ru-RU"/>
              </w:rPr>
              <w:t>1 + 1</w:t>
            </w:r>
          </w:p>
        </w:tc>
        <w:tc>
          <w:tcPr>
            <w:tcW w:w="1256"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0F36E3">
            <w:pPr>
              <w:jc w:val="center"/>
              <w:rPr>
                <w:rFonts w:ascii="Times New Roman" w:hAnsi="Times New Roman" w:cs="Times New Roman"/>
                <w:color w:val="auto"/>
                <w:lang w:eastAsia="ru-RU"/>
              </w:rPr>
            </w:pPr>
            <w:r w:rsidRPr="00853D75">
              <w:rPr>
                <w:rFonts w:ascii="Times New Roman" w:hAnsi="Times New Roman" w:cs="Times New Roman"/>
                <w:color w:val="auto"/>
                <w:lang w:eastAsia="ru-RU"/>
              </w:rPr>
              <w:t>-</w:t>
            </w:r>
          </w:p>
        </w:tc>
        <w:tc>
          <w:tcPr>
            <w:tcW w:w="1256" w:type="dxa"/>
            <w:tcBorders>
              <w:top w:val="single" w:sz="18" w:space="0" w:color="000000"/>
              <w:left w:val="single" w:sz="18" w:space="0" w:color="000000"/>
              <w:bottom w:val="single" w:sz="18" w:space="0" w:color="000000"/>
              <w:right w:val="single" w:sz="18" w:space="0" w:color="000000"/>
            </w:tcBorders>
            <w:shd w:val="clear" w:color="auto" w:fill="FFFFFF"/>
          </w:tcPr>
          <w:p w:rsidR="00F6270A" w:rsidRPr="00853D75" w:rsidRDefault="00F6270A" w:rsidP="000F36E3">
            <w:pPr>
              <w:jc w:val="center"/>
              <w:rPr>
                <w:rFonts w:ascii="Times New Roman" w:hAnsi="Times New Roman" w:cs="Times New Roman"/>
                <w:color w:val="auto"/>
                <w:lang w:val="uk-UA" w:eastAsia="ru-RU"/>
              </w:rPr>
            </w:pPr>
            <w:r w:rsidRPr="00853D75">
              <w:rPr>
                <w:rFonts w:ascii="Times New Roman" w:hAnsi="Times New Roman" w:cs="Times New Roman"/>
                <w:color w:val="auto"/>
                <w:lang w:val="uk-UA" w:eastAsia="ru-RU"/>
              </w:rPr>
              <w:t>-</w:t>
            </w:r>
          </w:p>
        </w:tc>
      </w:tr>
      <w:tr w:rsidR="00853D75" w:rsidRPr="00853D75" w:rsidTr="00391458">
        <w:trPr>
          <w:trHeight w:val="20"/>
        </w:trPr>
        <w:tc>
          <w:tcPr>
            <w:tcW w:w="2127" w:type="dxa"/>
            <w:vMerge/>
            <w:tcBorders>
              <w:top w:val="single" w:sz="18" w:space="0" w:color="000000"/>
              <w:left w:val="single" w:sz="24" w:space="0" w:color="000000"/>
              <w:bottom w:val="single" w:sz="18" w:space="0" w:color="000000"/>
              <w:right w:val="single" w:sz="18" w:space="0" w:color="000000"/>
            </w:tcBorders>
            <w:vAlign w:val="center"/>
            <w:hideMark/>
          </w:tcPr>
          <w:p w:rsidR="00F6270A" w:rsidRPr="00853D75" w:rsidRDefault="00F6270A" w:rsidP="00DE6C83">
            <w:pPr>
              <w:rPr>
                <w:rFonts w:ascii="Times New Roman" w:hAnsi="Times New Roman" w:cs="Times New Roman"/>
                <w:color w:val="auto"/>
                <w:lang w:eastAsia="ru-RU"/>
              </w:rPr>
            </w:pPr>
          </w:p>
        </w:tc>
        <w:tc>
          <w:tcPr>
            <w:tcW w:w="3261" w:type="dxa"/>
            <w:tcBorders>
              <w:top w:val="single" w:sz="18" w:space="0" w:color="000000"/>
              <w:left w:val="single" w:sz="18" w:space="0" w:color="000000"/>
              <w:bottom w:val="single" w:sz="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DE6C83">
            <w:pPr>
              <w:rPr>
                <w:rFonts w:ascii="Times New Roman" w:hAnsi="Times New Roman" w:cs="Times New Roman"/>
                <w:color w:val="auto"/>
                <w:lang w:eastAsia="ru-RU"/>
              </w:rPr>
            </w:pPr>
            <w:r w:rsidRPr="00853D75">
              <w:rPr>
                <w:rFonts w:ascii="Times New Roman" w:hAnsi="Times New Roman" w:cs="Times New Roman"/>
                <w:color w:val="auto"/>
                <w:lang w:eastAsia="ru-RU"/>
              </w:rPr>
              <w:t>Біологія</w:t>
            </w:r>
          </w:p>
        </w:tc>
        <w:tc>
          <w:tcPr>
            <w:tcW w:w="1134" w:type="dxa"/>
            <w:tcBorders>
              <w:top w:val="single" w:sz="18" w:space="0" w:color="000000"/>
              <w:left w:val="single" w:sz="18" w:space="0" w:color="000000"/>
              <w:bottom w:val="single" w:sz="8" w:space="0" w:color="000000"/>
              <w:right w:val="single" w:sz="18" w:space="0" w:color="000000"/>
            </w:tcBorders>
            <w:shd w:val="clear" w:color="auto" w:fill="FFFFFF"/>
            <w:tcMar>
              <w:top w:w="0" w:type="dxa"/>
              <w:left w:w="10" w:type="dxa"/>
              <w:bottom w:w="0" w:type="dxa"/>
              <w:right w:w="10" w:type="dxa"/>
            </w:tcMar>
            <w:hideMark/>
          </w:tcPr>
          <w:p w:rsidR="00F6270A" w:rsidRPr="00853D75" w:rsidRDefault="00F6270A" w:rsidP="000F36E3">
            <w:pPr>
              <w:jc w:val="center"/>
              <w:rPr>
                <w:rFonts w:ascii="Times New Roman" w:hAnsi="Times New Roman" w:cs="Times New Roman"/>
                <w:color w:val="auto"/>
                <w:lang w:eastAsia="ru-RU"/>
              </w:rPr>
            </w:pPr>
            <w:r w:rsidRPr="00853D75">
              <w:rPr>
                <w:rFonts w:ascii="Times New Roman" w:hAnsi="Times New Roman" w:cs="Times New Roman"/>
                <w:color w:val="auto"/>
                <w:lang w:eastAsia="ru-RU"/>
              </w:rPr>
              <w:t>-</w:t>
            </w:r>
          </w:p>
        </w:tc>
        <w:tc>
          <w:tcPr>
            <w:tcW w:w="1277" w:type="dxa"/>
            <w:tcBorders>
              <w:top w:val="single" w:sz="18" w:space="0" w:color="000000"/>
              <w:left w:val="single" w:sz="18" w:space="0" w:color="000000"/>
              <w:bottom w:val="single" w:sz="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0F36E3">
            <w:pPr>
              <w:jc w:val="center"/>
              <w:rPr>
                <w:rFonts w:ascii="Times New Roman" w:hAnsi="Times New Roman" w:cs="Times New Roman"/>
                <w:color w:val="auto"/>
                <w:lang w:eastAsia="ru-RU"/>
              </w:rPr>
            </w:pPr>
            <w:r w:rsidRPr="00853D75">
              <w:rPr>
                <w:rFonts w:ascii="Times New Roman" w:hAnsi="Times New Roman" w:cs="Times New Roman"/>
                <w:color w:val="auto"/>
                <w:lang w:eastAsia="ru-RU"/>
              </w:rPr>
              <w:t>-</w:t>
            </w:r>
          </w:p>
        </w:tc>
        <w:tc>
          <w:tcPr>
            <w:tcW w:w="1256" w:type="dxa"/>
            <w:tcBorders>
              <w:top w:val="single" w:sz="18" w:space="0" w:color="000000"/>
              <w:left w:val="single" w:sz="18" w:space="0" w:color="000000"/>
              <w:bottom w:val="single" w:sz="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0F36E3">
            <w:pPr>
              <w:jc w:val="center"/>
              <w:rPr>
                <w:rFonts w:ascii="Times New Roman" w:hAnsi="Times New Roman" w:cs="Times New Roman"/>
                <w:color w:val="auto"/>
                <w:lang w:eastAsia="ru-RU"/>
              </w:rPr>
            </w:pPr>
            <w:r w:rsidRPr="00853D75">
              <w:rPr>
                <w:rFonts w:ascii="Times New Roman" w:hAnsi="Times New Roman" w:cs="Times New Roman"/>
                <w:color w:val="auto"/>
                <w:lang w:eastAsia="ru-RU"/>
              </w:rPr>
              <w:t>2</w:t>
            </w:r>
          </w:p>
        </w:tc>
        <w:tc>
          <w:tcPr>
            <w:tcW w:w="1256" w:type="dxa"/>
            <w:tcBorders>
              <w:top w:val="single" w:sz="18" w:space="0" w:color="000000"/>
              <w:left w:val="single" w:sz="18" w:space="0" w:color="000000"/>
              <w:bottom w:val="single" w:sz="8" w:space="0" w:color="000000"/>
              <w:right w:val="single" w:sz="18" w:space="0" w:color="000000"/>
            </w:tcBorders>
            <w:shd w:val="clear" w:color="auto" w:fill="FFFFFF"/>
          </w:tcPr>
          <w:p w:rsidR="00F6270A" w:rsidRPr="00853D75" w:rsidRDefault="00F6270A" w:rsidP="000F36E3">
            <w:pPr>
              <w:jc w:val="center"/>
              <w:rPr>
                <w:rFonts w:ascii="Times New Roman" w:hAnsi="Times New Roman" w:cs="Times New Roman"/>
                <w:color w:val="auto"/>
                <w:lang w:val="uk-UA" w:eastAsia="ru-RU"/>
              </w:rPr>
            </w:pPr>
            <w:r w:rsidRPr="00853D75">
              <w:rPr>
                <w:rFonts w:ascii="Times New Roman" w:hAnsi="Times New Roman" w:cs="Times New Roman"/>
                <w:color w:val="auto"/>
                <w:lang w:val="uk-UA" w:eastAsia="ru-RU"/>
              </w:rPr>
              <w:t>2</w:t>
            </w:r>
          </w:p>
        </w:tc>
      </w:tr>
      <w:tr w:rsidR="00853D75" w:rsidRPr="00853D75" w:rsidTr="00391458">
        <w:trPr>
          <w:trHeight w:val="70"/>
        </w:trPr>
        <w:tc>
          <w:tcPr>
            <w:tcW w:w="2127" w:type="dxa"/>
            <w:vMerge/>
            <w:tcBorders>
              <w:top w:val="single" w:sz="18" w:space="0" w:color="000000"/>
              <w:left w:val="single" w:sz="24" w:space="0" w:color="000000"/>
              <w:bottom w:val="single" w:sz="18" w:space="0" w:color="000000"/>
              <w:right w:val="single" w:sz="18" w:space="0" w:color="000000"/>
            </w:tcBorders>
            <w:vAlign w:val="center"/>
            <w:hideMark/>
          </w:tcPr>
          <w:p w:rsidR="00F6270A" w:rsidRPr="00853D75" w:rsidRDefault="00F6270A" w:rsidP="00DE6C83">
            <w:pPr>
              <w:rPr>
                <w:rFonts w:ascii="Times New Roman" w:hAnsi="Times New Roman" w:cs="Times New Roman"/>
                <w:color w:val="auto"/>
                <w:lang w:eastAsia="ru-RU"/>
              </w:rPr>
            </w:pPr>
          </w:p>
        </w:tc>
        <w:tc>
          <w:tcPr>
            <w:tcW w:w="3261" w:type="dxa"/>
            <w:tcBorders>
              <w:top w:val="single" w:sz="8" w:space="0" w:color="000000"/>
              <w:left w:val="single" w:sz="18" w:space="0" w:color="000000"/>
              <w:bottom w:val="single" w:sz="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DE6C83">
            <w:pPr>
              <w:rPr>
                <w:rFonts w:ascii="Times New Roman" w:hAnsi="Times New Roman" w:cs="Times New Roman"/>
                <w:color w:val="auto"/>
                <w:lang w:eastAsia="ru-RU"/>
              </w:rPr>
            </w:pPr>
            <w:r w:rsidRPr="00853D75">
              <w:rPr>
                <w:rFonts w:ascii="Times New Roman" w:hAnsi="Times New Roman" w:cs="Times New Roman"/>
                <w:color w:val="auto"/>
                <w:lang w:eastAsia="ru-RU"/>
              </w:rPr>
              <w:t>Географія</w:t>
            </w:r>
          </w:p>
        </w:tc>
        <w:tc>
          <w:tcPr>
            <w:tcW w:w="1134" w:type="dxa"/>
            <w:tcBorders>
              <w:top w:val="single" w:sz="8" w:space="0" w:color="000000"/>
              <w:left w:val="single" w:sz="18" w:space="0" w:color="000000"/>
              <w:bottom w:val="single" w:sz="8" w:space="0" w:color="000000"/>
              <w:right w:val="single" w:sz="18" w:space="0" w:color="000000"/>
            </w:tcBorders>
            <w:shd w:val="clear" w:color="auto" w:fill="FFFFFF"/>
            <w:tcMar>
              <w:top w:w="0" w:type="dxa"/>
              <w:left w:w="10" w:type="dxa"/>
              <w:bottom w:w="0" w:type="dxa"/>
              <w:right w:w="10" w:type="dxa"/>
            </w:tcMar>
            <w:hideMark/>
          </w:tcPr>
          <w:p w:rsidR="00F6270A" w:rsidRPr="00853D75" w:rsidRDefault="00F6270A" w:rsidP="000F36E3">
            <w:pPr>
              <w:jc w:val="center"/>
              <w:rPr>
                <w:rFonts w:ascii="Times New Roman" w:hAnsi="Times New Roman" w:cs="Times New Roman"/>
                <w:color w:val="auto"/>
                <w:lang w:eastAsia="ru-RU"/>
              </w:rPr>
            </w:pPr>
            <w:r w:rsidRPr="00853D75">
              <w:rPr>
                <w:rFonts w:ascii="Times New Roman" w:hAnsi="Times New Roman" w:cs="Times New Roman"/>
                <w:color w:val="auto"/>
                <w:lang w:eastAsia="ru-RU"/>
              </w:rPr>
              <w:t>-</w:t>
            </w:r>
          </w:p>
        </w:tc>
        <w:tc>
          <w:tcPr>
            <w:tcW w:w="1277" w:type="dxa"/>
            <w:tcBorders>
              <w:top w:val="single" w:sz="8" w:space="0" w:color="000000"/>
              <w:left w:val="single" w:sz="18" w:space="0" w:color="000000"/>
              <w:bottom w:val="single" w:sz="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0F36E3">
            <w:pPr>
              <w:jc w:val="center"/>
              <w:rPr>
                <w:rFonts w:ascii="Times New Roman" w:hAnsi="Times New Roman" w:cs="Times New Roman"/>
                <w:color w:val="auto"/>
                <w:lang w:eastAsia="ru-RU"/>
              </w:rPr>
            </w:pPr>
            <w:r w:rsidRPr="00853D75">
              <w:rPr>
                <w:rFonts w:ascii="Times New Roman" w:hAnsi="Times New Roman" w:cs="Times New Roman"/>
                <w:color w:val="auto"/>
                <w:lang w:eastAsia="ru-RU"/>
              </w:rPr>
              <w:t>1 + 1</w:t>
            </w:r>
          </w:p>
        </w:tc>
        <w:tc>
          <w:tcPr>
            <w:tcW w:w="1256" w:type="dxa"/>
            <w:tcBorders>
              <w:top w:val="single" w:sz="8" w:space="0" w:color="000000"/>
              <w:left w:val="single" w:sz="18" w:space="0" w:color="000000"/>
              <w:bottom w:val="single" w:sz="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0F36E3">
            <w:pPr>
              <w:jc w:val="center"/>
              <w:rPr>
                <w:rFonts w:ascii="Times New Roman" w:hAnsi="Times New Roman" w:cs="Times New Roman"/>
                <w:color w:val="auto"/>
                <w:lang w:eastAsia="ru-RU"/>
              </w:rPr>
            </w:pPr>
            <w:r w:rsidRPr="00853D75">
              <w:rPr>
                <w:rFonts w:ascii="Times New Roman" w:hAnsi="Times New Roman" w:cs="Times New Roman"/>
                <w:color w:val="auto"/>
                <w:lang w:eastAsia="ru-RU"/>
              </w:rPr>
              <w:t>2</w:t>
            </w:r>
          </w:p>
        </w:tc>
        <w:tc>
          <w:tcPr>
            <w:tcW w:w="1256" w:type="dxa"/>
            <w:tcBorders>
              <w:top w:val="single" w:sz="8" w:space="0" w:color="000000"/>
              <w:left w:val="single" w:sz="18" w:space="0" w:color="000000"/>
              <w:bottom w:val="single" w:sz="8" w:space="0" w:color="000000"/>
              <w:right w:val="single" w:sz="18" w:space="0" w:color="000000"/>
            </w:tcBorders>
            <w:shd w:val="clear" w:color="auto" w:fill="FFFFFF"/>
          </w:tcPr>
          <w:p w:rsidR="00F6270A" w:rsidRPr="00853D75" w:rsidRDefault="00F6270A" w:rsidP="000F36E3">
            <w:pPr>
              <w:jc w:val="center"/>
              <w:rPr>
                <w:rFonts w:ascii="Times New Roman" w:hAnsi="Times New Roman" w:cs="Times New Roman"/>
                <w:color w:val="auto"/>
                <w:lang w:val="uk-UA" w:eastAsia="ru-RU"/>
              </w:rPr>
            </w:pPr>
            <w:r w:rsidRPr="00853D75">
              <w:rPr>
                <w:rFonts w:ascii="Times New Roman" w:hAnsi="Times New Roman" w:cs="Times New Roman"/>
                <w:color w:val="auto"/>
                <w:lang w:val="uk-UA" w:eastAsia="ru-RU"/>
              </w:rPr>
              <w:t>2</w:t>
            </w:r>
          </w:p>
        </w:tc>
      </w:tr>
      <w:tr w:rsidR="00853D75" w:rsidRPr="00853D75" w:rsidTr="00391458">
        <w:trPr>
          <w:trHeight w:val="70"/>
        </w:trPr>
        <w:tc>
          <w:tcPr>
            <w:tcW w:w="2127" w:type="dxa"/>
            <w:vMerge/>
            <w:tcBorders>
              <w:top w:val="single" w:sz="18" w:space="0" w:color="000000"/>
              <w:left w:val="single" w:sz="24" w:space="0" w:color="000000"/>
              <w:bottom w:val="single" w:sz="18" w:space="0" w:color="000000"/>
              <w:right w:val="single" w:sz="18" w:space="0" w:color="000000"/>
            </w:tcBorders>
            <w:vAlign w:val="center"/>
            <w:hideMark/>
          </w:tcPr>
          <w:p w:rsidR="00F6270A" w:rsidRPr="00853D75" w:rsidRDefault="00F6270A" w:rsidP="00DE6C83">
            <w:pPr>
              <w:rPr>
                <w:rFonts w:ascii="Times New Roman" w:hAnsi="Times New Roman" w:cs="Times New Roman"/>
                <w:color w:val="auto"/>
                <w:lang w:eastAsia="ru-RU"/>
              </w:rPr>
            </w:pPr>
          </w:p>
        </w:tc>
        <w:tc>
          <w:tcPr>
            <w:tcW w:w="3261" w:type="dxa"/>
            <w:tcBorders>
              <w:top w:val="single" w:sz="8" w:space="0" w:color="000000"/>
              <w:left w:val="single" w:sz="18" w:space="0" w:color="000000"/>
              <w:bottom w:val="single" w:sz="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DE6C83">
            <w:pPr>
              <w:rPr>
                <w:rFonts w:ascii="Times New Roman" w:hAnsi="Times New Roman" w:cs="Times New Roman"/>
                <w:color w:val="auto"/>
                <w:lang w:eastAsia="ru-RU"/>
              </w:rPr>
            </w:pPr>
            <w:r w:rsidRPr="00853D75">
              <w:rPr>
                <w:rFonts w:ascii="Times New Roman" w:hAnsi="Times New Roman" w:cs="Times New Roman"/>
                <w:color w:val="auto"/>
                <w:lang w:eastAsia="ru-RU"/>
              </w:rPr>
              <w:t>Фізика</w:t>
            </w:r>
          </w:p>
        </w:tc>
        <w:tc>
          <w:tcPr>
            <w:tcW w:w="1134" w:type="dxa"/>
            <w:tcBorders>
              <w:top w:val="single" w:sz="8" w:space="0" w:color="000000"/>
              <w:left w:val="single" w:sz="18" w:space="0" w:color="000000"/>
              <w:bottom w:val="single" w:sz="8" w:space="0" w:color="000000"/>
              <w:right w:val="single" w:sz="18" w:space="0" w:color="000000"/>
            </w:tcBorders>
            <w:shd w:val="clear" w:color="auto" w:fill="FFFFFF"/>
            <w:tcMar>
              <w:top w:w="0" w:type="dxa"/>
              <w:left w:w="10" w:type="dxa"/>
              <w:bottom w:w="0" w:type="dxa"/>
              <w:right w:w="10" w:type="dxa"/>
            </w:tcMar>
            <w:hideMark/>
          </w:tcPr>
          <w:p w:rsidR="00F6270A" w:rsidRPr="00853D75" w:rsidRDefault="00F6270A" w:rsidP="000F36E3">
            <w:pPr>
              <w:jc w:val="center"/>
              <w:rPr>
                <w:rFonts w:ascii="Times New Roman" w:hAnsi="Times New Roman" w:cs="Times New Roman"/>
                <w:color w:val="auto"/>
                <w:lang w:eastAsia="ru-RU"/>
              </w:rPr>
            </w:pPr>
            <w:r w:rsidRPr="00853D75">
              <w:rPr>
                <w:rFonts w:ascii="Times New Roman" w:hAnsi="Times New Roman" w:cs="Times New Roman"/>
                <w:color w:val="auto"/>
                <w:lang w:eastAsia="ru-RU"/>
              </w:rPr>
              <w:t>-</w:t>
            </w:r>
          </w:p>
        </w:tc>
        <w:tc>
          <w:tcPr>
            <w:tcW w:w="1277" w:type="dxa"/>
            <w:tcBorders>
              <w:top w:val="single" w:sz="8" w:space="0" w:color="000000"/>
              <w:left w:val="single" w:sz="18" w:space="0" w:color="000000"/>
              <w:bottom w:val="single" w:sz="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0F36E3">
            <w:pPr>
              <w:jc w:val="center"/>
              <w:rPr>
                <w:rFonts w:ascii="Times New Roman" w:hAnsi="Times New Roman" w:cs="Times New Roman"/>
                <w:color w:val="auto"/>
                <w:lang w:eastAsia="ru-RU"/>
              </w:rPr>
            </w:pPr>
            <w:r w:rsidRPr="00853D75">
              <w:rPr>
                <w:rFonts w:ascii="Times New Roman" w:hAnsi="Times New Roman" w:cs="Times New Roman"/>
                <w:color w:val="auto"/>
                <w:lang w:eastAsia="ru-RU"/>
              </w:rPr>
              <w:t>-</w:t>
            </w:r>
          </w:p>
        </w:tc>
        <w:tc>
          <w:tcPr>
            <w:tcW w:w="1256" w:type="dxa"/>
            <w:tcBorders>
              <w:top w:val="single" w:sz="8" w:space="0" w:color="000000"/>
              <w:left w:val="single" w:sz="18" w:space="0" w:color="000000"/>
              <w:bottom w:val="single" w:sz="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0F36E3">
            <w:pPr>
              <w:jc w:val="center"/>
              <w:rPr>
                <w:rFonts w:ascii="Times New Roman" w:hAnsi="Times New Roman" w:cs="Times New Roman"/>
                <w:color w:val="auto"/>
                <w:lang w:eastAsia="ru-RU"/>
              </w:rPr>
            </w:pPr>
            <w:r w:rsidRPr="00853D75">
              <w:rPr>
                <w:rFonts w:ascii="Times New Roman" w:hAnsi="Times New Roman" w:cs="Times New Roman"/>
                <w:color w:val="auto"/>
                <w:lang w:eastAsia="ru-RU"/>
              </w:rPr>
              <w:t>2</w:t>
            </w:r>
          </w:p>
        </w:tc>
        <w:tc>
          <w:tcPr>
            <w:tcW w:w="1256" w:type="dxa"/>
            <w:tcBorders>
              <w:top w:val="single" w:sz="8" w:space="0" w:color="000000"/>
              <w:left w:val="single" w:sz="18" w:space="0" w:color="000000"/>
              <w:bottom w:val="single" w:sz="8" w:space="0" w:color="000000"/>
              <w:right w:val="single" w:sz="18" w:space="0" w:color="000000"/>
            </w:tcBorders>
            <w:shd w:val="clear" w:color="auto" w:fill="FFFFFF"/>
          </w:tcPr>
          <w:p w:rsidR="00F6270A" w:rsidRPr="00853D75" w:rsidRDefault="00F6270A" w:rsidP="000F36E3">
            <w:pPr>
              <w:jc w:val="center"/>
              <w:rPr>
                <w:rFonts w:ascii="Times New Roman" w:hAnsi="Times New Roman" w:cs="Times New Roman"/>
                <w:color w:val="auto"/>
                <w:lang w:val="uk-UA" w:eastAsia="ru-RU"/>
              </w:rPr>
            </w:pPr>
            <w:r w:rsidRPr="00853D75">
              <w:rPr>
                <w:rFonts w:ascii="Times New Roman" w:hAnsi="Times New Roman" w:cs="Times New Roman"/>
                <w:color w:val="auto"/>
                <w:lang w:val="uk-UA" w:eastAsia="ru-RU"/>
              </w:rPr>
              <w:t>2</w:t>
            </w:r>
          </w:p>
        </w:tc>
      </w:tr>
      <w:tr w:rsidR="00853D75" w:rsidRPr="00853D75" w:rsidTr="00391458">
        <w:trPr>
          <w:trHeight w:val="70"/>
        </w:trPr>
        <w:tc>
          <w:tcPr>
            <w:tcW w:w="2127" w:type="dxa"/>
            <w:vMerge/>
            <w:tcBorders>
              <w:top w:val="single" w:sz="18" w:space="0" w:color="000000"/>
              <w:left w:val="single" w:sz="24" w:space="0" w:color="000000"/>
              <w:bottom w:val="single" w:sz="18" w:space="0" w:color="000000"/>
              <w:right w:val="single" w:sz="18" w:space="0" w:color="000000"/>
            </w:tcBorders>
            <w:vAlign w:val="center"/>
            <w:hideMark/>
          </w:tcPr>
          <w:p w:rsidR="00F6270A" w:rsidRPr="00853D75" w:rsidRDefault="00F6270A" w:rsidP="00DE6C83">
            <w:pPr>
              <w:rPr>
                <w:rFonts w:ascii="Times New Roman" w:hAnsi="Times New Roman" w:cs="Times New Roman"/>
                <w:color w:val="auto"/>
                <w:lang w:eastAsia="ru-RU"/>
              </w:rPr>
            </w:pPr>
          </w:p>
        </w:tc>
        <w:tc>
          <w:tcPr>
            <w:tcW w:w="3261" w:type="dxa"/>
            <w:tcBorders>
              <w:top w:val="single" w:sz="8" w:space="0" w:color="000000"/>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DE6C83">
            <w:pPr>
              <w:rPr>
                <w:rFonts w:ascii="Times New Roman" w:hAnsi="Times New Roman" w:cs="Times New Roman"/>
                <w:color w:val="auto"/>
                <w:lang w:eastAsia="ru-RU"/>
              </w:rPr>
            </w:pPr>
            <w:r w:rsidRPr="00853D75">
              <w:rPr>
                <w:rFonts w:ascii="Times New Roman" w:hAnsi="Times New Roman" w:cs="Times New Roman"/>
                <w:color w:val="auto"/>
                <w:lang w:eastAsia="ru-RU"/>
              </w:rPr>
              <w:t>Хімія</w:t>
            </w:r>
          </w:p>
        </w:tc>
        <w:tc>
          <w:tcPr>
            <w:tcW w:w="1134" w:type="dxa"/>
            <w:tcBorders>
              <w:top w:val="single" w:sz="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rsidR="00F6270A" w:rsidRPr="00853D75" w:rsidRDefault="00F6270A" w:rsidP="000F36E3">
            <w:pPr>
              <w:jc w:val="center"/>
              <w:rPr>
                <w:rFonts w:ascii="Times New Roman" w:hAnsi="Times New Roman" w:cs="Times New Roman"/>
                <w:color w:val="auto"/>
                <w:lang w:eastAsia="ru-RU"/>
              </w:rPr>
            </w:pPr>
            <w:r w:rsidRPr="00853D75">
              <w:rPr>
                <w:rFonts w:ascii="Times New Roman" w:hAnsi="Times New Roman" w:cs="Times New Roman"/>
                <w:color w:val="auto"/>
                <w:lang w:eastAsia="ru-RU"/>
              </w:rPr>
              <w:t>-</w:t>
            </w:r>
          </w:p>
        </w:tc>
        <w:tc>
          <w:tcPr>
            <w:tcW w:w="1277" w:type="dxa"/>
            <w:tcBorders>
              <w:top w:val="single" w:sz="8" w:space="0" w:color="000000"/>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0F36E3">
            <w:pPr>
              <w:jc w:val="center"/>
              <w:rPr>
                <w:rFonts w:ascii="Times New Roman" w:hAnsi="Times New Roman" w:cs="Times New Roman"/>
                <w:color w:val="auto"/>
                <w:lang w:eastAsia="ru-RU"/>
              </w:rPr>
            </w:pPr>
            <w:r w:rsidRPr="00853D75">
              <w:rPr>
                <w:rFonts w:ascii="Times New Roman" w:hAnsi="Times New Roman" w:cs="Times New Roman"/>
                <w:color w:val="auto"/>
                <w:lang w:eastAsia="ru-RU"/>
              </w:rPr>
              <w:t>-</w:t>
            </w:r>
          </w:p>
        </w:tc>
        <w:tc>
          <w:tcPr>
            <w:tcW w:w="1256" w:type="dxa"/>
            <w:tcBorders>
              <w:top w:val="single" w:sz="8" w:space="0" w:color="000000"/>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0F36E3">
            <w:pPr>
              <w:jc w:val="center"/>
              <w:rPr>
                <w:rFonts w:ascii="Times New Roman" w:hAnsi="Times New Roman" w:cs="Times New Roman"/>
                <w:color w:val="auto"/>
                <w:lang w:eastAsia="ru-RU"/>
              </w:rPr>
            </w:pPr>
            <w:r w:rsidRPr="00853D75">
              <w:rPr>
                <w:rFonts w:ascii="Times New Roman" w:hAnsi="Times New Roman" w:cs="Times New Roman"/>
                <w:color w:val="auto"/>
                <w:lang w:eastAsia="ru-RU"/>
              </w:rPr>
              <w:t>1</w:t>
            </w:r>
          </w:p>
        </w:tc>
        <w:tc>
          <w:tcPr>
            <w:tcW w:w="1256" w:type="dxa"/>
            <w:tcBorders>
              <w:top w:val="single" w:sz="8" w:space="0" w:color="000000"/>
              <w:left w:val="single" w:sz="18" w:space="0" w:color="000000"/>
              <w:bottom w:val="single" w:sz="18" w:space="0" w:color="000000"/>
              <w:right w:val="single" w:sz="18" w:space="0" w:color="000000"/>
            </w:tcBorders>
            <w:shd w:val="clear" w:color="auto" w:fill="FFFFFF"/>
          </w:tcPr>
          <w:p w:rsidR="00F6270A" w:rsidRPr="00853D75" w:rsidRDefault="00F6270A" w:rsidP="000F36E3">
            <w:pPr>
              <w:jc w:val="center"/>
              <w:rPr>
                <w:rFonts w:ascii="Times New Roman" w:hAnsi="Times New Roman" w:cs="Times New Roman"/>
                <w:color w:val="auto"/>
                <w:lang w:val="uk-UA" w:eastAsia="ru-RU"/>
              </w:rPr>
            </w:pPr>
            <w:r w:rsidRPr="00853D75">
              <w:rPr>
                <w:rFonts w:ascii="Times New Roman" w:hAnsi="Times New Roman" w:cs="Times New Roman"/>
                <w:color w:val="auto"/>
                <w:lang w:val="uk-UA" w:eastAsia="ru-RU"/>
              </w:rPr>
              <w:t>2</w:t>
            </w:r>
          </w:p>
        </w:tc>
      </w:tr>
      <w:tr w:rsidR="00853D75" w:rsidRPr="00853D75" w:rsidTr="00391458">
        <w:trPr>
          <w:trHeight w:val="1323"/>
        </w:trPr>
        <w:tc>
          <w:tcPr>
            <w:tcW w:w="2127" w:type="dxa"/>
            <w:vMerge w:val="restart"/>
            <w:tcBorders>
              <w:top w:val="single" w:sz="18" w:space="0" w:color="000000"/>
              <w:left w:val="single" w:sz="24"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DE6C83">
            <w:pPr>
              <w:rPr>
                <w:rFonts w:ascii="Times New Roman" w:hAnsi="Times New Roman" w:cs="Times New Roman"/>
                <w:color w:val="auto"/>
                <w:lang w:eastAsia="ru-RU"/>
              </w:rPr>
            </w:pPr>
            <w:r w:rsidRPr="00853D75">
              <w:rPr>
                <w:rFonts w:ascii="Times New Roman" w:hAnsi="Times New Roman" w:cs="Times New Roman"/>
                <w:color w:val="auto"/>
                <w:lang w:eastAsia="ru-RU"/>
              </w:rPr>
              <w:t>Соціальна і здоров’язбережувальна</w:t>
            </w:r>
          </w:p>
        </w:tc>
        <w:tc>
          <w:tcPr>
            <w:tcW w:w="3261" w:type="dxa"/>
            <w:tcBorders>
              <w:top w:val="single" w:sz="18" w:space="0" w:color="000000"/>
              <w:left w:val="single" w:sz="18" w:space="0" w:color="000000"/>
              <w:bottom w:val="single" w:sz="4" w:space="0" w:color="000000" w:themeColor="text1"/>
              <w:right w:val="single" w:sz="18" w:space="0" w:color="000000"/>
            </w:tcBorders>
            <w:shd w:val="clear" w:color="auto" w:fill="FFFFFF"/>
            <w:tcMar>
              <w:top w:w="0" w:type="dxa"/>
              <w:left w:w="108" w:type="dxa"/>
              <w:bottom w:w="0" w:type="dxa"/>
              <w:right w:w="108" w:type="dxa"/>
            </w:tcMar>
            <w:hideMark/>
          </w:tcPr>
          <w:p w:rsidR="00F6270A" w:rsidRPr="00853D75" w:rsidRDefault="00F6270A" w:rsidP="008C26C4">
            <w:pPr>
              <w:rPr>
                <w:rFonts w:ascii="Times New Roman" w:hAnsi="Times New Roman" w:cs="Times New Roman"/>
                <w:color w:val="auto"/>
                <w:lang w:eastAsia="ru-RU"/>
              </w:rPr>
            </w:pPr>
            <w:r w:rsidRPr="00853D75">
              <w:rPr>
                <w:rFonts w:ascii="Times New Roman" w:hAnsi="Times New Roman" w:cs="Times New Roman"/>
                <w:iCs/>
                <w:color w:val="auto"/>
                <w:lang w:val="ru-RU" w:eastAsia="ru-RU"/>
              </w:rPr>
              <w:t>Інтегрованийкурссоціальноїіздоров</w:t>
            </w:r>
            <w:r w:rsidRPr="00853D75">
              <w:rPr>
                <w:rFonts w:ascii="Times New Roman" w:hAnsi="Times New Roman" w:cs="Times New Roman"/>
                <w:iCs/>
                <w:color w:val="auto"/>
                <w:lang w:eastAsia="ru-RU"/>
              </w:rPr>
              <w:t>'</w:t>
            </w:r>
            <w:r w:rsidRPr="00853D75">
              <w:rPr>
                <w:rFonts w:ascii="Times New Roman" w:hAnsi="Times New Roman" w:cs="Times New Roman"/>
                <w:iCs/>
                <w:color w:val="auto"/>
                <w:lang w:val="ru-RU" w:eastAsia="ru-RU"/>
              </w:rPr>
              <w:t>язбережувальноїосвітньоїгалузі</w:t>
            </w:r>
          </w:p>
          <w:p w:rsidR="00F6270A" w:rsidRPr="009B5A25" w:rsidRDefault="00F6270A" w:rsidP="008C26C4">
            <w:pPr>
              <w:rPr>
                <w:rFonts w:ascii="Times New Roman" w:hAnsi="Times New Roman" w:cs="Times New Roman"/>
                <w:color w:val="auto"/>
                <w:lang w:eastAsia="ru-RU"/>
              </w:rPr>
            </w:pPr>
            <w:r w:rsidRPr="009B5A25">
              <w:rPr>
                <w:rFonts w:ascii="Times New Roman" w:hAnsi="Times New Roman" w:cs="Times New Roman"/>
                <w:color w:val="auto"/>
                <w:lang w:eastAsia="ru-RU"/>
              </w:rPr>
              <w:t>«</w:t>
            </w:r>
            <w:r w:rsidRPr="00853D75">
              <w:rPr>
                <w:rFonts w:ascii="Times New Roman" w:hAnsi="Times New Roman" w:cs="Times New Roman"/>
                <w:color w:val="auto"/>
                <w:lang w:val="ru-RU" w:eastAsia="ru-RU"/>
              </w:rPr>
              <w:t>Здоров</w:t>
            </w:r>
            <w:r w:rsidRPr="009B5A25">
              <w:rPr>
                <w:rFonts w:ascii="Times New Roman" w:hAnsi="Times New Roman" w:cs="Times New Roman"/>
                <w:color w:val="auto"/>
                <w:lang w:eastAsia="ru-RU"/>
              </w:rPr>
              <w:t>’</w:t>
            </w:r>
            <w:r w:rsidRPr="00853D75">
              <w:rPr>
                <w:rFonts w:ascii="Times New Roman" w:hAnsi="Times New Roman" w:cs="Times New Roman"/>
                <w:color w:val="auto"/>
                <w:lang w:val="ru-RU" w:eastAsia="ru-RU"/>
              </w:rPr>
              <w:t>я</w:t>
            </w:r>
            <w:r w:rsidRPr="009B5A25">
              <w:rPr>
                <w:rFonts w:ascii="Times New Roman" w:hAnsi="Times New Roman" w:cs="Times New Roman"/>
                <w:color w:val="auto"/>
                <w:lang w:eastAsia="ru-RU"/>
              </w:rPr>
              <w:t xml:space="preserve">, </w:t>
            </w:r>
            <w:r w:rsidRPr="00853D75">
              <w:rPr>
                <w:rFonts w:ascii="Times New Roman" w:hAnsi="Times New Roman" w:cs="Times New Roman"/>
                <w:color w:val="auto"/>
                <w:lang w:val="ru-RU" w:eastAsia="ru-RU"/>
              </w:rPr>
              <w:t>безпека</w:t>
            </w:r>
            <w:r w:rsidRPr="009B5A25">
              <w:rPr>
                <w:rFonts w:ascii="Times New Roman" w:hAnsi="Times New Roman" w:cs="Times New Roman"/>
                <w:color w:val="auto"/>
                <w:lang w:eastAsia="ru-RU"/>
              </w:rPr>
              <w:t xml:space="preserve"> </w:t>
            </w:r>
            <w:r w:rsidRPr="00853D75">
              <w:rPr>
                <w:rFonts w:ascii="Times New Roman" w:hAnsi="Times New Roman" w:cs="Times New Roman"/>
                <w:color w:val="auto"/>
                <w:lang w:val="ru-RU" w:eastAsia="ru-RU"/>
              </w:rPr>
              <w:t>та</w:t>
            </w:r>
            <w:r w:rsidRPr="009B5A25">
              <w:rPr>
                <w:rFonts w:ascii="Times New Roman" w:hAnsi="Times New Roman" w:cs="Times New Roman"/>
                <w:color w:val="auto"/>
                <w:lang w:eastAsia="ru-RU"/>
              </w:rPr>
              <w:t xml:space="preserve"> </w:t>
            </w:r>
            <w:r w:rsidRPr="00853D75">
              <w:rPr>
                <w:rFonts w:ascii="Times New Roman" w:hAnsi="Times New Roman" w:cs="Times New Roman"/>
                <w:color w:val="auto"/>
                <w:lang w:val="ru-RU" w:eastAsia="ru-RU"/>
              </w:rPr>
              <w:t>добробут</w:t>
            </w:r>
            <w:r w:rsidRPr="009B5A25">
              <w:rPr>
                <w:rFonts w:ascii="Times New Roman" w:hAnsi="Times New Roman" w:cs="Times New Roman"/>
                <w:color w:val="auto"/>
                <w:lang w:eastAsia="ru-RU"/>
              </w:rPr>
              <w:t>»</w:t>
            </w:r>
          </w:p>
        </w:tc>
        <w:tc>
          <w:tcPr>
            <w:tcW w:w="1134" w:type="dxa"/>
            <w:tcBorders>
              <w:top w:val="single" w:sz="18" w:space="0" w:color="000000"/>
              <w:left w:val="single" w:sz="18" w:space="0" w:color="000000"/>
              <w:bottom w:val="single" w:sz="4" w:space="0" w:color="000000" w:themeColor="text1"/>
              <w:right w:val="single" w:sz="18" w:space="0" w:color="000000"/>
            </w:tcBorders>
            <w:shd w:val="clear" w:color="auto" w:fill="FFFFFF"/>
            <w:tcMar>
              <w:top w:w="0" w:type="dxa"/>
              <w:left w:w="10" w:type="dxa"/>
              <w:bottom w:w="0" w:type="dxa"/>
              <w:right w:w="10" w:type="dxa"/>
            </w:tcMar>
            <w:hideMark/>
          </w:tcPr>
          <w:p w:rsidR="00F6270A" w:rsidRPr="00853D75" w:rsidRDefault="00F6270A" w:rsidP="000F36E3">
            <w:pPr>
              <w:jc w:val="center"/>
              <w:rPr>
                <w:rFonts w:ascii="Times New Roman" w:hAnsi="Times New Roman" w:cs="Times New Roman"/>
                <w:color w:val="auto"/>
                <w:lang w:eastAsia="ru-RU"/>
              </w:rPr>
            </w:pPr>
            <w:r w:rsidRPr="00853D75">
              <w:rPr>
                <w:rFonts w:ascii="Times New Roman" w:hAnsi="Times New Roman" w:cs="Times New Roman"/>
                <w:color w:val="auto"/>
                <w:lang w:eastAsia="ru-RU"/>
              </w:rPr>
              <w:t>1+ 0,5</w:t>
            </w:r>
          </w:p>
        </w:tc>
        <w:tc>
          <w:tcPr>
            <w:tcW w:w="1277" w:type="dxa"/>
            <w:tcBorders>
              <w:top w:val="single" w:sz="18" w:space="0" w:color="000000"/>
              <w:left w:val="single" w:sz="18" w:space="0" w:color="000000"/>
              <w:bottom w:val="single" w:sz="4" w:space="0" w:color="000000" w:themeColor="text1"/>
              <w:right w:val="single" w:sz="18" w:space="0" w:color="000000"/>
            </w:tcBorders>
            <w:shd w:val="clear" w:color="auto" w:fill="FFFFFF"/>
            <w:tcMar>
              <w:top w:w="0" w:type="dxa"/>
              <w:left w:w="108" w:type="dxa"/>
              <w:bottom w:w="0" w:type="dxa"/>
              <w:right w:w="108" w:type="dxa"/>
            </w:tcMar>
            <w:hideMark/>
          </w:tcPr>
          <w:p w:rsidR="00F6270A" w:rsidRPr="00853D75" w:rsidRDefault="00F6270A" w:rsidP="000F36E3">
            <w:pPr>
              <w:jc w:val="center"/>
              <w:rPr>
                <w:rFonts w:ascii="Times New Roman" w:hAnsi="Times New Roman" w:cs="Times New Roman"/>
                <w:color w:val="auto"/>
                <w:lang w:eastAsia="ru-RU"/>
              </w:rPr>
            </w:pPr>
            <w:r w:rsidRPr="00853D75">
              <w:rPr>
                <w:rFonts w:ascii="Times New Roman" w:hAnsi="Times New Roman" w:cs="Times New Roman"/>
                <w:color w:val="auto"/>
                <w:lang w:eastAsia="ru-RU"/>
              </w:rPr>
              <w:t>1+ 0,5</w:t>
            </w:r>
          </w:p>
        </w:tc>
        <w:tc>
          <w:tcPr>
            <w:tcW w:w="1256" w:type="dxa"/>
            <w:tcBorders>
              <w:top w:val="single" w:sz="18" w:space="0" w:color="000000"/>
              <w:left w:val="single" w:sz="18" w:space="0" w:color="000000"/>
              <w:bottom w:val="single" w:sz="4" w:space="0" w:color="000000" w:themeColor="text1"/>
              <w:right w:val="single" w:sz="18" w:space="0" w:color="000000"/>
            </w:tcBorders>
            <w:shd w:val="clear" w:color="auto" w:fill="FFFFFF"/>
            <w:tcMar>
              <w:top w:w="0" w:type="dxa"/>
              <w:left w:w="108" w:type="dxa"/>
              <w:bottom w:w="0" w:type="dxa"/>
              <w:right w:w="108" w:type="dxa"/>
            </w:tcMar>
            <w:hideMark/>
          </w:tcPr>
          <w:p w:rsidR="00F6270A" w:rsidRPr="00853D75" w:rsidRDefault="00F6270A" w:rsidP="000F36E3">
            <w:pPr>
              <w:jc w:val="center"/>
              <w:rPr>
                <w:rFonts w:ascii="Times New Roman" w:hAnsi="Times New Roman" w:cs="Times New Roman"/>
                <w:color w:val="auto"/>
                <w:lang w:eastAsia="ru-RU"/>
              </w:rPr>
            </w:pPr>
            <w:r w:rsidRPr="00853D75">
              <w:rPr>
                <w:rFonts w:ascii="Times New Roman" w:hAnsi="Times New Roman" w:cs="Times New Roman"/>
                <w:color w:val="auto"/>
                <w:lang w:eastAsia="ru-RU"/>
              </w:rPr>
              <w:t>1+ 0,5</w:t>
            </w:r>
          </w:p>
        </w:tc>
        <w:tc>
          <w:tcPr>
            <w:tcW w:w="1256" w:type="dxa"/>
            <w:tcBorders>
              <w:top w:val="single" w:sz="18" w:space="0" w:color="000000"/>
              <w:left w:val="single" w:sz="18" w:space="0" w:color="000000"/>
              <w:bottom w:val="single" w:sz="4" w:space="0" w:color="000000" w:themeColor="text1"/>
              <w:right w:val="single" w:sz="18" w:space="0" w:color="000000"/>
            </w:tcBorders>
            <w:shd w:val="clear" w:color="auto" w:fill="FFFFFF"/>
          </w:tcPr>
          <w:p w:rsidR="00F6270A" w:rsidRPr="00853D75" w:rsidRDefault="009D393F" w:rsidP="00F6270A">
            <w:pPr>
              <w:jc w:val="center"/>
              <w:rPr>
                <w:rFonts w:ascii="Times New Roman" w:hAnsi="Times New Roman" w:cs="Times New Roman"/>
                <w:color w:val="auto"/>
                <w:lang w:val="uk-UA" w:eastAsia="ru-RU"/>
              </w:rPr>
            </w:pPr>
            <w:r>
              <w:rPr>
                <w:rFonts w:ascii="Times New Roman" w:hAnsi="Times New Roman" w:cs="Times New Roman"/>
                <w:color w:val="auto"/>
                <w:lang w:val="uk-UA" w:eastAsia="ru-RU"/>
              </w:rPr>
              <w:t>0,5 + 0,5</w:t>
            </w:r>
          </w:p>
          <w:p w:rsidR="00F6270A" w:rsidRPr="00853D75" w:rsidRDefault="00F6270A" w:rsidP="000F36E3">
            <w:pPr>
              <w:jc w:val="center"/>
              <w:rPr>
                <w:rFonts w:ascii="Times New Roman" w:hAnsi="Times New Roman" w:cs="Times New Roman"/>
                <w:color w:val="auto"/>
                <w:lang w:val="uk-UA" w:eastAsia="ru-RU"/>
              </w:rPr>
            </w:pPr>
          </w:p>
          <w:p w:rsidR="00F6270A" w:rsidRPr="00853D75" w:rsidRDefault="00F6270A" w:rsidP="000F36E3">
            <w:pPr>
              <w:jc w:val="center"/>
              <w:rPr>
                <w:rFonts w:ascii="Times New Roman" w:hAnsi="Times New Roman" w:cs="Times New Roman"/>
                <w:color w:val="auto"/>
                <w:lang w:val="uk-UA" w:eastAsia="ru-RU"/>
              </w:rPr>
            </w:pPr>
          </w:p>
          <w:p w:rsidR="00F6270A" w:rsidRPr="00853D75" w:rsidRDefault="00F6270A" w:rsidP="000F36E3">
            <w:pPr>
              <w:jc w:val="center"/>
              <w:rPr>
                <w:rFonts w:ascii="Times New Roman" w:hAnsi="Times New Roman" w:cs="Times New Roman"/>
                <w:color w:val="auto"/>
                <w:lang w:val="uk-UA" w:eastAsia="ru-RU"/>
              </w:rPr>
            </w:pPr>
          </w:p>
        </w:tc>
      </w:tr>
      <w:tr w:rsidR="00853D75" w:rsidRPr="00853D75" w:rsidTr="00391458">
        <w:trPr>
          <w:trHeight w:val="395"/>
        </w:trPr>
        <w:tc>
          <w:tcPr>
            <w:tcW w:w="2127" w:type="dxa"/>
            <w:vMerge/>
            <w:tcBorders>
              <w:left w:val="single" w:sz="24" w:space="0" w:color="000000"/>
              <w:bottom w:val="single" w:sz="18" w:space="0" w:color="000000"/>
              <w:right w:val="single" w:sz="18" w:space="0" w:color="000000"/>
            </w:tcBorders>
            <w:shd w:val="clear" w:color="auto" w:fill="FFFFFF"/>
            <w:tcMar>
              <w:top w:w="0" w:type="dxa"/>
              <w:left w:w="108" w:type="dxa"/>
              <w:bottom w:w="0" w:type="dxa"/>
              <w:right w:w="108" w:type="dxa"/>
            </w:tcMar>
          </w:tcPr>
          <w:p w:rsidR="00F6270A" w:rsidRPr="00853D75" w:rsidRDefault="00F6270A" w:rsidP="00DE6C83">
            <w:pPr>
              <w:rPr>
                <w:rFonts w:ascii="Times New Roman" w:hAnsi="Times New Roman" w:cs="Times New Roman"/>
                <w:color w:val="auto"/>
                <w:lang w:eastAsia="ru-RU"/>
              </w:rPr>
            </w:pPr>
          </w:p>
        </w:tc>
        <w:tc>
          <w:tcPr>
            <w:tcW w:w="3261" w:type="dxa"/>
            <w:tcBorders>
              <w:top w:val="single" w:sz="4" w:space="0" w:color="000000" w:themeColor="text1"/>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tcPr>
          <w:p w:rsidR="00F6270A" w:rsidRPr="00853D75" w:rsidRDefault="00F6270A" w:rsidP="008C26C4">
            <w:pPr>
              <w:rPr>
                <w:rFonts w:ascii="Times New Roman" w:hAnsi="Times New Roman" w:cs="Times New Roman"/>
                <w:iCs/>
                <w:color w:val="auto"/>
                <w:lang w:val="ru-RU" w:eastAsia="ru-RU"/>
              </w:rPr>
            </w:pPr>
            <w:proofErr w:type="gramStart"/>
            <w:r w:rsidRPr="00853D75">
              <w:rPr>
                <w:rFonts w:ascii="Times New Roman" w:hAnsi="Times New Roman" w:cs="Times New Roman"/>
                <w:iCs/>
                <w:color w:val="auto"/>
                <w:lang w:val="ru-RU" w:eastAsia="ru-RU"/>
              </w:rPr>
              <w:t>П</w:t>
            </w:r>
            <w:proofErr w:type="gramEnd"/>
            <w:r w:rsidRPr="00853D75">
              <w:rPr>
                <w:rFonts w:ascii="Times New Roman" w:hAnsi="Times New Roman" w:cs="Times New Roman"/>
                <w:iCs/>
                <w:color w:val="auto"/>
                <w:lang w:val="ru-RU" w:eastAsia="ru-RU"/>
              </w:rPr>
              <w:t>ідприємництво і фінансова грамотність</w:t>
            </w:r>
          </w:p>
        </w:tc>
        <w:tc>
          <w:tcPr>
            <w:tcW w:w="1134" w:type="dxa"/>
            <w:tcBorders>
              <w:top w:val="single" w:sz="4" w:space="0" w:color="000000" w:themeColor="text1"/>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tcPr>
          <w:p w:rsidR="00F6270A" w:rsidRPr="00853D75" w:rsidRDefault="00F6270A" w:rsidP="000F36E3">
            <w:pPr>
              <w:jc w:val="center"/>
              <w:rPr>
                <w:rFonts w:ascii="Times New Roman" w:hAnsi="Times New Roman" w:cs="Times New Roman"/>
                <w:color w:val="auto"/>
                <w:lang w:val="uk-UA" w:eastAsia="ru-RU"/>
              </w:rPr>
            </w:pPr>
            <w:r w:rsidRPr="00853D75">
              <w:rPr>
                <w:rFonts w:ascii="Times New Roman" w:hAnsi="Times New Roman" w:cs="Times New Roman"/>
                <w:color w:val="auto"/>
                <w:lang w:val="uk-UA" w:eastAsia="ru-RU"/>
              </w:rPr>
              <w:t>-</w:t>
            </w:r>
          </w:p>
        </w:tc>
        <w:tc>
          <w:tcPr>
            <w:tcW w:w="1277" w:type="dxa"/>
            <w:tcBorders>
              <w:top w:val="single" w:sz="4" w:space="0" w:color="000000" w:themeColor="text1"/>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tcPr>
          <w:p w:rsidR="00F6270A" w:rsidRPr="00853D75" w:rsidRDefault="00F6270A" w:rsidP="000F36E3">
            <w:pPr>
              <w:jc w:val="center"/>
              <w:rPr>
                <w:rFonts w:ascii="Times New Roman" w:hAnsi="Times New Roman" w:cs="Times New Roman"/>
                <w:color w:val="auto"/>
                <w:lang w:val="uk-UA" w:eastAsia="ru-RU"/>
              </w:rPr>
            </w:pPr>
            <w:r w:rsidRPr="00853D75">
              <w:rPr>
                <w:rFonts w:ascii="Times New Roman" w:hAnsi="Times New Roman" w:cs="Times New Roman"/>
                <w:color w:val="auto"/>
                <w:lang w:val="uk-UA" w:eastAsia="ru-RU"/>
              </w:rPr>
              <w:t>-</w:t>
            </w:r>
          </w:p>
        </w:tc>
        <w:tc>
          <w:tcPr>
            <w:tcW w:w="1256" w:type="dxa"/>
            <w:tcBorders>
              <w:top w:val="single" w:sz="4" w:space="0" w:color="000000" w:themeColor="text1"/>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tcPr>
          <w:p w:rsidR="00F6270A" w:rsidRPr="00853D75" w:rsidRDefault="00F6270A" w:rsidP="000F36E3">
            <w:pPr>
              <w:jc w:val="center"/>
              <w:rPr>
                <w:rFonts w:ascii="Times New Roman" w:hAnsi="Times New Roman" w:cs="Times New Roman"/>
                <w:color w:val="auto"/>
                <w:lang w:val="uk-UA" w:eastAsia="ru-RU"/>
              </w:rPr>
            </w:pPr>
            <w:r w:rsidRPr="00853D75">
              <w:rPr>
                <w:rFonts w:ascii="Times New Roman" w:hAnsi="Times New Roman" w:cs="Times New Roman"/>
                <w:color w:val="auto"/>
                <w:lang w:val="uk-UA" w:eastAsia="ru-RU"/>
              </w:rPr>
              <w:t>-</w:t>
            </w:r>
          </w:p>
        </w:tc>
        <w:tc>
          <w:tcPr>
            <w:tcW w:w="1256" w:type="dxa"/>
            <w:tcBorders>
              <w:top w:val="single" w:sz="4" w:space="0" w:color="000000" w:themeColor="text1"/>
              <w:left w:val="single" w:sz="18" w:space="0" w:color="000000"/>
              <w:bottom w:val="single" w:sz="18" w:space="0" w:color="000000"/>
              <w:right w:val="single" w:sz="18" w:space="0" w:color="000000"/>
            </w:tcBorders>
            <w:shd w:val="clear" w:color="auto" w:fill="FFFFFF"/>
          </w:tcPr>
          <w:p w:rsidR="00F6270A" w:rsidRPr="00853D75" w:rsidRDefault="009D393F" w:rsidP="000F36E3">
            <w:pPr>
              <w:jc w:val="center"/>
              <w:rPr>
                <w:rFonts w:ascii="Times New Roman" w:hAnsi="Times New Roman" w:cs="Times New Roman"/>
                <w:color w:val="auto"/>
                <w:lang w:val="uk-UA" w:eastAsia="ru-RU"/>
              </w:rPr>
            </w:pPr>
            <w:r>
              <w:rPr>
                <w:rFonts w:ascii="Times New Roman" w:hAnsi="Times New Roman" w:cs="Times New Roman"/>
                <w:color w:val="auto"/>
                <w:lang w:val="uk-UA" w:eastAsia="ru-RU"/>
              </w:rPr>
              <w:t>0,5 + 0,5</w:t>
            </w:r>
          </w:p>
        </w:tc>
      </w:tr>
      <w:tr w:rsidR="00853D75" w:rsidRPr="00853D75" w:rsidTr="00391458">
        <w:trPr>
          <w:trHeight w:val="296"/>
        </w:trPr>
        <w:tc>
          <w:tcPr>
            <w:tcW w:w="2127" w:type="dxa"/>
            <w:vMerge w:val="restart"/>
            <w:tcBorders>
              <w:top w:val="single" w:sz="18" w:space="0" w:color="000000"/>
              <w:left w:val="single" w:sz="24" w:space="0" w:color="000000"/>
              <w:right w:val="single" w:sz="18" w:space="0" w:color="000000"/>
            </w:tcBorders>
            <w:shd w:val="clear" w:color="auto" w:fill="FFFFFF"/>
            <w:tcMar>
              <w:top w:w="0" w:type="dxa"/>
              <w:left w:w="108" w:type="dxa"/>
              <w:bottom w:w="0" w:type="dxa"/>
              <w:right w:w="108" w:type="dxa"/>
            </w:tcMar>
            <w:hideMark/>
          </w:tcPr>
          <w:p w:rsidR="00F6270A" w:rsidRPr="008C6025" w:rsidRDefault="00F6270A" w:rsidP="00DE6C83">
            <w:pPr>
              <w:rPr>
                <w:rFonts w:ascii="Times New Roman" w:hAnsi="Times New Roman" w:cs="Times New Roman"/>
                <w:color w:val="auto"/>
                <w:lang w:eastAsia="ru-RU"/>
              </w:rPr>
            </w:pPr>
            <w:r w:rsidRPr="008C6025">
              <w:rPr>
                <w:rFonts w:ascii="Times New Roman" w:hAnsi="Times New Roman" w:cs="Times New Roman"/>
                <w:color w:val="auto"/>
                <w:lang w:eastAsia="ru-RU"/>
              </w:rPr>
              <w:t>Громадянська та історична</w:t>
            </w:r>
          </w:p>
        </w:tc>
        <w:tc>
          <w:tcPr>
            <w:tcW w:w="3261" w:type="dxa"/>
            <w:tcBorders>
              <w:top w:val="single" w:sz="18" w:space="0" w:color="000000"/>
              <w:left w:val="single" w:sz="18" w:space="0" w:color="000000"/>
              <w:bottom w:val="single" w:sz="8" w:space="0" w:color="000000"/>
              <w:right w:val="single" w:sz="18" w:space="0" w:color="000000"/>
            </w:tcBorders>
            <w:shd w:val="clear" w:color="auto" w:fill="FFFFFF"/>
            <w:tcMar>
              <w:top w:w="0" w:type="dxa"/>
              <w:left w:w="108" w:type="dxa"/>
              <w:bottom w:w="0" w:type="dxa"/>
              <w:right w:w="108" w:type="dxa"/>
            </w:tcMar>
            <w:hideMark/>
          </w:tcPr>
          <w:p w:rsidR="00F6270A" w:rsidRPr="008C6025" w:rsidRDefault="003C04AF" w:rsidP="0000317D">
            <w:pPr>
              <w:rPr>
                <w:rFonts w:ascii="Times New Roman" w:hAnsi="Times New Roman" w:cs="Times New Roman"/>
                <w:color w:val="auto"/>
                <w:lang w:eastAsia="ru-RU"/>
              </w:rPr>
            </w:pPr>
            <w:r w:rsidRPr="008C6025">
              <w:rPr>
                <w:rFonts w:ascii="Times New Roman" w:hAnsi="Times New Roman" w:cs="Times New Roman"/>
                <w:iCs/>
                <w:color w:val="auto"/>
                <w:lang w:val="ru-RU" w:eastAsia="ru-RU"/>
              </w:rPr>
              <w:t>Інтегрований</w:t>
            </w:r>
            <w:r w:rsidRPr="008C6025">
              <w:rPr>
                <w:rFonts w:ascii="Times New Roman" w:hAnsi="Times New Roman" w:cs="Times New Roman"/>
                <w:iCs/>
                <w:color w:val="auto"/>
                <w:lang w:eastAsia="ru-RU"/>
              </w:rPr>
              <w:t xml:space="preserve">  </w:t>
            </w:r>
            <w:r w:rsidRPr="008C6025">
              <w:rPr>
                <w:rFonts w:ascii="Times New Roman" w:hAnsi="Times New Roman" w:cs="Times New Roman"/>
                <w:iCs/>
                <w:color w:val="auto"/>
                <w:lang w:val="ru-RU" w:eastAsia="ru-RU"/>
              </w:rPr>
              <w:t>к</w:t>
            </w:r>
            <w:r w:rsidR="00F6270A" w:rsidRPr="008C6025">
              <w:rPr>
                <w:rFonts w:ascii="Times New Roman" w:hAnsi="Times New Roman" w:cs="Times New Roman"/>
                <w:iCs/>
                <w:color w:val="auto"/>
                <w:lang w:val="ru-RU" w:eastAsia="ru-RU"/>
              </w:rPr>
              <w:t>урс</w:t>
            </w:r>
            <w:r w:rsidR="00321951" w:rsidRPr="008C6025">
              <w:rPr>
                <w:rFonts w:ascii="Times New Roman" w:hAnsi="Times New Roman" w:cs="Times New Roman"/>
                <w:iCs/>
                <w:color w:val="auto"/>
                <w:lang w:eastAsia="ru-RU"/>
              </w:rPr>
              <w:t xml:space="preserve"> </w:t>
            </w:r>
            <w:r w:rsidRPr="008C6025">
              <w:rPr>
                <w:rFonts w:ascii="Times New Roman" w:hAnsi="Times New Roman" w:cs="Times New Roman"/>
                <w:iCs/>
                <w:color w:val="auto"/>
                <w:lang w:val="ru-RU" w:eastAsia="ru-RU"/>
              </w:rPr>
              <w:t>історії</w:t>
            </w:r>
            <w:r w:rsidRPr="008C6025">
              <w:rPr>
                <w:rFonts w:ascii="Times New Roman" w:hAnsi="Times New Roman" w:cs="Times New Roman"/>
                <w:iCs/>
                <w:color w:val="auto"/>
                <w:lang w:eastAsia="ru-RU"/>
              </w:rPr>
              <w:t xml:space="preserve"> </w:t>
            </w:r>
            <w:r w:rsidRPr="008C6025">
              <w:rPr>
                <w:rFonts w:ascii="Times New Roman" w:hAnsi="Times New Roman" w:cs="Times New Roman"/>
                <w:iCs/>
                <w:color w:val="auto"/>
                <w:lang w:val="uk-UA" w:eastAsia="ru-RU"/>
              </w:rPr>
              <w:t xml:space="preserve">та громадянської освіти </w:t>
            </w:r>
            <w:r w:rsidR="00F6270A" w:rsidRPr="008C6025">
              <w:rPr>
                <w:rFonts w:ascii="Times New Roman" w:hAnsi="Times New Roman" w:cs="Times New Roman"/>
                <w:color w:val="auto"/>
                <w:lang w:eastAsia="ru-RU"/>
              </w:rPr>
              <w:t>«</w:t>
            </w:r>
            <w:proofErr w:type="gramStart"/>
            <w:r w:rsidR="00F6270A" w:rsidRPr="008C6025">
              <w:rPr>
                <w:rFonts w:ascii="Times New Roman" w:hAnsi="Times New Roman" w:cs="Times New Roman"/>
                <w:color w:val="auto"/>
                <w:lang w:val="ru-RU" w:eastAsia="ru-RU"/>
              </w:rPr>
              <w:t>Вступ</w:t>
            </w:r>
            <w:proofErr w:type="gramEnd"/>
            <w:r w:rsidR="00F6270A" w:rsidRPr="008C6025">
              <w:rPr>
                <w:rFonts w:ascii="Times New Roman" w:hAnsi="Times New Roman" w:cs="Times New Roman"/>
                <w:color w:val="auto"/>
                <w:lang w:eastAsia="ru-RU"/>
              </w:rPr>
              <w:t xml:space="preserve"> </w:t>
            </w:r>
            <w:r w:rsidR="00F6270A" w:rsidRPr="008C6025">
              <w:rPr>
                <w:rFonts w:ascii="Times New Roman" w:hAnsi="Times New Roman" w:cs="Times New Roman"/>
                <w:color w:val="auto"/>
                <w:lang w:val="ru-RU" w:eastAsia="ru-RU"/>
              </w:rPr>
              <w:t>до</w:t>
            </w:r>
            <w:r w:rsidR="00F6270A" w:rsidRPr="008C6025">
              <w:rPr>
                <w:rFonts w:ascii="Times New Roman" w:hAnsi="Times New Roman" w:cs="Times New Roman"/>
                <w:color w:val="auto"/>
                <w:lang w:eastAsia="ru-RU"/>
              </w:rPr>
              <w:t xml:space="preserve"> </w:t>
            </w:r>
            <w:r w:rsidR="00F6270A" w:rsidRPr="008C6025">
              <w:rPr>
                <w:rFonts w:ascii="Times New Roman" w:hAnsi="Times New Roman" w:cs="Times New Roman"/>
                <w:color w:val="auto"/>
                <w:lang w:val="ru-RU" w:eastAsia="ru-RU"/>
              </w:rPr>
              <w:t>історії</w:t>
            </w:r>
            <w:r w:rsidR="00F6270A" w:rsidRPr="008C6025">
              <w:rPr>
                <w:rFonts w:ascii="Times New Roman" w:hAnsi="Times New Roman" w:cs="Times New Roman"/>
                <w:color w:val="auto"/>
                <w:lang w:eastAsia="ru-RU"/>
              </w:rPr>
              <w:t xml:space="preserve"> </w:t>
            </w:r>
            <w:r w:rsidR="00F6270A" w:rsidRPr="008C6025">
              <w:rPr>
                <w:rFonts w:ascii="Times New Roman" w:hAnsi="Times New Roman" w:cs="Times New Roman"/>
                <w:color w:val="auto"/>
                <w:lang w:val="uk-UA" w:eastAsia="ru-RU"/>
              </w:rPr>
              <w:t xml:space="preserve">України </w:t>
            </w:r>
            <w:r w:rsidR="00F6270A" w:rsidRPr="008C6025">
              <w:rPr>
                <w:rFonts w:ascii="Times New Roman" w:hAnsi="Times New Roman" w:cs="Times New Roman"/>
                <w:color w:val="auto"/>
                <w:lang w:val="ru-RU" w:eastAsia="ru-RU"/>
              </w:rPr>
              <w:t>та</w:t>
            </w:r>
            <w:r w:rsidR="00F6270A" w:rsidRPr="008C6025">
              <w:rPr>
                <w:rFonts w:ascii="Times New Roman" w:hAnsi="Times New Roman" w:cs="Times New Roman"/>
                <w:color w:val="auto"/>
                <w:lang w:eastAsia="ru-RU"/>
              </w:rPr>
              <w:t xml:space="preserve"> </w:t>
            </w:r>
            <w:r w:rsidR="00F6270A" w:rsidRPr="008C6025">
              <w:rPr>
                <w:rFonts w:ascii="Times New Roman" w:hAnsi="Times New Roman" w:cs="Times New Roman"/>
                <w:color w:val="auto"/>
                <w:lang w:val="ru-RU" w:eastAsia="ru-RU"/>
              </w:rPr>
              <w:t>громадянської</w:t>
            </w:r>
            <w:r w:rsidR="00F6270A" w:rsidRPr="008C6025">
              <w:rPr>
                <w:rFonts w:ascii="Times New Roman" w:hAnsi="Times New Roman" w:cs="Times New Roman"/>
                <w:color w:val="auto"/>
                <w:lang w:eastAsia="ru-RU"/>
              </w:rPr>
              <w:t xml:space="preserve"> </w:t>
            </w:r>
            <w:r w:rsidR="00F6270A" w:rsidRPr="008C6025">
              <w:rPr>
                <w:rFonts w:ascii="Times New Roman" w:hAnsi="Times New Roman" w:cs="Times New Roman"/>
                <w:color w:val="auto"/>
                <w:lang w:val="ru-RU" w:eastAsia="ru-RU"/>
              </w:rPr>
              <w:t>освіти</w:t>
            </w:r>
            <w:r w:rsidR="00F6270A" w:rsidRPr="008C6025">
              <w:rPr>
                <w:rFonts w:ascii="Times New Roman" w:hAnsi="Times New Roman" w:cs="Times New Roman"/>
                <w:color w:val="auto"/>
                <w:lang w:eastAsia="ru-RU"/>
              </w:rPr>
              <w:t>»</w:t>
            </w:r>
          </w:p>
        </w:tc>
        <w:tc>
          <w:tcPr>
            <w:tcW w:w="1134" w:type="dxa"/>
            <w:tcBorders>
              <w:top w:val="single" w:sz="18" w:space="0" w:color="000000"/>
              <w:left w:val="single" w:sz="18" w:space="0" w:color="000000"/>
              <w:bottom w:val="single" w:sz="8" w:space="0" w:color="000000"/>
              <w:right w:val="single" w:sz="18" w:space="0" w:color="000000"/>
            </w:tcBorders>
            <w:shd w:val="clear" w:color="auto" w:fill="FFFFFF"/>
            <w:tcMar>
              <w:top w:w="0" w:type="dxa"/>
              <w:left w:w="10" w:type="dxa"/>
              <w:bottom w:w="0" w:type="dxa"/>
              <w:right w:w="10" w:type="dxa"/>
            </w:tcMar>
            <w:hideMark/>
          </w:tcPr>
          <w:p w:rsidR="00F6270A" w:rsidRPr="008C6025" w:rsidRDefault="009D393F" w:rsidP="000F36E3">
            <w:pPr>
              <w:jc w:val="center"/>
              <w:rPr>
                <w:rFonts w:ascii="Times New Roman" w:hAnsi="Times New Roman" w:cs="Times New Roman"/>
                <w:color w:val="auto"/>
                <w:lang w:val="uk-UA" w:eastAsia="ru-RU"/>
              </w:rPr>
            </w:pPr>
            <w:r w:rsidRPr="008C6025">
              <w:rPr>
                <w:rFonts w:ascii="Times New Roman" w:hAnsi="Times New Roman" w:cs="Times New Roman"/>
                <w:color w:val="auto"/>
                <w:lang w:val="uk-UA" w:eastAsia="ru-RU"/>
              </w:rPr>
              <w:t xml:space="preserve">1 </w:t>
            </w:r>
            <w:r w:rsidR="00F6270A" w:rsidRPr="008C6025">
              <w:rPr>
                <w:rFonts w:ascii="Times New Roman" w:hAnsi="Times New Roman" w:cs="Times New Roman"/>
                <w:color w:val="auto"/>
                <w:lang w:eastAsia="ru-RU"/>
              </w:rPr>
              <w:t xml:space="preserve">+ </w:t>
            </w:r>
            <w:r w:rsidR="00F6270A" w:rsidRPr="008C6025">
              <w:rPr>
                <w:rFonts w:ascii="Times New Roman" w:hAnsi="Times New Roman" w:cs="Times New Roman"/>
                <w:color w:val="auto"/>
                <w:lang w:val="uk-UA" w:eastAsia="ru-RU"/>
              </w:rPr>
              <w:t>1</w:t>
            </w:r>
          </w:p>
        </w:tc>
        <w:tc>
          <w:tcPr>
            <w:tcW w:w="1277" w:type="dxa"/>
            <w:tcBorders>
              <w:top w:val="single" w:sz="18" w:space="0" w:color="000000"/>
              <w:left w:val="single" w:sz="18" w:space="0" w:color="000000"/>
              <w:bottom w:val="single" w:sz="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0F36E3">
            <w:pPr>
              <w:jc w:val="center"/>
              <w:rPr>
                <w:rFonts w:ascii="Times New Roman" w:hAnsi="Times New Roman" w:cs="Times New Roman"/>
                <w:color w:val="auto"/>
                <w:lang w:val="uk-UA" w:eastAsia="ru-RU"/>
              </w:rPr>
            </w:pPr>
            <w:r w:rsidRPr="00853D75">
              <w:rPr>
                <w:rFonts w:ascii="Times New Roman" w:hAnsi="Times New Roman" w:cs="Times New Roman"/>
                <w:color w:val="auto"/>
                <w:lang w:val="uk-UA" w:eastAsia="ru-RU"/>
              </w:rPr>
              <w:t>-</w:t>
            </w:r>
          </w:p>
        </w:tc>
        <w:tc>
          <w:tcPr>
            <w:tcW w:w="1256" w:type="dxa"/>
            <w:tcBorders>
              <w:top w:val="single" w:sz="18" w:space="0" w:color="000000"/>
              <w:left w:val="single" w:sz="18" w:space="0" w:color="000000"/>
              <w:bottom w:val="single" w:sz="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0F36E3">
            <w:pPr>
              <w:jc w:val="center"/>
              <w:rPr>
                <w:rFonts w:ascii="Times New Roman" w:hAnsi="Times New Roman" w:cs="Times New Roman"/>
                <w:color w:val="auto"/>
                <w:lang w:val="uk-UA" w:eastAsia="ru-RU"/>
              </w:rPr>
            </w:pPr>
            <w:r w:rsidRPr="00853D75">
              <w:rPr>
                <w:rFonts w:ascii="Times New Roman" w:hAnsi="Times New Roman" w:cs="Times New Roman"/>
                <w:color w:val="auto"/>
                <w:lang w:val="uk-UA" w:eastAsia="ru-RU"/>
              </w:rPr>
              <w:t>-</w:t>
            </w:r>
          </w:p>
        </w:tc>
        <w:tc>
          <w:tcPr>
            <w:tcW w:w="1256" w:type="dxa"/>
            <w:tcBorders>
              <w:top w:val="single" w:sz="18" w:space="0" w:color="000000"/>
              <w:left w:val="single" w:sz="18" w:space="0" w:color="000000"/>
              <w:bottom w:val="single" w:sz="8" w:space="0" w:color="000000"/>
              <w:right w:val="single" w:sz="18" w:space="0" w:color="000000"/>
            </w:tcBorders>
            <w:shd w:val="clear" w:color="auto" w:fill="FFFFFF"/>
          </w:tcPr>
          <w:p w:rsidR="00F6270A" w:rsidRPr="00853D75" w:rsidRDefault="00F6270A" w:rsidP="000F36E3">
            <w:pPr>
              <w:jc w:val="center"/>
              <w:rPr>
                <w:rFonts w:ascii="Times New Roman" w:hAnsi="Times New Roman" w:cs="Times New Roman"/>
                <w:color w:val="auto"/>
                <w:lang w:val="uk-UA" w:eastAsia="ru-RU"/>
              </w:rPr>
            </w:pPr>
          </w:p>
        </w:tc>
      </w:tr>
      <w:tr w:rsidR="00853D75" w:rsidRPr="00853D75" w:rsidTr="00391458">
        <w:trPr>
          <w:trHeight w:val="70"/>
        </w:trPr>
        <w:tc>
          <w:tcPr>
            <w:tcW w:w="2127" w:type="dxa"/>
            <w:vMerge/>
            <w:tcBorders>
              <w:left w:val="single" w:sz="24" w:space="0" w:color="000000"/>
              <w:right w:val="single" w:sz="18" w:space="0" w:color="000000"/>
            </w:tcBorders>
            <w:vAlign w:val="center"/>
            <w:hideMark/>
          </w:tcPr>
          <w:p w:rsidR="00F6270A" w:rsidRPr="008C6025" w:rsidRDefault="00F6270A" w:rsidP="00DE6C83">
            <w:pPr>
              <w:rPr>
                <w:rFonts w:ascii="Times New Roman" w:hAnsi="Times New Roman" w:cs="Times New Roman"/>
                <w:color w:val="auto"/>
                <w:lang w:eastAsia="ru-RU"/>
              </w:rPr>
            </w:pPr>
          </w:p>
        </w:tc>
        <w:tc>
          <w:tcPr>
            <w:tcW w:w="3261" w:type="dxa"/>
            <w:tcBorders>
              <w:top w:val="single" w:sz="8" w:space="0" w:color="000000"/>
              <w:left w:val="single" w:sz="18" w:space="0" w:color="000000"/>
              <w:bottom w:val="single" w:sz="8" w:space="0" w:color="000000"/>
              <w:right w:val="single" w:sz="18" w:space="0" w:color="000000"/>
            </w:tcBorders>
            <w:shd w:val="clear" w:color="auto" w:fill="FFFFFF"/>
            <w:tcMar>
              <w:top w:w="0" w:type="dxa"/>
              <w:left w:w="108" w:type="dxa"/>
              <w:bottom w:w="0" w:type="dxa"/>
              <w:right w:w="108" w:type="dxa"/>
            </w:tcMar>
            <w:hideMark/>
          </w:tcPr>
          <w:p w:rsidR="00F6270A" w:rsidRPr="008C6025" w:rsidRDefault="003C04AF" w:rsidP="00800FB8">
            <w:pPr>
              <w:rPr>
                <w:rFonts w:ascii="Times New Roman" w:hAnsi="Times New Roman" w:cs="Times New Roman"/>
                <w:color w:val="auto"/>
                <w:lang w:val="ru-RU" w:eastAsia="ru-RU"/>
              </w:rPr>
            </w:pPr>
            <w:r w:rsidRPr="008C6025">
              <w:rPr>
                <w:rFonts w:ascii="Times New Roman" w:hAnsi="Times New Roman" w:cs="Times New Roman"/>
                <w:iCs/>
                <w:color w:val="auto"/>
                <w:lang w:val="ru-RU" w:eastAsia="ru-RU"/>
              </w:rPr>
              <w:t xml:space="preserve">Інтегрований курс </w:t>
            </w:r>
            <w:r w:rsidR="0026064F" w:rsidRPr="008C6025">
              <w:rPr>
                <w:rFonts w:ascii="Times New Roman" w:hAnsi="Times New Roman" w:cs="Times New Roman"/>
                <w:iCs/>
                <w:color w:val="auto"/>
                <w:lang w:val="ru-RU" w:eastAsia="ru-RU"/>
              </w:rPr>
              <w:t>«</w:t>
            </w:r>
            <w:r w:rsidR="00F6270A" w:rsidRPr="008C6025">
              <w:rPr>
                <w:rFonts w:ascii="Times New Roman" w:hAnsi="Times New Roman" w:cs="Times New Roman"/>
                <w:color w:val="auto"/>
                <w:lang w:val="ru-RU" w:eastAsia="ru-RU"/>
              </w:rPr>
              <w:t>Історія України</w:t>
            </w:r>
            <w:r w:rsidR="00F6270A" w:rsidRPr="008C6025">
              <w:rPr>
                <w:rFonts w:ascii="Times New Roman" w:hAnsi="Times New Roman" w:cs="Times New Roman"/>
                <w:color w:val="auto"/>
                <w:lang w:val="uk-UA" w:eastAsia="ru-RU"/>
              </w:rPr>
              <w:t xml:space="preserve">. </w:t>
            </w:r>
            <w:r w:rsidR="00F6270A" w:rsidRPr="008C6025">
              <w:rPr>
                <w:rFonts w:ascii="Times New Roman" w:hAnsi="Times New Roman" w:cs="Times New Roman"/>
                <w:color w:val="auto"/>
                <w:lang w:val="ru-RU" w:eastAsia="ru-RU"/>
              </w:rPr>
              <w:t>Всесвітня історія</w:t>
            </w:r>
            <w:r w:rsidR="0026064F" w:rsidRPr="008C6025">
              <w:rPr>
                <w:rFonts w:ascii="Times New Roman" w:hAnsi="Times New Roman" w:cs="Times New Roman"/>
                <w:color w:val="auto"/>
                <w:lang w:val="ru-RU" w:eastAsia="ru-RU"/>
              </w:rPr>
              <w:t>»</w:t>
            </w:r>
          </w:p>
        </w:tc>
        <w:tc>
          <w:tcPr>
            <w:tcW w:w="1134" w:type="dxa"/>
            <w:tcBorders>
              <w:top w:val="single" w:sz="8" w:space="0" w:color="000000"/>
              <w:left w:val="single" w:sz="18" w:space="0" w:color="000000"/>
              <w:bottom w:val="single" w:sz="8" w:space="0" w:color="000000"/>
              <w:right w:val="single" w:sz="18" w:space="0" w:color="000000"/>
            </w:tcBorders>
            <w:shd w:val="clear" w:color="auto" w:fill="FFFFFF"/>
            <w:tcMar>
              <w:top w:w="0" w:type="dxa"/>
              <w:left w:w="10" w:type="dxa"/>
              <w:bottom w:w="0" w:type="dxa"/>
              <w:right w:w="10" w:type="dxa"/>
            </w:tcMar>
            <w:hideMark/>
          </w:tcPr>
          <w:p w:rsidR="00F6270A" w:rsidRPr="008C6025" w:rsidRDefault="00F6270A" w:rsidP="000F36E3">
            <w:pPr>
              <w:jc w:val="center"/>
              <w:rPr>
                <w:rFonts w:ascii="Times New Roman" w:hAnsi="Times New Roman" w:cs="Times New Roman"/>
                <w:color w:val="auto"/>
                <w:lang w:eastAsia="ru-RU"/>
              </w:rPr>
            </w:pPr>
            <w:r w:rsidRPr="008C6025">
              <w:rPr>
                <w:rFonts w:ascii="Times New Roman" w:hAnsi="Times New Roman" w:cs="Times New Roman"/>
                <w:color w:val="auto"/>
                <w:lang w:eastAsia="ru-RU"/>
              </w:rPr>
              <w:t>-</w:t>
            </w:r>
          </w:p>
        </w:tc>
        <w:tc>
          <w:tcPr>
            <w:tcW w:w="1277" w:type="dxa"/>
            <w:tcBorders>
              <w:top w:val="single" w:sz="8" w:space="0" w:color="000000"/>
              <w:left w:val="single" w:sz="18" w:space="0" w:color="000000"/>
              <w:bottom w:val="single" w:sz="8" w:space="0" w:color="000000"/>
              <w:right w:val="single" w:sz="18" w:space="0" w:color="000000"/>
            </w:tcBorders>
            <w:shd w:val="clear" w:color="auto" w:fill="FFFFFF"/>
            <w:tcMar>
              <w:top w:w="0" w:type="dxa"/>
              <w:left w:w="108" w:type="dxa"/>
              <w:bottom w:w="0" w:type="dxa"/>
              <w:right w:w="108" w:type="dxa"/>
            </w:tcMar>
            <w:hideMark/>
          </w:tcPr>
          <w:p w:rsidR="00F6270A" w:rsidRPr="00853D75" w:rsidRDefault="00344A3A" w:rsidP="000F36E3">
            <w:pPr>
              <w:jc w:val="center"/>
              <w:rPr>
                <w:rFonts w:ascii="Times New Roman" w:hAnsi="Times New Roman" w:cs="Times New Roman"/>
                <w:color w:val="auto"/>
                <w:lang w:val="uk-UA"/>
              </w:rPr>
            </w:pPr>
            <w:r w:rsidRPr="00853D75">
              <w:rPr>
                <w:rFonts w:ascii="Times New Roman" w:hAnsi="Times New Roman" w:cs="Times New Roman"/>
                <w:color w:val="auto"/>
                <w:lang w:val="uk-UA" w:eastAsia="ru-RU"/>
              </w:rPr>
              <w:t>1</w:t>
            </w:r>
            <w:r w:rsidR="00F6270A" w:rsidRPr="00853D75">
              <w:rPr>
                <w:rFonts w:ascii="Times New Roman" w:hAnsi="Times New Roman" w:cs="Times New Roman"/>
                <w:color w:val="auto"/>
                <w:lang w:eastAsia="ru-RU"/>
              </w:rPr>
              <w:t xml:space="preserve"> + </w:t>
            </w:r>
            <w:r w:rsidRPr="00853D75">
              <w:rPr>
                <w:rFonts w:ascii="Times New Roman" w:hAnsi="Times New Roman" w:cs="Times New Roman"/>
                <w:color w:val="auto"/>
                <w:lang w:val="uk-UA" w:eastAsia="ru-RU"/>
              </w:rPr>
              <w:t>1</w:t>
            </w:r>
          </w:p>
        </w:tc>
        <w:tc>
          <w:tcPr>
            <w:tcW w:w="1256" w:type="dxa"/>
            <w:tcBorders>
              <w:top w:val="single" w:sz="8" w:space="0" w:color="000000"/>
              <w:left w:val="single" w:sz="18" w:space="0" w:color="000000"/>
              <w:bottom w:val="single" w:sz="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0F36E3">
            <w:pPr>
              <w:jc w:val="center"/>
              <w:rPr>
                <w:rFonts w:ascii="Times New Roman" w:hAnsi="Times New Roman" w:cs="Times New Roman"/>
                <w:color w:val="auto"/>
                <w:lang w:val="uk-UA"/>
              </w:rPr>
            </w:pPr>
            <w:r w:rsidRPr="00853D75">
              <w:rPr>
                <w:rFonts w:ascii="Times New Roman" w:hAnsi="Times New Roman" w:cs="Times New Roman"/>
                <w:color w:val="auto"/>
                <w:lang w:val="uk-UA"/>
              </w:rPr>
              <w:t>-</w:t>
            </w:r>
          </w:p>
        </w:tc>
        <w:tc>
          <w:tcPr>
            <w:tcW w:w="1256" w:type="dxa"/>
            <w:tcBorders>
              <w:top w:val="single" w:sz="8" w:space="0" w:color="000000"/>
              <w:left w:val="single" w:sz="18" w:space="0" w:color="000000"/>
              <w:bottom w:val="single" w:sz="8" w:space="0" w:color="000000"/>
              <w:right w:val="single" w:sz="18" w:space="0" w:color="000000"/>
            </w:tcBorders>
            <w:shd w:val="clear" w:color="auto" w:fill="FFFFFF"/>
          </w:tcPr>
          <w:p w:rsidR="00F6270A" w:rsidRPr="00853D75" w:rsidRDefault="00333B3D" w:rsidP="000F36E3">
            <w:pPr>
              <w:jc w:val="center"/>
              <w:rPr>
                <w:rFonts w:ascii="Times New Roman" w:hAnsi="Times New Roman" w:cs="Times New Roman"/>
                <w:color w:val="auto"/>
                <w:lang w:val="uk-UA"/>
              </w:rPr>
            </w:pPr>
            <w:r w:rsidRPr="00853D75">
              <w:rPr>
                <w:rFonts w:ascii="Times New Roman" w:hAnsi="Times New Roman" w:cs="Times New Roman"/>
                <w:color w:val="auto"/>
                <w:lang w:val="uk-UA"/>
              </w:rPr>
              <w:t>-</w:t>
            </w:r>
          </w:p>
        </w:tc>
      </w:tr>
      <w:tr w:rsidR="00853D75" w:rsidRPr="00853D75" w:rsidTr="00391458">
        <w:trPr>
          <w:trHeight w:val="70"/>
        </w:trPr>
        <w:tc>
          <w:tcPr>
            <w:tcW w:w="2127" w:type="dxa"/>
            <w:vMerge/>
            <w:tcBorders>
              <w:left w:val="single" w:sz="24" w:space="0" w:color="000000"/>
              <w:right w:val="single" w:sz="18" w:space="0" w:color="000000"/>
            </w:tcBorders>
            <w:vAlign w:val="center"/>
            <w:hideMark/>
          </w:tcPr>
          <w:p w:rsidR="00F6270A" w:rsidRPr="00853D75" w:rsidRDefault="00F6270A" w:rsidP="00DE6C83">
            <w:pPr>
              <w:rPr>
                <w:rFonts w:ascii="Times New Roman" w:hAnsi="Times New Roman" w:cs="Times New Roman"/>
                <w:color w:val="auto"/>
                <w:lang w:eastAsia="ru-RU"/>
              </w:rPr>
            </w:pPr>
          </w:p>
        </w:tc>
        <w:tc>
          <w:tcPr>
            <w:tcW w:w="3261" w:type="dxa"/>
            <w:tcBorders>
              <w:top w:val="single" w:sz="8" w:space="0" w:color="000000"/>
              <w:left w:val="single" w:sz="18" w:space="0" w:color="000000"/>
              <w:bottom w:val="single" w:sz="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DE6C83">
            <w:pPr>
              <w:rPr>
                <w:rFonts w:ascii="Times New Roman" w:hAnsi="Times New Roman" w:cs="Times New Roman"/>
                <w:color w:val="auto"/>
                <w:lang w:val="uk-UA" w:eastAsia="ru-RU"/>
              </w:rPr>
            </w:pPr>
            <w:r w:rsidRPr="00853D75">
              <w:rPr>
                <w:rFonts w:ascii="Times New Roman" w:hAnsi="Times New Roman" w:cs="Times New Roman"/>
                <w:color w:val="auto"/>
                <w:lang w:val="uk-UA" w:eastAsia="ru-RU"/>
              </w:rPr>
              <w:t>Історія України</w:t>
            </w:r>
          </w:p>
        </w:tc>
        <w:tc>
          <w:tcPr>
            <w:tcW w:w="1134" w:type="dxa"/>
            <w:tcBorders>
              <w:top w:val="single" w:sz="8" w:space="0" w:color="000000"/>
              <w:left w:val="single" w:sz="18" w:space="0" w:color="000000"/>
              <w:bottom w:val="single" w:sz="8" w:space="0" w:color="000000"/>
              <w:right w:val="single" w:sz="18" w:space="0" w:color="000000"/>
            </w:tcBorders>
            <w:shd w:val="clear" w:color="auto" w:fill="FFFFFF"/>
            <w:tcMar>
              <w:top w:w="0" w:type="dxa"/>
              <w:left w:w="10" w:type="dxa"/>
              <w:bottom w:w="0" w:type="dxa"/>
              <w:right w:w="10" w:type="dxa"/>
            </w:tcMar>
            <w:hideMark/>
          </w:tcPr>
          <w:p w:rsidR="00F6270A" w:rsidRPr="00853D75" w:rsidRDefault="00F6270A" w:rsidP="000F36E3">
            <w:pPr>
              <w:jc w:val="center"/>
              <w:rPr>
                <w:rFonts w:ascii="Times New Roman" w:hAnsi="Times New Roman" w:cs="Times New Roman"/>
                <w:color w:val="auto"/>
                <w:lang w:eastAsia="ru-RU"/>
              </w:rPr>
            </w:pPr>
            <w:r w:rsidRPr="00853D75">
              <w:rPr>
                <w:rFonts w:ascii="Times New Roman" w:hAnsi="Times New Roman" w:cs="Times New Roman"/>
                <w:color w:val="auto"/>
                <w:lang w:eastAsia="ru-RU"/>
              </w:rPr>
              <w:t>-</w:t>
            </w:r>
          </w:p>
        </w:tc>
        <w:tc>
          <w:tcPr>
            <w:tcW w:w="1277" w:type="dxa"/>
            <w:tcBorders>
              <w:top w:val="single" w:sz="8" w:space="0" w:color="000000"/>
              <w:left w:val="single" w:sz="18" w:space="0" w:color="000000"/>
              <w:bottom w:val="single" w:sz="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0F36E3">
            <w:pPr>
              <w:jc w:val="center"/>
              <w:rPr>
                <w:rFonts w:ascii="Times New Roman" w:hAnsi="Times New Roman" w:cs="Times New Roman"/>
                <w:color w:val="auto"/>
                <w:lang w:val="uk-UA"/>
              </w:rPr>
            </w:pPr>
            <w:r w:rsidRPr="00853D75">
              <w:rPr>
                <w:rFonts w:ascii="Times New Roman" w:hAnsi="Times New Roman" w:cs="Times New Roman"/>
                <w:color w:val="auto"/>
                <w:lang w:val="uk-UA"/>
              </w:rPr>
              <w:t>-</w:t>
            </w:r>
          </w:p>
        </w:tc>
        <w:tc>
          <w:tcPr>
            <w:tcW w:w="1256" w:type="dxa"/>
            <w:tcBorders>
              <w:top w:val="single" w:sz="8" w:space="0" w:color="000000"/>
              <w:left w:val="single" w:sz="18" w:space="0" w:color="000000"/>
              <w:bottom w:val="single" w:sz="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0F36E3">
            <w:pPr>
              <w:jc w:val="center"/>
              <w:rPr>
                <w:rFonts w:ascii="Times New Roman" w:hAnsi="Times New Roman" w:cs="Times New Roman"/>
                <w:color w:val="auto"/>
                <w:lang w:val="uk-UA"/>
              </w:rPr>
            </w:pPr>
            <w:r w:rsidRPr="00853D75">
              <w:rPr>
                <w:rFonts w:ascii="Times New Roman" w:hAnsi="Times New Roman" w:cs="Times New Roman"/>
                <w:color w:val="auto"/>
                <w:lang w:eastAsia="ru-RU"/>
              </w:rPr>
              <w:t xml:space="preserve">0,5 + </w:t>
            </w:r>
            <w:r w:rsidR="00333B3D" w:rsidRPr="00853D75">
              <w:rPr>
                <w:rFonts w:ascii="Times New Roman" w:hAnsi="Times New Roman" w:cs="Times New Roman"/>
                <w:color w:val="auto"/>
                <w:lang w:val="uk-UA" w:eastAsia="ru-RU"/>
              </w:rPr>
              <w:t>0</w:t>
            </w:r>
            <w:r w:rsidRPr="00853D75">
              <w:rPr>
                <w:rFonts w:ascii="Times New Roman" w:hAnsi="Times New Roman" w:cs="Times New Roman"/>
                <w:color w:val="auto"/>
                <w:lang w:val="uk-UA" w:eastAsia="ru-RU"/>
              </w:rPr>
              <w:t>,5</w:t>
            </w:r>
          </w:p>
        </w:tc>
        <w:tc>
          <w:tcPr>
            <w:tcW w:w="1256" w:type="dxa"/>
            <w:tcBorders>
              <w:top w:val="single" w:sz="8" w:space="0" w:color="000000"/>
              <w:left w:val="single" w:sz="18" w:space="0" w:color="000000"/>
              <w:bottom w:val="single" w:sz="8" w:space="0" w:color="000000"/>
              <w:right w:val="single" w:sz="18" w:space="0" w:color="000000"/>
            </w:tcBorders>
            <w:shd w:val="clear" w:color="auto" w:fill="FFFFFF"/>
          </w:tcPr>
          <w:p w:rsidR="00F6270A" w:rsidRPr="00853D75" w:rsidRDefault="00344A3A" w:rsidP="000F36E3">
            <w:pPr>
              <w:jc w:val="center"/>
              <w:rPr>
                <w:rFonts w:ascii="Times New Roman" w:hAnsi="Times New Roman" w:cs="Times New Roman"/>
                <w:color w:val="auto"/>
                <w:lang w:val="uk-UA" w:eastAsia="ru-RU"/>
              </w:rPr>
            </w:pPr>
            <w:r w:rsidRPr="00853D75">
              <w:rPr>
                <w:rFonts w:ascii="Times New Roman" w:hAnsi="Times New Roman" w:cs="Times New Roman"/>
                <w:color w:val="auto"/>
                <w:lang w:val="uk-UA" w:eastAsia="ru-RU"/>
              </w:rPr>
              <w:t>1</w:t>
            </w:r>
            <w:r w:rsidR="00333B3D" w:rsidRPr="00853D75">
              <w:rPr>
                <w:rFonts w:ascii="Times New Roman" w:hAnsi="Times New Roman" w:cs="Times New Roman"/>
                <w:color w:val="auto"/>
                <w:lang w:val="uk-UA" w:eastAsia="ru-RU"/>
              </w:rPr>
              <w:t>+0,5</w:t>
            </w:r>
          </w:p>
        </w:tc>
      </w:tr>
      <w:tr w:rsidR="00853D75" w:rsidRPr="00853D75" w:rsidTr="00391458">
        <w:trPr>
          <w:trHeight w:val="70"/>
        </w:trPr>
        <w:tc>
          <w:tcPr>
            <w:tcW w:w="2127" w:type="dxa"/>
            <w:vMerge/>
            <w:tcBorders>
              <w:left w:val="single" w:sz="24" w:space="0" w:color="000000"/>
              <w:right w:val="single" w:sz="18" w:space="0" w:color="000000"/>
            </w:tcBorders>
            <w:vAlign w:val="center"/>
            <w:hideMark/>
          </w:tcPr>
          <w:p w:rsidR="00F6270A" w:rsidRPr="00853D75" w:rsidRDefault="00F6270A" w:rsidP="00DE6C83">
            <w:pPr>
              <w:rPr>
                <w:rFonts w:ascii="Times New Roman" w:hAnsi="Times New Roman" w:cs="Times New Roman"/>
                <w:color w:val="auto"/>
                <w:lang w:eastAsia="ru-RU"/>
              </w:rPr>
            </w:pPr>
          </w:p>
        </w:tc>
        <w:tc>
          <w:tcPr>
            <w:tcW w:w="3261" w:type="dxa"/>
            <w:tcBorders>
              <w:top w:val="single" w:sz="8" w:space="0" w:color="000000"/>
              <w:left w:val="single" w:sz="18" w:space="0" w:color="000000"/>
              <w:bottom w:val="single" w:sz="2" w:space="0" w:color="000000" w:themeColor="text1"/>
              <w:right w:val="single" w:sz="18" w:space="0" w:color="000000"/>
            </w:tcBorders>
            <w:shd w:val="clear" w:color="auto" w:fill="FFFFFF"/>
            <w:tcMar>
              <w:top w:w="0" w:type="dxa"/>
              <w:left w:w="108" w:type="dxa"/>
              <w:bottom w:w="0" w:type="dxa"/>
              <w:right w:w="108" w:type="dxa"/>
            </w:tcMar>
            <w:hideMark/>
          </w:tcPr>
          <w:p w:rsidR="00F6270A" w:rsidRPr="00853D75" w:rsidRDefault="00F6270A" w:rsidP="00DE6C83">
            <w:pPr>
              <w:rPr>
                <w:rFonts w:ascii="Times New Roman" w:hAnsi="Times New Roman" w:cs="Times New Roman"/>
                <w:color w:val="auto"/>
                <w:lang w:val="uk-UA" w:eastAsia="ru-RU"/>
              </w:rPr>
            </w:pPr>
            <w:r w:rsidRPr="00853D75">
              <w:rPr>
                <w:rFonts w:ascii="Times New Roman" w:hAnsi="Times New Roman" w:cs="Times New Roman"/>
                <w:color w:val="auto"/>
                <w:lang w:val="uk-UA" w:eastAsia="ru-RU"/>
              </w:rPr>
              <w:t>Всесвітня історія</w:t>
            </w:r>
          </w:p>
        </w:tc>
        <w:tc>
          <w:tcPr>
            <w:tcW w:w="1134" w:type="dxa"/>
            <w:tcBorders>
              <w:top w:val="single" w:sz="8" w:space="0" w:color="000000"/>
              <w:left w:val="single" w:sz="18" w:space="0" w:color="000000"/>
              <w:bottom w:val="single" w:sz="2" w:space="0" w:color="000000" w:themeColor="text1"/>
              <w:right w:val="single" w:sz="18" w:space="0" w:color="000000"/>
            </w:tcBorders>
            <w:shd w:val="clear" w:color="auto" w:fill="FFFFFF"/>
            <w:tcMar>
              <w:top w:w="0" w:type="dxa"/>
              <w:left w:w="10" w:type="dxa"/>
              <w:bottom w:w="0" w:type="dxa"/>
              <w:right w:w="10" w:type="dxa"/>
            </w:tcMar>
            <w:hideMark/>
          </w:tcPr>
          <w:p w:rsidR="00F6270A" w:rsidRPr="00853D75" w:rsidRDefault="00F6270A" w:rsidP="000F36E3">
            <w:pPr>
              <w:jc w:val="center"/>
              <w:rPr>
                <w:rFonts w:ascii="Times New Roman" w:hAnsi="Times New Roman" w:cs="Times New Roman"/>
                <w:color w:val="auto"/>
                <w:lang w:eastAsia="ru-RU"/>
              </w:rPr>
            </w:pPr>
            <w:r w:rsidRPr="00853D75">
              <w:rPr>
                <w:rFonts w:ascii="Times New Roman" w:hAnsi="Times New Roman" w:cs="Times New Roman"/>
                <w:color w:val="auto"/>
                <w:lang w:eastAsia="ru-RU"/>
              </w:rPr>
              <w:t>-</w:t>
            </w:r>
          </w:p>
        </w:tc>
        <w:tc>
          <w:tcPr>
            <w:tcW w:w="1277" w:type="dxa"/>
            <w:tcBorders>
              <w:top w:val="single" w:sz="8" w:space="0" w:color="000000"/>
              <w:left w:val="single" w:sz="18" w:space="0" w:color="000000"/>
              <w:bottom w:val="single" w:sz="2" w:space="0" w:color="000000" w:themeColor="text1"/>
              <w:right w:val="single" w:sz="18" w:space="0" w:color="000000"/>
            </w:tcBorders>
            <w:shd w:val="clear" w:color="auto" w:fill="FFFFFF"/>
            <w:tcMar>
              <w:top w:w="0" w:type="dxa"/>
              <w:left w:w="108" w:type="dxa"/>
              <w:bottom w:w="0" w:type="dxa"/>
              <w:right w:w="108" w:type="dxa"/>
            </w:tcMar>
            <w:hideMark/>
          </w:tcPr>
          <w:p w:rsidR="00F6270A" w:rsidRPr="00853D75" w:rsidRDefault="00F6270A" w:rsidP="000F36E3">
            <w:pPr>
              <w:jc w:val="center"/>
              <w:rPr>
                <w:rFonts w:ascii="Times New Roman" w:hAnsi="Times New Roman" w:cs="Times New Roman"/>
                <w:color w:val="auto"/>
                <w:lang w:val="uk-UA"/>
              </w:rPr>
            </w:pPr>
            <w:r w:rsidRPr="00853D75">
              <w:rPr>
                <w:rFonts w:ascii="Times New Roman" w:hAnsi="Times New Roman" w:cs="Times New Roman"/>
                <w:color w:val="auto"/>
                <w:lang w:val="uk-UA"/>
              </w:rPr>
              <w:t>-</w:t>
            </w:r>
          </w:p>
        </w:tc>
        <w:tc>
          <w:tcPr>
            <w:tcW w:w="1256" w:type="dxa"/>
            <w:tcBorders>
              <w:top w:val="single" w:sz="8" w:space="0" w:color="000000"/>
              <w:left w:val="single" w:sz="18" w:space="0" w:color="000000"/>
              <w:bottom w:val="single" w:sz="2" w:space="0" w:color="000000" w:themeColor="text1"/>
              <w:right w:val="single" w:sz="18" w:space="0" w:color="000000"/>
            </w:tcBorders>
            <w:shd w:val="clear" w:color="auto" w:fill="FFFFFF"/>
            <w:tcMar>
              <w:top w:w="0" w:type="dxa"/>
              <w:left w:w="108" w:type="dxa"/>
              <w:bottom w:w="0" w:type="dxa"/>
              <w:right w:w="108" w:type="dxa"/>
            </w:tcMar>
            <w:hideMark/>
          </w:tcPr>
          <w:p w:rsidR="00F6270A" w:rsidRPr="00853D75" w:rsidRDefault="00F6270A" w:rsidP="000F36E3">
            <w:pPr>
              <w:jc w:val="center"/>
              <w:rPr>
                <w:rFonts w:ascii="Times New Roman" w:hAnsi="Times New Roman" w:cs="Times New Roman"/>
                <w:color w:val="auto"/>
                <w:lang w:val="uk-UA"/>
              </w:rPr>
            </w:pPr>
            <w:r w:rsidRPr="00853D75">
              <w:rPr>
                <w:rFonts w:ascii="Times New Roman" w:hAnsi="Times New Roman" w:cs="Times New Roman"/>
                <w:color w:val="auto"/>
                <w:lang w:val="uk-UA" w:eastAsia="ru-RU"/>
              </w:rPr>
              <w:t>0,5+0,5</w:t>
            </w:r>
          </w:p>
        </w:tc>
        <w:tc>
          <w:tcPr>
            <w:tcW w:w="1256" w:type="dxa"/>
            <w:tcBorders>
              <w:top w:val="single" w:sz="8" w:space="0" w:color="000000"/>
              <w:left w:val="single" w:sz="18" w:space="0" w:color="000000"/>
              <w:bottom w:val="single" w:sz="2" w:space="0" w:color="000000" w:themeColor="text1"/>
              <w:right w:val="single" w:sz="18" w:space="0" w:color="000000"/>
            </w:tcBorders>
            <w:shd w:val="clear" w:color="auto" w:fill="FFFFFF"/>
          </w:tcPr>
          <w:p w:rsidR="00F6270A" w:rsidRPr="00853D75" w:rsidRDefault="00344A3A" w:rsidP="000F36E3">
            <w:pPr>
              <w:jc w:val="center"/>
              <w:rPr>
                <w:rFonts w:ascii="Times New Roman" w:hAnsi="Times New Roman" w:cs="Times New Roman"/>
                <w:color w:val="auto"/>
                <w:lang w:val="uk-UA" w:eastAsia="ru-RU"/>
              </w:rPr>
            </w:pPr>
            <w:r w:rsidRPr="00853D75">
              <w:rPr>
                <w:rFonts w:ascii="Times New Roman" w:hAnsi="Times New Roman" w:cs="Times New Roman"/>
                <w:color w:val="auto"/>
                <w:lang w:val="uk-UA" w:eastAsia="ru-RU"/>
              </w:rPr>
              <w:t>0,5+0,5</w:t>
            </w:r>
          </w:p>
        </w:tc>
      </w:tr>
      <w:tr w:rsidR="00853D75" w:rsidRPr="00853D75" w:rsidTr="00391458">
        <w:trPr>
          <w:trHeight w:val="70"/>
        </w:trPr>
        <w:tc>
          <w:tcPr>
            <w:tcW w:w="2127" w:type="dxa"/>
            <w:vMerge/>
            <w:tcBorders>
              <w:left w:val="single" w:sz="24" w:space="0" w:color="000000"/>
              <w:bottom w:val="single" w:sz="18" w:space="0" w:color="000000"/>
              <w:right w:val="single" w:sz="18" w:space="0" w:color="000000"/>
            </w:tcBorders>
            <w:vAlign w:val="center"/>
          </w:tcPr>
          <w:p w:rsidR="00F6270A" w:rsidRPr="00853D75" w:rsidRDefault="00F6270A" w:rsidP="00DE6C83">
            <w:pPr>
              <w:rPr>
                <w:rFonts w:ascii="Times New Roman" w:hAnsi="Times New Roman" w:cs="Times New Roman"/>
                <w:color w:val="auto"/>
                <w:lang w:eastAsia="ru-RU"/>
              </w:rPr>
            </w:pPr>
          </w:p>
        </w:tc>
        <w:tc>
          <w:tcPr>
            <w:tcW w:w="3261" w:type="dxa"/>
            <w:tcBorders>
              <w:top w:val="single" w:sz="2" w:space="0" w:color="000000" w:themeColor="text1"/>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tcPr>
          <w:p w:rsidR="00F6270A" w:rsidRPr="00853D75" w:rsidRDefault="00344A3A" w:rsidP="00DE6C83">
            <w:pPr>
              <w:rPr>
                <w:rFonts w:ascii="Times New Roman" w:hAnsi="Times New Roman" w:cs="Times New Roman"/>
                <w:color w:val="auto"/>
                <w:lang w:val="uk-UA" w:eastAsia="ru-RU"/>
              </w:rPr>
            </w:pPr>
            <w:r w:rsidRPr="00853D75">
              <w:rPr>
                <w:rFonts w:ascii="Times New Roman" w:hAnsi="Times New Roman" w:cs="Times New Roman"/>
                <w:color w:val="auto"/>
                <w:lang w:val="uk-UA" w:eastAsia="ru-RU"/>
              </w:rPr>
              <w:t>Громадянська освіта</w:t>
            </w:r>
          </w:p>
        </w:tc>
        <w:tc>
          <w:tcPr>
            <w:tcW w:w="1134" w:type="dxa"/>
            <w:tcBorders>
              <w:top w:val="single" w:sz="2" w:space="0" w:color="000000" w:themeColor="text1"/>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tcPr>
          <w:p w:rsidR="00F6270A" w:rsidRPr="00853D75" w:rsidRDefault="00344A3A" w:rsidP="000F36E3">
            <w:pPr>
              <w:jc w:val="center"/>
              <w:rPr>
                <w:rFonts w:ascii="Times New Roman" w:hAnsi="Times New Roman" w:cs="Times New Roman"/>
                <w:color w:val="auto"/>
                <w:lang w:val="uk-UA" w:eastAsia="ru-RU"/>
              </w:rPr>
            </w:pPr>
            <w:r w:rsidRPr="00853D75">
              <w:rPr>
                <w:rFonts w:ascii="Times New Roman" w:hAnsi="Times New Roman" w:cs="Times New Roman"/>
                <w:color w:val="auto"/>
                <w:lang w:val="uk-UA" w:eastAsia="ru-RU"/>
              </w:rPr>
              <w:t>-</w:t>
            </w:r>
          </w:p>
        </w:tc>
        <w:tc>
          <w:tcPr>
            <w:tcW w:w="1277" w:type="dxa"/>
            <w:tcBorders>
              <w:top w:val="single" w:sz="2" w:space="0" w:color="000000" w:themeColor="text1"/>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tcPr>
          <w:p w:rsidR="00F6270A" w:rsidRPr="00853D75" w:rsidRDefault="00344A3A" w:rsidP="000F36E3">
            <w:pPr>
              <w:jc w:val="center"/>
              <w:rPr>
                <w:rFonts w:ascii="Times New Roman" w:hAnsi="Times New Roman" w:cs="Times New Roman"/>
                <w:color w:val="auto"/>
                <w:lang w:val="uk-UA"/>
              </w:rPr>
            </w:pPr>
            <w:r w:rsidRPr="00853D75">
              <w:rPr>
                <w:rFonts w:ascii="Times New Roman" w:hAnsi="Times New Roman" w:cs="Times New Roman"/>
                <w:color w:val="auto"/>
                <w:lang w:val="uk-UA"/>
              </w:rPr>
              <w:t>0,5+0,5</w:t>
            </w:r>
          </w:p>
        </w:tc>
        <w:tc>
          <w:tcPr>
            <w:tcW w:w="1256" w:type="dxa"/>
            <w:tcBorders>
              <w:top w:val="single" w:sz="2" w:space="0" w:color="000000" w:themeColor="text1"/>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tcPr>
          <w:p w:rsidR="00F6270A" w:rsidRPr="00853D75" w:rsidRDefault="00344A3A" w:rsidP="000F36E3">
            <w:pPr>
              <w:jc w:val="center"/>
              <w:rPr>
                <w:rFonts w:ascii="Times New Roman" w:hAnsi="Times New Roman" w:cs="Times New Roman"/>
                <w:color w:val="auto"/>
                <w:lang w:val="uk-UA" w:eastAsia="ru-RU"/>
              </w:rPr>
            </w:pPr>
            <w:r w:rsidRPr="00853D75">
              <w:rPr>
                <w:rFonts w:ascii="Times New Roman" w:hAnsi="Times New Roman" w:cs="Times New Roman"/>
                <w:color w:val="auto"/>
                <w:lang w:val="uk-UA"/>
              </w:rPr>
              <w:t>0,5</w:t>
            </w:r>
            <w:r w:rsidR="00333B3D" w:rsidRPr="00853D75">
              <w:rPr>
                <w:rFonts w:ascii="Times New Roman" w:hAnsi="Times New Roman" w:cs="Times New Roman"/>
                <w:color w:val="auto"/>
                <w:lang w:val="uk-UA"/>
              </w:rPr>
              <w:t>+0,5</w:t>
            </w:r>
          </w:p>
        </w:tc>
        <w:tc>
          <w:tcPr>
            <w:tcW w:w="1256" w:type="dxa"/>
            <w:tcBorders>
              <w:top w:val="single" w:sz="2" w:space="0" w:color="000000" w:themeColor="text1"/>
              <w:left w:val="single" w:sz="18" w:space="0" w:color="000000"/>
              <w:bottom w:val="single" w:sz="18" w:space="0" w:color="000000"/>
              <w:right w:val="single" w:sz="18" w:space="0" w:color="000000"/>
            </w:tcBorders>
            <w:shd w:val="clear" w:color="auto" w:fill="FFFFFF"/>
          </w:tcPr>
          <w:p w:rsidR="00F6270A" w:rsidRPr="00853D75" w:rsidRDefault="00344A3A" w:rsidP="000F36E3">
            <w:pPr>
              <w:jc w:val="center"/>
              <w:rPr>
                <w:rFonts w:ascii="Times New Roman" w:hAnsi="Times New Roman" w:cs="Times New Roman"/>
                <w:color w:val="auto"/>
                <w:lang w:val="uk-UA" w:eastAsia="ru-RU"/>
              </w:rPr>
            </w:pPr>
            <w:r w:rsidRPr="00853D75">
              <w:rPr>
                <w:rFonts w:ascii="Times New Roman" w:hAnsi="Times New Roman" w:cs="Times New Roman"/>
                <w:color w:val="auto"/>
                <w:lang w:val="uk-UA"/>
              </w:rPr>
              <w:t>0,5</w:t>
            </w:r>
            <w:r w:rsidR="00333B3D" w:rsidRPr="00853D75">
              <w:rPr>
                <w:rFonts w:ascii="Times New Roman" w:hAnsi="Times New Roman" w:cs="Times New Roman"/>
                <w:color w:val="auto"/>
                <w:lang w:val="uk-UA"/>
              </w:rPr>
              <w:t>+0,5</w:t>
            </w:r>
          </w:p>
        </w:tc>
      </w:tr>
      <w:tr w:rsidR="00853D75" w:rsidRPr="00853D75" w:rsidTr="00391458">
        <w:trPr>
          <w:trHeight w:val="36"/>
        </w:trPr>
        <w:tc>
          <w:tcPr>
            <w:tcW w:w="2127" w:type="dxa"/>
            <w:tcBorders>
              <w:top w:val="single" w:sz="18" w:space="0" w:color="000000"/>
              <w:left w:val="single" w:sz="24"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DE6C83">
            <w:pPr>
              <w:rPr>
                <w:rFonts w:ascii="Times New Roman" w:hAnsi="Times New Roman" w:cs="Times New Roman"/>
                <w:color w:val="auto"/>
                <w:lang w:eastAsia="ru-RU"/>
              </w:rPr>
            </w:pPr>
            <w:r w:rsidRPr="00853D75">
              <w:rPr>
                <w:rFonts w:ascii="Times New Roman" w:hAnsi="Times New Roman" w:cs="Times New Roman"/>
                <w:color w:val="auto"/>
                <w:lang w:eastAsia="ru-RU"/>
              </w:rPr>
              <w:t>Інформатична</w:t>
            </w:r>
          </w:p>
        </w:tc>
        <w:tc>
          <w:tcPr>
            <w:tcW w:w="3261"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DE6C83">
            <w:pPr>
              <w:rPr>
                <w:rFonts w:ascii="Times New Roman" w:hAnsi="Times New Roman" w:cs="Times New Roman"/>
                <w:color w:val="auto"/>
                <w:lang w:eastAsia="ru-RU"/>
              </w:rPr>
            </w:pPr>
            <w:r w:rsidRPr="00853D75">
              <w:rPr>
                <w:rFonts w:ascii="Times New Roman" w:hAnsi="Times New Roman" w:cs="Times New Roman"/>
                <w:color w:val="auto"/>
                <w:lang w:eastAsia="ru-RU"/>
              </w:rPr>
              <w:t>Інформатика</w:t>
            </w:r>
          </w:p>
        </w:tc>
        <w:tc>
          <w:tcPr>
            <w:tcW w:w="1134"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rsidR="00F6270A" w:rsidRPr="00853D75" w:rsidRDefault="00F6270A" w:rsidP="000F36E3">
            <w:pPr>
              <w:jc w:val="center"/>
              <w:rPr>
                <w:rFonts w:ascii="Times New Roman" w:hAnsi="Times New Roman" w:cs="Times New Roman"/>
                <w:color w:val="auto"/>
                <w:lang w:eastAsia="ru-RU"/>
              </w:rPr>
            </w:pPr>
            <w:r w:rsidRPr="00853D75">
              <w:rPr>
                <w:rFonts w:ascii="Times New Roman" w:hAnsi="Times New Roman" w:cs="Times New Roman"/>
                <w:color w:val="auto"/>
                <w:lang w:eastAsia="ru-RU"/>
              </w:rPr>
              <w:t>1+ 0,5</w:t>
            </w:r>
          </w:p>
        </w:tc>
        <w:tc>
          <w:tcPr>
            <w:tcW w:w="1277"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0F36E3">
            <w:pPr>
              <w:jc w:val="center"/>
              <w:rPr>
                <w:rFonts w:ascii="Times New Roman" w:hAnsi="Times New Roman" w:cs="Times New Roman"/>
                <w:color w:val="auto"/>
                <w:lang w:eastAsia="ru-RU"/>
              </w:rPr>
            </w:pPr>
            <w:r w:rsidRPr="00853D75">
              <w:rPr>
                <w:rFonts w:ascii="Times New Roman" w:hAnsi="Times New Roman" w:cs="Times New Roman"/>
                <w:color w:val="auto"/>
                <w:lang w:eastAsia="ru-RU"/>
              </w:rPr>
              <w:t>1+ 0,5</w:t>
            </w:r>
          </w:p>
        </w:tc>
        <w:tc>
          <w:tcPr>
            <w:tcW w:w="1256"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0F36E3">
            <w:pPr>
              <w:jc w:val="center"/>
              <w:rPr>
                <w:rFonts w:ascii="Times New Roman" w:hAnsi="Times New Roman" w:cs="Times New Roman"/>
                <w:color w:val="auto"/>
                <w:lang w:eastAsia="ru-RU"/>
              </w:rPr>
            </w:pPr>
            <w:r w:rsidRPr="00853D75">
              <w:rPr>
                <w:rFonts w:ascii="Times New Roman" w:hAnsi="Times New Roman" w:cs="Times New Roman"/>
                <w:color w:val="auto"/>
                <w:lang w:eastAsia="ru-RU"/>
              </w:rPr>
              <w:t>1+ 0,5</w:t>
            </w:r>
          </w:p>
        </w:tc>
        <w:tc>
          <w:tcPr>
            <w:tcW w:w="1256" w:type="dxa"/>
            <w:tcBorders>
              <w:top w:val="single" w:sz="18" w:space="0" w:color="000000"/>
              <w:left w:val="single" w:sz="18" w:space="0" w:color="000000"/>
              <w:bottom w:val="single" w:sz="18" w:space="0" w:color="000000"/>
              <w:right w:val="single" w:sz="18" w:space="0" w:color="000000"/>
            </w:tcBorders>
            <w:shd w:val="clear" w:color="auto" w:fill="FFFFFF"/>
          </w:tcPr>
          <w:p w:rsidR="00F6270A" w:rsidRPr="00853D75" w:rsidRDefault="00344A3A" w:rsidP="000F36E3">
            <w:pPr>
              <w:jc w:val="center"/>
              <w:rPr>
                <w:rFonts w:ascii="Times New Roman" w:hAnsi="Times New Roman" w:cs="Times New Roman"/>
                <w:color w:val="auto"/>
                <w:lang w:val="uk-UA" w:eastAsia="ru-RU"/>
              </w:rPr>
            </w:pPr>
            <w:r w:rsidRPr="00853D75">
              <w:rPr>
                <w:rFonts w:ascii="Times New Roman" w:hAnsi="Times New Roman" w:cs="Times New Roman"/>
                <w:color w:val="auto"/>
                <w:lang w:val="uk-UA" w:eastAsia="ru-RU"/>
              </w:rPr>
              <w:t>1,5</w:t>
            </w:r>
          </w:p>
        </w:tc>
      </w:tr>
      <w:tr w:rsidR="00853D75" w:rsidRPr="00853D75" w:rsidTr="00391458">
        <w:trPr>
          <w:trHeight w:val="36"/>
        </w:trPr>
        <w:tc>
          <w:tcPr>
            <w:tcW w:w="2127" w:type="dxa"/>
            <w:tcBorders>
              <w:top w:val="single" w:sz="18" w:space="0" w:color="000000"/>
              <w:left w:val="single" w:sz="24"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DE6C83">
            <w:pPr>
              <w:rPr>
                <w:rFonts w:ascii="Times New Roman" w:hAnsi="Times New Roman" w:cs="Times New Roman"/>
                <w:color w:val="auto"/>
                <w:lang w:eastAsia="ru-RU"/>
              </w:rPr>
            </w:pPr>
            <w:r w:rsidRPr="00853D75">
              <w:rPr>
                <w:rFonts w:ascii="Times New Roman" w:hAnsi="Times New Roman" w:cs="Times New Roman"/>
                <w:color w:val="auto"/>
                <w:lang w:eastAsia="ru-RU"/>
              </w:rPr>
              <w:lastRenderedPageBreak/>
              <w:t>Технологічна</w:t>
            </w:r>
          </w:p>
        </w:tc>
        <w:tc>
          <w:tcPr>
            <w:tcW w:w="3261"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DE6C83">
            <w:pPr>
              <w:rPr>
                <w:rFonts w:ascii="Times New Roman" w:hAnsi="Times New Roman" w:cs="Times New Roman"/>
                <w:color w:val="auto"/>
                <w:lang w:eastAsia="ru-RU"/>
              </w:rPr>
            </w:pPr>
            <w:r w:rsidRPr="00853D75">
              <w:rPr>
                <w:rFonts w:ascii="Times New Roman" w:hAnsi="Times New Roman" w:cs="Times New Roman"/>
                <w:color w:val="auto"/>
                <w:lang w:eastAsia="ru-RU"/>
              </w:rPr>
              <w:t>Технології</w:t>
            </w:r>
          </w:p>
        </w:tc>
        <w:tc>
          <w:tcPr>
            <w:tcW w:w="1134"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rsidR="00F6270A" w:rsidRPr="00853D75" w:rsidRDefault="00F6270A" w:rsidP="000F36E3">
            <w:pPr>
              <w:jc w:val="center"/>
              <w:rPr>
                <w:rFonts w:ascii="Times New Roman" w:hAnsi="Times New Roman" w:cs="Times New Roman"/>
                <w:color w:val="auto"/>
                <w:lang w:eastAsia="ru-RU"/>
              </w:rPr>
            </w:pPr>
            <w:r w:rsidRPr="00853D75">
              <w:rPr>
                <w:rFonts w:ascii="Times New Roman" w:hAnsi="Times New Roman" w:cs="Times New Roman"/>
                <w:color w:val="auto"/>
                <w:lang w:eastAsia="ru-RU"/>
              </w:rPr>
              <w:t>1</w:t>
            </w:r>
          </w:p>
        </w:tc>
        <w:tc>
          <w:tcPr>
            <w:tcW w:w="1277"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0F36E3">
            <w:pPr>
              <w:jc w:val="center"/>
              <w:rPr>
                <w:rFonts w:ascii="Times New Roman" w:hAnsi="Times New Roman" w:cs="Times New Roman"/>
                <w:color w:val="auto"/>
                <w:lang w:eastAsia="ru-RU"/>
              </w:rPr>
            </w:pPr>
            <w:r w:rsidRPr="00853D75">
              <w:rPr>
                <w:rFonts w:ascii="Times New Roman" w:hAnsi="Times New Roman" w:cs="Times New Roman"/>
                <w:color w:val="auto"/>
                <w:lang w:eastAsia="ru-RU"/>
              </w:rPr>
              <w:t>1</w:t>
            </w:r>
          </w:p>
        </w:tc>
        <w:tc>
          <w:tcPr>
            <w:tcW w:w="1256"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0F36E3">
            <w:pPr>
              <w:jc w:val="center"/>
              <w:rPr>
                <w:rFonts w:ascii="Times New Roman" w:hAnsi="Times New Roman" w:cs="Times New Roman"/>
                <w:color w:val="auto"/>
                <w:lang w:eastAsia="ru-RU"/>
              </w:rPr>
            </w:pPr>
            <w:r w:rsidRPr="00853D75">
              <w:rPr>
                <w:rFonts w:ascii="Times New Roman" w:hAnsi="Times New Roman" w:cs="Times New Roman"/>
                <w:color w:val="auto"/>
                <w:lang w:eastAsia="ru-RU"/>
              </w:rPr>
              <w:t>1</w:t>
            </w:r>
          </w:p>
        </w:tc>
        <w:tc>
          <w:tcPr>
            <w:tcW w:w="1256" w:type="dxa"/>
            <w:tcBorders>
              <w:top w:val="single" w:sz="18" w:space="0" w:color="000000"/>
              <w:left w:val="single" w:sz="18" w:space="0" w:color="000000"/>
              <w:bottom w:val="single" w:sz="18" w:space="0" w:color="000000"/>
              <w:right w:val="single" w:sz="18" w:space="0" w:color="000000"/>
            </w:tcBorders>
            <w:shd w:val="clear" w:color="auto" w:fill="FFFFFF"/>
          </w:tcPr>
          <w:p w:rsidR="00F6270A" w:rsidRPr="00853D75" w:rsidRDefault="00344A3A" w:rsidP="000F36E3">
            <w:pPr>
              <w:jc w:val="center"/>
              <w:rPr>
                <w:rFonts w:ascii="Times New Roman" w:hAnsi="Times New Roman" w:cs="Times New Roman"/>
                <w:color w:val="auto"/>
                <w:lang w:val="uk-UA" w:eastAsia="ru-RU"/>
              </w:rPr>
            </w:pPr>
            <w:r w:rsidRPr="00853D75">
              <w:rPr>
                <w:rFonts w:ascii="Times New Roman" w:hAnsi="Times New Roman" w:cs="Times New Roman"/>
                <w:color w:val="auto"/>
                <w:lang w:val="uk-UA" w:eastAsia="ru-RU"/>
              </w:rPr>
              <w:t>1</w:t>
            </w:r>
          </w:p>
        </w:tc>
      </w:tr>
      <w:tr w:rsidR="00853D75" w:rsidRPr="00853D75" w:rsidTr="00391458">
        <w:trPr>
          <w:trHeight w:val="304"/>
        </w:trPr>
        <w:tc>
          <w:tcPr>
            <w:tcW w:w="2127" w:type="dxa"/>
            <w:tcBorders>
              <w:top w:val="single" w:sz="18" w:space="0" w:color="000000"/>
              <w:left w:val="single" w:sz="24"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DE6C83">
            <w:pPr>
              <w:rPr>
                <w:rFonts w:ascii="Times New Roman" w:hAnsi="Times New Roman" w:cs="Times New Roman"/>
                <w:color w:val="auto"/>
                <w:lang w:eastAsia="ru-RU"/>
              </w:rPr>
            </w:pPr>
            <w:r w:rsidRPr="00853D75">
              <w:rPr>
                <w:rFonts w:ascii="Times New Roman" w:hAnsi="Times New Roman" w:cs="Times New Roman"/>
                <w:color w:val="auto"/>
                <w:lang w:eastAsia="ru-RU"/>
              </w:rPr>
              <w:t>Мистецька</w:t>
            </w:r>
          </w:p>
        </w:tc>
        <w:tc>
          <w:tcPr>
            <w:tcW w:w="3261"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DE6C83">
            <w:pPr>
              <w:rPr>
                <w:rFonts w:ascii="Times New Roman" w:hAnsi="Times New Roman" w:cs="Times New Roman"/>
                <w:color w:val="auto"/>
                <w:lang w:val="uk-UA" w:eastAsia="ru-RU"/>
              </w:rPr>
            </w:pPr>
            <w:r w:rsidRPr="00853D75">
              <w:rPr>
                <w:rFonts w:ascii="Times New Roman" w:hAnsi="Times New Roman" w:cs="Times New Roman"/>
                <w:color w:val="auto"/>
                <w:lang w:val="uk-UA" w:eastAsia="ru-RU"/>
              </w:rPr>
              <w:t>Інтегрований курс «Мистецтво»</w:t>
            </w:r>
          </w:p>
        </w:tc>
        <w:tc>
          <w:tcPr>
            <w:tcW w:w="1134"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rsidR="00F6270A" w:rsidRPr="00853D75" w:rsidRDefault="00F6270A" w:rsidP="000F36E3">
            <w:pPr>
              <w:jc w:val="center"/>
              <w:rPr>
                <w:rFonts w:ascii="Times New Roman" w:hAnsi="Times New Roman" w:cs="Times New Roman"/>
                <w:color w:val="auto"/>
              </w:rPr>
            </w:pPr>
            <w:r w:rsidRPr="00853D75">
              <w:rPr>
                <w:rFonts w:ascii="Times New Roman" w:hAnsi="Times New Roman" w:cs="Times New Roman"/>
                <w:color w:val="auto"/>
                <w:lang w:eastAsia="ru-RU"/>
              </w:rPr>
              <w:t>1 + 1</w:t>
            </w:r>
          </w:p>
        </w:tc>
        <w:tc>
          <w:tcPr>
            <w:tcW w:w="1277"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0F36E3">
            <w:pPr>
              <w:jc w:val="center"/>
              <w:rPr>
                <w:rFonts w:ascii="Times New Roman" w:hAnsi="Times New Roman" w:cs="Times New Roman"/>
                <w:color w:val="auto"/>
              </w:rPr>
            </w:pPr>
            <w:r w:rsidRPr="00853D75">
              <w:rPr>
                <w:rFonts w:ascii="Times New Roman" w:hAnsi="Times New Roman" w:cs="Times New Roman"/>
                <w:color w:val="auto"/>
                <w:lang w:eastAsia="ru-RU"/>
              </w:rPr>
              <w:t>1 + 1</w:t>
            </w:r>
          </w:p>
        </w:tc>
        <w:tc>
          <w:tcPr>
            <w:tcW w:w="1256"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0F36E3">
            <w:pPr>
              <w:jc w:val="center"/>
              <w:rPr>
                <w:rFonts w:ascii="Times New Roman" w:hAnsi="Times New Roman" w:cs="Times New Roman"/>
                <w:color w:val="auto"/>
              </w:rPr>
            </w:pPr>
            <w:r w:rsidRPr="00853D75">
              <w:rPr>
                <w:rFonts w:ascii="Times New Roman" w:hAnsi="Times New Roman" w:cs="Times New Roman"/>
                <w:color w:val="auto"/>
                <w:lang w:eastAsia="ru-RU"/>
              </w:rPr>
              <w:t>1 + 1</w:t>
            </w:r>
          </w:p>
        </w:tc>
        <w:tc>
          <w:tcPr>
            <w:tcW w:w="1256" w:type="dxa"/>
            <w:tcBorders>
              <w:top w:val="single" w:sz="18" w:space="0" w:color="000000"/>
              <w:left w:val="single" w:sz="18" w:space="0" w:color="000000"/>
              <w:bottom w:val="single" w:sz="18" w:space="0" w:color="000000"/>
              <w:right w:val="single" w:sz="18" w:space="0" w:color="000000"/>
            </w:tcBorders>
            <w:shd w:val="clear" w:color="auto" w:fill="FFFFFF"/>
          </w:tcPr>
          <w:p w:rsidR="00F6270A" w:rsidRPr="00853D75" w:rsidRDefault="00344A3A" w:rsidP="000F36E3">
            <w:pPr>
              <w:jc w:val="center"/>
              <w:rPr>
                <w:rFonts w:ascii="Times New Roman" w:hAnsi="Times New Roman" w:cs="Times New Roman"/>
                <w:color w:val="auto"/>
                <w:lang w:val="uk-UA" w:eastAsia="ru-RU"/>
              </w:rPr>
            </w:pPr>
            <w:r w:rsidRPr="00853D75">
              <w:rPr>
                <w:rFonts w:ascii="Times New Roman" w:hAnsi="Times New Roman" w:cs="Times New Roman"/>
                <w:color w:val="auto"/>
                <w:lang w:val="uk-UA" w:eastAsia="ru-RU"/>
              </w:rPr>
              <w:t>1</w:t>
            </w:r>
          </w:p>
        </w:tc>
      </w:tr>
      <w:tr w:rsidR="00853D75" w:rsidRPr="00853D75" w:rsidTr="00391458">
        <w:trPr>
          <w:trHeight w:val="36"/>
        </w:trPr>
        <w:tc>
          <w:tcPr>
            <w:tcW w:w="2127" w:type="dxa"/>
            <w:tcBorders>
              <w:top w:val="single" w:sz="18" w:space="0" w:color="000000"/>
              <w:left w:val="single" w:sz="24"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DE6C83">
            <w:pPr>
              <w:rPr>
                <w:rFonts w:ascii="Times New Roman" w:hAnsi="Times New Roman" w:cs="Times New Roman"/>
                <w:color w:val="auto"/>
                <w:lang w:eastAsia="ru-RU"/>
              </w:rPr>
            </w:pPr>
            <w:r w:rsidRPr="00853D75">
              <w:rPr>
                <w:rFonts w:ascii="Times New Roman" w:hAnsi="Times New Roman" w:cs="Times New Roman"/>
                <w:color w:val="auto"/>
                <w:lang w:eastAsia="ru-RU"/>
              </w:rPr>
              <w:t>Фізична культура</w:t>
            </w:r>
          </w:p>
        </w:tc>
        <w:tc>
          <w:tcPr>
            <w:tcW w:w="3261"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DE6C83">
            <w:pPr>
              <w:rPr>
                <w:rFonts w:ascii="Times New Roman" w:hAnsi="Times New Roman" w:cs="Times New Roman"/>
                <w:color w:val="auto"/>
                <w:lang w:eastAsia="ru-RU"/>
              </w:rPr>
            </w:pPr>
            <w:r w:rsidRPr="00853D75">
              <w:rPr>
                <w:rFonts w:ascii="Times New Roman" w:hAnsi="Times New Roman" w:cs="Times New Roman"/>
                <w:color w:val="auto"/>
                <w:lang w:eastAsia="ru-RU"/>
              </w:rPr>
              <w:t>Фізична культура</w:t>
            </w:r>
          </w:p>
        </w:tc>
        <w:tc>
          <w:tcPr>
            <w:tcW w:w="1134"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rsidR="00F6270A" w:rsidRPr="00853D75" w:rsidRDefault="00F6270A" w:rsidP="000F36E3">
            <w:pPr>
              <w:jc w:val="center"/>
              <w:rPr>
                <w:rFonts w:ascii="Times New Roman" w:hAnsi="Times New Roman" w:cs="Times New Roman"/>
                <w:color w:val="auto"/>
                <w:lang w:eastAsia="ru-RU"/>
              </w:rPr>
            </w:pPr>
            <w:r w:rsidRPr="00853D75">
              <w:rPr>
                <w:rFonts w:ascii="Times New Roman" w:hAnsi="Times New Roman" w:cs="Times New Roman"/>
                <w:color w:val="auto"/>
                <w:lang w:eastAsia="ru-RU"/>
              </w:rPr>
              <w:t>3</w:t>
            </w:r>
          </w:p>
        </w:tc>
        <w:tc>
          <w:tcPr>
            <w:tcW w:w="1277"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0F36E3">
            <w:pPr>
              <w:jc w:val="center"/>
              <w:rPr>
                <w:rFonts w:ascii="Times New Roman" w:hAnsi="Times New Roman" w:cs="Times New Roman"/>
                <w:color w:val="auto"/>
                <w:lang w:eastAsia="ru-RU"/>
              </w:rPr>
            </w:pPr>
            <w:r w:rsidRPr="00853D75">
              <w:rPr>
                <w:rFonts w:ascii="Times New Roman" w:hAnsi="Times New Roman" w:cs="Times New Roman"/>
                <w:color w:val="auto"/>
                <w:lang w:eastAsia="ru-RU"/>
              </w:rPr>
              <w:t>3</w:t>
            </w:r>
          </w:p>
        </w:tc>
        <w:tc>
          <w:tcPr>
            <w:tcW w:w="1256"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0F36E3">
            <w:pPr>
              <w:jc w:val="center"/>
              <w:rPr>
                <w:rFonts w:ascii="Times New Roman" w:hAnsi="Times New Roman" w:cs="Times New Roman"/>
                <w:color w:val="auto"/>
                <w:lang w:eastAsia="ru-RU"/>
              </w:rPr>
            </w:pPr>
            <w:r w:rsidRPr="00853D75">
              <w:rPr>
                <w:rFonts w:ascii="Times New Roman" w:hAnsi="Times New Roman" w:cs="Times New Roman"/>
                <w:color w:val="auto"/>
                <w:lang w:eastAsia="ru-RU"/>
              </w:rPr>
              <w:t>3</w:t>
            </w:r>
          </w:p>
        </w:tc>
        <w:tc>
          <w:tcPr>
            <w:tcW w:w="1256" w:type="dxa"/>
            <w:tcBorders>
              <w:top w:val="single" w:sz="18" w:space="0" w:color="000000"/>
              <w:left w:val="single" w:sz="18" w:space="0" w:color="000000"/>
              <w:bottom w:val="single" w:sz="18" w:space="0" w:color="000000"/>
              <w:right w:val="single" w:sz="18" w:space="0" w:color="000000"/>
            </w:tcBorders>
            <w:shd w:val="clear" w:color="auto" w:fill="FFFFFF"/>
          </w:tcPr>
          <w:p w:rsidR="00F6270A" w:rsidRPr="00853D75" w:rsidRDefault="00344A3A" w:rsidP="000F36E3">
            <w:pPr>
              <w:jc w:val="center"/>
              <w:rPr>
                <w:rFonts w:ascii="Times New Roman" w:hAnsi="Times New Roman" w:cs="Times New Roman"/>
                <w:color w:val="auto"/>
                <w:lang w:val="uk-UA" w:eastAsia="ru-RU"/>
              </w:rPr>
            </w:pPr>
            <w:r w:rsidRPr="00853D75">
              <w:rPr>
                <w:rFonts w:ascii="Times New Roman" w:hAnsi="Times New Roman" w:cs="Times New Roman"/>
                <w:color w:val="auto"/>
                <w:lang w:val="uk-UA" w:eastAsia="ru-RU"/>
              </w:rPr>
              <w:t>3</w:t>
            </w:r>
          </w:p>
        </w:tc>
      </w:tr>
      <w:tr w:rsidR="00853D75" w:rsidRPr="00853D75" w:rsidTr="00391458">
        <w:trPr>
          <w:trHeight w:val="36"/>
        </w:trPr>
        <w:tc>
          <w:tcPr>
            <w:tcW w:w="2127" w:type="dxa"/>
            <w:tcBorders>
              <w:top w:val="single" w:sz="18" w:space="0" w:color="000000"/>
              <w:left w:val="single" w:sz="24"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DE6C83">
            <w:pPr>
              <w:rPr>
                <w:rFonts w:ascii="Times New Roman" w:hAnsi="Times New Roman" w:cs="Times New Roman"/>
                <w:color w:val="auto"/>
                <w:lang w:eastAsia="ru-RU"/>
              </w:rPr>
            </w:pPr>
          </w:p>
        </w:tc>
        <w:tc>
          <w:tcPr>
            <w:tcW w:w="3261"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DE6C83">
            <w:pPr>
              <w:rPr>
                <w:rFonts w:ascii="Times New Roman" w:hAnsi="Times New Roman" w:cs="Times New Roman"/>
                <w:color w:val="auto"/>
                <w:lang w:eastAsia="ru-RU"/>
              </w:rPr>
            </w:pPr>
          </w:p>
        </w:tc>
        <w:tc>
          <w:tcPr>
            <w:tcW w:w="1134"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rsidR="00F6270A" w:rsidRPr="00853D75" w:rsidRDefault="00F6270A" w:rsidP="000F36E3">
            <w:pPr>
              <w:jc w:val="center"/>
              <w:rPr>
                <w:rFonts w:ascii="Times New Roman" w:hAnsi="Times New Roman" w:cs="Times New Roman"/>
                <w:color w:val="auto"/>
                <w:lang w:eastAsia="ru-RU"/>
              </w:rPr>
            </w:pPr>
          </w:p>
        </w:tc>
        <w:tc>
          <w:tcPr>
            <w:tcW w:w="1277"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0F36E3">
            <w:pPr>
              <w:jc w:val="center"/>
              <w:rPr>
                <w:rFonts w:ascii="Times New Roman" w:hAnsi="Times New Roman" w:cs="Times New Roman"/>
                <w:color w:val="auto"/>
                <w:lang w:eastAsia="ru-RU"/>
              </w:rPr>
            </w:pPr>
          </w:p>
        </w:tc>
        <w:tc>
          <w:tcPr>
            <w:tcW w:w="1256"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0F36E3">
            <w:pPr>
              <w:jc w:val="center"/>
              <w:rPr>
                <w:rFonts w:ascii="Times New Roman" w:hAnsi="Times New Roman" w:cs="Times New Roman"/>
                <w:color w:val="auto"/>
                <w:lang w:eastAsia="ru-RU"/>
              </w:rPr>
            </w:pPr>
          </w:p>
        </w:tc>
        <w:tc>
          <w:tcPr>
            <w:tcW w:w="1256" w:type="dxa"/>
            <w:tcBorders>
              <w:top w:val="single" w:sz="18" w:space="0" w:color="000000"/>
              <w:left w:val="single" w:sz="18" w:space="0" w:color="000000"/>
              <w:bottom w:val="single" w:sz="18" w:space="0" w:color="000000"/>
              <w:right w:val="single" w:sz="18" w:space="0" w:color="000000"/>
            </w:tcBorders>
            <w:shd w:val="clear" w:color="auto" w:fill="FFFFFF"/>
          </w:tcPr>
          <w:p w:rsidR="00F6270A" w:rsidRPr="00853D75" w:rsidRDefault="00F6270A" w:rsidP="000F36E3">
            <w:pPr>
              <w:jc w:val="center"/>
              <w:rPr>
                <w:rFonts w:ascii="Times New Roman" w:hAnsi="Times New Roman" w:cs="Times New Roman"/>
                <w:color w:val="auto"/>
                <w:lang w:eastAsia="ru-RU"/>
              </w:rPr>
            </w:pPr>
          </w:p>
        </w:tc>
      </w:tr>
      <w:tr w:rsidR="00853D75" w:rsidRPr="00853D75" w:rsidTr="00391458">
        <w:trPr>
          <w:trHeight w:val="304"/>
        </w:trPr>
        <w:tc>
          <w:tcPr>
            <w:tcW w:w="2127" w:type="dxa"/>
            <w:tcBorders>
              <w:top w:val="single" w:sz="18" w:space="0" w:color="000000"/>
              <w:left w:val="single" w:sz="24"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DE6C83">
            <w:pPr>
              <w:rPr>
                <w:rFonts w:ascii="Times New Roman" w:hAnsi="Times New Roman" w:cs="Times New Roman"/>
                <w:color w:val="auto"/>
                <w:lang w:val="ru-RU" w:eastAsia="ru-RU"/>
              </w:rPr>
            </w:pPr>
            <w:r w:rsidRPr="00853D75">
              <w:rPr>
                <w:rFonts w:ascii="Times New Roman" w:hAnsi="Times New Roman" w:cs="Times New Roman"/>
                <w:color w:val="auto"/>
                <w:lang w:val="ru-RU" w:eastAsia="ru-RU"/>
              </w:rPr>
              <w:t xml:space="preserve">Години навчального навантаження для перерозподілу </w:t>
            </w:r>
            <w:proofErr w:type="gramStart"/>
            <w:r w:rsidRPr="00853D75">
              <w:rPr>
                <w:rFonts w:ascii="Times New Roman" w:hAnsi="Times New Roman" w:cs="Times New Roman"/>
                <w:color w:val="auto"/>
                <w:lang w:val="ru-RU" w:eastAsia="ru-RU"/>
              </w:rPr>
              <w:t>між</w:t>
            </w:r>
            <w:proofErr w:type="gramEnd"/>
            <w:r w:rsidRPr="00853D75">
              <w:rPr>
                <w:rFonts w:ascii="Times New Roman" w:hAnsi="Times New Roman" w:cs="Times New Roman"/>
                <w:color w:val="auto"/>
                <w:lang w:val="ru-RU" w:eastAsia="ru-RU"/>
              </w:rPr>
              <w:t xml:space="preserve"> освітніми компонентами</w:t>
            </w:r>
          </w:p>
        </w:tc>
        <w:tc>
          <w:tcPr>
            <w:tcW w:w="3261"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F6270A" w:rsidRPr="008C6025" w:rsidRDefault="00F6270A" w:rsidP="00DE6C83">
            <w:pPr>
              <w:rPr>
                <w:rFonts w:ascii="Times New Roman" w:hAnsi="Times New Roman" w:cs="Times New Roman"/>
                <w:color w:val="auto"/>
                <w:lang w:val="ru-RU" w:eastAsia="ru-RU"/>
              </w:rPr>
            </w:pPr>
          </w:p>
        </w:tc>
        <w:tc>
          <w:tcPr>
            <w:tcW w:w="1134"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 w:type="dxa"/>
              <w:bottom w:w="0" w:type="dxa"/>
              <w:right w:w="10" w:type="dxa"/>
            </w:tcMar>
            <w:hideMark/>
          </w:tcPr>
          <w:p w:rsidR="00F6270A" w:rsidRPr="008C6025" w:rsidRDefault="00F6270A" w:rsidP="000F36E3">
            <w:pPr>
              <w:jc w:val="center"/>
              <w:rPr>
                <w:rFonts w:ascii="Times New Roman" w:hAnsi="Times New Roman" w:cs="Times New Roman"/>
                <w:color w:val="auto"/>
                <w:lang w:val="uk-UA" w:eastAsia="ru-RU"/>
              </w:rPr>
            </w:pPr>
            <w:r w:rsidRPr="008C6025">
              <w:rPr>
                <w:rFonts w:ascii="Times New Roman" w:hAnsi="Times New Roman" w:cs="Times New Roman"/>
                <w:color w:val="auto"/>
                <w:lang w:val="uk-UA" w:eastAsia="ru-RU"/>
              </w:rPr>
              <w:t>6</w:t>
            </w:r>
          </w:p>
        </w:tc>
        <w:tc>
          <w:tcPr>
            <w:tcW w:w="1277"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F6270A" w:rsidRPr="008C6025" w:rsidRDefault="00F6270A" w:rsidP="000F36E3">
            <w:pPr>
              <w:jc w:val="center"/>
              <w:rPr>
                <w:rFonts w:ascii="Times New Roman" w:hAnsi="Times New Roman" w:cs="Times New Roman"/>
                <w:color w:val="auto"/>
                <w:lang w:eastAsia="ru-RU"/>
              </w:rPr>
            </w:pPr>
            <w:r w:rsidRPr="008C6025">
              <w:rPr>
                <w:rFonts w:ascii="Times New Roman" w:hAnsi="Times New Roman" w:cs="Times New Roman"/>
                <w:color w:val="auto"/>
                <w:lang w:eastAsia="ru-RU"/>
              </w:rPr>
              <w:t>8</w:t>
            </w:r>
          </w:p>
        </w:tc>
        <w:tc>
          <w:tcPr>
            <w:tcW w:w="1256"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F6270A" w:rsidRPr="008C6025" w:rsidRDefault="00F6270A" w:rsidP="000F36E3">
            <w:pPr>
              <w:jc w:val="center"/>
              <w:rPr>
                <w:rFonts w:ascii="Times New Roman" w:hAnsi="Times New Roman" w:cs="Times New Roman"/>
                <w:color w:val="auto"/>
                <w:lang w:val="uk-UA" w:eastAsia="ru-RU"/>
              </w:rPr>
            </w:pPr>
            <w:r w:rsidRPr="008C6025">
              <w:rPr>
                <w:rFonts w:ascii="Times New Roman" w:hAnsi="Times New Roman" w:cs="Times New Roman"/>
                <w:color w:val="auto"/>
                <w:lang w:val="uk-UA" w:eastAsia="ru-RU"/>
              </w:rPr>
              <w:t>6</w:t>
            </w:r>
          </w:p>
        </w:tc>
        <w:tc>
          <w:tcPr>
            <w:tcW w:w="1256" w:type="dxa"/>
            <w:tcBorders>
              <w:top w:val="single" w:sz="18" w:space="0" w:color="000000"/>
              <w:left w:val="single" w:sz="18" w:space="0" w:color="000000"/>
              <w:bottom w:val="single" w:sz="18" w:space="0" w:color="000000"/>
              <w:right w:val="single" w:sz="18" w:space="0" w:color="000000"/>
            </w:tcBorders>
            <w:shd w:val="clear" w:color="auto" w:fill="FFFFFF"/>
          </w:tcPr>
          <w:p w:rsidR="0026064F" w:rsidRPr="008C6025" w:rsidRDefault="0026064F" w:rsidP="000F36E3">
            <w:pPr>
              <w:jc w:val="center"/>
              <w:rPr>
                <w:rFonts w:ascii="Times New Roman" w:hAnsi="Times New Roman" w:cs="Times New Roman"/>
                <w:color w:val="auto"/>
                <w:lang w:val="uk-UA" w:eastAsia="ru-RU"/>
              </w:rPr>
            </w:pPr>
            <w:r w:rsidRPr="008C6025">
              <w:rPr>
                <w:rFonts w:ascii="Times New Roman" w:hAnsi="Times New Roman" w:cs="Times New Roman"/>
                <w:color w:val="auto"/>
                <w:lang w:val="uk-UA" w:eastAsia="ru-RU"/>
              </w:rPr>
              <w:t>5,5</w:t>
            </w:r>
          </w:p>
        </w:tc>
      </w:tr>
      <w:tr w:rsidR="00853D75" w:rsidRPr="00853D75" w:rsidTr="00391458">
        <w:trPr>
          <w:trHeight w:val="304"/>
        </w:trPr>
        <w:tc>
          <w:tcPr>
            <w:tcW w:w="2127" w:type="dxa"/>
            <w:tcBorders>
              <w:top w:val="single" w:sz="18" w:space="0" w:color="000000"/>
              <w:left w:val="single" w:sz="24" w:space="0" w:color="000000"/>
              <w:bottom w:val="single" w:sz="8" w:space="0" w:color="000000"/>
              <w:right w:val="single" w:sz="18" w:space="0" w:color="000000"/>
            </w:tcBorders>
            <w:shd w:val="clear" w:color="auto" w:fill="FFFFFF"/>
            <w:tcMar>
              <w:top w:w="0" w:type="dxa"/>
              <w:left w:w="108" w:type="dxa"/>
              <w:bottom w:w="0" w:type="dxa"/>
              <w:right w:w="108" w:type="dxa"/>
            </w:tcMar>
            <w:hideMark/>
          </w:tcPr>
          <w:p w:rsidR="00F6270A" w:rsidRPr="00853D75" w:rsidRDefault="00F6270A" w:rsidP="00DE6C83">
            <w:pPr>
              <w:rPr>
                <w:rFonts w:ascii="Times New Roman" w:hAnsi="Times New Roman" w:cs="Times New Roman"/>
                <w:color w:val="auto"/>
                <w:lang w:val="ru-RU" w:eastAsia="ru-RU"/>
              </w:rPr>
            </w:pPr>
            <w:r w:rsidRPr="00853D75">
              <w:rPr>
                <w:rFonts w:ascii="Times New Roman" w:hAnsi="Times New Roman" w:cs="Times New Roman"/>
                <w:color w:val="auto"/>
                <w:lang w:val="ru-RU" w:eastAsia="ru-RU"/>
              </w:rPr>
              <w:t>Загальна кількість навчальних годин, що фінансуються з бюджету (без урахування поділу на групи)</w:t>
            </w:r>
          </w:p>
        </w:tc>
        <w:tc>
          <w:tcPr>
            <w:tcW w:w="3261" w:type="dxa"/>
            <w:tcBorders>
              <w:top w:val="single" w:sz="18" w:space="0" w:color="000000"/>
              <w:left w:val="single" w:sz="18" w:space="0" w:color="000000"/>
              <w:bottom w:val="single" w:sz="8" w:space="0" w:color="000000"/>
              <w:right w:val="single" w:sz="18" w:space="0" w:color="000000"/>
            </w:tcBorders>
            <w:shd w:val="clear" w:color="auto" w:fill="FFFFFF"/>
            <w:tcMar>
              <w:top w:w="0" w:type="dxa"/>
              <w:left w:w="108" w:type="dxa"/>
              <w:bottom w:w="0" w:type="dxa"/>
              <w:right w:w="108" w:type="dxa"/>
            </w:tcMar>
            <w:hideMark/>
          </w:tcPr>
          <w:p w:rsidR="00F6270A" w:rsidRPr="008C6025" w:rsidRDefault="00F6270A" w:rsidP="00DE6C83">
            <w:pPr>
              <w:rPr>
                <w:rFonts w:ascii="Times New Roman" w:hAnsi="Times New Roman" w:cs="Times New Roman"/>
                <w:color w:val="auto"/>
                <w:lang w:val="ru-RU" w:eastAsia="ru-RU"/>
              </w:rPr>
            </w:pPr>
          </w:p>
        </w:tc>
        <w:tc>
          <w:tcPr>
            <w:tcW w:w="1134" w:type="dxa"/>
            <w:tcBorders>
              <w:top w:val="single" w:sz="18" w:space="0" w:color="000000"/>
              <w:left w:val="single" w:sz="18" w:space="0" w:color="000000"/>
              <w:bottom w:val="single" w:sz="8" w:space="0" w:color="000000"/>
              <w:right w:val="single" w:sz="18" w:space="0" w:color="000000"/>
            </w:tcBorders>
            <w:shd w:val="clear" w:color="auto" w:fill="FFFFFF"/>
            <w:tcMar>
              <w:top w:w="0" w:type="dxa"/>
              <w:left w:w="10" w:type="dxa"/>
              <w:bottom w:w="0" w:type="dxa"/>
              <w:right w:w="10" w:type="dxa"/>
            </w:tcMar>
            <w:hideMark/>
          </w:tcPr>
          <w:p w:rsidR="00F6270A" w:rsidRPr="008C6025" w:rsidRDefault="00F6270A" w:rsidP="000F36E3">
            <w:pPr>
              <w:jc w:val="center"/>
              <w:rPr>
                <w:rFonts w:ascii="Times New Roman" w:hAnsi="Times New Roman" w:cs="Times New Roman"/>
                <w:color w:val="auto"/>
                <w:lang w:eastAsia="ru-RU"/>
              </w:rPr>
            </w:pPr>
            <w:r w:rsidRPr="008C6025">
              <w:rPr>
                <w:rFonts w:ascii="Times New Roman" w:hAnsi="Times New Roman" w:cs="Times New Roman"/>
                <w:color w:val="auto"/>
                <w:lang w:val="uk-UA" w:eastAsia="ru-RU"/>
              </w:rPr>
              <w:t>26,5</w:t>
            </w:r>
            <w:r w:rsidRPr="008C6025">
              <w:rPr>
                <w:rFonts w:ascii="Times New Roman" w:hAnsi="Times New Roman" w:cs="Times New Roman"/>
                <w:color w:val="auto"/>
                <w:lang w:eastAsia="ru-RU"/>
              </w:rPr>
              <w:t>+3</w:t>
            </w:r>
          </w:p>
        </w:tc>
        <w:tc>
          <w:tcPr>
            <w:tcW w:w="1277" w:type="dxa"/>
            <w:tcBorders>
              <w:top w:val="single" w:sz="18" w:space="0" w:color="000000"/>
              <w:left w:val="single" w:sz="18" w:space="0" w:color="000000"/>
              <w:bottom w:val="single" w:sz="8" w:space="0" w:color="000000"/>
              <w:right w:val="single" w:sz="18" w:space="0" w:color="000000"/>
            </w:tcBorders>
            <w:shd w:val="clear" w:color="auto" w:fill="FFFFFF"/>
            <w:tcMar>
              <w:top w:w="0" w:type="dxa"/>
              <w:left w:w="108" w:type="dxa"/>
              <w:bottom w:w="0" w:type="dxa"/>
              <w:right w:w="108" w:type="dxa"/>
            </w:tcMar>
            <w:hideMark/>
          </w:tcPr>
          <w:p w:rsidR="00F6270A" w:rsidRPr="008C6025" w:rsidRDefault="00F6270A" w:rsidP="000F36E3">
            <w:pPr>
              <w:jc w:val="center"/>
              <w:rPr>
                <w:rFonts w:ascii="Times New Roman" w:hAnsi="Times New Roman" w:cs="Times New Roman"/>
                <w:color w:val="auto"/>
                <w:lang w:eastAsia="ru-RU"/>
              </w:rPr>
            </w:pPr>
            <w:r w:rsidRPr="008C6025">
              <w:rPr>
                <w:rFonts w:ascii="Times New Roman" w:hAnsi="Times New Roman" w:cs="Times New Roman"/>
                <w:color w:val="auto"/>
                <w:lang w:val="uk-UA" w:eastAsia="ru-RU"/>
              </w:rPr>
              <w:t>29</w:t>
            </w:r>
            <w:r w:rsidRPr="008C6025">
              <w:rPr>
                <w:rFonts w:ascii="Times New Roman" w:hAnsi="Times New Roman" w:cs="Times New Roman"/>
                <w:color w:val="auto"/>
                <w:lang w:eastAsia="ru-RU"/>
              </w:rPr>
              <w:t>,5+3</w:t>
            </w:r>
          </w:p>
        </w:tc>
        <w:tc>
          <w:tcPr>
            <w:tcW w:w="1256" w:type="dxa"/>
            <w:tcBorders>
              <w:top w:val="single" w:sz="18" w:space="0" w:color="000000"/>
              <w:left w:val="single" w:sz="18" w:space="0" w:color="000000"/>
              <w:bottom w:val="single" w:sz="8" w:space="0" w:color="000000"/>
              <w:right w:val="single" w:sz="18" w:space="0" w:color="000000"/>
            </w:tcBorders>
            <w:shd w:val="clear" w:color="auto" w:fill="FFFFFF"/>
            <w:tcMar>
              <w:top w:w="0" w:type="dxa"/>
              <w:left w:w="108" w:type="dxa"/>
              <w:bottom w:w="0" w:type="dxa"/>
              <w:right w:w="108" w:type="dxa"/>
            </w:tcMar>
            <w:hideMark/>
          </w:tcPr>
          <w:p w:rsidR="00F6270A" w:rsidRPr="008C6025" w:rsidRDefault="00F6270A" w:rsidP="000F36E3">
            <w:pPr>
              <w:jc w:val="center"/>
              <w:rPr>
                <w:rFonts w:ascii="Times New Roman" w:hAnsi="Times New Roman" w:cs="Times New Roman"/>
                <w:color w:val="auto"/>
                <w:lang w:eastAsia="ru-RU"/>
              </w:rPr>
            </w:pPr>
            <w:r w:rsidRPr="008C6025">
              <w:rPr>
                <w:rFonts w:ascii="Times New Roman" w:hAnsi="Times New Roman" w:cs="Times New Roman"/>
                <w:color w:val="auto"/>
                <w:lang w:eastAsia="ru-RU"/>
              </w:rPr>
              <w:t>3</w:t>
            </w:r>
            <w:r w:rsidRPr="008C6025">
              <w:rPr>
                <w:rFonts w:ascii="Times New Roman" w:hAnsi="Times New Roman" w:cs="Times New Roman"/>
                <w:color w:val="auto"/>
                <w:lang w:val="uk-UA" w:eastAsia="ru-RU"/>
              </w:rPr>
              <w:t>1</w:t>
            </w:r>
            <w:r w:rsidRPr="008C6025">
              <w:rPr>
                <w:rFonts w:ascii="Times New Roman" w:hAnsi="Times New Roman" w:cs="Times New Roman"/>
                <w:color w:val="auto"/>
                <w:lang w:eastAsia="ru-RU"/>
              </w:rPr>
              <w:t>,5+3</w:t>
            </w:r>
          </w:p>
        </w:tc>
        <w:tc>
          <w:tcPr>
            <w:tcW w:w="1256" w:type="dxa"/>
            <w:tcBorders>
              <w:top w:val="single" w:sz="18" w:space="0" w:color="000000"/>
              <w:left w:val="single" w:sz="18" w:space="0" w:color="000000"/>
              <w:bottom w:val="single" w:sz="8" w:space="0" w:color="000000"/>
              <w:right w:val="single" w:sz="18" w:space="0" w:color="000000"/>
            </w:tcBorders>
            <w:shd w:val="clear" w:color="auto" w:fill="FFFFFF"/>
          </w:tcPr>
          <w:p w:rsidR="00F6270A" w:rsidRPr="008C6025" w:rsidRDefault="009D393F" w:rsidP="000F36E3">
            <w:pPr>
              <w:jc w:val="center"/>
              <w:rPr>
                <w:rFonts w:ascii="Times New Roman" w:hAnsi="Times New Roman" w:cs="Times New Roman"/>
                <w:color w:val="auto"/>
                <w:lang w:val="uk-UA" w:eastAsia="ru-RU"/>
              </w:rPr>
            </w:pPr>
            <w:r w:rsidRPr="008C6025">
              <w:rPr>
                <w:rFonts w:ascii="Times New Roman" w:hAnsi="Times New Roman" w:cs="Times New Roman"/>
                <w:color w:val="auto"/>
                <w:lang w:val="uk-UA" w:eastAsia="ru-RU"/>
              </w:rPr>
              <w:t>32</w:t>
            </w:r>
            <w:r w:rsidR="00E500E3" w:rsidRPr="008C6025">
              <w:rPr>
                <w:rFonts w:ascii="Times New Roman" w:hAnsi="Times New Roman" w:cs="Times New Roman"/>
                <w:color w:val="auto"/>
                <w:lang w:val="uk-UA" w:eastAsia="ru-RU"/>
              </w:rPr>
              <w:t>+3</w:t>
            </w:r>
          </w:p>
        </w:tc>
      </w:tr>
      <w:tr w:rsidR="00853D75" w:rsidRPr="00853D75" w:rsidTr="00391458">
        <w:trPr>
          <w:trHeight w:val="264"/>
        </w:trPr>
        <w:tc>
          <w:tcPr>
            <w:tcW w:w="5388" w:type="dxa"/>
            <w:gridSpan w:val="2"/>
            <w:tcBorders>
              <w:top w:val="single" w:sz="8" w:space="0" w:color="000000"/>
              <w:left w:val="single" w:sz="24" w:space="0" w:color="000000"/>
              <w:bottom w:val="single" w:sz="18" w:space="0" w:color="000000"/>
              <w:right w:val="single" w:sz="24" w:space="0" w:color="000000"/>
            </w:tcBorders>
            <w:shd w:val="clear" w:color="auto" w:fill="FFFFFF"/>
            <w:tcMar>
              <w:top w:w="0" w:type="dxa"/>
              <w:left w:w="108" w:type="dxa"/>
              <w:bottom w:w="0" w:type="dxa"/>
              <w:right w:w="108" w:type="dxa"/>
            </w:tcMar>
            <w:hideMark/>
          </w:tcPr>
          <w:p w:rsidR="00F6270A" w:rsidRPr="008C6025" w:rsidRDefault="00F6270A" w:rsidP="00DE6C83">
            <w:pPr>
              <w:rPr>
                <w:rFonts w:ascii="Times New Roman" w:hAnsi="Times New Roman" w:cs="Times New Roman"/>
                <w:color w:val="auto"/>
                <w:lang w:val="ru-RU" w:eastAsia="ru-RU"/>
              </w:rPr>
            </w:pPr>
            <w:r w:rsidRPr="008C6025">
              <w:rPr>
                <w:rFonts w:ascii="Times New Roman" w:hAnsi="Times New Roman" w:cs="Times New Roman"/>
                <w:color w:val="auto"/>
                <w:lang w:val="ru-RU" w:eastAsia="ru-RU"/>
              </w:rPr>
              <w:t>Гранично допустиме навантаження на учня</w:t>
            </w:r>
          </w:p>
        </w:tc>
        <w:tc>
          <w:tcPr>
            <w:tcW w:w="1134" w:type="dxa"/>
            <w:tcBorders>
              <w:top w:val="single" w:sz="8" w:space="0" w:color="000000"/>
              <w:left w:val="single" w:sz="24" w:space="0" w:color="000000"/>
              <w:bottom w:val="single" w:sz="18" w:space="0" w:color="000000"/>
              <w:right w:val="single" w:sz="24" w:space="0" w:color="000000"/>
            </w:tcBorders>
            <w:shd w:val="clear" w:color="auto" w:fill="FFFFFF"/>
            <w:tcMar>
              <w:top w:w="0" w:type="dxa"/>
              <w:left w:w="10" w:type="dxa"/>
              <w:bottom w:w="0" w:type="dxa"/>
              <w:right w:w="10" w:type="dxa"/>
            </w:tcMar>
            <w:hideMark/>
          </w:tcPr>
          <w:p w:rsidR="00F6270A" w:rsidRPr="008C6025" w:rsidRDefault="00F6270A" w:rsidP="00DE6C83">
            <w:pPr>
              <w:jc w:val="center"/>
              <w:rPr>
                <w:rFonts w:ascii="Times New Roman" w:hAnsi="Times New Roman" w:cs="Times New Roman"/>
                <w:color w:val="auto"/>
                <w:lang w:val="uk-UA" w:eastAsia="ru-RU"/>
              </w:rPr>
            </w:pPr>
            <w:r w:rsidRPr="008C6025">
              <w:rPr>
                <w:rFonts w:ascii="Times New Roman" w:hAnsi="Times New Roman" w:cs="Times New Roman"/>
                <w:color w:val="auto"/>
                <w:lang w:val="uk-UA" w:eastAsia="ru-RU"/>
              </w:rPr>
              <w:t>26,5</w:t>
            </w:r>
          </w:p>
        </w:tc>
        <w:tc>
          <w:tcPr>
            <w:tcW w:w="1277" w:type="dxa"/>
            <w:tcBorders>
              <w:top w:val="single" w:sz="8" w:space="0" w:color="000000"/>
              <w:left w:val="single" w:sz="24" w:space="0" w:color="000000"/>
              <w:bottom w:val="single" w:sz="18" w:space="0" w:color="000000"/>
              <w:right w:val="single" w:sz="24" w:space="0" w:color="000000"/>
            </w:tcBorders>
            <w:shd w:val="clear" w:color="auto" w:fill="FFFFFF"/>
            <w:tcMar>
              <w:top w:w="0" w:type="dxa"/>
              <w:left w:w="108" w:type="dxa"/>
              <w:bottom w:w="0" w:type="dxa"/>
              <w:right w:w="108" w:type="dxa"/>
            </w:tcMar>
            <w:hideMark/>
          </w:tcPr>
          <w:p w:rsidR="00F6270A" w:rsidRPr="008C6025" w:rsidRDefault="00F6270A" w:rsidP="00DE6C83">
            <w:pPr>
              <w:jc w:val="center"/>
              <w:rPr>
                <w:rFonts w:ascii="Times New Roman" w:hAnsi="Times New Roman" w:cs="Times New Roman"/>
                <w:color w:val="auto"/>
                <w:lang w:eastAsia="ru-RU"/>
              </w:rPr>
            </w:pPr>
            <w:r w:rsidRPr="008C6025">
              <w:rPr>
                <w:rFonts w:ascii="Times New Roman" w:hAnsi="Times New Roman" w:cs="Times New Roman"/>
                <w:color w:val="auto"/>
                <w:lang w:val="uk-UA" w:eastAsia="ru-RU"/>
              </w:rPr>
              <w:t>29</w:t>
            </w:r>
            <w:r w:rsidRPr="008C6025">
              <w:rPr>
                <w:rFonts w:ascii="Times New Roman" w:hAnsi="Times New Roman" w:cs="Times New Roman"/>
                <w:color w:val="auto"/>
                <w:lang w:eastAsia="ru-RU"/>
              </w:rPr>
              <w:t>,5</w:t>
            </w:r>
          </w:p>
        </w:tc>
        <w:tc>
          <w:tcPr>
            <w:tcW w:w="1256" w:type="dxa"/>
            <w:tcBorders>
              <w:top w:val="single" w:sz="8" w:space="0" w:color="000000"/>
              <w:left w:val="single" w:sz="24"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F6270A" w:rsidRPr="008C6025" w:rsidRDefault="00F6270A" w:rsidP="00DE6C83">
            <w:pPr>
              <w:jc w:val="center"/>
              <w:rPr>
                <w:rFonts w:ascii="Times New Roman" w:hAnsi="Times New Roman" w:cs="Times New Roman"/>
                <w:color w:val="auto"/>
                <w:lang w:eastAsia="ru-RU"/>
              </w:rPr>
            </w:pPr>
            <w:r w:rsidRPr="008C6025">
              <w:rPr>
                <w:rFonts w:ascii="Times New Roman" w:hAnsi="Times New Roman" w:cs="Times New Roman"/>
                <w:color w:val="auto"/>
                <w:lang w:eastAsia="ru-RU"/>
              </w:rPr>
              <w:t>3</w:t>
            </w:r>
            <w:r w:rsidRPr="008C6025">
              <w:rPr>
                <w:rFonts w:ascii="Times New Roman" w:hAnsi="Times New Roman" w:cs="Times New Roman"/>
                <w:color w:val="auto"/>
                <w:lang w:val="uk-UA" w:eastAsia="ru-RU"/>
              </w:rPr>
              <w:t>1</w:t>
            </w:r>
            <w:r w:rsidRPr="008C6025">
              <w:rPr>
                <w:rFonts w:ascii="Times New Roman" w:hAnsi="Times New Roman" w:cs="Times New Roman"/>
                <w:color w:val="auto"/>
                <w:lang w:eastAsia="ru-RU"/>
              </w:rPr>
              <w:t>,5</w:t>
            </w:r>
          </w:p>
        </w:tc>
        <w:tc>
          <w:tcPr>
            <w:tcW w:w="1256" w:type="dxa"/>
            <w:tcBorders>
              <w:top w:val="single" w:sz="8" w:space="0" w:color="000000"/>
              <w:left w:val="single" w:sz="24" w:space="0" w:color="000000"/>
              <w:bottom w:val="single" w:sz="18" w:space="0" w:color="000000"/>
              <w:right w:val="single" w:sz="18" w:space="0" w:color="000000"/>
            </w:tcBorders>
            <w:shd w:val="clear" w:color="auto" w:fill="FFFFFF"/>
          </w:tcPr>
          <w:p w:rsidR="001A439B" w:rsidRPr="008C6025" w:rsidRDefault="001A439B" w:rsidP="00DE6C83">
            <w:pPr>
              <w:jc w:val="center"/>
              <w:rPr>
                <w:rFonts w:ascii="Times New Roman" w:hAnsi="Times New Roman" w:cs="Times New Roman"/>
                <w:color w:val="auto"/>
                <w:lang w:val="uk-UA" w:eastAsia="ru-RU"/>
              </w:rPr>
            </w:pPr>
            <w:r w:rsidRPr="008C6025">
              <w:rPr>
                <w:rFonts w:ascii="Times New Roman" w:hAnsi="Times New Roman" w:cs="Times New Roman"/>
                <w:color w:val="auto"/>
                <w:lang w:val="uk-UA" w:eastAsia="ru-RU"/>
              </w:rPr>
              <w:t>32</w:t>
            </w:r>
          </w:p>
        </w:tc>
      </w:tr>
      <w:tr w:rsidR="00853D75" w:rsidRPr="00853D75" w:rsidTr="00391458">
        <w:trPr>
          <w:trHeight w:val="244"/>
        </w:trPr>
        <w:tc>
          <w:tcPr>
            <w:tcW w:w="5388" w:type="dxa"/>
            <w:gridSpan w:val="2"/>
            <w:tcBorders>
              <w:top w:val="single" w:sz="18" w:space="0" w:color="000000"/>
              <w:left w:val="single" w:sz="24" w:space="0" w:color="000000"/>
              <w:bottom w:val="single" w:sz="24" w:space="0" w:color="auto"/>
              <w:right w:val="single" w:sz="24" w:space="0" w:color="000000"/>
            </w:tcBorders>
            <w:shd w:val="clear" w:color="auto" w:fill="FFFFFF"/>
            <w:tcMar>
              <w:top w:w="0" w:type="dxa"/>
              <w:left w:w="108" w:type="dxa"/>
              <w:bottom w:w="0" w:type="dxa"/>
              <w:right w:w="108" w:type="dxa"/>
            </w:tcMar>
            <w:vAlign w:val="center"/>
            <w:hideMark/>
          </w:tcPr>
          <w:p w:rsidR="00F6270A" w:rsidRPr="008C6025" w:rsidRDefault="00F6270A" w:rsidP="00DE6C83">
            <w:pPr>
              <w:rPr>
                <w:rFonts w:ascii="Times New Roman" w:hAnsi="Times New Roman" w:cs="Times New Roman"/>
                <w:color w:val="auto"/>
                <w:lang w:val="ru-RU" w:eastAsia="ru-RU"/>
              </w:rPr>
            </w:pPr>
            <w:r w:rsidRPr="008C6025">
              <w:rPr>
                <w:rFonts w:ascii="Times New Roman" w:hAnsi="Times New Roman" w:cs="Times New Roman"/>
                <w:color w:val="auto"/>
                <w:lang w:val="ru-RU" w:eastAsia="ru-RU"/>
              </w:rPr>
              <w:t>Усього (без фізичної культури + фізична культура; без урахування поділу класі</w:t>
            </w:r>
            <w:proofErr w:type="gramStart"/>
            <w:r w:rsidRPr="008C6025">
              <w:rPr>
                <w:rFonts w:ascii="Times New Roman" w:hAnsi="Times New Roman" w:cs="Times New Roman"/>
                <w:color w:val="auto"/>
                <w:lang w:val="ru-RU" w:eastAsia="ru-RU"/>
              </w:rPr>
              <w:t>в</w:t>
            </w:r>
            <w:proofErr w:type="gramEnd"/>
            <w:r w:rsidRPr="008C6025">
              <w:rPr>
                <w:rFonts w:ascii="Times New Roman" w:hAnsi="Times New Roman" w:cs="Times New Roman"/>
                <w:color w:val="auto"/>
                <w:lang w:val="ru-RU" w:eastAsia="ru-RU"/>
              </w:rPr>
              <w:t xml:space="preserve"> на групи)</w:t>
            </w:r>
          </w:p>
        </w:tc>
        <w:tc>
          <w:tcPr>
            <w:tcW w:w="1134" w:type="dxa"/>
            <w:tcBorders>
              <w:top w:val="single" w:sz="18" w:space="0" w:color="000000"/>
              <w:left w:val="single" w:sz="24" w:space="0" w:color="000000"/>
              <w:bottom w:val="single" w:sz="24" w:space="0" w:color="auto"/>
              <w:right w:val="single" w:sz="24" w:space="0" w:color="000000"/>
            </w:tcBorders>
            <w:shd w:val="clear" w:color="auto" w:fill="FFFFFF"/>
            <w:tcMar>
              <w:top w:w="0" w:type="dxa"/>
              <w:left w:w="10" w:type="dxa"/>
              <w:bottom w:w="0" w:type="dxa"/>
              <w:right w:w="10" w:type="dxa"/>
            </w:tcMar>
            <w:hideMark/>
          </w:tcPr>
          <w:p w:rsidR="00F6270A" w:rsidRPr="008C6025" w:rsidRDefault="00F6270A" w:rsidP="00DE6C83">
            <w:pPr>
              <w:jc w:val="center"/>
              <w:rPr>
                <w:rFonts w:ascii="Times New Roman" w:hAnsi="Times New Roman" w:cs="Times New Roman"/>
                <w:color w:val="auto"/>
                <w:lang w:eastAsia="ru-RU"/>
              </w:rPr>
            </w:pPr>
            <w:r w:rsidRPr="008C6025">
              <w:rPr>
                <w:rFonts w:ascii="Times New Roman" w:hAnsi="Times New Roman" w:cs="Times New Roman"/>
                <w:color w:val="auto"/>
                <w:lang w:val="uk-UA" w:eastAsia="ru-RU"/>
              </w:rPr>
              <w:t>26,5</w:t>
            </w:r>
            <w:r w:rsidRPr="008C6025">
              <w:rPr>
                <w:rFonts w:ascii="Times New Roman" w:hAnsi="Times New Roman" w:cs="Times New Roman"/>
                <w:color w:val="auto"/>
                <w:lang w:eastAsia="ru-RU"/>
              </w:rPr>
              <w:t>+3</w:t>
            </w:r>
          </w:p>
        </w:tc>
        <w:tc>
          <w:tcPr>
            <w:tcW w:w="1277" w:type="dxa"/>
            <w:tcBorders>
              <w:top w:val="single" w:sz="18" w:space="0" w:color="000000"/>
              <w:left w:val="single" w:sz="24" w:space="0" w:color="000000"/>
              <w:bottom w:val="single" w:sz="24" w:space="0" w:color="auto"/>
              <w:right w:val="single" w:sz="24" w:space="0" w:color="000000"/>
            </w:tcBorders>
            <w:shd w:val="clear" w:color="auto" w:fill="FFFFFF"/>
            <w:tcMar>
              <w:top w:w="0" w:type="dxa"/>
              <w:left w:w="108" w:type="dxa"/>
              <w:bottom w:w="0" w:type="dxa"/>
              <w:right w:w="108" w:type="dxa"/>
            </w:tcMar>
            <w:hideMark/>
          </w:tcPr>
          <w:p w:rsidR="00F6270A" w:rsidRPr="008C6025" w:rsidRDefault="00F6270A" w:rsidP="00DE6C83">
            <w:pPr>
              <w:jc w:val="center"/>
              <w:rPr>
                <w:rFonts w:ascii="Times New Roman" w:hAnsi="Times New Roman" w:cs="Times New Roman"/>
                <w:color w:val="auto"/>
                <w:lang w:eastAsia="ru-RU"/>
              </w:rPr>
            </w:pPr>
            <w:r w:rsidRPr="008C6025">
              <w:rPr>
                <w:rFonts w:ascii="Times New Roman" w:hAnsi="Times New Roman" w:cs="Times New Roman"/>
                <w:color w:val="auto"/>
                <w:lang w:val="uk-UA" w:eastAsia="ru-RU"/>
              </w:rPr>
              <w:t>29</w:t>
            </w:r>
            <w:r w:rsidRPr="008C6025">
              <w:rPr>
                <w:rFonts w:ascii="Times New Roman" w:hAnsi="Times New Roman" w:cs="Times New Roman"/>
                <w:color w:val="auto"/>
                <w:lang w:eastAsia="ru-RU"/>
              </w:rPr>
              <w:t>,5 +3</w:t>
            </w:r>
          </w:p>
        </w:tc>
        <w:tc>
          <w:tcPr>
            <w:tcW w:w="1256" w:type="dxa"/>
            <w:tcBorders>
              <w:top w:val="single" w:sz="18" w:space="0" w:color="000000"/>
              <w:left w:val="single" w:sz="24" w:space="0" w:color="000000"/>
              <w:bottom w:val="single" w:sz="24" w:space="0" w:color="auto"/>
              <w:right w:val="single" w:sz="18" w:space="0" w:color="000000"/>
            </w:tcBorders>
            <w:shd w:val="clear" w:color="auto" w:fill="FFFFFF"/>
            <w:tcMar>
              <w:top w:w="0" w:type="dxa"/>
              <w:left w:w="108" w:type="dxa"/>
              <w:bottom w:w="0" w:type="dxa"/>
              <w:right w:w="108" w:type="dxa"/>
            </w:tcMar>
            <w:hideMark/>
          </w:tcPr>
          <w:p w:rsidR="00F6270A" w:rsidRPr="008C6025" w:rsidRDefault="00F6270A" w:rsidP="00DE6C83">
            <w:pPr>
              <w:jc w:val="center"/>
              <w:rPr>
                <w:rFonts w:ascii="Times New Roman" w:hAnsi="Times New Roman" w:cs="Times New Roman"/>
                <w:color w:val="auto"/>
                <w:lang w:eastAsia="ru-RU"/>
              </w:rPr>
            </w:pPr>
            <w:r w:rsidRPr="008C6025">
              <w:rPr>
                <w:rFonts w:ascii="Times New Roman" w:hAnsi="Times New Roman" w:cs="Times New Roman"/>
                <w:color w:val="auto"/>
                <w:lang w:eastAsia="ru-RU"/>
              </w:rPr>
              <w:t>3</w:t>
            </w:r>
            <w:r w:rsidRPr="008C6025">
              <w:rPr>
                <w:rFonts w:ascii="Times New Roman" w:hAnsi="Times New Roman" w:cs="Times New Roman"/>
                <w:color w:val="auto"/>
                <w:lang w:val="uk-UA" w:eastAsia="ru-RU"/>
              </w:rPr>
              <w:t>1</w:t>
            </w:r>
            <w:r w:rsidRPr="008C6025">
              <w:rPr>
                <w:rFonts w:ascii="Times New Roman" w:hAnsi="Times New Roman" w:cs="Times New Roman"/>
                <w:color w:val="auto"/>
                <w:lang w:eastAsia="ru-RU"/>
              </w:rPr>
              <w:t>,5 + 3</w:t>
            </w:r>
          </w:p>
        </w:tc>
        <w:tc>
          <w:tcPr>
            <w:tcW w:w="1256" w:type="dxa"/>
            <w:tcBorders>
              <w:top w:val="single" w:sz="18" w:space="0" w:color="000000"/>
              <w:left w:val="single" w:sz="24" w:space="0" w:color="000000"/>
              <w:bottom w:val="single" w:sz="24" w:space="0" w:color="auto"/>
              <w:right w:val="single" w:sz="18" w:space="0" w:color="000000"/>
            </w:tcBorders>
            <w:shd w:val="clear" w:color="auto" w:fill="FFFFFF"/>
          </w:tcPr>
          <w:p w:rsidR="00F6270A" w:rsidRPr="008C6025" w:rsidRDefault="009D393F" w:rsidP="00DE6C83">
            <w:pPr>
              <w:jc w:val="center"/>
              <w:rPr>
                <w:rFonts w:ascii="Times New Roman" w:hAnsi="Times New Roman" w:cs="Times New Roman"/>
                <w:color w:val="auto"/>
                <w:lang w:val="uk-UA" w:eastAsia="ru-RU"/>
              </w:rPr>
            </w:pPr>
            <w:r w:rsidRPr="008C6025">
              <w:rPr>
                <w:rFonts w:ascii="Times New Roman" w:hAnsi="Times New Roman" w:cs="Times New Roman"/>
                <w:color w:val="auto"/>
                <w:lang w:val="uk-UA" w:eastAsia="ru-RU"/>
              </w:rPr>
              <w:t>32</w:t>
            </w:r>
            <w:r w:rsidR="00853D75" w:rsidRPr="008C6025">
              <w:rPr>
                <w:rFonts w:ascii="Times New Roman" w:hAnsi="Times New Roman" w:cs="Times New Roman"/>
                <w:color w:val="auto"/>
                <w:lang w:val="uk-UA" w:eastAsia="ru-RU"/>
              </w:rPr>
              <w:t>+3</w:t>
            </w:r>
          </w:p>
        </w:tc>
      </w:tr>
    </w:tbl>
    <w:p w:rsidR="003840C8" w:rsidRPr="008C6025" w:rsidRDefault="003840C8" w:rsidP="002D1797">
      <w:pPr>
        <w:ind w:firstLine="567"/>
        <w:jc w:val="both"/>
        <w:rPr>
          <w:rFonts w:ascii="Times New Roman" w:hAnsi="Times New Roman" w:cs="Times New Roman"/>
          <w:color w:val="auto"/>
          <w:lang w:val="uk-UA" w:eastAsia="ru-RU"/>
        </w:rPr>
      </w:pPr>
      <w:r w:rsidRPr="008C6025">
        <w:rPr>
          <w:rFonts w:ascii="Times New Roman" w:hAnsi="Times New Roman" w:cs="Times New Roman"/>
          <w:color w:val="auto"/>
          <w:lang w:val="uk-UA" w:eastAsia="ru-RU"/>
        </w:rPr>
        <w:t>Години, передбачені для фізичної культури, не враховуються під час визначення гранично допустимого навантаження учнів. </w:t>
      </w:r>
    </w:p>
    <w:p w:rsidR="003840C8" w:rsidRPr="008C6025" w:rsidRDefault="003840C8" w:rsidP="003840C8">
      <w:pPr>
        <w:jc w:val="both"/>
        <w:rPr>
          <w:rFonts w:ascii="Times New Roman" w:hAnsi="Times New Roman" w:cs="Times New Roman"/>
          <w:color w:val="auto"/>
          <w:lang w:val="ru-RU" w:eastAsia="ru-RU"/>
        </w:rPr>
      </w:pPr>
    </w:p>
    <w:p w:rsidR="003840C8" w:rsidRPr="008C6025" w:rsidRDefault="00853D75" w:rsidP="002D1797">
      <w:pPr>
        <w:ind w:firstLine="567"/>
        <w:jc w:val="both"/>
        <w:rPr>
          <w:rFonts w:ascii="Times New Roman" w:hAnsi="Times New Roman" w:cs="Times New Roman"/>
          <w:color w:val="auto"/>
          <w:lang w:val="uk-UA" w:eastAsia="ru-RU"/>
        </w:rPr>
      </w:pPr>
      <w:r w:rsidRPr="008C6025">
        <w:rPr>
          <w:rFonts w:ascii="Times New Roman" w:hAnsi="Times New Roman" w:cs="Times New Roman"/>
          <w:color w:val="auto"/>
          <w:lang w:val="uk-UA" w:eastAsia="ru-RU"/>
        </w:rPr>
        <w:t>Річний навчальний план для 5-8</w:t>
      </w:r>
      <w:r w:rsidR="003840C8" w:rsidRPr="008C6025">
        <w:rPr>
          <w:rFonts w:ascii="Times New Roman" w:hAnsi="Times New Roman" w:cs="Times New Roman"/>
          <w:color w:val="auto"/>
          <w:lang w:val="uk-UA" w:eastAsia="ru-RU"/>
        </w:rPr>
        <w:t xml:space="preserve"> класів зорієнтований на роботу закладу освіти за 5-денним навчальними тижнем.</w:t>
      </w:r>
    </w:p>
    <w:p w:rsidR="00F966A1" w:rsidRPr="008C6025" w:rsidRDefault="00F966A1" w:rsidP="0051271F">
      <w:pPr>
        <w:jc w:val="both"/>
        <w:rPr>
          <w:rFonts w:ascii="Times New Roman" w:eastAsia="Times New Roman" w:hAnsi="Times New Roman" w:cs="Times New Roman"/>
          <w:color w:val="auto"/>
          <w:lang w:val="uk-UA" w:eastAsia="ru-RU"/>
        </w:rPr>
      </w:pPr>
    </w:p>
    <w:p w:rsidR="00A621E9" w:rsidRPr="008C6025" w:rsidRDefault="00577717" w:rsidP="00577717">
      <w:pPr>
        <w:ind w:firstLine="708"/>
        <w:jc w:val="center"/>
        <w:rPr>
          <w:rFonts w:ascii="Times New Roman" w:hAnsi="Times New Roman" w:cs="Times New Roman"/>
          <w:b/>
          <w:lang w:val="uk-UA" w:eastAsia="ru-RU"/>
        </w:rPr>
      </w:pPr>
      <w:r w:rsidRPr="008C6025">
        <w:rPr>
          <w:rFonts w:ascii="Times New Roman" w:hAnsi="Times New Roman" w:cs="Times New Roman"/>
          <w:b/>
          <w:lang w:val="uk-UA" w:eastAsia="ru-RU"/>
        </w:rPr>
        <w:t>6. Модельні навчальні програми</w:t>
      </w:r>
    </w:p>
    <w:p w:rsidR="00577717" w:rsidRPr="008C6025" w:rsidRDefault="00577717" w:rsidP="00577717">
      <w:pPr>
        <w:ind w:firstLine="708"/>
        <w:jc w:val="center"/>
        <w:rPr>
          <w:rFonts w:ascii="Times New Roman" w:hAnsi="Times New Roman" w:cs="Times New Roman"/>
          <w:b/>
          <w:lang w:val="uk-UA" w:eastAsia="ru-RU"/>
        </w:rPr>
      </w:pPr>
    </w:p>
    <w:p w:rsidR="00A621E9" w:rsidRPr="008C6025" w:rsidRDefault="00A621E9" w:rsidP="00A621E9">
      <w:pPr>
        <w:ind w:firstLine="709"/>
        <w:jc w:val="both"/>
        <w:rPr>
          <w:rFonts w:ascii="Times New Roman" w:hAnsi="Times New Roman" w:cs="Times New Roman"/>
          <w:lang w:val="uk-UA" w:eastAsia="ru-RU"/>
        </w:rPr>
      </w:pPr>
      <w:r w:rsidRPr="008C6025">
        <w:rPr>
          <w:rFonts w:ascii="Times New Roman" w:hAnsi="Times New Roman" w:cs="Times New Roman"/>
          <w:b/>
          <w:lang w:val="uk-UA" w:eastAsia="ru-RU"/>
        </w:rPr>
        <w:t>Логічна послідовність вивчення навчальних предметів/інтегрованих курсів</w:t>
      </w:r>
      <w:r w:rsidRPr="008C6025">
        <w:rPr>
          <w:rFonts w:ascii="Times New Roman" w:hAnsi="Times New Roman" w:cs="Times New Roman"/>
          <w:lang w:val="uk-UA" w:eastAsia="ru-RU"/>
        </w:rPr>
        <w:t xml:space="preserve"> розкривається у відповідних </w:t>
      </w:r>
      <w:r w:rsidRPr="008C6025">
        <w:rPr>
          <w:rFonts w:ascii="Times New Roman" w:hAnsi="Times New Roman" w:cs="Times New Roman"/>
          <w:b/>
          <w:lang w:val="uk-UA"/>
        </w:rPr>
        <w:t xml:space="preserve">модельних навчальних програмах, </w:t>
      </w:r>
      <w:r w:rsidRPr="008C6025">
        <w:rPr>
          <w:rFonts w:ascii="Times New Roman" w:hAnsi="Times New Roman" w:cs="Times New Roman"/>
          <w:lang w:val="uk-UA"/>
        </w:rPr>
        <w:t xml:space="preserve">що використовуються закладом освіти в освітньому процесі, та/або </w:t>
      </w:r>
      <w:r w:rsidRPr="008C6025">
        <w:rPr>
          <w:rFonts w:ascii="Times New Roman" w:hAnsi="Times New Roman" w:cs="Times New Roman"/>
          <w:b/>
          <w:lang w:val="uk-UA"/>
        </w:rPr>
        <w:t>навчальних програмах,</w:t>
      </w:r>
      <w:r w:rsidRPr="008C6025">
        <w:rPr>
          <w:rFonts w:ascii="Times New Roman" w:hAnsi="Times New Roman" w:cs="Times New Roman"/>
          <w:lang w:val="uk-UA"/>
        </w:rPr>
        <w:t xml:space="preserve"> затверджених педагогічною радою, що містять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 із зазначенням кількості годин, необхідної для провадження послідовності досягнення результатів навчання здобувачів освіти з відповідних навчальних предметів/інтегрованих курсів, їхнього змісту та видів навчальної діяльності учнів.</w:t>
      </w:r>
    </w:p>
    <w:p w:rsidR="00A621E9" w:rsidRPr="008C6025" w:rsidRDefault="00A621E9" w:rsidP="00A621E9">
      <w:pPr>
        <w:jc w:val="both"/>
        <w:rPr>
          <w:rFonts w:ascii="Times New Roman" w:hAnsi="Times New Roman" w:cs="Times New Roman"/>
          <w:lang w:val="ru-RU" w:eastAsia="ru-RU"/>
        </w:rPr>
      </w:pPr>
      <w:r w:rsidRPr="008C6025">
        <w:rPr>
          <w:rFonts w:ascii="Times New Roman" w:hAnsi="Times New Roman" w:cs="Times New Roman"/>
          <w:lang w:val="uk-UA" w:eastAsia="ru-RU"/>
        </w:rPr>
        <w:tab/>
      </w:r>
      <w:r w:rsidRPr="008C6025">
        <w:rPr>
          <w:rFonts w:ascii="Times New Roman" w:hAnsi="Times New Roman" w:cs="Times New Roman"/>
          <w:lang w:val="ru-RU" w:eastAsia="ru-RU"/>
        </w:rPr>
        <w:t>У разі використання г</w:t>
      </w:r>
      <w:r w:rsidRPr="008C6025">
        <w:rPr>
          <w:rFonts w:ascii="Times New Roman" w:hAnsi="Times New Roman" w:cs="Times New Roman"/>
          <w:lang w:val="ru-RU"/>
        </w:rPr>
        <w:t>один навчального навантаження для перерозподілу між освітніми компонентами</w:t>
      </w:r>
      <w:r w:rsidRPr="008C6025">
        <w:rPr>
          <w:rFonts w:ascii="Times New Roman" w:hAnsi="Times New Roman" w:cs="Times New Roman"/>
          <w:lang w:val="ru-RU" w:eastAsia="ru-RU"/>
        </w:rPr>
        <w:t xml:space="preserve"> (на </w:t>
      </w:r>
      <w:r w:rsidRPr="008C6025">
        <w:rPr>
          <w:rFonts w:ascii="Times New Roman" w:hAnsi="Times New Roman" w:cs="Times New Roman"/>
          <w:lang w:val="ru-RU"/>
        </w:rPr>
        <w:t>вивчення інтегрованого курсу/навчального предмета) за вибором, до</w:t>
      </w:r>
      <w:r w:rsidRPr="008C6025">
        <w:rPr>
          <w:rFonts w:ascii="Times New Roman" w:hAnsi="Times New Roman" w:cs="Times New Roman"/>
          <w:b/>
          <w:lang w:val="ru-RU"/>
        </w:rPr>
        <w:t xml:space="preserve"> переліку модельних навчальних програм/навчальних програм закладу освіти, </w:t>
      </w:r>
      <w:r w:rsidRPr="008C6025">
        <w:rPr>
          <w:rFonts w:ascii="Times New Roman" w:hAnsi="Times New Roman" w:cs="Times New Roman"/>
          <w:lang w:val="ru-RU"/>
        </w:rPr>
        <w:t xml:space="preserve">другий </w:t>
      </w:r>
      <w:proofErr w:type="gramStart"/>
      <w:r w:rsidRPr="008C6025">
        <w:rPr>
          <w:rFonts w:ascii="Times New Roman" w:hAnsi="Times New Roman" w:cs="Times New Roman"/>
          <w:lang w:val="ru-RU"/>
        </w:rPr>
        <w:t>р</w:t>
      </w:r>
      <w:proofErr w:type="gramEnd"/>
      <w:r w:rsidRPr="008C6025">
        <w:rPr>
          <w:rFonts w:ascii="Times New Roman" w:hAnsi="Times New Roman" w:cs="Times New Roman"/>
          <w:lang w:val="ru-RU"/>
        </w:rPr>
        <w:t>івень повної загальної середньої осв</w:t>
      </w:r>
      <w:r w:rsidR="00853D75" w:rsidRPr="008C6025">
        <w:rPr>
          <w:rFonts w:ascii="Times New Roman" w:hAnsi="Times New Roman" w:cs="Times New Roman"/>
          <w:lang w:val="ru-RU"/>
        </w:rPr>
        <w:t>іти – базова середня освіта (5-8</w:t>
      </w:r>
      <w:r w:rsidRPr="008C6025">
        <w:rPr>
          <w:rFonts w:ascii="Times New Roman" w:hAnsi="Times New Roman" w:cs="Times New Roman"/>
          <w:lang w:val="ru-RU"/>
        </w:rPr>
        <w:t xml:space="preserve"> класи), на навчальний рік додається навчальна програма цього інтегрованого курсу/навчального предмета.</w:t>
      </w:r>
    </w:p>
    <w:p w:rsidR="00A621E9" w:rsidRPr="008C6025" w:rsidRDefault="00A621E9" w:rsidP="00A621E9">
      <w:pPr>
        <w:jc w:val="both"/>
        <w:rPr>
          <w:rFonts w:ascii="Times New Roman" w:hAnsi="Times New Roman" w:cs="Times New Roman"/>
          <w:lang w:val="ru-RU" w:eastAsia="ru-RU"/>
        </w:rPr>
      </w:pPr>
    </w:p>
    <w:p w:rsidR="00A621E9" w:rsidRPr="008C6025" w:rsidRDefault="00A621E9" w:rsidP="00A621E9">
      <w:pPr>
        <w:ind w:firstLine="708"/>
        <w:jc w:val="both"/>
        <w:rPr>
          <w:rFonts w:ascii="Times New Roman" w:hAnsi="Times New Roman" w:cs="Times New Roman"/>
          <w:lang w:val="uk-UA"/>
        </w:rPr>
      </w:pPr>
      <w:r w:rsidRPr="008C6025">
        <w:rPr>
          <w:rFonts w:ascii="Times New Roman" w:hAnsi="Times New Roman" w:cs="Times New Roman"/>
          <w:lang w:val="ru-RU"/>
        </w:rPr>
        <w:t xml:space="preserve">Заклад освіти здійснює </w:t>
      </w:r>
      <w:r w:rsidRPr="008C6025">
        <w:rPr>
          <w:rFonts w:ascii="Times New Roman" w:hAnsi="Times New Roman" w:cs="Times New Roman"/>
          <w:b/>
          <w:lang w:val="ru-RU"/>
        </w:rPr>
        <w:t>вибі</w:t>
      </w:r>
      <w:proofErr w:type="gramStart"/>
      <w:r w:rsidRPr="008C6025">
        <w:rPr>
          <w:rFonts w:ascii="Times New Roman" w:hAnsi="Times New Roman" w:cs="Times New Roman"/>
          <w:b/>
          <w:lang w:val="ru-RU"/>
        </w:rPr>
        <w:t>р</w:t>
      </w:r>
      <w:proofErr w:type="gramEnd"/>
      <w:r w:rsidRPr="008C6025">
        <w:rPr>
          <w:rFonts w:ascii="Times New Roman" w:hAnsi="Times New Roman" w:cs="Times New Roman"/>
          <w:b/>
          <w:lang w:val="ru-RU"/>
        </w:rPr>
        <w:t xml:space="preserve"> модельних навчальних програм</w:t>
      </w:r>
      <w:r w:rsidRPr="008C6025">
        <w:rPr>
          <w:rFonts w:ascii="Times New Roman" w:hAnsi="Times New Roman" w:cs="Times New Roman"/>
          <w:lang w:val="ru-RU"/>
        </w:rPr>
        <w:t xml:space="preserve"> для закладів загальної середньої освіти з-поміж тих, яким надано гриф «Рекомендовано Міністерство освіти і науки України» (наказ Міністерства освіти і науки України від 12.07.2021 №795 «</w:t>
      </w:r>
      <w:r w:rsidRPr="008C6025">
        <w:rPr>
          <w:rFonts w:ascii="Times New Roman" w:hAnsi="Times New Roman" w:cs="Times New Roman"/>
          <w:b/>
          <w:bCs/>
          <w:color w:val="333333"/>
          <w:shd w:val="clear" w:color="auto" w:fill="FFFFFF"/>
          <w:lang w:val="ru-RU"/>
        </w:rPr>
        <w:t xml:space="preserve">Про надання грифа </w:t>
      </w:r>
      <w:r w:rsidR="00E31478" w:rsidRPr="008C6025">
        <w:rPr>
          <w:rFonts w:ascii="Times New Roman" w:hAnsi="Times New Roman" w:cs="Times New Roman"/>
          <w:b/>
          <w:bCs/>
          <w:color w:val="333333"/>
          <w:shd w:val="clear" w:color="auto" w:fill="FFFFFF"/>
          <w:lang w:val="ru-RU"/>
        </w:rPr>
        <w:t>«</w:t>
      </w:r>
      <w:r w:rsidRPr="008C6025">
        <w:rPr>
          <w:rFonts w:ascii="Times New Roman" w:hAnsi="Times New Roman" w:cs="Times New Roman"/>
          <w:b/>
          <w:bCs/>
          <w:color w:val="333333"/>
          <w:shd w:val="clear" w:color="auto" w:fill="FFFFFF"/>
          <w:lang w:val="ru-RU"/>
        </w:rPr>
        <w:t>Рекомендовано Міністерством освіти і науки України</w:t>
      </w:r>
      <w:r w:rsidR="00E31478" w:rsidRPr="008C6025">
        <w:rPr>
          <w:rFonts w:ascii="Times New Roman" w:hAnsi="Times New Roman" w:cs="Times New Roman"/>
          <w:b/>
          <w:bCs/>
          <w:color w:val="333333"/>
          <w:shd w:val="clear" w:color="auto" w:fill="FFFFFF"/>
          <w:lang w:val="ru-RU"/>
        </w:rPr>
        <w:t>»</w:t>
      </w:r>
      <w:r w:rsidRPr="008C6025">
        <w:rPr>
          <w:rFonts w:ascii="Times New Roman" w:hAnsi="Times New Roman" w:cs="Times New Roman"/>
          <w:b/>
          <w:bCs/>
          <w:color w:val="333333"/>
          <w:shd w:val="clear" w:color="auto" w:fill="FFFFFF"/>
          <w:lang w:val="ru-RU"/>
        </w:rPr>
        <w:t xml:space="preserve"> модельним навчальним </w:t>
      </w:r>
      <w:r w:rsidRPr="008C6025">
        <w:rPr>
          <w:rFonts w:ascii="Times New Roman" w:hAnsi="Times New Roman" w:cs="Times New Roman"/>
          <w:b/>
          <w:bCs/>
          <w:color w:val="333333"/>
          <w:shd w:val="clear" w:color="auto" w:fill="FFFFFF"/>
          <w:lang w:val="ru-RU"/>
        </w:rPr>
        <w:lastRenderedPageBreak/>
        <w:t xml:space="preserve">програмам </w:t>
      </w:r>
      <w:proofErr w:type="gramStart"/>
      <w:r w:rsidRPr="008C6025">
        <w:rPr>
          <w:rFonts w:ascii="Times New Roman" w:hAnsi="Times New Roman" w:cs="Times New Roman"/>
          <w:b/>
          <w:bCs/>
          <w:color w:val="333333"/>
          <w:shd w:val="clear" w:color="auto" w:fill="FFFFFF"/>
          <w:lang w:val="ru-RU"/>
        </w:rPr>
        <w:t>для</w:t>
      </w:r>
      <w:proofErr w:type="gramEnd"/>
      <w:r w:rsidRPr="008C6025">
        <w:rPr>
          <w:rFonts w:ascii="Times New Roman" w:hAnsi="Times New Roman" w:cs="Times New Roman"/>
          <w:b/>
          <w:bCs/>
          <w:color w:val="333333"/>
          <w:shd w:val="clear" w:color="auto" w:fill="FFFFFF"/>
          <w:lang w:val="ru-RU"/>
        </w:rPr>
        <w:t xml:space="preserve"> закладів загальної середньої освіти</w:t>
      </w:r>
      <w:r w:rsidR="00026F6D" w:rsidRPr="008C6025">
        <w:rPr>
          <w:rFonts w:ascii="Times New Roman" w:hAnsi="Times New Roman" w:cs="Times New Roman"/>
          <w:lang w:val="ru-RU"/>
        </w:rPr>
        <w:t>» (зі змінами)</w:t>
      </w:r>
      <w:r w:rsidR="00026F6D" w:rsidRPr="008C6025">
        <w:rPr>
          <w:rFonts w:ascii="Times New Roman" w:hAnsi="Times New Roman" w:cs="Times New Roman"/>
          <w:lang w:val="uk-UA"/>
        </w:rPr>
        <w:t>.</w:t>
      </w:r>
    </w:p>
    <w:p w:rsidR="008C6025" w:rsidRDefault="008C6025" w:rsidP="00577717">
      <w:pPr>
        <w:jc w:val="right"/>
        <w:rPr>
          <w:rFonts w:ascii="Times New Roman" w:hAnsi="Times New Roman" w:cs="Times New Roman"/>
          <w:lang w:val="uk-UA"/>
        </w:rPr>
      </w:pPr>
    </w:p>
    <w:p w:rsidR="00A621E9" w:rsidRPr="008C6025" w:rsidRDefault="008C6025" w:rsidP="008C6025">
      <w:pPr>
        <w:jc w:val="center"/>
        <w:rPr>
          <w:rFonts w:ascii="Times New Roman" w:hAnsi="Times New Roman" w:cs="Times New Roman"/>
          <w:b/>
          <w:lang w:val="uk-UA" w:eastAsia="ru-RU"/>
        </w:rPr>
      </w:pPr>
      <w:r>
        <w:rPr>
          <w:rFonts w:ascii="Times New Roman" w:hAnsi="Times New Roman" w:cs="Times New Roman"/>
          <w:lang w:val="uk-UA"/>
        </w:rPr>
        <w:t xml:space="preserve">                                                                       </w:t>
      </w:r>
      <w:r w:rsidR="00A621E9" w:rsidRPr="008C6025">
        <w:rPr>
          <w:rFonts w:ascii="Times New Roman" w:hAnsi="Times New Roman" w:cs="Times New Roman"/>
          <w:b/>
          <w:lang w:val="ru-RU" w:eastAsia="ru-RU"/>
        </w:rPr>
        <w:t xml:space="preserve">Таблиця 4 </w:t>
      </w:r>
      <w:r w:rsidR="0099194D" w:rsidRPr="008C6025">
        <w:rPr>
          <w:rFonts w:ascii="Times New Roman" w:hAnsi="Times New Roman" w:cs="Times New Roman"/>
          <w:b/>
          <w:lang w:val="ru-RU" w:eastAsia="ru-RU"/>
        </w:rPr>
        <w:t xml:space="preserve"> до Освітньої програми</w:t>
      </w:r>
    </w:p>
    <w:p w:rsidR="00A621E9" w:rsidRPr="008C6025" w:rsidRDefault="00A621E9" w:rsidP="00A621E9">
      <w:pPr>
        <w:ind w:left="5670"/>
        <w:rPr>
          <w:rFonts w:ascii="Times New Roman" w:hAnsi="Times New Roman" w:cs="Times New Roman"/>
          <w:lang w:val="ru-RU" w:eastAsia="ru-RU"/>
        </w:rPr>
      </w:pPr>
      <w:r w:rsidRPr="008C6025">
        <w:rPr>
          <w:rFonts w:ascii="Times New Roman" w:hAnsi="Times New Roman" w:cs="Times New Roman"/>
          <w:lang w:val="ru-RU" w:eastAsia="ru-RU"/>
        </w:rPr>
        <w:t>(додаток 5 до Типової   освітньої програми)</w:t>
      </w:r>
    </w:p>
    <w:p w:rsidR="00A621E9" w:rsidRPr="008C6025" w:rsidRDefault="00A621E9" w:rsidP="00A621E9">
      <w:pPr>
        <w:ind w:firstLine="708"/>
        <w:jc w:val="both"/>
        <w:rPr>
          <w:rFonts w:ascii="Times New Roman" w:hAnsi="Times New Roman" w:cs="Times New Roman"/>
          <w:lang w:val="ru-RU"/>
        </w:rPr>
      </w:pPr>
    </w:p>
    <w:p w:rsidR="00A621E9" w:rsidRPr="008C6025" w:rsidRDefault="00A621E9" w:rsidP="00A621E9">
      <w:pPr>
        <w:jc w:val="center"/>
        <w:rPr>
          <w:rFonts w:ascii="Times New Roman" w:hAnsi="Times New Roman" w:cs="Times New Roman"/>
          <w:b/>
          <w:lang w:val="uk-UA"/>
        </w:rPr>
      </w:pPr>
      <w:r w:rsidRPr="008C6025">
        <w:rPr>
          <w:rFonts w:ascii="Times New Roman" w:hAnsi="Times New Roman" w:cs="Times New Roman"/>
          <w:b/>
          <w:lang w:val="ru-RU"/>
        </w:rPr>
        <w:t xml:space="preserve">Перелік модельних навчальних програм </w:t>
      </w:r>
    </w:p>
    <w:p w:rsidR="00A621E9" w:rsidRPr="008C6025" w:rsidRDefault="00A621E9" w:rsidP="00A621E9">
      <w:pPr>
        <w:jc w:val="center"/>
        <w:rPr>
          <w:rFonts w:ascii="Times New Roman" w:hAnsi="Times New Roman" w:cs="Times New Roman"/>
          <w:lang w:val="ru-RU"/>
        </w:rPr>
      </w:pPr>
      <w:r w:rsidRPr="008C6025">
        <w:rPr>
          <w:rFonts w:ascii="Times New Roman" w:hAnsi="Times New Roman" w:cs="Times New Roman"/>
          <w:b/>
          <w:lang w:val="ru-RU"/>
        </w:rPr>
        <w:t xml:space="preserve">для закладів загальної середньої освіти, </w:t>
      </w:r>
      <w:r w:rsidRPr="008C6025">
        <w:rPr>
          <w:rFonts w:ascii="Times New Roman" w:hAnsi="Times New Roman" w:cs="Times New Roman"/>
          <w:lang w:val="ru-RU"/>
        </w:rPr>
        <w:t xml:space="preserve">другий </w:t>
      </w:r>
      <w:proofErr w:type="gramStart"/>
      <w:r w:rsidRPr="008C6025">
        <w:rPr>
          <w:rFonts w:ascii="Times New Roman" w:hAnsi="Times New Roman" w:cs="Times New Roman"/>
          <w:lang w:val="ru-RU"/>
        </w:rPr>
        <w:t>р</w:t>
      </w:r>
      <w:proofErr w:type="gramEnd"/>
      <w:r w:rsidRPr="008C6025">
        <w:rPr>
          <w:rFonts w:ascii="Times New Roman" w:hAnsi="Times New Roman" w:cs="Times New Roman"/>
          <w:lang w:val="ru-RU"/>
        </w:rPr>
        <w:t>івень повної загальної середньої осв</w:t>
      </w:r>
      <w:r w:rsidR="00853D75" w:rsidRPr="008C6025">
        <w:rPr>
          <w:rFonts w:ascii="Times New Roman" w:hAnsi="Times New Roman" w:cs="Times New Roman"/>
          <w:lang w:val="ru-RU"/>
        </w:rPr>
        <w:t>іти – базова середня освіта (5-8</w:t>
      </w:r>
      <w:r w:rsidRPr="008C6025">
        <w:rPr>
          <w:rFonts w:ascii="Times New Roman" w:hAnsi="Times New Roman" w:cs="Times New Roman"/>
          <w:lang w:val="ru-RU"/>
        </w:rPr>
        <w:t xml:space="preserve"> класи)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111"/>
        <w:gridCol w:w="3260"/>
      </w:tblGrid>
      <w:tr w:rsidR="00A621E9" w:rsidRPr="008C6025" w:rsidTr="008C6025">
        <w:trPr>
          <w:trHeight w:val="315"/>
        </w:trPr>
        <w:tc>
          <w:tcPr>
            <w:tcW w:w="2518" w:type="dxa"/>
            <w:vMerge w:val="restart"/>
            <w:shd w:val="clear" w:color="auto" w:fill="auto"/>
          </w:tcPr>
          <w:p w:rsidR="00A621E9" w:rsidRPr="008C6025" w:rsidRDefault="00A621E9" w:rsidP="00DE6C83">
            <w:pPr>
              <w:pStyle w:val="a3"/>
              <w:jc w:val="center"/>
              <w:rPr>
                <w:rFonts w:ascii="Times New Roman" w:hAnsi="Times New Roman" w:cs="Times New Roman"/>
                <w:b/>
                <w:sz w:val="24"/>
                <w:szCs w:val="24"/>
                <w:lang w:eastAsia="ru-RU"/>
              </w:rPr>
            </w:pPr>
            <w:r w:rsidRPr="008C6025">
              <w:rPr>
                <w:rFonts w:ascii="Times New Roman" w:hAnsi="Times New Roman" w:cs="Times New Roman"/>
                <w:b/>
                <w:sz w:val="24"/>
                <w:szCs w:val="24"/>
                <w:lang w:eastAsia="ru-RU"/>
              </w:rPr>
              <w:t>Освітня галузь</w:t>
            </w:r>
          </w:p>
        </w:tc>
        <w:tc>
          <w:tcPr>
            <w:tcW w:w="7371" w:type="dxa"/>
            <w:gridSpan w:val="2"/>
            <w:shd w:val="clear" w:color="auto" w:fill="auto"/>
          </w:tcPr>
          <w:p w:rsidR="00A621E9" w:rsidRPr="008C6025" w:rsidRDefault="00A621E9" w:rsidP="00DE6C83">
            <w:pPr>
              <w:pStyle w:val="a3"/>
              <w:jc w:val="center"/>
              <w:rPr>
                <w:rFonts w:ascii="Times New Roman" w:hAnsi="Times New Roman" w:cs="Times New Roman"/>
                <w:b/>
                <w:sz w:val="24"/>
                <w:szCs w:val="24"/>
                <w:lang w:eastAsia="ru-RU"/>
              </w:rPr>
            </w:pPr>
            <w:r w:rsidRPr="008C6025">
              <w:rPr>
                <w:rFonts w:ascii="Times New Roman" w:hAnsi="Times New Roman" w:cs="Times New Roman"/>
                <w:b/>
                <w:sz w:val="24"/>
                <w:szCs w:val="24"/>
                <w:lang w:eastAsia="ru-RU"/>
              </w:rPr>
              <w:t>Модельна навчальна програма</w:t>
            </w:r>
          </w:p>
        </w:tc>
      </w:tr>
      <w:tr w:rsidR="00A621E9" w:rsidRPr="008C6025" w:rsidTr="008C6025">
        <w:trPr>
          <w:trHeight w:val="330"/>
        </w:trPr>
        <w:tc>
          <w:tcPr>
            <w:tcW w:w="2518" w:type="dxa"/>
            <w:vMerge/>
            <w:shd w:val="clear" w:color="auto" w:fill="auto"/>
          </w:tcPr>
          <w:p w:rsidR="00A621E9" w:rsidRPr="008C6025" w:rsidRDefault="00A621E9" w:rsidP="00DE6C83">
            <w:pPr>
              <w:pStyle w:val="a3"/>
              <w:jc w:val="center"/>
              <w:rPr>
                <w:rFonts w:ascii="Times New Roman" w:hAnsi="Times New Roman" w:cs="Times New Roman"/>
                <w:b/>
                <w:sz w:val="24"/>
                <w:szCs w:val="24"/>
                <w:lang w:eastAsia="ru-RU"/>
              </w:rPr>
            </w:pPr>
          </w:p>
        </w:tc>
        <w:tc>
          <w:tcPr>
            <w:tcW w:w="4111" w:type="dxa"/>
            <w:shd w:val="clear" w:color="auto" w:fill="auto"/>
          </w:tcPr>
          <w:p w:rsidR="00A621E9" w:rsidRPr="008C6025" w:rsidRDefault="00A621E9" w:rsidP="00DE6C83">
            <w:pPr>
              <w:pStyle w:val="a3"/>
              <w:jc w:val="center"/>
              <w:rPr>
                <w:rFonts w:ascii="Times New Roman" w:hAnsi="Times New Roman" w:cs="Times New Roman"/>
                <w:b/>
                <w:sz w:val="24"/>
                <w:szCs w:val="24"/>
                <w:lang w:eastAsia="ru-RU"/>
              </w:rPr>
            </w:pPr>
            <w:r w:rsidRPr="008C6025">
              <w:rPr>
                <w:rFonts w:ascii="Times New Roman" w:hAnsi="Times New Roman" w:cs="Times New Roman"/>
                <w:b/>
                <w:sz w:val="24"/>
                <w:szCs w:val="24"/>
                <w:lang w:eastAsia="ru-RU"/>
              </w:rPr>
              <w:t>назва</w:t>
            </w:r>
          </w:p>
        </w:tc>
        <w:tc>
          <w:tcPr>
            <w:tcW w:w="3260" w:type="dxa"/>
            <w:shd w:val="clear" w:color="auto" w:fill="auto"/>
          </w:tcPr>
          <w:p w:rsidR="00A621E9" w:rsidRPr="008C6025" w:rsidRDefault="00A621E9" w:rsidP="00DE6C83">
            <w:pPr>
              <w:pStyle w:val="a3"/>
              <w:jc w:val="center"/>
              <w:rPr>
                <w:rFonts w:ascii="Times New Roman" w:hAnsi="Times New Roman" w:cs="Times New Roman"/>
                <w:b/>
                <w:sz w:val="24"/>
                <w:szCs w:val="24"/>
                <w:lang w:eastAsia="ru-RU"/>
              </w:rPr>
            </w:pPr>
            <w:r w:rsidRPr="008C6025">
              <w:rPr>
                <w:rFonts w:ascii="Times New Roman" w:hAnsi="Times New Roman" w:cs="Times New Roman"/>
                <w:b/>
                <w:sz w:val="24"/>
                <w:szCs w:val="24"/>
                <w:lang w:eastAsia="ru-RU"/>
              </w:rPr>
              <w:t>автор(и)</w:t>
            </w:r>
          </w:p>
        </w:tc>
      </w:tr>
      <w:tr w:rsidR="00A621E9" w:rsidRPr="004456B2" w:rsidTr="008C6025">
        <w:trPr>
          <w:trHeight w:val="570"/>
        </w:trPr>
        <w:tc>
          <w:tcPr>
            <w:tcW w:w="2518" w:type="dxa"/>
            <w:vMerge w:val="restart"/>
            <w:shd w:val="clear" w:color="auto" w:fill="auto"/>
          </w:tcPr>
          <w:p w:rsidR="00A621E9" w:rsidRPr="008C6025" w:rsidRDefault="00A621E9" w:rsidP="00DE6C83">
            <w:pPr>
              <w:pStyle w:val="a3"/>
              <w:jc w:val="center"/>
              <w:rPr>
                <w:rFonts w:ascii="Times New Roman" w:hAnsi="Times New Roman" w:cs="Times New Roman"/>
                <w:sz w:val="24"/>
                <w:szCs w:val="24"/>
                <w:lang w:eastAsia="ru-RU"/>
              </w:rPr>
            </w:pPr>
            <w:r w:rsidRPr="008C6025">
              <w:rPr>
                <w:rFonts w:ascii="Times New Roman" w:hAnsi="Times New Roman" w:cs="Times New Roman"/>
                <w:sz w:val="24"/>
                <w:szCs w:val="24"/>
                <w:lang w:eastAsia="ru-RU"/>
              </w:rPr>
              <w:t>Мовно-літературна (українська мова, українська література, зарубіжна література)</w:t>
            </w:r>
          </w:p>
        </w:tc>
        <w:tc>
          <w:tcPr>
            <w:tcW w:w="4111" w:type="dxa"/>
            <w:tcBorders>
              <w:bottom w:val="single" w:sz="4" w:space="0" w:color="auto"/>
            </w:tcBorders>
            <w:shd w:val="clear" w:color="auto" w:fill="auto"/>
          </w:tcPr>
          <w:p w:rsidR="00A621E9" w:rsidRPr="008C6025" w:rsidRDefault="00A621E9" w:rsidP="00026F6D">
            <w:pPr>
              <w:jc w:val="center"/>
              <w:rPr>
                <w:rFonts w:ascii="Times New Roman" w:hAnsi="Times New Roman" w:cs="Times New Roman"/>
                <w:lang w:val="ru-RU"/>
              </w:rPr>
            </w:pPr>
            <w:r w:rsidRPr="008C6025">
              <w:rPr>
                <w:rFonts w:ascii="Times New Roman" w:hAnsi="Times New Roman" w:cs="Times New Roman"/>
                <w:lang w:val="ru-RU"/>
              </w:rPr>
              <w:t xml:space="preserve"> «</w:t>
            </w:r>
            <w:r w:rsidR="00026F6D" w:rsidRPr="008C6025">
              <w:rPr>
                <w:rFonts w:ascii="Times New Roman" w:hAnsi="Times New Roman" w:cs="Times New Roman"/>
                <w:lang w:val="uk-UA"/>
              </w:rPr>
              <w:t xml:space="preserve">Українська </w:t>
            </w:r>
            <w:r w:rsidRPr="008C6025">
              <w:rPr>
                <w:rFonts w:ascii="Times New Roman" w:hAnsi="Times New Roman" w:cs="Times New Roman"/>
                <w:lang w:val="ru-RU"/>
              </w:rPr>
              <w:t xml:space="preserve">мова. 5-6 класи» </w:t>
            </w:r>
            <w:proofErr w:type="gramStart"/>
            <w:r w:rsidRPr="008C6025">
              <w:rPr>
                <w:rFonts w:ascii="Times New Roman" w:hAnsi="Times New Roman" w:cs="Times New Roman"/>
                <w:lang w:val="ru-RU"/>
              </w:rPr>
              <w:t>для</w:t>
            </w:r>
            <w:proofErr w:type="gramEnd"/>
            <w:r w:rsidRPr="008C6025">
              <w:rPr>
                <w:rFonts w:ascii="Times New Roman" w:hAnsi="Times New Roman" w:cs="Times New Roman"/>
                <w:lang w:val="ru-RU"/>
              </w:rPr>
              <w:t xml:space="preserve"> закладівзагальноїсередньоїосвіти</w:t>
            </w:r>
          </w:p>
        </w:tc>
        <w:tc>
          <w:tcPr>
            <w:tcW w:w="3260" w:type="dxa"/>
            <w:tcBorders>
              <w:bottom w:val="single" w:sz="4" w:space="0" w:color="auto"/>
            </w:tcBorders>
            <w:shd w:val="clear" w:color="auto" w:fill="auto"/>
          </w:tcPr>
          <w:p w:rsidR="00A621E9" w:rsidRPr="008C6025" w:rsidRDefault="003444E6" w:rsidP="003444E6">
            <w:pPr>
              <w:pStyle w:val="a3"/>
              <w:ind w:right="142"/>
              <w:rPr>
                <w:rFonts w:ascii="Times New Roman" w:hAnsi="Times New Roman" w:cs="Times New Roman"/>
                <w:sz w:val="24"/>
                <w:szCs w:val="24"/>
                <w:lang w:val="ru-RU" w:eastAsia="ru-RU"/>
              </w:rPr>
            </w:pPr>
            <w:r w:rsidRPr="008C6025">
              <w:rPr>
                <w:rFonts w:ascii="Times New Roman" w:hAnsi="Times New Roman" w:cs="Times New Roman"/>
                <w:sz w:val="24"/>
                <w:szCs w:val="24"/>
                <w:lang w:val="ru-RU" w:eastAsia="ru-RU"/>
              </w:rPr>
              <w:t xml:space="preserve">Заболотний О.В., Заболотний В.В., Лавринчук В.П., </w:t>
            </w:r>
            <w:proofErr w:type="gramStart"/>
            <w:r w:rsidRPr="008C6025">
              <w:rPr>
                <w:rFonts w:ascii="Times New Roman" w:hAnsi="Times New Roman" w:cs="Times New Roman"/>
                <w:sz w:val="24"/>
                <w:szCs w:val="24"/>
                <w:lang w:val="ru-RU" w:eastAsia="ru-RU"/>
              </w:rPr>
              <w:t>Пл</w:t>
            </w:r>
            <w:proofErr w:type="gramEnd"/>
            <w:r w:rsidRPr="008C6025">
              <w:rPr>
                <w:rFonts w:ascii="Times New Roman" w:hAnsi="Times New Roman" w:cs="Times New Roman"/>
                <w:sz w:val="24"/>
                <w:szCs w:val="24"/>
                <w:lang w:val="ru-RU" w:eastAsia="ru-RU"/>
              </w:rPr>
              <w:t>івачук К.В., Попова Т.Д.</w:t>
            </w:r>
          </w:p>
        </w:tc>
      </w:tr>
      <w:tr w:rsidR="00A621E9" w:rsidRPr="004456B2" w:rsidTr="008C6025">
        <w:trPr>
          <w:trHeight w:val="570"/>
        </w:trPr>
        <w:tc>
          <w:tcPr>
            <w:tcW w:w="2518" w:type="dxa"/>
            <w:vMerge/>
            <w:shd w:val="clear" w:color="auto" w:fill="auto"/>
          </w:tcPr>
          <w:p w:rsidR="00A621E9" w:rsidRPr="008C6025" w:rsidRDefault="00A621E9" w:rsidP="00DE6C83">
            <w:pPr>
              <w:pStyle w:val="a3"/>
              <w:jc w:val="center"/>
              <w:rPr>
                <w:rFonts w:ascii="Times New Roman" w:hAnsi="Times New Roman" w:cs="Times New Roman"/>
                <w:sz w:val="24"/>
                <w:szCs w:val="24"/>
                <w:lang w:eastAsia="ru-RU"/>
              </w:rPr>
            </w:pPr>
          </w:p>
        </w:tc>
        <w:tc>
          <w:tcPr>
            <w:tcW w:w="4111" w:type="dxa"/>
            <w:tcBorders>
              <w:bottom w:val="single" w:sz="4" w:space="0" w:color="auto"/>
            </w:tcBorders>
            <w:shd w:val="clear" w:color="auto" w:fill="auto"/>
          </w:tcPr>
          <w:p w:rsidR="00A621E9" w:rsidRPr="008C6025" w:rsidRDefault="00A621E9" w:rsidP="00DE6C83">
            <w:pPr>
              <w:jc w:val="center"/>
              <w:rPr>
                <w:rFonts w:ascii="Times New Roman" w:hAnsi="Times New Roman" w:cs="Times New Roman"/>
                <w:lang w:val="ru-RU"/>
              </w:rPr>
            </w:pPr>
            <w:r w:rsidRPr="008C6025">
              <w:rPr>
                <w:rFonts w:ascii="Times New Roman" w:hAnsi="Times New Roman" w:cs="Times New Roman"/>
                <w:lang w:val="ru-RU"/>
              </w:rPr>
              <w:t xml:space="preserve"> «Українська мова. 7-9 класи» </w:t>
            </w:r>
            <w:proofErr w:type="gramStart"/>
            <w:r w:rsidRPr="008C6025">
              <w:rPr>
                <w:rFonts w:ascii="Times New Roman" w:hAnsi="Times New Roman" w:cs="Times New Roman"/>
                <w:lang w:val="ru-RU"/>
              </w:rPr>
              <w:t>для</w:t>
            </w:r>
            <w:proofErr w:type="gramEnd"/>
            <w:r w:rsidRPr="008C6025">
              <w:rPr>
                <w:rFonts w:ascii="Times New Roman" w:hAnsi="Times New Roman" w:cs="Times New Roman"/>
                <w:lang w:val="ru-RU"/>
              </w:rPr>
              <w:t xml:space="preserve"> закладівзагальноїсередньоїосвіти</w:t>
            </w:r>
          </w:p>
        </w:tc>
        <w:tc>
          <w:tcPr>
            <w:tcW w:w="3260" w:type="dxa"/>
            <w:tcBorders>
              <w:bottom w:val="single" w:sz="4" w:space="0" w:color="auto"/>
            </w:tcBorders>
            <w:shd w:val="clear" w:color="auto" w:fill="auto"/>
          </w:tcPr>
          <w:p w:rsidR="00A621E9" w:rsidRPr="008C6025" w:rsidRDefault="003444E6" w:rsidP="00DE6C83">
            <w:pPr>
              <w:jc w:val="center"/>
              <w:rPr>
                <w:rFonts w:ascii="Times New Roman" w:hAnsi="Times New Roman" w:cs="Times New Roman"/>
                <w:lang w:val="ru-RU"/>
              </w:rPr>
            </w:pPr>
            <w:r w:rsidRPr="008C6025">
              <w:rPr>
                <w:rFonts w:ascii="Times New Roman" w:hAnsi="Times New Roman" w:cs="Times New Roman"/>
                <w:lang w:val="ru-RU" w:eastAsia="ru-RU"/>
              </w:rPr>
              <w:t xml:space="preserve">Заболотний О.В., Заболотний В.В., Лавринчук В.П., </w:t>
            </w:r>
            <w:proofErr w:type="gramStart"/>
            <w:r w:rsidRPr="008C6025">
              <w:rPr>
                <w:rFonts w:ascii="Times New Roman" w:hAnsi="Times New Roman" w:cs="Times New Roman"/>
                <w:lang w:val="ru-RU" w:eastAsia="ru-RU"/>
              </w:rPr>
              <w:t>Пл</w:t>
            </w:r>
            <w:proofErr w:type="gramEnd"/>
            <w:r w:rsidRPr="008C6025">
              <w:rPr>
                <w:rFonts w:ascii="Times New Roman" w:hAnsi="Times New Roman" w:cs="Times New Roman"/>
                <w:lang w:val="ru-RU" w:eastAsia="ru-RU"/>
              </w:rPr>
              <w:t>івачук К.В., Попова Т.Д.</w:t>
            </w:r>
          </w:p>
        </w:tc>
      </w:tr>
      <w:tr w:rsidR="00A621E9" w:rsidRPr="004456B2" w:rsidTr="008C6025">
        <w:trPr>
          <w:trHeight w:val="420"/>
        </w:trPr>
        <w:tc>
          <w:tcPr>
            <w:tcW w:w="2518" w:type="dxa"/>
            <w:vMerge/>
            <w:shd w:val="clear" w:color="auto" w:fill="auto"/>
          </w:tcPr>
          <w:p w:rsidR="00A621E9" w:rsidRPr="008C6025" w:rsidRDefault="00A621E9" w:rsidP="00DE6C83">
            <w:pPr>
              <w:pStyle w:val="a3"/>
              <w:jc w:val="center"/>
              <w:rPr>
                <w:rFonts w:ascii="Times New Roman" w:hAnsi="Times New Roman" w:cs="Times New Roman"/>
                <w:sz w:val="24"/>
                <w:szCs w:val="24"/>
                <w:lang w:eastAsia="ru-RU"/>
              </w:rPr>
            </w:pPr>
          </w:p>
        </w:tc>
        <w:tc>
          <w:tcPr>
            <w:tcW w:w="4111" w:type="dxa"/>
            <w:tcBorders>
              <w:top w:val="single" w:sz="4" w:space="0" w:color="auto"/>
            </w:tcBorders>
            <w:shd w:val="clear" w:color="auto" w:fill="auto"/>
          </w:tcPr>
          <w:p w:rsidR="00A621E9" w:rsidRPr="008C6025" w:rsidRDefault="00A621E9" w:rsidP="00DE6C83">
            <w:pPr>
              <w:jc w:val="center"/>
              <w:rPr>
                <w:rFonts w:ascii="Times New Roman" w:hAnsi="Times New Roman" w:cs="Times New Roman"/>
                <w:lang w:val="ru-RU"/>
              </w:rPr>
            </w:pPr>
            <w:r w:rsidRPr="008C6025">
              <w:rPr>
                <w:rFonts w:ascii="Times New Roman" w:hAnsi="Times New Roman" w:cs="Times New Roman"/>
                <w:lang w:val="ru-RU"/>
              </w:rPr>
              <w:t xml:space="preserve"> «Українська література. 5-6 класи» </w:t>
            </w:r>
            <w:proofErr w:type="gramStart"/>
            <w:r w:rsidRPr="008C6025">
              <w:rPr>
                <w:rFonts w:ascii="Times New Roman" w:hAnsi="Times New Roman" w:cs="Times New Roman"/>
                <w:lang w:val="ru-RU"/>
              </w:rPr>
              <w:t>для</w:t>
            </w:r>
            <w:proofErr w:type="gramEnd"/>
            <w:r w:rsidRPr="008C6025">
              <w:rPr>
                <w:rFonts w:ascii="Times New Roman" w:hAnsi="Times New Roman" w:cs="Times New Roman"/>
                <w:lang w:val="ru-RU"/>
              </w:rPr>
              <w:t xml:space="preserve"> закладів загальної середньої освіти</w:t>
            </w:r>
          </w:p>
        </w:tc>
        <w:tc>
          <w:tcPr>
            <w:tcW w:w="3260" w:type="dxa"/>
            <w:tcBorders>
              <w:top w:val="single" w:sz="4" w:space="0" w:color="auto"/>
            </w:tcBorders>
            <w:shd w:val="clear" w:color="auto" w:fill="auto"/>
          </w:tcPr>
          <w:p w:rsidR="00A621E9" w:rsidRPr="008C6025" w:rsidRDefault="003444E6" w:rsidP="00DE6C83">
            <w:pPr>
              <w:jc w:val="center"/>
              <w:rPr>
                <w:rFonts w:ascii="Times New Roman" w:hAnsi="Times New Roman" w:cs="Times New Roman"/>
                <w:lang w:val="ru-RU"/>
              </w:rPr>
            </w:pPr>
            <w:r w:rsidRPr="008C6025">
              <w:rPr>
                <w:rFonts w:ascii="Times New Roman" w:hAnsi="Times New Roman" w:cs="Times New Roman"/>
                <w:lang w:val="ru-RU"/>
              </w:rPr>
              <w:t>Архипова В. П., Січкар С. І., Шило С. Б.</w:t>
            </w:r>
          </w:p>
        </w:tc>
      </w:tr>
      <w:tr w:rsidR="00A621E9" w:rsidRPr="004456B2" w:rsidTr="008C6025">
        <w:trPr>
          <w:trHeight w:val="420"/>
        </w:trPr>
        <w:tc>
          <w:tcPr>
            <w:tcW w:w="2518" w:type="dxa"/>
            <w:vMerge/>
            <w:shd w:val="clear" w:color="auto" w:fill="auto"/>
          </w:tcPr>
          <w:p w:rsidR="00A621E9" w:rsidRPr="008C6025" w:rsidRDefault="00A621E9" w:rsidP="00DE6C83">
            <w:pPr>
              <w:pStyle w:val="a3"/>
              <w:jc w:val="center"/>
              <w:rPr>
                <w:rFonts w:ascii="Times New Roman" w:hAnsi="Times New Roman" w:cs="Times New Roman"/>
                <w:sz w:val="24"/>
                <w:szCs w:val="24"/>
                <w:lang w:eastAsia="ru-RU"/>
              </w:rPr>
            </w:pPr>
          </w:p>
        </w:tc>
        <w:tc>
          <w:tcPr>
            <w:tcW w:w="4111" w:type="dxa"/>
            <w:tcBorders>
              <w:top w:val="single" w:sz="4" w:space="0" w:color="auto"/>
            </w:tcBorders>
            <w:shd w:val="clear" w:color="auto" w:fill="auto"/>
          </w:tcPr>
          <w:p w:rsidR="00A621E9" w:rsidRPr="008C6025" w:rsidRDefault="00A621E9" w:rsidP="00DE6C83">
            <w:pPr>
              <w:jc w:val="center"/>
              <w:rPr>
                <w:rFonts w:ascii="Times New Roman" w:hAnsi="Times New Roman" w:cs="Times New Roman"/>
                <w:lang w:val="ru-RU"/>
              </w:rPr>
            </w:pPr>
            <w:r w:rsidRPr="008C6025">
              <w:rPr>
                <w:rFonts w:ascii="Times New Roman" w:hAnsi="Times New Roman" w:cs="Times New Roman"/>
                <w:lang w:val="ru-RU"/>
              </w:rPr>
              <w:t xml:space="preserve"> «Українська література. 7-9 класи» </w:t>
            </w:r>
            <w:proofErr w:type="gramStart"/>
            <w:r w:rsidRPr="008C6025">
              <w:rPr>
                <w:rFonts w:ascii="Times New Roman" w:hAnsi="Times New Roman" w:cs="Times New Roman"/>
                <w:lang w:val="ru-RU"/>
              </w:rPr>
              <w:t>для</w:t>
            </w:r>
            <w:proofErr w:type="gramEnd"/>
            <w:r w:rsidRPr="008C6025">
              <w:rPr>
                <w:rFonts w:ascii="Times New Roman" w:hAnsi="Times New Roman" w:cs="Times New Roman"/>
                <w:lang w:val="ru-RU"/>
              </w:rPr>
              <w:t xml:space="preserve"> закладів загальної середньої освіти</w:t>
            </w:r>
          </w:p>
        </w:tc>
        <w:tc>
          <w:tcPr>
            <w:tcW w:w="3260" w:type="dxa"/>
            <w:tcBorders>
              <w:top w:val="single" w:sz="4" w:space="0" w:color="auto"/>
            </w:tcBorders>
            <w:shd w:val="clear" w:color="auto" w:fill="auto"/>
          </w:tcPr>
          <w:p w:rsidR="00A621E9" w:rsidRPr="008C6025" w:rsidRDefault="003444E6" w:rsidP="00DE6C83">
            <w:pPr>
              <w:jc w:val="center"/>
              <w:rPr>
                <w:rFonts w:ascii="Times New Roman" w:hAnsi="Times New Roman" w:cs="Times New Roman"/>
                <w:lang w:val="ru-RU"/>
              </w:rPr>
            </w:pPr>
            <w:r w:rsidRPr="008C6025">
              <w:rPr>
                <w:rFonts w:ascii="Times New Roman" w:hAnsi="Times New Roman" w:cs="Times New Roman"/>
                <w:lang w:val="ru-RU"/>
              </w:rPr>
              <w:t>Заболотний О. В., Слоньовська О. В., Ярмульська І. В.</w:t>
            </w:r>
          </w:p>
        </w:tc>
      </w:tr>
      <w:tr w:rsidR="00A621E9" w:rsidRPr="008C6025" w:rsidTr="008C6025">
        <w:trPr>
          <w:trHeight w:val="285"/>
        </w:trPr>
        <w:tc>
          <w:tcPr>
            <w:tcW w:w="2518" w:type="dxa"/>
            <w:vMerge/>
            <w:shd w:val="clear" w:color="auto" w:fill="auto"/>
          </w:tcPr>
          <w:p w:rsidR="00A621E9" w:rsidRPr="008C6025" w:rsidRDefault="00A621E9" w:rsidP="00DE6C83">
            <w:pPr>
              <w:pStyle w:val="a3"/>
              <w:jc w:val="center"/>
              <w:rPr>
                <w:rFonts w:ascii="Times New Roman" w:hAnsi="Times New Roman" w:cs="Times New Roman"/>
                <w:sz w:val="24"/>
                <w:szCs w:val="24"/>
                <w:lang w:eastAsia="ru-RU"/>
              </w:rPr>
            </w:pPr>
          </w:p>
        </w:tc>
        <w:tc>
          <w:tcPr>
            <w:tcW w:w="4111" w:type="dxa"/>
            <w:shd w:val="clear" w:color="auto" w:fill="auto"/>
          </w:tcPr>
          <w:p w:rsidR="00A621E9" w:rsidRPr="008C6025" w:rsidRDefault="00A621E9" w:rsidP="00DE6C83">
            <w:pPr>
              <w:jc w:val="center"/>
              <w:rPr>
                <w:rFonts w:ascii="Times New Roman" w:hAnsi="Times New Roman" w:cs="Times New Roman"/>
                <w:lang w:val="ru-RU"/>
              </w:rPr>
            </w:pPr>
            <w:r w:rsidRPr="008C6025">
              <w:rPr>
                <w:rFonts w:ascii="Times New Roman" w:hAnsi="Times New Roman" w:cs="Times New Roman"/>
                <w:lang w:val="ru-RU"/>
              </w:rPr>
              <w:t>«Зарубіжна література.</w:t>
            </w:r>
          </w:p>
          <w:p w:rsidR="00A621E9" w:rsidRPr="008C6025" w:rsidRDefault="00A621E9" w:rsidP="00DE6C83">
            <w:pPr>
              <w:jc w:val="center"/>
              <w:rPr>
                <w:rFonts w:ascii="Times New Roman" w:hAnsi="Times New Roman" w:cs="Times New Roman"/>
                <w:lang w:val="ru-RU"/>
              </w:rPr>
            </w:pPr>
            <w:r w:rsidRPr="008C6025">
              <w:rPr>
                <w:rFonts w:ascii="Times New Roman" w:hAnsi="Times New Roman" w:cs="Times New Roman"/>
                <w:lang w:val="ru-RU"/>
              </w:rPr>
              <w:t xml:space="preserve"> 5-9 класи» </w:t>
            </w:r>
          </w:p>
          <w:p w:rsidR="00A621E9" w:rsidRPr="008C6025" w:rsidRDefault="00A621E9" w:rsidP="00DE6C83">
            <w:pPr>
              <w:jc w:val="center"/>
              <w:rPr>
                <w:rFonts w:ascii="Times New Roman" w:hAnsi="Times New Roman" w:cs="Times New Roman"/>
                <w:lang w:val="ru-RU"/>
              </w:rPr>
            </w:pPr>
            <w:proofErr w:type="gramStart"/>
            <w:r w:rsidRPr="008C6025">
              <w:rPr>
                <w:rFonts w:ascii="Times New Roman" w:hAnsi="Times New Roman" w:cs="Times New Roman"/>
                <w:lang w:val="ru-RU"/>
              </w:rPr>
              <w:t>для</w:t>
            </w:r>
            <w:proofErr w:type="gramEnd"/>
            <w:r w:rsidRPr="008C6025">
              <w:rPr>
                <w:rFonts w:ascii="Times New Roman" w:hAnsi="Times New Roman" w:cs="Times New Roman"/>
                <w:lang w:val="ru-RU"/>
              </w:rPr>
              <w:t xml:space="preserve"> закладів загальної середньої освіти</w:t>
            </w:r>
          </w:p>
        </w:tc>
        <w:tc>
          <w:tcPr>
            <w:tcW w:w="3260" w:type="dxa"/>
            <w:shd w:val="clear" w:color="auto" w:fill="auto"/>
          </w:tcPr>
          <w:p w:rsidR="00A621E9" w:rsidRPr="008C6025" w:rsidRDefault="00A621E9" w:rsidP="00DE6C83">
            <w:pPr>
              <w:jc w:val="center"/>
              <w:rPr>
                <w:rFonts w:ascii="Times New Roman" w:hAnsi="Times New Roman" w:cs="Times New Roman"/>
                <w:lang w:val="ru-RU"/>
              </w:rPr>
            </w:pPr>
            <w:r w:rsidRPr="008C6025">
              <w:rPr>
                <w:rFonts w:ascii="Times New Roman" w:hAnsi="Times New Roman" w:cs="Times New Roman"/>
                <w:lang w:val="ru-RU"/>
              </w:rPr>
              <w:t>Ніколенко О.М.,</w:t>
            </w:r>
          </w:p>
          <w:p w:rsidR="00A621E9" w:rsidRPr="008C6025" w:rsidRDefault="00A621E9" w:rsidP="00DE6C83">
            <w:pPr>
              <w:jc w:val="center"/>
              <w:rPr>
                <w:rFonts w:ascii="Times New Roman" w:hAnsi="Times New Roman" w:cs="Times New Roman"/>
                <w:lang w:val="ru-RU"/>
              </w:rPr>
            </w:pPr>
            <w:r w:rsidRPr="008C6025">
              <w:rPr>
                <w:rFonts w:ascii="Times New Roman" w:hAnsi="Times New Roman" w:cs="Times New Roman"/>
                <w:lang w:val="ru-RU"/>
              </w:rPr>
              <w:t xml:space="preserve">Ісаєва О.О., </w:t>
            </w:r>
          </w:p>
          <w:p w:rsidR="00A621E9" w:rsidRPr="008C6025" w:rsidRDefault="00A621E9" w:rsidP="00DE6C83">
            <w:pPr>
              <w:jc w:val="center"/>
              <w:rPr>
                <w:rFonts w:ascii="Times New Roman" w:hAnsi="Times New Roman" w:cs="Times New Roman"/>
              </w:rPr>
            </w:pPr>
            <w:r w:rsidRPr="008C6025">
              <w:rPr>
                <w:rFonts w:ascii="Times New Roman" w:hAnsi="Times New Roman" w:cs="Times New Roman"/>
              </w:rPr>
              <w:t>Клименко Ж.В.</w:t>
            </w:r>
          </w:p>
        </w:tc>
      </w:tr>
      <w:tr w:rsidR="00A621E9" w:rsidRPr="004456B2" w:rsidTr="008C6025">
        <w:tc>
          <w:tcPr>
            <w:tcW w:w="2518" w:type="dxa"/>
            <w:shd w:val="clear" w:color="auto" w:fill="auto"/>
          </w:tcPr>
          <w:p w:rsidR="00A621E9" w:rsidRPr="008C6025" w:rsidRDefault="00A621E9" w:rsidP="00DE6C83">
            <w:pPr>
              <w:spacing w:before="9"/>
              <w:jc w:val="center"/>
              <w:rPr>
                <w:rFonts w:ascii="Times New Roman" w:hAnsi="Times New Roman" w:cs="Times New Roman"/>
                <w:b/>
              </w:rPr>
            </w:pPr>
          </w:p>
          <w:p w:rsidR="00A621E9" w:rsidRPr="008C6025" w:rsidRDefault="00A621E9" w:rsidP="00DE6C83">
            <w:pPr>
              <w:spacing w:line="320" w:lineRule="atLeast"/>
              <w:ind w:left="239" w:hanging="15"/>
              <w:jc w:val="center"/>
              <w:rPr>
                <w:rFonts w:ascii="Times New Roman" w:hAnsi="Times New Roman" w:cs="Times New Roman"/>
              </w:rPr>
            </w:pPr>
            <w:r w:rsidRPr="008C6025">
              <w:rPr>
                <w:rFonts w:ascii="Times New Roman" w:hAnsi="Times New Roman" w:cs="Times New Roman"/>
                <w:spacing w:val="-2"/>
              </w:rPr>
              <w:t xml:space="preserve">Мовно-літературна </w:t>
            </w:r>
            <w:r w:rsidRPr="008C6025">
              <w:rPr>
                <w:rFonts w:ascii="Times New Roman" w:hAnsi="Times New Roman" w:cs="Times New Roman"/>
              </w:rPr>
              <w:t>(іншомовна</w:t>
            </w:r>
            <w:r w:rsidRPr="008C6025">
              <w:rPr>
                <w:rFonts w:ascii="Times New Roman" w:hAnsi="Times New Roman" w:cs="Times New Roman"/>
                <w:spacing w:val="-2"/>
              </w:rPr>
              <w:t>освіта)</w:t>
            </w:r>
          </w:p>
        </w:tc>
        <w:tc>
          <w:tcPr>
            <w:tcW w:w="4111" w:type="dxa"/>
            <w:shd w:val="clear" w:color="auto" w:fill="auto"/>
          </w:tcPr>
          <w:p w:rsidR="00A621E9" w:rsidRPr="008C6025" w:rsidRDefault="00A621E9" w:rsidP="00DE6C83">
            <w:pPr>
              <w:jc w:val="center"/>
              <w:rPr>
                <w:rFonts w:ascii="Times New Roman" w:hAnsi="Times New Roman" w:cs="Times New Roman"/>
                <w:lang w:val="ru-RU"/>
              </w:rPr>
            </w:pPr>
            <w:r w:rsidRPr="008C6025">
              <w:rPr>
                <w:rFonts w:ascii="Times New Roman" w:hAnsi="Times New Roman" w:cs="Times New Roman"/>
                <w:lang w:val="ru-RU"/>
              </w:rPr>
              <w:t xml:space="preserve"> «Іноземнамова.5-9класидлязакладів загальної середньої освіти»</w:t>
            </w:r>
          </w:p>
        </w:tc>
        <w:tc>
          <w:tcPr>
            <w:tcW w:w="3260" w:type="dxa"/>
            <w:shd w:val="clear" w:color="auto" w:fill="auto"/>
          </w:tcPr>
          <w:p w:rsidR="00A621E9" w:rsidRPr="008C6025" w:rsidRDefault="00080144" w:rsidP="00DE6C83">
            <w:pPr>
              <w:jc w:val="center"/>
              <w:rPr>
                <w:rFonts w:ascii="Times New Roman" w:hAnsi="Times New Roman" w:cs="Times New Roman"/>
                <w:lang w:val="ru-RU"/>
              </w:rPr>
            </w:pPr>
            <w:r w:rsidRPr="008C6025">
              <w:rPr>
                <w:rFonts w:ascii="Times New Roman" w:hAnsi="Times New Roman" w:cs="Times New Roman"/>
                <w:lang w:val="ru-RU"/>
              </w:rPr>
              <w:t xml:space="preserve">Редько В. Г., Шаленко О. П., Сотникова С. І., Коваленко О. Я., Коропецька І. Б., Якоб О. М., Самойлюкевич І. В., Добра О. М., </w:t>
            </w:r>
            <w:proofErr w:type="gramStart"/>
            <w:r w:rsidRPr="008C6025">
              <w:rPr>
                <w:rFonts w:ascii="Times New Roman" w:hAnsi="Times New Roman" w:cs="Times New Roman"/>
                <w:lang w:val="ru-RU"/>
              </w:rPr>
              <w:t>К</w:t>
            </w:r>
            <w:proofErr w:type="gramEnd"/>
            <w:r w:rsidRPr="008C6025">
              <w:rPr>
                <w:rFonts w:ascii="Times New Roman" w:hAnsi="Times New Roman" w:cs="Times New Roman"/>
                <w:lang w:val="ru-RU"/>
              </w:rPr>
              <w:t>іор Т. М.</w:t>
            </w:r>
          </w:p>
        </w:tc>
      </w:tr>
      <w:tr w:rsidR="00A621E9" w:rsidRPr="008C6025" w:rsidTr="008C6025">
        <w:tc>
          <w:tcPr>
            <w:tcW w:w="2518" w:type="dxa"/>
            <w:vMerge w:val="restart"/>
            <w:shd w:val="clear" w:color="auto" w:fill="auto"/>
          </w:tcPr>
          <w:p w:rsidR="00A621E9" w:rsidRPr="008C6025" w:rsidRDefault="00A621E9" w:rsidP="00DE6C83">
            <w:pPr>
              <w:jc w:val="center"/>
              <w:rPr>
                <w:rFonts w:ascii="Times New Roman" w:hAnsi="Times New Roman" w:cs="Times New Roman"/>
                <w:b/>
                <w:lang w:val="ru-RU"/>
              </w:rPr>
            </w:pPr>
          </w:p>
          <w:p w:rsidR="00A621E9" w:rsidRPr="008C6025" w:rsidRDefault="00A621E9" w:rsidP="00DE6C83">
            <w:pPr>
              <w:spacing w:line="296" w:lineRule="exact"/>
              <w:ind w:right="44"/>
              <w:jc w:val="center"/>
              <w:rPr>
                <w:rFonts w:ascii="Times New Roman" w:hAnsi="Times New Roman" w:cs="Times New Roman"/>
              </w:rPr>
            </w:pPr>
            <w:r w:rsidRPr="008C6025">
              <w:rPr>
                <w:rFonts w:ascii="Times New Roman" w:hAnsi="Times New Roman" w:cs="Times New Roman"/>
                <w:spacing w:val="-2"/>
              </w:rPr>
              <w:t>Математична</w:t>
            </w:r>
          </w:p>
        </w:tc>
        <w:tc>
          <w:tcPr>
            <w:tcW w:w="4111" w:type="dxa"/>
            <w:shd w:val="clear" w:color="auto" w:fill="auto"/>
          </w:tcPr>
          <w:p w:rsidR="00A621E9" w:rsidRPr="008C6025" w:rsidRDefault="004456B2" w:rsidP="00DE6C83">
            <w:pPr>
              <w:jc w:val="center"/>
              <w:rPr>
                <w:rFonts w:ascii="Times New Roman" w:hAnsi="Times New Roman" w:cs="Times New Roman"/>
                <w:lang w:val="ru-RU"/>
              </w:rPr>
            </w:pPr>
            <w:hyperlink r:id="rId11">
              <w:r w:rsidR="00A621E9" w:rsidRPr="008C6025">
                <w:rPr>
                  <w:rFonts w:ascii="Times New Roman" w:hAnsi="Times New Roman" w:cs="Times New Roman"/>
                  <w:lang w:val="ru-RU"/>
                </w:rPr>
                <w:t>«Математика.5-6класи</w:t>
              </w:r>
              <w:proofErr w:type="gramStart"/>
              <w:r w:rsidR="00A621E9" w:rsidRPr="008C6025">
                <w:rPr>
                  <w:rFonts w:ascii="Times New Roman" w:hAnsi="Times New Roman" w:cs="Times New Roman"/>
                  <w:lang w:val="ru-RU"/>
                </w:rPr>
                <w:t>»д</w:t>
              </w:r>
              <w:proofErr w:type="gramEnd"/>
              <w:r w:rsidR="00A621E9" w:rsidRPr="008C6025">
                <w:rPr>
                  <w:rFonts w:ascii="Times New Roman" w:hAnsi="Times New Roman" w:cs="Times New Roman"/>
                  <w:lang w:val="ru-RU"/>
                </w:rPr>
                <w:t>лязакладів</w:t>
              </w:r>
            </w:hyperlink>
            <w:hyperlink r:id="rId12">
              <w:r w:rsidR="00A621E9" w:rsidRPr="008C6025">
                <w:rPr>
                  <w:rFonts w:ascii="Times New Roman" w:hAnsi="Times New Roman" w:cs="Times New Roman"/>
                  <w:lang w:val="ru-RU"/>
                </w:rPr>
                <w:t>загальної середньої освіти</w:t>
              </w:r>
            </w:hyperlink>
          </w:p>
        </w:tc>
        <w:tc>
          <w:tcPr>
            <w:tcW w:w="3260" w:type="dxa"/>
            <w:shd w:val="clear" w:color="auto" w:fill="auto"/>
          </w:tcPr>
          <w:p w:rsidR="00A621E9" w:rsidRPr="008C6025" w:rsidRDefault="00A621E9" w:rsidP="00DE6C83">
            <w:pPr>
              <w:jc w:val="center"/>
              <w:rPr>
                <w:rFonts w:ascii="Times New Roman" w:hAnsi="Times New Roman" w:cs="Times New Roman"/>
              </w:rPr>
            </w:pPr>
            <w:r w:rsidRPr="008C6025">
              <w:rPr>
                <w:rFonts w:ascii="Times New Roman" w:hAnsi="Times New Roman" w:cs="Times New Roman"/>
              </w:rPr>
              <w:t>Істер О.С.</w:t>
            </w:r>
          </w:p>
        </w:tc>
      </w:tr>
      <w:tr w:rsidR="00A621E9" w:rsidRPr="008C6025" w:rsidTr="008C6025">
        <w:tc>
          <w:tcPr>
            <w:tcW w:w="2518" w:type="dxa"/>
            <w:vMerge/>
            <w:shd w:val="clear" w:color="auto" w:fill="auto"/>
          </w:tcPr>
          <w:p w:rsidR="00A621E9" w:rsidRPr="008C6025" w:rsidRDefault="00A621E9" w:rsidP="00DE6C83">
            <w:pPr>
              <w:jc w:val="center"/>
              <w:rPr>
                <w:rFonts w:ascii="Times New Roman" w:hAnsi="Times New Roman" w:cs="Times New Roman"/>
                <w:b/>
              </w:rPr>
            </w:pPr>
          </w:p>
        </w:tc>
        <w:tc>
          <w:tcPr>
            <w:tcW w:w="4111" w:type="dxa"/>
            <w:shd w:val="clear" w:color="auto" w:fill="auto"/>
          </w:tcPr>
          <w:p w:rsidR="00A621E9" w:rsidRPr="008C6025" w:rsidRDefault="00A621E9" w:rsidP="00DE6C83">
            <w:pPr>
              <w:jc w:val="center"/>
              <w:rPr>
                <w:rFonts w:ascii="Times New Roman" w:hAnsi="Times New Roman" w:cs="Times New Roman"/>
                <w:lang w:val="ru-RU"/>
              </w:rPr>
            </w:pPr>
            <w:r w:rsidRPr="008C6025">
              <w:rPr>
                <w:rFonts w:ascii="Times New Roman" w:hAnsi="Times New Roman" w:cs="Times New Roman"/>
                <w:lang w:val="ru-RU"/>
              </w:rPr>
              <w:t>«Алгебра. 7-9 класи»</w:t>
            </w:r>
          </w:p>
          <w:p w:rsidR="00A621E9" w:rsidRPr="008C6025" w:rsidRDefault="00A621E9" w:rsidP="00DE6C83">
            <w:pPr>
              <w:jc w:val="center"/>
              <w:rPr>
                <w:rFonts w:ascii="Times New Roman" w:hAnsi="Times New Roman" w:cs="Times New Roman"/>
                <w:lang w:val="ru-RU"/>
              </w:rPr>
            </w:pPr>
            <w:proofErr w:type="gramStart"/>
            <w:r w:rsidRPr="008C6025">
              <w:rPr>
                <w:rFonts w:ascii="Times New Roman" w:hAnsi="Times New Roman" w:cs="Times New Roman"/>
                <w:lang w:val="ru-RU"/>
              </w:rPr>
              <w:t>для</w:t>
            </w:r>
            <w:proofErr w:type="gramEnd"/>
            <w:r w:rsidRPr="008C6025">
              <w:rPr>
                <w:rFonts w:ascii="Times New Roman" w:hAnsi="Times New Roman" w:cs="Times New Roman"/>
                <w:lang w:val="ru-RU"/>
              </w:rPr>
              <w:t xml:space="preserve"> закладів загальної середньої освіти</w:t>
            </w:r>
          </w:p>
        </w:tc>
        <w:tc>
          <w:tcPr>
            <w:tcW w:w="3260" w:type="dxa"/>
            <w:shd w:val="clear" w:color="auto" w:fill="auto"/>
          </w:tcPr>
          <w:p w:rsidR="00A621E9" w:rsidRPr="008C6025" w:rsidRDefault="00A621E9" w:rsidP="00DE6C83">
            <w:pPr>
              <w:jc w:val="center"/>
              <w:rPr>
                <w:rFonts w:ascii="Times New Roman" w:hAnsi="Times New Roman" w:cs="Times New Roman"/>
              </w:rPr>
            </w:pPr>
            <w:r w:rsidRPr="008C6025">
              <w:rPr>
                <w:rFonts w:ascii="Times New Roman" w:hAnsi="Times New Roman" w:cs="Times New Roman"/>
              </w:rPr>
              <w:t>Істер О.С.</w:t>
            </w:r>
          </w:p>
        </w:tc>
      </w:tr>
      <w:tr w:rsidR="00A621E9" w:rsidRPr="008C6025" w:rsidTr="008C6025">
        <w:tc>
          <w:tcPr>
            <w:tcW w:w="2518" w:type="dxa"/>
            <w:vMerge/>
            <w:shd w:val="clear" w:color="auto" w:fill="auto"/>
          </w:tcPr>
          <w:p w:rsidR="00A621E9" w:rsidRPr="008C6025" w:rsidRDefault="00A621E9" w:rsidP="00DE6C83">
            <w:pPr>
              <w:jc w:val="center"/>
              <w:rPr>
                <w:rFonts w:ascii="Times New Roman" w:hAnsi="Times New Roman" w:cs="Times New Roman"/>
                <w:b/>
              </w:rPr>
            </w:pPr>
          </w:p>
        </w:tc>
        <w:tc>
          <w:tcPr>
            <w:tcW w:w="4111" w:type="dxa"/>
            <w:shd w:val="clear" w:color="auto" w:fill="auto"/>
          </w:tcPr>
          <w:p w:rsidR="00A621E9" w:rsidRPr="008C6025" w:rsidRDefault="00A621E9" w:rsidP="00DE6C83">
            <w:pPr>
              <w:jc w:val="center"/>
              <w:rPr>
                <w:rFonts w:ascii="Times New Roman" w:hAnsi="Times New Roman" w:cs="Times New Roman"/>
                <w:lang w:val="ru-RU"/>
              </w:rPr>
            </w:pPr>
            <w:r w:rsidRPr="008C6025">
              <w:rPr>
                <w:rFonts w:ascii="Times New Roman" w:hAnsi="Times New Roman" w:cs="Times New Roman"/>
                <w:lang w:val="ru-RU"/>
              </w:rPr>
              <w:t>«Геометрія. 7-9 класи»</w:t>
            </w:r>
          </w:p>
          <w:p w:rsidR="00A621E9" w:rsidRPr="008C6025" w:rsidRDefault="00A621E9" w:rsidP="00DE6C83">
            <w:pPr>
              <w:jc w:val="center"/>
              <w:rPr>
                <w:rFonts w:ascii="Times New Roman" w:hAnsi="Times New Roman" w:cs="Times New Roman"/>
                <w:lang w:val="ru-RU"/>
              </w:rPr>
            </w:pPr>
            <w:proofErr w:type="gramStart"/>
            <w:r w:rsidRPr="008C6025">
              <w:rPr>
                <w:rFonts w:ascii="Times New Roman" w:hAnsi="Times New Roman" w:cs="Times New Roman"/>
                <w:lang w:val="ru-RU"/>
              </w:rPr>
              <w:t>для</w:t>
            </w:r>
            <w:proofErr w:type="gramEnd"/>
            <w:r w:rsidRPr="008C6025">
              <w:rPr>
                <w:rFonts w:ascii="Times New Roman" w:hAnsi="Times New Roman" w:cs="Times New Roman"/>
                <w:lang w:val="ru-RU"/>
              </w:rPr>
              <w:t xml:space="preserve"> закладів загальної середньої освіти</w:t>
            </w:r>
          </w:p>
        </w:tc>
        <w:tc>
          <w:tcPr>
            <w:tcW w:w="3260" w:type="dxa"/>
            <w:shd w:val="clear" w:color="auto" w:fill="auto"/>
          </w:tcPr>
          <w:p w:rsidR="00A621E9" w:rsidRPr="008C6025" w:rsidRDefault="00A621E9" w:rsidP="00DE6C83">
            <w:pPr>
              <w:jc w:val="center"/>
              <w:rPr>
                <w:rFonts w:ascii="Times New Roman" w:hAnsi="Times New Roman" w:cs="Times New Roman"/>
              </w:rPr>
            </w:pPr>
            <w:r w:rsidRPr="008C6025">
              <w:rPr>
                <w:rFonts w:ascii="Times New Roman" w:hAnsi="Times New Roman" w:cs="Times New Roman"/>
              </w:rPr>
              <w:t>Істер О.С.</w:t>
            </w:r>
          </w:p>
        </w:tc>
      </w:tr>
      <w:tr w:rsidR="00A621E9" w:rsidRPr="004456B2" w:rsidTr="008C6025">
        <w:tc>
          <w:tcPr>
            <w:tcW w:w="2518" w:type="dxa"/>
            <w:vMerge w:val="restart"/>
            <w:shd w:val="clear" w:color="auto" w:fill="auto"/>
          </w:tcPr>
          <w:p w:rsidR="00A621E9" w:rsidRPr="008C6025" w:rsidRDefault="00A621E9" w:rsidP="00DE6C83">
            <w:pPr>
              <w:jc w:val="center"/>
              <w:rPr>
                <w:rFonts w:ascii="Times New Roman" w:hAnsi="Times New Roman" w:cs="Times New Roman"/>
                <w:b/>
              </w:rPr>
            </w:pPr>
          </w:p>
          <w:p w:rsidR="00A621E9" w:rsidRPr="008C6025" w:rsidRDefault="00A621E9" w:rsidP="00DE6C83">
            <w:pPr>
              <w:spacing w:before="263" w:line="296" w:lineRule="exact"/>
              <w:ind w:right="44"/>
              <w:jc w:val="center"/>
              <w:rPr>
                <w:rFonts w:ascii="Times New Roman" w:hAnsi="Times New Roman" w:cs="Times New Roman"/>
              </w:rPr>
            </w:pPr>
            <w:r w:rsidRPr="008C6025">
              <w:rPr>
                <w:rFonts w:ascii="Times New Roman" w:hAnsi="Times New Roman" w:cs="Times New Roman"/>
                <w:spacing w:val="-2"/>
              </w:rPr>
              <w:t>Природнича</w:t>
            </w:r>
          </w:p>
        </w:tc>
        <w:tc>
          <w:tcPr>
            <w:tcW w:w="4111" w:type="dxa"/>
            <w:shd w:val="clear" w:color="auto" w:fill="auto"/>
          </w:tcPr>
          <w:p w:rsidR="00A621E9" w:rsidRPr="008C6025" w:rsidRDefault="00A621E9" w:rsidP="00DE6C83">
            <w:pPr>
              <w:rPr>
                <w:rFonts w:ascii="Times New Roman" w:hAnsi="Times New Roman" w:cs="Times New Roman"/>
                <w:lang w:val="ru-RU"/>
              </w:rPr>
            </w:pPr>
            <w:r w:rsidRPr="008C6025">
              <w:rPr>
                <w:rFonts w:ascii="Times New Roman" w:hAnsi="Times New Roman" w:cs="Times New Roman"/>
                <w:lang w:val="ru-RU"/>
              </w:rPr>
              <w:t xml:space="preserve"> «</w:t>
            </w:r>
            <w:proofErr w:type="gramStart"/>
            <w:r w:rsidRPr="008C6025">
              <w:rPr>
                <w:rFonts w:ascii="Times New Roman" w:hAnsi="Times New Roman" w:cs="Times New Roman"/>
                <w:lang w:val="ru-RU"/>
              </w:rPr>
              <w:t>П</w:t>
            </w:r>
            <w:proofErr w:type="gramEnd"/>
            <w:r w:rsidRPr="008C6025">
              <w:rPr>
                <w:rFonts w:ascii="Times New Roman" w:hAnsi="Times New Roman" w:cs="Times New Roman"/>
                <w:lang w:val="ru-RU"/>
              </w:rPr>
              <w:t>ізнаємоприроду»</w:t>
            </w:r>
          </w:p>
          <w:p w:rsidR="00A621E9" w:rsidRPr="008C6025" w:rsidRDefault="008C6025" w:rsidP="00DE6C83">
            <w:pPr>
              <w:jc w:val="center"/>
              <w:rPr>
                <w:rFonts w:ascii="Times New Roman" w:hAnsi="Times New Roman" w:cs="Times New Roman"/>
                <w:lang w:val="ru-RU"/>
              </w:rPr>
            </w:pPr>
            <w:r w:rsidRPr="008C6025">
              <w:rPr>
                <w:rFonts w:ascii="Times New Roman" w:hAnsi="Times New Roman" w:cs="Times New Roman"/>
                <w:lang w:val="ru-RU"/>
              </w:rPr>
              <w:t xml:space="preserve">5-6класи (інтегрований </w:t>
            </w:r>
            <w:r w:rsidR="00A621E9" w:rsidRPr="008C6025">
              <w:rPr>
                <w:rFonts w:ascii="Times New Roman" w:hAnsi="Times New Roman" w:cs="Times New Roman"/>
                <w:lang w:val="ru-RU"/>
              </w:rPr>
              <w:t>курс)»</w:t>
            </w:r>
          </w:p>
          <w:p w:rsidR="00A621E9" w:rsidRPr="008C6025" w:rsidRDefault="00B761DD" w:rsidP="00DE6C83">
            <w:pPr>
              <w:jc w:val="center"/>
              <w:rPr>
                <w:rFonts w:ascii="Times New Roman" w:hAnsi="Times New Roman" w:cs="Times New Roman"/>
                <w:lang w:val="ru-RU"/>
              </w:rPr>
            </w:pPr>
            <w:r w:rsidRPr="008C6025">
              <w:rPr>
                <w:rFonts w:ascii="Times New Roman" w:hAnsi="Times New Roman" w:cs="Times New Roman"/>
                <w:lang w:val="ru-RU"/>
              </w:rPr>
              <w:t>д</w:t>
            </w:r>
            <w:r w:rsidR="00A621E9" w:rsidRPr="008C6025">
              <w:rPr>
                <w:rFonts w:ascii="Times New Roman" w:hAnsi="Times New Roman" w:cs="Times New Roman"/>
                <w:lang w:val="ru-RU"/>
              </w:rPr>
              <w:t xml:space="preserve">лязакладівзагальноїсередньої </w:t>
            </w:r>
            <w:r w:rsidR="00A621E9" w:rsidRPr="008C6025">
              <w:rPr>
                <w:rFonts w:ascii="Times New Roman" w:hAnsi="Times New Roman" w:cs="Times New Roman"/>
                <w:spacing w:val="-2"/>
                <w:lang w:val="ru-RU"/>
              </w:rPr>
              <w:t>освіти</w:t>
            </w:r>
          </w:p>
        </w:tc>
        <w:tc>
          <w:tcPr>
            <w:tcW w:w="3260" w:type="dxa"/>
            <w:shd w:val="clear" w:color="auto" w:fill="auto"/>
          </w:tcPr>
          <w:p w:rsidR="00A621E9" w:rsidRPr="008C6025" w:rsidRDefault="00080144" w:rsidP="00DE6C83">
            <w:pPr>
              <w:jc w:val="center"/>
              <w:rPr>
                <w:rFonts w:ascii="Times New Roman" w:hAnsi="Times New Roman" w:cs="Times New Roman"/>
                <w:lang w:val="uk-UA"/>
              </w:rPr>
            </w:pPr>
            <w:proofErr w:type="gramStart"/>
            <w:r w:rsidRPr="008C6025">
              <w:rPr>
                <w:rFonts w:ascii="Times New Roman" w:hAnsi="Times New Roman" w:cs="Times New Roman"/>
                <w:lang w:val="ru-RU"/>
              </w:rPr>
              <w:t>Б</w:t>
            </w:r>
            <w:proofErr w:type="gramEnd"/>
            <w:r w:rsidRPr="008C6025">
              <w:rPr>
                <w:rFonts w:ascii="Times New Roman" w:hAnsi="Times New Roman" w:cs="Times New Roman"/>
                <w:lang w:val="ru-RU"/>
              </w:rPr>
              <w:t>іда Д. Д., Гільберг Т. Г., Колісник Я. І.</w:t>
            </w:r>
          </w:p>
        </w:tc>
      </w:tr>
      <w:tr w:rsidR="00A621E9" w:rsidRPr="004456B2" w:rsidTr="008C6025">
        <w:tc>
          <w:tcPr>
            <w:tcW w:w="2518" w:type="dxa"/>
            <w:vMerge/>
            <w:shd w:val="clear" w:color="auto" w:fill="auto"/>
          </w:tcPr>
          <w:p w:rsidR="00A621E9" w:rsidRPr="008C6025" w:rsidRDefault="00A621E9" w:rsidP="00DE6C83">
            <w:pPr>
              <w:jc w:val="center"/>
              <w:rPr>
                <w:rFonts w:ascii="Times New Roman" w:hAnsi="Times New Roman" w:cs="Times New Roman"/>
                <w:b/>
                <w:lang w:val="ru-RU"/>
              </w:rPr>
            </w:pPr>
          </w:p>
        </w:tc>
        <w:tc>
          <w:tcPr>
            <w:tcW w:w="4111" w:type="dxa"/>
            <w:shd w:val="clear" w:color="auto" w:fill="auto"/>
          </w:tcPr>
          <w:p w:rsidR="00A621E9" w:rsidRPr="008C6025" w:rsidRDefault="00A621E9" w:rsidP="00DE6C83">
            <w:pPr>
              <w:jc w:val="center"/>
              <w:rPr>
                <w:rFonts w:ascii="Times New Roman" w:hAnsi="Times New Roman" w:cs="Times New Roman"/>
                <w:lang w:val="ru-RU"/>
              </w:rPr>
            </w:pPr>
            <w:r w:rsidRPr="008C6025">
              <w:rPr>
                <w:rFonts w:ascii="Times New Roman" w:hAnsi="Times New Roman" w:cs="Times New Roman"/>
                <w:lang w:val="ru-RU"/>
              </w:rPr>
              <w:t>«Географія»</w:t>
            </w:r>
          </w:p>
          <w:p w:rsidR="00A621E9" w:rsidRPr="008C6025" w:rsidRDefault="00A621E9" w:rsidP="00DE6C83">
            <w:pPr>
              <w:jc w:val="center"/>
              <w:rPr>
                <w:rFonts w:ascii="Times New Roman" w:hAnsi="Times New Roman" w:cs="Times New Roman"/>
                <w:lang w:val="ru-RU"/>
              </w:rPr>
            </w:pPr>
            <w:r w:rsidRPr="008C6025">
              <w:rPr>
                <w:rFonts w:ascii="Times New Roman" w:hAnsi="Times New Roman" w:cs="Times New Roman"/>
                <w:lang w:val="ru-RU"/>
              </w:rPr>
              <w:t>6</w:t>
            </w:r>
            <w:r w:rsidR="00080144" w:rsidRPr="008C6025">
              <w:rPr>
                <w:rFonts w:ascii="Times New Roman" w:hAnsi="Times New Roman" w:cs="Times New Roman"/>
                <w:lang w:val="uk-UA"/>
              </w:rPr>
              <w:t>-9</w:t>
            </w:r>
            <w:r w:rsidRPr="008C6025">
              <w:rPr>
                <w:rFonts w:ascii="Times New Roman" w:hAnsi="Times New Roman" w:cs="Times New Roman"/>
                <w:lang w:val="ru-RU"/>
              </w:rPr>
              <w:t xml:space="preserve"> </w:t>
            </w:r>
            <w:r w:rsidRPr="008C6025">
              <w:rPr>
                <w:rFonts w:ascii="Times New Roman" w:hAnsi="Times New Roman" w:cs="Times New Roman"/>
                <w:lang w:val="ru-RU"/>
              </w:rPr>
              <w:lastRenderedPageBreak/>
              <w:t>клас</w:t>
            </w:r>
            <w:r w:rsidR="00080144" w:rsidRPr="008C6025">
              <w:rPr>
                <w:rFonts w:ascii="Times New Roman" w:hAnsi="Times New Roman" w:cs="Times New Roman"/>
                <w:lang w:val="uk-UA"/>
              </w:rPr>
              <w:t>и</w:t>
            </w:r>
            <w:r w:rsidRPr="008C6025">
              <w:rPr>
                <w:rFonts w:ascii="Times New Roman" w:hAnsi="Times New Roman" w:cs="Times New Roman"/>
                <w:lang w:val="ru-RU"/>
              </w:rPr>
              <w:t xml:space="preserve">длязакладівзагальноїсередньої </w:t>
            </w:r>
            <w:r w:rsidRPr="008C6025">
              <w:rPr>
                <w:rFonts w:ascii="Times New Roman" w:hAnsi="Times New Roman" w:cs="Times New Roman"/>
                <w:spacing w:val="-2"/>
                <w:lang w:val="ru-RU"/>
              </w:rPr>
              <w:t>освіти</w:t>
            </w:r>
          </w:p>
        </w:tc>
        <w:tc>
          <w:tcPr>
            <w:tcW w:w="3260" w:type="dxa"/>
            <w:shd w:val="clear" w:color="auto" w:fill="auto"/>
          </w:tcPr>
          <w:p w:rsidR="00853D75" w:rsidRPr="008C6025" w:rsidRDefault="00080144" w:rsidP="008C6025">
            <w:pPr>
              <w:jc w:val="center"/>
              <w:rPr>
                <w:rFonts w:ascii="Times New Roman" w:hAnsi="Times New Roman" w:cs="Times New Roman"/>
                <w:lang w:val="ru-RU"/>
              </w:rPr>
            </w:pPr>
            <w:r w:rsidRPr="008C6025">
              <w:rPr>
                <w:rFonts w:ascii="Times New Roman" w:hAnsi="Times New Roman" w:cs="Times New Roman"/>
                <w:lang w:val="ru-RU"/>
              </w:rPr>
              <w:lastRenderedPageBreak/>
              <w:t xml:space="preserve">Запотоцький С.П., Карпюк Г.І., Гладковський Р.В., </w:t>
            </w:r>
            <w:r w:rsidRPr="008C6025">
              <w:rPr>
                <w:rFonts w:ascii="Times New Roman" w:hAnsi="Times New Roman" w:cs="Times New Roman"/>
                <w:lang w:val="ru-RU"/>
              </w:rPr>
              <w:lastRenderedPageBreak/>
              <w:t>Довгань А.І., Совенко В.В., Даценко Л.М., Назаренко Т.Г., Гільберг Т.Г., Савчук</w:t>
            </w:r>
            <w:proofErr w:type="gramStart"/>
            <w:r w:rsidRPr="008C6025">
              <w:rPr>
                <w:rFonts w:ascii="Times New Roman" w:hAnsi="Times New Roman" w:cs="Times New Roman"/>
                <w:lang w:val="ru-RU"/>
              </w:rPr>
              <w:t xml:space="preserve"> І.</w:t>
            </w:r>
            <w:proofErr w:type="gramEnd"/>
            <w:r w:rsidRPr="008C6025">
              <w:rPr>
                <w:rFonts w:ascii="Times New Roman" w:hAnsi="Times New Roman" w:cs="Times New Roman"/>
                <w:lang w:val="ru-RU"/>
              </w:rPr>
              <w:t>Г., Нікитчук А.В., Яценко В.С., Довгань Г.Д., Грома В.Д., Горовий О.В.</w:t>
            </w:r>
          </w:p>
        </w:tc>
      </w:tr>
      <w:tr w:rsidR="00A621E9" w:rsidRPr="004456B2" w:rsidTr="008C6025">
        <w:tc>
          <w:tcPr>
            <w:tcW w:w="2518" w:type="dxa"/>
            <w:vMerge w:val="restart"/>
            <w:shd w:val="clear" w:color="auto" w:fill="auto"/>
          </w:tcPr>
          <w:p w:rsidR="00A621E9" w:rsidRPr="008C6025" w:rsidRDefault="00A621E9" w:rsidP="00853D75">
            <w:pPr>
              <w:spacing w:before="260" w:line="320" w:lineRule="atLeast"/>
              <w:rPr>
                <w:rFonts w:ascii="Times New Roman" w:hAnsi="Times New Roman" w:cs="Times New Roman"/>
              </w:rPr>
            </w:pPr>
            <w:r w:rsidRPr="008C6025">
              <w:rPr>
                <w:rFonts w:ascii="Times New Roman" w:hAnsi="Times New Roman" w:cs="Times New Roman"/>
              </w:rPr>
              <w:lastRenderedPageBreak/>
              <w:t>Громадянськата історична</w:t>
            </w:r>
            <w:r w:rsidRPr="008C6025">
              <w:rPr>
                <w:rFonts w:ascii="Times New Roman" w:hAnsi="Times New Roman" w:cs="Times New Roman"/>
                <w:spacing w:val="-2"/>
              </w:rPr>
              <w:t>освіта</w:t>
            </w:r>
          </w:p>
        </w:tc>
        <w:tc>
          <w:tcPr>
            <w:tcW w:w="4111" w:type="dxa"/>
            <w:shd w:val="clear" w:color="auto" w:fill="auto"/>
          </w:tcPr>
          <w:p w:rsidR="00A621E9" w:rsidRPr="008C6025" w:rsidRDefault="00A621E9" w:rsidP="00DE6C83">
            <w:pPr>
              <w:jc w:val="center"/>
              <w:rPr>
                <w:rFonts w:ascii="Times New Roman" w:hAnsi="Times New Roman" w:cs="Times New Roman"/>
                <w:lang w:val="ru-RU"/>
              </w:rPr>
            </w:pPr>
            <w:r w:rsidRPr="008C6025">
              <w:rPr>
                <w:rFonts w:ascii="Times New Roman" w:hAnsi="Times New Roman" w:cs="Times New Roman"/>
                <w:lang w:val="ru-RU"/>
              </w:rPr>
              <w:t xml:space="preserve"> «</w:t>
            </w:r>
            <w:proofErr w:type="gramStart"/>
            <w:r w:rsidRPr="008C6025">
              <w:rPr>
                <w:rFonts w:ascii="Times New Roman" w:hAnsi="Times New Roman" w:cs="Times New Roman"/>
                <w:lang w:val="ru-RU"/>
              </w:rPr>
              <w:t>Вступ</w:t>
            </w:r>
            <w:proofErr w:type="gramEnd"/>
            <w:r w:rsidRPr="008C6025">
              <w:rPr>
                <w:rFonts w:ascii="Times New Roman" w:hAnsi="Times New Roman" w:cs="Times New Roman"/>
                <w:lang w:val="ru-RU"/>
              </w:rPr>
              <w:t xml:space="preserve"> до історії України та громадянської освіти. 5 клас» для закладівзагальноїсередньоїосвіти</w:t>
            </w:r>
          </w:p>
        </w:tc>
        <w:tc>
          <w:tcPr>
            <w:tcW w:w="3260" w:type="dxa"/>
            <w:shd w:val="clear" w:color="auto" w:fill="auto"/>
          </w:tcPr>
          <w:p w:rsidR="00A621E9" w:rsidRPr="008C6025" w:rsidRDefault="00080144" w:rsidP="00DE6C83">
            <w:pPr>
              <w:jc w:val="center"/>
              <w:rPr>
                <w:rFonts w:ascii="Times New Roman" w:hAnsi="Times New Roman" w:cs="Times New Roman"/>
                <w:lang w:val="ru-RU"/>
              </w:rPr>
            </w:pPr>
            <w:r w:rsidRPr="008C6025">
              <w:rPr>
                <w:rFonts w:ascii="Times New Roman" w:hAnsi="Times New Roman" w:cs="Times New Roman"/>
                <w:lang w:val="ru-RU"/>
              </w:rPr>
              <w:t xml:space="preserve">Бурлака О. В., Власова Н. С., Желіба О. В., Майорський В. В., </w:t>
            </w:r>
            <w:proofErr w:type="gramStart"/>
            <w:r w:rsidRPr="008C6025">
              <w:rPr>
                <w:rFonts w:ascii="Times New Roman" w:hAnsi="Times New Roman" w:cs="Times New Roman"/>
                <w:lang w:val="ru-RU"/>
              </w:rPr>
              <w:t>П</w:t>
            </w:r>
            <w:proofErr w:type="gramEnd"/>
            <w:r w:rsidRPr="008C6025">
              <w:rPr>
                <w:rFonts w:ascii="Times New Roman" w:hAnsi="Times New Roman" w:cs="Times New Roman"/>
                <w:lang w:val="ru-RU"/>
              </w:rPr>
              <w:t>іскарьова І. О., Щупак І. Я.</w:t>
            </w:r>
          </w:p>
        </w:tc>
      </w:tr>
      <w:tr w:rsidR="00A621E9" w:rsidRPr="004456B2" w:rsidTr="008C6025">
        <w:tc>
          <w:tcPr>
            <w:tcW w:w="2518" w:type="dxa"/>
            <w:vMerge/>
            <w:shd w:val="clear" w:color="auto" w:fill="auto"/>
          </w:tcPr>
          <w:p w:rsidR="00A621E9" w:rsidRPr="008C6025" w:rsidRDefault="00A621E9" w:rsidP="00DE6C83">
            <w:pPr>
              <w:spacing w:before="260" w:line="320" w:lineRule="atLeast"/>
              <w:jc w:val="center"/>
              <w:rPr>
                <w:rFonts w:ascii="Times New Roman" w:hAnsi="Times New Roman" w:cs="Times New Roman"/>
                <w:lang w:val="ru-RU"/>
              </w:rPr>
            </w:pPr>
          </w:p>
        </w:tc>
        <w:tc>
          <w:tcPr>
            <w:tcW w:w="4111" w:type="dxa"/>
            <w:shd w:val="clear" w:color="auto" w:fill="auto"/>
          </w:tcPr>
          <w:p w:rsidR="00A621E9" w:rsidRPr="008C6025" w:rsidRDefault="00A621E9" w:rsidP="00DE6C83">
            <w:pPr>
              <w:jc w:val="center"/>
              <w:rPr>
                <w:rFonts w:ascii="Times New Roman" w:hAnsi="Times New Roman" w:cs="Times New Roman"/>
                <w:lang w:val="ru-RU"/>
              </w:rPr>
            </w:pPr>
            <w:r w:rsidRPr="008C6025">
              <w:rPr>
                <w:rFonts w:ascii="Times New Roman" w:hAnsi="Times New Roman" w:cs="Times New Roman"/>
                <w:lang w:val="ru-RU"/>
              </w:rPr>
              <w:t xml:space="preserve">«Історія України. Всесвітня історія. 6 клас» </w:t>
            </w:r>
            <w:proofErr w:type="gramStart"/>
            <w:r w:rsidRPr="008C6025">
              <w:rPr>
                <w:rFonts w:ascii="Times New Roman" w:hAnsi="Times New Roman" w:cs="Times New Roman"/>
                <w:lang w:val="ru-RU"/>
              </w:rPr>
              <w:t>для</w:t>
            </w:r>
            <w:proofErr w:type="gramEnd"/>
            <w:r w:rsidRPr="008C6025">
              <w:rPr>
                <w:rFonts w:ascii="Times New Roman" w:hAnsi="Times New Roman" w:cs="Times New Roman"/>
                <w:lang w:val="ru-RU"/>
              </w:rPr>
              <w:t xml:space="preserve"> закладівзагальноїсередньоїосвіти</w:t>
            </w:r>
          </w:p>
        </w:tc>
        <w:tc>
          <w:tcPr>
            <w:tcW w:w="3260" w:type="dxa"/>
            <w:shd w:val="clear" w:color="auto" w:fill="auto"/>
          </w:tcPr>
          <w:p w:rsidR="00A621E9" w:rsidRPr="008C6025" w:rsidRDefault="00080144" w:rsidP="00DE6C83">
            <w:pPr>
              <w:jc w:val="center"/>
              <w:rPr>
                <w:rFonts w:ascii="Times New Roman" w:hAnsi="Times New Roman" w:cs="Times New Roman"/>
                <w:lang w:val="ru-RU"/>
              </w:rPr>
            </w:pPr>
            <w:proofErr w:type="gramStart"/>
            <w:r w:rsidRPr="008C6025">
              <w:rPr>
                <w:rFonts w:ascii="Times New Roman" w:hAnsi="Times New Roman" w:cs="Times New Roman"/>
                <w:color w:val="auto"/>
                <w:lang w:val="ru-RU"/>
              </w:rPr>
              <w:t>П</w:t>
            </w:r>
            <w:proofErr w:type="gramEnd"/>
            <w:r w:rsidRPr="008C6025">
              <w:rPr>
                <w:rFonts w:ascii="Times New Roman" w:hAnsi="Times New Roman" w:cs="Times New Roman"/>
                <w:color w:val="auto"/>
                <w:lang w:val="ru-RU"/>
              </w:rPr>
              <w:t>іскарьова І. О., Бурлака О. В., Майорський В. В.,  Мелещенко Т.В., Щупак І.Я.</w:t>
            </w:r>
          </w:p>
        </w:tc>
      </w:tr>
      <w:tr w:rsidR="00A621E9" w:rsidRPr="004456B2" w:rsidTr="008C6025">
        <w:tc>
          <w:tcPr>
            <w:tcW w:w="2518" w:type="dxa"/>
            <w:vMerge w:val="restart"/>
            <w:shd w:val="clear" w:color="auto" w:fill="auto"/>
          </w:tcPr>
          <w:p w:rsidR="00A621E9" w:rsidRPr="008C6025" w:rsidRDefault="00A621E9" w:rsidP="00DE6C83">
            <w:pPr>
              <w:spacing w:before="260" w:line="320" w:lineRule="atLeast"/>
              <w:jc w:val="center"/>
              <w:rPr>
                <w:rFonts w:ascii="Times New Roman" w:hAnsi="Times New Roman" w:cs="Times New Roman"/>
                <w:lang w:val="ru-RU"/>
              </w:rPr>
            </w:pPr>
          </w:p>
        </w:tc>
        <w:tc>
          <w:tcPr>
            <w:tcW w:w="4111" w:type="dxa"/>
            <w:shd w:val="clear" w:color="auto" w:fill="auto"/>
          </w:tcPr>
          <w:p w:rsidR="00A621E9" w:rsidRPr="008C6025" w:rsidRDefault="00A621E9" w:rsidP="00DE6C83">
            <w:pPr>
              <w:jc w:val="center"/>
              <w:rPr>
                <w:rFonts w:ascii="Times New Roman" w:hAnsi="Times New Roman" w:cs="Times New Roman"/>
                <w:lang w:val="ru-RU"/>
              </w:rPr>
            </w:pPr>
            <w:r w:rsidRPr="008C6025">
              <w:rPr>
                <w:rFonts w:ascii="Times New Roman" w:hAnsi="Times New Roman" w:cs="Times New Roman"/>
                <w:lang w:val="ru-RU"/>
              </w:rPr>
              <w:t xml:space="preserve">«Історія України. 7-9 класи» </w:t>
            </w:r>
            <w:proofErr w:type="gramStart"/>
            <w:r w:rsidRPr="008C6025">
              <w:rPr>
                <w:rFonts w:ascii="Times New Roman" w:hAnsi="Times New Roman" w:cs="Times New Roman"/>
                <w:lang w:val="ru-RU"/>
              </w:rPr>
              <w:t>для</w:t>
            </w:r>
            <w:proofErr w:type="gramEnd"/>
            <w:r w:rsidRPr="008C6025">
              <w:rPr>
                <w:rFonts w:ascii="Times New Roman" w:hAnsi="Times New Roman" w:cs="Times New Roman"/>
                <w:lang w:val="ru-RU"/>
              </w:rPr>
              <w:t xml:space="preserve"> закладів загальної середньої освіти</w:t>
            </w:r>
          </w:p>
        </w:tc>
        <w:tc>
          <w:tcPr>
            <w:tcW w:w="3260" w:type="dxa"/>
            <w:shd w:val="clear" w:color="auto" w:fill="auto"/>
          </w:tcPr>
          <w:p w:rsidR="00A621E9" w:rsidRPr="008C6025" w:rsidRDefault="00E36966" w:rsidP="00DE6C83">
            <w:pPr>
              <w:jc w:val="center"/>
              <w:rPr>
                <w:rFonts w:ascii="Times New Roman" w:hAnsi="Times New Roman" w:cs="Times New Roman"/>
                <w:lang w:val="ru-RU"/>
              </w:rPr>
            </w:pPr>
            <w:r w:rsidRPr="008C6025">
              <w:rPr>
                <w:rFonts w:ascii="Times New Roman" w:hAnsi="Times New Roman" w:cs="Times New Roman"/>
                <w:lang w:val="ru-RU"/>
              </w:rPr>
              <w:t>Бурлака О. В., Желі</w:t>
            </w:r>
            <w:proofErr w:type="gramStart"/>
            <w:r w:rsidRPr="008C6025">
              <w:rPr>
                <w:rFonts w:ascii="Times New Roman" w:hAnsi="Times New Roman" w:cs="Times New Roman"/>
                <w:lang w:val="ru-RU"/>
              </w:rPr>
              <w:t>ба</w:t>
            </w:r>
            <w:proofErr w:type="gramEnd"/>
            <w:r w:rsidRPr="008C6025">
              <w:rPr>
                <w:rFonts w:ascii="Times New Roman" w:hAnsi="Times New Roman" w:cs="Times New Roman"/>
                <w:lang w:val="ru-RU"/>
              </w:rPr>
              <w:t xml:space="preserve"> О. В., Павловська-Кравчук В. А., Худобець О. А., Черкас Б. В., Щупак І. Я.</w:t>
            </w:r>
          </w:p>
        </w:tc>
      </w:tr>
      <w:tr w:rsidR="00A621E9" w:rsidRPr="004456B2" w:rsidTr="008C6025">
        <w:tc>
          <w:tcPr>
            <w:tcW w:w="2518" w:type="dxa"/>
            <w:vMerge/>
            <w:shd w:val="clear" w:color="auto" w:fill="auto"/>
          </w:tcPr>
          <w:p w:rsidR="00A621E9" w:rsidRPr="008C6025" w:rsidRDefault="00A621E9" w:rsidP="00DE6C83">
            <w:pPr>
              <w:spacing w:before="260" w:line="320" w:lineRule="atLeast"/>
              <w:jc w:val="center"/>
              <w:rPr>
                <w:rFonts w:ascii="Times New Roman" w:hAnsi="Times New Roman" w:cs="Times New Roman"/>
                <w:lang w:val="ru-RU"/>
              </w:rPr>
            </w:pPr>
          </w:p>
        </w:tc>
        <w:tc>
          <w:tcPr>
            <w:tcW w:w="4111" w:type="dxa"/>
            <w:shd w:val="clear" w:color="auto" w:fill="auto"/>
          </w:tcPr>
          <w:p w:rsidR="00A621E9" w:rsidRPr="008C6025" w:rsidRDefault="00A621E9" w:rsidP="00DE6C83">
            <w:pPr>
              <w:jc w:val="center"/>
              <w:rPr>
                <w:rFonts w:ascii="Times New Roman" w:hAnsi="Times New Roman" w:cs="Times New Roman"/>
                <w:lang w:val="ru-RU"/>
              </w:rPr>
            </w:pPr>
            <w:r w:rsidRPr="008C6025">
              <w:rPr>
                <w:rFonts w:ascii="Times New Roman" w:hAnsi="Times New Roman" w:cs="Times New Roman"/>
                <w:lang w:val="ru-RU"/>
              </w:rPr>
              <w:t xml:space="preserve">«Всесвітня історія. 7-9 класи» </w:t>
            </w:r>
            <w:proofErr w:type="gramStart"/>
            <w:r w:rsidRPr="008C6025">
              <w:rPr>
                <w:rFonts w:ascii="Times New Roman" w:hAnsi="Times New Roman" w:cs="Times New Roman"/>
                <w:lang w:val="ru-RU"/>
              </w:rPr>
              <w:t>для</w:t>
            </w:r>
            <w:proofErr w:type="gramEnd"/>
            <w:r w:rsidRPr="008C6025">
              <w:rPr>
                <w:rFonts w:ascii="Times New Roman" w:hAnsi="Times New Roman" w:cs="Times New Roman"/>
                <w:lang w:val="ru-RU"/>
              </w:rPr>
              <w:t xml:space="preserve"> закладів загальної середньої освіти</w:t>
            </w:r>
          </w:p>
        </w:tc>
        <w:tc>
          <w:tcPr>
            <w:tcW w:w="3260" w:type="dxa"/>
            <w:shd w:val="clear" w:color="auto" w:fill="auto"/>
          </w:tcPr>
          <w:p w:rsidR="00A621E9" w:rsidRPr="008C6025" w:rsidRDefault="00AB41B8" w:rsidP="00DE6C83">
            <w:pPr>
              <w:jc w:val="center"/>
              <w:rPr>
                <w:rFonts w:ascii="Times New Roman" w:hAnsi="Times New Roman" w:cs="Times New Roman"/>
                <w:lang w:val="ru-RU"/>
              </w:rPr>
            </w:pPr>
            <w:r w:rsidRPr="008C6025">
              <w:rPr>
                <w:rFonts w:ascii="Times New Roman" w:hAnsi="Times New Roman" w:cs="Times New Roman"/>
                <w:color w:val="323232"/>
                <w:shd w:val="clear" w:color="auto" w:fill="FFFFFF"/>
                <w:lang w:val="ru-RU"/>
              </w:rPr>
              <w:t>Пометун О. І., Ремех Т. О., Малієнко Ю. Б., Мороз П. В.</w:t>
            </w:r>
          </w:p>
        </w:tc>
      </w:tr>
      <w:tr w:rsidR="00853D75" w:rsidRPr="004456B2" w:rsidTr="008C6025">
        <w:tc>
          <w:tcPr>
            <w:tcW w:w="2518" w:type="dxa"/>
            <w:shd w:val="clear" w:color="auto" w:fill="auto"/>
          </w:tcPr>
          <w:p w:rsidR="00853D75" w:rsidRPr="008C6025" w:rsidRDefault="00853D75" w:rsidP="00DE6C83">
            <w:pPr>
              <w:spacing w:before="260" w:line="320" w:lineRule="atLeast"/>
              <w:jc w:val="center"/>
              <w:rPr>
                <w:rFonts w:ascii="Times New Roman" w:hAnsi="Times New Roman" w:cs="Times New Roman"/>
                <w:lang w:val="ru-RU"/>
              </w:rPr>
            </w:pPr>
          </w:p>
        </w:tc>
        <w:tc>
          <w:tcPr>
            <w:tcW w:w="4111" w:type="dxa"/>
            <w:shd w:val="clear" w:color="auto" w:fill="auto"/>
          </w:tcPr>
          <w:p w:rsidR="00853D75" w:rsidRPr="008C6025" w:rsidRDefault="00853D75" w:rsidP="00DE6C83">
            <w:pPr>
              <w:jc w:val="center"/>
              <w:rPr>
                <w:rFonts w:ascii="Times New Roman" w:hAnsi="Times New Roman" w:cs="Times New Roman"/>
                <w:lang w:val="ru-RU"/>
              </w:rPr>
            </w:pPr>
            <w:r w:rsidRPr="008C6025">
              <w:rPr>
                <w:rFonts w:ascii="Times New Roman" w:hAnsi="Times New Roman" w:cs="Times New Roman"/>
                <w:lang w:val="ru-RU"/>
              </w:rPr>
              <w:t xml:space="preserve">«Громадянська освіта. 6–9 клас» </w:t>
            </w:r>
            <w:proofErr w:type="gramStart"/>
            <w:r w:rsidRPr="008C6025">
              <w:rPr>
                <w:rFonts w:ascii="Times New Roman" w:hAnsi="Times New Roman" w:cs="Times New Roman"/>
                <w:lang w:val="ru-RU"/>
              </w:rPr>
              <w:t>для</w:t>
            </w:r>
            <w:proofErr w:type="gramEnd"/>
            <w:r w:rsidRPr="008C6025">
              <w:rPr>
                <w:rFonts w:ascii="Times New Roman" w:hAnsi="Times New Roman" w:cs="Times New Roman"/>
                <w:lang w:val="ru-RU"/>
              </w:rPr>
              <w:t xml:space="preserve"> закладів загальної середньої освіти</w:t>
            </w:r>
          </w:p>
        </w:tc>
        <w:tc>
          <w:tcPr>
            <w:tcW w:w="3260" w:type="dxa"/>
            <w:shd w:val="clear" w:color="auto" w:fill="auto"/>
          </w:tcPr>
          <w:p w:rsidR="00853D75" w:rsidRPr="008C6025" w:rsidRDefault="00853D75" w:rsidP="00DE6C83">
            <w:pPr>
              <w:jc w:val="center"/>
              <w:rPr>
                <w:rFonts w:ascii="Times New Roman" w:hAnsi="Times New Roman" w:cs="Times New Roman"/>
                <w:color w:val="323232"/>
                <w:shd w:val="clear" w:color="auto" w:fill="FFFFFF"/>
                <w:lang w:val="ru-RU"/>
              </w:rPr>
            </w:pPr>
            <w:r w:rsidRPr="008C6025">
              <w:rPr>
                <w:rFonts w:ascii="Times New Roman" w:hAnsi="Times New Roman" w:cs="Times New Roman"/>
                <w:lang w:val="ru-RU"/>
              </w:rPr>
              <w:t xml:space="preserve"> Васильків І. Д., Кравчук В. М., Танчин І. З.</w:t>
            </w:r>
          </w:p>
        </w:tc>
      </w:tr>
      <w:tr w:rsidR="00A621E9" w:rsidRPr="004456B2" w:rsidTr="008C6025">
        <w:trPr>
          <w:trHeight w:val="1455"/>
        </w:trPr>
        <w:tc>
          <w:tcPr>
            <w:tcW w:w="2518" w:type="dxa"/>
            <w:vMerge w:val="restart"/>
            <w:shd w:val="clear" w:color="auto" w:fill="auto"/>
          </w:tcPr>
          <w:p w:rsidR="00A621E9" w:rsidRPr="008C6025" w:rsidRDefault="00A621E9" w:rsidP="00DE6C83">
            <w:pPr>
              <w:jc w:val="center"/>
              <w:rPr>
                <w:rFonts w:ascii="Times New Roman" w:hAnsi="Times New Roman" w:cs="Times New Roman"/>
                <w:b/>
                <w:lang w:val="ru-RU"/>
              </w:rPr>
            </w:pPr>
          </w:p>
          <w:p w:rsidR="00A621E9" w:rsidRPr="008C6025" w:rsidRDefault="00A621E9" w:rsidP="00DE6C83">
            <w:pPr>
              <w:spacing w:line="320" w:lineRule="atLeast"/>
              <w:ind w:left="314" w:firstLine="297"/>
              <w:jc w:val="center"/>
              <w:rPr>
                <w:rFonts w:ascii="Times New Roman" w:hAnsi="Times New Roman" w:cs="Times New Roman"/>
              </w:rPr>
            </w:pPr>
            <w:r w:rsidRPr="008C6025">
              <w:rPr>
                <w:rFonts w:ascii="Times New Roman" w:hAnsi="Times New Roman" w:cs="Times New Roman"/>
              </w:rPr>
              <w:t xml:space="preserve">Соціальна та </w:t>
            </w:r>
            <w:r w:rsidRPr="008C6025">
              <w:rPr>
                <w:rFonts w:ascii="Times New Roman" w:hAnsi="Times New Roman" w:cs="Times New Roman"/>
                <w:spacing w:val="-2"/>
              </w:rPr>
              <w:t>здоров’язбережу</w:t>
            </w:r>
            <w:r w:rsidR="00E36966" w:rsidRPr="008C6025">
              <w:rPr>
                <w:rFonts w:ascii="Times New Roman" w:hAnsi="Times New Roman" w:cs="Times New Roman"/>
                <w:spacing w:val="-2"/>
                <w:lang w:val="uk-UA"/>
              </w:rPr>
              <w:t>-</w:t>
            </w:r>
            <w:r w:rsidRPr="008C6025">
              <w:rPr>
                <w:rFonts w:ascii="Times New Roman" w:hAnsi="Times New Roman" w:cs="Times New Roman"/>
                <w:spacing w:val="-2"/>
              </w:rPr>
              <w:t>вальна</w:t>
            </w:r>
          </w:p>
        </w:tc>
        <w:tc>
          <w:tcPr>
            <w:tcW w:w="4111" w:type="dxa"/>
            <w:shd w:val="clear" w:color="auto" w:fill="auto"/>
          </w:tcPr>
          <w:p w:rsidR="00A621E9" w:rsidRPr="008C6025" w:rsidRDefault="00A621E9" w:rsidP="00DE6C83">
            <w:pPr>
              <w:jc w:val="center"/>
              <w:rPr>
                <w:rFonts w:ascii="Times New Roman" w:hAnsi="Times New Roman" w:cs="Times New Roman"/>
                <w:lang w:val="ru-RU"/>
              </w:rPr>
            </w:pPr>
            <w:r w:rsidRPr="008C6025">
              <w:rPr>
                <w:rFonts w:ascii="Times New Roman" w:hAnsi="Times New Roman" w:cs="Times New Roman"/>
                <w:lang w:val="ru-RU"/>
              </w:rPr>
              <w:t xml:space="preserve"> «Здоров'я, безпека та добробут. 5-6клас</w:t>
            </w:r>
            <w:proofErr w:type="gramStart"/>
            <w:r w:rsidRPr="008C6025">
              <w:rPr>
                <w:rFonts w:ascii="Times New Roman" w:hAnsi="Times New Roman" w:cs="Times New Roman"/>
                <w:lang w:val="ru-RU"/>
              </w:rPr>
              <w:t>и(</w:t>
            </w:r>
            <w:proofErr w:type="gramEnd"/>
            <w:r w:rsidRPr="008C6025">
              <w:rPr>
                <w:rFonts w:ascii="Times New Roman" w:hAnsi="Times New Roman" w:cs="Times New Roman"/>
                <w:lang w:val="ru-RU"/>
              </w:rPr>
              <w:t>інтегрований курс)»для закладів загальної</w:t>
            </w:r>
          </w:p>
          <w:p w:rsidR="00A621E9" w:rsidRPr="008C6025" w:rsidRDefault="00A621E9" w:rsidP="00B761DD">
            <w:pPr>
              <w:jc w:val="center"/>
              <w:rPr>
                <w:rFonts w:ascii="Times New Roman" w:hAnsi="Times New Roman" w:cs="Times New Roman"/>
                <w:spacing w:val="-2"/>
                <w:lang w:val="uk-UA"/>
              </w:rPr>
            </w:pPr>
            <w:r w:rsidRPr="008C6025">
              <w:rPr>
                <w:rFonts w:ascii="Times New Roman" w:hAnsi="Times New Roman" w:cs="Times New Roman"/>
              </w:rPr>
              <w:t>середньої</w:t>
            </w:r>
            <w:r w:rsidRPr="008C6025">
              <w:rPr>
                <w:rFonts w:ascii="Times New Roman" w:hAnsi="Times New Roman" w:cs="Times New Roman"/>
                <w:spacing w:val="-2"/>
              </w:rPr>
              <w:t xml:space="preserve"> освіти</w:t>
            </w:r>
          </w:p>
        </w:tc>
        <w:tc>
          <w:tcPr>
            <w:tcW w:w="3260" w:type="dxa"/>
            <w:shd w:val="clear" w:color="auto" w:fill="auto"/>
          </w:tcPr>
          <w:p w:rsidR="00A621E9" w:rsidRPr="008C6025" w:rsidRDefault="00E36966" w:rsidP="00DE6C83">
            <w:pPr>
              <w:jc w:val="center"/>
              <w:rPr>
                <w:rFonts w:ascii="Times New Roman" w:hAnsi="Times New Roman" w:cs="Times New Roman"/>
                <w:lang w:val="ru-RU"/>
              </w:rPr>
            </w:pPr>
            <w:r w:rsidRPr="008C6025">
              <w:rPr>
                <w:rFonts w:ascii="Times New Roman" w:hAnsi="Times New Roman" w:cs="Times New Roman"/>
                <w:color w:val="auto"/>
                <w:lang w:val="ru-RU"/>
              </w:rPr>
              <w:t>Воронцова Т. В., Пономаренко В. С., Лаврентьєва І. В., Хомич О. Л.</w:t>
            </w:r>
          </w:p>
        </w:tc>
      </w:tr>
      <w:tr w:rsidR="00A621E9" w:rsidRPr="004456B2" w:rsidTr="008C6025">
        <w:trPr>
          <w:trHeight w:val="1455"/>
        </w:trPr>
        <w:tc>
          <w:tcPr>
            <w:tcW w:w="2518" w:type="dxa"/>
            <w:vMerge/>
            <w:shd w:val="clear" w:color="auto" w:fill="auto"/>
          </w:tcPr>
          <w:p w:rsidR="00A621E9" w:rsidRPr="008C6025" w:rsidRDefault="00A621E9" w:rsidP="00DE6C83">
            <w:pPr>
              <w:jc w:val="center"/>
              <w:rPr>
                <w:rFonts w:ascii="Times New Roman" w:hAnsi="Times New Roman" w:cs="Times New Roman"/>
                <w:b/>
                <w:lang w:val="ru-RU"/>
              </w:rPr>
            </w:pPr>
          </w:p>
        </w:tc>
        <w:tc>
          <w:tcPr>
            <w:tcW w:w="4111" w:type="dxa"/>
            <w:shd w:val="clear" w:color="auto" w:fill="auto"/>
          </w:tcPr>
          <w:p w:rsidR="00A621E9" w:rsidRPr="008C6025" w:rsidRDefault="00A621E9" w:rsidP="00DE6C83">
            <w:pPr>
              <w:jc w:val="center"/>
              <w:rPr>
                <w:rFonts w:ascii="Times New Roman" w:hAnsi="Times New Roman" w:cs="Times New Roman"/>
                <w:lang w:val="ru-RU"/>
              </w:rPr>
            </w:pPr>
            <w:r w:rsidRPr="008C6025">
              <w:rPr>
                <w:rFonts w:ascii="Times New Roman" w:hAnsi="Times New Roman" w:cs="Times New Roman"/>
                <w:lang w:val="ru-RU"/>
              </w:rPr>
              <w:t xml:space="preserve">«Здоров’я, безпека та добробут. 7-9 класи (інтегрований курс)» </w:t>
            </w:r>
            <w:proofErr w:type="gramStart"/>
            <w:r w:rsidRPr="008C6025">
              <w:rPr>
                <w:rFonts w:ascii="Times New Roman" w:hAnsi="Times New Roman" w:cs="Times New Roman"/>
                <w:lang w:val="ru-RU"/>
              </w:rPr>
              <w:t>для</w:t>
            </w:r>
            <w:proofErr w:type="gramEnd"/>
            <w:r w:rsidRPr="008C6025">
              <w:rPr>
                <w:rFonts w:ascii="Times New Roman" w:hAnsi="Times New Roman" w:cs="Times New Roman"/>
                <w:lang w:val="ru-RU"/>
              </w:rPr>
              <w:t xml:space="preserve"> закладів загальної середньої освіти</w:t>
            </w:r>
          </w:p>
        </w:tc>
        <w:tc>
          <w:tcPr>
            <w:tcW w:w="3260" w:type="dxa"/>
            <w:shd w:val="clear" w:color="auto" w:fill="auto"/>
          </w:tcPr>
          <w:p w:rsidR="00A621E9" w:rsidRPr="008C6025" w:rsidRDefault="00E36966" w:rsidP="00DE6C83">
            <w:pPr>
              <w:jc w:val="center"/>
              <w:rPr>
                <w:rFonts w:ascii="Times New Roman" w:hAnsi="Times New Roman" w:cs="Times New Roman"/>
                <w:lang w:val="ru-RU"/>
              </w:rPr>
            </w:pPr>
            <w:r w:rsidRPr="008C6025">
              <w:rPr>
                <w:rFonts w:ascii="Times New Roman" w:hAnsi="Times New Roman" w:cs="Times New Roman"/>
                <w:color w:val="auto"/>
                <w:lang w:val="ru-RU"/>
              </w:rPr>
              <w:t>Воронцова Т. В., Пономаренко В. С., Лаврентьєва І. В., Хомич О. Л.</w:t>
            </w:r>
          </w:p>
        </w:tc>
      </w:tr>
      <w:tr w:rsidR="00853D75" w:rsidRPr="004456B2" w:rsidTr="008C6025">
        <w:trPr>
          <w:trHeight w:val="1455"/>
        </w:trPr>
        <w:tc>
          <w:tcPr>
            <w:tcW w:w="2518" w:type="dxa"/>
            <w:shd w:val="clear" w:color="auto" w:fill="auto"/>
          </w:tcPr>
          <w:p w:rsidR="00853D75" w:rsidRPr="008C6025" w:rsidRDefault="00853D75" w:rsidP="00DE6C83">
            <w:pPr>
              <w:jc w:val="center"/>
              <w:rPr>
                <w:rFonts w:ascii="Times New Roman" w:hAnsi="Times New Roman" w:cs="Times New Roman"/>
                <w:b/>
                <w:lang w:val="ru-RU"/>
              </w:rPr>
            </w:pPr>
          </w:p>
        </w:tc>
        <w:tc>
          <w:tcPr>
            <w:tcW w:w="4111" w:type="dxa"/>
            <w:shd w:val="clear" w:color="auto" w:fill="auto"/>
          </w:tcPr>
          <w:p w:rsidR="00853D75" w:rsidRPr="008C6025" w:rsidRDefault="00853D75" w:rsidP="007B5D59">
            <w:pPr>
              <w:jc w:val="center"/>
              <w:rPr>
                <w:rFonts w:ascii="Times New Roman" w:hAnsi="Times New Roman" w:cs="Times New Roman"/>
                <w:lang w:val="ru-RU"/>
              </w:rPr>
            </w:pPr>
            <w:r w:rsidRPr="008C6025">
              <w:rPr>
                <w:rFonts w:ascii="Times New Roman" w:hAnsi="Times New Roman" w:cs="Times New Roman"/>
                <w:lang w:val="ru-RU"/>
              </w:rPr>
              <w:t>«</w:t>
            </w:r>
            <w:proofErr w:type="gramStart"/>
            <w:r w:rsidRPr="008C6025">
              <w:rPr>
                <w:rFonts w:ascii="Times New Roman" w:hAnsi="Times New Roman" w:cs="Times New Roman"/>
                <w:lang w:val="ru-RU"/>
              </w:rPr>
              <w:t>П</w:t>
            </w:r>
            <w:proofErr w:type="gramEnd"/>
            <w:r w:rsidRPr="008C6025">
              <w:rPr>
                <w:rFonts w:ascii="Times New Roman" w:hAnsi="Times New Roman" w:cs="Times New Roman"/>
                <w:lang w:val="ru-RU"/>
              </w:rPr>
              <w:t xml:space="preserve">ідприємництво і фінансова грамотність. 8-9 класи» для закладів загальної середньої освіти </w:t>
            </w:r>
          </w:p>
        </w:tc>
        <w:tc>
          <w:tcPr>
            <w:tcW w:w="3260" w:type="dxa"/>
            <w:shd w:val="clear" w:color="auto" w:fill="auto"/>
          </w:tcPr>
          <w:p w:rsidR="00853D75" w:rsidRPr="008C6025" w:rsidRDefault="007B5D59" w:rsidP="00DE6C83">
            <w:pPr>
              <w:jc w:val="center"/>
              <w:rPr>
                <w:rFonts w:ascii="Times New Roman" w:hAnsi="Times New Roman" w:cs="Times New Roman"/>
                <w:color w:val="auto"/>
                <w:lang w:val="ru-RU"/>
              </w:rPr>
            </w:pPr>
            <w:r w:rsidRPr="008C6025">
              <w:rPr>
                <w:rFonts w:ascii="Times New Roman" w:hAnsi="Times New Roman" w:cs="Times New Roman"/>
                <w:lang w:val="ru-RU"/>
              </w:rPr>
              <w:t>Беспалко І. В., Войтицька Л. В., Тригуб О. В., Ролік В. А.</w:t>
            </w:r>
          </w:p>
        </w:tc>
      </w:tr>
      <w:tr w:rsidR="00A621E9" w:rsidRPr="008C6025" w:rsidTr="008C6025">
        <w:tc>
          <w:tcPr>
            <w:tcW w:w="2518" w:type="dxa"/>
            <w:vMerge w:val="restart"/>
            <w:shd w:val="clear" w:color="auto" w:fill="auto"/>
          </w:tcPr>
          <w:p w:rsidR="00A621E9" w:rsidRPr="008C6025" w:rsidRDefault="00A621E9" w:rsidP="00DE6C83">
            <w:pPr>
              <w:spacing w:line="296" w:lineRule="exact"/>
              <w:ind w:left="51" w:right="44"/>
              <w:jc w:val="center"/>
              <w:rPr>
                <w:rFonts w:ascii="Times New Roman" w:hAnsi="Times New Roman" w:cs="Times New Roman"/>
              </w:rPr>
            </w:pPr>
            <w:r w:rsidRPr="008C6025">
              <w:rPr>
                <w:rFonts w:ascii="Times New Roman" w:hAnsi="Times New Roman" w:cs="Times New Roman"/>
                <w:spacing w:val="-2"/>
              </w:rPr>
              <w:t>Технологічна</w:t>
            </w:r>
          </w:p>
        </w:tc>
        <w:tc>
          <w:tcPr>
            <w:tcW w:w="4111" w:type="dxa"/>
            <w:shd w:val="clear" w:color="auto" w:fill="auto"/>
          </w:tcPr>
          <w:p w:rsidR="00A621E9" w:rsidRPr="008C6025" w:rsidRDefault="00A621E9" w:rsidP="00DE6C83">
            <w:pPr>
              <w:jc w:val="center"/>
              <w:rPr>
                <w:rFonts w:ascii="Times New Roman" w:hAnsi="Times New Roman" w:cs="Times New Roman"/>
                <w:lang w:val="ru-RU"/>
              </w:rPr>
            </w:pPr>
            <w:r w:rsidRPr="008C6025">
              <w:rPr>
                <w:rFonts w:ascii="Times New Roman" w:hAnsi="Times New Roman" w:cs="Times New Roman"/>
                <w:lang w:val="ru-RU"/>
              </w:rPr>
              <w:t>"Технології.5-6класи</w:t>
            </w:r>
            <w:proofErr w:type="gramStart"/>
            <w:r w:rsidRPr="008C6025">
              <w:rPr>
                <w:rFonts w:ascii="Times New Roman" w:hAnsi="Times New Roman" w:cs="Times New Roman"/>
                <w:lang w:val="ru-RU"/>
              </w:rPr>
              <w:t>"д</w:t>
            </w:r>
            <w:proofErr w:type="gramEnd"/>
            <w:r w:rsidRPr="008C6025">
              <w:rPr>
                <w:rFonts w:ascii="Times New Roman" w:hAnsi="Times New Roman" w:cs="Times New Roman"/>
                <w:lang w:val="ru-RU"/>
              </w:rPr>
              <w:t xml:space="preserve">лязакладів загальної середньої освіти </w:t>
            </w:r>
          </w:p>
        </w:tc>
        <w:tc>
          <w:tcPr>
            <w:tcW w:w="3260" w:type="dxa"/>
            <w:shd w:val="clear" w:color="auto" w:fill="auto"/>
          </w:tcPr>
          <w:p w:rsidR="00A621E9" w:rsidRPr="008C6025" w:rsidRDefault="00A621E9" w:rsidP="00DE6C83">
            <w:pPr>
              <w:jc w:val="center"/>
              <w:rPr>
                <w:rFonts w:ascii="Times New Roman" w:hAnsi="Times New Roman" w:cs="Times New Roman"/>
                <w:lang w:val="ru-RU"/>
              </w:rPr>
            </w:pPr>
            <w:r w:rsidRPr="008C6025">
              <w:rPr>
                <w:rFonts w:ascii="Times New Roman" w:hAnsi="Times New Roman" w:cs="Times New Roman"/>
                <w:lang w:val="ru-RU"/>
              </w:rPr>
              <w:t>Ходзицька</w:t>
            </w:r>
            <w:proofErr w:type="gramStart"/>
            <w:r w:rsidRPr="008C6025">
              <w:rPr>
                <w:rFonts w:ascii="Times New Roman" w:hAnsi="Times New Roman" w:cs="Times New Roman"/>
                <w:spacing w:val="-4"/>
                <w:lang w:val="ru-RU"/>
              </w:rPr>
              <w:t xml:space="preserve"> І.</w:t>
            </w:r>
            <w:proofErr w:type="gramEnd"/>
            <w:r w:rsidRPr="008C6025">
              <w:rPr>
                <w:rFonts w:ascii="Times New Roman" w:hAnsi="Times New Roman" w:cs="Times New Roman"/>
                <w:spacing w:val="-4"/>
                <w:lang w:val="ru-RU"/>
              </w:rPr>
              <w:t>Ю.,</w:t>
            </w:r>
          </w:p>
          <w:p w:rsidR="00A621E9" w:rsidRPr="008C6025" w:rsidRDefault="00A621E9" w:rsidP="00DE6C83">
            <w:pPr>
              <w:jc w:val="center"/>
              <w:rPr>
                <w:rFonts w:ascii="Times New Roman" w:hAnsi="Times New Roman" w:cs="Times New Roman"/>
                <w:lang w:val="ru-RU"/>
              </w:rPr>
            </w:pPr>
            <w:r w:rsidRPr="008C6025">
              <w:rPr>
                <w:rFonts w:ascii="Times New Roman" w:hAnsi="Times New Roman" w:cs="Times New Roman"/>
                <w:lang w:val="ru-RU"/>
              </w:rPr>
              <w:t>ГоробецьО.В.,</w:t>
            </w:r>
          </w:p>
          <w:p w:rsidR="00A621E9" w:rsidRPr="008C6025" w:rsidRDefault="00A621E9" w:rsidP="00DE6C83">
            <w:pPr>
              <w:jc w:val="center"/>
              <w:rPr>
                <w:rFonts w:ascii="Times New Roman" w:hAnsi="Times New Roman" w:cs="Times New Roman"/>
                <w:spacing w:val="-4"/>
                <w:lang w:val="ru-RU"/>
              </w:rPr>
            </w:pPr>
            <w:r w:rsidRPr="008C6025">
              <w:rPr>
                <w:rFonts w:ascii="Times New Roman" w:hAnsi="Times New Roman" w:cs="Times New Roman"/>
                <w:lang w:val="ru-RU"/>
              </w:rPr>
              <w:t xml:space="preserve">Медвідь </w:t>
            </w:r>
            <w:r w:rsidRPr="008C6025">
              <w:rPr>
                <w:rFonts w:ascii="Times New Roman" w:hAnsi="Times New Roman" w:cs="Times New Roman"/>
                <w:spacing w:val="-4"/>
                <w:lang w:val="ru-RU"/>
              </w:rPr>
              <w:t xml:space="preserve">О.Ю., </w:t>
            </w:r>
          </w:p>
          <w:p w:rsidR="00A621E9" w:rsidRPr="008C6025" w:rsidRDefault="00A621E9" w:rsidP="00DE6C83">
            <w:pPr>
              <w:jc w:val="center"/>
              <w:rPr>
                <w:rFonts w:ascii="Times New Roman" w:hAnsi="Times New Roman" w:cs="Times New Roman"/>
                <w:spacing w:val="-4"/>
                <w:lang w:val="ru-RU"/>
              </w:rPr>
            </w:pPr>
            <w:r w:rsidRPr="008C6025">
              <w:rPr>
                <w:rFonts w:ascii="Times New Roman" w:hAnsi="Times New Roman" w:cs="Times New Roman"/>
                <w:spacing w:val="-4"/>
                <w:lang w:val="ru-RU"/>
              </w:rPr>
              <w:t>Пасічна Т.С.,</w:t>
            </w:r>
          </w:p>
          <w:p w:rsidR="00A621E9" w:rsidRPr="008C6025" w:rsidRDefault="00A621E9" w:rsidP="00DE6C83">
            <w:pPr>
              <w:jc w:val="center"/>
              <w:rPr>
                <w:rFonts w:ascii="Times New Roman" w:hAnsi="Times New Roman" w:cs="Times New Roman"/>
              </w:rPr>
            </w:pPr>
            <w:r w:rsidRPr="008C6025">
              <w:rPr>
                <w:rFonts w:ascii="Times New Roman" w:hAnsi="Times New Roman" w:cs="Times New Roman"/>
                <w:spacing w:val="-4"/>
              </w:rPr>
              <w:t>Приходько Ю.М.</w:t>
            </w:r>
          </w:p>
        </w:tc>
      </w:tr>
      <w:tr w:rsidR="00A621E9" w:rsidRPr="008C6025" w:rsidTr="008C6025">
        <w:tc>
          <w:tcPr>
            <w:tcW w:w="2518" w:type="dxa"/>
            <w:vMerge/>
            <w:shd w:val="clear" w:color="auto" w:fill="auto"/>
          </w:tcPr>
          <w:p w:rsidR="00A621E9" w:rsidRPr="008C6025" w:rsidRDefault="00A621E9" w:rsidP="00DE6C83">
            <w:pPr>
              <w:spacing w:line="296" w:lineRule="exact"/>
              <w:ind w:left="51" w:right="44"/>
              <w:jc w:val="center"/>
              <w:rPr>
                <w:rFonts w:ascii="Times New Roman" w:hAnsi="Times New Roman" w:cs="Times New Roman"/>
                <w:spacing w:val="-2"/>
              </w:rPr>
            </w:pPr>
          </w:p>
        </w:tc>
        <w:tc>
          <w:tcPr>
            <w:tcW w:w="4111" w:type="dxa"/>
            <w:shd w:val="clear" w:color="auto" w:fill="auto"/>
          </w:tcPr>
          <w:p w:rsidR="00A621E9" w:rsidRPr="008C6025" w:rsidRDefault="00A621E9" w:rsidP="00DE6C83">
            <w:pPr>
              <w:jc w:val="center"/>
              <w:rPr>
                <w:rFonts w:ascii="Times New Roman" w:hAnsi="Times New Roman" w:cs="Times New Roman"/>
                <w:lang w:val="ru-RU"/>
              </w:rPr>
            </w:pPr>
            <w:r w:rsidRPr="008C6025">
              <w:rPr>
                <w:rFonts w:ascii="Times New Roman" w:hAnsi="Times New Roman" w:cs="Times New Roman"/>
                <w:lang w:val="ru-RU"/>
              </w:rPr>
              <w:t xml:space="preserve">«Технології. 7–9 класи» </w:t>
            </w:r>
            <w:proofErr w:type="gramStart"/>
            <w:r w:rsidRPr="008C6025">
              <w:rPr>
                <w:rFonts w:ascii="Times New Roman" w:hAnsi="Times New Roman" w:cs="Times New Roman"/>
                <w:lang w:val="ru-RU"/>
              </w:rPr>
              <w:t>для</w:t>
            </w:r>
            <w:proofErr w:type="gramEnd"/>
            <w:r w:rsidRPr="008C6025">
              <w:rPr>
                <w:rFonts w:ascii="Times New Roman" w:hAnsi="Times New Roman" w:cs="Times New Roman"/>
                <w:lang w:val="ru-RU"/>
              </w:rPr>
              <w:t xml:space="preserve"> закладів загальної середньої освіти</w:t>
            </w:r>
          </w:p>
        </w:tc>
        <w:tc>
          <w:tcPr>
            <w:tcW w:w="3260" w:type="dxa"/>
            <w:shd w:val="clear" w:color="auto" w:fill="auto"/>
          </w:tcPr>
          <w:p w:rsidR="00A621E9" w:rsidRPr="008C6025" w:rsidRDefault="00A621E9" w:rsidP="00DE6C83">
            <w:pPr>
              <w:jc w:val="center"/>
              <w:rPr>
                <w:rFonts w:ascii="Times New Roman" w:hAnsi="Times New Roman" w:cs="Times New Roman"/>
                <w:lang w:val="ru-RU"/>
              </w:rPr>
            </w:pPr>
            <w:r w:rsidRPr="008C6025">
              <w:rPr>
                <w:rFonts w:ascii="Times New Roman" w:hAnsi="Times New Roman" w:cs="Times New Roman"/>
                <w:lang w:val="ru-RU"/>
              </w:rPr>
              <w:t>Ходзицька</w:t>
            </w:r>
            <w:proofErr w:type="gramStart"/>
            <w:r w:rsidRPr="008C6025">
              <w:rPr>
                <w:rFonts w:ascii="Times New Roman" w:hAnsi="Times New Roman" w:cs="Times New Roman"/>
                <w:spacing w:val="-4"/>
                <w:lang w:val="ru-RU"/>
              </w:rPr>
              <w:t xml:space="preserve"> І.</w:t>
            </w:r>
            <w:proofErr w:type="gramEnd"/>
            <w:r w:rsidRPr="008C6025">
              <w:rPr>
                <w:rFonts w:ascii="Times New Roman" w:hAnsi="Times New Roman" w:cs="Times New Roman"/>
                <w:spacing w:val="-4"/>
                <w:lang w:val="ru-RU"/>
              </w:rPr>
              <w:t>Ю.,</w:t>
            </w:r>
          </w:p>
          <w:p w:rsidR="00A621E9" w:rsidRPr="008C6025" w:rsidRDefault="00A621E9" w:rsidP="00DE6C83">
            <w:pPr>
              <w:jc w:val="center"/>
              <w:rPr>
                <w:rFonts w:ascii="Times New Roman" w:hAnsi="Times New Roman" w:cs="Times New Roman"/>
                <w:lang w:val="ru-RU"/>
              </w:rPr>
            </w:pPr>
            <w:r w:rsidRPr="008C6025">
              <w:rPr>
                <w:rFonts w:ascii="Times New Roman" w:hAnsi="Times New Roman" w:cs="Times New Roman"/>
                <w:lang w:val="ru-RU"/>
              </w:rPr>
              <w:t>ГоробецьО.В.,</w:t>
            </w:r>
          </w:p>
          <w:p w:rsidR="00A621E9" w:rsidRPr="008C6025" w:rsidRDefault="00A621E9" w:rsidP="00DE6C83">
            <w:pPr>
              <w:jc w:val="center"/>
              <w:rPr>
                <w:rFonts w:ascii="Times New Roman" w:hAnsi="Times New Roman" w:cs="Times New Roman"/>
                <w:spacing w:val="-4"/>
                <w:lang w:val="ru-RU"/>
              </w:rPr>
            </w:pPr>
            <w:r w:rsidRPr="008C6025">
              <w:rPr>
                <w:rFonts w:ascii="Times New Roman" w:hAnsi="Times New Roman" w:cs="Times New Roman"/>
                <w:lang w:val="ru-RU"/>
              </w:rPr>
              <w:t xml:space="preserve">Медвідь </w:t>
            </w:r>
            <w:r w:rsidRPr="008C6025">
              <w:rPr>
                <w:rFonts w:ascii="Times New Roman" w:hAnsi="Times New Roman" w:cs="Times New Roman"/>
                <w:spacing w:val="-4"/>
                <w:lang w:val="ru-RU"/>
              </w:rPr>
              <w:t xml:space="preserve">О.Ю., </w:t>
            </w:r>
          </w:p>
          <w:p w:rsidR="00A621E9" w:rsidRPr="008C6025" w:rsidRDefault="00A621E9" w:rsidP="00DE6C83">
            <w:pPr>
              <w:jc w:val="center"/>
              <w:rPr>
                <w:rFonts w:ascii="Times New Roman" w:hAnsi="Times New Roman" w:cs="Times New Roman"/>
                <w:spacing w:val="-4"/>
                <w:lang w:val="ru-RU"/>
              </w:rPr>
            </w:pPr>
            <w:r w:rsidRPr="008C6025">
              <w:rPr>
                <w:rFonts w:ascii="Times New Roman" w:hAnsi="Times New Roman" w:cs="Times New Roman"/>
                <w:spacing w:val="-4"/>
                <w:lang w:val="ru-RU"/>
              </w:rPr>
              <w:t>Пасічна Т.С.,</w:t>
            </w:r>
          </w:p>
          <w:p w:rsidR="00A621E9" w:rsidRPr="008C6025" w:rsidRDefault="00A621E9" w:rsidP="00DE6C83">
            <w:pPr>
              <w:jc w:val="center"/>
              <w:rPr>
                <w:rFonts w:ascii="Times New Roman" w:hAnsi="Times New Roman" w:cs="Times New Roman"/>
              </w:rPr>
            </w:pPr>
            <w:r w:rsidRPr="008C6025">
              <w:rPr>
                <w:rFonts w:ascii="Times New Roman" w:hAnsi="Times New Roman" w:cs="Times New Roman"/>
                <w:spacing w:val="-4"/>
              </w:rPr>
              <w:t>Приходько Ю.М.</w:t>
            </w:r>
          </w:p>
        </w:tc>
      </w:tr>
      <w:tr w:rsidR="00A621E9" w:rsidRPr="004456B2" w:rsidTr="008C6025">
        <w:tc>
          <w:tcPr>
            <w:tcW w:w="2518" w:type="dxa"/>
            <w:vMerge w:val="restart"/>
            <w:shd w:val="clear" w:color="auto" w:fill="auto"/>
          </w:tcPr>
          <w:p w:rsidR="00A621E9" w:rsidRPr="008C6025" w:rsidRDefault="00A621E9" w:rsidP="00DE6C83">
            <w:pPr>
              <w:spacing w:line="299" w:lineRule="exact"/>
              <w:ind w:right="43"/>
              <w:jc w:val="center"/>
              <w:rPr>
                <w:rFonts w:ascii="Times New Roman" w:hAnsi="Times New Roman" w:cs="Times New Roman"/>
                <w:b/>
              </w:rPr>
            </w:pPr>
          </w:p>
          <w:p w:rsidR="00A621E9" w:rsidRPr="008C6025" w:rsidRDefault="00A621E9" w:rsidP="00DE6C83">
            <w:pPr>
              <w:spacing w:line="299" w:lineRule="exact"/>
              <w:ind w:right="43"/>
              <w:jc w:val="center"/>
              <w:rPr>
                <w:rFonts w:ascii="Times New Roman" w:hAnsi="Times New Roman" w:cs="Times New Roman"/>
              </w:rPr>
            </w:pPr>
            <w:r w:rsidRPr="008C6025">
              <w:rPr>
                <w:rFonts w:ascii="Times New Roman" w:hAnsi="Times New Roman" w:cs="Times New Roman"/>
                <w:spacing w:val="-2"/>
              </w:rPr>
              <w:lastRenderedPageBreak/>
              <w:t>Інформатична</w:t>
            </w:r>
          </w:p>
        </w:tc>
        <w:tc>
          <w:tcPr>
            <w:tcW w:w="4111" w:type="dxa"/>
            <w:shd w:val="clear" w:color="auto" w:fill="auto"/>
          </w:tcPr>
          <w:p w:rsidR="00A621E9" w:rsidRPr="008C6025" w:rsidRDefault="00A621E9" w:rsidP="00DE6C83">
            <w:pPr>
              <w:jc w:val="center"/>
              <w:rPr>
                <w:rFonts w:ascii="Times New Roman" w:hAnsi="Times New Roman" w:cs="Times New Roman"/>
                <w:lang w:val="ru-RU"/>
              </w:rPr>
            </w:pPr>
            <w:r w:rsidRPr="008C6025">
              <w:rPr>
                <w:rFonts w:ascii="Times New Roman" w:hAnsi="Times New Roman" w:cs="Times New Roman"/>
                <w:lang w:val="ru-RU"/>
              </w:rPr>
              <w:lastRenderedPageBreak/>
              <w:t xml:space="preserve"> «Інформатика.5-6клас</w:t>
            </w:r>
            <w:proofErr w:type="gramStart"/>
            <w:r w:rsidRPr="008C6025">
              <w:rPr>
                <w:rFonts w:ascii="Times New Roman" w:hAnsi="Times New Roman" w:cs="Times New Roman"/>
                <w:lang w:val="ru-RU"/>
              </w:rPr>
              <w:t>»д</w:t>
            </w:r>
            <w:proofErr w:type="gramEnd"/>
            <w:r w:rsidRPr="008C6025">
              <w:rPr>
                <w:rFonts w:ascii="Times New Roman" w:hAnsi="Times New Roman" w:cs="Times New Roman"/>
                <w:lang w:val="ru-RU"/>
              </w:rPr>
              <w:t xml:space="preserve">лязакладів </w:t>
            </w:r>
            <w:r w:rsidRPr="008C6025">
              <w:rPr>
                <w:rFonts w:ascii="Times New Roman" w:hAnsi="Times New Roman" w:cs="Times New Roman"/>
                <w:lang w:val="ru-RU"/>
              </w:rPr>
              <w:lastRenderedPageBreak/>
              <w:t>загальної середньої освіти</w:t>
            </w:r>
          </w:p>
        </w:tc>
        <w:tc>
          <w:tcPr>
            <w:tcW w:w="3260" w:type="dxa"/>
            <w:shd w:val="clear" w:color="auto" w:fill="auto"/>
          </w:tcPr>
          <w:p w:rsidR="00A621E9" w:rsidRPr="008C6025" w:rsidRDefault="00A621E9" w:rsidP="00DE6C83">
            <w:pPr>
              <w:jc w:val="center"/>
              <w:rPr>
                <w:rFonts w:ascii="Times New Roman" w:hAnsi="Times New Roman" w:cs="Times New Roman"/>
                <w:lang w:val="ru-RU"/>
              </w:rPr>
            </w:pPr>
            <w:r w:rsidRPr="008C6025">
              <w:rPr>
                <w:rFonts w:ascii="Times New Roman" w:hAnsi="Times New Roman" w:cs="Times New Roman"/>
                <w:lang w:val="ru-RU"/>
              </w:rPr>
              <w:lastRenderedPageBreak/>
              <w:t>Ривкінд Й.Я.,</w:t>
            </w:r>
          </w:p>
          <w:p w:rsidR="00A621E9" w:rsidRPr="008C6025" w:rsidRDefault="00A621E9" w:rsidP="00DE6C83">
            <w:pPr>
              <w:jc w:val="center"/>
              <w:rPr>
                <w:rFonts w:ascii="Times New Roman" w:hAnsi="Times New Roman" w:cs="Times New Roman"/>
                <w:lang w:val="ru-RU"/>
              </w:rPr>
            </w:pPr>
            <w:r w:rsidRPr="008C6025">
              <w:rPr>
                <w:rFonts w:ascii="Times New Roman" w:hAnsi="Times New Roman" w:cs="Times New Roman"/>
                <w:lang w:val="ru-RU"/>
              </w:rPr>
              <w:lastRenderedPageBreak/>
              <w:t>Лисенко Т.І. та інші</w:t>
            </w:r>
          </w:p>
        </w:tc>
      </w:tr>
      <w:tr w:rsidR="00A621E9" w:rsidRPr="004456B2" w:rsidTr="008C6025">
        <w:tc>
          <w:tcPr>
            <w:tcW w:w="2518" w:type="dxa"/>
            <w:vMerge/>
            <w:shd w:val="clear" w:color="auto" w:fill="auto"/>
          </w:tcPr>
          <w:p w:rsidR="00A621E9" w:rsidRPr="008C6025" w:rsidRDefault="00A621E9" w:rsidP="00DE6C83">
            <w:pPr>
              <w:spacing w:line="299" w:lineRule="exact"/>
              <w:ind w:right="43"/>
              <w:jc w:val="center"/>
              <w:rPr>
                <w:rFonts w:ascii="Times New Roman" w:hAnsi="Times New Roman" w:cs="Times New Roman"/>
                <w:b/>
                <w:lang w:val="ru-RU"/>
              </w:rPr>
            </w:pPr>
          </w:p>
        </w:tc>
        <w:tc>
          <w:tcPr>
            <w:tcW w:w="4111" w:type="dxa"/>
            <w:shd w:val="clear" w:color="auto" w:fill="auto"/>
          </w:tcPr>
          <w:p w:rsidR="00A621E9" w:rsidRPr="008C6025" w:rsidRDefault="00A621E9" w:rsidP="00DE6C83">
            <w:pPr>
              <w:jc w:val="center"/>
              <w:rPr>
                <w:rFonts w:ascii="Times New Roman" w:hAnsi="Times New Roman" w:cs="Times New Roman"/>
                <w:lang w:val="ru-RU"/>
              </w:rPr>
            </w:pPr>
            <w:r w:rsidRPr="008C6025">
              <w:rPr>
                <w:rFonts w:ascii="Times New Roman" w:hAnsi="Times New Roman" w:cs="Times New Roman"/>
                <w:lang w:val="ru-RU"/>
              </w:rPr>
              <w:t xml:space="preserve">«Інформатика. 7–9 класи» </w:t>
            </w:r>
            <w:proofErr w:type="gramStart"/>
            <w:r w:rsidRPr="008C6025">
              <w:rPr>
                <w:rFonts w:ascii="Times New Roman" w:hAnsi="Times New Roman" w:cs="Times New Roman"/>
                <w:lang w:val="ru-RU"/>
              </w:rPr>
              <w:t>для</w:t>
            </w:r>
            <w:proofErr w:type="gramEnd"/>
            <w:r w:rsidRPr="008C6025">
              <w:rPr>
                <w:rFonts w:ascii="Times New Roman" w:hAnsi="Times New Roman" w:cs="Times New Roman"/>
                <w:lang w:val="ru-RU"/>
              </w:rPr>
              <w:t xml:space="preserve"> закладів загальної середньої освіти</w:t>
            </w:r>
          </w:p>
        </w:tc>
        <w:tc>
          <w:tcPr>
            <w:tcW w:w="3260" w:type="dxa"/>
            <w:shd w:val="clear" w:color="auto" w:fill="auto"/>
          </w:tcPr>
          <w:p w:rsidR="00A621E9" w:rsidRPr="008C6025" w:rsidRDefault="00A621E9" w:rsidP="00DE6C83">
            <w:pPr>
              <w:jc w:val="center"/>
              <w:rPr>
                <w:rFonts w:ascii="Times New Roman" w:hAnsi="Times New Roman" w:cs="Times New Roman"/>
                <w:lang w:val="ru-RU"/>
              </w:rPr>
            </w:pPr>
            <w:r w:rsidRPr="008C6025">
              <w:rPr>
                <w:rFonts w:ascii="Times New Roman" w:hAnsi="Times New Roman" w:cs="Times New Roman"/>
                <w:lang w:val="ru-RU"/>
              </w:rPr>
              <w:t>Ривкінд Й.Я.,</w:t>
            </w:r>
          </w:p>
          <w:p w:rsidR="00A621E9" w:rsidRPr="008C6025" w:rsidRDefault="00A621E9" w:rsidP="00DE6C83">
            <w:pPr>
              <w:jc w:val="center"/>
              <w:rPr>
                <w:rFonts w:ascii="Times New Roman" w:hAnsi="Times New Roman" w:cs="Times New Roman"/>
                <w:lang w:val="ru-RU"/>
              </w:rPr>
            </w:pPr>
            <w:r w:rsidRPr="008C6025">
              <w:rPr>
                <w:rFonts w:ascii="Times New Roman" w:hAnsi="Times New Roman" w:cs="Times New Roman"/>
                <w:lang w:val="ru-RU"/>
              </w:rPr>
              <w:t>Лисенко Т.І. та інші</w:t>
            </w:r>
          </w:p>
        </w:tc>
      </w:tr>
      <w:tr w:rsidR="00A621E9" w:rsidRPr="008C6025" w:rsidTr="008C6025">
        <w:tc>
          <w:tcPr>
            <w:tcW w:w="2518" w:type="dxa"/>
            <w:vMerge w:val="restart"/>
            <w:shd w:val="clear" w:color="auto" w:fill="auto"/>
          </w:tcPr>
          <w:p w:rsidR="00A621E9" w:rsidRPr="008C6025" w:rsidRDefault="00A621E9" w:rsidP="00DE6C83">
            <w:pPr>
              <w:jc w:val="center"/>
              <w:rPr>
                <w:rFonts w:ascii="Times New Roman" w:hAnsi="Times New Roman" w:cs="Times New Roman"/>
                <w:b/>
                <w:lang w:val="ru-RU"/>
              </w:rPr>
            </w:pPr>
          </w:p>
          <w:p w:rsidR="00A621E9" w:rsidRPr="008C6025" w:rsidRDefault="00A621E9" w:rsidP="00DE6C83">
            <w:pPr>
              <w:spacing w:line="299" w:lineRule="exact"/>
              <w:ind w:right="47"/>
              <w:jc w:val="center"/>
              <w:rPr>
                <w:rFonts w:ascii="Times New Roman" w:hAnsi="Times New Roman" w:cs="Times New Roman"/>
              </w:rPr>
            </w:pPr>
            <w:r w:rsidRPr="008C6025">
              <w:rPr>
                <w:rFonts w:ascii="Times New Roman" w:hAnsi="Times New Roman" w:cs="Times New Roman"/>
                <w:spacing w:val="-2"/>
              </w:rPr>
              <w:t>Мистецька</w:t>
            </w:r>
          </w:p>
        </w:tc>
        <w:tc>
          <w:tcPr>
            <w:tcW w:w="4111" w:type="dxa"/>
            <w:shd w:val="clear" w:color="auto" w:fill="auto"/>
          </w:tcPr>
          <w:p w:rsidR="00A621E9" w:rsidRPr="008C6025" w:rsidRDefault="00A621E9" w:rsidP="00DE6C83">
            <w:pPr>
              <w:jc w:val="center"/>
              <w:rPr>
                <w:rFonts w:ascii="Times New Roman" w:hAnsi="Times New Roman" w:cs="Times New Roman"/>
                <w:lang w:val="ru-RU"/>
              </w:rPr>
            </w:pPr>
            <w:r w:rsidRPr="008C6025">
              <w:rPr>
                <w:rFonts w:ascii="Times New Roman" w:hAnsi="Times New Roman" w:cs="Times New Roman"/>
                <w:lang w:val="ru-RU"/>
              </w:rPr>
              <w:t xml:space="preserve"> «Мистецтво. 5-6 класи» (інтегрованийкурс</w:t>
            </w:r>
            <w:proofErr w:type="gramStart"/>
            <w:r w:rsidRPr="008C6025">
              <w:rPr>
                <w:rFonts w:ascii="Times New Roman" w:hAnsi="Times New Roman" w:cs="Times New Roman"/>
                <w:lang w:val="ru-RU"/>
              </w:rPr>
              <w:t>)д</w:t>
            </w:r>
            <w:proofErr w:type="gramEnd"/>
            <w:r w:rsidRPr="008C6025">
              <w:rPr>
                <w:rFonts w:ascii="Times New Roman" w:hAnsi="Times New Roman" w:cs="Times New Roman"/>
                <w:lang w:val="ru-RU"/>
              </w:rPr>
              <w:t>лязакладів загальної середньої освіти</w:t>
            </w:r>
          </w:p>
        </w:tc>
        <w:tc>
          <w:tcPr>
            <w:tcW w:w="3260" w:type="dxa"/>
            <w:shd w:val="clear" w:color="auto" w:fill="auto"/>
          </w:tcPr>
          <w:p w:rsidR="00A621E9" w:rsidRPr="008C6025" w:rsidRDefault="00E36966" w:rsidP="00DE6C83">
            <w:pPr>
              <w:jc w:val="center"/>
              <w:rPr>
                <w:rFonts w:ascii="Times New Roman" w:hAnsi="Times New Roman" w:cs="Times New Roman"/>
              </w:rPr>
            </w:pPr>
            <w:r w:rsidRPr="008C6025">
              <w:rPr>
                <w:rFonts w:ascii="Times New Roman" w:hAnsi="Times New Roman" w:cs="Times New Roman"/>
                <w:color w:val="auto"/>
              </w:rPr>
              <w:t>Кондратова Л. Г.</w:t>
            </w:r>
          </w:p>
        </w:tc>
      </w:tr>
      <w:tr w:rsidR="00A621E9" w:rsidRPr="008C6025" w:rsidTr="008C6025">
        <w:tc>
          <w:tcPr>
            <w:tcW w:w="2518" w:type="dxa"/>
            <w:vMerge/>
            <w:shd w:val="clear" w:color="auto" w:fill="auto"/>
          </w:tcPr>
          <w:p w:rsidR="00A621E9" w:rsidRPr="008C6025" w:rsidRDefault="00A621E9" w:rsidP="00DE6C83">
            <w:pPr>
              <w:jc w:val="center"/>
              <w:rPr>
                <w:rFonts w:ascii="Times New Roman" w:hAnsi="Times New Roman" w:cs="Times New Roman"/>
                <w:b/>
              </w:rPr>
            </w:pPr>
          </w:p>
        </w:tc>
        <w:tc>
          <w:tcPr>
            <w:tcW w:w="4111" w:type="dxa"/>
            <w:shd w:val="clear" w:color="auto" w:fill="auto"/>
          </w:tcPr>
          <w:p w:rsidR="00A621E9" w:rsidRPr="008C6025" w:rsidRDefault="00A621E9" w:rsidP="00DE6C83">
            <w:pPr>
              <w:jc w:val="center"/>
              <w:rPr>
                <w:rFonts w:ascii="Times New Roman" w:hAnsi="Times New Roman" w:cs="Times New Roman"/>
                <w:lang w:val="ru-RU"/>
              </w:rPr>
            </w:pPr>
            <w:r w:rsidRPr="008C6025">
              <w:rPr>
                <w:rFonts w:ascii="Times New Roman" w:hAnsi="Times New Roman" w:cs="Times New Roman"/>
                <w:lang w:val="ru-RU"/>
              </w:rPr>
              <w:t xml:space="preserve">«Мистецтво. 7-9 класи (інтегрований курс)» </w:t>
            </w:r>
            <w:proofErr w:type="gramStart"/>
            <w:r w:rsidRPr="008C6025">
              <w:rPr>
                <w:rFonts w:ascii="Times New Roman" w:hAnsi="Times New Roman" w:cs="Times New Roman"/>
                <w:lang w:val="ru-RU"/>
              </w:rPr>
              <w:t>для</w:t>
            </w:r>
            <w:proofErr w:type="gramEnd"/>
            <w:r w:rsidRPr="008C6025">
              <w:rPr>
                <w:rFonts w:ascii="Times New Roman" w:hAnsi="Times New Roman" w:cs="Times New Roman"/>
                <w:lang w:val="ru-RU"/>
              </w:rPr>
              <w:t xml:space="preserve"> закладів загальної середньої освіти</w:t>
            </w:r>
          </w:p>
        </w:tc>
        <w:tc>
          <w:tcPr>
            <w:tcW w:w="3260" w:type="dxa"/>
            <w:shd w:val="clear" w:color="auto" w:fill="auto"/>
          </w:tcPr>
          <w:p w:rsidR="00A621E9" w:rsidRPr="008C6025" w:rsidRDefault="00E36966" w:rsidP="00DE6C83">
            <w:pPr>
              <w:jc w:val="center"/>
              <w:rPr>
                <w:rFonts w:ascii="Times New Roman" w:hAnsi="Times New Roman" w:cs="Times New Roman"/>
              </w:rPr>
            </w:pPr>
            <w:r w:rsidRPr="008C6025">
              <w:rPr>
                <w:rFonts w:ascii="Times New Roman" w:hAnsi="Times New Roman" w:cs="Times New Roman"/>
                <w:color w:val="auto"/>
              </w:rPr>
              <w:t>Кондратова Л. Г.</w:t>
            </w:r>
          </w:p>
        </w:tc>
      </w:tr>
      <w:tr w:rsidR="00A621E9" w:rsidRPr="004456B2" w:rsidTr="008C6025">
        <w:tc>
          <w:tcPr>
            <w:tcW w:w="2518" w:type="dxa"/>
            <w:vMerge w:val="restart"/>
            <w:shd w:val="clear" w:color="auto" w:fill="auto"/>
          </w:tcPr>
          <w:p w:rsidR="00A621E9" w:rsidRPr="008C6025" w:rsidRDefault="00A621E9" w:rsidP="00DE6C83">
            <w:pPr>
              <w:jc w:val="center"/>
              <w:rPr>
                <w:rFonts w:ascii="Times New Roman" w:hAnsi="Times New Roman" w:cs="Times New Roman"/>
                <w:lang w:eastAsia="ru-RU"/>
              </w:rPr>
            </w:pPr>
            <w:r w:rsidRPr="008C6025">
              <w:rPr>
                <w:rFonts w:ascii="Times New Roman" w:hAnsi="Times New Roman" w:cs="Times New Roman"/>
                <w:lang w:eastAsia="ru-RU"/>
              </w:rPr>
              <w:t>Фізична культура</w:t>
            </w:r>
          </w:p>
        </w:tc>
        <w:tc>
          <w:tcPr>
            <w:tcW w:w="4111" w:type="dxa"/>
            <w:shd w:val="clear" w:color="auto" w:fill="auto"/>
          </w:tcPr>
          <w:p w:rsidR="00A621E9" w:rsidRPr="008C6025" w:rsidRDefault="00A621E9" w:rsidP="00DE6C83">
            <w:pPr>
              <w:jc w:val="center"/>
              <w:rPr>
                <w:rFonts w:ascii="Times New Roman" w:hAnsi="Times New Roman" w:cs="Times New Roman"/>
                <w:lang w:val="ru-RU" w:eastAsia="ru-RU"/>
              </w:rPr>
            </w:pPr>
            <w:r w:rsidRPr="008C6025">
              <w:rPr>
                <w:rFonts w:ascii="Times New Roman" w:hAnsi="Times New Roman" w:cs="Times New Roman"/>
                <w:lang w:val="ru-RU" w:eastAsia="ru-RU"/>
              </w:rPr>
              <w:t>«Фізична культура.</w:t>
            </w:r>
          </w:p>
          <w:p w:rsidR="00A621E9" w:rsidRPr="008C6025" w:rsidRDefault="00A621E9" w:rsidP="00DE6C83">
            <w:pPr>
              <w:jc w:val="center"/>
              <w:rPr>
                <w:rFonts w:ascii="Times New Roman" w:hAnsi="Times New Roman" w:cs="Times New Roman"/>
                <w:lang w:val="ru-RU" w:eastAsia="ru-RU"/>
              </w:rPr>
            </w:pPr>
            <w:r w:rsidRPr="008C6025">
              <w:rPr>
                <w:rFonts w:ascii="Times New Roman" w:hAnsi="Times New Roman" w:cs="Times New Roman"/>
                <w:lang w:val="ru-RU" w:eastAsia="ru-RU"/>
              </w:rPr>
              <w:t xml:space="preserve"> 5-6 класи» </w:t>
            </w:r>
            <w:proofErr w:type="gramStart"/>
            <w:r w:rsidRPr="008C6025">
              <w:rPr>
                <w:rFonts w:ascii="Times New Roman" w:hAnsi="Times New Roman" w:cs="Times New Roman"/>
                <w:lang w:val="ru-RU" w:eastAsia="ru-RU"/>
              </w:rPr>
              <w:t>для</w:t>
            </w:r>
            <w:proofErr w:type="gramEnd"/>
            <w:r w:rsidRPr="008C6025">
              <w:rPr>
                <w:rFonts w:ascii="Times New Roman" w:hAnsi="Times New Roman" w:cs="Times New Roman"/>
                <w:lang w:val="ru-RU" w:eastAsia="ru-RU"/>
              </w:rPr>
              <w:t xml:space="preserve"> закладів загальної середньої освіти</w:t>
            </w:r>
          </w:p>
        </w:tc>
        <w:tc>
          <w:tcPr>
            <w:tcW w:w="3260" w:type="dxa"/>
            <w:shd w:val="clear" w:color="auto" w:fill="auto"/>
          </w:tcPr>
          <w:p w:rsidR="00A621E9" w:rsidRPr="008C6025" w:rsidRDefault="00A621E9" w:rsidP="00E36966">
            <w:pPr>
              <w:ind w:left="-92"/>
              <w:jc w:val="center"/>
              <w:rPr>
                <w:rFonts w:ascii="Times New Roman" w:hAnsi="Times New Roman" w:cs="Times New Roman"/>
                <w:lang w:val="ru-RU" w:eastAsia="ru-RU"/>
              </w:rPr>
            </w:pPr>
            <w:r w:rsidRPr="008C6025">
              <w:rPr>
                <w:rFonts w:ascii="Times New Roman" w:hAnsi="Times New Roman" w:cs="Times New Roman"/>
                <w:lang w:val="ru-RU" w:eastAsia="ru-RU"/>
              </w:rPr>
              <w:t>Педан О.С.,</w:t>
            </w:r>
            <w:r w:rsidR="00E36966" w:rsidRPr="008C6025">
              <w:rPr>
                <w:rFonts w:ascii="Times New Roman" w:hAnsi="Times New Roman" w:cs="Times New Roman"/>
                <w:lang w:val="ru-RU" w:eastAsia="ru-RU"/>
              </w:rPr>
              <w:t xml:space="preserve"> Коломоєць Г. А. , Боляк А. А.,Ребрина А. А.,Деревянко В. В.,</w:t>
            </w:r>
            <w:r w:rsidRPr="008C6025">
              <w:rPr>
                <w:rFonts w:ascii="Times New Roman" w:hAnsi="Times New Roman" w:cs="Times New Roman"/>
                <w:lang w:val="ru-RU" w:eastAsia="ru-RU"/>
              </w:rPr>
              <w:t>Ст</w:t>
            </w:r>
            <w:r w:rsidR="00E36966" w:rsidRPr="008C6025">
              <w:rPr>
                <w:rFonts w:ascii="Times New Roman" w:hAnsi="Times New Roman" w:cs="Times New Roman"/>
                <w:lang w:val="ru-RU" w:eastAsia="ru-RU"/>
              </w:rPr>
              <w:t>еценко В. Г., Остапенко О. І., Лакіза О. М.,</w:t>
            </w:r>
            <w:r w:rsidRPr="008C6025">
              <w:rPr>
                <w:rFonts w:ascii="Times New Roman" w:hAnsi="Times New Roman" w:cs="Times New Roman"/>
                <w:lang w:val="ru-RU" w:eastAsia="ru-RU"/>
              </w:rPr>
              <w:t xml:space="preserve"> Косик В. М. та інші</w:t>
            </w:r>
          </w:p>
        </w:tc>
      </w:tr>
      <w:tr w:rsidR="00A621E9" w:rsidRPr="004456B2" w:rsidTr="008C6025">
        <w:tc>
          <w:tcPr>
            <w:tcW w:w="2518" w:type="dxa"/>
            <w:vMerge/>
            <w:shd w:val="clear" w:color="auto" w:fill="auto"/>
          </w:tcPr>
          <w:p w:rsidR="00A621E9" w:rsidRPr="008C6025" w:rsidRDefault="00A621E9" w:rsidP="00DE6C83">
            <w:pPr>
              <w:jc w:val="center"/>
              <w:rPr>
                <w:rFonts w:ascii="Times New Roman" w:hAnsi="Times New Roman" w:cs="Times New Roman"/>
                <w:lang w:val="ru-RU" w:eastAsia="ru-RU"/>
              </w:rPr>
            </w:pPr>
          </w:p>
        </w:tc>
        <w:tc>
          <w:tcPr>
            <w:tcW w:w="4111" w:type="dxa"/>
            <w:shd w:val="clear" w:color="auto" w:fill="auto"/>
          </w:tcPr>
          <w:p w:rsidR="00A621E9" w:rsidRPr="008C6025" w:rsidRDefault="00A621E9" w:rsidP="00DE6C83">
            <w:pPr>
              <w:jc w:val="center"/>
              <w:rPr>
                <w:rFonts w:ascii="Times New Roman" w:hAnsi="Times New Roman" w:cs="Times New Roman"/>
                <w:lang w:val="ru-RU" w:eastAsia="ru-RU"/>
              </w:rPr>
            </w:pPr>
            <w:r w:rsidRPr="008C6025">
              <w:rPr>
                <w:rFonts w:ascii="Times New Roman" w:hAnsi="Times New Roman" w:cs="Times New Roman"/>
                <w:lang w:val="ru-RU" w:eastAsia="ru-RU"/>
              </w:rPr>
              <w:t xml:space="preserve">«Фізична культура. 7-9 класи» </w:t>
            </w:r>
            <w:proofErr w:type="gramStart"/>
            <w:r w:rsidRPr="008C6025">
              <w:rPr>
                <w:rFonts w:ascii="Times New Roman" w:hAnsi="Times New Roman" w:cs="Times New Roman"/>
                <w:lang w:val="ru-RU" w:eastAsia="ru-RU"/>
              </w:rPr>
              <w:t>для</w:t>
            </w:r>
            <w:proofErr w:type="gramEnd"/>
            <w:r w:rsidRPr="008C6025">
              <w:rPr>
                <w:rFonts w:ascii="Times New Roman" w:hAnsi="Times New Roman" w:cs="Times New Roman"/>
                <w:lang w:val="ru-RU" w:eastAsia="ru-RU"/>
              </w:rPr>
              <w:t xml:space="preserve"> закладів загальної середньої освіти</w:t>
            </w:r>
          </w:p>
        </w:tc>
        <w:tc>
          <w:tcPr>
            <w:tcW w:w="3260" w:type="dxa"/>
            <w:shd w:val="clear" w:color="auto" w:fill="auto"/>
          </w:tcPr>
          <w:p w:rsidR="00A621E9" w:rsidRPr="008C6025" w:rsidRDefault="00A621E9" w:rsidP="00E36966">
            <w:pPr>
              <w:ind w:left="-92"/>
              <w:jc w:val="center"/>
              <w:rPr>
                <w:rFonts w:ascii="Times New Roman" w:hAnsi="Times New Roman" w:cs="Times New Roman"/>
                <w:lang w:val="ru-RU" w:eastAsia="ru-RU"/>
              </w:rPr>
            </w:pPr>
            <w:r w:rsidRPr="008C6025">
              <w:rPr>
                <w:rFonts w:ascii="Times New Roman" w:hAnsi="Times New Roman" w:cs="Times New Roman"/>
                <w:lang w:val="ru-RU" w:eastAsia="ru-RU"/>
              </w:rPr>
              <w:t>Баженков Є. В., Коломоєць Г. А., Боляк А. А., Дутчак М. В., Дні</w:t>
            </w:r>
            <w:proofErr w:type="gramStart"/>
            <w:r w:rsidRPr="008C6025">
              <w:rPr>
                <w:rFonts w:ascii="Times New Roman" w:hAnsi="Times New Roman" w:cs="Times New Roman"/>
                <w:lang w:val="ru-RU" w:eastAsia="ru-RU"/>
              </w:rPr>
              <w:t>пров</w:t>
            </w:r>
            <w:proofErr w:type="gramEnd"/>
            <w:r w:rsidRPr="008C6025">
              <w:rPr>
                <w:rFonts w:ascii="Times New Roman" w:hAnsi="Times New Roman" w:cs="Times New Roman"/>
                <w:lang w:val="ru-RU" w:eastAsia="ru-RU"/>
              </w:rPr>
              <w:t xml:space="preserve"> О. С., Бідний М. В., Ребрина А. А.,  Педан О. С. та інші.</w:t>
            </w:r>
          </w:p>
        </w:tc>
      </w:tr>
    </w:tbl>
    <w:p w:rsidR="000F36E3" w:rsidRPr="008C6025" w:rsidRDefault="000F36E3" w:rsidP="00A621E9">
      <w:pPr>
        <w:jc w:val="both"/>
        <w:rPr>
          <w:rFonts w:ascii="Times New Roman" w:hAnsi="Times New Roman" w:cs="Times New Roman"/>
          <w:lang w:val="uk-UA" w:eastAsia="ru-RU"/>
        </w:rPr>
      </w:pPr>
    </w:p>
    <w:p w:rsidR="00E36966" w:rsidRPr="008C6025" w:rsidRDefault="00E36966" w:rsidP="00E36966">
      <w:pPr>
        <w:jc w:val="center"/>
        <w:rPr>
          <w:rFonts w:ascii="Times New Roman" w:hAnsi="Times New Roman" w:cs="Times New Roman"/>
          <w:b/>
          <w:lang w:val="uk-UA" w:eastAsia="ru-RU"/>
        </w:rPr>
      </w:pPr>
      <w:r w:rsidRPr="008C6025">
        <w:rPr>
          <w:rFonts w:ascii="Times New Roman" w:hAnsi="Times New Roman" w:cs="Times New Roman"/>
          <w:b/>
          <w:lang w:val="uk-UA" w:eastAsia="ru-RU"/>
        </w:rPr>
        <w:t>7. Опис форм організації освітнього процесу</w:t>
      </w:r>
    </w:p>
    <w:p w:rsidR="00E36966" w:rsidRPr="008C6025" w:rsidRDefault="00E36966" w:rsidP="00E36966">
      <w:pPr>
        <w:jc w:val="center"/>
        <w:rPr>
          <w:rFonts w:ascii="Times New Roman" w:hAnsi="Times New Roman" w:cs="Times New Roman"/>
          <w:b/>
          <w:lang w:val="uk-UA" w:eastAsia="ru-RU"/>
        </w:rPr>
      </w:pPr>
    </w:p>
    <w:p w:rsidR="00E36966" w:rsidRPr="008C6025" w:rsidRDefault="007B5D59" w:rsidP="00E36966">
      <w:pPr>
        <w:ind w:firstLine="709"/>
        <w:jc w:val="both"/>
        <w:rPr>
          <w:rFonts w:ascii="Times New Roman" w:hAnsi="Times New Roman" w:cs="Times New Roman"/>
          <w:lang w:val="uk-UA"/>
        </w:rPr>
      </w:pPr>
      <w:r w:rsidRPr="008C6025">
        <w:rPr>
          <w:rFonts w:ascii="Times New Roman" w:hAnsi="Times New Roman" w:cs="Times New Roman"/>
          <w:lang w:val="uk-UA"/>
        </w:rPr>
        <w:t>Освітній процес  у 5-8</w:t>
      </w:r>
      <w:r w:rsidR="00E36966" w:rsidRPr="008C6025">
        <w:rPr>
          <w:rFonts w:ascii="Times New Roman" w:hAnsi="Times New Roman" w:cs="Times New Roman"/>
          <w:lang w:val="uk-UA"/>
        </w:rPr>
        <w:t xml:space="preserve"> класах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w:t>
      </w:r>
    </w:p>
    <w:p w:rsidR="00E36966" w:rsidRPr="008C6025" w:rsidRDefault="00E36966" w:rsidP="00E36966">
      <w:pPr>
        <w:ind w:firstLine="709"/>
        <w:jc w:val="both"/>
        <w:rPr>
          <w:rFonts w:ascii="Times New Roman" w:hAnsi="Times New Roman" w:cs="Times New Roman"/>
          <w:lang w:val="uk-UA" w:eastAsia="ru-RU"/>
        </w:rPr>
      </w:pPr>
      <w:r w:rsidRPr="008C6025">
        <w:rPr>
          <w:rFonts w:ascii="Times New Roman" w:hAnsi="Times New Roman" w:cs="Times New Roman"/>
          <w:lang w:val="uk-UA" w:eastAsia="ru-RU"/>
        </w:rPr>
        <w:t>Основними формами організації освітнього процесу є різні типи уроку, інтерактивні форми i методи навчання — дослідницькі, інформаційні, проекти, сюжетно-рольові ігри, інсценізації, моделювання, ситуативні вправи, екскурсії, віртуальні подорожі, спектаклі, квести, які вчитель організує у межах уроку aбo в позаурочний час.</w:t>
      </w:r>
    </w:p>
    <w:p w:rsidR="00E36966" w:rsidRPr="008C6025" w:rsidRDefault="00E36966" w:rsidP="00E36966">
      <w:pPr>
        <w:ind w:firstLine="709"/>
        <w:jc w:val="both"/>
        <w:rPr>
          <w:rFonts w:ascii="Times New Roman" w:hAnsi="Times New Roman" w:cs="Times New Roman"/>
          <w:lang w:val="uk-UA" w:eastAsia="ru-RU"/>
        </w:rPr>
      </w:pPr>
      <w:r w:rsidRPr="008C6025">
        <w:rPr>
          <w:rFonts w:ascii="Times New Roman" w:hAnsi="Times New Roman" w:cs="Times New Roman"/>
          <w:lang w:val="uk-UA" w:eastAsia="ru-RU"/>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E36966" w:rsidRPr="008C6025" w:rsidRDefault="00E36966" w:rsidP="00E36966">
      <w:pPr>
        <w:ind w:firstLine="709"/>
        <w:jc w:val="both"/>
        <w:rPr>
          <w:rFonts w:ascii="Times New Roman" w:hAnsi="Times New Roman" w:cs="Times New Roman"/>
          <w:lang w:val="uk-UA"/>
        </w:rPr>
      </w:pPr>
      <w:r w:rsidRPr="008C6025">
        <w:rPr>
          <w:rFonts w:ascii="Times New Roman" w:hAnsi="Times New Roman" w:cs="Times New Roman"/>
          <w:lang w:val="uk-UA"/>
        </w:rPr>
        <w:t xml:space="preserve">Форми організації освітнього процесу визначає педагогічна рада закладу освіти та відображає їх в освітній програмі закладу освіти. Вибір форм залежить від наявності необхідних ресурсів (матеріально-технічного, кадрового, навчально-методичного, інформаційного забезпечення освітньої діяльності тощо), а також форм здобуття освіти. </w:t>
      </w:r>
    </w:p>
    <w:p w:rsidR="00E36966" w:rsidRPr="008C6025" w:rsidRDefault="00E36966" w:rsidP="00E36966">
      <w:pPr>
        <w:ind w:firstLine="709"/>
        <w:jc w:val="both"/>
        <w:rPr>
          <w:rFonts w:ascii="Times New Roman" w:hAnsi="Times New Roman" w:cs="Times New Roman"/>
          <w:lang w:val="uk-UA"/>
        </w:rPr>
      </w:pPr>
      <w:r w:rsidRPr="008C6025">
        <w:rPr>
          <w:rFonts w:ascii="Times New Roman" w:hAnsi="Times New Roman" w:cs="Times New Roman"/>
          <w:lang w:val="uk-UA"/>
        </w:rPr>
        <w:t xml:space="preserve">За потреби заклад освіти може організувати здобуття освіти за індивідуальною освітньою траєкторією. Індивідуальна освітня траєкторія учня чи учениці реалізується з урахуванням необхідних для цього ресурсів, наявних у закладі (закладах) освіти 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чи учениці реалізується на підставі Індивідуальної програми розвитку, індивідуального навчального плану, який розробляють педагогічні працівники у взаємодії з учнем чи ученицею та/або його чи її батьками (особами, які їх замінюють); його схвалює педагогічна рада закладу освіти, затверджує керівник І підписують батьки (особи, які їх замінюють). </w:t>
      </w:r>
    </w:p>
    <w:p w:rsidR="00E36966" w:rsidRPr="008C6025" w:rsidRDefault="00E36966" w:rsidP="00E36966">
      <w:pPr>
        <w:ind w:firstLine="709"/>
        <w:jc w:val="both"/>
        <w:rPr>
          <w:rFonts w:ascii="Times New Roman" w:hAnsi="Times New Roman" w:cs="Times New Roman"/>
          <w:lang w:val="uk-UA" w:eastAsia="ru-RU"/>
        </w:rPr>
      </w:pPr>
      <w:r w:rsidRPr="008C6025">
        <w:rPr>
          <w:rFonts w:ascii="Times New Roman" w:hAnsi="Times New Roman" w:cs="Times New Roman"/>
          <w:lang w:val="uk-UA"/>
        </w:rPr>
        <w:t xml:space="preserve">З метою належної організації освітнього процесу в закладах загальної середньої освіти формують класи та/або групи, зокрема спеціальні, інклюзивні, з дистанційною, вечірньою формою здобуття освіти, із навчанням мовою корінного народу чи національної меншини </w:t>
      </w:r>
      <w:r w:rsidRPr="008C6025">
        <w:rPr>
          <w:rFonts w:ascii="Times New Roman" w:hAnsi="Times New Roman" w:cs="Times New Roman"/>
          <w:lang w:val="uk-UA"/>
        </w:rPr>
        <w:lastRenderedPageBreak/>
        <w:t>України поряд із державною мовою.</w:t>
      </w:r>
    </w:p>
    <w:p w:rsidR="00E36966" w:rsidRPr="008C6025" w:rsidRDefault="00E36966" w:rsidP="00E36966">
      <w:pPr>
        <w:ind w:firstLine="709"/>
        <w:jc w:val="both"/>
        <w:rPr>
          <w:rFonts w:ascii="Times New Roman" w:hAnsi="Times New Roman" w:cs="Times New Roman"/>
          <w:lang w:val="uk-UA" w:eastAsia="ru-RU"/>
        </w:rPr>
      </w:pPr>
      <w:r w:rsidRPr="008C6025">
        <w:rPr>
          <w:rFonts w:ascii="Times New Roman" w:hAnsi="Times New Roman" w:cs="Times New Roman"/>
          <w:lang w:val="uk-UA" w:eastAsia="ru-RU"/>
        </w:rPr>
        <w:t>Вибір форм i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E36966" w:rsidRPr="008C6025" w:rsidRDefault="00E36966" w:rsidP="00E36966">
      <w:pPr>
        <w:jc w:val="both"/>
        <w:rPr>
          <w:rFonts w:ascii="Times New Roman" w:hAnsi="Times New Roman" w:cs="Times New Roman"/>
          <w:b/>
          <w:lang w:val="uk-UA"/>
        </w:rPr>
      </w:pPr>
    </w:p>
    <w:p w:rsidR="00E36966" w:rsidRPr="008C6025" w:rsidRDefault="00E36966" w:rsidP="00E36966">
      <w:pPr>
        <w:rPr>
          <w:rFonts w:ascii="Times New Roman" w:hAnsi="Times New Roman" w:cs="Times New Roman"/>
          <w:b/>
          <w:lang w:val="uk-UA" w:eastAsia="ru-RU"/>
        </w:rPr>
      </w:pPr>
      <w:r w:rsidRPr="008C6025">
        <w:rPr>
          <w:rFonts w:ascii="Times New Roman" w:hAnsi="Times New Roman" w:cs="Times New Roman"/>
          <w:b/>
          <w:lang w:val="uk-UA" w:eastAsia="ru-RU"/>
        </w:rPr>
        <w:t xml:space="preserve">           Режим роботи закладу загальної середньої освіти, </w:t>
      </w:r>
      <w:r w:rsidRPr="008C6025">
        <w:rPr>
          <w:rFonts w:ascii="Times New Roman" w:hAnsi="Times New Roman" w:cs="Times New Roman"/>
          <w:lang w:val="uk-UA" w:eastAsia="ru-RU"/>
        </w:rPr>
        <w:t>другий рівень повної загальної середньої  осв</w:t>
      </w:r>
      <w:r w:rsidR="007B5D59" w:rsidRPr="008C6025">
        <w:rPr>
          <w:rFonts w:ascii="Times New Roman" w:hAnsi="Times New Roman" w:cs="Times New Roman"/>
          <w:lang w:val="uk-UA" w:eastAsia="ru-RU"/>
        </w:rPr>
        <w:t>іти – базова середня освіта (5-8</w:t>
      </w:r>
      <w:r w:rsidRPr="008C6025">
        <w:rPr>
          <w:rFonts w:ascii="Times New Roman" w:hAnsi="Times New Roman" w:cs="Times New Roman"/>
          <w:lang w:val="uk-UA" w:eastAsia="ru-RU"/>
        </w:rPr>
        <w:t xml:space="preserve"> класи)</w:t>
      </w:r>
      <w:r w:rsidRPr="008C6025">
        <w:rPr>
          <w:rFonts w:ascii="Times New Roman" w:hAnsi="Times New Roman" w:cs="Times New Roman"/>
          <w:b/>
          <w:lang w:val="uk-UA" w:eastAsia="ru-RU"/>
        </w:rPr>
        <w:t xml:space="preserve">:   </w:t>
      </w:r>
    </w:p>
    <w:p w:rsidR="00E36966" w:rsidRPr="008C6025" w:rsidRDefault="00E36966" w:rsidP="007B5D59">
      <w:pPr>
        <w:ind w:firstLine="567"/>
        <w:rPr>
          <w:rFonts w:ascii="Times New Roman" w:hAnsi="Times New Roman" w:cs="Times New Roman"/>
          <w:b/>
          <w:lang w:val="uk-UA" w:eastAsia="ru-RU"/>
        </w:rPr>
      </w:pPr>
      <w:r w:rsidRPr="008C6025">
        <w:rPr>
          <w:rFonts w:ascii="Times New Roman" w:hAnsi="Times New Roman" w:cs="Times New Roman"/>
          <w:b/>
          <w:lang w:val="uk-UA" w:eastAsia="ru-RU"/>
        </w:rPr>
        <w:t xml:space="preserve">- режим  навчання – </w:t>
      </w:r>
      <w:r w:rsidRPr="008C6025">
        <w:rPr>
          <w:rFonts w:ascii="Times New Roman" w:hAnsi="Times New Roman" w:cs="Times New Roman"/>
          <w:lang w:val="uk-UA" w:eastAsia="ru-RU"/>
        </w:rPr>
        <w:t>п’ятиденний навчальний тиждень;</w:t>
      </w:r>
    </w:p>
    <w:p w:rsidR="00E36966" w:rsidRPr="008C6025" w:rsidRDefault="00E36966" w:rsidP="007B5D59">
      <w:pPr>
        <w:ind w:firstLine="567"/>
        <w:rPr>
          <w:rFonts w:ascii="Times New Roman" w:hAnsi="Times New Roman" w:cs="Times New Roman"/>
          <w:lang w:val="uk-UA" w:eastAsia="ru-RU"/>
        </w:rPr>
      </w:pPr>
      <w:r w:rsidRPr="008C6025">
        <w:rPr>
          <w:rFonts w:ascii="Times New Roman" w:hAnsi="Times New Roman" w:cs="Times New Roman"/>
          <w:b/>
          <w:lang w:val="uk-UA" w:eastAsia="ru-RU"/>
        </w:rPr>
        <w:t>- змінність</w:t>
      </w:r>
      <w:r w:rsidRPr="008C6025">
        <w:rPr>
          <w:rFonts w:ascii="Times New Roman" w:hAnsi="Times New Roman" w:cs="Times New Roman"/>
          <w:lang w:val="uk-UA" w:eastAsia="ru-RU"/>
        </w:rPr>
        <w:t xml:space="preserve"> – одна зміна;</w:t>
      </w:r>
    </w:p>
    <w:p w:rsidR="00E36966" w:rsidRPr="008C6025" w:rsidRDefault="00E36966" w:rsidP="007B5D59">
      <w:pPr>
        <w:ind w:firstLine="567"/>
        <w:rPr>
          <w:rFonts w:ascii="Times New Roman" w:hAnsi="Times New Roman" w:cs="Times New Roman"/>
          <w:lang w:val="uk-UA" w:eastAsia="ru-RU"/>
        </w:rPr>
      </w:pPr>
      <w:r w:rsidRPr="008C6025">
        <w:rPr>
          <w:rFonts w:ascii="Times New Roman" w:hAnsi="Times New Roman" w:cs="Times New Roman"/>
          <w:b/>
          <w:lang w:val="uk-UA" w:eastAsia="ru-RU"/>
        </w:rPr>
        <w:t>- початок занять</w:t>
      </w:r>
      <w:r w:rsidRPr="008C6025">
        <w:rPr>
          <w:rFonts w:ascii="Times New Roman" w:hAnsi="Times New Roman" w:cs="Times New Roman"/>
          <w:lang w:val="uk-UA" w:eastAsia="ru-RU"/>
        </w:rPr>
        <w:t xml:space="preserve"> – о 8</w:t>
      </w:r>
      <w:r w:rsidR="00321951" w:rsidRPr="008C6025">
        <w:rPr>
          <w:rFonts w:ascii="Times New Roman" w:hAnsi="Times New Roman" w:cs="Times New Roman"/>
          <w:lang w:val="uk-UA" w:eastAsia="ru-RU"/>
        </w:rPr>
        <w:t>:</w:t>
      </w:r>
      <w:r w:rsidRPr="008C6025">
        <w:rPr>
          <w:rFonts w:ascii="Times New Roman" w:hAnsi="Times New Roman" w:cs="Times New Roman"/>
          <w:lang w:val="uk-UA" w:eastAsia="ru-RU"/>
        </w:rPr>
        <w:t>30;</w:t>
      </w:r>
    </w:p>
    <w:p w:rsidR="00E36966" w:rsidRPr="008C6025" w:rsidRDefault="00E36966" w:rsidP="007B5D59">
      <w:pPr>
        <w:ind w:firstLine="567"/>
        <w:rPr>
          <w:rFonts w:ascii="Times New Roman" w:hAnsi="Times New Roman" w:cs="Times New Roman"/>
          <w:lang w:val="uk-UA" w:eastAsia="ru-RU"/>
        </w:rPr>
      </w:pPr>
      <w:r w:rsidRPr="008C6025">
        <w:rPr>
          <w:rFonts w:ascii="Times New Roman" w:hAnsi="Times New Roman" w:cs="Times New Roman"/>
          <w:b/>
          <w:lang w:val="uk-UA" w:eastAsia="ru-RU"/>
        </w:rPr>
        <w:t xml:space="preserve">- тривалість уроків – 45 хвилин </w:t>
      </w:r>
    </w:p>
    <w:p w:rsidR="00E36966" w:rsidRPr="008C6025" w:rsidRDefault="00E36966" w:rsidP="007B5D59">
      <w:pPr>
        <w:ind w:firstLine="567"/>
        <w:jc w:val="both"/>
        <w:rPr>
          <w:rFonts w:ascii="Times New Roman" w:hAnsi="Times New Roman" w:cs="Times New Roman"/>
          <w:lang w:val="uk-UA" w:eastAsia="ru-RU"/>
        </w:rPr>
      </w:pPr>
      <w:r w:rsidRPr="008C6025">
        <w:rPr>
          <w:rFonts w:ascii="Times New Roman" w:hAnsi="Times New Roman" w:cs="Times New Roman"/>
          <w:b/>
          <w:lang w:val="uk-UA" w:eastAsia="ru-RU"/>
        </w:rPr>
        <w:t>- тривалість перерв</w:t>
      </w:r>
      <w:r w:rsidRPr="008C6025">
        <w:rPr>
          <w:rFonts w:ascii="Times New Roman" w:hAnsi="Times New Roman" w:cs="Times New Roman"/>
          <w:lang w:val="uk-UA" w:eastAsia="ru-RU"/>
        </w:rPr>
        <w:t>встановлюється відповідно до Санітарного регламенту для закладів загальної середньої освіти, затвердженого наказом Міністерства охорони здоров'я України від 25.09.2020 року № 2205 «Про затвердження Санітарного регламенту для закладів загальної середньої освіти», зареєстрованим в Міністерстві юстиції України 10 листопада 2020 року  за №  1111/35394  (зі змінами):</w:t>
      </w:r>
    </w:p>
    <w:p w:rsidR="00E36966" w:rsidRPr="008C6025" w:rsidRDefault="007B5D59" w:rsidP="00E36966">
      <w:pPr>
        <w:jc w:val="center"/>
        <w:rPr>
          <w:rFonts w:ascii="Times New Roman" w:hAnsi="Times New Roman" w:cs="Times New Roman"/>
          <w:b/>
          <w:lang w:val="uk-UA" w:eastAsia="ru-RU"/>
        </w:rPr>
      </w:pPr>
      <w:r w:rsidRPr="008C6025">
        <w:rPr>
          <w:rFonts w:ascii="Times New Roman" w:hAnsi="Times New Roman" w:cs="Times New Roman"/>
          <w:b/>
          <w:lang w:val="uk-UA" w:eastAsia="ru-RU"/>
        </w:rPr>
        <w:t xml:space="preserve">  5-8</w:t>
      </w:r>
      <w:r w:rsidR="00E36966" w:rsidRPr="008C6025">
        <w:rPr>
          <w:rFonts w:ascii="Times New Roman" w:hAnsi="Times New Roman" w:cs="Times New Roman"/>
          <w:b/>
          <w:lang w:val="uk-UA" w:eastAsia="ru-RU"/>
        </w:rPr>
        <w:t xml:space="preserve"> класи:    </w:t>
      </w:r>
    </w:p>
    <w:p w:rsidR="00E36966" w:rsidRPr="008C6025" w:rsidRDefault="00E36966" w:rsidP="00E36966">
      <w:pPr>
        <w:ind w:firstLine="708"/>
        <w:jc w:val="center"/>
        <w:rPr>
          <w:rFonts w:ascii="Times New Roman" w:hAnsi="Times New Roman" w:cs="Times New Roman"/>
          <w:b/>
          <w:lang w:val="uk-UA" w:eastAsia="ru-RU"/>
        </w:rPr>
      </w:pPr>
      <w:r w:rsidRPr="008C6025">
        <w:rPr>
          <w:rFonts w:ascii="Times New Roman" w:hAnsi="Times New Roman" w:cs="Times New Roman"/>
          <w:b/>
          <w:lang w:val="uk-UA" w:eastAsia="ru-RU"/>
        </w:rPr>
        <w:t>І перерва – 10 хвилин;</w:t>
      </w:r>
    </w:p>
    <w:p w:rsidR="00E36966" w:rsidRPr="008C6025" w:rsidRDefault="00E36966" w:rsidP="00E36966">
      <w:pPr>
        <w:ind w:firstLine="708"/>
        <w:jc w:val="center"/>
        <w:rPr>
          <w:rFonts w:ascii="Times New Roman" w:hAnsi="Times New Roman" w:cs="Times New Roman"/>
          <w:b/>
          <w:lang w:val="uk-UA" w:eastAsia="ru-RU"/>
        </w:rPr>
      </w:pPr>
      <w:r w:rsidRPr="008C6025">
        <w:rPr>
          <w:rFonts w:ascii="Times New Roman" w:hAnsi="Times New Roman" w:cs="Times New Roman"/>
          <w:b/>
          <w:lang w:val="uk-UA" w:eastAsia="ru-RU"/>
        </w:rPr>
        <w:t>ІІ перерва – 10 хвилин;</w:t>
      </w:r>
    </w:p>
    <w:p w:rsidR="00E36966" w:rsidRPr="008C6025" w:rsidRDefault="00E36966" w:rsidP="00E36966">
      <w:pPr>
        <w:ind w:firstLine="708"/>
        <w:jc w:val="center"/>
        <w:rPr>
          <w:rFonts w:ascii="Times New Roman" w:hAnsi="Times New Roman" w:cs="Times New Roman"/>
          <w:b/>
          <w:lang w:val="uk-UA" w:eastAsia="ru-RU"/>
        </w:rPr>
      </w:pPr>
      <w:r w:rsidRPr="008C6025">
        <w:rPr>
          <w:rFonts w:ascii="Times New Roman" w:hAnsi="Times New Roman" w:cs="Times New Roman"/>
          <w:b/>
          <w:lang w:val="uk-UA" w:eastAsia="ru-RU"/>
        </w:rPr>
        <w:t>ІІІ перерва – 15 хвилин;</w:t>
      </w:r>
    </w:p>
    <w:p w:rsidR="00E36966" w:rsidRPr="008C6025" w:rsidRDefault="006C14D6" w:rsidP="00E36966">
      <w:pPr>
        <w:ind w:firstLine="708"/>
        <w:jc w:val="center"/>
        <w:rPr>
          <w:rFonts w:ascii="Times New Roman" w:hAnsi="Times New Roman" w:cs="Times New Roman"/>
          <w:b/>
          <w:lang w:val="uk-UA" w:eastAsia="ru-RU"/>
        </w:rPr>
      </w:pPr>
      <w:r w:rsidRPr="008C6025">
        <w:rPr>
          <w:rFonts w:ascii="Times New Roman" w:hAnsi="Times New Roman" w:cs="Times New Roman"/>
          <w:b/>
          <w:lang w:val="uk-UA" w:eastAsia="ru-RU"/>
        </w:rPr>
        <w:t>ІV перерва – 1</w:t>
      </w:r>
      <w:r w:rsidR="00E36966" w:rsidRPr="008C6025">
        <w:rPr>
          <w:rFonts w:ascii="Times New Roman" w:hAnsi="Times New Roman" w:cs="Times New Roman"/>
          <w:b/>
          <w:lang w:val="uk-UA" w:eastAsia="ru-RU"/>
        </w:rPr>
        <w:t>5 хвилин;</w:t>
      </w:r>
    </w:p>
    <w:p w:rsidR="00E36966" w:rsidRPr="008C6025" w:rsidRDefault="00E36966" w:rsidP="00E36966">
      <w:pPr>
        <w:ind w:firstLine="708"/>
        <w:jc w:val="center"/>
        <w:rPr>
          <w:rFonts w:ascii="Times New Roman" w:hAnsi="Times New Roman" w:cs="Times New Roman"/>
          <w:b/>
          <w:lang w:val="uk-UA" w:eastAsia="ru-RU"/>
        </w:rPr>
      </w:pPr>
      <w:r w:rsidRPr="008C6025">
        <w:rPr>
          <w:rFonts w:ascii="Times New Roman" w:hAnsi="Times New Roman" w:cs="Times New Roman"/>
          <w:b/>
          <w:lang w:val="uk-UA" w:eastAsia="ru-RU"/>
        </w:rPr>
        <w:t>V перерва – 15 хвилин;</w:t>
      </w:r>
    </w:p>
    <w:p w:rsidR="00E36966" w:rsidRPr="008C6025" w:rsidRDefault="00E36966" w:rsidP="00E36966">
      <w:pPr>
        <w:ind w:firstLine="708"/>
        <w:jc w:val="center"/>
        <w:rPr>
          <w:rFonts w:ascii="Times New Roman" w:hAnsi="Times New Roman" w:cs="Times New Roman"/>
          <w:b/>
          <w:lang w:val="uk-UA" w:eastAsia="ru-RU"/>
        </w:rPr>
      </w:pPr>
      <w:r w:rsidRPr="008C6025">
        <w:rPr>
          <w:rFonts w:ascii="Times New Roman" w:hAnsi="Times New Roman" w:cs="Times New Roman"/>
          <w:b/>
          <w:lang w:val="uk-UA" w:eastAsia="ru-RU"/>
        </w:rPr>
        <w:t>VІ перерва – 15 хвилин.</w:t>
      </w:r>
    </w:p>
    <w:p w:rsidR="00E36966" w:rsidRPr="008C6025" w:rsidRDefault="00E36966" w:rsidP="00E36966">
      <w:pPr>
        <w:ind w:firstLine="708"/>
        <w:jc w:val="center"/>
        <w:rPr>
          <w:rFonts w:ascii="Times New Roman" w:hAnsi="Times New Roman" w:cs="Times New Roman"/>
          <w:b/>
          <w:lang w:val="uk-UA" w:eastAsia="ru-RU"/>
        </w:rPr>
      </w:pPr>
    </w:p>
    <w:p w:rsidR="00E36966" w:rsidRPr="008C6025" w:rsidRDefault="00E36966" w:rsidP="00E36966">
      <w:pPr>
        <w:adjustRightInd w:val="0"/>
        <w:ind w:firstLine="709"/>
        <w:jc w:val="both"/>
        <w:rPr>
          <w:rFonts w:ascii="Times New Roman" w:hAnsi="Times New Roman" w:cs="Times New Roman"/>
          <w:lang w:val="uk-UA" w:eastAsia="ru-RU"/>
        </w:rPr>
      </w:pPr>
      <w:r w:rsidRPr="008C6025">
        <w:rPr>
          <w:rFonts w:ascii="Times New Roman" w:hAnsi="Times New Roman" w:cs="Times New Roman"/>
          <w:b/>
          <w:lang w:val="uk-UA" w:eastAsia="ru-RU"/>
        </w:rPr>
        <w:t>Форми здобуття загальної середньої освіти, другий рівень повної загальної середньої  освіти – базова середн</w:t>
      </w:r>
      <w:r w:rsidR="007B5D59" w:rsidRPr="008C6025">
        <w:rPr>
          <w:rFonts w:ascii="Times New Roman" w:hAnsi="Times New Roman" w:cs="Times New Roman"/>
          <w:b/>
          <w:lang w:val="uk-UA" w:eastAsia="ru-RU"/>
        </w:rPr>
        <w:t>я освіта, адаптаційний цикл (5-8</w:t>
      </w:r>
      <w:r w:rsidRPr="008C6025">
        <w:rPr>
          <w:rFonts w:ascii="Times New Roman" w:hAnsi="Times New Roman" w:cs="Times New Roman"/>
          <w:b/>
          <w:lang w:val="uk-UA" w:eastAsia="ru-RU"/>
        </w:rPr>
        <w:t xml:space="preserve"> класи</w:t>
      </w:r>
      <w:r w:rsidRPr="008C6025">
        <w:rPr>
          <w:rFonts w:ascii="Times New Roman" w:hAnsi="Times New Roman" w:cs="Times New Roman"/>
          <w:lang w:val="uk-UA" w:eastAsia="ru-RU"/>
        </w:rPr>
        <w:t>):</w:t>
      </w:r>
    </w:p>
    <w:p w:rsidR="00E36966" w:rsidRPr="008C6025" w:rsidRDefault="00E36966" w:rsidP="00E36966">
      <w:pPr>
        <w:widowControl/>
        <w:numPr>
          <w:ilvl w:val="0"/>
          <w:numId w:val="16"/>
        </w:numPr>
        <w:autoSpaceDE w:val="0"/>
        <w:autoSpaceDN w:val="0"/>
        <w:adjustRightInd w:val="0"/>
        <w:jc w:val="both"/>
        <w:rPr>
          <w:rFonts w:ascii="Times New Roman" w:hAnsi="Times New Roman" w:cs="Times New Roman"/>
          <w:lang w:val="uk-UA" w:eastAsia="ru-RU"/>
        </w:rPr>
      </w:pPr>
      <w:r w:rsidRPr="008C6025">
        <w:rPr>
          <w:rFonts w:ascii="Times New Roman" w:hAnsi="Times New Roman" w:cs="Times New Roman"/>
          <w:b/>
          <w:lang w:val="uk-UA" w:eastAsia="ru-RU"/>
        </w:rPr>
        <w:t xml:space="preserve">інституційна </w:t>
      </w:r>
      <w:r w:rsidRPr="008C6025">
        <w:rPr>
          <w:rFonts w:ascii="Times New Roman" w:hAnsi="Times New Roman" w:cs="Times New Roman"/>
          <w:lang w:val="uk-UA" w:eastAsia="ru-RU"/>
        </w:rPr>
        <w:t>– очна;</w:t>
      </w:r>
    </w:p>
    <w:p w:rsidR="00E36966" w:rsidRPr="008C6025" w:rsidRDefault="00E36966" w:rsidP="00E36966">
      <w:pPr>
        <w:pStyle w:val="a6"/>
        <w:numPr>
          <w:ilvl w:val="0"/>
          <w:numId w:val="16"/>
        </w:numPr>
        <w:jc w:val="both"/>
        <w:rPr>
          <w:b/>
          <w:lang w:val="uk-UA"/>
        </w:rPr>
      </w:pPr>
      <w:r w:rsidRPr="008C6025">
        <w:rPr>
          <w:b/>
          <w:lang w:val="uk-UA"/>
        </w:rPr>
        <w:t>змішане навчання (з використанням технологій дистанційного навчання)</w:t>
      </w:r>
      <w:r w:rsidRPr="008C6025">
        <w:rPr>
          <w:lang w:val="uk-UA"/>
        </w:rPr>
        <w:t xml:space="preserve"> – на випадок потреби, на період надзвичайних ситуацій, на період воєнного стану</w:t>
      </w:r>
      <w:r w:rsidRPr="008C6025">
        <w:rPr>
          <w:b/>
          <w:lang w:val="uk-UA"/>
        </w:rPr>
        <w:t>.</w:t>
      </w:r>
    </w:p>
    <w:p w:rsidR="00B61DB6" w:rsidRPr="008C6025" w:rsidRDefault="00E36966" w:rsidP="00B61DB6">
      <w:pPr>
        <w:pStyle w:val="a6"/>
        <w:numPr>
          <w:ilvl w:val="0"/>
          <w:numId w:val="16"/>
        </w:numPr>
        <w:jc w:val="both"/>
        <w:rPr>
          <w:b/>
          <w:lang w:val="uk-UA"/>
        </w:rPr>
      </w:pPr>
      <w:r w:rsidRPr="008C6025">
        <w:rPr>
          <w:b/>
          <w:lang w:val="uk-UA"/>
        </w:rPr>
        <w:t xml:space="preserve">індивідуальна </w:t>
      </w:r>
      <w:r w:rsidRPr="008C6025">
        <w:rPr>
          <w:lang w:val="uk-UA"/>
        </w:rPr>
        <w:t>– сімейна/домашня, екстернатна, педагогічний патронаж (з</w:t>
      </w:r>
      <w:r w:rsidRPr="008C6025">
        <w:rPr>
          <w:color w:val="000000"/>
          <w:shd w:val="clear" w:color="auto" w:fill="FFFFFF"/>
          <w:lang w:val="uk-UA"/>
        </w:rPr>
        <w:t xml:space="preserve">гідно </w:t>
      </w:r>
      <w:r w:rsidRPr="008C6025">
        <w:rPr>
          <w:shd w:val="clear" w:color="auto" w:fill="FFFFFF"/>
          <w:lang w:val="uk-UA"/>
        </w:rPr>
        <w:t>з</w:t>
      </w:r>
      <w:r w:rsidRPr="008C6025">
        <w:rPr>
          <w:color w:val="000000"/>
          <w:shd w:val="clear" w:color="auto" w:fill="FFFFFF"/>
          <w:lang w:val="uk-UA"/>
        </w:rPr>
        <w:t xml:space="preserve"> Положення</w:t>
      </w:r>
      <w:r w:rsidRPr="008C6025">
        <w:rPr>
          <w:shd w:val="clear" w:color="auto" w:fill="FFFFFF"/>
          <w:lang w:val="uk-UA"/>
        </w:rPr>
        <w:t>м</w:t>
      </w:r>
      <w:r w:rsidRPr="008C6025">
        <w:rPr>
          <w:color w:val="000000"/>
          <w:shd w:val="clear" w:color="auto" w:fill="FFFFFF"/>
          <w:lang w:val="uk-UA"/>
        </w:rPr>
        <w:t xml:space="preserve"> про індивідуальну форму здобуття повної загальної середньої освіти, </w:t>
      </w:r>
      <w:r w:rsidRPr="008C6025">
        <w:rPr>
          <w:lang w:val="uk-UA"/>
        </w:rPr>
        <w:t xml:space="preserve">затвердженим наказом Міністерства освіти і науки від 12.01.2016 року № 8, </w:t>
      </w:r>
      <w:r w:rsidRPr="008C6025">
        <w:rPr>
          <w:shd w:val="clear" w:color="auto" w:fill="FFFFFF"/>
          <w:lang w:val="uk-UA"/>
        </w:rPr>
        <w:t>зареєстрованим</w:t>
      </w:r>
      <w:r w:rsidRPr="008C6025">
        <w:rPr>
          <w:color w:val="000000"/>
          <w:shd w:val="clear" w:color="auto" w:fill="FFFFFF"/>
          <w:lang w:val="uk-UA"/>
        </w:rPr>
        <w:t xml:space="preserve"> в Міністерстві юстиції України  03 лютого 2016 р. за № 184/28314</w:t>
      </w:r>
      <w:r w:rsidRPr="008C6025">
        <w:rPr>
          <w:lang w:val="uk-UA"/>
        </w:rPr>
        <w:t xml:space="preserve"> (зі змінами))</w:t>
      </w:r>
      <w:r w:rsidRPr="008C6025">
        <w:rPr>
          <w:color w:val="000000"/>
          <w:shd w:val="clear" w:color="auto" w:fill="FFFFFF"/>
          <w:lang w:val="uk-UA"/>
        </w:rPr>
        <w:t>.</w:t>
      </w:r>
    </w:p>
    <w:p w:rsidR="00E36966" w:rsidRPr="008C6025" w:rsidRDefault="00E36966" w:rsidP="00B61DB6">
      <w:pPr>
        <w:pStyle w:val="a6"/>
        <w:ind w:left="0" w:firstLine="567"/>
        <w:jc w:val="both"/>
        <w:rPr>
          <w:b/>
          <w:lang w:val="uk-UA"/>
        </w:rPr>
      </w:pPr>
      <w:r w:rsidRPr="008C6025">
        <w:rPr>
          <w:lang w:val="uk-UA"/>
        </w:rPr>
        <w:t>Відповідно до наказу Міністерства охорони здоров’я України від 01 серпня 2022 року № 1371 «Про затвердження Змін до деяких наказів Міністерства охорони здоров’я України» (зареєстровано в Міністерстві юстиції України 18 серпня 2022 року за № 932/38268) внесено зміни:</w:t>
      </w:r>
    </w:p>
    <w:p w:rsidR="00E36966" w:rsidRPr="008C6025" w:rsidRDefault="00E36966" w:rsidP="00E36966">
      <w:pPr>
        <w:pStyle w:val="a6"/>
        <w:ind w:left="0"/>
        <w:jc w:val="both"/>
        <w:rPr>
          <w:lang w:val="uk-UA"/>
        </w:rPr>
      </w:pPr>
      <w:r w:rsidRPr="008C6025">
        <w:rPr>
          <w:lang w:val="uk-UA"/>
        </w:rPr>
        <w:t>«2. У  розділі V Санітарного регламенту для закладів загальної середньої освіти, затвердженого наказом Міністерства охорони здоров’я України від 25 вересня 2020 року № 2205, зареєстрованого в Міністерстві юстиції України 10 листопада 2020 року за № 1111/35394:</w:t>
      </w:r>
    </w:p>
    <w:p w:rsidR="00E36966" w:rsidRPr="008C6025" w:rsidRDefault="00E36966" w:rsidP="00E36966">
      <w:pPr>
        <w:pStyle w:val="a6"/>
        <w:ind w:left="0"/>
        <w:jc w:val="both"/>
        <w:rPr>
          <w:lang w:val="uk-UA"/>
        </w:rPr>
      </w:pPr>
      <w:r w:rsidRPr="008C6025">
        <w:rPr>
          <w:lang w:val="uk-UA"/>
        </w:rPr>
        <w:t>1) пункт 1 підрозділу «Вимоги до організації освітнього процесу» доповнити новими абзацами такого змісту:</w:t>
      </w:r>
    </w:p>
    <w:p w:rsidR="00E36966" w:rsidRPr="008C6025" w:rsidRDefault="00E36966" w:rsidP="00E36966">
      <w:pPr>
        <w:pStyle w:val="a6"/>
        <w:ind w:left="0"/>
        <w:jc w:val="both"/>
        <w:rPr>
          <w:lang w:val="uk-UA"/>
        </w:rPr>
      </w:pPr>
      <w:r w:rsidRPr="008C6025">
        <w:rPr>
          <w:lang w:val="uk-UA"/>
        </w:rPr>
        <w:t>•</w:t>
      </w:r>
      <w:r w:rsidRPr="008C6025">
        <w:rPr>
          <w:lang w:val="uk-UA"/>
        </w:rPr>
        <w:tab/>
        <w:t>«В умовах воєнного стану, для учнів, які перебуваючи за кордоном здобувають освіту у другу зміну, початок занять повинен бути не пізніше 16:00 години.</w:t>
      </w:r>
    </w:p>
    <w:p w:rsidR="00E36966" w:rsidRPr="008C6025" w:rsidRDefault="00E36966" w:rsidP="00E36966">
      <w:pPr>
        <w:pStyle w:val="a6"/>
        <w:ind w:left="0"/>
        <w:jc w:val="both"/>
        <w:rPr>
          <w:lang w:val="uk-UA"/>
        </w:rPr>
      </w:pPr>
      <w:r w:rsidRPr="008C6025">
        <w:rPr>
          <w:lang w:val="uk-UA"/>
        </w:rPr>
        <w:t>2) підрозділ «Вимоги до організації роботи з технічними засобами навчання» доповнити новим пунктом 10 такого змісту:</w:t>
      </w:r>
    </w:p>
    <w:p w:rsidR="00E36966" w:rsidRPr="008C6025" w:rsidRDefault="00E36966" w:rsidP="00E36966">
      <w:pPr>
        <w:pStyle w:val="a6"/>
        <w:ind w:left="0"/>
        <w:jc w:val="both"/>
        <w:rPr>
          <w:lang w:val="uk-UA"/>
        </w:rPr>
      </w:pPr>
      <w:r w:rsidRPr="008C6025">
        <w:rPr>
          <w:lang w:val="uk-UA"/>
        </w:rPr>
        <w:lastRenderedPageBreak/>
        <w:t>«10. В умовах воєнного стану, надзвичайної ситуації іншого характеру безперервна тривалість навчальних занять при організації дистанційного навчання у синхронному форматі не повинна перевищувати для учнів:</w:t>
      </w:r>
    </w:p>
    <w:p w:rsidR="00E36966" w:rsidRPr="008C6025" w:rsidRDefault="00E36966" w:rsidP="00E36966">
      <w:pPr>
        <w:pStyle w:val="a6"/>
        <w:ind w:left="0"/>
        <w:jc w:val="both"/>
        <w:rPr>
          <w:lang w:val="uk-UA"/>
        </w:rPr>
      </w:pPr>
      <w:r w:rsidRPr="008C6025">
        <w:rPr>
          <w:lang w:val="uk-UA"/>
        </w:rPr>
        <w:t xml:space="preserve">     •</w:t>
      </w:r>
      <w:r w:rsidRPr="008C6025">
        <w:rPr>
          <w:lang w:val="uk-UA"/>
        </w:rPr>
        <w:tab/>
        <w:t>5-6 класів – 2 навчальних занять по 45 хвилин або 3 – по 35 хвилин, або 4 – по 25 хвилин;</w:t>
      </w:r>
    </w:p>
    <w:p w:rsidR="00E36966" w:rsidRPr="008C6025" w:rsidRDefault="00E36966" w:rsidP="00E36966">
      <w:pPr>
        <w:pStyle w:val="a6"/>
        <w:numPr>
          <w:ilvl w:val="0"/>
          <w:numId w:val="37"/>
        </w:numPr>
        <w:spacing w:after="160" w:line="259" w:lineRule="auto"/>
        <w:jc w:val="both"/>
        <w:rPr>
          <w:lang w:val="uk-UA"/>
        </w:rPr>
      </w:pPr>
      <w:r w:rsidRPr="008C6025">
        <w:rPr>
          <w:lang w:val="uk-UA"/>
        </w:rPr>
        <w:t>7-9 класів – 2 навчальних занять по 45 хвилин або 3 – по 40 хвилин, або 4 – по 30 хвилин, або 5 – по 25 хвилин.</w:t>
      </w:r>
    </w:p>
    <w:p w:rsidR="00E36966" w:rsidRPr="008C6025" w:rsidRDefault="00E36966" w:rsidP="00B61DB6">
      <w:pPr>
        <w:pStyle w:val="23"/>
        <w:spacing w:line="240" w:lineRule="auto"/>
        <w:ind w:firstLine="567"/>
        <w:jc w:val="both"/>
        <w:rPr>
          <w:rFonts w:eastAsia="Times New Roman"/>
          <w:sz w:val="24"/>
          <w:szCs w:val="24"/>
          <w:lang w:val="uk-UA" w:eastAsia="ru-RU"/>
        </w:rPr>
      </w:pPr>
      <w:r w:rsidRPr="008C6025">
        <w:rPr>
          <w:rFonts w:eastAsia="Times New Roman"/>
          <w:sz w:val="24"/>
          <w:szCs w:val="24"/>
          <w:lang w:val="uk-UA" w:eastAsia="ru-RU"/>
        </w:rPr>
        <w:t xml:space="preserve">Згідно з </w:t>
      </w:r>
      <w:r w:rsidRPr="008C6025">
        <w:rPr>
          <w:b/>
          <w:bCs/>
          <w:color w:val="333333"/>
          <w:sz w:val="24"/>
          <w:szCs w:val="24"/>
          <w:shd w:val="clear" w:color="auto" w:fill="FFFFFF"/>
          <w:lang w:val="uk-UA"/>
        </w:rPr>
        <w:t>Положенням про індивідуальну форму здобуття повної загальної середньої освіти</w:t>
      </w:r>
      <w:r w:rsidRPr="008C6025">
        <w:rPr>
          <w:rFonts w:eastAsia="Times New Roman"/>
          <w:sz w:val="24"/>
          <w:szCs w:val="24"/>
          <w:lang w:val="uk-UA" w:eastAsia="ru-RU"/>
        </w:rPr>
        <w:t xml:space="preserve">, затвердженим наказом Міністерства освіти і науки від 12.01.2016 № 8, </w:t>
      </w:r>
      <w:r w:rsidRPr="008C6025">
        <w:rPr>
          <w:sz w:val="24"/>
          <w:szCs w:val="24"/>
          <w:shd w:val="clear" w:color="auto" w:fill="FFFFFF"/>
          <w:lang w:val="uk-UA"/>
        </w:rPr>
        <w:t>зареєстрованим</w:t>
      </w:r>
      <w:r w:rsidRPr="008C6025">
        <w:rPr>
          <w:color w:val="000000"/>
          <w:sz w:val="24"/>
          <w:szCs w:val="24"/>
          <w:shd w:val="clear" w:color="auto" w:fill="FFFFFF"/>
          <w:lang w:val="uk-UA"/>
        </w:rPr>
        <w:t xml:space="preserve"> в Міністерстві юстиції України  03 лютого 2016 р. за № 184/28314</w:t>
      </w:r>
      <w:r w:rsidRPr="008C6025">
        <w:rPr>
          <w:rFonts w:eastAsia="Times New Roman"/>
          <w:sz w:val="24"/>
          <w:szCs w:val="24"/>
          <w:lang w:val="uk-UA" w:eastAsia="ru-RU"/>
        </w:rPr>
        <w:t xml:space="preserve"> (зі змінами), </w:t>
      </w:r>
      <w:r w:rsidRPr="008C6025">
        <w:rPr>
          <w:rFonts w:eastAsia="Times New Roman"/>
          <w:b/>
          <w:sz w:val="24"/>
          <w:szCs w:val="24"/>
          <w:lang w:val="uk-UA" w:eastAsia="ru-RU"/>
        </w:rPr>
        <w:t>за заявою батьків</w:t>
      </w:r>
      <w:r w:rsidRPr="008C6025">
        <w:rPr>
          <w:rFonts w:eastAsia="Times New Roman"/>
          <w:sz w:val="24"/>
          <w:szCs w:val="24"/>
          <w:lang w:val="uk-UA" w:eastAsia="ru-RU"/>
        </w:rPr>
        <w:t xml:space="preserve"> заклад освіти може </w:t>
      </w:r>
      <w:r w:rsidRPr="008C6025">
        <w:rPr>
          <w:color w:val="000000"/>
          <w:sz w:val="24"/>
          <w:szCs w:val="24"/>
          <w:lang w:val="uk-UA"/>
        </w:rPr>
        <w:t xml:space="preserve">організувати індивідуальні форми здобуття освіти (зокрема екстернатну, сімейну (домашню), педагогічний патронаж), реалізовувати індивідуальну освітню траєкторію учня. </w:t>
      </w:r>
      <w:r w:rsidRPr="008C6025">
        <w:rPr>
          <w:rFonts w:eastAsia="Times New Roman"/>
          <w:sz w:val="24"/>
          <w:szCs w:val="24"/>
          <w:lang w:val="uk-UA" w:eastAsia="ru-RU"/>
        </w:rPr>
        <w:t xml:space="preserve">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w:t>
      </w:r>
    </w:p>
    <w:p w:rsidR="00E36966" w:rsidRPr="008C6025" w:rsidRDefault="00E36966" w:rsidP="00E36966">
      <w:pPr>
        <w:ind w:firstLine="709"/>
        <w:jc w:val="both"/>
        <w:rPr>
          <w:rFonts w:ascii="Times New Roman" w:hAnsi="Times New Roman" w:cs="Times New Roman"/>
          <w:lang w:val="uk-UA" w:eastAsia="ru-RU"/>
        </w:rPr>
      </w:pPr>
      <w:r w:rsidRPr="008C6025">
        <w:rPr>
          <w:rFonts w:ascii="Times New Roman" w:hAnsi="Times New Roman" w:cs="Times New Roman"/>
          <w:lang w:val="uk-UA" w:eastAsia="ru-RU"/>
        </w:rPr>
        <w:t xml:space="preserve">У разі потреби (перевищено епідеміологічний поріг захворюваності на ГРВІ, COVID-19, надзвичайний </w:t>
      </w:r>
      <w:r w:rsidR="00321951" w:rsidRPr="008C6025">
        <w:rPr>
          <w:rFonts w:ascii="Times New Roman" w:hAnsi="Times New Roman" w:cs="Times New Roman"/>
          <w:lang w:val="uk-UA" w:eastAsia="ru-RU"/>
        </w:rPr>
        <w:t>стан тощо) освітній процес в 5-8</w:t>
      </w:r>
      <w:r w:rsidRPr="008C6025">
        <w:rPr>
          <w:rFonts w:ascii="Times New Roman" w:hAnsi="Times New Roman" w:cs="Times New Roman"/>
          <w:lang w:val="uk-UA" w:eastAsia="ru-RU"/>
        </w:rPr>
        <w:t xml:space="preserve"> класах може організовуватись дистанційно (навчання з використанням дистанційних технологій)  та  здійснюватися з використанням технологій дистанційного навчання.</w:t>
      </w:r>
    </w:p>
    <w:p w:rsidR="00E36966" w:rsidRPr="008C6025" w:rsidRDefault="00E36966" w:rsidP="00E36966">
      <w:pPr>
        <w:ind w:firstLine="709"/>
        <w:jc w:val="both"/>
        <w:rPr>
          <w:rFonts w:ascii="Times New Roman" w:hAnsi="Times New Roman" w:cs="Times New Roman"/>
          <w:lang w:val="uk-UA" w:eastAsia="ru-RU"/>
        </w:rPr>
      </w:pPr>
      <w:r w:rsidRPr="008C6025">
        <w:rPr>
          <w:rFonts w:ascii="Times New Roman" w:hAnsi="Times New Roman" w:cs="Times New Roman"/>
          <w:lang w:val="uk-UA" w:eastAsia="ru-RU"/>
        </w:rPr>
        <w:t>В освітньому процесі можуть використовуватися цифрові платформи, які дають змогу реалізовувати авторські методичні задуми, створювати навчальні курси, гнучко розподіляючи контент між онлайн- та офлайн-частинами, диференціювати навчальні завдання, проводити онлайн уроки, оперативно надавати зворотній зв'язок, відстежувати навчальний поступ кожного учня, створювати та наповнювати потрфоліо.</w:t>
      </w:r>
    </w:p>
    <w:p w:rsidR="00E36966" w:rsidRPr="008C6025" w:rsidRDefault="00E36966" w:rsidP="00E36966">
      <w:pPr>
        <w:pBdr>
          <w:top w:val="nil"/>
          <w:left w:val="nil"/>
          <w:bottom w:val="nil"/>
          <w:right w:val="nil"/>
          <w:between w:val="nil"/>
        </w:pBdr>
        <w:shd w:val="clear" w:color="auto" w:fill="FFFFFF"/>
        <w:ind w:firstLine="709"/>
        <w:jc w:val="both"/>
        <w:rPr>
          <w:rFonts w:ascii="Times New Roman" w:hAnsi="Times New Roman" w:cs="Times New Roman"/>
          <w:lang w:val="uk-UA"/>
        </w:rPr>
      </w:pPr>
      <w:r w:rsidRPr="008C6025">
        <w:rPr>
          <w:rFonts w:ascii="Times New Roman" w:hAnsi="Times New Roman" w:cs="Times New Roman"/>
          <w:lang w:val="uk-UA"/>
        </w:rPr>
        <w:t xml:space="preserve">З метою забезпечення в закладі єдиних підходів до створення електронного освітнього середовища освітній процес під час навчання з  використанням дистанційних технологій організовується через платформу </w:t>
      </w:r>
      <w:r w:rsidRPr="008C6025">
        <w:rPr>
          <w:rFonts w:ascii="Times New Roman" w:hAnsi="Times New Roman" w:cs="Times New Roman"/>
          <w:b/>
          <w:lang w:val="uk-UA"/>
        </w:rPr>
        <w:t>«</w:t>
      </w:r>
      <w:r w:rsidR="007B5D59" w:rsidRPr="008C6025">
        <w:rPr>
          <w:rFonts w:ascii="Times New Roman" w:hAnsi="Times New Roman" w:cs="Times New Roman"/>
          <w:b/>
          <w:lang w:val="uk-UA"/>
        </w:rPr>
        <w:t>Мрія</w:t>
      </w:r>
      <w:r w:rsidRPr="008C6025">
        <w:rPr>
          <w:rFonts w:ascii="Times New Roman" w:hAnsi="Times New Roman" w:cs="Times New Roman"/>
          <w:b/>
          <w:lang w:val="uk-UA"/>
        </w:rPr>
        <w:t>» (</w:t>
      </w:r>
      <w:r w:rsidRPr="008C6025">
        <w:rPr>
          <w:rFonts w:ascii="Times New Roman" w:hAnsi="Times New Roman" w:cs="Times New Roman"/>
          <w:lang w:val="uk-UA"/>
        </w:rPr>
        <w:t>електронний розклад занять, електронний класний журнал/щоденники тощо)</w:t>
      </w:r>
      <w:r w:rsidRPr="008C6025">
        <w:rPr>
          <w:rFonts w:ascii="Times New Roman" w:hAnsi="Times New Roman" w:cs="Times New Roman"/>
          <w:b/>
          <w:lang w:val="uk-UA"/>
        </w:rPr>
        <w:t xml:space="preserve">. </w:t>
      </w:r>
      <w:r w:rsidRPr="008C6025">
        <w:rPr>
          <w:rFonts w:ascii="Times New Roman" w:hAnsi="Times New Roman" w:cs="Times New Roman"/>
          <w:lang w:val="uk-UA"/>
        </w:rPr>
        <w:t xml:space="preserve">Також </w:t>
      </w:r>
      <w:r w:rsidRPr="008C6025">
        <w:rPr>
          <w:rFonts w:ascii="Times New Roman" w:hAnsi="Times New Roman" w:cs="Times New Roman"/>
          <w:bCs/>
          <w:lang w:val="uk-UA"/>
        </w:rPr>
        <w:t>дистанційне навчання</w:t>
      </w:r>
      <w:r w:rsidRPr="008C6025">
        <w:rPr>
          <w:rFonts w:ascii="Times New Roman" w:hAnsi="Times New Roman" w:cs="Times New Roman"/>
          <w:lang w:val="uk-UA"/>
        </w:rPr>
        <w:t xml:space="preserve">може відбуватися за допомогою онлайн-занять через Zoom, Google Meet; заздалегідь записаних відеоуроків, презентацій від вчителів чи із зовнішніх освітніх ресурсів; ретельно підібраних завдань для самостійної роботи із подальшою перевіркою «На Урок», «Всеосвіта», Liveworksheets, LearningApps, Kahoot!; використання платформи Google Classroom тощо. </w:t>
      </w:r>
    </w:p>
    <w:p w:rsidR="00E36966" w:rsidRPr="008C6025" w:rsidRDefault="00E36966" w:rsidP="00E500E3">
      <w:pPr>
        <w:shd w:val="clear" w:color="auto" w:fill="FFFFFF"/>
        <w:ind w:firstLine="709"/>
        <w:jc w:val="both"/>
        <w:rPr>
          <w:rFonts w:ascii="Times New Roman" w:hAnsi="Times New Roman" w:cs="Times New Roman"/>
          <w:color w:val="auto"/>
          <w:shd w:val="clear" w:color="auto" w:fill="FFFFFF"/>
          <w:lang w:val="uk-UA" w:eastAsia="ru-RU"/>
        </w:rPr>
      </w:pPr>
      <w:r w:rsidRPr="008C6025">
        <w:rPr>
          <w:rFonts w:ascii="Times New Roman" w:hAnsi="Times New Roman" w:cs="Times New Roman"/>
          <w:color w:val="auto"/>
          <w:lang w:val="uk-UA" w:eastAsia="ru-RU"/>
        </w:rPr>
        <w:t xml:space="preserve">Організація освітнього процесу під час навчання з  використанням дистанційних технологій може передбачати навчальні (у тому числі практичні, лабораторні) заняття,  </w:t>
      </w:r>
      <w:r w:rsidRPr="008C6025">
        <w:rPr>
          <w:rFonts w:ascii="Times New Roman" w:hAnsi="Times New Roman" w:cs="Times New Roman"/>
          <w:color w:val="auto"/>
          <w:shd w:val="clear" w:color="auto" w:fill="FFFFFF"/>
          <w:lang w:val="uk-UA" w:eastAsia="ru-RU"/>
        </w:rPr>
        <w:t xml:space="preserve">вебінари, онлайн форуми та конференції, </w:t>
      </w:r>
      <w:r w:rsidRPr="008C6025">
        <w:rPr>
          <w:rFonts w:ascii="Times New Roman" w:hAnsi="Times New Roman" w:cs="Times New Roman"/>
          <w:color w:val="auto"/>
          <w:lang w:val="uk-UA" w:eastAsia="ru-RU"/>
        </w:rPr>
        <w:t xml:space="preserve">самостійну роботу, дослідницьку, пошукову, проєктну діяльність, навчальні ігри, консультації та інші форми організації освітнього процесу та </w:t>
      </w:r>
      <w:r w:rsidRPr="008C6025">
        <w:rPr>
          <w:rFonts w:ascii="Times New Roman" w:hAnsi="Times New Roman" w:cs="Times New Roman"/>
          <w:color w:val="auto"/>
          <w:shd w:val="clear" w:color="auto" w:fill="FFFFFF"/>
          <w:lang w:val="uk-UA" w:eastAsia="ru-RU"/>
        </w:rPr>
        <w:t>має забезпечувати регулярну та змістовну взаємодію суб’єктів дистанційного навчання, з використанням форм індивідуальної та колективної навчально-пізнавальної діяльності учнів, а також здійснення ними самоконтролю під час навчання.</w:t>
      </w:r>
    </w:p>
    <w:p w:rsidR="00E36966" w:rsidRPr="008C6025" w:rsidRDefault="00E36966" w:rsidP="00E500E3">
      <w:pPr>
        <w:shd w:val="clear" w:color="auto" w:fill="FFFFFF"/>
        <w:ind w:firstLine="709"/>
        <w:jc w:val="both"/>
        <w:rPr>
          <w:rFonts w:ascii="Times New Roman" w:hAnsi="Times New Roman" w:cs="Times New Roman"/>
          <w:color w:val="auto"/>
          <w:lang w:val="uk-UA" w:eastAsia="ru-RU"/>
        </w:rPr>
      </w:pPr>
      <w:r w:rsidRPr="008C6025">
        <w:rPr>
          <w:rFonts w:ascii="Times New Roman" w:hAnsi="Times New Roman" w:cs="Times New Roman"/>
          <w:color w:val="auto"/>
          <w:lang w:val="uk-UA" w:eastAsia="ru-RU"/>
        </w:rPr>
        <w:t>Отримання навчальних матеріалів, спілкування між суб’єктами дистанційного навчання під час навчальних занять, що проводяться дистанційно, забезпечується передачею відео-, аудіо-, графічної та текстової інформації в синхронному або асинхронному режимі.</w:t>
      </w:r>
    </w:p>
    <w:p w:rsidR="00E36966" w:rsidRPr="008C6025" w:rsidRDefault="00E36966" w:rsidP="00E500E3">
      <w:pPr>
        <w:shd w:val="clear" w:color="auto" w:fill="FFFFFF"/>
        <w:ind w:firstLine="709"/>
        <w:jc w:val="both"/>
        <w:rPr>
          <w:rFonts w:ascii="Times New Roman" w:hAnsi="Times New Roman" w:cs="Times New Roman"/>
          <w:color w:val="auto"/>
          <w:lang w:val="uk-UA" w:eastAsia="ru-RU"/>
        </w:rPr>
      </w:pPr>
      <w:r w:rsidRPr="008C6025">
        <w:rPr>
          <w:rFonts w:ascii="Times New Roman" w:hAnsi="Times New Roman" w:cs="Times New Roman"/>
          <w:color w:val="auto"/>
          <w:lang w:val="uk-UA" w:eastAsia="ru-RU"/>
        </w:rPr>
        <w:t>Педагогічні працівники самостійно визначають режим (синхронний або асинхронний) проведення навчальних занять. При цьому не менше 30 відсотків навчального часу, передбаченого освітньою програмою закладу освіти, забезпечується в синхронному режимі.</w:t>
      </w:r>
    </w:p>
    <w:p w:rsidR="00E36966" w:rsidRPr="008C6025" w:rsidRDefault="00E36966" w:rsidP="00E500E3">
      <w:pPr>
        <w:shd w:val="clear" w:color="auto" w:fill="FFFFFF"/>
        <w:ind w:firstLine="709"/>
        <w:jc w:val="both"/>
        <w:rPr>
          <w:rFonts w:ascii="Times New Roman" w:hAnsi="Times New Roman" w:cs="Times New Roman"/>
          <w:color w:val="auto"/>
          <w:lang w:val="uk-UA" w:eastAsia="ru-RU"/>
        </w:rPr>
      </w:pPr>
      <w:r w:rsidRPr="008C6025">
        <w:rPr>
          <w:rFonts w:ascii="Times New Roman" w:hAnsi="Times New Roman" w:cs="Times New Roman"/>
          <w:color w:val="auto"/>
          <w:lang w:val="uk-UA" w:eastAsia="ru-RU"/>
        </w:rPr>
        <w:t xml:space="preserve">Для учнів, які не можуть взяти участь у синхронному режимі взаємодії з поважних причин (стан здоров’я,  відсутність доступу (обмежений доступ) до мережі Інтернет  або технічних засобів навчання, зокрема дітей із сімей, які перебувають у складних життєвих </w:t>
      </w:r>
      <w:r w:rsidRPr="008C6025">
        <w:rPr>
          <w:rFonts w:ascii="Times New Roman" w:hAnsi="Times New Roman" w:cs="Times New Roman"/>
          <w:color w:val="auto"/>
          <w:lang w:val="uk-UA" w:eastAsia="ru-RU"/>
        </w:rPr>
        <w:lastRenderedPageBreak/>
        <w:t>обставинах, багатодітних, малозабезпечених сімей тощо), заклад освіти забезпечує використання інших засобів комунікації, доступних для учнів за особистою заявою батьків/офіційних представників (телефонний, поштовий зв'язок тощо).</w:t>
      </w:r>
    </w:p>
    <w:p w:rsidR="00E36966" w:rsidRPr="008C6025" w:rsidRDefault="00E36966" w:rsidP="00E500E3">
      <w:pPr>
        <w:shd w:val="clear" w:color="auto" w:fill="FFFFFF"/>
        <w:ind w:firstLine="709"/>
        <w:jc w:val="both"/>
        <w:rPr>
          <w:rFonts w:ascii="Times New Roman" w:hAnsi="Times New Roman" w:cs="Times New Roman"/>
          <w:color w:val="auto"/>
          <w:lang w:val="uk-UA" w:eastAsia="ru-RU"/>
        </w:rPr>
      </w:pPr>
      <w:r w:rsidRPr="008C6025">
        <w:rPr>
          <w:rFonts w:ascii="Times New Roman" w:hAnsi="Times New Roman" w:cs="Times New Roman"/>
          <w:color w:val="auto"/>
          <w:lang w:val="uk-UA" w:eastAsia="ru-RU"/>
        </w:rPr>
        <w:t>Заклад освіти забезпечує регулярне відстеження результатів навчання учнів, а також надання їм підтримки в освітньому процесі (за потреби)</w:t>
      </w:r>
      <w:r w:rsidRPr="008C6025">
        <w:rPr>
          <w:rFonts w:ascii="Times New Roman" w:hAnsi="Times New Roman" w:cs="Times New Roman"/>
          <w:color w:val="auto"/>
          <w:shd w:val="clear" w:color="auto" w:fill="FFFFFF"/>
          <w:lang w:val="uk-UA" w:eastAsia="ru-RU"/>
        </w:rPr>
        <w:t>.</w:t>
      </w:r>
    </w:p>
    <w:p w:rsidR="00E36966" w:rsidRPr="008C6025" w:rsidRDefault="00E36966" w:rsidP="00E500E3">
      <w:pPr>
        <w:shd w:val="clear" w:color="auto" w:fill="FFFFFF"/>
        <w:ind w:firstLine="709"/>
        <w:jc w:val="both"/>
        <w:rPr>
          <w:rFonts w:ascii="Times New Roman" w:hAnsi="Times New Roman" w:cs="Times New Roman"/>
          <w:color w:val="auto"/>
          <w:lang w:val="uk-UA" w:eastAsia="ru-RU"/>
        </w:rPr>
      </w:pPr>
      <w:r w:rsidRPr="008C6025">
        <w:rPr>
          <w:rFonts w:ascii="Times New Roman" w:hAnsi="Times New Roman" w:cs="Times New Roman"/>
          <w:color w:val="auto"/>
          <w:lang w:val="uk-UA" w:eastAsia="ru-RU"/>
        </w:rPr>
        <w:t>Оцінювання результатів навчання учнів проводиться за видами оцінювання, визначеними спеціальними законами, і відповідно до критеріїв, визначених Міністерством освіти і науки України. Оцінювання результатів навчання учнів може здійснюватися очно або дистанційно з використанням можливостей інформаційно-комунікаційних (цифрових) технологій.</w:t>
      </w:r>
    </w:p>
    <w:p w:rsidR="00E36966" w:rsidRPr="008C6025" w:rsidRDefault="00E36966" w:rsidP="00E500E3">
      <w:pPr>
        <w:shd w:val="clear" w:color="auto" w:fill="FFFFFF"/>
        <w:ind w:firstLine="709"/>
        <w:jc w:val="both"/>
        <w:rPr>
          <w:rFonts w:ascii="Times New Roman" w:hAnsi="Times New Roman" w:cs="Times New Roman"/>
          <w:color w:val="auto"/>
          <w:lang w:val="uk-UA" w:eastAsia="ru-RU"/>
        </w:rPr>
      </w:pPr>
      <w:r w:rsidRPr="008C6025">
        <w:rPr>
          <w:rFonts w:ascii="Times New Roman" w:hAnsi="Times New Roman" w:cs="Times New Roman"/>
          <w:color w:val="auto"/>
          <w:lang w:val="uk-UA" w:eastAsia="ru-RU"/>
        </w:rPr>
        <w:t>Перевірка робіт учнів відбувається в термін, вказаний учителем. Якщо робота на перевірку надана невчасно, її перевірка здійснюється тільки за згодою вчителя. Вчитель має право за певними видами робіт здійснювати вибіркову перевірку надісланих учнями виконаних завдань.</w:t>
      </w:r>
    </w:p>
    <w:p w:rsidR="00E36966" w:rsidRPr="008C6025" w:rsidRDefault="00E36966" w:rsidP="00E500E3">
      <w:pPr>
        <w:shd w:val="clear" w:color="auto" w:fill="FFFFFF"/>
        <w:ind w:firstLine="709"/>
        <w:jc w:val="both"/>
        <w:rPr>
          <w:rFonts w:ascii="Times New Roman" w:hAnsi="Times New Roman" w:cs="Times New Roman"/>
          <w:color w:val="auto"/>
          <w:lang w:val="uk-UA" w:eastAsia="ru-RU"/>
        </w:rPr>
      </w:pPr>
      <w:r w:rsidRPr="008C6025">
        <w:rPr>
          <w:rFonts w:ascii="Times New Roman" w:hAnsi="Times New Roman" w:cs="Times New Roman"/>
          <w:color w:val="auto"/>
          <w:lang w:val="uk-UA" w:eastAsia="ru-RU"/>
        </w:rPr>
        <w:t>Облік навчальних занять і результатів навчання учнів під час дистанційного навчання здійснюється відповідно до законодавства. Організація освітнього процесу під час дистанційного навчання здійснюється з дотриманням вимог законодавства про освіту, захист персональних даних, а також санітарних правил і норм (щодо формування розкладу навчальних занять, рухової активності (фізкультхвилинок), вправ для очей, тривалості виконання завдань для самопідготовки у позанавчальний час).</w:t>
      </w:r>
    </w:p>
    <w:p w:rsidR="00E36966" w:rsidRPr="008C6025" w:rsidRDefault="00E36966" w:rsidP="00E500E3">
      <w:pPr>
        <w:jc w:val="both"/>
        <w:rPr>
          <w:rFonts w:ascii="Times New Roman" w:hAnsi="Times New Roman" w:cs="Times New Roman"/>
          <w:color w:val="auto"/>
          <w:lang w:val="uk-UA"/>
        </w:rPr>
      </w:pPr>
      <w:r w:rsidRPr="008C6025">
        <w:rPr>
          <w:rFonts w:ascii="Times New Roman" w:hAnsi="Times New Roman" w:cs="Times New Roman"/>
          <w:b/>
          <w:color w:val="auto"/>
          <w:lang w:val="uk-UA"/>
        </w:rPr>
        <w:tab/>
      </w:r>
      <w:r w:rsidRPr="008C6025">
        <w:rPr>
          <w:rFonts w:ascii="Times New Roman" w:hAnsi="Times New Roman" w:cs="Times New Roman"/>
          <w:color w:val="auto"/>
          <w:lang w:val="uk-UA"/>
        </w:rPr>
        <w:t>Міністерством освіти і науки України рекомендовано вчителям під час уроку впроваджувати психологічні хвилинки, які допоможуть здобувачу освіти впоратися зі стресом та його наслідками, емоційно налаштувати на урок, на плідну роботу, завдяки чому створюватиметься сприятлива атмосфера, яка дасть змогу дітям розслабитися, зняти емоційне напруження, відновити почуття безпеки та психоемоційного комфорту, що є природним механізмом стабілізації. Регулярне впровадження психологічних хвилинок у зручний час та слушній нагоді допоможе здобувачу освіти стати більш спокійним, врівноваженим, а також дасть змогу краще зрозуміти свої почуття. Учитель має сам визначити, коли і у який час провести психологічну хвилинку (лист Міністерства освіти і науки України від 24 серпня 2023 року № 1/12702-23 «Щодо організації виховного процесу в закладах освіти у 2023/2024 навчальному році»).</w:t>
      </w:r>
    </w:p>
    <w:p w:rsidR="00E36966" w:rsidRPr="008C6025" w:rsidRDefault="00E36966" w:rsidP="00E500E3">
      <w:pPr>
        <w:ind w:firstLine="709"/>
        <w:jc w:val="both"/>
        <w:rPr>
          <w:rFonts w:ascii="Times New Roman" w:hAnsi="Times New Roman" w:cs="Times New Roman"/>
          <w:color w:val="auto"/>
          <w:lang w:val="uk-UA"/>
        </w:rPr>
      </w:pPr>
      <w:r w:rsidRPr="008C6025">
        <w:rPr>
          <w:rFonts w:ascii="Times New Roman" w:hAnsi="Times New Roman" w:cs="Times New Roman"/>
          <w:b/>
          <w:color w:val="auto"/>
          <w:lang w:val="uk-UA"/>
        </w:rPr>
        <w:t>Збереження здоров’я дітей належить до головних завдань закладу освіти</w:t>
      </w:r>
      <w:r w:rsidRPr="008C6025">
        <w:rPr>
          <w:rFonts w:ascii="Times New Roman" w:hAnsi="Times New Roman" w:cs="Times New Roman"/>
          <w:color w:val="auto"/>
          <w:lang w:val="uk-UA"/>
        </w:rPr>
        <w:t>.</w:t>
      </w:r>
    </w:p>
    <w:p w:rsidR="00E36966" w:rsidRPr="008C6025" w:rsidRDefault="00E36966" w:rsidP="00E500E3">
      <w:pPr>
        <w:ind w:firstLine="709"/>
        <w:jc w:val="both"/>
        <w:rPr>
          <w:rFonts w:ascii="Times New Roman" w:hAnsi="Times New Roman" w:cs="Times New Roman"/>
          <w:color w:val="auto"/>
          <w:shd w:val="clear" w:color="auto" w:fill="FFFFFF"/>
          <w:lang w:val="uk-UA"/>
        </w:rPr>
      </w:pPr>
      <w:r w:rsidRPr="008C6025">
        <w:rPr>
          <w:rFonts w:ascii="Times New Roman" w:hAnsi="Times New Roman" w:cs="Times New Roman"/>
          <w:color w:val="auto"/>
          <w:shd w:val="clear" w:color="auto" w:fill="FFFFFF"/>
          <w:lang w:val="uk-UA"/>
        </w:rPr>
        <w:t>Метою освітньої галузі фізичної культури</w:t>
      </w:r>
      <w:r w:rsidRPr="008C6025">
        <w:rPr>
          <w:rFonts w:ascii="Times New Roman" w:hAnsi="Times New Roman" w:cs="Times New Roman"/>
          <w:color w:val="auto"/>
          <w:lang w:val="uk-UA"/>
        </w:rPr>
        <w:t xml:space="preserve">відповідно до Державного стандарту базової середньої освіти </w:t>
      </w:r>
      <w:r w:rsidRPr="008C6025">
        <w:rPr>
          <w:rFonts w:ascii="Times New Roman" w:hAnsi="Times New Roman" w:cs="Times New Roman"/>
          <w:color w:val="auto"/>
          <w:shd w:val="clear" w:color="auto" w:fill="FFFFFF"/>
          <w:lang w:val="uk-UA"/>
        </w:rPr>
        <w:t xml:space="preserve">є гармонійний фізичний розвиток особистості учня, підвищення функціональних можливостей організму, вдосконалення життєво необхідних рухових умінь та навичок, розширення рухового досвіду через формування стійкої мотивації учнів до занять фізичною культурою і спортом, </w:t>
      </w:r>
    </w:p>
    <w:p w:rsidR="00E36966" w:rsidRPr="008C6025" w:rsidRDefault="00E36966" w:rsidP="00E500E3">
      <w:pPr>
        <w:ind w:firstLine="709"/>
        <w:jc w:val="both"/>
        <w:rPr>
          <w:rFonts w:ascii="Times New Roman" w:hAnsi="Times New Roman" w:cs="Times New Roman"/>
          <w:color w:val="auto"/>
          <w:lang w:val="uk-UA"/>
        </w:rPr>
      </w:pPr>
      <w:r w:rsidRPr="008C6025">
        <w:rPr>
          <w:rFonts w:ascii="Times New Roman" w:hAnsi="Times New Roman" w:cs="Times New Roman"/>
          <w:color w:val="auto"/>
          <w:shd w:val="clear" w:color="auto" w:fill="FFFFFF"/>
          <w:lang w:val="uk-UA"/>
        </w:rPr>
        <w:t>Освітня галузь «Фізична культура» р</w:t>
      </w:r>
      <w:r w:rsidRPr="008C6025">
        <w:rPr>
          <w:rFonts w:ascii="Times New Roman" w:hAnsi="Times New Roman" w:cs="Times New Roman"/>
          <w:color w:val="auto"/>
          <w:lang w:val="uk-UA"/>
        </w:rPr>
        <w:t xml:space="preserve">еалізується через навчальний предмет «Фізична культура», модельна навчальна програма до якого побудована за модульною системою. Вона містить інваріантну (обов’язкову) та варіативну складову. До інваріантної частини належать модуль: теоретико-методичні знання та загальна фізична підготовка, зміст якого реалізовується упродовж кожного уроку. </w:t>
      </w:r>
    </w:p>
    <w:p w:rsidR="00E36966" w:rsidRPr="008C6025" w:rsidRDefault="00E36966" w:rsidP="00E500E3">
      <w:pPr>
        <w:ind w:firstLine="709"/>
        <w:jc w:val="both"/>
        <w:rPr>
          <w:rFonts w:ascii="Times New Roman" w:hAnsi="Times New Roman" w:cs="Times New Roman"/>
          <w:color w:val="auto"/>
          <w:lang w:val="uk-UA"/>
        </w:rPr>
      </w:pPr>
      <w:r w:rsidRPr="008C6025">
        <w:rPr>
          <w:rFonts w:ascii="Times New Roman" w:hAnsi="Times New Roman" w:cs="Times New Roman"/>
          <w:color w:val="auto"/>
          <w:lang w:val="uk-UA"/>
        </w:rPr>
        <w:t xml:space="preserve">Змістове наповнення варіативної складової заклад освіти формує самостійно із модулів, запропонованих модельною навчальною програмою. </w:t>
      </w:r>
    </w:p>
    <w:p w:rsidR="00E36966" w:rsidRPr="008C6025" w:rsidRDefault="00E36966" w:rsidP="00E500E3">
      <w:pPr>
        <w:ind w:firstLine="709"/>
        <w:jc w:val="both"/>
        <w:rPr>
          <w:rFonts w:ascii="Times New Roman" w:hAnsi="Times New Roman" w:cs="Times New Roman"/>
          <w:color w:val="auto"/>
          <w:lang w:val="uk-UA"/>
        </w:rPr>
      </w:pPr>
      <w:r w:rsidRPr="008C6025">
        <w:rPr>
          <w:rFonts w:ascii="Times New Roman" w:hAnsi="Times New Roman" w:cs="Times New Roman"/>
          <w:color w:val="auto"/>
          <w:lang w:val="uk-UA"/>
        </w:rPr>
        <w:t xml:space="preserve">Критеріями відбору варіативних модулів є: наявність матеріально-технічної бази, регіональні традиції, кадрове забезпечення та бажання учнів. </w:t>
      </w:r>
    </w:p>
    <w:p w:rsidR="00E36966" w:rsidRPr="008C6025" w:rsidRDefault="00E36966" w:rsidP="00E500E3">
      <w:pPr>
        <w:ind w:firstLine="709"/>
        <w:jc w:val="both"/>
        <w:rPr>
          <w:rFonts w:ascii="Times New Roman" w:hAnsi="Times New Roman" w:cs="Times New Roman"/>
          <w:color w:val="auto"/>
          <w:lang w:val="uk-UA"/>
        </w:rPr>
      </w:pPr>
      <w:r w:rsidRPr="008C6025">
        <w:rPr>
          <w:rFonts w:ascii="Times New Roman" w:hAnsi="Times New Roman" w:cs="Times New Roman"/>
          <w:color w:val="auto"/>
          <w:lang w:val="uk-UA"/>
        </w:rPr>
        <w:t>На вибір учнів, ураховуючи критерії відбору варіативних модулів, упродовж навчального року заклад освіти пропонує 12 варіативних модулів:</w:t>
      </w:r>
    </w:p>
    <w:p w:rsidR="00B61DB6" w:rsidRPr="008C6025" w:rsidRDefault="00B61DB6" w:rsidP="00E500E3">
      <w:pPr>
        <w:pStyle w:val="a6"/>
        <w:numPr>
          <w:ilvl w:val="0"/>
          <w:numId w:val="36"/>
        </w:numPr>
        <w:jc w:val="both"/>
        <w:rPr>
          <w:lang w:val="uk-UA"/>
        </w:rPr>
      </w:pPr>
      <w:r w:rsidRPr="008C6025">
        <w:rPr>
          <w:lang w:val="uk-UA"/>
        </w:rPr>
        <w:t>Аеробіка</w:t>
      </w:r>
    </w:p>
    <w:p w:rsidR="00E36966" w:rsidRPr="008C6025" w:rsidRDefault="00E36966" w:rsidP="00E500E3">
      <w:pPr>
        <w:pStyle w:val="a6"/>
        <w:numPr>
          <w:ilvl w:val="0"/>
          <w:numId w:val="36"/>
        </w:numPr>
        <w:jc w:val="both"/>
        <w:rPr>
          <w:lang w:val="uk-UA"/>
        </w:rPr>
      </w:pPr>
      <w:r w:rsidRPr="008C6025">
        <w:rPr>
          <w:lang w:val="uk-UA"/>
        </w:rPr>
        <w:lastRenderedPageBreak/>
        <w:t xml:space="preserve">Дитяча легка атлетика </w:t>
      </w:r>
    </w:p>
    <w:p w:rsidR="00E36966" w:rsidRPr="008C6025" w:rsidRDefault="00E36966" w:rsidP="00E500E3">
      <w:pPr>
        <w:pStyle w:val="a6"/>
        <w:numPr>
          <w:ilvl w:val="0"/>
          <w:numId w:val="36"/>
        </w:numPr>
        <w:jc w:val="both"/>
        <w:rPr>
          <w:lang w:val="uk-UA"/>
        </w:rPr>
      </w:pPr>
      <w:r w:rsidRPr="008C6025">
        <w:rPr>
          <w:lang w:val="uk-UA"/>
        </w:rPr>
        <w:t>Б</w:t>
      </w:r>
      <w:r w:rsidR="00B61DB6" w:rsidRPr="008C6025">
        <w:rPr>
          <w:lang w:val="uk-UA"/>
        </w:rPr>
        <w:t>аскетбол</w:t>
      </w:r>
    </w:p>
    <w:p w:rsidR="00E36966" w:rsidRPr="008C6025" w:rsidRDefault="00E36966" w:rsidP="00E500E3">
      <w:pPr>
        <w:pStyle w:val="a6"/>
        <w:numPr>
          <w:ilvl w:val="0"/>
          <w:numId w:val="36"/>
        </w:numPr>
        <w:jc w:val="both"/>
        <w:rPr>
          <w:lang w:val="uk-UA"/>
        </w:rPr>
      </w:pPr>
      <w:r w:rsidRPr="008C6025">
        <w:rPr>
          <w:lang w:val="uk-UA"/>
        </w:rPr>
        <w:t>Волейбол</w:t>
      </w:r>
    </w:p>
    <w:p w:rsidR="00B61DB6" w:rsidRPr="008C6025" w:rsidRDefault="00B61DB6" w:rsidP="00E500E3">
      <w:pPr>
        <w:pStyle w:val="a6"/>
        <w:numPr>
          <w:ilvl w:val="0"/>
          <w:numId w:val="36"/>
        </w:numPr>
        <w:jc w:val="both"/>
        <w:rPr>
          <w:lang w:val="uk-UA"/>
        </w:rPr>
      </w:pPr>
      <w:r w:rsidRPr="008C6025">
        <w:rPr>
          <w:lang w:val="uk-UA"/>
        </w:rPr>
        <w:t>Гандбол</w:t>
      </w:r>
    </w:p>
    <w:p w:rsidR="00E36966" w:rsidRPr="008C6025" w:rsidRDefault="00E36966" w:rsidP="00E500E3">
      <w:pPr>
        <w:pStyle w:val="a6"/>
        <w:numPr>
          <w:ilvl w:val="0"/>
          <w:numId w:val="36"/>
        </w:numPr>
        <w:jc w:val="both"/>
        <w:rPr>
          <w:lang w:val="uk-UA"/>
        </w:rPr>
      </w:pPr>
      <w:r w:rsidRPr="008C6025">
        <w:rPr>
          <w:lang w:val="uk-UA"/>
        </w:rPr>
        <w:t>Гімнастика</w:t>
      </w:r>
    </w:p>
    <w:p w:rsidR="00B61DB6" w:rsidRPr="008C6025" w:rsidRDefault="00B61DB6" w:rsidP="00E500E3">
      <w:pPr>
        <w:pStyle w:val="a6"/>
        <w:numPr>
          <w:ilvl w:val="0"/>
          <w:numId w:val="36"/>
        </w:numPr>
        <w:jc w:val="both"/>
        <w:rPr>
          <w:lang w:val="uk-UA"/>
        </w:rPr>
      </w:pPr>
      <w:r w:rsidRPr="008C6025">
        <w:rPr>
          <w:lang w:val="uk-UA"/>
        </w:rPr>
        <w:t>Настольний теніс</w:t>
      </w:r>
    </w:p>
    <w:p w:rsidR="00E36966" w:rsidRPr="008C6025" w:rsidRDefault="00E36966" w:rsidP="00E500E3">
      <w:pPr>
        <w:pStyle w:val="a6"/>
        <w:numPr>
          <w:ilvl w:val="0"/>
          <w:numId w:val="36"/>
        </w:numPr>
        <w:jc w:val="both"/>
        <w:rPr>
          <w:lang w:val="uk-UA"/>
        </w:rPr>
      </w:pPr>
      <w:r w:rsidRPr="008C6025">
        <w:rPr>
          <w:lang w:val="uk-UA"/>
        </w:rPr>
        <w:t xml:space="preserve">Gool Games </w:t>
      </w:r>
    </w:p>
    <w:p w:rsidR="00E36966" w:rsidRPr="008C6025" w:rsidRDefault="00E36966" w:rsidP="00E500E3">
      <w:pPr>
        <w:pStyle w:val="a6"/>
        <w:numPr>
          <w:ilvl w:val="0"/>
          <w:numId w:val="36"/>
        </w:numPr>
        <w:jc w:val="both"/>
        <w:rPr>
          <w:lang w:val="uk-UA"/>
        </w:rPr>
      </w:pPr>
      <w:r w:rsidRPr="008C6025">
        <w:rPr>
          <w:lang w:val="uk-UA"/>
        </w:rPr>
        <w:t>Петанк</w:t>
      </w:r>
    </w:p>
    <w:p w:rsidR="00B61DB6" w:rsidRPr="008C6025" w:rsidRDefault="00B61DB6" w:rsidP="00E500E3">
      <w:pPr>
        <w:pStyle w:val="a6"/>
        <w:numPr>
          <w:ilvl w:val="0"/>
          <w:numId w:val="36"/>
        </w:numPr>
        <w:jc w:val="both"/>
        <w:rPr>
          <w:lang w:val="uk-UA"/>
        </w:rPr>
      </w:pPr>
      <w:r w:rsidRPr="008C6025">
        <w:rPr>
          <w:lang w:val="uk-UA"/>
        </w:rPr>
        <w:t xml:space="preserve">Стритбол </w:t>
      </w:r>
    </w:p>
    <w:p w:rsidR="00B61DB6" w:rsidRPr="008C6025" w:rsidRDefault="00B61DB6" w:rsidP="00E500E3">
      <w:pPr>
        <w:pStyle w:val="a6"/>
        <w:numPr>
          <w:ilvl w:val="0"/>
          <w:numId w:val="36"/>
        </w:numPr>
        <w:jc w:val="both"/>
        <w:rPr>
          <w:lang w:val="uk-UA"/>
        </w:rPr>
      </w:pPr>
      <w:r w:rsidRPr="008C6025">
        <w:rPr>
          <w:lang w:val="uk-UA"/>
        </w:rPr>
        <w:t>Футбол</w:t>
      </w:r>
    </w:p>
    <w:p w:rsidR="00B61DB6" w:rsidRPr="008C6025" w:rsidRDefault="00B61DB6" w:rsidP="00E500E3">
      <w:pPr>
        <w:pStyle w:val="a6"/>
        <w:numPr>
          <w:ilvl w:val="0"/>
          <w:numId w:val="36"/>
        </w:numPr>
        <w:jc w:val="both"/>
        <w:rPr>
          <w:lang w:val="uk-UA"/>
        </w:rPr>
      </w:pPr>
      <w:r w:rsidRPr="008C6025">
        <w:rPr>
          <w:lang w:val="uk-UA"/>
        </w:rPr>
        <w:t xml:space="preserve">Шашки </w:t>
      </w:r>
    </w:p>
    <w:p w:rsidR="001125EA" w:rsidRPr="008C6025" w:rsidRDefault="001125EA" w:rsidP="00E500E3">
      <w:pPr>
        <w:pStyle w:val="a6"/>
        <w:ind w:left="1428"/>
        <w:jc w:val="both"/>
        <w:rPr>
          <w:lang w:val="uk-UA"/>
        </w:rPr>
      </w:pPr>
    </w:p>
    <w:p w:rsidR="00E36966" w:rsidRPr="008C6025" w:rsidRDefault="00E36966" w:rsidP="00E500E3">
      <w:pPr>
        <w:ind w:firstLine="660"/>
        <w:jc w:val="both"/>
        <w:rPr>
          <w:rFonts w:ascii="Times New Roman" w:hAnsi="Times New Roman" w:cs="Times New Roman"/>
          <w:color w:val="auto"/>
          <w:lang w:val="uk-UA" w:eastAsia="ru-RU"/>
        </w:rPr>
      </w:pPr>
      <w:r w:rsidRPr="008C6025">
        <w:rPr>
          <w:rFonts w:ascii="Times New Roman" w:hAnsi="Times New Roman" w:cs="Times New Roman"/>
          <w:b/>
          <w:color w:val="auto"/>
          <w:lang w:val="uk-UA" w:eastAsia="ru-RU"/>
        </w:rPr>
        <w:t>Гранична наповнюваність класів та тривалість уроків</w:t>
      </w:r>
      <w:r w:rsidRPr="008C6025">
        <w:rPr>
          <w:rFonts w:ascii="Times New Roman" w:hAnsi="Times New Roman" w:cs="Times New Roman"/>
          <w:color w:val="auto"/>
          <w:lang w:val="uk-UA" w:eastAsia="ru-RU"/>
        </w:rPr>
        <w:t xml:space="preserve"> встановлюються відповідно до Закону України «Про повну загальну середню освіту».</w:t>
      </w:r>
    </w:p>
    <w:p w:rsidR="00E36966" w:rsidRPr="008C6025" w:rsidRDefault="00E36966" w:rsidP="00E500E3">
      <w:pPr>
        <w:ind w:firstLine="567"/>
        <w:jc w:val="both"/>
        <w:rPr>
          <w:rFonts w:ascii="Times New Roman" w:hAnsi="Times New Roman" w:cs="Times New Roman"/>
          <w:color w:val="auto"/>
          <w:lang w:val="uk-UA" w:eastAsia="ru-RU"/>
        </w:rPr>
      </w:pPr>
      <w:r w:rsidRPr="008C6025">
        <w:rPr>
          <w:rFonts w:ascii="Times New Roman" w:hAnsi="Times New Roman" w:cs="Times New Roman"/>
          <w:b/>
          <w:color w:val="auto"/>
          <w:lang w:val="uk-UA" w:eastAsia="ru-RU"/>
        </w:rPr>
        <w:t>Кількість учнів у класах</w:t>
      </w:r>
      <w:r w:rsidRPr="008C6025">
        <w:rPr>
          <w:rFonts w:ascii="Times New Roman" w:hAnsi="Times New Roman" w:cs="Times New Roman"/>
          <w:color w:val="auto"/>
          <w:lang w:val="uk-UA" w:eastAsia="ru-RU"/>
        </w:rPr>
        <w:t xml:space="preserve"> (наповнюваність класів) </w:t>
      </w:r>
      <w:r w:rsidRPr="008C6025">
        <w:rPr>
          <w:rFonts w:ascii="Times New Roman" w:hAnsi="Times New Roman" w:cs="Times New Roman"/>
          <w:b/>
          <w:color w:val="auto"/>
          <w:lang w:val="uk-UA" w:eastAsia="ru-RU"/>
        </w:rPr>
        <w:t>не може бути менше п’яти осіб та перевищувати 30 осіб</w:t>
      </w:r>
      <w:r w:rsidRPr="008C6025">
        <w:rPr>
          <w:rFonts w:ascii="Times New Roman" w:hAnsi="Times New Roman" w:cs="Times New Roman"/>
          <w:color w:val="auto"/>
          <w:lang w:val="uk-UA" w:eastAsia="ru-RU"/>
        </w:rPr>
        <w:t>.</w:t>
      </w:r>
    </w:p>
    <w:p w:rsidR="00E36966" w:rsidRPr="008C6025" w:rsidRDefault="00E36966" w:rsidP="00E500E3">
      <w:pPr>
        <w:ind w:firstLine="660"/>
        <w:jc w:val="both"/>
        <w:rPr>
          <w:rFonts w:ascii="Times New Roman" w:hAnsi="Times New Roman" w:cs="Times New Roman"/>
          <w:color w:val="auto"/>
          <w:lang w:val="uk-UA" w:eastAsia="ru-RU"/>
        </w:rPr>
      </w:pPr>
    </w:p>
    <w:p w:rsidR="006D5D18" w:rsidRPr="008C6025" w:rsidRDefault="006D5D18" w:rsidP="00E500E3">
      <w:pPr>
        <w:ind w:firstLine="708"/>
        <w:jc w:val="center"/>
        <w:rPr>
          <w:rFonts w:ascii="Times New Roman" w:hAnsi="Times New Roman" w:cs="Times New Roman"/>
          <w:b/>
          <w:color w:val="auto"/>
          <w:lang w:val="uk-UA" w:eastAsia="ru-RU"/>
        </w:rPr>
      </w:pPr>
      <w:r w:rsidRPr="008C6025">
        <w:rPr>
          <w:rFonts w:ascii="Times New Roman" w:hAnsi="Times New Roman" w:cs="Times New Roman"/>
          <w:b/>
          <w:color w:val="auto"/>
          <w:lang w:val="uk-UA" w:eastAsia="ru-RU"/>
        </w:rPr>
        <w:t>8. Опис інструментарію оцінювання</w:t>
      </w:r>
    </w:p>
    <w:p w:rsidR="006D5D18" w:rsidRPr="008C6025" w:rsidRDefault="006D5D18" w:rsidP="00E500E3">
      <w:pPr>
        <w:ind w:firstLine="708"/>
        <w:jc w:val="center"/>
        <w:rPr>
          <w:rFonts w:ascii="Times New Roman" w:hAnsi="Times New Roman" w:cs="Times New Roman"/>
          <w:b/>
          <w:color w:val="auto"/>
          <w:lang w:val="uk-UA" w:eastAsia="ru-RU"/>
        </w:rPr>
      </w:pPr>
    </w:p>
    <w:p w:rsidR="006D5D18" w:rsidRPr="008C6025" w:rsidRDefault="006D5D18" w:rsidP="00E500E3">
      <w:pPr>
        <w:pStyle w:val="aa"/>
        <w:tabs>
          <w:tab w:val="left" w:pos="9639"/>
        </w:tabs>
        <w:ind w:right="51" w:firstLine="567"/>
        <w:jc w:val="both"/>
        <w:rPr>
          <w:rFonts w:ascii="Times New Roman" w:hAnsi="Times New Roman" w:cs="Times New Roman"/>
          <w:color w:val="auto"/>
          <w:lang w:val="uk-UA"/>
        </w:rPr>
      </w:pPr>
      <w:r w:rsidRPr="008C6025">
        <w:rPr>
          <w:rFonts w:ascii="Times New Roman" w:hAnsi="Times New Roman" w:cs="Times New Roman"/>
          <w:color w:val="auto"/>
          <w:lang w:val="uk-UA"/>
        </w:rPr>
        <w:t xml:space="preserve">Згідно з Законом України «Про повну загальну середню освіту»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 Основними видами оцінювання результатів навчання учнів, що проводяться закладом, є формувальне, поточне та підсумкове: тематичне, семестрове, річне. </w:t>
      </w:r>
    </w:p>
    <w:p w:rsidR="006D5D18" w:rsidRPr="008C6025" w:rsidRDefault="006D5D18" w:rsidP="00E500E3">
      <w:pPr>
        <w:ind w:firstLine="567"/>
        <w:jc w:val="both"/>
        <w:rPr>
          <w:rFonts w:ascii="Times New Roman" w:hAnsi="Times New Roman" w:cs="Times New Roman"/>
          <w:color w:val="auto"/>
          <w:lang w:val="uk-UA"/>
        </w:rPr>
      </w:pPr>
      <w:r w:rsidRPr="008C6025">
        <w:rPr>
          <w:rFonts w:ascii="Times New Roman" w:hAnsi="Times New Roman" w:cs="Times New Roman"/>
          <w:color w:val="auto"/>
          <w:lang w:val="uk-UA"/>
        </w:rPr>
        <w:t>Оцінюванн</w:t>
      </w:r>
      <w:r w:rsidR="007B5D59" w:rsidRPr="008C6025">
        <w:rPr>
          <w:rFonts w:ascii="Times New Roman" w:hAnsi="Times New Roman" w:cs="Times New Roman"/>
          <w:color w:val="auto"/>
          <w:lang w:val="uk-UA"/>
        </w:rPr>
        <w:t>я результатів навчання учнів 5-8</w:t>
      </w:r>
      <w:r w:rsidRPr="008C6025">
        <w:rPr>
          <w:rFonts w:ascii="Times New Roman" w:hAnsi="Times New Roman" w:cs="Times New Roman"/>
          <w:color w:val="auto"/>
          <w:lang w:val="uk-UA"/>
        </w:rPr>
        <w:t xml:space="preserve"> класів здійснюється згідно з наказом Міністерства освіти і науки України від 02 серпня 2024 р. № 1093 «Про затвердження рекомендацій щодо оцінювання результатів навчання», в якому окреслено підходи до оцінювання результатів навчання учнів 5-9 класів, які здобувають освіту відповідно до Державного стандарту.</w:t>
      </w:r>
    </w:p>
    <w:p w:rsidR="006D5D18" w:rsidRPr="008C6025" w:rsidRDefault="006D5D18" w:rsidP="00E500E3">
      <w:pPr>
        <w:ind w:firstLine="567"/>
        <w:jc w:val="both"/>
        <w:rPr>
          <w:rFonts w:ascii="Times New Roman" w:hAnsi="Times New Roman" w:cs="Times New Roman"/>
          <w:color w:val="auto"/>
          <w:lang w:val="uk-UA"/>
        </w:rPr>
      </w:pPr>
      <w:r w:rsidRPr="008C6025">
        <w:rPr>
          <w:rFonts w:ascii="Times New Roman" w:hAnsi="Times New Roman" w:cs="Times New Roman"/>
          <w:color w:val="auto"/>
          <w:lang w:val="uk-UA"/>
        </w:rPr>
        <w:t xml:space="preserve">Система оцінювання має на меті допомогти вчителеві конкретизувати навчальні досягнення учнів і надати необхідні інструменти для впровадження об’єктивного й справедливого оцінювання результатів навчання. </w:t>
      </w:r>
    </w:p>
    <w:p w:rsidR="006D5D18" w:rsidRPr="008C6025" w:rsidRDefault="006D5D18" w:rsidP="00E500E3">
      <w:pPr>
        <w:ind w:firstLine="567"/>
        <w:jc w:val="both"/>
        <w:rPr>
          <w:rFonts w:ascii="Times New Roman" w:hAnsi="Times New Roman" w:cs="Times New Roman"/>
          <w:color w:val="auto"/>
          <w:lang w:val="uk-UA"/>
        </w:rPr>
      </w:pPr>
      <w:r w:rsidRPr="008C6025">
        <w:rPr>
          <w:rFonts w:ascii="Times New Roman" w:hAnsi="Times New Roman" w:cs="Times New Roman"/>
          <w:b/>
          <w:color w:val="auto"/>
          <w:lang w:val="uk-UA"/>
        </w:rPr>
        <w:t>Об’єктами оцінювання</w:t>
      </w:r>
      <w:r w:rsidRPr="008C6025">
        <w:rPr>
          <w:rFonts w:ascii="Times New Roman" w:hAnsi="Times New Roman" w:cs="Times New Roman"/>
          <w:color w:val="auto"/>
          <w:lang w:val="uk-UA"/>
        </w:rPr>
        <w:t xml:space="preserve">  є результати навчання учнів.</w:t>
      </w:r>
    </w:p>
    <w:p w:rsidR="006D5D18" w:rsidRPr="008C6025" w:rsidRDefault="006D5D18" w:rsidP="00E500E3">
      <w:pPr>
        <w:ind w:firstLine="567"/>
        <w:jc w:val="both"/>
        <w:rPr>
          <w:rFonts w:ascii="Times New Roman" w:hAnsi="Times New Roman" w:cs="Times New Roman"/>
          <w:b/>
          <w:color w:val="auto"/>
          <w:lang w:val="uk-UA"/>
        </w:rPr>
      </w:pPr>
      <w:r w:rsidRPr="008C6025">
        <w:rPr>
          <w:rFonts w:ascii="Times New Roman" w:hAnsi="Times New Roman" w:cs="Times New Roman"/>
          <w:b/>
          <w:color w:val="auto"/>
          <w:lang w:val="uk-UA"/>
        </w:rPr>
        <w:t>Основними  функціями  оцінювання є:</w:t>
      </w:r>
    </w:p>
    <w:p w:rsidR="006D5D18" w:rsidRPr="008C6025" w:rsidRDefault="006D5D18" w:rsidP="00E500E3">
      <w:pPr>
        <w:numPr>
          <w:ilvl w:val="0"/>
          <w:numId w:val="36"/>
        </w:numPr>
        <w:autoSpaceDE w:val="0"/>
        <w:autoSpaceDN w:val="0"/>
        <w:jc w:val="both"/>
        <w:rPr>
          <w:rFonts w:ascii="Times New Roman" w:hAnsi="Times New Roman" w:cs="Times New Roman"/>
          <w:color w:val="auto"/>
          <w:lang w:val="uk-UA"/>
        </w:rPr>
      </w:pPr>
      <w:r w:rsidRPr="008C6025">
        <w:rPr>
          <w:rFonts w:ascii="Times New Roman" w:hAnsi="Times New Roman" w:cs="Times New Roman"/>
          <w:color w:val="auto"/>
          <w:lang w:val="uk-UA"/>
        </w:rPr>
        <w:t>формувальна ( забезпечує відстеження навчального поступу);</w:t>
      </w:r>
    </w:p>
    <w:p w:rsidR="006D5D18" w:rsidRPr="008C6025" w:rsidRDefault="006D5D18" w:rsidP="00E500E3">
      <w:pPr>
        <w:numPr>
          <w:ilvl w:val="0"/>
          <w:numId w:val="36"/>
        </w:numPr>
        <w:autoSpaceDE w:val="0"/>
        <w:autoSpaceDN w:val="0"/>
        <w:jc w:val="both"/>
        <w:rPr>
          <w:rFonts w:ascii="Times New Roman" w:hAnsi="Times New Roman" w:cs="Times New Roman"/>
          <w:color w:val="auto"/>
          <w:lang w:val="uk-UA"/>
        </w:rPr>
      </w:pPr>
      <w:r w:rsidRPr="008C6025">
        <w:rPr>
          <w:rFonts w:ascii="Times New Roman" w:hAnsi="Times New Roman" w:cs="Times New Roman"/>
          <w:color w:val="auto"/>
          <w:lang w:val="uk-UA"/>
        </w:rPr>
        <w:t>констатувальна (забезпечує встановлення рівня досягнення результатів навчання);</w:t>
      </w:r>
    </w:p>
    <w:p w:rsidR="006D5D18" w:rsidRPr="008C6025" w:rsidRDefault="006D5D18" w:rsidP="00E500E3">
      <w:pPr>
        <w:numPr>
          <w:ilvl w:val="0"/>
          <w:numId w:val="36"/>
        </w:numPr>
        <w:autoSpaceDE w:val="0"/>
        <w:autoSpaceDN w:val="0"/>
        <w:jc w:val="both"/>
        <w:rPr>
          <w:rFonts w:ascii="Times New Roman" w:hAnsi="Times New Roman" w:cs="Times New Roman"/>
          <w:color w:val="auto"/>
          <w:lang w:val="uk-UA"/>
        </w:rPr>
      </w:pPr>
      <w:r w:rsidRPr="008C6025">
        <w:rPr>
          <w:rFonts w:ascii="Times New Roman" w:hAnsi="Times New Roman" w:cs="Times New Roman"/>
          <w:color w:val="auto"/>
          <w:lang w:val="uk-UA"/>
        </w:rPr>
        <w:t>діагностувальна (надає інформацію про стан досягнення результатів навчання, наявність навчальних втрат, причини винекнення утруднень);</w:t>
      </w:r>
    </w:p>
    <w:p w:rsidR="006D5D18" w:rsidRPr="008C6025" w:rsidRDefault="006D5D18" w:rsidP="00E500E3">
      <w:pPr>
        <w:numPr>
          <w:ilvl w:val="0"/>
          <w:numId w:val="36"/>
        </w:numPr>
        <w:autoSpaceDE w:val="0"/>
        <w:autoSpaceDN w:val="0"/>
        <w:jc w:val="both"/>
        <w:rPr>
          <w:rFonts w:ascii="Times New Roman" w:hAnsi="Times New Roman" w:cs="Times New Roman"/>
          <w:color w:val="auto"/>
          <w:lang w:val="uk-UA"/>
        </w:rPr>
      </w:pPr>
      <w:r w:rsidRPr="008C6025">
        <w:rPr>
          <w:rFonts w:ascii="Times New Roman" w:hAnsi="Times New Roman" w:cs="Times New Roman"/>
          <w:color w:val="auto"/>
          <w:lang w:val="uk-UA"/>
        </w:rPr>
        <w:t>коригувальна (надає змогу вчителю відповідним чином адаптувати освітній процес );</w:t>
      </w:r>
    </w:p>
    <w:p w:rsidR="006D5D18" w:rsidRPr="008C6025" w:rsidRDefault="006D5D18" w:rsidP="00E500E3">
      <w:pPr>
        <w:numPr>
          <w:ilvl w:val="0"/>
          <w:numId w:val="36"/>
        </w:numPr>
        <w:autoSpaceDE w:val="0"/>
        <w:autoSpaceDN w:val="0"/>
        <w:jc w:val="both"/>
        <w:rPr>
          <w:rFonts w:ascii="Times New Roman" w:hAnsi="Times New Roman" w:cs="Times New Roman"/>
          <w:color w:val="auto"/>
          <w:lang w:val="uk-UA"/>
        </w:rPr>
      </w:pPr>
      <w:r w:rsidRPr="008C6025">
        <w:rPr>
          <w:rFonts w:ascii="Times New Roman" w:hAnsi="Times New Roman" w:cs="Times New Roman"/>
          <w:color w:val="auto"/>
          <w:lang w:val="uk-UA"/>
        </w:rPr>
        <w:t>орієнтувальна (надає змогу відстежити динаміку формування результатів навчання та спрогнозувати їх розвиток);</w:t>
      </w:r>
    </w:p>
    <w:p w:rsidR="006D5D18" w:rsidRPr="008C6025" w:rsidRDefault="006D5D18" w:rsidP="00E500E3">
      <w:pPr>
        <w:numPr>
          <w:ilvl w:val="0"/>
          <w:numId w:val="36"/>
        </w:numPr>
        <w:autoSpaceDE w:val="0"/>
        <w:autoSpaceDN w:val="0"/>
        <w:jc w:val="both"/>
        <w:rPr>
          <w:rFonts w:ascii="Times New Roman" w:hAnsi="Times New Roman" w:cs="Times New Roman"/>
          <w:color w:val="auto"/>
          <w:lang w:val="uk-UA"/>
        </w:rPr>
      </w:pPr>
      <w:r w:rsidRPr="008C6025">
        <w:rPr>
          <w:rFonts w:ascii="Times New Roman" w:hAnsi="Times New Roman" w:cs="Times New Roman"/>
          <w:color w:val="auto"/>
          <w:lang w:val="uk-UA"/>
        </w:rPr>
        <w:t>мотиваційфно-стимулювальна (активізує внутрішній й зовнішній мотиви до навчання);</w:t>
      </w:r>
    </w:p>
    <w:p w:rsidR="006D5D18" w:rsidRPr="008C6025" w:rsidRDefault="006D5D18" w:rsidP="00E500E3">
      <w:pPr>
        <w:numPr>
          <w:ilvl w:val="0"/>
          <w:numId w:val="36"/>
        </w:numPr>
        <w:autoSpaceDE w:val="0"/>
        <w:autoSpaceDN w:val="0"/>
        <w:jc w:val="both"/>
        <w:rPr>
          <w:rFonts w:ascii="Times New Roman" w:hAnsi="Times New Roman" w:cs="Times New Roman"/>
          <w:color w:val="auto"/>
          <w:lang w:val="uk-UA"/>
        </w:rPr>
      </w:pPr>
      <w:r w:rsidRPr="008C6025">
        <w:rPr>
          <w:rFonts w:ascii="Times New Roman" w:hAnsi="Times New Roman" w:cs="Times New Roman"/>
          <w:color w:val="auto"/>
          <w:lang w:val="uk-UA"/>
        </w:rPr>
        <w:t>розвивальна (мотивує до рефлексії та самовдосконалення);</w:t>
      </w:r>
    </w:p>
    <w:p w:rsidR="006D5D18" w:rsidRPr="008C6025" w:rsidRDefault="006D5D18" w:rsidP="00E500E3">
      <w:pPr>
        <w:numPr>
          <w:ilvl w:val="0"/>
          <w:numId w:val="36"/>
        </w:numPr>
        <w:autoSpaceDE w:val="0"/>
        <w:autoSpaceDN w:val="0"/>
        <w:jc w:val="both"/>
        <w:rPr>
          <w:rFonts w:ascii="Times New Roman" w:hAnsi="Times New Roman" w:cs="Times New Roman"/>
          <w:color w:val="auto"/>
          <w:lang w:val="uk-UA"/>
        </w:rPr>
      </w:pPr>
      <w:r w:rsidRPr="008C6025">
        <w:rPr>
          <w:rFonts w:ascii="Times New Roman" w:hAnsi="Times New Roman" w:cs="Times New Roman"/>
          <w:color w:val="auto"/>
          <w:lang w:val="uk-UA"/>
        </w:rPr>
        <w:t>прогнастична (ставить цілі навчання на майбутнє);</w:t>
      </w:r>
    </w:p>
    <w:p w:rsidR="006D5D18" w:rsidRPr="008C6025" w:rsidRDefault="006D5D18" w:rsidP="00E500E3">
      <w:pPr>
        <w:numPr>
          <w:ilvl w:val="0"/>
          <w:numId w:val="36"/>
        </w:numPr>
        <w:autoSpaceDE w:val="0"/>
        <w:autoSpaceDN w:val="0"/>
        <w:jc w:val="both"/>
        <w:rPr>
          <w:rFonts w:ascii="Times New Roman" w:hAnsi="Times New Roman" w:cs="Times New Roman"/>
          <w:color w:val="auto"/>
          <w:lang w:val="uk-UA"/>
        </w:rPr>
      </w:pPr>
      <w:r w:rsidRPr="008C6025">
        <w:rPr>
          <w:rFonts w:ascii="Times New Roman" w:hAnsi="Times New Roman" w:cs="Times New Roman"/>
          <w:color w:val="auto"/>
          <w:lang w:val="uk-UA"/>
        </w:rPr>
        <w:t>виховна (сприяє вихованню в учнів свідомої дисципліни, наполегливості в роботі, працьовитості, почуття відповідальності, обовязку).</w:t>
      </w:r>
    </w:p>
    <w:p w:rsidR="006D5D18" w:rsidRPr="008C6025" w:rsidRDefault="006D5D18" w:rsidP="00E500E3">
      <w:pPr>
        <w:ind w:firstLine="567"/>
        <w:jc w:val="both"/>
        <w:rPr>
          <w:rFonts w:ascii="Times New Roman" w:hAnsi="Times New Roman" w:cs="Times New Roman"/>
          <w:color w:val="auto"/>
          <w:lang w:val="uk-UA"/>
        </w:rPr>
      </w:pPr>
      <w:r w:rsidRPr="008C6025">
        <w:rPr>
          <w:rFonts w:ascii="Times New Roman" w:hAnsi="Times New Roman" w:cs="Times New Roman"/>
          <w:b/>
          <w:color w:val="auto"/>
          <w:lang w:val="uk-UA"/>
        </w:rPr>
        <w:lastRenderedPageBreak/>
        <w:t xml:space="preserve">Основними видами оцінювання  </w:t>
      </w:r>
      <w:r w:rsidRPr="008C6025">
        <w:rPr>
          <w:rFonts w:ascii="Times New Roman" w:hAnsi="Times New Roman" w:cs="Times New Roman"/>
          <w:color w:val="auto"/>
          <w:lang w:val="uk-UA"/>
        </w:rPr>
        <w:t xml:space="preserve">результатів навчання учнів є формувальне оцінювання, підсумкове оцінювання та державна підсумкова атестація. </w:t>
      </w:r>
    </w:p>
    <w:p w:rsidR="006D5D18" w:rsidRPr="008C6025" w:rsidRDefault="006D5D18" w:rsidP="00E500E3">
      <w:pPr>
        <w:ind w:firstLine="567"/>
        <w:jc w:val="both"/>
        <w:rPr>
          <w:rFonts w:ascii="Times New Roman" w:hAnsi="Times New Roman" w:cs="Times New Roman"/>
          <w:color w:val="auto"/>
          <w:lang w:val="uk-UA"/>
        </w:rPr>
      </w:pPr>
      <w:r w:rsidRPr="008C6025">
        <w:rPr>
          <w:rFonts w:ascii="Times New Roman" w:hAnsi="Times New Roman" w:cs="Times New Roman"/>
          <w:b/>
          <w:color w:val="auto"/>
          <w:lang w:val="uk-UA"/>
        </w:rPr>
        <w:t>Формувальне оцінювання</w:t>
      </w:r>
      <w:r w:rsidRPr="008C6025">
        <w:rPr>
          <w:rFonts w:ascii="Times New Roman" w:hAnsi="Times New Roman" w:cs="Times New Roman"/>
          <w:color w:val="auto"/>
          <w:lang w:val="uk-UA"/>
        </w:rPr>
        <w:t xml:space="preserve"> спрямоване на відстеження динаміки навчального поступу учнів, визначення їхніх навчальних ( освітніх) потреб і скерування освітнього процесу на підвищення ефективності навчання з урахуванням встановлених результатів навчання.</w:t>
      </w:r>
    </w:p>
    <w:p w:rsidR="006D5D18" w:rsidRPr="008C6025" w:rsidRDefault="006D5D18" w:rsidP="00E500E3">
      <w:pPr>
        <w:ind w:firstLine="567"/>
        <w:jc w:val="both"/>
        <w:rPr>
          <w:rFonts w:ascii="Times New Roman" w:hAnsi="Times New Roman" w:cs="Times New Roman"/>
          <w:color w:val="auto"/>
          <w:lang w:val="uk-UA"/>
        </w:rPr>
      </w:pPr>
      <w:r w:rsidRPr="008C6025">
        <w:rPr>
          <w:rFonts w:ascii="Times New Roman" w:hAnsi="Times New Roman" w:cs="Times New Roman"/>
          <w:b/>
          <w:color w:val="auto"/>
          <w:lang w:val="uk-UA"/>
        </w:rPr>
        <w:t>Підсумкове оцінювання</w:t>
      </w:r>
      <w:r w:rsidRPr="008C6025">
        <w:rPr>
          <w:rFonts w:ascii="Times New Roman" w:hAnsi="Times New Roman" w:cs="Times New Roman"/>
          <w:color w:val="auto"/>
          <w:lang w:val="uk-UA"/>
        </w:rPr>
        <w:t xml:space="preserve"> показує результат навчання та розвитку.</w:t>
      </w:r>
    </w:p>
    <w:p w:rsidR="006D5D18" w:rsidRPr="008C6025" w:rsidRDefault="006D5D18" w:rsidP="00E500E3">
      <w:pPr>
        <w:ind w:firstLine="567"/>
        <w:jc w:val="both"/>
        <w:rPr>
          <w:rFonts w:ascii="Times New Roman" w:hAnsi="Times New Roman" w:cs="Times New Roman"/>
          <w:color w:val="auto"/>
          <w:lang w:val="uk-UA"/>
        </w:rPr>
      </w:pPr>
      <w:r w:rsidRPr="008C6025">
        <w:rPr>
          <w:rFonts w:ascii="Times New Roman" w:hAnsi="Times New Roman" w:cs="Times New Roman"/>
          <w:b/>
          <w:color w:val="auto"/>
          <w:lang w:val="uk-UA"/>
        </w:rPr>
        <w:t>Державна підсумкова атестація</w:t>
      </w:r>
      <w:r w:rsidRPr="008C6025">
        <w:rPr>
          <w:rFonts w:ascii="Times New Roman" w:hAnsi="Times New Roman" w:cs="Times New Roman"/>
          <w:color w:val="auto"/>
          <w:lang w:val="uk-UA"/>
        </w:rPr>
        <w:t xml:space="preserve"> передбачає оцінювання відповідності результатів навчання учнів, які завершили здобуття базової середньої освіти, вимогам Державного стандарту.</w:t>
      </w:r>
    </w:p>
    <w:p w:rsidR="006D5D18" w:rsidRPr="008C6025" w:rsidRDefault="006D5D18" w:rsidP="00E500E3">
      <w:pPr>
        <w:ind w:firstLine="567"/>
        <w:jc w:val="both"/>
        <w:rPr>
          <w:rFonts w:ascii="Times New Roman" w:hAnsi="Times New Roman" w:cs="Times New Roman"/>
          <w:color w:val="auto"/>
          <w:lang w:val="uk-UA"/>
        </w:rPr>
      </w:pPr>
      <w:r w:rsidRPr="008C6025">
        <w:rPr>
          <w:rFonts w:ascii="Times New Roman" w:hAnsi="Times New Roman" w:cs="Times New Roman"/>
          <w:color w:val="auto"/>
          <w:lang w:val="uk-UA"/>
        </w:rPr>
        <w:t xml:space="preserve"> Оцінювання результатів навчання учнів здійснюється згідно з вимогами до обов’язкових результатів навчання, визначених Державним стандартом на основі компетентнісного підходу. Оцінювання дає інформацію про досягнення результатів навчання на певному етапі освітнього процесу. Результати оцінювання виражаються в балах від1 до 12 та/або в оціночних судженнях.</w:t>
      </w:r>
    </w:p>
    <w:p w:rsidR="006D5D18" w:rsidRPr="008C6025" w:rsidRDefault="006D5D18" w:rsidP="00E500E3">
      <w:pPr>
        <w:ind w:firstLine="567"/>
        <w:jc w:val="both"/>
        <w:rPr>
          <w:rFonts w:ascii="Times New Roman" w:hAnsi="Times New Roman" w:cs="Times New Roman"/>
          <w:color w:val="auto"/>
          <w:lang w:val="uk-UA"/>
        </w:rPr>
      </w:pPr>
      <w:r w:rsidRPr="008C6025">
        <w:rPr>
          <w:rFonts w:ascii="Times New Roman" w:hAnsi="Times New Roman" w:cs="Times New Roman"/>
          <w:color w:val="auto"/>
          <w:lang w:val="uk-UA"/>
        </w:rPr>
        <w:t>Оцінювання здійснюється за визначеними критеріями, які дозволяють встановити відповідність між вимогами до обов’язкових результатів навчання, визначеними Державним стандартом, і фактичними результатами навчання, яких досягли учні.</w:t>
      </w:r>
    </w:p>
    <w:p w:rsidR="006D5D18" w:rsidRPr="008C6025" w:rsidRDefault="006D5D18" w:rsidP="00E500E3">
      <w:pPr>
        <w:ind w:firstLine="567"/>
        <w:jc w:val="both"/>
        <w:rPr>
          <w:rFonts w:ascii="Times New Roman" w:hAnsi="Times New Roman" w:cs="Times New Roman"/>
          <w:color w:val="auto"/>
          <w:lang w:val="uk-UA"/>
        </w:rPr>
      </w:pPr>
      <w:r w:rsidRPr="008C6025">
        <w:rPr>
          <w:rFonts w:ascii="Times New Roman" w:hAnsi="Times New Roman" w:cs="Times New Roman"/>
          <w:color w:val="auto"/>
          <w:lang w:val="uk-UA"/>
        </w:rPr>
        <w:t>Загальні критерії оцінювання (</w:t>
      </w:r>
      <w:r w:rsidRPr="008C6025">
        <w:rPr>
          <w:rFonts w:ascii="Times New Roman" w:hAnsi="Times New Roman" w:cs="Times New Roman"/>
          <w:b/>
          <w:color w:val="auto"/>
          <w:lang w:val="uk-UA"/>
        </w:rPr>
        <w:t xml:space="preserve">Додаток 1 до наказу Міністерства освіти і науки України від 02 серпня 2024 р. № 1093 «Про затвердження рекомендацій щодо оцінювання результатів навчання») </w:t>
      </w:r>
      <w:r w:rsidRPr="008C6025">
        <w:rPr>
          <w:rFonts w:ascii="Times New Roman" w:hAnsi="Times New Roman" w:cs="Times New Roman"/>
          <w:color w:val="auto"/>
          <w:lang w:val="uk-UA"/>
        </w:rPr>
        <w:t xml:space="preserve">визначають загальні підходи до встановлення результатів навчання учнів і слугують основою </w:t>
      </w:r>
      <w:r w:rsidRPr="008C6025">
        <w:rPr>
          <w:rFonts w:ascii="Times New Roman" w:hAnsi="Times New Roman" w:cs="Times New Roman"/>
          <w:b/>
          <w:color w:val="auto"/>
          <w:lang w:val="uk-UA"/>
        </w:rPr>
        <w:t xml:space="preserve">критеріїв оцінювання за освітніми галузями </w:t>
      </w:r>
      <w:r w:rsidRPr="008C6025">
        <w:rPr>
          <w:rFonts w:ascii="Times New Roman" w:hAnsi="Times New Roman" w:cs="Times New Roman"/>
          <w:color w:val="auto"/>
          <w:lang w:val="uk-UA"/>
        </w:rPr>
        <w:t>(</w:t>
      </w:r>
      <w:r w:rsidRPr="008C6025">
        <w:rPr>
          <w:rFonts w:ascii="Times New Roman" w:hAnsi="Times New Roman" w:cs="Times New Roman"/>
          <w:b/>
          <w:color w:val="auto"/>
          <w:lang w:val="uk-UA"/>
        </w:rPr>
        <w:t>Додаток 2 до наказу Міністерства освіти і науки України від 02 серпня 2024 р. № 1093 «Про затвердження рекомендацій щодо оцінювання результатів навчання»)</w:t>
      </w:r>
      <w:r w:rsidRPr="008C6025">
        <w:rPr>
          <w:rFonts w:ascii="Times New Roman" w:hAnsi="Times New Roman" w:cs="Times New Roman"/>
          <w:color w:val="auto"/>
          <w:lang w:val="uk-UA"/>
        </w:rPr>
        <w:t>.</w:t>
      </w:r>
    </w:p>
    <w:p w:rsidR="006D5D18" w:rsidRPr="008C6025" w:rsidRDefault="006D5D18" w:rsidP="00E500E3">
      <w:pPr>
        <w:ind w:firstLine="567"/>
        <w:jc w:val="both"/>
        <w:rPr>
          <w:rFonts w:ascii="Times New Roman" w:hAnsi="Times New Roman" w:cs="Times New Roman"/>
          <w:color w:val="auto"/>
          <w:lang w:val="uk-UA"/>
        </w:rPr>
      </w:pPr>
      <w:r w:rsidRPr="008C6025">
        <w:rPr>
          <w:rFonts w:ascii="Times New Roman" w:hAnsi="Times New Roman" w:cs="Times New Roman"/>
          <w:color w:val="auto"/>
          <w:lang w:val="uk-UA"/>
        </w:rPr>
        <w:t>Оцінювання здійснюється за визначеними критеріями, які дозволяють встановити відповідність між вимогами до обов’язкових результатів навчання, визначеними Державним стандартом, i фактичними результатами навчання, яких досягли учні.</w:t>
      </w:r>
    </w:p>
    <w:p w:rsidR="006D5D18" w:rsidRPr="008C6025" w:rsidRDefault="006D5D18" w:rsidP="00E500E3">
      <w:pPr>
        <w:ind w:firstLine="567"/>
        <w:jc w:val="both"/>
        <w:rPr>
          <w:rFonts w:ascii="Times New Roman" w:hAnsi="Times New Roman" w:cs="Times New Roman"/>
          <w:color w:val="auto"/>
          <w:lang w:val="uk-UA"/>
        </w:rPr>
      </w:pPr>
      <w:r w:rsidRPr="008C6025">
        <w:rPr>
          <w:rFonts w:ascii="Times New Roman" w:hAnsi="Times New Roman" w:cs="Times New Roman"/>
          <w:color w:val="auto"/>
          <w:lang w:val="uk-UA"/>
        </w:rPr>
        <w:t>Загальні критерії оцінювання визначають загальні підходи до встановлення результатів навчання учнів i слугують основою критеріїв оцінювання за освітніми галузями.</w:t>
      </w:r>
    </w:p>
    <w:p w:rsidR="006D5D18" w:rsidRPr="008C6025" w:rsidRDefault="006D5D18" w:rsidP="00E500E3">
      <w:pPr>
        <w:ind w:firstLine="567"/>
        <w:jc w:val="both"/>
        <w:rPr>
          <w:rFonts w:ascii="Times New Roman" w:hAnsi="Times New Roman" w:cs="Times New Roman"/>
          <w:color w:val="auto"/>
          <w:lang w:val="uk-UA"/>
        </w:rPr>
      </w:pPr>
      <w:r w:rsidRPr="008C6025">
        <w:rPr>
          <w:rFonts w:ascii="Times New Roman" w:hAnsi="Times New Roman" w:cs="Times New Roman"/>
          <w:color w:val="auto"/>
          <w:lang w:val="uk-UA"/>
        </w:rPr>
        <w:t>Критерії оцінювання реалізуються за чотирма рівнями (початковий, середній, достатній, високий). Кожний наступний рівень охоплює вимоги до попереднього, а також додає нові. Критерії оцінювання дають змогу здійснювати оцінювання результатів навча</w:t>
      </w:r>
      <w:r w:rsidR="001A544E" w:rsidRPr="008C6025">
        <w:rPr>
          <w:rFonts w:ascii="Times New Roman" w:hAnsi="Times New Roman" w:cs="Times New Roman"/>
          <w:color w:val="auto"/>
          <w:lang w:val="uk-UA"/>
        </w:rPr>
        <w:t>ння у 12-бальній шкалі оцінюванн</w:t>
      </w:r>
      <w:r w:rsidRPr="008C6025">
        <w:rPr>
          <w:rFonts w:ascii="Times New Roman" w:hAnsi="Times New Roman" w:cs="Times New Roman"/>
          <w:color w:val="auto"/>
          <w:lang w:val="uk-UA"/>
        </w:rPr>
        <w:t>я. Один рівень складається</w:t>
      </w:r>
      <w:r w:rsidR="007B5D59" w:rsidRPr="008C6025">
        <w:rPr>
          <w:rFonts w:ascii="Times New Roman" w:hAnsi="Times New Roman" w:cs="Times New Roman"/>
          <w:color w:val="auto"/>
          <w:lang w:val="uk-UA"/>
        </w:rPr>
        <w:t xml:space="preserve"> з 3 балів, які в сумі дають 12:</w:t>
      </w:r>
    </w:p>
    <w:p w:rsidR="006D5D18" w:rsidRPr="008C6025" w:rsidRDefault="006D5D18" w:rsidP="00E500E3">
      <w:pPr>
        <w:pStyle w:val="a6"/>
        <w:numPr>
          <w:ilvl w:val="0"/>
          <w:numId w:val="45"/>
        </w:numPr>
        <w:jc w:val="both"/>
        <w:rPr>
          <w:lang w:val="uk-UA"/>
        </w:rPr>
      </w:pPr>
      <w:r w:rsidRPr="008C6025">
        <w:rPr>
          <w:lang w:val="uk-UA"/>
        </w:rPr>
        <w:t>початковий (1–3 бали);</w:t>
      </w:r>
    </w:p>
    <w:p w:rsidR="006D5D18" w:rsidRPr="008C6025" w:rsidRDefault="006D5D18" w:rsidP="00E500E3">
      <w:pPr>
        <w:pStyle w:val="a6"/>
        <w:numPr>
          <w:ilvl w:val="0"/>
          <w:numId w:val="45"/>
        </w:numPr>
        <w:jc w:val="both"/>
        <w:rPr>
          <w:lang w:val="uk-UA"/>
        </w:rPr>
      </w:pPr>
      <w:r w:rsidRPr="008C6025">
        <w:rPr>
          <w:lang w:val="uk-UA"/>
        </w:rPr>
        <w:t>середній (4–6 балів);</w:t>
      </w:r>
    </w:p>
    <w:p w:rsidR="006D5D18" w:rsidRPr="008C6025" w:rsidRDefault="006D5D18" w:rsidP="00E500E3">
      <w:pPr>
        <w:pStyle w:val="a6"/>
        <w:numPr>
          <w:ilvl w:val="0"/>
          <w:numId w:val="45"/>
        </w:numPr>
        <w:jc w:val="both"/>
        <w:rPr>
          <w:lang w:val="uk-UA"/>
        </w:rPr>
      </w:pPr>
      <w:r w:rsidRPr="008C6025">
        <w:rPr>
          <w:lang w:val="uk-UA"/>
        </w:rPr>
        <w:t>достатній (7–9 балів);</w:t>
      </w:r>
    </w:p>
    <w:p w:rsidR="006D5D18" w:rsidRPr="008C6025" w:rsidRDefault="006D5D18" w:rsidP="00E500E3">
      <w:pPr>
        <w:pStyle w:val="a6"/>
        <w:numPr>
          <w:ilvl w:val="0"/>
          <w:numId w:val="45"/>
        </w:numPr>
        <w:jc w:val="both"/>
        <w:rPr>
          <w:lang w:val="uk-UA"/>
        </w:rPr>
      </w:pPr>
      <w:r w:rsidRPr="008C6025">
        <w:rPr>
          <w:lang w:val="uk-UA"/>
        </w:rPr>
        <w:t>високий (10–12 балів).</w:t>
      </w:r>
    </w:p>
    <w:p w:rsidR="006D5D18" w:rsidRPr="008C6025" w:rsidRDefault="006D5D18" w:rsidP="00E500E3">
      <w:pPr>
        <w:ind w:firstLine="567"/>
        <w:jc w:val="both"/>
        <w:rPr>
          <w:rFonts w:ascii="Times New Roman" w:hAnsi="Times New Roman" w:cs="Times New Roman"/>
          <w:color w:val="auto"/>
          <w:lang w:val="uk-UA"/>
        </w:rPr>
      </w:pPr>
      <w:r w:rsidRPr="008C6025">
        <w:rPr>
          <w:rFonts w:ascii="Times New Roman" w:hAnsi="Times New Roman" w:cs="Times New Roman"/>
          <w:color w:val="auto"/>
          <w:lang w:val="uk-UA"/>
        </w:rPr>
        <w:t>Опис кожного бала шкали оцінювання подано в додатках до наказу Міністерства освіти і науки України від 02 серпня 2024 р. № 1093 «Про затвердження рекомендацій щодо оцінювання результатів навчання» з урахуванням структури компетентності (знання, уміння, цінності, ставлення) і наскрізних у всіх ключових компетентностях умінь ( читання з розумінням, уміння висловлювати власну думку усно й письмово, критично і системно мислити, здатність логічно обґрунтовувати позицію, вміння конструктивно керувати емоціями, оцінювати ризики, ухвалювати рішення, розв’язувати проблеми, творчість, ініціативність, здатність співпрацювати з іншими людьми)</w:t>
      </w:r>
    </w:p>
    <w:p w:rsidR="006D5D18" w:rsidRPr="008C6025" w:rsidRDefault="006D5D18" w:rsidP="00E500E3">
      <w:pPr>
        <w:ind w:left="1068"/>
        <w:jc w:val="both"/>
        <w:rPr>
          <w:rFonts w:ascii="Times New Roman" w:hAnsi="Times New Roman" w:cs="Times New Roman"/>
          <w:color w:val="auto"/>
          <w:lang w:val="uk-UA"/>
        </w:rPr>
      </w:pPr>
    </w:p>
    <w:p w:rsidR="006D5D18" w:rsidRPr="008C6025" w:rsidRDefault="006D5D18" w:rsidP="00E500E3">
      <w:pPr>
        <w:ind w:left="567"/>
        <w:jc w:val="center"/>
        <w:rPr>
          <w:rFonts w:ascii="Times New Roman" w:hAnsi="Times New Roman" w:cs="Times New Roman"/>
          <w:b/>
          <w:color w:val="auto"/>
          <w:lang w:val="uk-UA"/>
        </w:rPr>
      </w:pPr>
      <w:r w:rsidRPr="008C6025">
        <w:rPr>
          <w:rFonts w:ascii="Times New Roman" w:hAnsi="Times New Roman" w:cs="Times New Roman"/>
          <w:b/>
          <w:color w:val="auto"/>
          <w:lang w:val="uk-UA"/>
        </w:rPr>
        <w:t>Правила  і процедури оцінювання</w:t>
      </w:r>
    </w:p>
    <w:p w:rsidR="006D5D18" w:rsidRPr="008C6025" w:rsidRDefault="006D5D18" w:rsidP="00E500E3">
      <w:pPr>
        <w:ind w:firstLine="567"/>
        <w:jc w:val="both"/>
        <w:rPr>
          <w:rFonts w:ascii="Times New Roman" w:hAnsi="Times New Roman" w:cs="Times New Roman"/>
          <w:color w:val="auto"/>
          <w:lang w:val="uk-UA"/>
        </w:rPr>
      </w:pPr>
      <w:r w:rsidRPr="008C6025">
        <w:rPr>
          <w:rFonts w:ascii="Times New Roman" w:hAnsi="Times New Roman" w:cs="Times New Roman"/>
          <w:color w:val="auto"/>
          <w:lang w:val="uk-UA"/>
        </w:rPr>
        <w:t xml:space="preserve">Оцінювання може здійснюватися як у процесі навчання (поточне), так i на різних його етапах (підсумкове). </w:t>
      </w:r>
    </w:p>
    <w:p w:rsidR="006D5D18" w:rsidRPr="008C6025" w:rsidRDefault="006D5D18" w:rsidP="00E500E3">
      <w:pPr>
        <w:ind w:firstLine="567"/>
        <w:jc w:val="both"/>
        <w:rPr>
          <w:rFonts w:ascii="Times New Roman" w:hAnsi="Times New Roman" w:cs="Times New Roman"/>
          <w:color w:val="auto"/>
          <w:lang w:val="uk-UA"/>
        </w:rPr>
      </w:pPr>
      <w:r w:rsidRPr="008C6025">
        <w:rPr>
          <w:rFonts w:ascii="Times New Roman" w:hAnsi="Times New Roman" w:cs="Times New Roman"/>
          <w:color w:val="auto"/>
          <w:lang w:val="uk-UA"/>
        </w:rPr>
        <w:t xml:space="preserve">Оцінювання результатів навивання здійснюється за допомогою різних методів, вибір яких </w:t>
      </w:r>
      <w:r w:rsidRPr="008C6025">
        <w:rPr>
          <w:rFonts w:ascii="Times New Roman" w:hAnsi="Times New Roman" w:cs="Times New Roman"/>
          <w:color w:val="auto"/>
          <w:lang w:val="uk-UA"/>
        </w:rPr>
        <w:lastRenderedPageBreak/>
        <w:t>зумовлюється особливостями змісту навчального предмета / інтегрованого курсу, його обсягом, рівнем узагальнення, віковими особливостями учнів із застосуванням різних способів i засобів:</w:t>
      </w:r>
    </w:p>
    <w:p w:rsidR="006D5D18" w:rsidRPr="008C6025" w:rsidRDefault="006D5D18" w:rsidP="00E500E3">
      <w:pPr>
        <w:numPr>
          <w:ilvl w:val="0"/>
          <w:numId w:val="42"/>
        </w:numPr>
        <w:autoSpaceDE w:val="0"/>
        <w:autoSpaceDN w:val="0"/>
        <w:jc w:val="both"/>
        <w:rPr>
          <w:rFonts w:ascii="Times New Roman" w:hAnsi="Times New Roman" w:cs="Times New Roman"/>
          <w:color w:val="auto"/>
          <w:lang w:val="uk-UA"/>
        </w:rPr>
      </w:pPr>
      <w:r w:rsidRPr="008C6025">
        <w:rPr>
          <w:rFonts w:ascii="Times New Roman" w:hAnsi="Times New Roman" w:cs="Times New Roman"/>
          <w:color w:val="auto"/>
          <w:lang w:val="uk-UA"/>
        </w:rPr>
        <w:t xml:space="preserve">усного опитування (індивідуальне, групове тощо); </w:t>
      </w:r>
    </w:p>
    <w:p w:rsidR="006D5D18" w:rsidRPr="008C6025" w:rsidRDefault="006D5D18" w:rsidP="00E500E3">
      <w:pPr>
        <w:numPr>
          <w:ilvl w:val="0"/>
          <w:numId w:val="42"/>
        </w:numPr>
        <w:autoSpaceDE w:val="0"/>
        <w:autoSpaceDN w:val="0"/>
        <w:jc w:val="both"/>
        <w:rPr>
          <w:rFonts w:ascii="Times New Roman" w:hAnsi="Times New Roman" w:cs="Times New Roman"/>
          <w:color w:val="auto"/>
          <w:lang w:val="uk-UA"/>
        </w:rPr>
      </w:pPr>
      <w:r w:rsidRPr="008C6025">
        <w:rPr>
          <w:rFonts w:ascii="Times New Roman" w:hAnsi="Times New Roman" w:cs="Times New Roman"/>
          <w:color w:val="auto"/>
          <w:lang w:val="uk-UA"/>
        </w:rPr>
        <w:t>спостереження;</w:t>
      </w:r>
    </w:p>
    <w:p w:rsidR="006D5D18" w:rsidRPr="008C6025" w:rsidRDefault="006D5D18" w:rsidP="00E500E3">
      <w:pPr>
        <w:numPr>
          <w:ilvl w:val="0"/>
          <w:numId w:val="42"/>
        </w:numPr>
        <w:autoSpaceDE w:val="0"/>
        <w:autoSpaceDN w:val="0"/>
        <w:jc w:val="both"/>
        <w:rPr>
          <w:rFonts w:ascii="Times New Roman" w:hAnsi="Times New Roman" w:cs="Times New Roman"/>
          <w:color w:val="auto"/>
          <w:lang w:val="uk-UA"/>
        </w:rPr>
      </w:pPr>
      <w:r w:rsidRPr="008C6025">
        <w:rPr>
          <w:rFonts w:ascii="Times New Roman" w:hAnsi="Times New Roman" w:cs="Times New Roman"/>
          <w:color w:val="auto"/>
          <w:lang w:val="uk-UA"/>
        </w:rPr>
        <w:t>аналіз портфоліо;</w:t>
      </w:r>
    </w:p>
    <w:p w:rsidR="006D5D18" w:rsidRPr="008C6025" w:rsidRDefault="006D5D18" w:rsidP="00E500E3">
      <w:pPr>
        <w:numPr>
          <w:ilvl w:val="0"/>
          <w:numId w:val="42"/>
        </w:numPr>
        <w:autoSpaceDE w:val="0"/>
        <w:autoSpaceDN w:val="0"/>
        <w:jc w:val="both"/>
        <w:rPr>
          <w:rFonts w:ascii="Times New Roman" w:hAnsi="Times New Roman" w:cs="Times New Roman"/>
          <w:color w:val="auto"/>
          <w:lang w:val="uk-UA"/>
        </w:rPr>
      </w:pPr>
      <w:r w:rsidRPr="008C6025">
        <w:rPr>
          <w:rFonts w:ascii="Times New Roman" w:hAnsi="Times New Roman" w:cs="Times New Roman"/>
          <w:color w:val="auto"/>
          <w:lang w:val="uk-UA"/>
        </w:rPr>
        <w:t>письмових  завдань  (окремі  навчальні  завдання,  зокрема  тестові з використанням IT, перекази, диктанти тощо, а також діагностувальні, підсумкові роботи);</w:t>
      </w:r>
    </w:p>
    <w:p w:rsidR="006D5D18" w:rsidRPr="008C6025" w:rsidRDefault="006D5D18" w:rsidP="00E500E3">
      <w:pPr>
        <w:numPr>
          <w:ilvl w:val="0"/>
          <w:numId w:val="42"/>
        </w:numPr>
        <w:autoSpaceDE w:val="0"/>
        <w:autoSpaceDN w:val="0"/>
        <w:jc w:val="both"/>
        <w:rPr>
          <w:rFonts w:ascii="Times New Roman" w:hAnsi="Times New Roman" w:cs="Times New Roman"/>
          <w:color w:val="auto"/>
          <w:lang w:val="uk-UA"/>
        </w:rPr>
      </w:pPr>
      <w:r w:rsidRPr="008C6025">
        <w:rPr>
          <w:rFonts w:ascii="Times New Roman" w:hAnsi="Times New Roman" w:cs="Times New Roman"/>
          <w:color w:val="auto"/>
          <w:lang w:val="uk-UA"/>
        </w:rPr>
        <w:t>практичних завдань (завдання на лабораторному обладнанні, реальних об’єктах; розрахункові та розрахунково-графічні роботи; навчальний проєкти; робота з картами, діаграмами; заповнення таблиць, побудова схем, моделей, зокрема з використанням електронних засобів навчання тощо);</w:t>
      </w:r>
    </w:p>
    <w:p w:rsidR="006D5D18" w:rsidRPr="008C6025" w:rsidRDefault="006D5D18" w:rsidP="00E500E3">
      <w:pPr>
        <w:numPr>
          <w:ilvl w:val="0"/>
          <w:numId w:val="42"/>
        </w:numPr>
        <w:autoSpaceDE w:val="0"/>
        <w:autoSpaceDN w:val="0"/>
        <w:jc w:val="both"/>
        <w:rPr>
          <w:rFonts w:ascii="Times New Roman" w:hAnsi="Times New Roman" w:cs="Times New Roman"/>
          <w:color w:val="auto"/>
          <w:lang w:val="uk-UA"/>
        </w:rPr>
      </w:pPr>
      <w:r w:rsidRPr="008C6025">
        <w:rPr>
          <w:rFonts w:ascii="Times New Roman" w:hAnsi="Times New Roman" w:cs="Times New Roman"/>
          <w:color w:val="auto"/>
          <w:lang w:val="uk-UA"/>
        </w:rPr>
        <w:t>завдань із використанням IT (онлайн-тести, презентацій результатів завдань та досліджень, комп'ютерні продукти тощо);</w:t>
      </w:r>
    </w:p>
    <w:p w:rsidR="006D5D18" w:rsidRPr="008C6025" w:rsidRDefault="006D5D18" w:rsidP="00E500E3">
      <w:pPr>
        <w:numPr>
          <w:ilvl w:val="0"/>
          <w:numId w:val="42"/>
        </w:numPr>
        <w:autoSpaceDE w:val="0"/>
        <w:autoSpaceDN w:val="0"/>
        <w:jc w:val="both"/>
        <w:rPr>
          <w:rFonts w:ascii="Times New Roman" w:hAnsi="Times New Roman" w:cs="Times New Roman"/>
          <w:color w:val="auto"/>
          <w:lang w:val="uk-UA"/>
        </w:rPr>
      </w:pPr>
      <w:r w:rsidRPr="008C6025">
        <w:rPr>
          <w:rFonts w:ascii="Times New Roman" w:hAnsi="Times New Roman" w:cs="Times New Roman"/>
          <w:color w:val="auto"/>
          <w:lang w:val="uk-UA"/>
        </w:rPr>
        <w:t>caмooцiнювання, взaємооцінювання;</w:t>
      </w:r>
    </w:p>
    <w:p w:rsidR="006D5D18" w:rsidRPr="008C6025" w:rsidRDefault="006D5D18" w:rsidP="00E500E3">
      <w:pPr>
        <w:numPr>
          <w:ilvl w:val="0"/>
          <w:numId w:val="42"/>
        </w:numPr>
        <w:autoSpaceDE w:val="0"/>
        <w:autoSpaceDN w:val="0"/>
        <w:jc w:val="both"/>
        <w:rPr>
          <w:rFonts w:ascii="Times New Roman" w:hAnsi="Times New Roman" w:cs="Times New Roman"/>
          <w:color w:val="auto"/>
          <w:lang w:val="uk-UA"/>
        </w:rPr>
      </w:pPr>
      <w:r w:rsidRPr="008C6025">
        <w:rPr>
          <w:rFonts w:ascii="Times New Roman" w:hAnsi="Times New Roman" w:cs="Times New Roman"/>
          <w:color w:val="auto"/>
          <w:lang w:val="uk-UA"/>
        </w:rPr>
        <w:t>комплексного, що поєднує різні способи й засоби оцінювання.</w:t>
      </w:r>
    </w:p>
    <w:p w:rsidR="006D5D18" w:rsidRPr="008C6025" w:rsidRDefault="006D5D18" w:rsidP="00E500E3">
      <w:pPr>
        <w:ind w:firstLine="567"/>
        <w:jc w:val="both"/>
        <w:rPr>
          <w:rFonts w:ascii="Times New Roman" w:hAnsi="Times New Roman" w:cs="Times New Roman"/>
          <w:color w:val="auto"/>
          <w:lang w:val="uk-UA"/>
        </w:rPr>
      </w:pPr>
      <w:r w:rsidRPr="008C6025">
        <w:rPr>
          <w:rFonts w:ascii="Times New Roman" w:hAnsi="Times New Roman" w:cs="Times New Roman"/>
          <w:color w:val="auto"/>
          <w:lang w:val="uk-UA"/>
        </w:rPr>
        <w:t>Оцінювання здійснюється із застосуванням завдань різних когнітивних рівнів: на відтворення знань, на розуміння, на застосування в стандартних i змінених навчальних ситуаціях, уміння висловлювати власні судження, ставлення тощо.</w:t>
      </w:r>
    </w:p>
    <w:p w:rsidR="006D5D18" w:rsidRPr="008C6025" w:rsidRDefault="006D5D18" w:rsidP="00E500E3">
      <w:pPr>
        <w:ind w:firstLine="567"/>
        <w:jc w:val="both"/>
        <w:rPr>
          <w:rFonts w:ascii="Times New Roman" w:hAnsi="Times New Roman" w:cs="Times New Roman"/>
          <w:color w:val="auto"/>
          <w:lang w:val="uk-UA"/>
        </w:rPr>
      </w:pPr>
      <w:r w:rsidRPr="008C6025">
        <w:rPr>
          <w:rFonts w:ascii="Times New Roman" w:hAnsi="Times New Roman" w:cs="Times New Roman"/>
          <w:color w:val="auto"/>
          <w:lang w:val="uk-UA"/>
        </w:rPr>
        <w:t>Частотність та процедури проведення оцінювання, а також види діяльності, результати яких підлягають оцінюванню визначають педагогічні працівники з урахуванням дидактичної мети, особливостей змісту навчального предмета/інтегрованого курсу та з урахуванням етапу опанування програмовим матеріалом та етапу досягнення очікуваного результату навчання.</w:t>
      </w:r>
    </w:p>
    <w:p w:rsidR="006D5D18" w:rsidRPr="008C6025" w:rsidRDefault="006D5D18" w:rsidP="00E500E3">
      <w:pPr>
        <w:jc w:val="both"/>
        <w:rPr>
          <w:rFonts w:ascii="Times New Roman" w:hAnsi="Times New Roman" w:cs="Times New Roman"/>
          <w:color w:val="auto"/>
          <w:lang w:val="uk-UA"/>
        </w:rPr>
      </w:pPr>
      <w:r w:rsidRPr="008C6025">
        <w:rPr>
          <w:rFonts w:ascii="Times New Roman" w:hAnsi="Times New Roman" w:cs="Times New Roman"/>
          <w:color w:val="auto"/>
          <w:lang w:val="uk-UA"/>
        </w:rPr>
        <w:t>До оцінювання наскрізних умінь може долучатися практичний психолог.</w:t>
      </w:r>
    </w:p>
    <w:p w:rsidR="006D5D18" w:rsidRPr="008C6025" w:rsidRDefault="006D5D18" w:rsidP="00E500E3">
      <w:pPr>
        <w:ind w:firstLine="567"/>
        <w:jc w:val="both"/>
        <w:rPr>
          <w:rFonts w:ascii="Times New Roman" w:hAnsi="Times New Roman" w:cs="Times New Roman"/>
          <w:color w:val="auto"/>
          <w:lang w:val="uk-UA"/>
        </w:rPr>
      </w:pPr>
      <w:r w:rsidRPr="008C6025">
        <w:rPr>
          <w:rFonts w:ascii="Times New Roman" w:hAnsi="Times New Roman" w:cs="Times New Roman"/>
          <w:color w:val="auto"/>
          <w:lang w:val="uk-UA"/>
        </w:rPr>
        <w:t>Оцінювання результатів навчання учнів потребує гнучкості. Підходи до оцінювання в різнях класах можуть мати відмінності, спрямовані на реалізацію освітньої програми закладу освіти та автономії вчителя.</w:t>
      </w:r>
    </w:p>
    <w:p w:rsidR="006D5D18" w:rsidRPr="008C6025" w:rsidRDefault="006D5D18" w:rsidP="00E500E3">
      <w:pPr>
        <w:ind w:firstLine="567"/>
        <w:jc w:val="both"/>
        <w:rPr>
          <w:rFonts w:ascii="Times New Roman" w:hAnsi="Times New Roman" w:cs="Times New Roman"/>
          <w:color w:val="auto"/>
          <w:lang w:val="uk-UA"/>
        </w:rPr>
      </w:pPr>
      <w:r w:rsidRPr="008C6025">
        <w:rPr>
          <w:rFonts w:ascii="Times New Roman" w:hAnsi="Times New Roman" w:cs="Times New Roman"/>
          <w:color w:val="auto"/>
          <w:lang w:val="uk-UA"/>
        </w:rPr>
        <w:t xml:space="preserve">Під час навчання в дистанційному та змішаному режимах оцінювання результатів  навчання  учнів  може  здійснюватися  очно  a6o  дистанційно з використанням можливостей інформаційно-комунікаційних(цифрових) технологій, зокрема відеоконференцій. </w:t>
      </w:r>
    </w:p>
    <w:p w:rsidR="006D5D18" w:rsidRPr="008C6025" w:rsidRDefault="006D5D18" w:rsidP="00E500E3">
      <w:pPr>
        <w:ind w:firstLine="567"/>
        <w:jc w:val="both"/>
        <w:rPr>
          <w:rFonts w:ascii="Times New Roman" w:hAnsi="Times New Roman" w:cs="Times New Roman"/>
          <w:color w:val="auto"/>
          <w:lang w:val="uk-UA"/>
        </w:rPr>
      </w:pPr>
      <w:r w:rsidRPr="008C6025">
        <w:rPr>
          <w:rFonts w:ascii="Times New Roman" w:hAnsi="Times New Roman" w:cs="Times New Roman"/>
          <w:color w:val="auto"/>
          <w:lang w:val="uk-UA"/>
        </w:rPr>
        <w:t>Під час оцінювання результатів навчання важливо враховувати дотримання учнями принципів академічної доброчесності (самостійне виконання навчальних завдань, завдань поточного та підсумкового контролю результатів навчання; покликання на джерела інформації в разі використання ідей, розробок, тверджень, відомостей).</w:t>
      </w:r>
    </w:p>
    <w:p w:rsidR="006D5D18" w:rsidRPr="008C6025" w:rsidRDefault="006D5D18" w:rsidP="00E500E3">
      <w:pPr>
        <w:ind w:firstLine="567"/>
        <w:jc w:val="both"/>
        <w:rPr>
          <w:rFonts w:ascii="Times New Roman" w:hAnsi="Times New Roman" w:cs="Times New Roman"/>
          <w:color w:val="auto"/>
          <w:lang w:val="uk-UA"/>
        </w:rPr>
      </w:pPr>
      <w:r w:rsidRPr="008C6025">
        <w:rPr>
          <w:rFonts w:ascii="Times New Roman" w:hAnsi="Times New Roman" w:cs="Times New Roman"/>
          <w:color w:val="auto"/>
          <w:lang w:val="uk-UA"/>
        </w:rPr>
        <w:t>У разі порушення учнями принципів академічної доброчесності, зокрема, списування (виконання письмових робіт із залученням зовнішніх джерел інформації, крім дозволених для використання під час певного виду навчальної діяльності), учитель / учителька може ухвалити рішення не оцінювати результат такої навчальної діяльності i запропонувати учню/учениці повторне проходження оцінювання.</w:t>
      </w:r>
    </w:p>
    <w:p w:rsidR="006D5D18" w:rsidRPr="008C6025" w:rsidRDefault="006D5D18" w:rsidP="00E500E3">
      <w:pPr>
        <w:ind w:firstLine="567"/>
        <w:jc w:val="both"/>
        <w:rPr>
          <w:rFonts w:ascii="Times New Roman" w:hAnsi="Times New Roman" w:cs="Times New Roman"/>
          <w:color w:val="auto"/>
          <w:lang w:val="uk-UA"/>
        </w:rPr>
      </w:pPr>
      <w:r w:rsidRPr="008C6025">
        <w:rPr>
          <w:rFonts w:ascii="Times New Roman" w:hAnsi="Times New Roman" w:cs="Times New Roman"/>
          <w:color w:val="auto"/>
          <w:lang w:val="uk-UA"/>
        </w:rPr>
        <w:t>Оцінка е конфіденційною інформацією, доступною лише для учнівства та його батьків (a6o осіб, що їх замінюють). Інформування батьків про результати навчання може відбуватися під час індивідуальних зустрічей, шляхом записів оцінювальних суджень у носіях зворотного зв'язку з батьками (паперових / електронних щоденниках учнів тощо), фіксації результатів навчання у свідоцтві досягнень.</w:t>
      </w:r>
    </w:p>
    <w:p w:rsidR="006D5D18" w:rsidRPr="008C6025" w:rsidRDefault="006D5D18" w:rsidP="00E500E3">
      <w:pPr>
        <w:ind w:firstLine="567"/>
        <w:jc w:val="center"/>
        <w:rPr>
          <w:rFonts w:ascii="Times New Roman" w:hAnsi="Times New Roman" w:cs="Times New Roman"/>
          <w:b/>
          <w:color w:val="auto"/>
          <w:lang w:val="uk-UA"/>
        </w:rPr>
      </w:pPr>
      <w:r w:rsidRPr="008C6025">
        <w:rPr>
          <w:rFonts w:ascii="Times New Roman" w:hAnsi="Times New Roman" w:cs="Times New Roman"/>
          <w:b/>
          <w:color w:val="auto"/>
          <w:lang w:val="uk-UA"/>
        </w:rPr>
        <w:t>Формувальне оцінювання</w:t>
      </w:r>
    </w:p>
    <w:p w:rsidR="006D5D18" w:rsidRPr="008C6025" w:rsidRDefault="006D5D18" w:rsidP="00E500E3">
      <w:pPr>
        <w:ind w:firstLine="567"/>
        <w:jc w:val="both"/>
        <w:rPr>
          <w:rFonts w:ascii="Times New Roman" w:hAnsi="Times New Roman" w:cs="Times New Roman"/>
          <w:color w:val="auto"/>
          <w:lang w:val="uk-UA"/>
        </w:rPr>
      </w:pPr>
      <w:r w:rsidRPr="008C6025">
        <w:rPr>
          <w:rFonts w:ascii="Times New Roman" w:hAnsi="Times New Roman" w:cs="Times New Roman"/>
          <w:b/>
          <w:color w:val="auto"/>
          <w:lang w:val="uk-UA"/>
        </w:rPr>
        <w:t>Формувальне</w:t>
      </w:r>
      <w:r w:rsidRPr="008C6025">
        <w:rPr>
          <w:rFonts w:ascii="Times New Roman" w:hAnsi="Times New Roman" w:cs="Times New Roman"/>
          <w:color w:val="auto"/>
          <w:lang w:val="uk-UA"/>
        </w:rPr>
        <w:t xml:space="preserve"> – інтерактивне оцінювання прогресу учнів, що дає змогу вчителю визначити потреби учнів, адаптуючи до них процес навчання.</w:t>
      </w:r>
    </w:p>
    <w:p w:rsidR="006D5D18" w:rsidRPr="008C6025" w:rsidRDefault="006D5D18" w:rsidP="00E500E3">
      <w:pPr>
        <w:ind w:firstLine="567"/>
        <w:jc w:val="both"/>
        <w:rPr>
          <w:rFonts w:ascii="Times New Roman" w:hAnsi="Times New Roman" w:cs="Times New Roman"/>
          <w:color w:val="auto"/>
          <w:lang w:val="uk-UA"/>
        </w:rPr>
      </w:pPr>
      <w:r w:rsidRPr="008C6025">
        <w:rPr>
          <w:rFonts w:ascii="Times New Roman" w:hAnsi="Times New Roman" w:cs="Times New Roman"/>
          <w:color w:val="auto"/>
          <w:lang w:val="uk-UA"/>
        </w:rPr>
        <w:t xml:space="preserve">Формувальне оцінювання результатів навчання учнів/учениць виконує діагностувальну, коригувальну, орієнтувальну, мотиваційно-стимулювальну, розвивальну, прогностичну та </w:t>
      </w:r>
      <w:r w:rsidRPr="008C6025">
        <w:rPr>
          <w:rFonts w:ascii="Times New Roman" w:hAnsi="Times New Roman" w:cs="Times New Roman"/>
          <w:color w:val="auto"/>
          <w:lang w:val="uk-UA"/>
        </w:rPr>
        <w:lastRenderedPageBreak/>
        <w:t>виховну  функції.</w:t>
      </w:r>
    </w:p>
    <w:p w:rsidR="006D5D18" w:rsidRPr="008C6025" w:rsidRDefault="006D5D18" w:rsidP="00E500E3">
      <w:pPr>
        <w:ind w:firstLine="567"/>
        <w:jc w:val="both"/>
        <w:rPr>
          <w:rFonts w:ascii="Times New Roman" w:hAnsi="Times New Roman" w:cs="Times New Roman"/>
          <w:color w:val="auto"/>
          <w:lang w:val="uk-UA"/>
        </w:rPr>
      </w:pPr>
      <w:r w:rsidRPr="008C6025">
        <w:rPr>
          <w:rFonts w:ascii="Times New Roman" w:hAnsi="Times New Roman" w:cs="Times New Roman"/>
          <w:color w:val="auto"/>
          <w:lang w:val="uk-UA"/>
        </w:rPr>
        <w:t>Формувальне оцінювання (оцінювання в процесі навчання) є важливим складником освітнього процесу, оскільки воно відображає як процес навчання учнівства, зорієнтований на досягнення визначеного очікуваного результату, так і результат його навчальної діяльності на певному етапі навчання та дозволяє вчителю/вчительці зрозуміти, як краще підготувати учнів/</w:t>
      </w:r>
      <w:r w:rsidRPr="008C6025">
        <w:rPr>
          <w:rFonts w:ascii="Times New Roman" w:hAnsi="Times New Roman" w:cs="Times New Roman"/>
          <w:color w:val="auto"/>
          <w:lang w:val="uk-UA"/>
        </w:rPr>
        <w:br/>
        <w:t>учениць до підсумкового оцінювання та відслідкувати їхній прогрес протягом навчального року.</w:t>
      </w:r>
    </w:p>
    <w:p w:rsidR="006D5D18" w:rsidRPr="008C6025" w:rsidRDefault="006D5D18" w:rsidP="00E500E3">
      <w:pPr>
        <w:ind w:firstLine="567"/>
        <w:jc w:val="both"/>
        <w:rPr>
          <w:rFonts w:ascii="Times New Roman" w:hAnsi="Times New Roman" w:cs="Times New Roman"/>
          <w:color w:val="auto"/>
          <w:lang w:val="uk-UA"/>
        </w:rPr>
      </w:pPr>
      <w:r w:rsidRPr="008C6025">
        <w:rPr>
          <w:rFonts w:ascii="Times New Roman" w:hAnsi="Times New Roman" w:cs="Times New Roman"/>
          <w:color w:val="auto"/>
          <w:lang w:val="uk-UA"/>
        </w:rPr>
        <w:t>Формувальне оцінювання передбачає використання різноманітних методів збору інформації і повинне відповідати цілям і завданням, які встановленні для конкретного навчального предмета/інтегрованого курсу. Його здійснюють у формі самооцінювання, взаємооцінювання, оцінювання вчителем/вчителькою із використанням окремих інструментів (карток, шкал, щоденників спостережень учителя, портфоліо результатів навчальної діяльності учня/учениці тощо).</w:t>
      </w:r>
    </w:p>
    <w:p w:rsidR="006D5D18" w:rsidRPr="008C6025" w:rsidRDefault="006D5D18" w:rsidP="00E500E3">
      <w:pPr>
        <w:ind w:firstLine="567"/>
        <w:jc w:val="both"/>
        <w:rPr>
          <w:rFonts w:ascii="Times New Roman" w:hAnsi="Times New Roman" w:cs="Times New Roman"/>
          <w:color w:val="auto"/>
          <w:lang w:val="uk-UA"/>
        </w:rPr>
      </w:pPr>
      <w:r w:rsidRPr="008C6025">
        <w:rPr>
          <w:rFonts w:ascii="Times New Roman" w:hAnsi="Times New Roman" w:cs="Times New Roman"/>
          <w:color w:val="auto"/>
          <w:lang w:val="uk-UA"/>
        </w:rPr>
        <w:t>Окремі завдання для формувального оцінювання можуть бути диференційовані з урахуванням таксономії освітніх цілей за когнітивними рівнями діяльності (завдання початкового рівня передбачають уміння розпізнавати, пригадувати, відтворювати окремі елементи змісту навчання; завдання середнього рівня – розуміння та застосування елементів змісту навчання; достатнього – уміння аналізувати навчальну інформацію (класифікувати, порівнювати, узагальнювати, інтегрувати, уточнювати, упорядковувати); високого – уміння оцінювати  навчальну інформацію та власну навчальну діяльність), рефлексувати, перекодовувати інформацію (з текстової у схематичну, графічну та навпаки), створювати, продукувати). Кожний наступний етап(від початкового до високого) охоплює показники результатів навчання посереднього рівня та містить нові показники результатів навчання.</w:t>
      </w:r>
    </w:p>
    <w:p w:rsidR="006D5D18" w:rsidRPr="008C6025" w:rsidRDefault="006D5D18" w:rsidP="00E500E3">
      <w:pPr>
        <w:ind w:firstLine="567"/>
        <w:jc w:val="both"/>
        <w:rPr>
          <w:rFonts w:ascii="Times New Roman" w:hAnsi="Times New Roman" w:cs="Times New Roman"/>
          <w:color w:val="auto"/>
          <w:lang w:val="uk-UA"/>
        </w:rPr>
      </w:pPr>
      <w:r w:rsidRPr="008C6025">
        <w:rPr>
          <w:rFonts w:ascii="Times New Roman" w:hAnsi="Times New Roman" w:cs="Times New Roman"/>
          <w:color w:val="auto"/>
          <w:lang w:val="uk-UA"/>
        </w:rPr>
        <w:t>Завдання для оцінювання добираються так, щоб можна було отримати об’єктивну інформацію про рівень досягнення учнями обов’язкових результатів навчання певної групи. Яка охоплює споріднені загальні результати відповідної освітньої діяльності.</w:t>
      </w:r>
    </w:p>
    <w:p w:rsidR="006D5D18" w:rsidRPr="008C6025" w:rsidRDefault="006D5D18" w:rsidP="00E500E3">
      <w:pPr>
        <w:ind w:firstLine="567"/>
        <w:jc w:val="both"/>
        <w:rPr>
          <w:rFonts w:ascii="Times New Roman" w:hAnsi="Times New Roman" w:cs="Times New Roman"/>
          <w:color w:val="auto"/>
          <w:lang w:val="uk-UA"/>
        </w:rPr>
      </w:pPr>
      <w:r w:rsidRPr="008C6025">
        <w:rPr>
          <w:rFonts w:ascii="Times New Roman" w:hAnsi="Times New Roman" w:cs="Times New Roman"/>
          <w:color w:val="auto"/>
          <w:lang w:val="uk-UA"/>
        </w:rPr>
        <w:t>За потреби, для отримання інформації щодо рівня досягнення очікуваних результатів навчання учнями, визначених в окремому елементі навчальної програми (тема/розділ тощо) здійснюється тематичне оцінювання. Результати  тематичного оцінювання можуть бути використані для коригування освітнього процесу.</w:t>
      </w:r>
    </w:p>
    <w:p w:rsidR="007B5D59" w:rsidRPr="008C6025" w:rsidRDefault="007B5D59" w:rsidP="00E500E3">
      <w:pPr>
        <w:ind w:firstLine="567"/>
        <w:jc w:val="both"/>
        <w:rPr>
          <w:rFonts w:ascii="Times New Roman" w:hAnsi="Times New Roman" w:cs="Times New Roman"/>
          <w:color w:val="auto"/>
          <w:lang w:val="uk-UA"/>
        </w:rPr>
      </w:pPr>
    </w:p>
    <w:p w:rsidR="006D5D18" w:rsidRPr="008C6025" w:rsidRDefault="006D5D18" w:rsidP="00E500E3">
      <w:pPr>
        <w:ind w:firstLine="567"/>
        <w:jc w:val="center"/>
        <w:rPr>
          <w:rFonts w:ascii="Times New Roman" w:hAnsi="Times New Roman" w:cs="Times New Roman"/>
          <w:b/>
          <w:color w:val="auto"/>
          <w:lang w:val="uk-UA"/>
        </w:rPr>
      </w:pPr>
      <w:r w:rsidRPr="008C6025">
        <w:rPr>
          <w:rFonts w:ascii="Times New Roman" w:hAnsi="Times New Roman" w:cs="Times New Roman"/>
          <w:b/>
          <w:color w:val="auto"/>
          <w:lang w:val="uk-UA"/>
        </w:rPr>
        <w:t>Підсумкове оцінювання</w:t>
      </w:r>
    </w:p>
    <w:p w:rsidR="006D5D18" w:rsidRPr="008C6025" w:rsidRDefault="006D5D18" w:rsidP="00E500E3">
      <w:pPr>
        <w:ind w:firstLine="567"/>
        <w:jc w:val="both"/>
        <w:rPr>
          <w:rFonts w:ascii="Times New Roman" w:hAnsi="Times New Roman" w:cs="Times New Roman"/>
          <w:color w:val="auto"/>
          <w:lang w:val="uk-UA"/>
        </w:rPr>
      </w:pPr>
      <w:r w:rsidRPr="008C6025">
        <w:rPr>
          <w:rFonts w:ascii="Times New Roman" w:hAnsi="Times New Roman" w:cs="Times New Roman"/>
          <w:color w:val="auto"/>
          <w:lang w:val="uk-UA"/>
        </w:rPr>
        <w:t xml:space="preserve">Метою </w:t>
      </w:r>
      <w:r w:rsidRPr="008C6025">
        <w:rPr>
          <w:rFonts w:ascii="Times New Roman" w:hAnsi="Times New Roman" w:cs="Times New Roman"/>
          <w:b/>
          <w:color w:val="auto"/>
          <w:lang w:val="uk-UA"/>
        </w:rPr>
        <w:t>підсумкового оцінювання</w:t>
      </w:r>
      <w:r w:rsidRPr="008C6025">
        <w:rPr>
          <w:rFonts w:ascii="Times New Roman" w:hAnsi="Times New Roman" w:cs="Times New Roman"/>
          <w:color w:val="auto"/>
          <w:lang w:val="uk-UA"/>
        </w:rPr>
        <w:t xml:space="preserve"> є співвіднесення фактичних результатів навчання, яких досягли учні із обов’язковими очікуваними результатами навчання, визначеними Державним стандартом/модельною навчальною програмою за певний період навчання.</w:t>
      </w:r>
    </w:p>
    <w:p w:rsidR="006D5D18" w:rsidRPr="008C6025" w:rsidRDefault="006D5D18" w:rsidP="00E500E3">
      <w:pPr>
        <w:ind w:firstLine="567"/>
        <w:jc w:val="both"/>
        <w:rPr>
          <w:rFonts w:ascii="Times New Roman" w:hAnsi="Times New Roman" w:cs="Times New Roman"/>
          <w:color w:val="auto"/>
          <w:lang w:val="uk-UA"/>
        </w:rPr>
      </w:pPr>
      <w:r w:rsidRPr="008C6025">
        <w:rPr>
          <w:rFonts w:ascii="Times New Roman" w:hAnsi="Times New Roman" w:cs="Times New Roman"/>
          <w:color w:val="auto"/>
          <w:lang w:val="uk-UA"/>
        </w:rPr>
        <w:t>Підсумкове оцінювання здійснюють періодично. Кількість підсумкових робіт, час їх проведення вчитель/учителька може встановлювати самостійно. Підсумкові роботи можуть забезпечувати охоплення одного, декількох a6o всіх rpyп результатів, визначених у Державному стандарті, у межах вивченого впродовж певного періоду, i мають забезпечувати об’єктивність оцінювання.</w:t>
      </w:r>
    </w:p>
    <w:p w:rsidR="006D5D18" w:rsidRPr="008C6025" w:rsidRDefault="006D5D18" w:rsidP="00E500E3">
      <w:pPr>
        <w:ind w:firstLine="851"/>
        <w:jc w:val="both"/>
        <w:rPr>
          <w:rFonts w:ascii="Times New Roman" w:hAnsi="Times New Roman" w:cs="Times New Roman"/>
          <w:color w:val="auto"/>
          <w:lang w:val="uk-UA"/>
        </w:rPr>
      </w:pPr>
      <w:r w:rsidRPr="008C6025">
        <w:rPr>
          <w:rFonts w:ascii="Times New Roman" w:hAnsi="Times New Roman" w:cs="Times New Roman"/>
          <w:b/>
          <w:color w:val="auto"/>
          <w:lang w:val="uk-UA"/>
        </w:rPr>
        <w:t>Підсумкове оцінювавши за семестр</w:t>
      </w:r>
      <w:r w:rsidRPr="008C6025">
        <w:rPr>
          <w:rFonts w:ascii="Times New Roman" w:hAnsi="Times New Roman" w:cs="Times New Roman"/>
          <w:color w:val="auto"/>
          <w:lang w:val="uk-UA"/>
        </w:rPr>
        <w:t xml:space="preserve"> здійснюють за групами результатів навчання, що передбачені Критеріями оцінювавши за освітніми галузями (додаток 2) до наказу Міністерства освіти і науки України від 02.08.2024 №1093 </w:t>
      </w:r>
      <w:r w:rsidRPr="008C6025">
        <w:rPr>
          <w:rFonts w:ascii="Times New Roman" w:hAnsi="Times New Roman" w:cs="Times New Roman"/>
          <w:b/>
          <w:color w:val="auto"/>
          <w:lang w:val="uk-UA"/>
        </w:rPr>
        <w:t>«Про затвердження рекомендацій щодо оцінювання результатів навчання»</w:t>
      </w:r>
      <w:r w:rsidRPr="008C6025">
        <w:rPr>
          <w:rFonts w:ascii="Times New Roman" w:hAnsi="Times New Roman" w:cs="Times New Roman"/>
          <w:color w:val="auto"/>
          <w:lang w:val="uk-UA"/>
        </w:rPr>
        <w:t xml:space="preserve"> з урахуванням різних форм i видів навчальної діяльності. Для формування висновків щодо рівня досягнення обов'язкових результатів навчання за семестр учитель / учителька може запропонувати учнівству:</w:t>
      </w:r>
    </w:p>
    <w:p w:rsidR="007B5D59" w:rsidRPr="008C6025" w:rsidRDefault="006D5D18" w:rsidP="00E500E3">
      <w:pPr>
        <w:ind w:firstLine="851"/>
        <w:jc w:val="both"/>
        <w:rPr>
          <w:rFonts w:ascii="Times New Roman" w:hAnsi="Times New Roman" w:cs="Times New Roman"/>
          <w:color w:val="auto"/>
          <w:lang w:val="uk-UA"/>
        </w:rPr>
      </w:pPr>
      <w:r w:rsidRPr="008C6025">
        <w:rPr>
          <w:rFonts w:ascii="Times New Roman" w:hAnsi="Times New Roman" w:cs="Times New Roman"/>
          <w:color w:val="auto"/>
          <w:lang w:val="uk-UA"/>
        </w:rPr>
        <w:t xml:space="preserve">1) виконати комплексну підсумкову роботу, завдання якої дозволяють установити результати навчання за всіма трупами результатів, визначеними в Критеріях оцінювання за освітніми галузями; </w:t>
      </w:r>
    </w:p>
    <w:p w:rsidR="006D5D18" w:rsidRPr="008C6025" w:rsidRDefault="006D5D18" w:rsidP="00E500E3">
      <w:pPr>
        <w:ind w:firstLine="851"/>
        <w:jc w:val="both"/>
        <w:rPr>
          <w:rFonts w:ascii="Times New Roman" w:hAnsi="Times New Roman" w:cs="Times New Roman"/>
          <w:color w:val="auto"/>
          <w:lang w:val="uk-UA"/>
        </w:rPr>
      </w:pPr>
      <w:r w:rsidRPr="008C6025">
        <w:rPr>
          <w:rFonts w:ascii="Times New Roman" w:hAnsi="Times New Roman" w:cs="Times New Roman"/>
          <w:color w:val="auto"/>
          <w:lang w:val="uk-UA"/>
        </w:rPr>
        <w:lastRenderedPageBreak/>
        <w:t xml:space="preserve">2) виконати окремі підсумкові роботи для кожної групи результатів, визначеної у Критеріях оцінювавши за освітніми галуззями. </w:t>
      </w:r>
    </w:p>
    <w:p w:rsidR="006D5D18" w:rsidRPr="008C6025" w:rsidRDefault="006D5D18" w:rsidP="00E500E3">
      <w:pPr>
        <w:ind w:firstLine="567"/>
        <w:jc w:val="both"/>
        <w:rPr>
          <w:rFonts w:ascii="Times New Roman" w:hAnsi="Times New Roman" w:cs="Times New Roman"/>
          <w:color w:val="auto"/>
          <w:lang w:val="uk-UA"/>
        </w:rPr>
      </w:pPr>
      <w:r w:rsidRPr="008C6025">
        <w:rPr>
          <w:rFonts w:ascii="Times New Roman" w:hAnsi="Times New Roman" w:cs="Times New Roman"/>
          <w:color w:val="auto"/>
          <w:lang w:val="uk-UA"/>
        </w:rPr>
        <w:t xml:space="preserve">Відомості, отримані під час підсумкового семестрового оцінювання результатів  навчання,  застосовують  для  вироблення  навчальних  цілей на наступний період, визначення труднощів що постали перед учнями, та коригування освітнього процесу. </w:t>
      </w:r>
    </w:p>
    <w:p w:rsidR="006D5D18" w:rsidRPr="008C6025" w:rsidRDefault="006D5D18" w:rsidP="00E500E3">
      <w:pPr>
        <w:ind w:firstLine="567"/>
        <w:jc w:val="both"/>
        <w:rPr>
          <w:rFonts w:ascii="Times New Roman" w:hAnsi="Times New Roman" w:cs="Times New Roman"/>
          <w:color w:val="auto"/>
          <w:lang w:val="uk-UA"/>
        </w:rPr>
      </w:pPr>
      <w:r w:rsidRPr="008C6025">
        <w:rPr>
          <w:rFonts w:ascii="Times New Roman" w:hAnsi="Times New Roman" w:cs="Times New Roman"/>
          <w:b/>
          <w:color w:val="auto"/>
          <w:lang w:val="uk-UA"/>
        </w:rPr>
        <w:t>Семестрова оцінка може підлягати коригуванню</w:t>
      </w:r>
      <w:r w:rsidRPr="008C6025">
        <w:rPr>
          <w:rFonts w:ascii="Times New Roman" w:hAnsi="Times New Roman" w:cs="Times New Roman"/>
          <w:color w:val="auto"/>
          <w:lang w:val="uk-UA"/>
        </w:rPr>
        <w:t>.</w:t>
      </w:r>
    </w:p>
    <w:p w:rsidR="006D5D18" w:rsidRPr="008C6025" w:rsidRDefault="006D5D18" w:rsidP="00E500E3">
      <w:pPr>
        <w:jc w:val="both"/>
        <w:rPr>
          <w:rFonts w:ascii="Times New Roman" w:hAnsi="Times New Roman" w:cs="Times New Roman"/>
          <w:color w:val="auto"/>
          <w:lang w:val="uk-UA"/>
        </w:rPr>
      </w:pPr>
      <w:r w:rsidRPr="008C6025">
        <w:rPr>
          <w:rFonts w:ascii="Times New Roman" w:hAnsi="Times New Roman" w:cs="Times New Roman"/>
          <w:color w:val="auto"/>
          <w:lang w:val="uk-UA"/>
        </w:rPr>
        <w:t>Процедура коригування семестрової оцінки встановлюється пунктом 3.2 розділу 3 Інструкції з ведення класного журналу учнів 5-11 (12)-х класів загальноосвітніх навчальних закладів, затвердженої наказом Міністерства освіти і науки України від 03.06.2008 № 496 «Про затвердження Інструкції з ведення класного журналу учнів 5-11 (12)-х класів загальноосвітніх навчальних закладів».</w:t>
      </w:r>
    </w:p>
    <w:p w:rsidR="006D5D18" w:rsidRPr="008C6025" w:rsidRDefault="006D5D18" w:rsidP="00E500E3">
      <w:pPr>
        <w:ind w:firstLine="567"/>
        <w:jc w:val="both"/>
        <w:rPr>
          <w:rFonts w:ascii="Times New Roman" w:hAnsi="Times New Roman" w:cs="Times New Roman"/>
          <w:color w:val="auto"/>
          <w:lang w:val="uk-UA"/>
        </w:rPr>
      </w:pPr>
      <w:r w:rsidRPr="008C6025">
        <w:rPr>
          <w:rFonts w:ascii="Times New Roman" w:hAnsi="Times New Roman" w:cs="Times New Roman"/>
          <w:b/>
          <w:color w:val="auto"/>
          <w:lang w:val="uk-UA"/>
        </w:rPr>
        <w:t>Підсумкове оцінювання за рік не здійснюють.</w:t>
      </w:r>
      <w:r w:rsidRPr="008C6025">
        <w:rPr>
          <w:rFonts w:ascii="Times New Roman" w:hAnsi="Times New Roman" w:cs="Times New Roman"/>
          <w:color w:val="auto"/>
          <w:lang w:val="uk-UA"/>
        </w:rPr>
        <w:t xml:space="preserve"> Річну оцінку виставлять на підставі загальних оцінок за I та II семестри a6o скоригованих семестрових оцінок. Річна оцінка не обов’язково є середнім арифметичним оцінок за I та II семестри. Для визначення річної оцінки потрібно враховувати динаміку особистих досягнень учня/учениці протягом року.</w:t>
      </w:r>
    </w:p>
    <w:p w:rsidR="006D5D18" w:rsidRPr="008C6025" w:rsidRDefault="006D5D18" w:rsidP="00E500E3">
      <w:pPr>
        <w:ind w:firstLine="567"/>
        <w:jc w:val="both"/>
        <w:rPr>
          <w:rFonts w:ascii="Times New Roman" w:hAnsi="Times New Roman" w:cs="Times New Roman"/>
          <w:color w:val="auto"/>
          <w:lang w:val="uk-UA"/>
        </w:rPr>
      </w:pPr>
      <w:r w:rsidRPr="008C6025">
        <w:rPr>
          <w:rFonts w:ascii="Times New Roman" w:hAnsi="Times New Roman" w:cs="Times New Roman"/>
          <w:b/>
          <w:color w:val="auto"/>
          <w:lang w:val="uk-UA"/>
        </w:rPr>
        <w:t>Процедуру та особливості коригування річної оцінки  визначає</w:t>
      </w:r>
      <w:r w:rsidRPr="008C6025">
        <w:rPr>
          <w:rFonts w:ascii="Times New Roman" w:hAnsi="Times New Roman" w:cs="Times New Roman"/>
          <w:color w:val="auto"/>
          <w:lang w:val="uk-UA"/>
        </w:rPr>
        <w:t xml:space="preserve"> Інструкція з ведення класного журналу учнів 5-11 (12)-х класів загальноосвітніх навчальних закладів, затверджена наказом Міністерства освіти і науки України від 03.06.2008 № 496 «Про затвердження Інструкції з ведення класного журналу учнів 5-11 (12)-х класів загальноосвітніх навчальних закладів».</w:t>
      </w:r>
    </w:p>
    <w:p w:rsidR="006D5D18" w:rsidRPr="008C6025" w:rsidRDefault="006D5D18" w:rsidP="00E500E3">
      <w:pPr>
        <w:ind w:firstLine="142"/>
        <w:jc w:val="both"/>
        <w:rPr>
          <w:rFonts w:ascii="Times New Roman" w:hAnsi="Times New Roman" w:cs="Times New Roman"/>
          <w:color w:val="auto"/>
          <w:lang w:val="uk-UA"/>
        </w:rPr>
      </w:pPr>
      <w:r w:rsidRPr="008C6025">
        <w:rPr>
          <w:rFonts w:ascii="Times New Roman" w:hAnsi="Times New Roman" w:cs="Times New Roman"/>
          <w:color w:val="auto"/>
          <w:lang w:val="uk-UA"/>
        </w:rPr>
        <w:t xml:space="preserve">       Цей </w:t>
      </w:r>
      <w:r w:rsidR="001125EA" w:rsidRPr="008C6025">
        <w:rPr>
          <w:rFonts w:ascii="Times New Roman" w:hAnsi="Times New Roman" w:cs="Times New Roman"/>
          <w:color w:val="auto"/>
          <w:lang w:val="uk-UA"/>
        </w:rPr>
        <w:t xml:space="preserve">документ був затверджений ще </w:t>
      </w:r>
      <w:r w:rsidRPr="008C6025">
        <w:rPr>
          <w:rFonts w:ascii="Times New Roman" w:hAnsi="Times New Roman" w:cs="Times New Roman"/>
          <w:color w:val="auto"/>
          <w:lang w:val="uk-UA"/>
        </w:rPr>
        <w:t>2008 року і не відповідає сучасним вимогам, тому потребує оновлення.</w:t>
      </w:r>
    </w:p>
    <w:p w:rsidR="006D5D18" w:rsidRPr="008C6025" w:rsidRDefault="006D5D18" w:rsidP="00E500E3">
      <w:pPr>
        <w:jc w:val="both"/>
        <w:rPr>
          <w:rFonts w:ascii="Times New Roman" w:hAnsi="Times New Roman" w:cs="Times New Roman"/>
          <w:color w:val="auto"/>
          <w:lang w:val="uk-UA"/>
        </w:rPr>
      </w:pPr>
      <w:r w:rsidRPr="008C6025">
        <w:rPr>
          <w:rFonts w:ascii="Times New Roman" w:hAnsi="Times New Roman" w:cs="Times New Roman"/>
          <w:color w:val="auto"/>
          <w:lang w:val="uk-UA"/>
        </w:rPr>
        <w:t xml:space="preserve">         Особливості коригування річної оцінки встановлює Порядок переведення учнів закладу загальної середньої освіти на наступний рік навчання (пункт 10), затверджений наказом Міністерства освіти і науки України від 14.07.2015 № 762 «Про затвердження Порядку переведення учнів закладу загальної середньої освіти на наступний рік навчання», зареєстрованим в Міністерстві юстиції України від 30  липня 2015 року за № 924/27369 (зі змінами).</w:t>
      </w:r>
    </w:p>
    <w:p w:rsidR="006D5D18" w:rsidRPr="008C6025" w:rsidRDefault="006D5D18" w:rsidP="00E500E3">
      <w:pPr>
        <w:jc w:val="both"/>
        <w:rPr>
          <w:rFonts w:ascii="Times New Roman" w:hAnsi="Times New Roman" w:cs="Times New Roman"/>
          <w:color w:val="auto"/>
          <w:lang w:val="uk-UA"/>
        </w:rPr>
      </w:pPr>
      <w:r w:rsidRPr="008C6025">
        <w:rPr>
          <w:rFonts w:ascii="Times New Roman" w:hAnsi="Times New Roman" w:cs="Times New Roman"/>
          <w:color w:val="auto"/>
          <w:lang w:val="uk-UA"/>
        </w:rPr>
        <w:tab/>
        <w:t xml:space="preserve">Результати семестрового та річного оцінювання фіксують у класному журналі та Свідоцтві досягнень. Результати ДПА — у класному журналі та додатку до Свідоцтва про здобуття базової середньої освіти. </w:t>
      </w:r>
    </w:p>
    <w:p w:rsidR="007B5D59" w:rsidRPr="008C6025" w:rsidRDefault="007B5D59" w:rsidP="00E500E3">
      <w:pPr>
        <w:jc w:val="both"/>
        <w:rPr>
          <w:rFonts w:ascii="Times New Roman" w:hAnsi="Times New Roman" w:cs="Times New Roman"/>
          <w:color w:val="auto"/>
          <w:lang w:val="uk-UA"/>
        </w:rPr>
      </w:pPr>
    </w:p>
    <w:p w:rsidR="006D5D18" w:rsidRPr="008C6025" w:rsidRDefault="006D5D18" w:rsidP="00E500E3">
      <w:pPr>
        <w:jc w:val="center"/>
        <w:rPr>
          <w:rFonts w:ascii="Times New Roman" w:hAnsi="Times New Roman" w:cs="Times New Roman"/>
          <w:b/>
          <w:color w:val="auto"/>
          <w:lang w:val="uk-UA"/>
        </w:rPr>
      </w:pPr>
      <w:r w:rsidRPr="008C6025">
        <w:rPr>
          <w:rFonts w:ascii="Times New Roman" w:hAnsi="Times New Roman" w:cs="Times New Roman"/>
          <w:b/>
          <w:color w:val="auto"/>
          <w:lang w:val="uk-UA"/>
        </w:rPr>
        <w:t>Свідоцтво досягнень</w:t>
      </w:r>
    </w:p>
    <w:p w:rsidR="007B5D59" w:rsidRPr="008C6025" w:rsidRDefault="007B5D59" w:rsidP="00E500E3">
      <w:pPr>
        <w:jc w:val="center"/>
        <w:rPr>
          <w:rFonts w:ascii="Times New Roman" w:hAnsi="Times New Roman" w:cs="Times New Roman"/>
          <w:color w:val="auto"/>
          <w:lang w:val="uk-UA"/>
        </w:rPr>
      </w:pPr>
    </w:p>
    <w:p w:rsidR="006D5D18" w:rsidRPr="008C6025" w:rsidRDefault="006D5D18" w:rsidP="00E500E3">
      <w:pPr>
        <w:ind w:firstLine="567"/>
        <w:jc w:val="both"/>
        <w:rPr>
          <w:rFonts w:ascii="Times New Roman" w:hAnsi="Times New Roman" w:cs="Times New Roman"/>
          <w:color w:val="auto"/>
          <w:lang w:val="uk-UA"/>
        </w:rPr>
      </w:pPr>
      <w:r w:rsidRPr="008C6025">
        <w:rPr>
          <w:rFonts w:ascii="Times New Roman" w:hAnsi="Times New Roman" w:cs="Times New Roman"/>
          <w:color w:val="auto"/>
          <w:lang w:val="uk-UA"/>
        </w:rPr>
        <w:t xml:space="preserve">Свідоцтво досягнень </w:t>
      </w:r>
      <w:r w:rsidRPr="008C6025">
        <w:rPr>
          <w:rFonts w:ascii="Times New Roman" w:hAnsi="Times New Roman" w:cs="Times New Roman"/>
          <w:b/>
          <w:color w:val="auto"/>
          <w:lang w:val="uk-UA"/>
        </w:rPr>
        <w:t>(Додаток 3 до наказу Міністерства освіти і науки Украї</w:t>
      </w:r>
      <w:r w:rsidR="00D649F5" w:rsidRPr="008C6025">
        <w:rPr>
          <w:rFonts w:ascii="Times New Roman" w:hAnsi="Times New Roman" w:cs="Times New Roman"/>
          <w:b/>
          <w:color w:val="auto"/>
          <w:lang w:val="uk-UA"/>
        </w:rPr>
        <w:t>ни від 02 серпня 2024 р. № 1093</w:t>
      </w:r>
      <w:r w:rsidRPr="008C6025">
        <w:rPr>
          <w:rFonts w:ascii="Times New Roman" w:hAnsi="Times New Roman" w:cs="Times New Roman"/>
          <w:b/>
          <w:color w:val="auto"/>
          <w:lang w:val="uk-UA"/>
        </w:rPr>
        <w:t xml:space="preserve"> «Про затвердження рекомендацій щодо оцінювання результатів навчання»)</w:t>
      </w:r>
      <w:r w:rsidRPr="008C6025">
        <w:rPr>
          <w:rFonts w:ascii="Times New Roman" w:hAnsi="Times New Roman" w:cs="Times New Roman"/>
          <w:color w:val="auto"/>
          <w:lang w:val="uk-UA"/>
        </w:rPr>
        <w:t xml:space="preserve">  складається з двох частин:</w:t>
      </w:r>
    </w:p>
    <w:p w:rsidR="006D5D18" w:rsidRPr="008C6025" w:rsidRDefault="006D5D18" w:rsidP="00E500E3">
      <w:pPr>
        <w:ind w:firstLine="567"/>
        <w:jc w:val="both"/>
        <w:rPr>
          <w:rFonts w:ascii="Times New Roman" w:hAnsi="Times New Roman" w:cs="Times New Roman"/>
          <w:color w:val="auto"/>
          <w:lang w:val="uk-UA"/>
        </w:rPr>
      </w:pPr>
      <w:r w:rsidRPr="008C6025">
        <w:rPr>
          <w:rFonts w:ascii="Times New Roman" w:hAnsi="Times New Roman" w:cs="Times New Roman"/>
          <w:color w:val="auto"/>
          <w:lang w:val="uk-UA"/>
        </w:rPr>
        <w:t xml:space="preserve">1. </w:t>
      </w:r>
      <w:r w:rsidRPr="008C6025">
        <w:rPr>
          <w:rFonts w:ascii="Times New Roman" w:hAnsi="Times New Roman" w:cs="Times New Roman"/>
          <w:b/>
          <w:i/>
          <w:color w:val="auto"/>
          <w:lang w:val="uk-UA"/>
        </w:rPr>
        <w:t>Характеристика навчальної діяльності.</w:t>
      </w:r>
      <w:r w:rsidRPr="008C6025">
        <w:rPr>
          <w:rFonts w:ascii="Times New Roman" w:hAnsi="Times New Roman" w:cs="Times New Roman"/>
          <w:color w:val="auto"/>
          <w:lang w:val="uk-UA"/>
        </w:rPr>
        <w:t xml:space="preserve"> Тут учителі оцінюють рівень сформованості наскрізних умінь в учня/учениці наприкінці навчального року. Йдеться про розуміння прочитаного, висловлення власної думки, критичне і системне мислення, ініціативність тощо.</w:t>
      </w:r>
    </w:p>
    <w:p w:rsidR="006D5D18" w:rsidRPr="008C6025" w:rsidRDefault="006D5D18" w:rsidP="00E500E3">
      <w:pPr>
        <w:ind w:firstLine="567"/>
        <w:jc w:val="both"/>
        <w:rPr>
          <w:rFonts w:ascii="Times New Roman" w:hAnsi="Times New Roman" w:cs="Times New Roman"/>
          <w:color w:val="auto"/>
          <w:lang w:val="uk-UA"/>
        </w:rPr>
      </w:pPr>
      <w:r w:rsidRPr="008C6025">
        <w:rPr>
          <w:rFonts w:ascii="Times New Roman" w:hAnsi="Times New Roman" w:cs="Times New Roman"/>
          <w:color w:val="auto"/>
          <w:lang w:val="uk-UA"/>
        </w:rPr>
        <w:t>Оцінок у цьому розділі нема. Учитель лише визначає один із рівнів сформованості того чи того уміння: «Має значні успіхи», «Демонструє помітний прогрес», «Потребує уваги і допомоги». Заповнювати цю частину свідоцтва вчителі можуть колегіально або це може робити класний керівник.</w:t>
      </w:r>
    </w:p>
    <w:p w:rsidR="006D5D18" w:rsidRPr="008C6025" w:rsidRDefault="006D5D18" w:rsidP="00E500E3">
      <w:pPr>
        <w:ind w:firstLine="567"/>
        <w:jc w:val="both"/>
        <w:rPr>
          <w:rFonts w:ascii="Times New Roman" w:hAnsi="Times New Roman" w:cs="Times New Roman"/>
          <w:color w:val="auto"/>
          <w:lang w:val="uk-UA"/>
        </w:rPr>
      </w:pPr>
      <w:r w:rsidRPr="008C6025">
        <w:rPr>
          <w:rFonts w:ascii="Times New Roman" w:hAnsi="Times New Roman" w:cs="Times New Roman"/>
          <w:color w:val="auto"/>
          <w:lang w:val="uk-UA"/>
        </w:rPr>
        <w:t xml:space="preserve">2. </w:t>
      </w:r>
      <w:r w:rsidRPr="008C6025">
        <w:rPr>
          <w:rFonts w:ascii="Times New Roman" w:hAnsi="Times New Roman" w:cs="Times New Roman"/>
          <w:b/>
          <w:i/>
          <w:color w:val="auto"/>
          <w:lang w:val="uk-UA"/>
        </w:rPr>
        <w:t>Характеристика результатів навчання.</w:t>
      </w:r>
      <w:r w:rsidRPr="008C6025">
        <w:rPr>
          <w:rFonts w:ascii="Times New Roman" w:hAnsi="Times New Roman" w:cs="Times New Roman"/>
          <w:color w:val="auto"/>
          <w:lang w:val="uk-UA"/>
        </w:rPr>
        <w:t xml:space="preserve"> У цьому розділі виставляють бали за навчальні предмети/інтегровані курси щосеместрово й за рік. Спочатку вчитель виставляє бал за окремі групи результатів навчання, які визначено в Державному стандарті базової освіти. Після цього виводить загальну оцінку за семестр</w:t>
      </w:r>
    </w:p>
    <w:p w:rsidR="0060106A" w:rsidRPr="008C6025" w:rsidRDefault="006D5D18" w:rsidP="00E500E3">
      <w:pPr>
        <w:ind w:firstLine="567"/>
        <w:jc w:val="both"/>
        <w:rPr>
          <w:rFonts w:ascii="Times New Roman" w:hAnsi="Times New Roman" w:cs="Times New Roman"/>
          <w:color w:val="auto"/>
          <w:lang w:val="uk-UA"/>
        </w:rPr>
      </w:pPr>
      <w:r w:rsidRPr="008C6025">
        <w:rPr>
          <w:rFonts w:ascii="Times New Roman" w:hAnsi="Times New Roman" w:cs="Times New Roman"/>
          <w:color w:val="auto"/>
          <w:lang w:val="uk-UA"/>
        </w:rPr>
        <w:lastRenderedPageBreak/>
        <w:t>За кожну з цих груп результатів навчання вчитель виставляє оцінку. Загальна оцінка за семестр формується на підставі чотирьох оцінок за групами результатів, а річна — на основі семестрових.</w:t>
      </w:r>
    </w:p>
    <w:p w:rsidR="0060106A" w:rsidRPr="008C6025" w:rsidRDefault="006D5D18" w:rsidP="00E500E3">
      <w:pPr>
        <w:ind w:firstLine="567"/>
        <w:jc w:val="both"/>
        <w:rPr>
          <w:rFonts w:ascii="Times New Roman" w:hAnsi="Times New Roman" w:cs="Times New Roman"/>
          <w:color w:val="auto"/>
          <w:lang w:val="uk-UA"/>
        </w:rPr>
      </w:pPr>
      <w:r w:rsidRPr="008C6025">
        <w:rPr>
          <w:rFonts w:ascii="Times New Roman" w:hAnsi="Times New Roman" w:cs="Times New Roman"/>
          <w:color w:val="auto"/>
          <w:lang w:val="uk-UA"/>
        </w:rPr>
        <w:t>Оцінка результатів навчання учнів є конфіденційною інформаціє</w:t>
      </w:r>
      <w:r w:rsidR="0060106A" w:rsidRPr="008C6025">
        <w:rPr>
          <w:rFonts w:ascii="Times New Roman" w:hAnsi="Times New Roman" w:cs="Times New Roman"/>
          <w:color w:val="auto"/>
          <w:lang w:val="uk-UA"/>
        </w:rPr>
        <w:t>ю, яку повідомляють лише учневі</w:t>
      </w:r>
      <w:r w:rsidRPr="008C6025">
        <w:rPr>
          <w:rFonts w:ascii="Times New Roman" w:hAnsi="Times New Roman" w:cs="Times New Roman"/>
          <w:color w:val="auto"/>
          <w:lang w:val="uk-UA"/>
        </w:rPr>
        <w:t>/</w:t>
      </w:r>
      <w:r w:rsidR="0060106A" w:rsidRPr="008C6025">
        <w:rPr>
          <w:rFonts w:ascii="Times New Roman" w:hAnsi="Times New Roman" w:cs="Times New Roman"/>
          <w:color w:val="auto"/>
          <w:lang w:val="uk-UA"/>
        </w:rPr>
        <w:t>учениці, його/</w:t>
      </w:r>
      <w:r w:rsidRPr="008C6025">
        <w:rPr>
          <w:rFonts w:ascii="Times New Roman" w:hAnsi="Times New Roman" w:cs="Times New Roman"/>
          <w:color w:val="auto"/>
          <w:lang w:val="uk-UA"/>
        </w:rPr>
        <w:t xml:space="preserve">її батькам (іншим законним представникам). </w:t>
      </w:r>
    </w:p>
    <w:p w:rsidR="006D5D18" w:rsidRPr="008C6025" w:rsidRDefault="006D5D18" w:rsidP="00E500E3">
      <w:pPr>
        <w:ind w:firstLine="567"/>
        <w:jc w:val="both"/>
        <w:rPr>
          <w:rFonts w:ascii="Times New Roman" w:hAnsi="Times New Roman" w:cs="Times New Roman"/>
          <w:lang w:val="uk-UA"/>
        </w:rPr>
      </w:pPr>
      <w:r w:rsidRPr="008C6025">
        <w:rPr>
          <w:rFonts w:ascii="Times New Roman" w:hAnsi="Times New Roman" w:cs="Times New Roman"/>
          <w:color w:val="auto"/>
          <w:lang w:val="uk-UA"/>
        </w:rPr>
        <w:t>Під час оцінювання навчальних досягненьвраховуються дотримання учнями принципів доброчесності, а саме: вияв поваги до інших осіб, їхніх прав і свобод, дбайливе ставлення до ресурсів і довкілля, дотримання принципів академічної доброчесності. У разі порушення учнем/ученицею принципів доброчесності під час певного виду навчальної діяльності, учитель може</w:t>
      </w:r>
      <w:r w:rsidRPr="008C6025">
        <w:rPr>
          <w:rFonts w:ascii="Times New Roman" w:hAnsi="Times New Roman" w:cs="Times New Roman"/>
          <w:lang w:val="uk-UA"/>
        </w:rPr>
        <w:t xml:space="preserve"> прийняти рішення не оцінювати результат такої навчальної діяльності.</w:t>
      </w:r>
    </w:p>
    <w:p w:rsidR="006D5D18" w:rsidRPr="008C6025" w:rsidRDefault="006D5D18" w:rsidP="00577717">
      <w:pPr>
        <w:pStyle w:val="aa"/>
        <w:tabs>
          <w:tab w:val="left" w:pos="9639"/>
        </w:tabs>
        <w:ind w:right="50"/>
        <w:jc w:val="both"/>
        <w:rPr>
          <w:rFonts w:ascii="Times New Roman" w:hAnsi="Times New Roman" w:cs="Times New Roman"/>
          <w:lang w:val="uk-UA"/>
        </w:rPr>
      </w:pPr>
    </w:p>
    <w:p w:rsidR="006D5D18" w:rsidRPr="008C6025" w:rsidRDefault="0060106A" w:rsidP="006D5D18">
      <w:pPr>
        <w:jc w:val="center"/>
        <w:rPr>
          <w:rFonts w:ascii="Times New Roman" w:hAnsi="Times New Roman" w:cs="Times New Roman"/>
          <w:b/>
          <w:iCs/>
          <w:spacing w:val="-10"/>
          <w:shd w:val="clear" w:color="auto" w:fill="FFFFFF"/>
          <w:lang w:val="uk-UA" w:eastAsia="uk-UA"/>
        </w:rPr>
      </w:pPr>
      <w:r w:rsidRPr="008C6025">
        <w:rPr>
          <w:rFonts w:ascii="Times New Roman" w:hAnsi="Times New Roman" w:cs="Times New Roman"/>
          <w:b/>
          <w:iCs/>
          <w:spacing w:val="-10"/>
          <w:shd w:val="clear" w:color="auto" w:fill="FFFFFF"/>
          <w:lang w:val="uk-UA" w:eastAsia="uk-UA"/>
        </w:rPr>
        <w:t>9</w:t>
      </w:r>
      <w:r w:rsidR="006D5D18" w:rsidRPr="008C6025">
        <w:rPr>
          <w:rFonts w:ascii="Times New Roman" w:hAnsi="Times New Roman" w:cs="Times New Roman"/>
          <w:b/>
          <w:iCs/>
          <w:spacing w:val="-10"/>
          <w:shd w:val="clear" w:color="auto" w:fill="FFFFFF"/>
          <w:lang w:val="uk-UA" w:eastAsia="uk-UA"/>
        </w:rPr>
        <w:t xml:space="preserve">. Опис та інструменти внутрішньої системи забезпечення якості освіти </w:t>
      </w:r>
    </w:p>
    <w:p w:rsidR="006D5D18" w:rsidRPr="008C6025" w:rsidRDefault="006D5D18" w:rsidP="006D5D18">
      <w:pPr>
        <w:rPr>
          <w:rFonts w:ascii="Times New Roman" w:hAnsi="Times New Roman" w:cs="Times New Roman"/>
          <w:b/>
          <w:iCs/>
          <w:spacing w:val="-10"/>
          <w:shd w:val="clear" w:color="auto" w:fill="FFFFFF"/>
          <w:lang w:val="uk-UA" w:eastAsia="uk-UA"/>
        </w:rPr>
      </w:pPr>
    </w:p>
    <w:p w:rsidR="0060106A" w:rsidRPr="008C6025" w:rsidRDefault="0060106A" w:rsidP="0060106A">
      <w:pPr>
        <w:pStyle w:val="23"/>
        <w:shd w:val="clear" w:color="auto" w:fill="auto"/>
        <w:spacing w:line="240" w:lineRule="auto"/>
        <w:ind w:firstLine="708"/>
        <w:jc w:val="both"/>
        <w:rPr>
          <w:sz w:val="24"/>
          <w:szCs w:val="24"/>
        </w:rPr>
      </w:pPr>
      <w:r w:rsidRPr="008C6025">
        <w:rPr>
          <w:sz w:val="24"/>
          <w:szCs w:val="24"/>
        </w:rPr>
        <w:t xml:space="preserve">Внутрішня  система забезпечення якості </w:t>
      </w:r>
      <w:r w:rsidRPr="008C6025">
        <w:rPr>
          <w:b/>
          <w:sz w:val="24"/>
          <w:szCs w:val="24"/>
        </w:rPr>
        <w:t>складається з наступних компоненті</w:t>
      </w:r>
      <w:proofErr w:type="gramStart"/>
      <w:r w:rsidRPr="008C6025">
        <w:rPr>
          <w:b/>
          <w:sz w:val="24"/>
          <w:szCs w:val="24"/>
        </w:rPr>
        <w:t>в</w:t>
      </w:r>
      <w:proofErr w:type="gramEnd"/>
      <w:r w:rsidRPr="008C6025">
        <w:rPr>
          <w:b/>
          <w:sz w:val="24"/>
          <w:szCs w:val="24"/>
        </w:rPr>
        <w:t>:</w:t>
      </w:r>
    </w:p>
    <w:p w:rsidR="0060106A" w:rsidRPr="008C6025" w:rsidRDefault="0060106A" w:rsidP="0060106A">
      <w:pPr>
        <w:pStyle w:val="23"/>
        <w:numPr>
          <w:ilvl w:val="0"/>
          <w:numId w:val="33"/>
        </w:numPr>
        <w:shd w:val="clear" w:color="auto" w:fill="auto"/>
        <w:spacing w:line="240" w:lineRule="auto"/>
        <w:jc w:val="both"/>
        <w:rPr>
          <w:sz w:val="24"/>
          <w:szCs w:val="24"/>
        </w:rPr>
      </w:pPr>
      <w:r w:rsidRPr="008C6025">
        <w:rPr>
          <w:b/>
          <w:sz w:val="24"/>
          <w:szCs w:val="24"/>
        </w:rPr>
        <w:t>кадрове забезпечення освітньої діяльності:</w:t>
      </w:r>
    </w:p>
    <w:p w:rsidR="0060106A" w:rsidRPr="008C6025" w:rsidRDefault="0060106A" w:rsidP="0060106A">
      <w:pPr>
        <w:pStyle w:val="23"/>
        <w:numPr>
          <w:ilvl w:val="0"/>
          <w:numId w:val="3"/>
        </w:numPr>
        <w:shd w:val="clear" w:color="auto" w:fill="auto"/>
        <w:spacing w:line="240" w:lineRule="auto"/>
        <w:jc w:val="both"/>
        <w:rPr>
          <w:sz w:val="24"/>
          <w:szCs w:val="24"/>
        </w:rPr>
      </w:pPr>
      <w:r w:rsidRPr="008C6025">
        <w:rPr>
          <w:sz w:val="24"/>
          <w:szCs w:val="24"/>
        </w:rPr>
        <w:t xml:space="preserve">кількість педагогічних працівників – </w:t>
      </w:r>
      <w:r w:rsidRPr="008C6025">
        <w:rPr>
          <w:sz w:val="24"/>
          <w:szCs w:val="24"/>
        </w:rPr>
        <w:tab/>
        <w:t>9</w:t>
      </w:r>
    </w:p>
    <w:p w:rsidR="0060106A" w:rsidRPr="008C6025" w:rsidRDefault="0060106A" w:rsidP="0060106A">
      <w:pPr>
        <w:pStyle w:val="23"/>
        <w:numPr>
          <w:ilvl w:val="0"/>
          <w:numId w:val="3"/>
        </w:numPr>
        <w:shd w:val="clear" w:color="auto" w:fill="auto"/>
        <w:spacing w:line="240" w:lineRule="auto"/>
        <w:jc w:val="both"/>
        <w:rPr>
          <w:sz w:val="24"/>
          <w:szCs w:val="24"/>
        </w:rPr>
      </w:pPr>
      <w:r w:rsidRPr="008C6025">
        <w:rPr>
          <w:sz w:val="24"/>
          <w:szCs w:val="24"/>
        </w:rPr>
        <w:t xml:space="preserve">освітній </w:t>
      </w:r>
      <w:proofErr w:type="gramStart"/>
      <w:r w:rsidRPr="008C6025">
        <w:rPr>
          <w:sz w:val="24"/>
          <w:szCs w:val="24"/>
        </w:rPr>
        <w:t>р</w:t>
      </w:r>
      <w:proofErr w:type="gramEnd"/>
      <w:r w:rsidRPr="008C6025">
        <w:rPr>
          <w:sz w:val="24"/>
          <w:szCs w:val="24"/>
        </w:rPr>
        <w:t>івень:</w:t>
      </w:r>
    </w:p>
    <w:p w:rsidR="0060106A" w:rsidRPr="008C6025" w:rsidRDefault="0060106A" w:rsidP="0060106A">
      <w:pPr>
        <w:pStyle w:val="23"/>
        <w:shd w:val="clear" w:color="auto" w:fill="auto"/>
        <w:spacing w:line="240" w:lineRule="auto"/>
        <w:ind w:firstLine="708"/>
        <w:jc w:val="both"/>
        <w:rPr>
          <w:sz w:val="24"/>
          <w:szCs w:val="24"/>
        </w:rPr>
      </w:pPr>
      <w:r w:rsidRPr="008C6025">
        <w:rPr>
          <w:sz w:val="24"/>
          <w:szCs w:val="24"/>
        </w:rPr>
        <w:t>магі</w:t>
      </w:r>
      <w:proofErr w:type="gramStart"/>
      <w:r w:rsidRPr="008C6025">
        <w:rPr>
          <w:sz w:val="24"/>
          <w:szCs w:val="24"/>
        </w:rPr>
        <w:t>стр</w:t>
      </w:r>
      <w:proofErr w:type="gramEnd"/>
      <w:r w:rsidRPr="008C6025">
        <w:rPr>
          <w:sz w:val="24"/>
          <w:szCs w:val="24"/>
        </w:rPr>
        <w:t xml:space="preserve"> (спеціаліст) </w:t>
      </w:r>
      <w:r w:rsidRPr="008C6025">
        <w:rPr>
          <w:sz w:val="24"/>
          <w:szCs w:val="24"/>
        </w:rPr>
        <w:tab/>
      </w:r>
      <w:r w:rsidRPr="008C6025">
        <w:rPr>
          <w:sz w:val="24"/>
          <w:szCs w:val="24"/>
        </w:rPr>
        <w:tab/>
      </w:r>
      <w:r w:rsidRPr="008C6025">
        <w:rPr>
          <w:sz w:val="24"/>
          <w:szCs w:val="24"/>
        </w:rPr>
        <w:tab/>
      </w:r>
      <w:r w:rsidRPr="008C6025">
        <w:rPr>
          <w:sz w:val="24"/>
          <w:szCs w:val="24"/>
        </w:rPr>
        <w:tab/>
        <w:t>9 (100%)</w:t>
      </w:r>
    </w:p>
    <w:p w:rsidR="0060106A" w:rsidRPr="008C6025" w:rsidRDefault="0060106A" w:rsidP="0060106A">
      <w:pPr>
        <w:pStyle w:val="23"/>
        <w:shd w:val="clear" w:color="auto" w:fill="auto"/>
        <w:spacing w:line="240" w:lineRule="auto"/>
        <w:ind w:firstLine="708"/>
        <w:jc w:val="both"/>
        <w:rPr>
          <w:sz w:val="24"/>
          <w:szCs w:val="24"/>
        </w:rPr>
      </w:pPr>
      <w:r w:rsidRPr="008C6025">
        <w:rPr>
          <w:sz w:val="24"/>
          <w:szCs w:val="24"/>
        </w:rPr>
        <w:t>бакалавр</w:t>
      </w:r>
      <w:r w:rsidRPr="008C6025">
        <w:rPr>
          <w:sz w:val="24"/>
          <w:szCs w:val="24"/>
        </w:rPr>
        <w:tab/>
      </w:r>
      <w:r w:rsidRPr="008C6025">
        <w:rPr>
          <w:sz w:val="24"/>
          <w:szCs w:val="24"/>
        </w:rPr>
        <w:tab/>
      </w:r>
      <w:r w:rsidRPr="008C6025">
        <w:rPr>
          <w:sz w:val="24"/>
          <w:szCs w:val="24"/>
        </w:rPr>
        <w:tab/>
      </w:r>
      <w:r w:rsidRPr="008C6025">
        <w:rPr>
          <w:sz w:val="24"/>
          <w:szCs w:val="24"/>
        </w:rPr>
        <w:tab/>
      </w:r>
      <w:r w:rsidRPr="008C6025">
        <w:rPr>
          <w:sz w:val="24"/>
          <w:szCs w:val="24"/>
        </w:rPr>
        <w:tab/>
      </w:r>
    </w:p>
    <w:p w:rsidR="0060106A" w:rsidRPr="008C6025" w:rsidRDefault="0060106A" w:rsidP="0060106A">
      <w:pPr>
        <w:pStyle w:val="23"/>
        <w:shd w:val="clear" w:color="auto" w:fill="auto"/>
        <w:spacing w:line="240" w:lineRule="auto"/>
        <w:ind w:firstLine="708"/>
        <w:jc w:val="both"/>
        <w:rPr>
          <w:sz w:val="24"/>
          <w:szCs w:val="24"/>
        </w:rPr>
      </w:pPr>
      <w:r w:rsidRPr="008C6025">
        <w:rPr>
          <w:sz w:val="24"/>
          <w:szCs w:val="24"/>
        </w:rPr>
        <w:t>фах:</w:t>
      </w:r>
    </w:p>
    <w:p w:rsidR="0060106A" w:rsidRPr="008C6025" w:rsidRDefault="0060106A" w:rsidP="0060106A">
      <w:pPr>
        <w:pStyle w:val="23"/>
        <w:shd w:val="clear" w:color="auto" w:fill="auto"/>
        <w:spacing w:line="240" w:lineRule="auto"/>
        <w:ind w:firstLine="708"/>
        <w:jc w:val="both"/>
        <w:rPr>
          <w:sz w:val="24"/>
          <w:szCs w:val="24"/>
        </w:rPr>
      </w:pPr>
      <w:r w:rsidRPr="008C6025">
        <w:rPr>
          <w:sz w:val="24"/>
          <w:szCs w:val="24"/>
        </w:rPr>
        <w:t>педагогічний</w:t>
      </w:r>
      <w:r w:rsidRPr="008C6025">
        <w:rPr>
          <w:sz w:val="24"/>
          <w:szCs w:val="24"/>
        </w:rPr>
        <w:tab/>
      </w:r>
      <w:r w:rsidRPr="008C6025">
        <w:rPr>
          <w:sz w:val="24"/>
          <w:szCs w:val="24"/>
        </w:rPr>
        <w:tab/>
      </w:r>
      <w:r w:rsidRPr="008C6025">
        <w:rPr>
          <w:sz w:val="24"/>
          <w:szCs w:val="24"/>
        </w:rPr>
        <w:tab/>
      </w:r>
      <w:r w:rsidRPr="008C6025">
        <w:rPr>
          <w:sz w:val="24"/>
          <w:szCs w:val="24"/>
        </w:rPr>
        <w:tab/>
      </w:r>
      <w:r w:rsidRPr="008C6025">
        <w:rPr>
          <w:sz w:val="24"/>
          <w:szCs w:val="24"/>
        </w:rPr>
        <w:tab/>
        <w:t>9 (100%)</w:t>
      </w:r>
    </w:p>
    <w:p w:rsidR="0060106A" w:rsidRPr="008C6025" w:rsidRDefault="0060106A" w:rsidP="0060106A">
      <w:pPr>
        <w:pStyle w:val="23"/>
        <w:shd w:val="clear" w:color="auto" w:fill="auto"/>
        <w:spacing w:line="240" w:lineRule="auto"/>
        <w:ind w:firstLine="708"/>
        <w:jc w:val="both"/>
        <w:rPr>
          <w:sz w:val="24"/>
          <w:szCs w:val="24"/>
        </w:rPr>
      </w:pPr>
      <w:r w:rsidRPr="008C6025">
        <w:rPr>
          <w:sz w:val="24"/>
          <w:szCs w:val="24"/>
        </w:rPr>
        <w:t>непедагогічний</w:t>
      </w:r>
      <w:r w:rsidRPr="008C6025">
        <w:rPr>
          <w:sz w:val="24"/>
          <w:szCs w:val="24"/>
        </w:rPr>
        <w:tab/>
      </w:r>
      <w:r w:rsidRPr="008C6025">
        <w:rPr>
          <w:sz w:val="24"/>
          <w:szCs w:val="24"/>
        </w:rPr>
        <w:tab/>
      </w:r>
      <w:r w:rsidRPr="008C6025">
        <w:rPr>
          <w:sz w:val="24"/>
          <w:szCs w:val="24"/>
        </w:rPr>
        <w:tab/>
      </w:r>
      <w:r w:rsidRPr="008C6025">
        <w:rPr>
          <w:sz w:val="24"/>
          <w:szCs w:val="24"/>
        </w:rPr>
        <w:tab/>
      </w:r>
      <w:r w:rsidRPr="008C6025">
        <w:rPr>
          <w:sz w:val="24"/>
          <w:szCs w:val="24"/>
        </w:rPr>
        <w:tab/>
      </w:r>
    </w:p>
    <w:p w:rsidR="0060106A" w:rsidRPr="008C6025" w:rsidRDefault="0060106A" w:rsidP="0060106A">
      <w:pPr>
        <w:pStyle w:val="23"/>
        <w:shd w:val="clear" w:color="auto" w:fill="auto"/>
        <w:spacing w:line="240" w:lineRule="auto"/>
        <w:ind w:firstLine="708"/>
        <w:jc w:val="both"/>
        <w:rPr>
          <w:sz w:val="24"/>
          <w:szCs w:val="24"/>
        </w:rPr>
      </w:pPr>
    </w:p>
    <w:p w:rsidR="0060106A" w:rsidRPr="008C6025" w:rsidRDefault="0060106A" w:rsidP="0060106A">
      <w:pPr>
        <w:pStyle w:val="23"/>
        <w:shd w:val="clear" w:color="auto" w:fill="auto"/>
        <w:spacing w:line="240" w:lineRule="auto"/>
        <w:ind w:firstLine="708"/>
        <w:jc w:val="both"/>
        <w:rPr>
          <w:sz w:val="24"/>
          <w:szCs w:val="24"/>
        </w:rPr>
      </w:pPr>
      <w:r w:rsidRPr="008C6025">
        <w:rPr>
          <w:sz w:val="24"/>
          <w:szCs w:val="24"/>
        </w:rPr>
        <w:t xml:space="preserve">кваліфікаційний </w:t>
      </w:r>
      <w:proofErr w:type="gramStart"/>
      <w:r w:rsidRPr="008C6025">
        <w:rPr>
          <w:sz w:val="24"/>
          <w:szCs w:val="24"/>
        </w:rPr>
        <w:t>р</w:t>
      </w:r>
      <w:proofErr w:type="gramEnd"/>
      <w:r w:rsidRPr="008C6025">
        <w:rPr>
          <w:sz w:val="24"/>
          <w:szCs w:val="24"/>
        </w:rPr>
        <w:t>івень:</w:t>
      </w:r>
    </w:p>
    <w:p w:rsidR="0060106A" w:rsidRPr="008C6025" w:rsidRDefault="0060106A" w:rsidP="0060106A">
      <w:pPr>
        <w:pStyle w:val="23"/>
        <w:shd w:val="clear" w:color="auto" w:fill="auto"/>
        <w:spacing w:line="240" w:lineRule="auto"/>
        <w:ind w:firstLine="708"/>
        <w:jc w:val="both"/>
        <w:rPr>
          <w:sz w:val="24"/>
          <w:szCs w:val="24"/>
        </w:rPr>
      </w:pPr>
      <w:r w:rsidRPr="008C6025">
        <w:rPr>
          <w:sz w:val="24"/>
          <w:szCs w:val="24"/>
        </w:rPr>
        <w:t>«учитель-методист»</w:t>
      </w:r>
      <w:r w:rsidRPr="008C6025">
        <w:rPr>
          <w:sz w:val="24"/>
          <w:szCs w:val="24"/>
        </w:rPr>
        <w:tab/>
      </w:r>
      <w:r w:rsidRPr="008C6025">
        <w:rPr>
          <w:sz w:val="24"/>
          <w:szCs w:val="24"/>
        </w:rPr>
        <w:tab/>
      </w:r>
      <w:r w:rsidRPr="008C6025">
        <w:rPr>
          <w:sz w:val="24"/>
          <w:szCs w:val="24"/>
        </w:rPr>
        <w:tab/>
      </w:r>
      <w:r w:rsidRPr="008C6025">
        <w:rPr>
          <w:sz w:val="24"/>
          <w:szCs w:val="24"/>
        </w:rPr>
        <w:tab/>
      </w:r>
    </w:p>
    <w:p w:rsidR="0060106A" w:rsidRPr="008C6025" w:rsidRDefault="0060106A" w:rsidP="0060106A">
      <w:pPr>
        <w:pStyle w:val="23"/>
        <w:shd w:val="clear" w:color="auto" w:fill="auto"/>
        <w:spacing w:line="240" w:lineRule="auto"/>
        <w:ind w:firstLine="708"/>
        <w:jc w:val="both"/>
        <w:rPr>
          <w:sz w:val="24"/>
          <w:szCs w:val="24"/>
        </w:rPr>
      </w:pPr>
      <w:r w:rsidRPr="008C6025">
        <w:rPr>
          <w:sz w:val="24"/>
          <w:szCs w:val="24"/>
        </w:rPr>
        <w:t>«старший учитель»</w:t>
      </w:r>
      <w:r w:rsidRPr="008C6025">
        <w:rPr>
          <w:sz w:val="24"/>
          <w:szCs w:val="24"/>
        </w:rPr>
        <w:tab/>
      </w:r>
      <w:r w:rsidRPr="008C6025">
        <w:rPr>
          <w:sz w:val="24"/>
          <w:szCs w:val="24"/>
        </w:rPr>
        <w:tab/>
      </w:r>
      <w:r w:rsidRPr="008C6025">
        <w:rPr>
          <w:sz w:val="24"/>
          <w:szCs w:val="24"/>
        </w:rPr>
        <w:tab/>
      </w:r>
      <w:r w:rsidRPr="008C6025">
        <w:rPr>
          <w:sz w:val="24"/>
          <w:szCs w:val="24"/>
        </w:rPr>
        <w:tab/>
      </w:r>
    </w:p>
    <w:p w:rsidR="0060106A" w:rsidRPr="008C6025" w:rsidRDefault="0060106A" w:rsidP="0060106A">
      <w:pPr>
        <w:pStyle w:val="23"/>
        <w:shd w:val="clear" w:color="auto" w:fill="auto"/>
        <w:spacing w:line="240" w:lineRule="auto"/>
        <w:ind w:firstLine="708"/>
        <w:jc w:val="both"/>
        <w:rPr>
          <w:sz w:val="24"/>
          <w:szCs w:val="24"/>
        </w:rPr>
      </w:pPr>
      <w:r w:rsidRPr="008C6025">
        <w:rPr>
          <w:sz w:val="24"/>
          <w:szCs w:val="24"/>
        </w:rPr>
        <w:t>спеціалі</w:t>
      </w:r>
      <w:proofErr w:type="gramStart"/>
      <w:r w:rsidRPr="008C6025">
        <w:rPr>
          <w:sz w:val="24"/>
          <w:szCs w:val="24"/>
        </w:rPr>
        <w:t>ст</w:t>
      </w:r>
      <w:proofErr w:type="gramEnd"/>
      <w:r w:rsidRPr="008C6025">
        <w:rPr>
          <w:sz w:val="24"/>
          <w:szCs w:val="24"/>
        </w:rPr>
        <w:t xml:space="preserve"> вищої категорії</w:t>
      </w:r>
      <w:r w:rsidRPr="008C6025">
        <w:rPr>
          <w:sz w:val="24"/>
          <w:szCs w:val="24"/>
        </w:rPr>
        <w:tab/>
      </w:r>
      <w:r w:rsidRPr="008C6025">
        <w:rPr>
          <w:sz w:val="24"/>
          <w:szCs w:val="24"/>
        </w:rPr>
        <w:tab/>
      </w:r>
      <w:r w:rsidRPr="008C6025">
        <w:rPr>
          <w:sz w:val="24"/>
          <w:szCs w:val="24"/>
        </w:rPr>
        <w:tab/>
      </w:r>
    </w:p>
    <w:p w:rsidR="0060106A" w:rsidRPr="008C6025" w:rsidRDefault="0060106A" w:rsidP="0060106A">
      <w:pPr>
        <w:pStyle w:val="23"/>
        <w:shd w:val="clear" w:color="auto" w:fill="auto"/>
        <w:spacing w:line="240" w:lineRule="auto"/>
        <w:ind w:firstLine="708"/>
        <w:jc w:val="both"/>
        <w:rPr>
          <w:sz w:val="24"/>
          <w:szCs w:val="24"/>
        </w:rPr>
      </w:pPr>
      <w:r w:rsidRPr="008C6025">
        <w:rPr>
          <w:sz w:val="24"/>
          <w:szCs w:val="24"/>
        </w:rPr>
        <w:t>спеціалі</w:t>
      </w:r>
      <w:proofErr w:type="gramStart"/>
      <w:r w:rsidRPr="008C6025">
        <w:rPr>
          <w:sz w:val="24"/>
          <w:szCs w:val="24"/>
        </w:rPr>
        <w:t>ст</w:t>
      </w:r>
      <w:proofErr w:type="gramEnd"/>
      <w:r w:rsidRPr="008C6025">
        <w:rPr>
          <w:sz w:val="24"/>
          <w:szCs w:val="24"/>
        </w:rPr>
        <w:t xml:space="preserve"> першої категорії</w:t>
      </w:r>
      <w:r w:rsidRPr="008C6025">
        <w:rPr>
          <w:sz w:val="24"/>
          <w:szCs w:val="24"/>
        </w:rPr>
        <w:tab/>
      </w:r>
      <w:r w:rsidRPr="008C6025">
        <w:rPr>
          <w:sz w:val="24"/>
          <w:szCs w:val="24"/>
        </w:rPr>
        <w:tab/>
      </w:r>
      <w:r w:rsidRPr="008C6025">
        <w:rPr>
          <w:sz w:val="24"/>
          <w:szCs w:val="24"/>
        </w:rPr>
        <w:tab/>
        <w:t>9 (100%)</w:t>
      </w:r>
    </w:p>
    <w:p w:rsidR="0060106A" w:rsidRPr="008C6025" w:rsidRDefault="0060106A" w:rsidP="0060106A">
      <w:pPr>
        <w:pStyle w:val="23"/>
        <w:shd w:val="clear" w:color="auto" w:fill="auto"/>
        <w:spacing w:line="240" w:lineRule="auto"/>
        <w:ind w:firstLine="708"/>
        <w:jc w:val="both"/>
        <w:rPr>
          <w:sz w:val="24"/>
          <w:szCs w:val="24"/>
        </w:rPr>
      </w:pPr>
      <w:r w:rsidRPr="008C6025">
        <w:rPr>
          <w:sz w:val="24"/>
          <w:szCs w:val="24"/>
        </w:rPr>
        <w:t>спеціалі</w:t>
      </w:r>
      <w:proofErr w:type="gramStart"/>
      <w:r w:rsidRPr="008C6025">
        <w:rPr>
          <w:sz w:val="24"/>
          <w:szCs w:val="24"/>
        </w:rPr>
        <w:t>ст</w:t>
      </w:r>
      <w:proofErr w:type="gramEnd"/>
      <w:r w:rsidRPr="008C6025">
        <w:rPr>
          <w:sz w:val="24"/>
          <w:szCs w:val="24"/>
        </w:rPr>
        <w:t xml:space="preserve"> другої категорії</w:t>
      </w:r>
      <w:r w:rsidRPr="008C6025">
        <w:rPr>
          <w:sz w:val="24"/>
          <w:szCs w:val="24"/>
        </w:rPr>
        <w:tab/>
      </w:r>
      <w:r w:rsidRPr="008C6025">
        <w:rPr>
          <w:sz w:val="24"/>
          <w:szCs w:val="24"/>
        </w:rPr>
        <w:tab/>
      </w:r>
      <w:r w:rsidRPr="008C6025">
        <w:rPr>
          <w:sz w:val="24"/>
          <w:szCs w:val="24"/>
        </w:rPr>
        <w:tab/>
      </w:r>
    </w:p>
    <w:p w:rsidR="0060106A" w:rsidRPr="008C6025" w:rsidRDefault="0060106A" w:rsidP="0060106A">
      <w:pPr>
        <w:pStyle w:val="23"/>
        <w:shd w:val="clear" w:color="auto" w:fill="auto"/>
        <w:spacing w:line="240" w:lineRule="auto"/>
        <w:ind w:firstLine="708"/>
        <w:jc w:val="both"/>
        <w:rPr>
          <w:sz w:val="24"/>
          <w:szCs w:val="24"/>
        </w:rPr>
      </w:pPr>
      <w:r w:rsidRPr="008C6025">
        <w:rPr>
          <w:sz w:val="24"/>
          <w:szCs w:val="24"/>
        </w:rPr>
        <w:t>спеціалі</w:t>
      </w:r>
      <w:proofErr w:type="gramStart"/>
      <w:r w:rsidRPr="008C6025">
        <w:rPr>
          <w:sz w:val="24"/>
          <w:szCs w:val="24"/>
        </w:rPr>
        <w:t>ст</w:t>
      </w:r>
      <w:proofErr w:type="gramEnd"/>
      <w:r w:rsidRPr="008C6025">
        <w:rPr>
          <w:sz w:val="24"/>
          <w:szCs w:val="24"/>
        </w:rPr>
        <w:tab/>
      </w:r>
      <w:r w:rsidRPr="008C6025">
        <w:rPr>
          <w:sz w:val="24"/>
          <w:szCs w:val="24"/>
        </w:rPr>
        <w:tab/>
      </w:r>
      <w:r w:rsidRPr="008C6025">
        <w:rPr>
          <w:sz w:val="24"/>
          <w:szCs w:val="24"/>
        </w:rPr>
        <w:tab/>
      </w:r>
      <w:r w:rsidRPr="008C6025">
        <w:rPr>
          <w:sz w:val="24"/>
          <w:szCs w:val="24"/>
        </w:rPr>
        <w:tab/>
      </w:r>
      <w:r w:rsidRPr="008C6025">
        <w:rPr>
          <w:sz w:val="24"/>
          <w:szCs w:val="24"/>
        </w:rPr>
        <w:tab/>
      </w:r>
    </w:p>
    <w:p w:rsidR="0060106A" w:rsidRPr="008C6025" w:rsidRDefault="0060106A" w:rsidP="0060106A">
      <w:pPr>
        <w:pStyle w:val="23"/>
        <w:shd w:val="clear" w:color="auto" w:fill="auto"/>
        <w:spacing w:line="240" w:lineRule="auto"/>
        <w:ind w:firstLine="708"/>
        <w:jc w:val="both"/>
        <w:rPr>
          <w:sz w:val="24"/>
          <w:szCs w:val="24"/>
        </w:rPr>
      </w:pPr>
    </w:p>
    <w:p w:rsidR="0060106A" w:rsidRPr="008C6025" w:rsidRDefault="0060106A" w:rsidP="0060106A">
      <w:pPr>
        <w:pStyle w:val="23"/>
        <w:shd w:val="clear" w:color="auto" w:fill="auto"/>
        <w:spacing w:line="240" w:lineRule="auto"/>
        <w:ind w:firstLine="708"/>
        <w:jc w:val="both"/>
        <w:rPr>
          <w:sz w:val="24"/>
          <w:szCs w:val="24"/>
        </w:rPr>
      </w:pPr>
      <w:r w:rsidRPr="008C6025">
        <w:rPr>
          <w:sz w:val="24"/>
          <w:szCs w:val="24"/>
        </w:rPr>
        <w:t>педагогічний стаж:</w:t>
      </w:r>
    </w:p>
    <w:p w:rsidR="0060106A" w:rsidRPr="008C6025" w:rsidRDefault="0060106A" w:rsidP="0060106A">
      <w:pPr>
        <w:pStyle w:val="23"/>
        <w:shd w:val="clear" w:color="auto" w:fill="auto"/>
        <w:spacing w:line="240" w:lineRule="auto"/>
        <w:ind w:firstLine="708"/>
        <w:jc w:val="both"/>
        <w:rPr>
          <w:sz w:val="24"/>
          <w:szCs w:val="24"/>
        </w:rPr>
      </w:pPr>
      <w:r w:rsidRPr="008C6025">
        <w:rPr>
          <w:sz w:val="24"/>
          <w:szCs w:val="24"/>
        </w:rPr>
        <w:t>до 3-х рокі</w:t>
      </w:r>
      <w:proofErr w:type="gramStart"/>
      <w:r w:rsidRPr="008C6025">
        <w:rPr>
          <w:sz w:val="24"/>
          <w:szCs w:val="24"/>
        </w:rPr>
        <w:t>в</w:t>
      </w:r>
      <w:proofErr w:type="gramEnd"/>
      <w:r w:rsidRPr="008C6025">
        <w:rPr>
          <w:sz w:val="24"/>
          <w:szCs w:val="24"/>
        </w:rPr>
        <w:tab/>
      </w:r>
      <w:r w:rsidRPr="008C6025">
        <w:rPr>
          <w:sz w:val="24"/>
          <w:szCs w:val="24"/>
        </w:rPr>
        <w:tab/>
      </w:r>
      <w:r w:rsidRPr="008C6025">
        <w:rPr>
          <w:sz w:val="24"/>
          <w:szCs w:val="24"/>
        </w:rPr>
        <w:tab/>
      </w:r>
      <w:r w:rsidRPr="008C6025">
        <w:rPr>
          <w:sz w:val="24"/>
          <w:szCs w:val="24"/>
        </w:rPr>
        <w:tab/>
      </w:r>
      <w:r w:rsidRPr="008C6025">
        <w:rPr>
          <w:sz w:val="24"/>
          <w:szCs w:val="24"/>
        </w:rPr>
        <w:tab/>
      </w:r>
    </w:p>
    <w:p w:rsidR="0060106A" w:rsidRPr="008C6025" w:rsidRDefault="0060106A" w:rsidP="0060106A">
      <w:pPr>
        <w:pStyle w:val="23"/>
        <w:shd w:val="clear" w:color="auto" w:fill="auto"/>
        <w:spacing w:line="240" w:lineRule="auto"/>
        <w:ind w:firstLine="708"/>
        <w:jc w:val="both"/>
        <w:rPr>
          <w:sz w:val="24"/>
          <w:szCs w:val="24"/>
        </w:rPr>
      </w:pPr>
      <w:r w:rsidRPr="008C6025">
        <w:rPr>
          <w:sz w:val="24"/>
          <w:szCs w:val="24"/>
        </w:rPr>
        <w:t>від 3-х до 10-ти рокі</w:t>
      </w:r>
      <w:proofErr w:type="gramStart"/>
      <w:r w:rsidRPr="008C6025">
        <w:rPr>
          <w:sz w:val="24"/>
          <w:szCs w:val="24"/>
        </w:rPr>
        <w:t>в</w:t>
      </w:r>
      <w:proofErr w:type="gramEnd"/>
      <w:r w:rsidRPr="008C6025">
        <w:rPr>
          <w:sz w:val="24"/>
          <w:szCs w:val="24"/>
        </w:rPr>
        <w:tab/>
      </w:r>
      <w:r w:rsidRPr="008C6025">
        <w:rPr>
          <w:sz w:val="24"/>
          <w:szCs w:val="24"/>
        </w:rPr>
        <w:tab/>
      </w:r>
      <w:r w:rsidRPr="008C6025">
        <w:rPr>
          <w:sz w:val="24"/>
          <w:szCs w:val="24"/>
        </w:rPr>
        <w:tab/>
      </w:r>
      <w:r w:rsidRPr="008C6025">
        <w:rPr>
          <w:sz w:val="24"/>
          <w:szCs w:val="24"/>
        </w:rPr>
        <w:tab/>
      </w:r>
    </w:p>
    <w:p w:rsidR="0060106A" w:rsidRPr="008C6025" w:rsidRDefault="0060106A" w:rsidP="0060106A">
      <w:pPr>
        <w:pStyle w:val="23"/>
        <w:shd w:val="clear" w:color="auto" w:fill="auto"/>
        <w:spacing w:line="240" w:lineRule="auto"/>
        <w:ind w:firstLine="708"/>
        <w:jc w:val="both"/>
        <w:rPr>
          <w:sz w:val="24"/>
          <w:szCs w:val="24"/>
        </w:rPr>
      </w:pPr>
      <w:r w:rsidRPr="008C6025">
        <w:rPr>
          <w:sz w:val="24"/>
          <w:szCs w:val="24"/>
        </w:rPr>
        <w:t>від 10-ти до 20-ти років</w:t>
      </w:r>
      <w:r w:rsidRPr="008C6025">
        <w:rPr>
          <w:sz w:val="24"/>
          <w:szCs w:val="24"/>
        </w:rPr>
        <w:tab/>
      </w:r>
      <w:r w:rsidRPr="008C6025">
        <w:rPr>
          <w:sz w:val="24"/>
          <w:szCs w:val="24"/>
        </w:rPr>
        <w:tab/>
      </w:r>
      <w:r w:rsidRPr="008C6025">
        <w:rPr>
          <w:sz w:val="24"/>
          <w:szCs w:val="24"/>
        </w:rPr>
        <w:tab/>
      </w:r>
      <w:r w:rsidRPr="008C6025">
        <w:rPr>
          <w:sz w:val="24"/>
          <w:szCs w:val="24"/>
        </w:rPr>
        <w:tab/>
        <w:t>6 (67%)</w:t>
      </w:r>
    </w:p>
    <w:p w:rsidR="0060106A" w:rsidRPr="008C6025" w:rsidRDefault="0060106A" w:rsidP="0060106A">
      <w:pPr>
        <w:pStyle w:val="23"/>
        <w:shd w:val="clear" w:color="auto" w:fill="auto"/>
        <w:spacing w:line="240" w:lineRule="auto"/>
        <w:ind w:firstLine="708"/>
        <w:jc w:val="both"/>
        <w:rPr>
          <w:sz w:val="24"/>
          <w:szCs w:val="24"/>
        </w:rPr>
      </w:pPr>
      <w:r w:rsidRPr="008C6025">
        <w:rPr>
          <w:sz w:val="24"/>
          <w:szCs w:val="24"/>
        </w:rPr>
        <w:t>понад 20 років</w:t>
      </w:r>
      <w:r w:rsidRPr="008C6025">
        <w:rPr>
          <w:sz w:val="24"/>
          <w:szCs w:val="24"/>
        </w:rPr>
        <w:tab/>
      </w:r>
      <w:r w:rsidRPr="008C6025">
        <w:rPr>
          <w:sz w:val="24"/>
          <w:szCs w:val="24"/>
        </w:rPr>
        <w:tab/>
      </w:r>
      <w:r w:rsidRPr="008C6025">
        <w:rPr>
          <w:sz w:val="24"/>
          <w:szCs w:val="24"/>
        </w:rPr>
        <w:tab/>
      </w:r>
      <w:r w:rsidRPr="008C6025">
        <w:rPr>
          <w:sz w:val="24"/>
          <w:szCs w:val="24"/>
        </w:rPr>
        <w:tab/>
      </w:r>
      <w:r w:rsidRPr="008C6025">
        <w:rPr>
          <w:sz w:val="24"/>
          <w:szCs w:val="24"/>
        </w:rPr>
        <w:tab/>
        <w:t>3 (33%)</w:t>
      </w:r>
    </w:p>
    <w:p w:rsidR="0060106A" w:rsidRPr="008C6025" w:rsidRDefault="0060106A" w:rsidP="0060106A">
      <w:pPr>
        <w:pStyle w:val="23"/>
        <w:shd w:val="clear" w:color="auto" w:fill="auto"/>
        <w:spacing w:line="240" w:lineRule="auto"/>
        <w:ind w:firstLine="708"/>
        <w:jc w:val="both"/>
        <w:rPr>
          <w:sz w:val="24"/>
          <w:szCs w:val="24"/>
        </w:rPr>
      </w:pPr>
    </w:p>
    <w:p w:rsidR="00D337A3" w:rsidRPr="008C6025" w:rsidRDefault="0060106A" w:rsidP="00D649F5">
      <w:pPr>
        <w:pStyle w:val="23"/>
        <w:numPr>
          <w:ilvl w:val="0"/>
          <w:numId w:val="33"/>
        </w:numPr>
        <w:shd w:val="clear" w:color="auto" w:fill="auto"/>
        <w:spacing w:line="240" w:lineRule="auto"/>
        <w:ind w:left="709"/>
        <w:jc w:val="both"/>
        <w:rPr>
          <w:sz w:val="24"/>
          <w:szCs w:val="24"/>
        </w:rPr>
      </w:pPr>
      <w:r w:rsidRPr="008C6025">
        <w:rPr>
          <w:b/>
          <w:sz w:val="24"/>
          <w:szCs w:val="24"/>
        </w:rPr>
        <w:t>навчально-методичне забезпечення освітньої діяльності</w:t>
      </w:r>
      <w:r w:rsidRPr="008C6025">
        <w:rPr>
          <w:sz w:val="24"/>
          <w:szCs w:val="24"/>
        </w:rPr>
        <w:t>:</w:t>
      </w:r>
      <w:r w:rsidRPr="008C6025">
        <w:rPr>
          <w:rFonts w:eastAsia="Times New Roman"/>
          <w:color w:val="000000"/>
          <w:sz w:val="24"/>
          <w:szCs w:val="24"/>
          <w:lang w:val="uk-UA" w:eastAsia="ru-RU"/>
        </w:rPr>
        <w:t xml:space="preserve">– </w:t>
      </w:r>
      <w:r w:rsidRPr="008C6025">
        <w:rPr>
          <w:sz w:val="24"/>
          <w:szCs w:val="24"/>
          <w:lang w:val="uk-UA"/>
        </w:rPr>
        <w:t>Державний стандарт базової середньої освіти, навчальні програми, підручники, які мають гриф Міністерства освіти і науки України</w:t>
      </w:r>
      <w:r w:rsidRPr="008C6025">
        <w:rPr>
          <w:rFonts w:eastAsia="Times New Roman"/>
          <w:color w:val="000000"/>
          <w:sz w:val="24"/>
          <w:szCs w:val="24"/>
          <w:lang w:val="uk-UA" w:eastAsia="ru-RU"/>
        </w:rPr>
        <w:t xml:space="preserve">; </w:t>
      </w:r>
    </w:p>
    <w:p w:rsidR="001125EA" w:rsidRPr="008C6025" w:rsidRDefault="0060106A" w:rsidP="00D649F5">
      <w:pPr>
        <w:pStyle w:val="23"/>
        <w:numPr>
          <w:ilvl w:val="0"/>
          <w:numId w:val="33"/>
        </w:numPr>
        <w:shd w:val="clear" w:color="auto" w:fill="auto"/>
        <w:spacing w:line="240" w:lineRule="auto"/>
        <w:ind w:left="709"/>
        <w:jc w:val="both"/>
        <w:rPr>
          <w:sz w:val="24"/>
          <w:szCs w:val="24"/>
        </w:rPr>
      </w:pPr>
      <w:r w:rsidRPr="008C6025">
        <w:rPr>
          <w:b/>
          <w:iCs/>
          <w:color w:val="000000"/>
          <w:sz w:val="24"/>
          <w:szCs w:val="24"/>
          <w:lang w:val="uk-UA"/>
        </w:rPr>
        <w:t>матеріально-технічне забезпечення освітньої діяльності</w:t>
      </w:r>
      <w:r w:rsidRPr="008C6025">
        <w:rPr>
          <w:color w:val="000000"/>
          <w:sz w:val="24"/>
          <w:szCs w:val="24"/>
          <w:lang w:val="uk-UA"/>
        </w:rPr>
        <w:t xml:space="preserve">– для учнів </w:t>
      </w:r>
      <w:r w:rsidR="00D649F5" w:rsidRPr="008C6025">
        <w:rPr>
          <w:sz w:val="24"/>
          <w:szCs w:val="24"/>
          <w:lang w:val="uk-UA"/>
        </w:rPr>
        <w:t>5-8</w:t>
      </w:r>
      <w:r w:rsidRPr="008C6025">
        <w:rPr>
          <w:sz w:val="24"/>
          <w:szCs w:val="24"/>
          <w:lang w:val="uk-UA"/>
        </w:rPr>
        <w:t xml:space="preserve"> класів </w:t>
      </w:r>
      <w:r w:rsidRPr="008C6025">
        <w:rPr>
          <w:color w:val="000000"/>
          <w:sz w:val="24"/>
          <w:szCs w:val="24"/>
          <w:lang w:val="uk-UA"/>
        </w:rPr>
        <w:t xml:space="preserve">створено </w:t>
      </w:r>
      <w:r w:rsidRPr="008C6025">
        <w:rPr>
          <w:color w:val="000000"/>
          <w:sz w:val="24"/>
          <w:szCs w:val="24"/>
          <w:u w:val="single"/>
          <w:lang w:val="uk-UA"/>
        </w:rPr>
        <w:t xml:space="preserve">освітнє середовище </w:t>
      </w:r>
      <w:r w:rsidRPr="008C6025">
        <w:rPr>
          <w:color w:val="000000"/>
          <w:sz w:val="24"/>
          <w:szCs w:val="24"/>
          <w:lang w:val="uk-UA"/>
        </w:rPr>
        <w:t>із розподілом приміщення кабінетів на відповідні осередки; забезпечено ресурсами для навчання (</w:t>
      </w:r>
      <w:r w:rsidRPr="008C6025">
        <w:rPr>
          <w:color w:val="000000"/>
          <w:sz w:val="24"/>
          <w:szCs w:val="24"/>
          <w:u w:val="single"/>
          <w:lang w:val="uk-UA"/>
        </w:rPr>
        <w:t>підручники</w:t>
      </w:r>
      <w:r w:rsidRPr="008C6025">
        <w:rPr>
          <w:color w:val="000000"/>
          <w:sz w:val="24"/>
          <w:szCs w:val="24"/>
          <w:lang w:val="uk-UA"/>
        </w:rPr>
        <w:t xml:space="preserve">, відповідні </w:t>
      </w:r>
      <w:r w:rsidRPr="008C6025">
        <w:rPr>
          <w:color w:val="000000"/>
          <w:sz w:val="24"/>
          <w:szCs w:val="24"/>
          <w:u w:val="single"/>
          <w:lang w:val="uk-UA"/>
        </w:rPr>
        <w:t>дидактичні матеріали</w:t>
      </w:r>
      <w:r w:rsidRPr="008C6025">
        <w:rPr>
          <w:color w:val="000000"/>
          <w:sz w:val="24"/>
          <w:szCs w:val="24"/>
          <w:lang w:val="uk-UA"/>
        </w:rPr>
        <w:t xml:space="preserve"> та </w:t>
      </w:r>
      <w:r w:rsidRPr="008C6025">
        <w:rPr>
          <w:color w:val="000000"/>
          <w:sz w:val="24"/>
          <w:szCs w:val="24"/>
          <w:u w:val="single"/>
          <w:lang w:val="uk-UA"/>
        </w:rPr>
        <w:t>технічне оснащення</w:t>
      </w:r>
      <w:r w:rsidRPr="008C6025">
        <w:rPr>
          <w:color w:val="000000"/>
          <w:sz w:val="24"/>
          <w:szCs w:val="24"/>
          <w:lang w:val="uk-UA"/>
        </w:rPr>
        <w:t xml:space="preserve">); </w:t>
      </w:r>
      <w:r w:rsidRPr="008C6025">
        <w:rPr>
          <w:color w:val="000000"/>
          <w:sz w:val="24"/>
          <w:szCs w:val="24"/>
          <w:u w:val="single"/>
          <w:lang w:val="uk-UA"/>
        </w:rPr>
        <w:t xml:space="preserve">освітній процес </w:t>
      </w:r>
      <w:r w:rsidRPr="008C6025">
        <w:rPr>
          <w:color w:val="000000"/>
          <w:sz w:val="24"/>
          <w:szCs w:val="24"/>
          <w:lang w:val="uk-UA"/>
        </w:rPr>
        <w:t xml:space="preserve">відбувається через призму </w:t>
      </w:r>
      <w:r w:rsidRPr="008C6025">
        <w:rPr>
          <w:color w:val="000000"/>
          <w:sz w:val="24"/>
          <w:szCs w:val="24"/>
          <w:u w:val="single"/>
          <w:lang w:val="uk-UA"/>
        </w:rPr>
        <w:t xml:space="preserve">наскрізних ліній </w:t>
      </w:r>
      <w:r w:rsidRPr="008C6025">
        <w:rPr>
          <w:color w:val="000000"/>
          <w:sz w:val="24"/>
          <w:szCs w:val="24"/>
          <w:lang w:val="uk-UA"/>
        </w:rPr>
        <w:t>та базується на партнерських відносинах учителя, учня та його батьків:</w:t>
      </w:r>
    </w:p>
    <w:p w:rsidR="0060106A" w:rsidRDefault="0060106A" w:rsidP="0060106A">
      <w:pPr>
        <w:adjustRightInd w:val="0"/>
        <w:spacing w:after="1"/>
        <w:jc w:val="both"/>
        <w:rPr>
          <w:rFonts w:ascii="Times New Roman" w:hAnsi="Times New Roman" w:cs="Times New Roman"/>
          <w:lang w:val="ru-RU" w:eastAsia="ru-RU"/>
        </w:rPr>
      </w:pPr>
    </w:p>
    <w:p w:rsidR="008C6025" w:rsidRDefault="008C6025" w:rsidP="0060106A">
      <w:pPr>
        <w:adjustRightInd w:val="0"/>
        <w:spacing w:after="1"/>
        <w:jc w:val="both"/>
        <w:rPr>
          <w:rFonts w:ascii="Times New Roman" w:hAnsi="Times New Roman" w:cs="Times New Roman"/>
          <w:lang w:val="ru-RU" w:eastAsia="ru-RU"/>
        </w:rPr>
      </w:pPr>
    </w:p>
    <w:p w:rsidR="008C6025" w:rsidRPr="008C6025" w:rsidRDefault="008C6025" w:rsidP="0060106A">
      <w:pPr>
        <w:adjustRightInd w:val="0"/>
        <w:spacing w:after="1"/>
        <w:jc w:val="both"/>
        <w:rPr>
          <w:rFonts w:ascii="Times New Roman" w:hAnsi="Times New Roman" w:cs="Times New Roman"/>
          <w:lang w:val="ru-RU" w:eastAsia="ru-RU"/>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777"/>
        <w:gridCol w:w="1134"/>
        <w:gridCol w:w="2092"/>
      </w:tblGrid>
      <w:tr w:rsidR="0060106A" w:rsidRPr="008C6025" w:rsidTr="00B761DD">
        <w:tc>
          <w:tcPr>
            <w:tcW w:w="568" w:type="dxa"/>
            <w:shd w:val="clear" w:color="auto" w:fill="auto"/>
          </w:tcPr>
          <w:p w:rsidR="0060106A" w:rsidRPr="008C6025" w:rsidRDefault="0060106A" w:rsidP="00B761DD">
            <w:pPr>
              <w:spacing w:line="276" w:lineRule="auto"/>
              <w:jc w:val="both"/>
              <w:rPr>
                <w:rFonts w:ascii="Times New Roman" w:hAnsi="Times New Roman" w:cs="Times New Roman"/>
                <w:lang w:eastAsia="ru-RU"/>
              </w:rPr>
            </w:pPr>
            <w:r w:rsidRPr="008C6025">
              <w:rPr>
                <w:rFonts w:ascii="Times New Roman" w:hAnsi="Times New Roman" w:cs="Times New Roman"/>
                <w:b/>
                <w:lang w:eastAsia="ru-RU"/>
              </w:rPr>
              <w:lastRenderedPageBreak/>
              <w:t>№ з/п</w:t>
            </w:r>
          </w:p>
        </w:tc>
        <w:tc>
          <w:tcPr>
            <w:tcW w:w="5777" w:type="dxa"/>
            <w:shd w:val="clear" w:color="auto" w:fill="auto"/>
          </w:tcPr>
          <w:p w:rsidR="0060106A" w:rsidRPr="008C6025" w:rsidRDefault="0060106A" w:rsidP="00B761DD">
            <w:pPr>
              <w:spacing w:line="276" w:lineRule="auto"/>
              <w:jc w:val="center"/>
              <w:rPr>
                <w:rFonts w:ascii="Times New Roman" w:hAnsi="Times New Roman" w:cs="Times New Roman"/>
                <w:b/>
                <w:lang w:eastAsia="ru-RU"/>
              </w:rPr>
            </w:pPr>
            <w:r w:rsidRPr="008C6025">
              <w:rPr>
                <w:rFonts w:ascii="Times New Roman" w:hAnsi="Times New Roman" w:cs="Times New Roman"/>
                <w:b/>
                <w:lang w:eastAsia="ru-RU"/>
              </w:rPr>
              <w:t>Назва приміщення</w:t>
            </w:r>
          </w:p>
        </w:tc>
        <w:tc>
          <w:tcPr>
            <w:tcW w:w="1134" w:type="dxa"/>
            <w:shd w:val="clear" w:color="auto" w:fill="auto"/>
          </w:tcPr>
          <w:p w:rsidR="0060106A" w:rsidRPr="008C6025" w:rsidRDefault="0060106A" w:rsidP="00B761DD">
            <w:pPr>
              <w:spacing w:line="276" w:lineRule="auto"/>
              <w:jc w:val="center"/>
              <w:rPr>
                <w:rFonts w:ascii="Times New Roman" w:hAnsi="Times New Roman" w:cs="Times New Roman"/>
                <w:b/>
                <w:lang w:eastAsia="ru-RU"/>
              </w:rPr>
            </w:pPr>
            <w:r w:rsidRPr="008C6025">
              <w:rPr>
                <w:rFonts w:ascii="Times New Roman" w:hAnsi="Times New Roman" w:cs="Times New Roman"/>
                <w:b/>
                <w:lang w:eastAsia="ru-RU"/>
              </w:rPr>
              <w:t>Кіль-кість</w:t>
            </w:r>
          </w:p>
        </w:tc>
        <w:tc>
          <w:tcPr>
            <w:tcW w:w="2092" w:type="dxa"/>
            <w:shd w:val="clear" w:color="auto" w:fill="auto"/>
          </w:tcPr>
          <w:p w:rsidR="0060106A" w:rsidRPr="008C6025" w:rsidRDefault="0060106A" w:rsidP="00B761DD">
            <w:pPr>
              <w:spacing w:line="276" w:lineRule="auto"/>
              <w:jc w:val="center"/>
              <w:rPr>
                <w:rFonts w:ascii="Times New Roman" w:hAnsi="Times New Roman" w:cs="Times New Roman"/>
                <w:b/>
                <w:lang w:eastAsia="ru-RU"/>
              </w:rPr>
            </w:pPr>
            <w:r w:rsidRPr="008C6025">
              <w:rPr>
                <w:rFonts w:ascii="Times New Roman" w:hAnsi="Times New Roman" w:cs="Times New Roman"/>
                <w:b/>
                <w:lang w:eastAsia="ru-RU"/>
              </w:rPr>
              <w:t>Стан</w:t>
            </w:r>
          </w:p>
        </w:tc>
      </w:tr>
      <w:tr w:rsidR="0060106A" w:rsidRPr="008C6025" w:rsidTr="00B761DD">
        <w:tc>
          <w:tcPr>
            <w:tcW w:w="568" w:type="dxa"/>
            <w:shd w:val="clear" w:color="auto" w:fill="auto"/>
          </w:tcPr>
          <w:p w:rsidR="0060106A" w:rsidRPr="008C6025" w:rsidRDefault="0060106A" w:rsidP="0060106A">
            <w:pPr>
              <w:widowControl/>
              <w:numPr>
                <w:ilvl w:val="0"/>
                <w:numId w:val="38"/>
              </w:numPr>
              <w:spacing w:line="276" w:lineRule="auto"/>
              <w:jc w:val="both"/>
              <w:rPr>
                <w:rFonts w:ascii="Times New Roman" w:hAnsi="Times New Roman" w:cs="Times New Roman"/>
                <w:lang w:eastAsia="ru-RU"/>
              </w:rPr>
            </w:pPr>
          </w:p>
        </w:tc>
        <w:tc>
          <w:tcPr>
            <w:tcW w:w="5777" w:type="dxa"/>
            <w:shd w:val="clear" w:color="auto" w:fill="auto"/>
          </w:tcPr>
          <w:p w:rsidR="0060106A" w:rsidRPr="008C6025" w:rsidRDefault="0060106A" w:rsidP="00B761DD">
            <w:pPr>
              <w:spacing w:line="276" w:lineRule="auto"/>
              <w:jc w:val="both"/>
              <w:rPr>
                <w:rFonts w:ascii="Times New Roman" w:hAnsi="Times New Roman" w:cs="Times New Roman"/>
                <w:lang w:val="ru-RU" w:eastAsia="ru-RU"/>
              </w:rPr>
            </w:pPr>
            <w:r w:rsidRPr="008C6025">
              <w:rPr>
                <w:rFonts w:ascii="Times New Roman" w:hAnsi="Times New Roman" w:cs="Times New Roman"/>
                <w:lang w:val="ru-RU" w:eastAsia="ru-RU"/>
              </w:rPr>
              <w:t>Навчальних  кабінетів для 5</w:t>
            </w:r>
            <w:r w:rsidR="00D337A3" w:rsidRPr="008C6025">
              <w:rPr>
                <w:rFonts w:ascii="Times New Roman" w:hAnsi="Times New Roman" w:cs="Times New Roman"/>
                <w:lang w:val="uk-UA" w:eastAsia="ru-RU"/>
              </w:rPr>
              <w:t>-</w:t>
            </w:r>
            <w:r w:rsidR="00D649F5" w:rsidRPr="008C6025">
              <w:rPr>
                <w:rFonts w:ascii="Times New Roman" w:hAnsi="Times New Roman" w:cs="Times New Roman"/>
                <w:lang w:val="ru-RU" w:eastAsia="ru-RU"/>
              </w:rPr>
              <w:t>8</w:t>
            </w:r>
            <w:r w:rsidRPr="008C6025">
              <w:rPr>
                <w:rFonts w:ascii="Times New Roman" w:hAnsi="Times New Roman" w:cs="Times New Roman"/>
                <w:lang w:val="ru-RU" w:eastAsia="ru-RU"/>
              </w:rPr>
              <w:t xml:space="preserve">-х класів </w:t>
            </w:r>
          </w:p>
        </w:tc>
        <w:tc>
          <w:tcPr>
            <w:tcW w:w="1134" w:type="dxa"/>
            <w:shd w:val="clear" w:color="auto" w:fill="auto"/>
          </w:tcPr>
          <w:p w:rsidR="0060106A" w:rsidRPr="008C6025" w:rsidRDefault="00D337A3" w:rsidP="00D337A3">
            <w:pPr>
              <w:spacing w:line="276" w:lineRule="auto"/>
              <w:jc w:val="center"/>
              <w:rPr>
                <w:rFonts w:ascii="Times New Roman" w:hAnsi="Times New Roman" w:cs="Times New Roman"/>
                <w:lang w:val="uk-UA" w:eastAsia="ru-RU"/>
              </w:rPr>
            </w:pPr>
            <w:r w:rsidRPr="008C6025">
              <w:rPr>
                <w:rFonts w:ascii="Times New Roman" w:hAnsi="Times New Roman" w:cs="Times New Roman"/>
                <w:lang w:val="uk-UA" w:eastAsia="ru-RU"/>
              </w:rPr>
              <w:t>7</w:t>
            </w:r>
          </w:p>
        </w:tc>
        <w:tc>
          <w:tcPr>
            <w:tcW w:w="2092" w:type="dxa"/>
            <w:shd w:val="clear" w:color="auto" w:fill="auto"/>
          </w:tcPr>
          <w:p w:rsidR="0060106A" w:rsidRPr="008C6025" w:rsidRDefault="0060106A" w:rsidP="00B761DD">
            <w:pPr>
              <w:spacing w:line="276" w:lineRule="auto"/>
              <w:jc w:val="both"/>
              <w:rPr>
                <w:rFonts w:ascii="Times New Roman" w:hAnsi="Times New Roman" w:cs="Times New Roman"/>
                <w:lang w:eastAsia="ru-RU"/>
              </w:rPr>
            </w:pPr>
            <w:r w:rsidRPr="008C6025">
              <w:rPr>
                <w:rFonts w:ascii="Times New Roman" w:hAnsi="Times New Roman" w:cs="Times New Roman"/>
                <w:lang w:eastAsia="ru-RU"/>
              </w:rPr>
              <w:t>Облаштовані</w:t>
            </w:r>
          </w:p>
        </w:tc>
      </w:tr>
      <w:tr w:rsidR="0060106A" w:rsidRPr="008C6025" w:rsidTr="00B761DD">
        <w:tc>
          <w:tcPr>
            <w:tcW w:w="568" w:type="dxa"/>
            <w:shd w:val="clear" w:color="auto" w:fill="auto"/>
          </w:tcPr>
          <w:p w:rsidR="0060106A" w:rsidRPr="008C6025" w:rsidRDefault="0060106A" w:rsidP="0060106A">
            <w:pPr>
              <w:widowControl/>
              <w:numPr>
                <w:ilvl w:val="0"/>
                <w:numId w:val="38"/>
              </w:numPr>
              <w:spacing w:line="276" w:lineRule="auto"/>
              <w:jc w:val="both"/>
              <w:rPr>
                <w:rFonts w:ascii="Times New Roman" w:hAnsi="Times New Roman" w:cs="Times New Roman"/>
                <w:lang w:eastAsia="ru-RU"/>
              </w:rPr>
            </w:pPr>
          </w:p>
        </w:tc>
        <w:tc>
          <w:tcPr>
            <w:tcW w:w="5777" w:type="dxa"/>
            <w:shd w:val="clear" w:color="auto" w:fill="auto"/>
          </w:tcPr>
          <w:p w:rsidR="0060106A" w:rsidRPr="008C6025" w:rsidRDefault="0060106A" w:rsidP="00B761DD">
            <w:pPr>
              <w:spacing w:line="276" w:lineRule="auto"/>
              <w:jc w:val="both"/>
              <w:rPr>
                <w:rFonts w:ascii="Times New Roman" w:hAnsi="Times New Roman" w:cs="Times New Roman"/>
                <w:lang w:eastAsia="ru-RU"/>
              </w:rPr>
            </w:pPr>
            <w:r w:rsidRPr="008C6025">
              <w:rPr>
                <w:rFonts w:ascii="Times New Roman" w:hAnsi="Times New Roman" w:cs="Times New Roman"/>
                <w:lang w:eastAsia="ru-RU"/>
              </w:rPr>
              <w:t xml:space="preserve">Бібліотека </w:t>
            </w:r>
          </w:p>
        </w:tc>
        <w:tc>
          <w:tcPr>
            <w:tcW w:w="1134" w:type="dxa"/>
            <w:shd w:val="clear" w:color="auto" w:fill="auto"/>
          </w:tcPr>
          <w:p w:rsidR="0060106A" w:rsidRPr="008C6025" w:rsidRDefault="0060106A" w:rsidP="00D337A3">
            <w:pPr>
              <w:spacing w:line="276" w:lineRule="auto"/>
              <w:jc w:val="center"/>
              <w:rPr>
                <w:rFonts w:ascii="Times New Roman" w:hAnsi="Times New Roman" w:cs="Times New Roman"/>
                <w:lang w:eastAsia="ru-RU"/>
              </w:rPr>
            </w:pPr>
            <w:r w:rsidRPr="008C6025">
              <w:rPr>
                <w:rFonts w:ascii="Times New Roman" w:hAnsi="Times New Roman" w:cs="Times New Roman"/>
                <w:lang w:eastAsia="ru-RU"/>
              </w:rPr>
              <w:t>1</w:t>
            </w:r>
          </w:p>
        </w:tc>
        <w:tc>
          <w:tcPr>
            <w:tcW w:w="2092" w:type="dxa"/>
            <w:shd w:val="clear" w:color="auto" w:fill="auto"/>
          </w:tcPr>
          <w:p w:rsidR="0060106A" w:rsidRPr="008C6025" w:rsidRDefault="0060106A" w:rsidP="00B761DD">
            <w:pPr>
              <w:spacing w:line="276" w:lineRule="auto"/>
              <w:jc w:val="both"/>
              <w:rPr>
                <w:rFonts w:ascii="Times New Roman" w:hAnsi="Times New Roman" w:cs="Times New Roman"/>
                <w:lang w:eastAsia="ru-RU"/>
              </w:rPr>
            </w:pPr>
            <w:r w:rsidRPr="008C6025">
              <w:rPr>
                <w:rFonts w:ascii="Times New Roman" w:hAnsi="Times New Roman" w:cs="Times New Roman"/>
                <w:lang w:eastAsia="ru-RU"/>
              </w:rPr>
              <w:t>Облаштована</w:t>
            </w:r>
          </w:p>
        </w:tc>
      </w:tr>
      <w:tr w:rsidR="0060106A" w:rsidRPr="008C6025" w:rsidTr="00B761DD">
        <w:tc>
          <w:tcPr>
            <w:tcW w:w="568" w:type="dxa"/>
            <w:shd w:val="clear" w:color="auto" w:fill="auto"/>
          </w:tcPr>
          <w:p w:rsidR="0060106A" w:rsidRPr="008C6025" w:rsidRDefault="0060106A" w:rsidP="0060106A">
            <w:pPr>
              <w:widowControl/>
              <w:numPr>
                <w:ilvl w:val="0"/>
                <w:numId w:val="38"/>
              </w:numPr>
              <w:spacing w:line="276" w:lineRule="auto"/>
              <w:jc w:val="both"/>
              <w:rPr>
                <w:rFonts w:ascii="Times New Roman" w:hAnsi="Times New Roman" w:cs="Times New Roman"/>
                <w:lang w:eastAsia="ru-RU"/>
              </w:rPr>
            </w:pPr>
          </w:p>
        </w:tc>
        <w:tc>
          <w:tcPr>
            <w:tcW w:w="5777" w:type="dxa"/>
            <w:shd w:val="clear" w:color="auto" w:fill="auto"/>
          </w:tcPr>
          <w:p w:rsidR="0060106A" w:rsidRPr="008C6025" w:rsidRDefault="0060106A" w:rsidP="00B761DD">
            <w:pPr>
              <w:spacing w:line="276" w:lineRule="auto"/>
              <w:jc w:val="both"/>
              <w:rPr>
                <w:rFonts w:ascii="Times New Roman" w:hAnsi="Times New Roman" w:cs="Times New Roman"/>
                <w:lang w:eastAsia="ru-RU"/>
              </w:rPr>
            </w:pPr>
            <w:r w:rsidRPr="008C6025">
              <w:rPr>
                <w:rFonts w:ascii="Times New Roman" w:hAnsi="Times New Roman" w:cs="Times New Roman"/>
                <w:lang w:eastAsia="ru-RU"/>
              </w:rPr>
              <w:t xml:space="preserve">Актова  зала </w:t>
            </w:r>
            <w:r w:rsidRPr="008C6025">
              <w:rPr>
                <w:rFonts w:ascii="Times New Roman" w:hAnsi="Times New Roman" w:cs="Times New Roman"/>
                <w:lang w:eastAsia="ru-RU"/>
              </w:rPr>
              <w:tab/>
            </w:r>
          </w:p>
        </w:tc>
        <w:tc>
          <w:tcPr>
            <w:tcW w:w="1134" w:type="dxa"/>
            <w:shd w:val="clear" w:color="auto" w:fill="auto"/>
          </w:tcPr>
          <w:p w:rsidR="0060106A" w:rsidRPr="008C6025" w:rsidRDefault="0060106A" w:rsidP="00D337A3">
            <w:pPr>
              <w:spacing w:line="276" w:lineRule="auto"/>
              <w:jc w:val="center"/>
              <w:rPr>
                <w:rFonts w:ascii="Times New Roman" w:hAnsi="Times New Roman" w:cs="Times New Roman"/>
                <w:lang w:eastAsia="ru-RU"/>
              </w:rPr>
            </w:pPr>
            <w:r w:rsidRPr="008C6025">
              <w:rPr>
                <w:rFonts w:ascii="Times New Roman" w:hAnsi="Times New Roman" w:cs="Times New Roman"/>
                <w:lang w:eastAsia="ru-RU"/>
              </w:rPr>
              <w:t>1</w:t>
            </w:r>
          </w:p>
        </w:tc>
        <w:tc>
          <w:tcPr>
            <w:tcW w:w="2092" w:type="dxa"/>
            <w:shd w:val="clear" w:color="auto" w:fill="auto"/>
          </w:tcPr>
          <w:p w:rsidR="0060106A" w:rsidRPr="008C6025" w:rsidRDefault="0060106A" w:rsidP="00B761DD">
            <w:pPr>
              <w:spacing w:line="276" w:lineRule="auto"/>
              <w:jc w:val="both"/>
              <w:rPr>
                <w:rFonts w:ascii="Times New Roman" w:hAnsi="Times New Roman" w:cs="Times New Roman"/>
                <w:lang w:eastAsia="ru-RU"/>
              </w:rPr>
            </w:pPr>
            <w:r w:rsidRPr="008C6025">
              <w:rPr>
                <w:rFonts w:ascii="Times New Roman" w:hAnsi="Times New Roman" w:cs="Times New Roman"/>
                <w:lang w:eastAsia="ru-RU"/>
              </w:rPr>
              <w:t>Облаштована</w:t>
            </w:r>
          </w:p>
        </w:tc>
      </w:tr>
      <w:tr w:rsidR="0060106A" w:rsidRPr="008C6025" w:rsidTr="00B761DD">
        <w:tc>
          <w:tcPr>
            <w:tcW w:w="568" w:type="dxa"/>
            <w:shd w:val="clear" w:color="auto" w:fill="auto"/>
          </w:tcPr>
          <w:p w:rsidR="0060106A" w:rsidRPr="008C6025" w:rsidRDefault="0060106A" w:rsidP="0060106A">
            <w:pPr>
              <w:widowControl/>
              <w:numPr>
                <w:ilvl w:val="0"/>
                <w:numId w:val="38"/>
              </w:numPr>
              <w:spacing w:line="276" w:lineRule="auto"/>
              <w:jc w:val="both"/>
              <w:rPr>
                <w:rFonts w:ascii="Times New Roman" w:hAnsi="Times New Roman" w:cs="Times New Roman"/>
                <w:lang w:eastAsia="ru-RU"/>
              </w:rPr>
            </w:pPr>
          </w:p>
        </w:tc>
        <w:tc>
          <w:tcPr>
            <w:tcW w:w="5777" w:type="dxa"/>
            <w:shd w:val="clear" w:color="auto" w:fill="auto"/>
          </w:tcPr>
          <w:p w:rsidR="0060106A" w:rsidRPr="008C6025" w:rsidRDefault="0060106A" w:rsidP="00B761DD">
            <w:pPr>
              <w:spacing w:line="276" w:lineRule="auto"/>
              <w:jc w:val="both"/>
              <w:rPr>
                <w:rFonts w:ascii="Times New Roman" w:hAnsi="Times New Roman" w:cs="Times New Roman"/>
                <w:lang w:eastAsia="ru-RU"/>
              </w:rPr>
            </w:pPr>
            <w:r w:rsidRPr="008C6025">
              <w:rPr>
                <w:rFonts w:ascii="Times New Roman" w:hAnsi="Times New Roman" w:cs="Times New Roman"/>
                <w:lang w:eastAsia="ru-RU"/>
              </w:rPr>
              <w:t xml:space="preserve">Спортивна  зала </w:t>
            </w:r>
            <w:r w:rsidRPr="008C6025">
              <w:rPr>
                <w:rFonts w:ascii="Times New Roman" w:hAnsi="Times New Roman" w:cs="Times New Roman"/>
                <w:lang w:eastAsia="ru-RU"/>
              </w:rPr>
              <w:tab/>
            </w:r>
          </w:p>
        </w:tc>
        <w:tc>
          <w:tcPr>
            <w:tcW w:w="1134" w:type="dxa"/>
            <w:shd w:val="clear" w:color="auto" w:fill="auto"/>
          </w:tcPr>
          <w:p w:rsidR="0060106A" w:rsidRPr="008C6025" w:rsidRDefault="0060106A" w:rsidP="00D337A3">
            <w:pPr>
              <w:spacing w:line="276" w:lineRule="auto"/>
              <w:jc w:val="center"/>
              <w:rPr>
                <w:rFonts w:ascii="Times New Roman" w:hAnsi="Times New Roman" w:cs="Times New Roman"/>
                <w:lang w:eastAsia="ru-RU"/>
              </w:rPr>
            </w:pPr>
            <w:r w:rsidRPr="008C6025">
              <w:rPr>
                <w:rFonts w:ascii="Times New Roman" w:hAnsi="Times New Roman" w:cs="Times New Roman"/>
                <w:lang w:eastAsia="ru-RU"/>
              </w:rPr>
              <w:t>1</w:t>
            </w:r>
          </w:p>
        </w:tc>
        <w:tc>
          <w:tcPr>
            <w:tcW w:w="2092" w:type="dxa"/>
            <w:shd w:val="clear" w:color="auto" w:fill="auto"/>
          </w:tcPr>
          <w:p w:rsidR="0060106A" w:rsidRPr="008C6025" w:rsidRDefault="0060106A" w:rsidP="00B761DD">
            <w:pPr>
              <w:spacing w:line="276" w:lineRule="auto"/>
              <w:jc w:val="both"/>
              <w:rPr>
                <w:rFonts w:ascii="Times New Roman" w:hAnsi="Times New Roman" w:cs="Times New Roman"/>
                <w:lang w:eastAsia="ru-RU"/>
              </w:rPr>
            </w:pPr>
            <w:r w:rsidRPr="008C6025">
              <w:rPr>
                <w:rFonts w:ascii="Times New Roman" w:hAnsi="Times New Roman" w:cs="Times New Roman"/>
                <w:lang w:eastAsia="ru-RU"/>
              </w:rPr>
              <w:t>Облаштована</w:t>
            </w:r>
          </w:p>
        </w:tc>
      </w:tr>
      <w:tr w:rsidR="0060106A" w:rsidRPr="008C6025" w:rsidTr="00B761DD">
        <w:tc>
          <w:tcPr>
            <w:tcW w:w="568" w:type="dxa"/>
            <w:shd w:val="clear" w:color="auto" w:fill="auto"/>
          </w:tcPr>
          <w:p w:rsidR="0060106A" w:rsidRPr="008C6025" w:rsidRDefault="0060106A" w:rsidP="0060106A">
            <w:pPr>
              <w:widowControl/>
              <w:numPr>
                <w:ilvl w:val="0"/>
                <w:numId w:val="38"/>
              </w:numPr>
              <w:spacing w:line="276" w:lineRule="auto"/>
              <w:jc w:val="both"/>
              <w:rPr>
                <w:rFonts w:ascii="Times New Roman" w:hAnsi="Times New Roman" w:cs="Times New Roman"/>
                <w:lang w:eastAsia="ru-RU"/>
              </w:rPr>
            </w:pPr>
          </w:p>
        </w:tc>
        <w:tc>
          <w:tcPr>
            <w:tcW w:w="5777" w:type="dxa"/>
            <w:shd w:val="clear" w:color="auto" w:fill="auto"/>
          </w:tcPr>
          <w:p w:rsidR="0060106A" w:rsidRPr="008C6025" w:rsidRDefault="0060106A" w:rsidP="00B761DD">
            <w:pPr>
              <w:spacing w:line="276" w:lineRule="auto"/>
              <w:jc w:val="both"/>
              <w:rPr>
                <w:rFonts w:ascii="Times New Roman" w:hAnsi="Times New Roman" w:cs="Times New Roman"/>
                <w:lang w:eastAsia="ru-RU"/>
              </w:rPr>
            </w:pPr>
            <w:r w:rsidRPr="008C6025">
              <w:rPr>
                <w:rFonts w:ascii="Times New Roman" w:hAnsi="Times New Roman" w:cs="Times New Roman"/>
                <w:lang w:eastAsia="ru-RU"/>
              </w:rPr>
              <w:t xml:space="preserve">Їдальня </w:t>
            </w:r>
          </w:p>
        </w:tc>
        <w:tc>
          <w:tcPr>
            <w:tcW w:w="1134" w:type="dxa"/>
            <w:shd w:val="clear" w:color="auto" w:fill="auto"/>
          </w:tcPr>
          <w:p w:rsidR="0060106A" w:rsidRPr="008C6025" w:rsidRDefault="0060106A" w:rsidP="00D337A3">
            <w:pPr>
              <w:spacing w:line="276" w:lineRule="auto"/>
              <w:jc w:val="center"/>
              <w:rPr>
                <w:rFonts w:ascii="Times New Roman" w:hAnsi="Times New Roman" w:cs="Times New Roman"/>
                <w:lang w:eastAsia="ru-RU"/>
              </w:rPr>
            </w:pPr>
            <w:r w:rsidRPr="008C6025">
              <w:rPr>
                <w:rFonts w:ascii="Times New Roman" w:hAnsi="Times New Roman" w:cs="Times New Roman"/>
                <w:lang w:eastAsia="ru-RU"/>
              </w:rPr>
              <w:t>1</w:t>
            </w:r>
          </w:p>
        </w:tc>
        <w:tc>
          <w:tcPr>
            <w:tcW w:w="2092" w:type="dxa"/>
            <w:shd w:val="clear" w:color="auto" w:fill="auto"/>
          </w:tcPr>
          <w:p w:rsidR="0060106A" w:rsidRPr="008C6025" w:rsidRDefault="0060106A" w:rsidP="00B761DD">
            <w:pPr>
              <w:spacing w:line="276" w:lineRule="auto"/>
              <w:jc w:val="both"/>
              <w:rPr>
                <w:rFonts w:ascii="Times New Roman" w:hAnsi="Times New Roman" w:cs="Times New Roman"/>
                <w:lang w:eastAsia="ru-RU"/>
              </w:rPr>
            </w:pPr>
            <w:r w:rsidRPr="008C6025">
              <w:rPr>
                <w:rFonts w:ascii="Times New Roman" w:hAnsi="Times New Roman" w:cs="Times New Roman"/>
                <w:lang w:eastAsia="ru-RU"/>
              </w:rPr>
              <w:t>Облаштована</w:t>
            </w:r>
          </w:p>
        </w:tc>
      </w:tr>
      <w:tr w:rsidR="0060106A" w:rsidRPr="008C6025" w:rsidTr="00B761DD">
        <w:tc>
          <w:tcPr>
            <w:tcW w:w="568" w:type="dxa"/>
            <w:shd w:val="clear" w:color="auto" w:fill="auto"/>
          </w:tcPr>
          <w:p w:rsidR="0060106A" w:rsidRPr="008C6025" w:rsidRDefault="0060106A" w:rsidP="0060106A">
            <w:pPr>
              <w:widowControl/>
              <w:numPr>
                <w:ilvl w:val="0"/>
                <w:numId w:val="38"/>
              </w:numPr>
              <w:spacing w:line="276" w:lineRule="auto"/>
              <w:jc w:val="both"/>
              <w:rPr>
                <w:rFonts w:ascii="Times New Roman" w:hAnsi="Times New Roman" w:cs="Times New Roman"/>
                <w:lang w:eastAsia="ru-RU"/>
              </w:rPr>
            </w:pPr>
          </w:p>
        </w:tc>
        <w:tc>
          <w:tcPr>
            <w:tcW w:w="5777" w:type="dxa"/>
            <w:shd w:val="clear" w:color="auto" w:fill="auto"/>
          </w:tcPr>
          <w:p w:rsidR="0060106A" w:rsidRPr="008C6025" w:rsidRDefault="0060106A" w:rsidP="00B761DD">
            <w:pPr>
              <w:spacing w:line="276" w:lineRule="auto"/>
              <w:jc w:val="both"/>
              <w:rPr>
                <w:rFonts w:ascii="Times New Roman" w:hAnsi="Times New Roman" w:cs="Times New Roman"/>
                <w:lang w:eastAsia="ru-RU"/>
              </w:rPr>
            </w:pPr>
            <w:r w:rsidRPr="008C6025">
              <w:rPr>
                <w:rFonts w:ascii="Times New Roman" w:hAnsi="Times New Roman" w:cs="Times New Roman"/>
                <w:lang w:eastAsia="ru-RU"/>
              </w:rPr>
              <w:t xml:space="preserve">Внутрішні вбиральні </w:t>
            </w:r>
          </w:p>
        </w:tc>
        <w:tc>
          <w:tcPr>
            <w:tcW w:w="1134" w:type="dxa"/>
            <w:shd w:val="clear" w:color="auto" w:fill="auto"/>
          </w:tcPr>
          <w:p w:rsidR="0060106A" w:rsidRPr="008C6025" w:rsidRDefault="00D337A3" w:rsidP="00D337A3">
            <w:pPr>
              <w:spacing w:line="276" w:lineRule="auto"/>
              <w:jc w:val="center"/>
              <w:rPr>
                <w:rFonts w:ascii="Times New Roman" w:hAnsi="Times New Roman" w:cs="Times New Roman"/>
                <w:lang w:val="uk-UA" w:eastAsia="ru-RU"/>
              </w:rPr>
            </w:pPr>
            <w:r w:rsidRPr="008C6025">
              <w:rPr>
                <w:rFonts w:ascii="Times New Roman" w:hAnsi="Times New Roman" w:cs="Times New Roman"/>
                <w:lang w:val="uk-UA" w:eastAsia="ru-RU"/>
              </w:rPr>
              <w:t>2</w:t>
            </w:r>
          </w:p>
        </w:tc>
        <w:tc>
          <w:tcPr>
            <w:tcW w:w="2092" w:type="dxa"/>
            <w:shd w:val="clear" w:color="auto" w:fill="auto"/>
          </w:tcPr>
          <w:p w:rsidR="0060106A" w:rsidRPr="008C6025" w:rsidRDefault="00D337A3" w:rsidP="00B761DD">
            <w:pPr>
              <w:spacing w:line="276" w:lineRule="auto"/>
              <w:jc w:val="both"/>
              <w:rPr>
                <w:rFonts w:ascii="Times New Roman" w:hAnsi="Times New Roman" w:cs="Times New Roman"/>
                <w:lang w:val="uk-UA" w:eastAsia="ru-RU"/>
              </w:rPr>
            </w:pPr>
            <w:r w:rsidRPr="008C6025">
              <w:rPr>
                <w:rFonts w:ascii="Times New Roman" w:hAnsi="Times New Roman" w:cs="Times New Roman"/>
                <w:lang w:val="uk-UA" w:eastAsia="ru-RU"/>
              </w:rPr>
              <w:t xml:space="preserve">Облаштовані </w:t>
            </w:r>
          </w:p>
        </w:tc>
      </w:tr>
      <w:tr w:rsidR="0060106A" w:rsidRPr="008C6025" w:rsidTr="00B761DD">
        <w:tc>
          <w:tcPr>
            <w:tcW w:w="568" w:type="dxa"/>
            <w:shd w:val="clear" w:color="auto" w:fill="auto"/>
          </w:tcPr>
          <w:p w:rsidR="0060106A" w:rsidRPr="008C6025" w:rsidRDefault="0060106A" w:rsidP="0060106A">
            <w:pPr>
              <w:widowControl/>
              <w:numPr>
                <w:ilvl w:val="0"/>
                <w:numId w:val="38"/>
              </w:numPr>
              <w:spacing w:line="276" w:lineRule="auto"/>
              <w:jc w:val="both"/>
              <w:rPr>
                <w:rFonts w:ascii="Times New Roman" w:hAnsi="Times New Roman" w:cs="Times New Roman"/>
                <w:lang w:eastAsia="ru-RU"/>
              </w:rPr>
            </w:pPr>
          </w:p>
        </w:tc>
        <w:tc>
          <w:tcPr>
            <w:tcW w:w="5777" w:type="dxa"/>
            <w:shd w:val="clear" w:color="auto" w:fill="auto"/>
          </w:tcPr>
          <w:p w:rsidR="0060106A" w:rsidRPr="008C6025" w:rsidRDefault="0060106A" w:rsidP="00B761DD">
            <w:pPr>
              <w:spacing w:line="276" w:lineRule="auto"/>
              <w:jc w:val="both"/>
              <w:rPr>
                <w:rFonts w:ascii="Times New Roman" w:hAnsi="Times New Roman" w:cs="Times New Roman"/>
                <w:lang w:eastAsia="ru-RU"/>
              </w:rPr>
            </w:pPr>
            <w:r w:rsidRPr="008C6025">
              <w:rPr>
                <w:rFonts w:ascii="Times New Roman" w:hAnsi="Times New Roman" w:cs="Times New Roman"/>
                <w:lang w:eastAsia="ru-RU"/>
              </w:rPr>
              <w:t>Шкільне  подвір'я</w:t>
            </w:r>
          </w:p>
        </w:tc>
        <w:tc>
          <w:tcPr>
            <w:tcW w:w="1134" w:type="dxa"/>
            <w:shd w:val="clear" w:color="auto" w:fill="auto"/>
          </w:tcPr>
          <w:p w:rsidR="0060106A" w:rsidRPr="008C6025" w:rsidRDefault="0060106A" w:rsidP="00D337A3">
            <w:pPr>
              <w:spacing w:line="276" w:lineRule="auto"/>
              <w:jc w:val="center"/>
              <w:rPr>
                <w:rFonts w:ascii="Times New Roman" w:hAnsi="Times New Roman" w:cs="Times New Roman"/>
                <w:lang w:eastAsia="ru-RU"/>
              </w:rPr>
            </w:pPr>
            <w:r w:rsidRPr="008C6025">
              <w:rPr>
                <w:rFonts w:ascii="Times New Roman" w:hAnsi="Times New Roman" w:cs="Times New Roman"/>
                <w:lang w:eastAsia="ru-RU"/>
              </w:rPr>
              <w:t>1</w:t>
            </w:r>
          </w:p>
        </w:tc>
        <w:tc>
          <w:tcPr>
            <w:tcW w:w="2092" w:type="dxa"/>
            <w:shd w:val="clear" w:color="auto" w:fill="auto"/>
          </w:tcPr>
          <w:p w:rsidR="0060106A" w:rsidRPr="008C6025" w:rsidRDefault="0060106A" w:rsidP="00B761DD">
            <w:pPr>
              <w:spacing w:line="276" w:lineRule="auto"/>
              <w:jc w:val="both"/>
              <w:rPr>
                <w:rFonts w:ascii="Times New Roman" w:hAnsi="Times New Roman" w:cs="Times New Roman"/>
                <w:lang w:eastAsia="ru-RU"/>
              </w:rPr>
            </w:pPr>
            <w:r w:rsidRPr="008C6025">
              <w:rPr>
                <w:rFonts w:ascii="Times New Roman" w:hAnsi="Times New Roman" w:cs="Times New Roman"/>
                <w:lang w:eastAsia="ru-RU"/>
              </w:rPr>
              <w:t>Облаштоване</w:t>
            </w:r>
          </w:p>
        </w:tc>
      </w:tr>
      <w:tr w:rsidR="0060106A" w:rsidRPr="008C6025" w:rsidTr="00B761DD">
        <w:trPr>
          <w:trHeight w:val="191"/>
        </w:trPr>
        <w:tc>
          <w:tcPr>
            <w:tcW w:w="568" w:type="dxa"/>
            <w:shd w:val="clear" w:color="auto" w:fill="auto"/>
          </w:tcPr>
          <w:p w:rsidR="0060106A" w:rsidRPr="008C6025" w:rsidRDefault="0060106A" w:rsidP="0060106A">
            <w:pPr>
              <w:widowControl/>
              <w:numPr>
                <w:ilvl w:val="0"/>
                <w:numId w:val="38"/>
              </w:numPr>
              <w:spacing w:line="276" w:lineRule="auto"/>
              <w:jc w:val="both"/>
              <w:rPr>
                <w:rFonts w:ascii="Times New Roman" w:hAnsi="Times New Roman" w:cs="Times New Roman"/>
                <w:lang w:eastAsia="ru-RU"/>
              </w:rPr>
            </w:pPr>
          </w:p>
        </w:tc>
        <w:tc>
          <w:tcPr>
            <w:tcW w:w="5777" w:type="dxa"/>
            <w:shd w:val="clear" w:color="auto" w:fill="auto"/>
          </w:tcPr>
          <w:p w:rsidR="0060106A" w:rsidRPr="008C6025" w:rsidRDefault="0060106A" w:rsidP="00B761DD">
            <w:pPr>
              <w:spacing w:line="276" w:lineRule="auto"/>
              <w:jc w:val="both"/>
              <w:rPr>
                <w:rFonts w:ascii="Times New Roman" w:hAnsi="Times New Roman" w:cs="Times New Roman"/>
                <w:lang w:eastAsia="ru-RU"/>
              </w:rPr>
            </w:pPr>
            <w:r w:rsidRPr="008C6025">
              <w:rPr>
                <w:rFonts w:ascii="Times New Roman" w:hAnsi="Times New Roman" w:cs="Times New Roman"/>
                <w:lang w:eastAsia="ru-RU"/>
              </w:rPr>
              <w:t>Кабінет  медичної сестри</w:t>
            </w:r>
          </w:p>
        </w:tc>
        <w:tc>
          <w:tcPr>
            <w:tcW w:w="1134" w:type="dxa"/>
            <w:shd w:val="clear" w:color="auto" w:fill="auto"/>
          </w:tcPr>
          <w:p w:rsidR="0060106A" w:rsidRPr="008C6025" w:rsidRDefault="0060106A" w:rsidP="00D337A3">
            <w:pPr>
              <w:spacing w:line="276" w:lineRule="auto"/>
              <w:jc w:val="center"/>
              <w:rPr>
                <w:rFonts w:ascii="Times New Roman" w:hAnsi="Times New Roman" w:cs="Times New Roman"/>
                <w:lang w:eastAsia="ru-RU"/>
              </w:rPr>
            </w:pPr>
            <w:r w:rsidRPr="008C6025">
              <w:rPr>
                <w:rFonts w:ascii="Times New Roman" w:hAnsi="Times New Roman" w:cs="Times New Roman"/>
                <w:lang w:eastAsia="ru-RU"/>
              </w:rPr>
              <w:t>1</w:t>
            </w:r>
          </w:p>
        </w:tc>
        <w:tc>
          <w:tcPr>
            <w:tcW w:w="2092" w:type="dxa"/>
            <w:shd w:val="clear" w:color="auto" w:fill="auto"/>
          </w:tcPr>
          <w:p w:rsidR="0060106A" w:rsidRPr="008C6025" w:rsidRDefault="0060106A" w:rsidP="00B761DD">
            <w:pPr>
              <w:spacing w:line="276" w:lineRule="auto"/>
              <w:jc w:val="both"/>
              <w:rPr>
                <w:rFonts w:ascii="Times New Roman" w:hAnsi="Times New Roman" w:cs="Times New Roman"/>
                <w:lang w:eastAsia="ru-RU"/>
              </w:rPr>
            </w:pPr>
            <w:r w:rsidRPr="008C6025">
              <w:rPr>
                <w:rFonts w:ascii="Times New Roman" w:hAnsi="Times New Roman" w:cs="Times New Roman"/>
                <w:lang w:eastAsia="ru-RU"/>
              </w:rPr>
              <w:t>Облаштований</w:t>
            </w:r>
          </w:p>
        </w:tc>
      </w:tr>
      <w:tr w:rsidR="0060106A" w:rsidRPr="008C6025" w:rsidTr="00B761DD">
        <w:trPr>
          <w:trHeight w:val="300"/>
        </w:trPr>
        <w:tc>
          <w:tcPr>
            <w:tcW w:w="568" w:type="dxa"/>
            <w:shd w:val="clear" w:color="auto" w:fill="auto"/>
          </w:tcPr>
          <w:p w:rsidR="0060106A" w:rsidRPr="008C6025" w:rsidRDefault="0060106A" w:rsidP="0060106A">
            <w:pPr>
              <w:widowControl/>
              <w:numPr>
                <w:ilvl w:val="0"/>
                <w:numId w:val="38"/>
              </w:numPr>
              <w:spacing w:line="276" w:lineRule="auto"/>
              <w:jc w:val="both"/>
              <w:rPr>
                <w:rFonts w:ascii="Times New Roman" w:hAnsi="Times New Roman" w:cs="Times New Roman"/>
                <w:lang w:eastAsia="ru-RU"/>
              </w:rPr>
            </w:pPr>
          </w:p>
        </w:tc>
        <w:tc>
          <w:tcPr>
            <w:tcW w:w="5777" w:type="dxa"/>
            <w:shd w:val="clear" w:color="auto" w:fill="auto"/>
          </w:tcPr>
          <w:p w:rsidR="0060106A" w:rsidRPr="008C6025" w:rsidRDefault="0060106A" w:rsidP="00B761DD">
            <w:pPr>
              <w:jc w:val="both"/>
              <w:rPr>
                <w:rFonts w:ascii="Times New Roman" w:hAnsi="Times New Roman" w:cs="Times New Roman"/>
                <w:lang w:eastAsia="ru-RU"/>
              </w:rPr>
            </w:pPr>
            <w:r w:rsidRPr="008C6025">
              <w:rPr>
                <w:rFonts w:ascii="Times New Roman" w:hAnsi="Times New Roman" w:cs="Times New Roman"/>
                <w:lang w:eastAsia="ru-RU"/>
              </w:rPr>
              <w:t>Кабінет інформатики</w:t>
            </w:r>
          </w:p>
          <w:p w:rsidR="0060106A" w:rsidRPr="008C6025" w:rsidRDefault="0060106A" w:rsidP="00B761DD">
            <w:pPr>
              <w:jc w:val="both"/>
              <w:rPr>
                <w:rFonts w:ascii="Times New Roman" w:hAnsi="Times New Roman" w:cs="Times New Roman"/>
                <w:lang w:eastAsia="ru-RU"/>
              </w:rPr>
            </w:pPr>
            <w:r w:rsidRPr="008C6025">
              <w:rPr>
                <w:rFonts w:ascii="Times New Roman" w:hAnsi="Times New Roman" w:cs="Times New Roman"/>
                <w:lang w:eastAsia="ru-RU"/>
              </w:rPr>
              <w:t>(з мережею Інтернет)</w:t>
            </w:r>
          </w:p>
        </w:tc>
        <w:tc>
          <w:tcPr>
            <w:tcW w:w="1134" w:type="dxa"/>
            <w:shd w:val="clear" w:color="auto" w:fill="auto"/>
          </w:tcPr>
          <w:p w:rsidR="0060106A" w:rsidRPr="008C6025" w:rsidRDefault="0060106A" w:rsidP="00D337A3">
            <w:pPr>
              <w:jc w:val="center"/>
              <w:rPr>
                <w:rFonts w:ascii="Times New Roman" w:hAnsi="Times New Roman" w:cs="Times New Roman"/>
                <w:lang w:eastAsia="ru-RU"/>
              </w:rPr>
            </w:pPr>
            <w:r w:rsidRPr="008C6025">
              <w:rPr>
                <w:rFonts w:ascii="Times New Roman" w:hAnsi="Times New Roman" w:cs="Times New Roman"/>
                <w:lang w:eastAsia="ru-RU"/>
              </w:rPr>
              <w:t>1</w:t>
            </w:r>
          </w:p>
        </w:tc>
        <w:tc>
          <w:tcPr>
            <w:tcW w:w="2092" w:type="dxa"/>
            <w:shd w:val="clear" w:color="auto" w:fill="auto"/>
          </w:tcPr>
          <w:p w:rsidR="0060106A" w:rsidRPr="008C6025" w:rsidRDefault="0060106A" w:rsidP="00B761DD">
            <w:pPr>
              <w:spacing w:line="276" w:lineRule="auto"/>
              <w:jc w:val="both"/>
              <w:rPr>
                <w:rFonts w:ascii="Times New Roman" w:hAnsi="Times New Roman" w:cs="Times New Roman"/>
                <w:lang w:eastAsia="ru-RU"/>
              </w:rPr>
            </w:pPr>
            <w:r w:rsidRPr="008C6025">
              <w:rPr>
                <w:rFonts w:ascii="Times New Roman" w:hAnsi="Times New Roman" w:cs="Times New Roman"/>
                <w:lang w:eastAsia="ru-RU"/>
              </w:rPr>
              <w:t>Облаштований</w:t>
            </w:r>
          </w:p>
        </w:tc>
      </w:tr>
    </w:tbl>
    <w:p w:rsidR="0060106A" w:rsidRPr="008C6025" w:rsidRDefault="0060106A" w:rsidP="0060106A">
      <w:pPr>
        <w:adjustRightInd w:val="0"/>
        <w:jc w:val="both"/>
        <w:rPr>
          <w:rFonts w:ascii="Times New Roman" w:hAnsi="Times New Roman" w:cs="Times New Roman"/>
          <w:lang w:eastAsia="ru-RU"/>
        </w:rPr>
      </w:pPr>
    </w:p>
    <w:p w:rsidR="0060106A" w:rsidRPr="008C6025" w:rsidRDefault="0060106A" w:rsidP="00D649F5">
      <w:pPr>
        <w:pStyle w:val="a6"/>
        <w:numPr>
          <w:ilvl w:val="0"/>
          <w:numId w:val="20"/>
        </w:numPr>
        <w:autoSpaceDE w:val="0"/>
        <w:autoSpaceDN w:val="0"/>
        <w:adjustRightInd w:val="0"/>
        <w:spacing w:after="1"/>
        <w:ind w:left="567" w:hanging="283"/>
        <w:jc w:val="both"/>
        <w:rPr>
          <w:color w:val="000000"/>
          <w:lang w:val="uk-UA"/>
        </w:rPr>
      </w:pPr>
      <w:r w:rsidRPr="008C6025">
        <w:rPr>
          <w:iCs/>
          <w:color w:val="000000"/>
          <w:lang w:val="uk-UA"/>
        </w:rPr>
        <w:t xml:space="preserve">якість проведення навчальних занять </w:t>
      </w:r>
      <w:r w:rsidRPr="008C6025">
        <w:rPr>
          <w:color w:val="000000"/>
          <w:lang w:val="uk-UA"/>
        </w:rPr>
        <w:t xml:space="preserve">– за якісне і вчасне проведення навчальних занять учителі несуть персональну відповідальність; </w:t>
      </w:r>
    </w:p>
    <w:p w:rsidR="0060106A" w:rsidRPr="008C6025" w:rsidRDefault="0060106A" w:rsidP="00D649F5">
      <w:pPr>
        <w:pStyle w:val="a6"/>
        <w:numPr>
          <w:ilvl w:val="0"/>
          <w:numId w:val="20"/>
        </w:numPr>
        <w:autoSpaceDE w:val="0"/>
        <w:autoSpaceDN w:val="0"/>
        <w:adjustRightInd w:val="0"/>
        <w:ind w:left="567" w:hanging="283"/>
        <w:jc w:val="both"/>
        <w:rPr>
          <w:color w:val="000000"/>
          <w:lang w:val="uk-UA"/>
        </w:rPr>
      </w:pPr>
      <w:r w:rsidRPr="008C6025">
        <w:rPr>
          <w:iCs/>
          <w:color w:val="000000"/>
          <w:lang w:val="uk-UA"/>
        </w:rPr>
        <w:t xml:space="preserve">моніторинг досягнення учнями результатів навчання (компетентностей) </w:t>
      </w:r>
      <w:r w:rsidRPr="008C6025">
        <w:rPr>
          <w:color w:val="000000"/>
          <w:lang w:val="uk-UA"/>
        </w:rPr>
        <w:t xml:space="preserve">проводиться згідно </w:t>
      </w:r>
      <w:r w:rsidRPr="008C6025">
        <w:rPr>
          <w:lang w:val="uk-UA"/>
        </w:rPr>
        <w:t>з вимогами</w:t>
      </w:r>
      <w:r w:rsidRPr="008C6025">
        <w:rPr>
          <w:color w:val="000000"/>
          <w:lang w:val="uk-UA"/>
        </w:rPr>
        <w:t xml:space="preserve"> навчальних програм відповідно до плану роботи закладу загальної середньої освіти.</w:t>
      </w:r>
    </w:p>
    <w:p w:rsidR="00D337A3" w:rsidRPr="008C6025" w:rsidRDefault="00D337A3" w:rsidP="0060106A">
      <w:pPr>
        <w:pStyle w:val="23"/>
        <w:shd w:val="clear" w:color="auto" w:fill="auto"/>
        <w:spacing w:line="240" w:lineRule="auto"/>
        <w:ind w:firstLine="708"/>
        <w:rPr>
          <w:b/>
          <w:sz w:val="24"/>
          <w:szCs w:val="24"/>
          <w:lang w:val="uk-UA"/>
        </w:rPr>
      </w:pPr>
    </w:p>
    <w:p w:rsidR="0060106A" w:rsidRPr="008C6025" w:rsidRDefault="0060106A" w:rsidP="00D337A3">
      <w:pPr>
        <w:pStyle w:val="23"/>
        <w:shd w:val="clear" w:color="auto" w:fill="auto"/>
        <w:spacing w:line="240" w:lineRule="auto"/>
        <w:ind w:firstLine="567"/>
        <w:rPr>
          <w:sz w:val="24"/>
          <w:szCs w:val="24"/>
        </w:rPr>
      </w:pPr>
      <w:r w:rsidRPr="008C6025">
        <w:rPr>
          <w:b/>
          <w:sz w:val="24"/>
          <w:szCs w:val="24"/>
        </w:rPr>
        <w:t>Завдання внутрішньої системи забезпечення  якості освіти</w:t>
      </w:r>
      <w:r w:rsidRPr="008C6025">
        <w:rPr>
          <w:sz w:val="24"/>
          <w:szCs w:val="24"/>
        </w:rPr>
        <w:t xml:space="preserve">: </w:t>
      </w:r>
    </w:p>
    <w:p w:rsidR="0060106A" w:rsidRPr="008C6025" w:rsidRDefault="0060106A" w:rsidP="0060106A">
      <w:pPr>
        <w:pStyle w:val="23"/>
        <w:shd w:val="clear" w:color="auto" w:fill="auto"/>
        <w:spacing w:line="240" w:lineRule="auto"/>
        <w:ind w:firstLine="708"/>
        <w:rPr>
          <w:sz w:val="24"/>
          <w:szCs w:val="24"/>
        </w:rPr>
      </w:pPr>
    </w:p>
    <w:p w:rsidR="0060106A" w:rsidRPr="008C6025" w:rsidRDefault="0060106A" w:rsidP="0060106A">
      <w:pPr>
        <w:pStyle w:val="23"/>
        <w:numPr>
          <w:ilvl w:val="0"/>
          <w:numId w:val="4"/>
        </w:numPr>
        <w:shd w:val="clear" w:color="auto" w:fill="auto"/>
        <w:spacing w:line="240" w:lineRule="auto"/>
        <w:ind w:left="993" w:hanging="426"/>
        <w:rPr>
          <w:sz w:val="24"/>
          <w:szCs w:val="24"/>
        </w:rPr>
      </w:pPr>
      <w:r w:rsidRPr="008C6025">
        <w:rPr>
          <w:sz w:val="24"/>
          <w:szCs w:val="24"/>
        </w:rPr>
        <w:t>оновлення методичної бази освітньої діяльності;</w:t>
      </w:r>
    </w:p>
    <w:p w:rsidR="0060106A" w:rsidRPr="008C6025" w:rsidRDefault="0060106A" w:rsidP="0060106A">
      <w:pPr>
        <w:pStyle w:val="23"/>
        <w:numPr>
          <w:ilvl w:val="0"/>
          <w:numId w:val="4"/>
        </w:numPr>
        <w:shd w:val="clear" w:color="auto" w:fill="auto"/>
        <w:spacing w:line="240" w:lineRule="auto"/>
        <w:ind w:left="993" w:hanging="426"/>
        <w:jc w:val="both"/>
        <w:rPr>
          <w:sz w:val="24"/>
          <w:szCs w:val="24"/>
        </w:rPr>
      </w:pPr>
      <w:r w:rsidRPr="008C6025">
        <w:rPr>
          <w:sz w:val="24"/>
          <w:szCs w:val="24"/>
        </w:rPr>
        <w:t>контроль за виконанням навчальних плані</w:t>
      </w:r>
      <w:proofErr w:type="gramStart"/>
      <w:r w:rsidRPr="008C6025">
        <w:rPr>
          <w:sz w:val="24"/>
          <w:szCs w:val="24"/>
        </w:rPr>
        <w:t>в</w:t>
      </w:r>
      <w:proofErr w:type="gramEnd"/>
      <w:r w:rsidRPr="008C6025">
        <w:rPr>
          <w:sz w:val="24"/>
          <w:szCs w:val="24"/>
        </w:rPr>
        <w:t xml:space="preserve"> та освітньої програми, якістю знань,</w:t>
      </w:r>
    </w:p>
    <w:p w:rsidR="0060106A" w:rsidRPr="008C6025" w:rsidRDefault="0060106A" w:rsidP="0060106A">
      <w:pPr>
        <w:pStyle w:val="23"/>
        <w:shd w:val="clear" w:color="auto" w:fill="auto"/>
        <w:spacing w:line="240" w:lineRule="auto"/>
        <w:jc w:val="both"/>
        <w:rPr>
          <w:sz w:val="24"/>
          <w:szCs w:val="24"/>
        </w:rPr>
      </w:pPr>
      <w:r w:rsidRPr="008C6025">
        <w:rPr>
          <w:sz w:val="24"/>
          <w:szCs w:val="24"/>
        </w:rPr>
        <w:t>умінь і навичок учнів, розробка рекомендацій щодо їх покращення;</w:t>
      </w:r>
    </w:p>
    <w:p w:rsidR="0060106A" w:rsidRPr="008C6025" w:rsidRDefault="0060106A" w:rsidP="0060106A">
      <w:pPr>
        <w:pStyle w:val="23"/>
        <w:numPr>
          <w:ilvl w:val="0"/>
          <w:numId w:val="4"/>
        </w:numPr>
        <w:shd w:val="clear" w:color="auto" w:fill="auto"/>
        <w:spacing w:line="240" w:lineRule="auto"/>
        <w:ind w:left="993" w:hanging="426"/>
        <w:jc w:val="both"/>
        <w:rPr>
          <w:sz w:val="24"/>
          <w:szCs w:val="24"/>
        </w:rPr>
      </w:pPr>
      <w:r w:rsidRPr="008C6025">
        <w:rPr>
          <w:sz w:val="24"/>
          <w:szCs w:val="24"/>
        </w:rPr>
        <w:t xml:space="preserve">моніторинг та оптимізація </w:t>
      </w:r>
      <w:proofErr w:type="gramStart"/>
      <w:r w:rsidRPr="008C6025">
        <w:rPr>
          <w:sz w:val="24"/>
          <w:szCs w:val="24"/>
        </w:rPr>
        <w:t>соц</w:t>
      </w:r>
      <w:proofErr w:type="gramEnd"/>
      <w:r w:rsidRPr="008C6025">
        <w:rPr>
          <w:sz w:val="24"/>
          <w:szCs w:val="24"/>
        </w:rPr>
        <w:t>іально-психологічного середовища закладу освіти;</w:t>
      </w:r>
    </w:p>
    <w:p w:rsidR="0060106A" w:rsidRPr="008C6025" w:rsidRDefault="0060106A" w:rsidP="0060106A">
      <w:pPr>
        <w:pStyle w:val="23"/>
        <w:numPr>
          <w:ilvl w:val="0"/>
          <w:numId w:val="4"/>
        </w:numPr>
        <w:shd w:val="clear" w:color="auto" w:fill="auto"/>
        <w:spacing w:line="240" w:lineRule="auto"/>
        <w:ind w:left="993" w:hanging="426"/>
        <w:jc w:val="both"/>
        <w:rPr>
          <w:rStyle w:val="24"/>
          <w:i w:val="0"/>
          <w:iCs w:val="0"/>
          <w:color w:val="auto"/>
          <w:spacing w:val="0"/>
          <w:sz w:val="24"/>
          <w:szCs w:val="24"/>
          <w:shd w:val="clear" w:color="auto" w:fill="auto"/>
          <w:lang w:val="ru-RU" w:eastAsia="en-US"/>
        </w:rPr>
      </w:pPr>
      <w:r w:rsidRPr="008C6025">
        <w:rPr>
          <w:sz w:val="24"/>
          <w:szCs w:val="24"/>
        </w:rPr>
        <w:t xml:space="preserve">створення необхідних умов для </w:t>
      </w:r>
      <w:proofErr w:type="gramStart"/>
      <w:r w:rsidRPr="008C6025">
        <w:rPr>
          <w:sz w:val="24"/>
          <w:szCs w:val="24"/>
        </w:rPr>
        <w:t>п</w:t>
      </w:r>
      <w:proofErr w:type="gramEnd"/>
      <w:r w:rsidRPr="008C6025">
        <w:rPr>
          <w:sz w:val="24"/>
          <w:szCs w:val="24"/>
        </w:rPr>
        <w:t xml:space="preserve">ідвищення фахового кваліфікаційного рівняпедагогічних працівників – відповідно до плану роботи закладу загальної середньої освіти. </w:t>
      </w:r>
    </w:p>
    <w:p w:rsidR="006D5D18" w:rsidRPr="008C6025" w:rsidRDefault="006D5D18" w:rsidP="006D5D18">
      <w:pPr>
        <w:pStyle w:val="aa"/>
        <w:tabs>
          <w:tab w:val="left" w:pos="9639"/>
        </w:tabs>
        <w:ind w:right="50" w:firstLine="261"/>
        <w:rPr>
          <w:rFonts w:ascii="Times New Roman" w:hAnsi="Times New Roman" w:cs="Times New Roman"/>
          <w:lang w:val="uk-UA"/>
        </w:rPr>
        <w:sectPr w:rsidR="006D5D18" w:rsidRPr="008C6025" w:rsidSect="00DC1B1B">
          <w:pgSz w:w="12240" w:h="15840"/>
          <w:pgMar w:top="1134" w:right="567" w:bottom="1134" w:left="1701" w:header="720" w:footer="720" w:gutter="0"/>
          <w:cols w:space="720"/>
          <w:titlePg/>
          <w:docGrid w:linePitch="326"/>
        </w:sectPr>
      </w:pPr>
    </w:p>
    <w:p w:rsidR="006D5D18" w:rsidRDefault="00D649F5" w:rsidP="006D5D18">
      <w:pPr>
        <w:jc w:val="center"/>
        <w:rPr>
          <w:rFonts w:ascii="Times New Roman" w:hAnsi="Times New Roman" w:cs="Times New Roman"/>
          <w:b/>
          <w:bCs/>
          <w:lang w:val="uk-UA" w:eastAsia="uk-UA"/>
        </w:rPr>
      </w:pPr>
      <w:r w:rsidRPr="008C6025">
        <w:rPr>
          <w:rFonts w:ascii="Times New Roman" w:hAnsi="Times New Roman" w:cs="Times New Roman"/>
          <w:b/>
          <w:bCs/>
          <w:lang w:val="uk-UA" w:eastAsia="uk-UA"/>
        </w:rPr>
        <w:lastRenderedPageBreak/>
        <w:t>Структура 2025/2026</w:t>
      </w:r>
      <w:r w:rsidR="006D5D18" w:rsidRPr="008C6025">
        <w:rPr>
          <w:rFonts w:ascii="Times New Roman" w:hAnsi="Times New Roman" w:cs="Times New Roman"/>
          <w:b/>
          <w:bCs/>
          <w:lang w:val="uk-UA" w:eastAsia="uk-UA"/>
        </w:rPr>
        <w:t xml:space="preserve">  навчального року.</w:t>
      </w:r>
    </w:p>
    <w:p w:rsidR="008C6025" w:rsidRPr="008C6025" w:rsidRDefault="008C6025" w:rsidP="006D5D18">
      <w:pPr>
        <w:jc w:val="center"/>
        <w:rPr>
          <w:rFonts w:ascii="Times New Roman" w:hAnsi="Times New Roman" w:cs="Times New Roman"/>
          <w:b/>
          <w:bCs/>
          <w:lang w:val="uk-UA" w:eastAsia="uk-UA"/>
        </w:rPr>
      </w:pPr>
    </w:p>
    <w:p w:rsidR="006D5D18" w:rsidRPr="008C6025" w:rsidRDefault="006D5D18" w:rsidP="00D649F5">
      <w:pPr>
        <w:shd w:val="clear" w:color="auto" w:fill="FFFFFF"/>
        <w:tabs>
          <w:tab w:val="left" w:pos="284"/>
          <w:tab w:val="left" w:pos="567"/>
        </w:tabs>
        <w:ind w:right="3" w:firstLine="709"/>
        <w:jc w:val="both"/>
        <w:rPr>
          <w:rFonts w:ascii="Times New Roman" w:hAnsi="Times New Roman" w:cs="Times New Roman"/>
          <w:shd w:val="clear" w:color="auto" w:fill="FFFFFF"/>
          <w:lang w:val="uk-UA"/>
        </w:rPr>
      </w:pPr>
      <w:r w:rsidRPr="008C6025">
        <w:rPr>
          <w:rFonts w:ascii="Times New Roman" w:hAnsi="Times New Roman" w:cs="Times New Roman"/>
          <w:lang w:val="uk-UA"/>
        </w:rPr>
        <w:t>Відповідно до статті 10 Закону України «Про повну загальну середню освіту» о</w:t>
      </w:r>
      <w:r w:rsidRPr="008C6025">
        <w:rPr>
          <w:rFonts w:ascii="Times New Roman" w:hAnsi="Times New Roman" w:cs="Times New Roman"/>
          <w:shd w:val="clear" w:color="auto" w:fill="FFFFFF"/>
          <w:lang w:val="uk-UA"/>
        </w:rPr>
        <w:t>світній процес у закладі загальної середньої освіти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w:t>
      </w:r>
    </w:p>
    <w:p w:rsidR="006D5D18" w:rsidRPr="008C6025" w:rsidRDefault="006D5D18" w:rsidP="00D649F5">
      <w:pPr>
        <w:shd w:val="clear" w:color="auto" w:fill="FFFFFF"/>
        <w:tabs>
          <w:tab w:val="left" w:pos="284"/>
          <w:tab w:val="left" w:pos="567"/>
        </w:tabs>
        <w:ind w:right="3" w:firstLine="709"/>
        <w:jc w:val="both"/>
        <w:rPr>
          <w:rFonts w:ascii="Times New Roman" w:hAnsi="Times New Roman" w:cs="Times New Roman"/>
          <w:shd w:val="clear" w:color="auto" w:fill="FFFFFF"/>
          <w:lang w:val="uk-UA"/>
        </w:rPr>
      </w:pPr>
      <w:r w:rsidRPr="008C6025">
        <w:rPr>
          <w:rFonts w:ascii="Times New Roman" w:hAnsi="Times New Roman" w:cs="Times New Roman"/>
          <w:shd w:val="clear" w:color="auto" w:fill="FFFFFF"/>
          <w:lang w:val="uk-UA"/>
        </w:rPr>
        <w:t>Відповідно до Закону України «</w:t>
      </w:r>
      <w:r w:rsidRPr="008C6025">
        <w:rPr>
          <w:rStyle w:val="rvts23"/>
          <w:rFonts w:ascii="Times New Roman" w:hAnsi="Times New Roman" w:cs="Times New Roman"/>
          <w:bCs/>
          <w:lang w:val="uk-UA"/>
        </w:rPr>
        <w:t>Про внесення зміни до розділу X «Прикінцеві та перехідні положення» Закону України «Про повну загальну середню освіту» щодо врегулювання окремих питань освітньої діяльності в умовах воєнного стану</w:t>
      </w:r>
      <w:r w:rsidRPr="008C6025">
        <w:rPr>
          <w:rFonts w:ascii="Times New Roman" w:hAnsi="Times New Roman" w:cs="Times New Roman"/>
          <w:shd w:val="clear" w:color="auto" w:fill="FFFFFF"/>
          <w:lang w:val="uk-UA"/>
        </w:rPr>
        <w:t>» (</w:t>
      </w:r>
      <w:r w:rsidRPr="008C6025">
        <w:rPr>
          <w:rStyle w:val="rvts44"/>
          <w:rFonts w:ascii="Times New Roman" w:hAnsi="Times New Roman" w:cs="Times New Roman"/>
          <w:bCs/>
          <w:color w:val="333333"/>
          <w:lang w:val="uk-UA"/>
        </w:rPr>
        <w:t>19 червня 2022 року№ 2315-IX):</w:t>
      </w:r>
    </w:p>
    <w:p w:rsidR="006D5D18" w:rsidRPr="008C6025" w:rsidRDefault="006D5D18" w:rsidP="00D649F5">
      <w:pPr>
        <w:pStyle w:val="rvps2"/>
        <w:spacing w:before="0" w:beforeAutospacing="0" w:after="120" w:afterAutospacing="0"/>
        <w:ind w:right="3" w:firstLine="360"/>
        <w:jc w:val="both"/>
        <w:rPr>
          <w:lang w:val="uk-UA"/>
        </w:rPr>
      </w:pPr>
      <w:r w:rsidRPr="008C6025">
        <w:rPr>
          <w:lang w:val="uk-UA"/>
        </w:rPr>
        <w:t>«Верховна Рада України </w:t>
      </w:r>
      <w:r w:rsidRPr="008C6025">
        <w:rPr>
          <w:rStyle w:val="rvts52"/>
          <w:b/>
          <w:bCs/>
          <w:spacing w:val="24"/>
          <w:lang w:val="uk-UA"/>
        </w:rPr>
        <w:t>постановляє:</w:t>
      </w:r>
    </w:p>
    <w:p w:rsidR="006D5D18" w:rsidRPr="008C6025" w:rsidRDefault="006D5D18" w:rsidP="00D649F5">
      <w:pPr>
        <w:pStyle w:val="rvps2"/>
        <w:spacing w:before="0" w:beforeAutospacing="0" w:after="120" w:afterAutospacing="0"/>
        <w:ind w:right="3" w:firstLine="360"/>
        <w:jc w:val="both"/>
        <w:rPr>
          <w:lang w:val="uk-UA"/>
        </w:rPr>
      </w:pPr>
      <w:r w:rsidRPr="008C6025">
        <w:rPr>
          <w:lang w:val="uk-UA"/>
        </w:rPr>
        <w:t>I.</w:t>
      </w:r>
      <w:hyperlink r:id="rId13" w:anchor="n977" w:tgtFrame="_blank" w:history="1">
        <w:r w:rsidRPr="008C6025">
          <w:rPr>
            <w:rStyle w:val="a4"/>
            <w:color w:val="000099"/>
            <w:lang w:val="uk-UA"/>
          </w:rPr>
          <w:t> Розділ X</w:t>
        </w:r>
      </w:hyperlink>
      <w:r w:rsidRPr="008C6025">
        <w:rPr>
          <w:lang w:val="uk-UA"/>
        </w:rPr>
        <w:t> "Прикінцеві та перехідні положення" Закону України "Про повну загальну середню освіту" (Відомості Верховної Ради України, 2020 р., № 31, ст. 226 із наступними змінами) доповнити пунктом 2</w:t>
      </w:r>
      <w:r w:rsidRPr="008C6025">
        <w:rPr>
          <w:rStyle w:val="rvts37"/>
          <w:b/>
          <w:bCs/>
          <w:vertAlign w:val="superscript"/>
          <w:lang w:val="uk-UA"/>
        </w:rPr>
        <w:t>-1</w:t>
      </w:r>
      <w:r w:rsidRPr="008C6025">
        <w:rPr>
          <w:lang w:val="uk-UA"/>
        </w:rPr>
        <w:t> такого змісту:</w:t>
      </w:r>
    </w:p>
    <w:p w:rsidR="006D5D18" w:rsidRPr="008C6025" w:rsidRDefault="006D5D18" w:rsidP="00D649F5">
      <w:pPr>
        <w:pStyle w:val="rvps2"/>
        <w:spacing w:before="0" w:beforeAutospacing="0" w:after="120" w:afterAutospacing="0"/>
        <w:ind w:right="3" w:firstLine="360"/>
        <w:jc w:val="both"/>
        <w:rPr>
          <w:lang w:val="uk-UA"/>
        </w:rPr>
      </w:pPr>
      <w:r w:rsidRPr="008C6025">
        <w:rPr>
          <w:lang w:val="uk-UA"/>
        </w:rPr>
        <w:t>"2</w:t>
      </w:r>
      <w:r w:rsidRPr="008C6025">
        <w:rPr>
          <w:rStyle w:val="rvts37"/>
          <w:b/>
          <w:bCs/>
          <w:vertAlign w:val="superscript"/>
          <w:lang w:val="uk-UA"/>
        </w:rPr>
        <w:t>-1</w:t>
      </w:r>
      <w:r w:rsidRPr="008C6025">
        <w:rPr>
          <w:lang w:val="uk-UA"/>
        </w:rPr>
        <w:t>. Під час дії воєнного стану, введеного Указом Президента України "Про введення воєнного стану в Україні" від 24 лютого 2022 року </w:t>
      </w:r>
      <w:hyperlink r:id="rId14" w:tgtFrame="_blank" w:history="1">
        <w:r w:rsidRPr="008C6025">
          <w:rPr>
            <w:rStyle w:val="a4"/>
            <w:color w:val="000099"/>
            <w:lang w:val="uk-UA"/>
          </w:rPr>
          <w:t>№ 64/2022</w:t>
        </w:r>
      </w:hyperlink>
      <w:r w:rsidRPr="008C6025">
        <w:rPr>
          <w:lang w:val="uk-UA"/>
        </w:rPr>
        <w:t>, затвердженим </w:t>
      </w:r>
      <w:hyperlink r:id="rId15" w:tgtFrame="_blank" w:history="1">
        <w:r w:rsidRPr="008C6025">
          <w:rPr>
            <w:rStyle w:val="a4"/>
            <w:color w:val="000099"/>
            <w:lang w:val="uk-UA"/>
          </w:rPr>
          <w:t>Законом України</w:t>
        </w:r>
      </w:hyperlink>
      <w:r w:rsidRPr="008C6025">
        <w:rPr>
          <w:lang w:val="uk-UA"/>
        </w:rPr>
        <w:t> "Про затвердження Указу Президента України "Про введення воєнного стану в Україні":</w:t>
      </w:r>
    </w:p>
    <w:p w:rsidR="006D5D18" w:rsidRPr="008C6025" w:rsidRDefault="006D5D18" w:rsidP="00D649F5">
      <w:pPr>
        <w:pStyle w:val="rvps2"/>
        <w:spacing w:before="0" w:beforeAutospacing="0" w:after="120" w:afterAutospacing="0"/>
        <w:ind w:right="3" w:firstLine="360"/>
        <w:jc w:val="both"/>
        <w:rPr>
          <w:lang w:val="uk-UA"/>
        </w:rPr>
      </w:pPr>
      <w:r w:rsidRPr="008C6025">
        <w:rPr>
          <w:lang w:val="uk-UA"/>
        </w:rPr>
        <w:t>1) зупиняється дія положень:</w:t>
      </w:r>
    </w:p>
    <w:p w:rsidR="006D5D18" w:rsidRPr="008C6025" w:rsidRDefault="004456B2" w:rsidP="00D649F5">
      <w:pPr>
        <w:pStyle w:val="rvps2"/>
        <w:spacing w:before="0" w:beforeAutospacing="0" w:after="120" w:afterAutospacing="0"/>
        <w:ind w:right="3" w:firstLine="360"/>
        <w:jc w:val="both"/>
        <w:rPr>
          <w:lang w:val="uk-UA"/>
        </w:rPr>
      </w:pPr>
      <w:hyperlink r:id="rId16" w:anchor="n145" w:tgtFrame="_blank" w:history="1">
        <w:r w:rsidR="006D5D18" w:rsidRPr="008C6025">
          <w:rPr>
            <w:rStyle w:val="a4"/>
            <w:color w:val="000099"/>
            <w:lang w:val="uk-UA"/>
          </w:rPr>
          <w:t>частини третьої</w:t>
        </w:r>
      </w:hyperlink>
      <w:r w:rsidR="006D5D18" w:rsidRPr="008C6025">
        <w:rPr>
          <w:lang w:val="uk-UA"/>
        </w:rPr>
        <w:t> статті 10 цього Закону (тривалість навчального року, дата його початку та/або закінчення);</w:t>
      </w:r>
    </w:p>
    <w:p w:rsidR="006D5D18" w:rsidRPr="008C6025" w:rsidRDefault="006D5D18" w:rsidP="00D649F5">
      <w:pPr>
        <w:pStyle w:val="rvps2"/>
        <w:spacing w:before="0" w:beforeAutospacing="0" w:after="120" w:afterAutospacing="0"/>
        <w:ind w:right="3" w:firstLine="360"/>
        <w:jc w:val="both"/>
        <w:rPr>
          <w:lang w:val="uk-UA"/>
        </w:rPr>
      </w:pPr>
      <w:r w:rsidRPr="008C6025">
        <w:rPr>
          <w:lang w:val="uk-UA"/>
        </w:rPr>
        <w:t>частин </w:t>
      </w:r>
      <w:hyperlink r:id="rId17" w:anchor="n182" w:tgtFrame="_blank" w:history="1">
        <w:r w:rsidRPr="008C6025">
          <w:rPr>
            <w:rStyle w:val="a4"/>
            <w:color w:val="000099"/>
            <w:lang w:val="uk-UA"/>
          </w:rPr>
          <w:t>другої</w:t>
        </w:r>
      </w:hyperlink>
      <w:r w:rsidRPr="008C6025">
        <w:rPr>
          <w:lang w:val="uk-UA"/>
        </w:rPr>
        <w:t> та </w:t>
      </w:r>
      <w:hyperlink r:id="rId18" w:anchor="n188" w:tgtFrame="_blank" w:history="1">
        <w:r w:rsidRPr="008C6025">
          <w:rPr>
            <w:rStyle w:val="a4"/>
            <w:color w:val="000099"/>
            <w:lang w:val="uk-UA"/>
          </w:rPr>
          <w:t>п’ятої</w:t>
        </w:r>
      </w:hyperlink>
      <w:r w:rsidRPr="008C6025">
        <w:rPr>
          <w:lang w:val="uk-UA"/>
        </w:rPr>
        <w:t> статті 12 цього Закону щодо максимальної кількості учнів у класі (наповнюваності класу) державного, комунального закладу освіти, крім здобуття освіти за очною (денною) або вечірньою формою;</w:t>
      </w:r>
    </w:p>
    <w:p w:rsidR="006D5D18" w:rsidRPr="008C6025" w:rsidRDefault="006D5D18" w:rsidP="00D649F5">
      <w:pPr>
        <w:pStyle w:val="rvps2"/>
        <w:spacing w:before="0" w:beforeAutospacing="0" w:after="120" w:afterAutospacing="0"/>
        <w:ind w:right="3" w:firstLine="360"/>
        <w:jc w:val="both"/>
        <w:rPr>
          <w:lang w:val="uk-UA"/>
        </w:rPr>
      </w:pPr>
      <w:r w:rsidRPr="008C6025">
        <w:rPr>
          <w:lang w:val="uk-UA"/>
        </w:rPr>
        <w:t>2) тривалість навчального року, дата його початку та/або закінчення визначаються Кабінетом Міністрів України»</w:t>
      </w:r>
    </w:p>
    <w:p w:rsidR="008C6025" w:rsidRPr="008C6025" w:rsidRDefault="008C6025" w:rsidP="008C6025">
      <w:pPr>
        <w:ind w:firstLine="709"/>
        <w:jc w:val="both"/>
        <w:rPr>
          <w:rFonts w:ascii="Times New Roman" w:hAnsi="Times New Roman" w:cs="Times New Roman"/>
          <w:lang w:val="ru-RU"/>
        </w:rPr>
      </w:pPr>
      <w:r w:rsidRPr="008C6025">
        <w:rPr>
          <w:rFonts w:ascii="Times New Roman" w:hAnsi="Times New Roman" w:cs="Times New Roman"/>
          <w:lang w:val="ru-RU"/>
        </w:rPr>
        <w:t>Відповідно до постанови Кабінету Міні</w:t>
      </w:r>
      <w:proofErr w:type="gramStart"/>
      <w:r w:rsidRPr="008C6025">
        <w:rPr>
          <w:rFonts w:ascii="Times New Roman" w:hAnsi="Times New Roman" w:cs="Times New Roman"/>
          <w:lang w:val="ru-RU"/>
        </w:rPr>
        <w:t>стр</w:t>
      </w:r>
      <w:proofErr w:type="gramEnd"/>
      <w:r w:rsidRPr="008C6025">
        <w:rPr>
          <w:rFonts w:ascii="Times New Roman" w:hAnsi="Times New Roman" w:cs="Times New Roman"/>
          <w:lang w:val="ru-RU"/>
        </w:rPr>
        <w:t xml:space="preserve">ів України від  </w:t>
      </w:r>
      <w:r w:rsidRPr="008C6025">
        <w:rPr>
          <w:rFonts w:ascii="Times New Roman" w:hAnsi="Times New Roman" w:cs="Times New Roman"/>
          <w:color w:val="040C28"/>
          <w:lang w:val="ru-RU"/>
        </w:rPr>
        <w:t>20.08.2025 № 1003 «Про початок навчального року під час воєнного стану в Україні»</w:t>
      </w:r>
      <w:r w:rsidRPr="008C6025">
        <w:rPr>
          <w:rFonts w:ascii="Times New Roman" w:hAnsi="Times New Roman" w:cs="Times New Roman"/>
          <w:lang w:val="ru-RU"/>
        </w:rPr>
        <w:t xml:space="preserve"> освітній процес у 2025/2026 навчальному році розпочнеться  01вересня  2025 року і триватиме до 30 червня 2026 року.</w:t>
      </w:r>
    </w:p>
    <w:p w:rsidR="006D5D18" w:rsidRPr="008C6025" w:rsidRDefault="006D5D18" w:rsidP="00D649F5">
      <w:pPr>
        <w:ind w:right="364" w:firstLine="709"/>
        <w:jc w:val="both"/>
        <w:rPr>
          <w:rFonts w:ascii="Times New Roman" w:hAnsi="Times New Roman" w:cs="Times New Roman"/>
          <w:lang w:val="ru-RU"/>
        </w:rPr>
      </w:pPr>
    </w:p>
    <w:p w:rsidR="006D5D18" w:rsidRPr="008C6025" w:rsidRDefault="006D5D18" w:rsidP="00D649F5">
      <w:pPr>
        <w:shd w:val="clear" w:color="auto" w:fill="FFFFFF"/>
        <w:tabs>
          <w:tab w:val="left" w:pos="284"/>
          <w:tab w:val="left" w:pos="567"/>
        </w:tabs>
        <w:spacing w:after="120"/>
        <w:ind w:right="3" w:firstLine="709"/>
        <w:jc w:val="both"/>
        <w:rPr>
          <w:rFonts w:ascii="Times New Roman" w:hAnsi="Times New Roman" w:cs="Times New Roman"/>
          <w:shd w:val="clear" w:color="auto" w:fill="FFFFFF"/>
          <w:lang w:val="uk-UA"/>
        </w:rPr>
      </w:pPr>
      <w:r w:rsidRPr="008C6025">
        <w:rPr>
          <w:rFonts w:ascii="Times New Roman" w:hAnsi="Times New Roman" w:cs="Times New Roman"/>
          <w:shd w:val="clear" w:color="auto" w:fill="FFFFFF"/>
          <w:lang w:val="uk-UA"/>
        </w:rPr>
        <w:t>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6D5D18" w:rsidRPr="008C6025" w:rsidRDefault="006D5D18" w:rsidP="00D649F5">
      <w:pPr>
        <w:ind w:right="3" w:firstLine="709"/>
        <w:jc w:val="both"/>
        <w:rPr>
          <w:rFonts w:ascii="Times New Roman" w:hAnsi="Times New Roman" w:cs="Times New Roman"/>
          <w:b/>
          <w:bCs/>
          <w:lang w:val="uk-UA" w:eastAsia="uk-UA"/>
        </w:rPr>
      </w:pPr>
      <w:r w:rsidRPr="008C6025">
        <w:rPr>
          <w:rFonts w:ascii="Times New Roman" w:hAnsi="Times New Roman" w:cs="Times New Roman"/>
          <w:lang w:val="uk-UA"/>
        </w:rPr>
        <w:t>Тривалість та структура навчального року визначаються закладом освіти з урахуванням навчального часу на проведення державної підсумкової атестації, навчальної практики, додаткових консультацій для усунення прогалин у навчанні, інших форм організації освітнього процесу, визначених освітньою програмою закладу освіти.</w:t>
      </w:r>
    </w:p>
    <w:p w:rsidR="004456B2" w:rsidRDefault="004456B2" w:rsidP="00E500E3">
      <w:pPr>
        <w:pStyle w:val="a5"/>
        <w:spacing w:before="0" w:beforeAutospacing="0" w:after="0" w:afterAutospacing="0"/>
        <w:ind w:firstLine="709"/>
        <w:jc w:val="both"/>
        <w:rPr>
          <w:b/>
          <w:bCs/>
          <w:color w:val="000000"/>
          <w:lang w:val="uk-UA"/>
        </w:rPr>
      </w:pPr>
    </w:p>
    <w:p w:rsidR="00E500E3" w:rsidRDefault="00E500E3" w:rsidP="00E500E3">
      <w:pPr>
        <w:pStyle w:val="a5"/>
        <w:spacing w:before="0" w:beforeAutospacing="0" w:after="0" w:afterAutospacing="0"/>
        <w:ind w:firstLine="709"/>
        <w:jc w:val="both"/>
        <w:rPr>
          <w:color w:val="000000"/>
          <w:lang w:val="uk-UA"/>
        </w:rPr>
      </w:pPr>
      <w:r w:rsidRPr="008C6025">
        <w:rPr>
          <w:b/>
          <w:bCs/>
          <w:color w:val="000000"/>
        </w:rPr>
        <w:t>Навчальні заняття організовуються за семестровою системою</w:t>
      </w:r>
      <w:r w:rsidRPr="008C6025">
        <w:rPr>
          <w:color w:val="000000"/>
        </w:rPr>
        <w:t xml:space="preserve">: </w:t>
      </w:r>
    </w:p>
    <w:p w:rsidR="004456B2" w:rsidRPr="004456B2" w:rsidRDefault="004456B2" w:rsidP="00E500E3">
      <w:pPr>
        <w:pStyle w:val="a5"/>
        <w:spacing w:before="0" w:beforeAutospacing="0" w:after="0" w:afterAutospacing="0"/>
        <w:ind w:firstLine="709"/>
        <w:jc w:val="both"/>
        <w:rPr>
          <w:lang w:val="uk-UA"/>
        </w:rPr>
      </w:pPr>
    </w:p>
    <w:p w:rsidR="00E500E3" w:rsidRPr="008C6025" w:rsidRDefault="00E500E3" w:rsidP="00E500E3">
      <w:pPr>
        <w:pStyle w:val="a5"/>
        <w:spacing w:before="0" w:beforeAutospacing="0" w:after="0" w:afterAutospacing="0"/>
        <w:ind w:firstLine="709"/>
        <w:jc w:val="both"/>
      </w:pPr>
      <w:r w:rsidRPr="008C6025">
        <w:rPr>
          <w:b/>
          <w:bCs/>
          <w:color w:val="000000"/>
        </w:rPr>
        <w:t>І семестр</w:t>
      </w:r>
      <w:r w:rsidRPr="008C6025">
        <w:rPr>
          <w:color w:val="000000"/>
        </w:rPr>
        <w:t xml:space="preserve"> - з 01 вересня по 26  грудня,           80 навчальних дні</w:t>
      </w:r>
      <w:proofErr w:type="gramStart"/>
      <w:r w:rsidRPr="008C6025">
        <w:rPr>
          <w:color w:val="000000"/>
        </w:rPr>
        <w:t>в</w:t>
      </w:r>
      <w:proofErr w:type="gramEnd"/>
    </w:p>
    <w:p w:rsidR="00E500E3" w:rsidRDefault="00E500E3" w:rsidP="00E500E3">
      <w:pPr>
        <w:pStyle w:val="a5"/>
        <w:spacing w:before="0" w:beforeAutospacing="0" w:after="0" w:afterAutospacing="0"/>
        <w:ind w:firstLine="709"/>
        <w:jc w:val="both"/>
        <w:rPr>
          <w:color w:val="000000"/>
          <w:lang w:val="uk-UA"/>
        </w:rPr>
      </w:pPr>
      <w:r w:rsidRPr="008C6025">
        <w:rPr>
          <w:b/>
          <w:bCs/>
          <w:color w:val="000000"/>
        </w:rPr>
        <w:t>ІІ семестр</w:t>
      </w:r>
      <w:r w:rsidRPr="008C6025">
        <w:rPr>
          <w:color w:val="000000"/>
        </w:rPr>
        <w:t xml:space="preserve"> - з  12  січня по 29 травня,</w:t>
      </w:r>
      <w:r w:rsidRPr="008C6025">
        <w:rPr>
          <w:color w:val="000000"/>
        </w:rPr>
        <w:tab/>
        <w:t>      95 навчальних дні</w:t>
      </w:r>
      <w:proofErr w:type="gramStart"/>
      <w:r w:rsidRPr="008C6025">
        <w:rPr>
          <w:color w:val="000000"/>
        </w:rPr>
        <w:t>в</w:t>
      </w:r>
      <w:proofErr w:type="gramEnd"/>
    </w:p>
    <w:p w:rsidR="004456B2" w:rsidRDefault="004456B2" w:rsidP="00E500E3">
      <w:pPr>
        <w:pStyle w:val="a5"/>
        <w:spacing w:before="0" w:beforeAutospacing="0" w:after="0" w:afterAutospacing="0"/>
        <w:ind w:firstLine="709"/>
        <w:jc w:val="both"/>
        <w:rPr>
          <w:color w:val="000000"/>
          <w:lang w:val="uk-UA"/>
        </w:rPr>
      </w:pPr>
    </w:p>
    <w:p w:rsidR="004456B2" w:rsidRDefault="004456B2" w:rsidP="00E500E3">
      <w:pPr>
        <w:pStyle w:val="a5"/>
        <w:spacing w:before="0" w:beforeAutospacing="0" w:after="0" w:afterAutospacing="0"/>
        <w:ind w:firstLine="709"/>
        <w:jc w:val="both"/>
        <w:rPr>
          <w:color w:val="000000"/>
          <w:lang w:val="uk-UA"/>
        </w:rPr>
      </w:pPr>
    </w:p>
    <w:p w:rsidR="004456B2" w:rsidRPr="004456B2" w:rsidRDefault="004456B2" w:rsidP="00E500E3">
      <w:pPr>
        <w:pStyle w:val="a5"/>
        <w:spacing w:before="0" w:beforeAutospacing="0" w:after="0" w:afterAutospacing="0"/>
        <w:ind w:firstLine="709"/>
        <w:jc w:val="both"/>
        <w:rPr>
          <w:color w:val="000000"/>
          <w:lang w:val="uk-UA"/>
        </w:rPr>
      </w:pPr>
    </w:p>
    <w:p w:rsidR="00E500E3" w:rsidRPr="008C6025" w:rsidRDefault="00E500E3" w:rsidP="00E500E3">
      <w:pPr>
        <w:pStyle w:val="a5"/>
        <w:spacing w:before="0" w:beforeAutospacing="0" w:after="0" w:afterAutospacing="0"/>
        <w:ind w:firstLine="709"/>
        <w:jc w:val="both"/>
      </w:pPr>
    </w:p>
    <w:p w:rsidR="00E500E3" w:rsidRDefault="00E500E3" w:rsidP="00E500E3">
      <w:pPr>
        <w:pStyle w:val="a5"/>
        <w:spacing w:before="0" w:beforeAutospacing="0" w:after="0" w:afterAutospacing="0"/>
        <w:ind w:firstLine="709"/>
        <w:jc w:val="both"/>
        <w:rPr>
          <w:color w:val="000000"/>
          <w:lang w:val="uk-UA"/>
        </w:rPr>
      </w:pPr>
      <w:r w:rsidRPr="008C6025">
        <w:rPr>
          <w:b/>
          <w:bCs/>
          <w:color w:val="000000"/>
        </w:rPr>
        <w:lastRenderedPageBreak/>
        <w:t>Упродовж навчального року для учнів проводяться канікули</w:t>
      </w:r>
      <w:r w:rsidRPr="008C6025">
        <w:rPr>
          <w:color w:val="000000"/>
        </w:rPr>
        <w:t xml:space="preserve">: </w:t>
      </w:r>
    </w:p>
    <w:p w:rsidR="004456B2" w:rsidRPr="004456B2" w:rsidRDefault="004456B2" w:rsidP="00E500E3">
      <w:pPr>
        <w:pStyle w:val="a5"/>
        <w:spacing w:before="0" w:beforeAutospacing="0" w:after="0" w:afterAutospacing="0"/>
        <w:ind w:firstLine="709"/>
        <w:jc w:val="both"/>
        <w:rPr>
          <w:lang w:val="uk-UA"/>
        </w:rPr>
      </w:pPr>
    </w:p>
    <w:p w:rsidR="00E500E3" w:rsidRPr="008C6025" w:rsidRDefault="00E500E3" w:rsidP="00E500E3">
      <w:pPr>
        <w:pStyle w:val="a5"/>
        <w:spacing w:before="0" w:beforeAutospacing="0" w:after="0" w:afterAutospacing="0"/>
        <w:ind w:firstLine="709"/>
        <w:jc w:val="both"/>
      </w:pPr>
      <w:r w:rsidRPr="008C6025">
        <w:rPr>
          <w:b/>
          <w:bCs/>
          <w:color w:val="000000"/>
        </w:rPr>
        <w:t>осінні</w:t>
      </w:r>
      <w:r w:rsidRPr="008C6025">
        <w:rPr>
          <w:color w:val="000000"/>
        </w:rPr>
        <w:t xml:space="preserve"> з 25 жовтня по 02 листопада,    </w:t>
      </w:r>
      <w:r w:rsidRPr="008C6025">
        <w:rPr>
          <w:color w:val="000000"/>
        </w:rPr>
        <w:tab/>
        <w:t>9 календарних дні</w:t>
      </w:r>
      <w:proofErr w:type="gramStart"/>
      <w:r w:rsidRPr="008C6025">
        <w:rPr>
          <w:color w:val="000000"/>
        </w:rPr>
        <w:t>в</w:t>
      </w:r>
      <w:proofErr w:type="gramEnd"/>
    </w:p>
    <w:p w:rsidR="00E500E3" w:rsidRPr="008C6025" w:rsidRDefault="00E500E3" w:rsidP="00E500E3">
      <w:pPr>
        <w:pStyle w:val="a5"/>
        <w:spacing w:before="0" w:beforeAutospacing="0" w:after="0" w:afterAutospacing="0"/>
        <w:ind w:firstLine="709"/>
        <w:jc w:val="both"/>
      </w:pPr>
      <w:r w:rsidRPr="008C6025">
        <w:rPr>
          <w:b/>
          <w:bCs/>
          <w:color w:val="000000"/>
        </w:rPr>
        <w:t>зимові</w:t>
      </w:r>
      <w:r w:rsidRPr="008C6025">
        <w:rPr>
          <w:color w:val="000000"/>
        </w:rPr>
        <w:t xml:space="preserve"> з 27 грудня по 11 січня,    </w:t>
      </w:r>
      <w:r w:rsidRPr="008C6025">
        <w:rPr>
          <w:color w:val="000000"/>
        </w:rPr>
        <w:tab/>
      </w:r>
      <w:r w:rsidRPr="008C6025">
        <w:rPr>
          <w:color w:val="000000"/>
        </w:rPr>
        <w:tab/>
        <w:t>16 календарних днів</w:t>
      </w:r>
    </w:p>
    <w:p w:rsidR="00E500E3" w:rsidRPr="004456B2" w:rsidRDefault="00E500E3" w:rsidP="004456B2">
      <w:pPr>
        <w:pStyle w:val="a5"/>
        <w:spacing w:before="0" w:beforeAutospacing="0" w:after="0" w:afterAutospacing="0"/>
        <w:ind w:firstLine="709"/>
        <w:jc w:val="both"/>
        <w:rPr>
          <w:color w:val="000000"/>
          <w:lang w:val="uk-UA"/>
        </w:rPr>
      </w:pPr>
      <w:r w:rsidRPr="008C6025">
        <w:rPr>
          <w:b/>
          <w:bCs/>
          <w:color w:val="000000"/>
        </w:rPr>
        <w:t>весняні</w:t>
      </w:r>
      <w:r w:rsidRPr="008C6025">
        <w:rPr>
          <w:color w:val="000000"/>
        </w:rPr>
        <w:t xml:space="preserve"> з 21 березня по 29 березня,</w:t>
      </w:r>
      <w:r w:rsidRPr="008C6025">
        <w:rPr>
          <w:color w:val="000000"/>
        </w:rPr>
        <w:tab/>
        <w:t>9 календарних днів</w:t>
      </w:r>
    </w:p>
    <w:p w:rsidR="006D5D18" w:rsidRPr="008C6025" w:rsidRDefault="00E500E3" w:rsidP="00E500E3">
      <w:pPr>
        <w:pStyle w:val="a5"/>
        <w:shd w:val="clear" w:color="auto" w:fill="FFFFFF"/>
        <w:tabs>
          <w:tab w:val="left" w:pos="8837"/>
        </w:tabs>
        <w:spacing w:before="0" w:beforeAutospacing="0" w:after="0" w:afterAutospacing="0"/>
        <w:ind w:right="3"/>
        <w:jc w:val="both"/>
        <w:rPr>
          <w:lang w:val="uk-UA"/>
        </w:rPr>
      </w:pPr>
      <w:r w:rsidRPr="008C6025">
        <w:rPr>
          <w:lang w:val="uk-UA"/>
        </w:rPr>
        <w:tab/>
      </w:r>
    </w:p>
    <w:p w:rsidR="006D5D18" w:rsidRPr="008C6025" w:rsidRDefault="006D5D18" w:rsidP="00D649F5">
      <w:pPr>
        <w:pStyle w:val="23"/>
        <w:shd w:val="clear" w:color="auto" w:fill="auto"/>
        <w:spacing w:line="240" w:lineRule="auto"/>
        <w:ind w:right="3" w:firstLine="709"/>
        <w:jc w:val="both"/>
        <w:rPr>
          <w:sz w:val="24"/>
          <w:szCs w:val="24"/>
          <w:lang w:val="uk-UA"/>
        </w:rPr>
      </w:pPr>
      <w:r w:rsidRPr="008C6025">
        <w:rPr>
          <w:b/>
          <w:sz w:val="24"/>
          <w:szCs w:val="24"/>
          <w:lang w:val="uk-UA"/>
        </w:rPr>
        <w:t>Тривалість канікул</w:t>
      </w:r>
      <w:r w:rsidRPr="008C6025">
        <w:rPr>
          <w:sz w:val="24"/>
          <w:szCs w:val="24"/>
          <w:lang w:val="uk-UA"/>
        </w:rPr>
        <w:t xml:space="preserve"> у закладі загальної середньої освіти протягом навчального року не може бути меншою 30 календарних днів.</w:t>
      </w:r>
    </w:p>
    <w:p w:rsidR="006D5D18" w:rsidRPr="008C6025" w:rsidRDefault="006D5D18" w:rsidP="00D649F5">
      <w:pPr>
        <w:tabs>
          <w:tab w:val="left" w:pos="9639"/>
        </w:tabs>
        <w:ind w:right="3" w:firstLine="709"/>
        <w:jc w:val="both"/>
        <w:rPr>
          <w:rFonts w:ascii="Times New Roman" w:hAnsi="Times New Roman" w:cs="Times New Roman"/>
          <w:lang w:val="uk-UA"/>
        </w:rPr>
      </w:pPr>
      <w:r w:rsidRPr="008C6025">
        <w:rPr>
          <w:rFonts w:ascii="Times New Roman" w:hAnsi="Times New Roman" w:cs="Times New Roman"/>
          <w:lang w:val="uk-UA"/>
        </w:rPr>
        <w:t>У разі посилення карантинних обмежень, продовження дії воєнного стану в структурі 202</w:t>
      </w:r>
      <w:r w:rsidR="00D649F5" w:rsidRPr="008C6025">
        <w:rPr>
          <w:rFonts w:ascii="Times New Roman" w:hAnsi="Times New Roman" w:cs="Times New Roman"/>
          <w:lang w:val="uk-UA"/>
        </w:rPr>
        <w:t>5</w:t>
      </w:r>
      <w:r w:rsidRPr="008C6025">
        <w:rPr>
          <w:rFonts w:ascii="Times New Roman" w:hAnsi="Times New Roman" w:cs="Times New Roman"/>
          <w:lang w:val="uk-UA"/>
        </w:rPr>
        <w:t>/202</w:t>
      </w:r>
      <w:r w:rsidR="00D649F5" w:rsidRPr="008C6025">
        <w:rPr>
          <w:rFonts w:ascii="Times New Roman" w:hAnsi="Times New Roman" w:cs="Times New Roman"/>
          <w:lang w:val="uk-UA"/>
        </w:rPr>
        <w:t>6</w:t>
      </w:r>
      <w:r w:rsidRPr="008C6025">
        <w:rPr>
          <w:rFonts w:ascii="Times New Roman" w:hAnsi="Times New Roman" w:cs="Times New Roman"/>
          <w:lang w:val="uk-UA"/>
        </w:rPr>
        <w:t xml:space="preserve"> навчального року можливі зміни (за рішенням педагогічної ради) термінів й дат семестрів/канікул, форми навчання.  </w:t>
      </w:r>
    </w:p>
    <w:p w:rsidR="006D5D18" w:rsidRPr="008C6025" w:rsidRDefault="006D5D18" w:rsidP="00D649F5">
      <w:pPr>
        <w:pStyle w:val="23"/>
        <w:shd w:val="clear" w:color="auto" w:fill="auto"/>
        <w:tabs>
          <w:tab w:val="left" w:pos="9639"/>
        </w:tabs>
        <w:spacing w:line="240" w:lineRule="auto"/>
        <w:ind w:right="505"/>
        <w:jc w:val="both"/>
        <w:rPr>
          <w:sz w:val="24"/>
          <w:szCs w:val="24"/>
          <w:lang w:val="uk-UA"/>
        </w:rPr>
      </w:pPr>
    </w:p>
    <w:p w:rsidR="006D5D18" w:rsidRPr="008C6025" w:rsidRDefault="006D5D18" w:rsidP="00D649F5">
      <w:pPr>
        <w:tabs>
          <w:tab w:val="left" w:pos="9639"/>
        </w:tabs>
        <w:ind w:right="505"/>
        <w:jc w:val="both"/>
        <w:rPr>
          <w:rFonts w:ascii="Times New Roman" w:hAnsi="Times New Roman" w:cs="Times New Roman"/>
          <w:lang w:val="uk-UA"/>
        </w:rPr>
      </w:pPr>
      <w:r w:rsidRPr="008C6025">
        <w:rPr>
          <w:rFonts w:ascii="Times New Roman" w:hAnsi="Times New Roman" w:cs="Times New Roman"/>
          <w:b/>
          <w:lang w:val="uk-UA"/>
        </w:rPr>
        <w:t xml:space="preserve">Свято «Останній дзвінок» проводиться </w:t>
      </w:r>
      <w:r w:rsidR="00D649F5" w:rsidRPr="008C6025">
        <w:rPr>
          <w:rFonts w:ascii="Times New Roman" w:hAnsi="Times New Roman" w:cs="Times New Roman"/>
          <w:b/>
          <w:lang w:val="uk-UA"/>
        </w:rPr>
        <w:t>29</w:t>
      </w:r>
      <w:r w:rsidRPr="008C6025">
        <w:rPr>
          <w:rFonts w:ascii="Times New Roman" w:hAnsi="Times New Roman" w:cs="Times New Roman"/>
          <w:b/>
          <w:lang w:val="uk-UA"/>
        </w:rPr>
        <w:t xml:space="preserve"> травня</w:t>
      </w:r>
      <w:r w:rsidRPr="008C6025">
        <w:rPr>
          <w:rFonts w:ascii="Times New Roman" w:hAnsi="Times New Roman" w:cs="Times New Roman"/>
          <w:lang w:val="uk-UA"/>
        </w:rPr>
        <w:t>.</w:t>
      </w:r>
    </w:p>
    <w:p w:rsidR="006D5D18" w:rsidRPr="008C6025" w:rsidRDefault="006D5D18" w:rsidP="00D649F5">
      <w:pPr>
        <w:tabs>
          <w:tab w:val="left" w:pos="9639"/>
        </w:tabs>
        <w:ind w:right="505"/>
        <w:jc w:val="both"/>
        <w:rPr>
          <w:rFonts w:ascii="Times New Roman" w:hAnsi="Times New Roman" w:cs="Times New Roman"/>
          <w:lang w:val="ru-RU"/>
        </w:rPr>
      </w:pPr>
    </w:p>
    <w:p w:rsidR="006D5D18" w:rsidRPr="008C6025" w:rsidRDefault="006D5D18" w:rsidP="00D649F5">
      <w:pPr>
        <w:jc w:val="both"/>
        <w:rPr>
          <w:rFonts w:ascii="Times New Roman" w:hAnsi="Times New Roman" w:cs="Times New Roman"/>
          <w:lang w:val="ru-RU"/>
        </w:rPr>
      </w:pPr>
    </w:p>
    <w:p w:rsidR="006D5D18" w:rsidRPr="008C6025" w:rsidRDefault="006D5D18" w:rsidP="006D5D18">
      <w:pPr>
        <w:ind w:left="-142"/>
        <w:jc w:val="both"/>
        <w:rPr>
          <w:rFonts w:ascii="Times New Roman" w:hAnsi="Times New Roman" w:cs="Times New Roman"/>
          <w:lang w:val="ru-RU"/>
        </w:rPr>
      </w:pPr>
    </w:p>
    <w:p w:rsidR="006D5D18" w:rsidRPr="008C6025" w:rsidRDefault="006D5D18" w:rsidP="006D5D18">
      <w:pPr>
        <w:ind w:left="-142"/>
        <w:jc w:val="both"/>
        <w:rPr>
          <w:rFonts w:ascii="Times New Roman" w:hAnsi="Times New Roman" w:cs="Times New Roman"/>
          <w:lang w:val="ru-RU"/>
        </w:rPr>
      </w:pPr>
    </w:p>
    <w:p w:rsidR="006D5D18" w:rsidRPr="008C6025" w:rsidRDefault="006D5D18" w:rsidP="006D5D18">
      <w:pPr>
        <w:ind w:left="-142"/>
        <w:jc w:val="both"/>
        <w:rPr>
          <w:rFonts w:ascii="Times New Roman" w:hAnsi="Times New Roman" w:cs="Times New Roman"/>
          <w:lang w:val="ru-RU"/>
        </w:rPr>
      </w:pPr>
    </w:p>
    <w:p w:rsidR="00630A7A" w:rsidRPr="008C6025" w:rsidRDefault="00630A7A" w:rsidP="00380402">
      <w:pPr>
        <w:jc w:val="center"/>
        <w:rPr>
          <w:rFonts w:ascii="Times New Roman" w:hAnsi="Times New Roman" w:cs="Times New Roman"/>
          <w:lang w:val="uk-UA"/>
        </w:rPr>
      </w:pPr>
    </w:p>
    <w:sectPr w:rsidR="00630A7A" w:rsidRPr="008C6025" w:rsidSect="004456B2">
      <w:pgSz w:w="11910" w:h="16840"/>
      <w:pgMar w:top="1134" w:right="711" w:bottom="1134" w:left="1701" w:header="510" w:footer="85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3FC" w:rsidRDefault="005C33FC" w:rsidP="002513CA">
      <w:r>
        <w:separator/>
      </w:r>
    </w:p>
  </w:endnote>
  <w:endnote w:type="continuationSeparator" w:id="0">
    <w:p w:rsidR="005C33FC" w:rsidRDefault="005C33FC" w:rsidP="00251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ntiqua">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6B2" w:rsidRDefault="004456B2">
    <w:pPr>
      <w:pStyle w:val="af"/>
      <w:jc w:val="right"/>
    </w:pPr>
    <w:r>
      <w:fldChar w:fldCharType="begin"/>
    </w:r>
    <w:r>
      <w:instrText>PAGE   \* MERGEFORMAT</w:instrText>
    </w:r>
    <w:r>
      <w:fldChar w:fldCharType="separate"/>
    </w:r>
    <w:r w:rsidR="009C417C">
      <w:rPr>
        <w:noProof/>
      </w:rPr>
      <w:t>2</w:t>
    </w:r>
    <w:r>
      <w:rPr>
        <w:noProof/>
      </w:rPr>
      <w:fldChar w:fldCharType="end"/>
    </w:r>
  </w:p>
  <w:p w:rsidR="004456B2" w:rsidRDefault="004456B2">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3FC" w:rsidRDefault="005C33FC" w:rsidP="002513CA">
      <w:r>
        <w:separator/>
      </w:r>
    </w:p>
  </w:footnote>
  <w:footnote w:type="continuationSeparator" w:id="0">
    <w:p w:rsidR="005C33FC" w:rsidRDefault="005C33FC" w:rsidP="002513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27AD"/>
    <w:multiLevelType w:val="hybridMultilevel"/>
    <w:tmpl w:val="EFA080C2"/>
    <w:lvl w:ilvl="0" w:tplc="4F7EF2D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02970782"/>
    <w:multiLevelType w:val="hybridMultilevel"/>
    <w:tmpl w:val="8D6858D0"/>
    <w:lvl w:ilvl="0" w:tplc="11CE5E26">
      <w:start w:val="6"/>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41122E9"/>
    <w:multiLevelType w:val="hybridMultilevel"/>
    <w:tmpl w:val="DEE219D6"/>
    <w:lvl w:ilvl="0" w:tplc="731698E6">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73D6FC1"/>
    <w:multiLevelType w:val="hybridMultilevel"/>
    <w:tmpl w:val="3E3A9134"/>
    <w:lvl w:ilvl="0" w:tplc="11CE5E26">
      <w:start w:val="6"/>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C7807DF"/>
    <w:multiLevelType w:val="hybridMultilevel"/>
    <w:tmpl w:val="544C518A"/>
    <w:lvl w:ilvl="0" w:tplc="37E82B0E">
      <w:start w:val="484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7A01C0"/>
    <w:multiLevelType w:val="hybridMultilevel"/>
    <w:tmpl w:val="8BB87726"/>
    <w:lvl w:ilvl="0" w:tplc="11CE5E26">
      <w:start w:val="6"/>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
    <w:nsid w:val="1102349F"/>
    <w:multiLevelType w:val="hybridMultilevel"/>
    <w:tmpl w:val="3AB0D5DE"/>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43B4841"/>
    <w:multiLevelType w:val="hybridMultilevel"/>
    <w:tmpl w:val="EB1E9482"/>
    <w:lvl w:ilvl="0" w:tplc="BBC8615C">
      <w:start w:val="1"/>
      <w:numFmt w:val="bullet"/>
      <w:lvlText w:val=""/>
      <w:lvlJc w:val="left"/>
      <w:pPr>
        <w:ind w:left="720" w:hanging="360"/>
      </w:pPr>
      <w:rPr>
        <w:rFonts w:ascii="Symbol" w:hAnsi="Symbol" w:hint="default"/>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9C07F3"/>
    <w:multiLevelType w:val="hybridMultilevel"/>
    <w:tmpl w:val="62F6E46A"/>
    <w:lvl w:ilvl="0" w:tplc="85FCAC0C">
      <w:numFmt w:val="bullet"/>
      <w:lvlText w:val="-"/>
      <w:lvlJc w:val="left"/>
      <w:pPr>
        <w:ind w:left="142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6C81F8C"/>
    <w:multiLevelType w:val="hybridMultilevel"/>
    <w:tmpl w:val="F43A0B1A"/>
    <w:lvl w:ilvl="0" w:tplc="11CE5E26">
      <w:start w:val="6"/>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FA23534"/>
    <w:multiLevelType w:val="hybridMultilevel"/>
    <w:tmpl w:val="9DCE8FF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22D58E3"/>
    <w:multiLevelType w:val="hybridMultilevel"/>
    <w:tmpl w:val="AEBC1424"/>
    <w:lvl w:ilvl="0" w:tplc="04190009">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4EF2B3C"/>
    <w:multiLevelType w:val="hybridMultilevel"/>
    <w:tmpl w:val="91364130"/>
    <w:lvl w:ilvl="0" w:tplc="475266C2">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62763AC"/>
    <w:multiLevelType w:val="hybridMultilevel"/>
    <w:tmpl w:val="F336E8D0"/>
    <w:lvl w:ilvl="0" w:tplc="0EE847C6">
      <w:numFmt w:val="bullet"/>
      <w:lvlText w:val="-"/>
      <w:lvlJc w:val="left"/>
      <w:pPr>
        <w:ind w:left="115" w:hanging="164"/>
      </w:pPr>
      <w:rPr>
        <w:rFonts w:ascii="Times New Roman" w:eastAsia="Times New Roman" w:hAnsi="Times New Roman" w:cs="Times New Roman" w:hint="default"/>
        <w:w w:val="100"/>
        <w:sz w:val="28"/>
        <w:szCs w:val="28"/>
        <w:lang w:val="uk-UA" w:eastAsia="en-US" w:bidi="ar-SA"/>
      </w:rPr>
    </w:lvl>
    <w:lvl w:ilvl="1" w:tplc="E2403C6A">
      <w:numFmt w:val="bullet"/>
      <w:lvlText w:val="•"/>
      <w:lvlJc w:val="left"/>
      <w:pPr>
        <w:ind w:left="1122" w:hanging="164"/>
      </w:pPr>
      <w:rPr>
        <w:rFonts w:hint="default"/>
        <w:lang w:val="uk-UA" w:eastAsia="en-US" w:bidi="ar-SA"/>
      </w:rPr>
    </w:lvl>
    <w:lvl w:ilvl="2" w:tplc="25601EA0">
      <w:numFmt w:val="bullet"/>
      <w:lvlText w:val="•"/>
      <w:lvlJc w:val="left"/>
      <w:pPr>
        <w:ind w:left="2125" w:hanging="164"/>
      </w:pPr>
      <w:rPr>
        <w:rFonts w:hint="default"/>
        <w:lang w:val="uk-UA" w:eastAsia="en-US" w:bidi="ar-SA"/>
      </w:rPr>
    </w:lvl>
    <w:lvl w:ilvl="3" w:tplc="5B0C6874">
      <w:numFmt w:val="bullet"/>
      <w:lvlText w:val="•"/>
      <w:lvlJc w:val="left"/>
      <w:pPr>
        <w:ind w:left="3127" w:hanging="164"/>
      </w:pPr>
      <w:rPr>
        <w:rFonts w:hint="default"/>
        <w:lang w:val="uk-UA" w:eastAsia="en-US" w:bidi="ar-SA"/>
      </w:rPr>
    </w:lvl>
    <w:lvl w:ilvl="4" w:tplc="C8D050D2">
      <w:numFmt w:val="bullet"/>
      <w:lvlText w:val="•"/>
      <w:lvlJc w:val="left"/>
      <w:pPr>
        <w:ind w:left="4130" w:hanging="164"/>
      </w:pPr>
      <w:rPr>
        <w:rFonts w:hint="default"/>
        <w:lang w:val="uk-UA" w:eastAsia="en-US" w:bidi="ar-SA"/>
      </w:rPr>
    </w:lvl>
    <w:lvl w:ilvl="5" w:tplc="2342EC30">
      <w:numFmt w:val="bullet"/>
      <w:lvlText w:val="•"/>
      <w:lvlJc w:val="left"/>
      <w:pPr>
        <w:ind w:left="5133" w:hanging="164"/>
      </w:pPr>
      <w:rPr>
        <w:rFonts w:hint="default"/>
        <w:lang w:val="uk-UA" w:eastAsia="en-US" w:bidi="ar-SA"/>
      </w:rPr>
    </w:lvl>
    <w:lvl w:ilvl="6" w:tplc="7DDE0A44">
      <w:numFmt w:val="bullet"/>
      <w:lvlText w:val="•"/>
      <w:lvlJc w:val="left"/>
      <w:pPr>
        <w:ind w:left="6135" w:hanging="164"/>
      </w:pPr>
      <w:rPr>
        <w:rFonts w:hint="default"/>
        <w:lang w:val="uk-UA" w:eastAsia="en-US" w:bidi="ar-SA"/>
      </w:rPr>
    </w:lvl>
    <w:lvl w:ilvl="7" w:tplc="58807C4A">
      <w:numFmt w:val="bullet"/>
      <w:lvlText w:val="•"/>
      <w:lvlJc w:val="left"/>
      <w:pPr>
        <w:ind w:left="7138" w:hanging="164"/>
      </w:pPr>
      <w:rPr>
        <w:rFonts w:hint="default"/>
        <w:lang w:val="uk-UA" w:eastAsia="en-US" w:bidi="ar-SA"/>
      </w:rPr>
    </w:lvl>
    <w:lvl w:ilvl="8" w:tplc="C422D430">
      <w:numFmt w:val="bullet"/>
      <w:lvlText w:val="•"/>
      <w:lvlJc w:val="left"/>
      <w:pPr>
        <w:ind w:left="8141" w:hanging="164"/>
      </w:pPr>
      <w:rPr>
        <w:rFonts w:hint="default"/>
        <w:lang w:val="uk-UA" w:eastAsia="en-US" w:bidi="ar-SA"/>
      </w:rPr>
    </w:lvl>
  </w:abstractNum>
  <w:abstractNum w:abstractNumId="14">
    <w:nsid w:val="39CC0814"/>
    <w:multiLevelType w:val="hybridMultilevel"/>
    <w:tmpl w:val="1F0A25B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39DB34FD"/>
    <w:multiLevelType w:val="hybridMultilevel"/>
    <w:tmpl w:val="0A222EA2"/>
    <w:lvl w:ilvl="0" w:tplc="731698E6">
      <w:numFmt w:val="bullet"/>
      <w:lvlText w:val="-"/>
      <w:lvlJc w:val="left"/>
      <w:pPr>
        <w:ind w:left="1287"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3B2540FE"/>
    <w:multiLevelType w:val="hybridMultilevel"/>
    <w:tmpl w:val="B7C0F448"/>
    <w:lvl w:ilvl="0" w:tplc="812E65D2">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B8B0444"/>
    <w:multiLevelType w:val="multilevel"/>
    <w:tmpl w:val="012C3D1E"/>
    <w:lvl w:ilvl="0">
      <w:start w:val="1"/>
      <w:numFmt w:val="decimal"/>
      <w:lvlText w:val="%1"/>
      <w:lvlJc w:val="left"/>
      <w:pPr>
        <w:ind w:left="887" w:hanging="509"/>
        <w:jc w:val="left"/>
      </w:pPr>
      <w:rPr>
        <w:rFonts w:hint="default"/>
        <w:lang w:val="uk-UA" w:eastAsia="en-US" w:bidi="ar-SA"/>
      </w:rPr>
    </w:lvl>
    <w:lvl w:ilvl="1">
      <w:start w:val="1"/>
      <w:numFmt w:val="decimal"/>
      <w:lvlText w:val="%1.%2."/>
      <w:lvlJc w:val="left"/>
      <w:pPr>
        <w:ind w:left="887" w:hanging="509"/>
        <w:jc w:val="left"/>
      </w:pPr>
      <w:rPr>
        <w:rFonts w:ascii="Cambria" w:eastAsia="Cambria" w:hAnsi="Cambria" w:cs="Cambria" w:hint="default"/>
        <w:b/>
        <w:bCs/>
        <w:i/>
        <w:iCs/>
        <w:spacing w:val="-1"/>
        <w:w w:val="100"/>
        <w:sz w:val="28"/>
        <w:szCs w:val="28"/>
        <w:lang w:val="uk-UA" w:eastAsia="en-US" w:bidi="ar-SA"/>
      </w:rPr>
    </w:lvl>
    <w:lvl w:ilvl="2">
      <w:numFmt w:val="bullet"/>
      <w:lvlText w:val="-"/>
      <w:lvlJc w:val="left"/>
      <w:pPr>
        <w:ind w:left="378" w:hanging="142"/>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3001" w:hanging="142"/>
      </w:pPr>
      <w:rPr>
        <w:rFonts w:hint="default"/>
        <w:lang w:val="uk-UA" w:eastAsia="en-US" w:bidi="ar-SA"/>
      </w:rPr>
    </w:lvl>
    <w:lvl w:ilvl="4">
      <w:numFmt w:val="bullet"/>
      <w:lvlText w:val="•"/>
      <w:lvlJc w:val="left"/>
      <w:pPr>
        <w:ind w:left="4062" w:hanging="142"/>
      </w:pPr>
      <w:rPr>
        <w:rFonts w:hint="default"/>
        <w:lang w:val="uk-UA" w:eastAsia="en-US" w:bidi="ar-SA"/>
      </w:rPr>
    </w:lvl>
    <w:lvl w:ilvl="5">
      <w:numFmt w:val="bullet"/>
      <w:lvlText w:val="•"/>
      <w:lvlJc w:val="left"/>
      <w:pPr>
        <w:ind w:left="5122" w:hanging="142"/>
      </w:pPr>
      <w:rPr>
        <w:rFonts w:hint="default"/>
        <w:lang w:val="uk-UA" w:eastAsia="en-US" w:bidi="ar-SA"/>
      </w:rPr>
    </w:lvl>
    <w:lvl w:ilvl="6">
      <w:numFmt w:val="bullet"/>
      <w:lvlText w:val="•"/>
      <w:lvlJc w:val="left"/>
      <w:pPr>
        <w:ind w:left="6183" w:hanging="142"/>
      </w:pPr>
      <w:rPr>
        <w:rFonts w:hint="default"/>
        <w:lang w:val="uk-UA" w:eastAsia="en-US" w:bidi="ar-SA"/>
      </w:rPr>
    </w:lvl>
    <w:lvl w:ilvl="7">
      <w:numFmt w:val="bullet"/>
      <w:lvlText w:val="•"/>
      <w:lvlJc w:val="left"/>
      <w:pPr>
        <w:ind w:left="7244" w:hanging="142"/>
      </w:pPr>
      <w:rPr>
        <w:rFonts w:hint="default"/>
        <w:lang w:val="uk-UA" w:eastAsia="en-US" w:bidi="ar-SA"/>
      </w:rPr>
    </w:lvl>
    <w:lvl w:ilvl="8">
      <w:numFmt w:val="bullet"/>
      <w:lvlText w:val="•"/>
      <w:lvlJc w:val="left"/>
      <w:pPr>
        <w:ind w:left="8304" w:hanging="142"/>
      </w:pPr>
      <w:rPr>
        <w:rFonts w:hint="default"/>
        <w:lang w:val="uk-UA" w:eastAsia="en-US" w:bidi="ar-SA"/>
      </w:rPr>
    </w:lvl>
  </w:abstractNum>
  <w:abstractNum w:abstractNumId="18">
    <w:nsid w:val="3EBD1C0B"/>
    <w:multiLevelType w:val="hybridMultilevel"/>
    <w:tmpl w:val="275E91F0"/>
    <w:lvl w:ilvl="0" w:tplc="692E9C62">
      <w:numFmt w:val="bullet"/>
      <w:lvlText w:val="-"/>
      <w:lvlJc w:val="left"/>
      <w:pPr>
        <w:ind w:left="720" w:hanging="360"/>
      </w:pPr>
      <w:rPr>
        <w:rFonts w:ascii="Times New Roman" w:eastAsia="Times New Roman" w:hAnsi="Times New Roman" w:cs="Times New Roman" w:hint="default"/>
        <w:w w:val="99"/>
        <w:sz w:val="24"/>
        <w:szCs w:val="24"/>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21847BE"/>
    <w:multiLevelType w:val="hybridMultilevel"/>
    <w:tmpl w:val="A9328622"/>
    <w:lvl w:ilvl="0" w:tplc="D77A1F22">
      <w:start w:val="10"/>
      <w:numFmt w:val="bullet"/>
      <w:lvlText w:val="-"/>
      <w:lvlJc w:val="left"/>
      <w:pPr>
        <w:ind w:left="1069" w:hanging="360"/>
      </w:pPr>
      <w:rPr>
        <w:rFonts w:ascii="Times New Roman" w:eastAsia="Times New Roman"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nsid w:val="42AF6B98"/>
    <w:multiLevelType w:val="multilevel"/>
    <w:tmpl w:val="0436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3682512"/>
    <w:multiLevelType w:val="hybridMultilevel"/>
    <w:tmpl w:val="1692508A"/>
    <w:lvl w:ilvl="0" w:tplc="45008C8A">
      <w:numFmt w:val="bullet"/>
      <w:lvlText w:val="-"/>
      <w:lvlJc w:val="left"/>
      <w:pPr>
        <w:ind w:left="720" w:hanging="360"/>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6903D4C"/>
    <w:multiLevelType w:val="hybridMultilevel"/>
    <w:tmpl w:val="8F728D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A1141CD"/>
    <w:multiLevelType w:val="hybridMultilevel"/>
    <w:tmpl w:val="D18A26C6"/>
    <w:lvl w:ilvl="0" w:tplc="472E0456">
      <w:numFmt w:val="bullet"/>
      <w:lvlText w:val="-"/>
      <w:lvlJc w:val="left"/>
      <w:pPr>
        <w:ind w:left="1068" w:hanging="360"/>
      </w:pPr>
      <w:rPr>
        <w:rFonts w:ascii="Times New Roman" w:eastAsia="Times New Roman" w:hAnsi="Times New Roman" w:cs="Times New Roman" w:hint="default"/>
        <w:b/>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
    <w:nsid w:val="4D947C8A"/>
    <w:multiLevelType w:val="hybridMultilevel"/>
    <w:tmpl w:val="2A44FD0A"/>
    <w:lvl w:ilvl="0" w:tplc="0446592E">
      <w:start w:val="1"/>
      <w:numFmt w:val="decimal"/>
      <w:lvlText w:val="%1."/>
      <w:lvlJc w:val="left"/>
      <w:pPr>
        <w:ind w:left="109" w:hanging="300"/>
        <w:jc w:val="left"/>
      </w:pPr>
      <w:rPr>
        <w:rFonts w:ascii="Times New Roman" w:eastAsia="Times New Roman" w:hAnsi="Times New Roman" w:cs="Times New Roman" w:hint="default"/>
        <w:w w:val="100"/>
        <w:sz w:val="28"/>
        <w:szCs w:val="28"/>
        <w:lang w:val="uk-UA" w:eastAsia="en-US" w:bidi="ar-SA"/>
      </w:rPr>
    </w:lvl>
    <w:lvl w:ilvl="1" w:tplc="8B76A09E">
      <w:start w:val="1"/>
      <w:numFmt w:val="decimal"/>
      <w:lvlText w:val="%2."/>
      <w:lvlJc w:val="left"/>
      <w:pPr>
        <w:ind w:left="392" w:hanging="317"/>
        <w:jc w:val="left"/>
      </w:pPr>
      <w:rPr>
        <w:rFonts w:ascii="Times New Roman" w:eastAsia="Times New Roman" w:hAnsi="Times New Roman" w:cs="Times New Roman" w:hint="default"/>
        <w:w w:val="100"/>
        <w:sz w:val="28"/>
        <w:szCs w:val="28"/>
        <w:lang w:val="uk-UA" w:eastAsia="en-US" w:bidi="ar-SA"/>
      </w:rPr>
    </w:lvl>
    <w:lvl w:ilvl="2" w:tplc="5CF2120E">
      <w:numFmt w:val="bullet"/>
      <w:lvlText w:val="•"/>
      <w:lvlJc w:val="left"/>
      <w:pPr>
        <w:ind w:left="2062" w:hanging="317"/>
      </w:pPr>
      <w:rPr>
        <w:rFonts w:hint="default"/>
        <w:lang w:val="uk-UA" w:eastAsia="en-US" w:bidi="ar-SA"/>
      </w:rPr>
    </w:lvl>
    <w:lvl w:ilvl="3" w:tplc="0F06BCA0">
      <w:numFmt w:val="bullet"/>
      <w:lvlText w:val="•"/>
      <w:lvlJc w:val="left"/>
      <w:pPr>
        <w:ind w:left="3724" w:hanging="317"/>
      </w:pPr>
      <w:rPr>
        <w:rFonts w:hint="default"/>
        <w:lang w:val="uk-UA" w:eastAsia="en-US" w:bidi="ar-SA"/>
      </w:rPr>
    </w:lvl>
    <w:lvl w:ilvl="4" w:tplc="EFFC4F98">
      <w:numFmt w:val="bullet"/>
      <w:lvlText w:val="•"/>
      <w:lvlJc w:val="left"/>
      <w:pPr>
        <w:ind w:left="5386" w:hanging="317"/>
      </w:pPr>
      <w:rPr>
        <w:rFonts w:hint="default"/>
        <w:lang w:val="uk-UA" w:eastAsia="en-US" w:bidi="ar-SA"/>
      </w:rPr>
    </w:lvl>
    <w:lvl w:ilvl="5" w:tplc="044AE2E2">
      <w:numFmt w:val="bullet"/>
      <w:lvlText w:val="•"/>
      <w:lvlJc w:val="left"/>
      <w:pPr>
        <w:ind w:left="7048" w:hanging="317"/>
      </w:pPr>
      <w:rPr>
        <w:rFonts w:hint="default"/>
        <w:lang w:val="uk-UA" w:eastAsia="en-US" w:bidi="ar-SA"/>
      </w:rPr>
    </w:lvl>
    <w:lvl w:ilvl="6" w:tplc="BC52148E">
      <w:numFmt w:val="bullet"/>
      <w:lvlText w:val="•"/>
      <w:lvlJc w:val="left"/>
      <w:pPr>
        <w:ind w:left="8710" w:hanging="317"/>
      </w:pPr>
      <w:rPr>
        <w:rFonts w:hint="default"/>
        <w:lang w:val="uk-UA" w:eastAsia="en-US" w:bidi="ar-SA"/>
      </w:rPr>
    </w:lvl>
    <w:lvl w:ilvl="7" w:tplc="D3E23F3C">
      <w:numFmt w:val="bullet"/>
      <w:lvlText w:val="•"/>
      <w:lvlJc w:val="left"/>
      <w:pPr>
        <w:ind w:left="10372" w:hanging="317"/>
      </w:pPr>
      <w:rPr>
        <w:rFonts w:hint="default"/>
        <w:lang w:val="uk-UA" w:eastAsia="en-US" w:bidi="ar-SA"/>
      </w:rPr>
    </w:lvl>
    <w:lvl w:ilvl="8" w:tplc="377A9122">
      <w:numFmt w:val="bullet"/>
      <w:lvlText w:val="•"/>
      <w:lvlJc w:val="left"/>
      <w:pPr>
        <w:ind w:left="12034" w:hanging="317"/>
      </w:pPr>
      <w:rPr>
        <w:rFonts w:hint="default"/>
        <w:lang w:val="uk-UA" w:eastAsia="en-US" w:bidi="ar-SA"/>
      </w:rPr>
    </w:lvl>
  </w:abstractNum>
  <w:abstractNum w:abstractNumId="25">
    <w:nsid w:val="4D987AD8"/>
    <w:multiLevelType w:val="hybridMultilevel"/>
    <w:tmpl w:val="20B2C424"/>
    <w:lvl w:ilvl="0" w:tplc="11CE5E26">
      <w:start w:val="6"/>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F221163"/>
    <w:multiLevelType w:val="hybridMultilevel"/>
    <w:tmpl w:val="68E20C42"/>
    <w:lvl w:ilvl="0" w:tplc="11CE5E26">
      <w:start w:val="6"/>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55636C65"/>
    <w:multiLevelType w:val="hybridMultilevel"/>
    <w:tmpl w:val="7E9CA68E"/>
    <w:lvl w:ilvl="0" w:tplc="11CE5E26">
      <w:start w:val="6"/>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7453331"/>
    <w:multiLevelType w:val="hybridMultilevel"/>
    <w:tmpl w:val="24BA3B98"/>
    <w:lvl w:ilvl="0" w:tplc="C974DD42">
      <w:start w:val="1"/>
      <w:numFmt w:val="decimal"/>
      <w:lvlText w:val="%1."/>
      <w:lvlJc w:val="left"/>
      <w:pPr>
        <w:ind w:left="4433" w:hanging="360"/>
        <w:jc w:val="right"/>
      </w:pPr>
      <w:rPr>
        <w:rFonts w:ascii="Times New Roman" w:eastAsia="Times New Roman" w:hAnsi="Times New Roman" w:cs="Times New Roman" w:hint="default"/>
        <w:b/>
        <w:bCs/>
        <w:spacing w:val="0"/>
        <w:w w:val="100"/>
        <w:sz w:val="28"/>
        <w:szCs w:val="28"/>
        <w:lang w:val="uk-UA" w:eastAsia="en-US" w:bidi="ar-SA"/>
      </w:rPr>
    </w:lvl>
    <w:lvl w:ilvl="1" w:tplc="AC889274">
      <w:numFmt w:val="bullet"/>
      <w:lvlText w:val="•"/>
      <w:lvlJc w:val="left"/>
      <w:pPr>
        <w:ind w:left="5010" w:hanging="360"/>
      </w:pPr>
      <w:rPr>
        <w:rFonts w:hint="default"/>
        <w:lang w:val="uk-UA" w:eastAsia="en-US" w:bidi="ar-SA"/>
      </w:rPr>
    </w:lvl>
    <w:lvl w:ilvl="2" w:tplc="F4B08B60">
      <w:numFmt w:val="bullet"/>
      <w:lvlText w:val="•"/>
      <w:lvlJc w:val="left"/>
      <w:pPr>
        <w:ind w:left="5581" w:hanging="360"/>
      </w:pPr>
      <w:rPr>
        <w:rFonts w:hint="default"/>
        <w:lang w:val="uk-UA" w:eastAsia="en-US" w:bidi="ar-SA"/>
      </w:rPr>
    </w:lvl>
    <w:lvl w:ilvl="3" w:tplc="631E1274">
      <w:numFmt w:val="bullet"/>
      <w:lvlText w:val="•"/>
      <w:lvlJc w:val="left"/>
      <w:pPr>
        <w:ind w:left="6151" w:hanging="360"/>
      </w:pPr>
      <w:rPr>
        <w:rFonts w:hint="default"/>
        <w:lang w:val="uk-UA" w:eastAsia="en-US" w:bidi="ar-SA"/>
      </w:rPr>
    </w:lvl>
    <w:lvl w:ilvl="4" w:tplc="69FA2BCC">
      <w:numFmt w:val="bullet"/>
      <w:lvlText w:val="•"/>
      <w:lvlJc w:val="left"/>
      <w:pPr>
        <w:ind w:left="6722" w:hanging="360"/>
      </w:pPr>
      <w:rPr>
        <w:rFonts w:hint="default"/>
        <w:lang w:val="uk-UA" w:eastAsia="en-US" w:bidi="ar-SA"/>
      </w:rPr>
    </w:lvl>
    <w:lvl w:ilvl="5" w:tplc="8DB876A8">
      <w:numFmt w:val="bullet"/>
      <w:lvlText w:val="•"/>
      <w:lvlJc w:val="left"/>
      <w:pPr>
        <w:ind w:left="7293" w:hanging="360"/>
      </w:pPr>
      <w:rPr>
        <w:rFonts w:hint="default"/>
        <w:lang w:val="uk-UA" w:eastAsia="en-US" w:bidi="ar-SA"/>
      </w:rPr>
    </w:lvl>
    <w:lvl w:ilvl="6" w:tplc="A55AF75C">
      <w:numFmt w:val="bullet"/>
      <w:lvlText w:val="•"/>
      <w:lvlJc w:val="left"/>
      <w:pPr>
        <w:ind w:left="7863" w:hanging="360"/>
      </w:pPr>
      <w:rPr>
        <w:rFonts w:hint="default"/>
        <w:lang w:val="uk-UA" w:eastAsia="en-US" w:bidi="ar-SA"/>
      </w:rPr>
    </w:lvl>
    <w:lvl w:ilvl="7" w:tplc="13E8064C">
      <w:numFmt w:val="bullet"/>
      <w:lvlText w:val="•"/>
      <w:lvlJc w:val="left"/>
      <w:pPr>
        <w:ind w:left="8434" w:hanging="360"/>
      </w:pPr>
      <w:rPr>
        <w:rFonts w:hint="default"/>
        <w:lang w:val="uk-UA" w:eastAsia="en-US" w:bidi="ar-SA"/>
      </w:rPr>
    </w:lvl>
    <w:lvl w:ilvl="8" w:tplc="0E506B6E">
      <w:numFmt w:val="bullet"/>
      <w:lvlText w:val="•"/>
      <w:lvlJc w:val="left"/>
      <w:pPr>
        <w:ind w:left="9005" w:hanging="360"/>
      </w:pPr>
      <w:rPr>
        <w:rFonts w:hint="default"/>
        <w:lang w:val="uk-UA" w:eastAsia="en-US" w:bidi="ar-SA"/>
      </w:rPr>
    </w:lvl>
  </w:abstractNum>
  <w:abstractNum w:abstractNumId="29">
    <w:nsid w:val="58906549"/>
    <w:multiLevelType w:val="hybridMultilevel"/>
    <w:tmpl w:val="3F748E7A"/>
    <w:lvl w:ilvl="0" w:tplc="0419000B">
      <w:start w:val="1"/>
      <w:numFmt w:val="bullet"/>
      <w:lvlText w:val=""/>
      <w:lvlJc w:val="left"/>
      <w:pPr>
        <w:ind w:left="1356" w:hanging="360"/>
      </w:pPr>
      <w:rPr>
        <w:rFonts w:ascii="Wingdings" w:hAnsi="Wingdings"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30">
    <w:nsid w:val="59043DD0"/>
    <w:multiLevelType w:val="hybridMultilevel"/>
    <w:tmpl w:val="6D98E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E733054"/>
    <w:multiLevelType w:val="hybridMultilevel"/>
    <w:tmpl w:val="46BCF5E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67FD1280"/>
    <w:multiLevelType w:val="hybridMultilevel"/>
    <w:tmpl w:val="ECC28E4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686B0C9B"/>
    <w:multiLevelType w:val="hybridMultilevel"/>
    <w:tmpl w:val="7EC6E79E"/>
    <w:lvl w:ilvl="0" w:tplc="11CE5E26">
      <w:start w:val="6"/>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6D3903DF"/>
    <w:multiLevelType w:val="hybridMultilevel"/>
    <w:tmpl w:val="86D2CDC4"/>
    <w:lvl w:ilvl="0" w:tplc="731698E6">
      <w:numFmt w:val="bullet"/>
      <w:lvlText w:val="-"/>
      <w:lvlJc w:val="left"/>
      <w:pPr>
        <w:ind w:left="1995" w:hanging="360"/>
      </w:pPr>
      <w:rPr>
        <w:rFonts w:ascii="Times New Roman" w:eastAsia="Times New Roman" w:hAnsi="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nsid w:val="7844118B"/>
    <w:multiLevelType w:val="hybridMultilevel"/>
    <w:tmpl w:val="72A8EFBC"/>
    <w:lvl w:ilvl="0" w:tplc="85FCAC0C">
      <w:numFmt w:val="bullet"/>
      <w:lvlText w:val="-"/>
      <w:lvlJc w:val="left"/>
      <w:pPr>
        <w:ind w:left="2136"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7B554E13"/>
    <w:multiLevelType w:val="hybridMultilevel"/>
    <w:tmpl w:val="E938C6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F787AC1"/>
    <w:multiLevelType w:val="hybridMultilevel"/>
    <w:tmpl w:val="B7DCF21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FE017FE"/>
    <w:multiLevelType w:val="hybridMultilevel"/>
    <w:tmpl w:val="4198EF3E"/>
    <w:lvl w:ilvl="0" w:tplc="11CE5E26">
      <w:start w:val="6"/>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7"/>
  </w:num>
  <w:num w:numId="2">
    <w:abstractNumId w:val="21"/>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num>
  <w:num w:numId="5">
    <w:abstractNumId w:val="8"/>
  </w:num>
  <w:num w:numId="6">
    <w:abstractNumId w:val="27"/>
  </w:num>
  <w:num w:numId="7">
    <w:abstractNumId w:val="38"/>
  </w:num>
  <w:num w:numId="8">
    <w:abstractNumId w:val="33"/>
  </w:num>
  <w:num w:numId="9">
    <w:abstractNumId w:val="3"/>
  </w:num>
  <w:num w:numId="10">
    <w:abstractNumId w:val="25"/>
  </w:num>
  <w:num w:numId="11">
    <w:abstractNumId w:val="9"/>
  </w:num>
  <w:num w:numId="12">
    <w:abstractNumId w:val="1"/>
  </w:num>
  <w:num w:numId="13">
    <w:abstractNumId w:val="5"/>
  </w:num>
  <w:num w:numId="14">
    <w:abstractNumId w:val="22"/>
  </w:num>
  <w:num w:numId="15">
    <w:abstractNumId w:val="0"/>
  </w:num>
  <w:num w:numId="16">
    <w:abstractNumId w:val="19"/>
  </w:num>
  <w:num w:numId="17">
    <w:abstractNumId w:val="14"/>
  </w:num>
  <w:num w:numId="18">
    <w:abstractNumId w:val="8"/>
  </w:num>
  <w:num w:numId="19">
    <w:abstractNumId w:val="35"/>
  </w:num>
  <w:num w:numId="20">
    <w:abstractNumId w:val="37"/>
  </w:num>
  <w:num w:numId="21">
    <w:abstractNumId w:val="24"/>
  </w:num>
  <w:num w:numId="22">
    <w:abstractNumId w:val="13"/>
  </w:num>
  <w:num w:numId="23">
    <w:abstractNumId w:val="28"/>
  </w:num>
  <w:num w:numId="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16"/>
  </w:num>
  <w:num w:numId="30">
    <w:abstractNumId w:val="20"/>
  </w:num>
  <w:num w:numId="31">
    <w:abstractNumId w:val="30"/>
  </w:num>
  <w:num w:numId="32">
    <w:abstractNumId w:val="18"/>
  </w:num>
  <w:num w:numId="33">
    <w:abstractNumId w:val="29"/>
  </w:num>
  <w:num w:numId="34">
    <w:abstractNumId w:val="10"/>
  </w:num>
  <w:num w:numId="35">
    <w:abstractNumId w:val="12"/>
  </w:num>
  <w:num w:numId="36">
    <w:abstractNumId w:val="26"/>
  </w:num>
  <w:num w:numId="37">
    <w:abstractNumId w:val="7"/>
  </w:num>
  <w:num w:numId="38">
    <w:abstractNumId w:val="32"/>
  </w:num>
  <w:num w:numId="3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11"/>
  </w:num>
  <w:num w:numId="42">
    <w:abstractNumId w:val="4"/>
  </w:num>
  <w:num w:numId="43">
    <w:abstractNumId w:val="15"/>
  </w:num>
  <w:num w:numId="44">
    <w:abstractNumId w:val="2"/>
  </w:num>
  <w:num w:numId="45">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D0540"/>
    <w:rsid w:val="0000317D"/>
    <w:rsid w:val="00015624"/>
    <w:rsid w:val="00023388"/>
    <w:rsid w:val="00026F6D"/>
    <w:rsid w:val="000313B7"/>
    <w:rsid w:val="00032584"/>
    <w:rsid w:val="00061CD7"/>
    <w:rsid w:val="00073AFC"/>
    <w:rsid w:val="000743AA"/>
    <w:rsid w:val="000769DF"/>
    <w:rsid w:val="00080144"/>
    <w:rsid w:val="000927BF"/>
    <w:rsid w:val="000A49D3"/>
    <w:rsid w:val="000C37A2"/>
    <w:rsid w:val="000D1F41"/>
    <w:rsid w:val="000D2F49"/>
    <w:rsid w:val="000D6571"/>
    <w:rsid w:val="000F1D1A"/>
    <w:rsid w:val="000F2B7B"/>
    <w:rsid w:val="000F36E3"/>
    <w:rsid w:val="000F6A65"/>
    <w:rsid w:val="00103EDE"/>
    <w:rsid w:val="0010481E"/>
    <w:rsid w:val="001073E5"/>
    <w:rsid w:val="001125EA"/>
    <w:rsid w:val="001154C3"/>
    <w:rsid w:val="00135665"/>
    <w:rsid w:val="00141F1E"/>
    <w:rsid w:val="00144D83"/>
    <w:rsid w:val="00150192"/>
    <w:rsid w:val="0015273D"/>
    <w:rsid w:val="001609C9"/>
    <w:rsid w:val="001751CE"/>
    <w:rsid w:val="0019084A"/>
    <w:rsid w:val="001916AA"/>
    <w:rsid w:val="00191E8C"/>
    <w:rsid w:val="00195A07"/>
    <w:rsid w:val="001A3927"/>
    <w:rsid w:val="001A439B"/>
    <w:rsid w:val="001A544E"/>
    <w:rsid w:val="001A7C00"/>
    <w:rsid w:val="001A7DAA"/>
    <w:rsid w:val="001E5184"/>
    <w:rsid w:val="001F4B24"/>
    <w:rsid w:val="00212432"/>
    <w:rsid w:val="00232DAA"/>
    <w:rsid w:val="00233337"/>
    <w:rsid w:val="00250BE9"/>
    <w:rsid w:val="002513CA"/>
    <w:rsid w:val="002535E4"/>
    <w:rsid w:val="00256919"/>
    <w:rsid w:val="0026064F"/>
    <w:rsid w:val="00265A2F"/>
    <w:rsid w:val="0027773C"/>
    <w:rsid w:val="00280D10"/>
    <w:rsid w:val="002868DF"/>
    <w:rsid w:val="00286E0E"/>
    <w:rsid w:val="00297EDB"/>
    <w:rsid w:val="002A6D3C"/>
    <w:rsid w:val="002B6BA1"/>
    <w:rsid w:val="002C300A"/>
    <w:rsid w:val="002D1797"/>
    <w:rsid w:val="002D40C0"/>
    <w:rsid w:val="002D5382"/>
    <w:rsid w:val="002E371C"/>
    <w:rsid w:val="00302999"/>
    <w:rsid w:val="00321951"/>
    <w:rsid w:val="00323042"/>
    <w:rsid w:val="00327623"/>
    <w:rsid w:val="00331289"/>
    <w:rsid w:val="0033221C"/>
    <w:rsid w:val="00333B3D"/>
    <w:rsid w:val="00334D0F"/>
    <w:rsid w:val="003444E6"/>
    <w:rsid w:val="00344A3A"/>
    <w:rsid w:val="0034695A"/>
    <w:rsid w:val="00347311"/>
    <w:rsid w:val="00350DDC"/>
    <w:rsid w:val="00380402"/>
    <w:rsid w:val="00382E6B"/>
    <w:rsid w:val="003840C8"/>
    <w:rsid w:val="00391458"/>
    <w:rsid w:val="0039209E"/>
    <w:rsid w:val="003B1370"/>
    <w:rsid w:val="003B3E22"/>
    <w:rsid w:val="003C00D3"/>
    <w:rsid w:val="003C04AF"/>
    <w:rsid w:val="003C6441"/>
    <w:rsid w:val="003D3FB6"/>
    <w:rsid w:val="003E068C"/>
    <w:rsid w:val="003E5B58"/>
    <w:rsid w:val="003F5DBA"/>
    <w:rsid w:val="00400CDA"/>
    <w:rsid w:val="00406209"/>
    <w:rsid w:val="00412DAC"/>
    <w:rsid w:val="00415D2D"/>
    <w:rsid w:val="00430831"/>
    <w:rsid w:val="00440178"/>
    <w:rsid w:val="00443312"/>
    <w:rsid w:val="004456B2"/>
    <w:rsid w:val="00447961"/>
    <w:rsid w:val="004511DC"/>
    <w:rsid w:val="00465979"/>
    <w:rsid w:val="00472143"/>
    <w:rsid w:val="00484B4B"/>
    <w:rsid w:val="00490B65"/>
    <w:rsid w:val="004A236A"/>
    <w:rsid w:val="004B6E4A"/>
    <w:rsid w:val="004C20C8"/>
    <w:rsid w:val="004C5438"/>
    <w:rsid w:val="004D0540"/>
    <w:rsid w:val="004D7B16"/>
    <w:rsid w:val="004E14AB"/>
    <w:rsid w:val="004E4227"/>
    <w:rsid w:val="004E5A1D"/>
    <w:rsid w:val="004F68E2"/>
    <w:rsid w:val="00503B79"/>
    <w:rsid w:val="0051271F"/>
    <w:rsid w:val="005159C9"/>
    <w:rsid w:val="00542AE6"/>
    <w:rsid w:val="00552738"/>
    <w:rsid w:val="0056170E"/>
    <w:rsid w:val="00561CCF"/>
    <w:rsid w:val="005728CE"/>
    <w:rsid w:val="00574CA8"/>
    <w:rsid w:val="00576D39"/>
    <w:rsid w:val="00577717"/>
    <w:rsid w:val="005808AA"/>
    <w:rsid w:val="0058742B"/>
    <w:rsid w:val="0059589B"/>
    <w:rsid w:val="00596947"/>
    <w:rsid w:val="005A200E"/>
    <w:rsid w:val="005B00B5"/>
    <w:rsid w:val="005B6070"/>
    <w:rsid w:val="005C33FC"/>
    <w:rsid w:val="005D117C"/>
    <w:rsid w:val="005D69CF"/>
    <w:rsid w:val="005F0886"/>
    <w:rsid w:val="0060106A"/>
    <w:rsid w:val="00601AD7"/>
    <w:rsid w:val="00621FDC"/>
    <w:rsid w:val="00630A7A"/>
    <w:rsid w:val="00636D99"/>
    <w:rsid w:val="00642A2C"/>
    <w:rsid w:val="00645BDA"/>
    <w:rsid w:val="00655508"/>
    <w:rsid w:val="00660E5B"/>
    <w:rsid w:val="0067422E"/>
    <w:rsid w:val="006819B7"/>
    <w:rsid w:val="00690589"/>
    <w:rsid w:val="00696F51"/>
    <w:rsid w:val="006A377A"/>
    <w:rsid w:val="006A41A6"/>
    <w:rsid w:val="006A45C7"/>
    <w:rsid w:val="006A4629"/>
    <w:rsid w:val="006A71F2"/>
    <w:rsid w:val="006C14D6"/>
    <w:rsid w:val="006C206B"/>
    <w:rsid w:val="006C3563"/>
    <w:rsid w:val="006D0732"/>
    <w:rsid w:val="006D5392"/>
    <w:rsid w:val="006D5D18"/>
    <w:rsid w:val="006E463C"/>
    <w:rsid w:val="006F1C5C"/>
    <w:rsid w:val="00702B43"/>
    <w:rsid w:val="00722F98"/>
    <w:rsid w:val="007236A6"/>
    <w:rsid w:val="0072383B"/>
    <w:rsid w:val="00724061"/>
    <w:rsid w:val="0072566D"/>
    <w:rsid w:val="00730EF7"/>
    <w:rsid w:val="00747FA6"/>
    <w:rsid w:val="00750ABC"/>
    <w:rsid w:val="007531E6"/>
    <w:rsid w:val="00771629"/>
    <w:rsid w:val="00773599"/>
    <w:rsid w:val="007A0B52"/>
    <w:rsid w:val="007A16B6"/>
    <w:rsid w:val="007A5E3B"/>
    <w:rsid w:val="007B3D18"/>
    <w:rsid w:val="007B5D59"/>
    <w:rsid w:val="007B603D"/>
    <w:rsid w:val="007B6B1A"/>
    <w:rsid w:val="007C2EF4"/>
    <w:rsid w:val="007C2F00"/>
    <w:rsid w:val="007D2459"/>
    <w:rsid w:val="00800FB8"/>
    <w:rsid w:val="00811B13"/>
    <w:rsid w:val="008215B7"/>
    <w:rsid w:val="00826F38"/>
    <w:rsid w:val="00834508"/>
    <w:rsid w:val="008460E5"/>
    <w:rsid w:val="00853D75"/>
    <w:rsid w:val="00867430"/>
    <w:rsid w:val="00891605"/>
    <w:rsid w:val="008949D9"/>
    <w:rsid w:val="00896CEF"/>
    <w:rsid w:val="008A1087"/>
    <w:rsid w:val="008A1CE5"/>
    <w:rsid w:val="008A3F10"/>
    <w:rsid w:val="008A7EAA"/>
    <w:rsid w:val="008B6BB6"/>
    <w:rsid w:val="008C13F0"/>
    <w:rsid w:val="008C26C4"/>
    <w:rsid w:val="008C42B9"/>
    <w:rsid w:val="008C6025"/>
    <w:rsid w:val="008C75AF"/>
    <w:rsid w:val="008D2179"/>
    <w:rsid w:val="008E0B50"/>
    <w:rsid w:val="008E131B"/>
    <w:rsid w:val="00911A70"/>
    <w:rsid w:val="0092366A"/>
    <w:rsid w:val="00927AE5"/>
    <w:rsid w:val="00940E21"/>
    <w:rsid w:val="009429A1"/>
    <w:rsid w:val="00955A52"/>
    <w:rsid w:val="0096055D"/>
    <w:rsid w:val="00961FEB"/>
    <w:rsid w:val="0096386E"/>
    <w:rsid w:val="009822EE"/>
    <w:rsid w:val="0098233D"/>
    <w:rsid w:val="00987B6D"/>
    <w:rsid w:val="0099194D"/>
    <w:rsid w:val="0099216B"/>
    <w:rsid w:val="00993E34"/>
    <w:rsid w:val="009B0BC8"/>
    <w:rsid w:val="009B5A25"/>
    <w:rsid w:val="009C417C"/>
    <w:rsid w:val="009D393F"/>
    <w:rsid w:val="009F22EA"/>
    <w:rsid w:val="00A10EE1"/>
    <w:rsid w:val="00A11442"/>
    <w:rsid w:val="00A2511C"/>
    <w:rsid w:val="00A52194"/>
    <w:rsid w:val="00A53551"/>
    <w:rsid w:val="00A60259"/>
    <w:rsid w:val="00A616FC"/>
    <w:rsid w:val="00A621E9"/>
    <w:rsid w:val="00A756FB"/>
    <w:rsid w:val="00A77021"/>
    <w:rsid w:val="00A84771"/>
    <w:rsid w:val="00AB41B8"/>
    <w:rsid w:val="00AB7E08"/>
    <w:rsid w:val="00AC1AC0"/>
    <w:rsid w:val="00AC4A14"/>
    <w:rsid w:val="00AD1681"/>
    <w:rsid w:val="00AD6BA7"/>
    <w:rsid w:val="00AE4884"/>
    <w:rsid w:val="00AE48DB"/>
    <w:rsid w:val="00AE743E"/>
    <w:rsid w:val="00AF463C"/>
    <w:rsid w:val="00AF4AFC"/>
    <w:rsid w:val="00AF53AD"/>
    <w:rsid w:val="00B014DA"/>
    <w:rsid w:val="00B33A9E"/>
    <w:rsid w:val="00B34347"/>
    <w:rsid w:val="00B44653"/>
    <w:rsid w:val="00B61DB6"/>
    <w:rsid w:val="00B6597E"/>
    <w:rsid w:val="00B709A3"/>
    <w:rsid w:val="00B727DF"/>
    <w:rsid w:val="00B731D7"/>
    <w:rsid w:val="00B761DD"/>
    <w:rsid w:val="00B830D3"/>
    <w:rsid w:val="00B97544"/>
    <w:rsid w:val="00BA1249"/>
    <w:rsid w:val="00BA4FC1"/>
    <w:rsid w:val="00BC7725"/>
    <w:rsid w:val="00BE08D1"/>
    <w:rsid w:val="00BE2772"/>
    <w:rsid w:val="00BE5234"/>
    <w:rsid w:val="00BF154E"/>
    <w:rsid w:val="00BF4824"/>
    <w:rsid w:val="00C20A3C"/>
    <w:rsid w:val="00C218FA"/>
    <w:rsid w:val="00C400CD"/>
    <w:rsid w:val="00C45987"/>
    <w:rsid w:val="00C46C20"/>
    <w:rsid w:val="00C46D0B"/>
    <w:rsid w:val="00C473D4"/>
    <w:rsid w:val="00C53F19"/>
    <w:rsid w:val="00C564A9"/>
    <w:rsid w:val="00C57A0B"/>
    <w:rsid w:val="00C617C9"/>
    <w:rsid w:val="00C729C3"/>
    <w:rsid w:val="00C776D4"/>
    <w:rsid w:val="00C91AFA"/>
    <w:rsid w:val="00CA3877"/>
    <w:rsid w:val="00CB63E0"/>
    <w:rsid w:val="00CC03D8"/>
    <w:rsid w:val="00CC0A58"/>
    <w:rsid w:val="00CC2852"/>
    <w:rsid w:val="00CD0366"/>
    <w:rsid w:val="00CD271B"/>
    <w:rsid w:val="00CD5A22"/>
    <w:rsid w:val="00CE0812"/>
    <w:rsid w:val="00CE37DE"/>
    <w:rsid w:val="00CF1449"/>
    <w:rsid w:val="00D027B0"/>
    <w:rsid w:val="00D05F0C"/>
    <w:rsid w:val="00D16E12"/>
    <w:rsid w:val="00D219AE"/>
    <w:rsid w:val="00D22C32"/>
    <w:rsid w:val="00D32C6C"/>
    <w:rsid w:val="00D337A3"/>
    <w:rsid w:val="00D3499E"/>
    <w:rsid w:val="00D366AB"/>
    <w:rsid w:val="00D4418B"/>
    <w:rsid w:val="00D5031D"/>
    <w:rsid w:val="00D51B14"/>
    <w:rsid w:val="00D62203"/>
    <w:rsid w:val="00D649F5"/>
    <w:rsid w:val="00D76BB6"/>
    <w:rsid w:val="00D82995"/>
    <w:rsid w:val="00D85E28"/>
    <w:rsid w:val="00D94454"/>
    <w:rsid w:val="00DB0B73"/>
    <w:rsid w:val="00DB1310"/>
    <w:rsid w:val="00DB2446"/>
    <w:rsid w:val="00DB2EC9"/>
    <w:rsid w:val="00DC1B1B"/>
    <w:rsid w:val="00DC4FC1"/>
    <w:rsid w:val="00DD0C2E"/>
    <w:rsid w:val="00DE4C7B"/>
    <w:rsid w:val="00DE6C83"/>
    <w:rsid w:val="00DF1C45"/>
    <w:rsid w:val="00E04306"/>
    <w:rsid w:val="00E0760B"/>
    <w:rsid w:val="00E31478"/>
    <w:rsid w:val="00E35BB1"/>
    <w:rsid w:val="00E36966"/>
    <w:rsid w:val="00E417D7"/>
    <w:rsid w:val="00E452E7"/>
    <w:rsid w:val="00E4590C"/>
    <w:rsid w:val="00E46FAD"/>
    <w:rsid w:val="00E500E3"/>
    <w:rsid w:val="00E509ED"/>
    <w:rsid w:val="00E522D0"/>
    <w:rsid w:val="00E5757C"/>
    <w:rsid w:val="00E97F99"/>
    <w:rsid w:val="00EC47E6"/>
    <w:rsid w:val="00EC5359"/>
    <w:rsid w:val="00EE3EA5"/>
    <w:rsid w:val="00EF5B27"/>
    <w:rsid w:val="00F057F7"/>
    <w:rsid w:val="00F07E97"/>
    <w:rsid w:val="00F11C2F"/>
    <w:rsid w:val="00F15E31"/>
    <w:rsid w:val="00F20693"/>
    <w:rsid w:val="00F3039B"/>
    <w:rsid w:val="00F33F9F"/>
    <w:rsid w:val="00F40B71"/>
    <w:rsid w:val="00F52DFA"/>
    <w:rsid w:val="00F532B7"/>
    <w:rsid w:val="00F538E1"/>
    <w:rsid w:val="00F6270A"/>
    <w:rsid w:val="00F63705"/>
    <w:rsid w:val="00F662C0"/>
    <w:rsid w:val="00F9065D"/>
    <w:rsid w:val="00F937F3"/>
    <w:rsid w:val="00F966A1"/>
    <w:rsid w:val="00FA5CF4"/>
    <w:rsid w:val="00FB067D"/>
    <w:rsid w:val="00FB2F4E"/>
    <w:rsid w:val="00FB349A"/>
    <w:rsid w:val="00FB390C"/>
    <w:rsid w:val="00FC69EB"/>
    <w:rsid w:val="00FE4AEE"/>
    <w:rsid w:val="00FE58D3"/>
    <w:rsid w:val="00FE65A0"/>
    <w:rsid w:val="00FE7BC8"/>
    <w:rsid w:val="00FF5497"/>
    <w:rsid w:val="00FF7B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C26C4"/>
    <w:pPr>
      <w:widowControl w:val="0"/>
      <w:spacing w:after="0" w:line="240" w:lineRule="auto"/>
    </w:pPr>
    <w:rPr>
      <w:rFonts w:ascii="Microsoft Sans Serif" w:eastAsia="Microsoft Sans Serif" w:hAnsi="Microsoft Sans Serif" w:cs="Microsoft Sans Serif"/>
      <w:color w:val="000000"/>
      <w:sz w:val="24"/>
      <w:szCs w:val="24"/>
      <w:lang w:val="en-US" w:bidi="en-US"/>
    </w:rPr>
  </w:style>
  <w:style w:type="paragraph" w:styleId="1">
    <w:name w:val="heading 1"/>
    <w:basedOn w:val="a"/>
    <w:next w:val="a"/>
    <w:link w:val="10"/>
    <w:uiPriority w:val="9"/>
    <w:qFormat/>
    <w:rsid w:val="00811B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EC5359"/>
    <w:pPr>
      <w:keepNext/>
      <w:keepLines/>
      <w:widowControl/>
      <w:spacing w:before="200" w:line="259" w:lineRule="auto"/>
      <w:outlineLvl w:val="2"/>
    </w:pPr>
    <w:rPr>
      <w:rFonts w:asciiTheme="majorHAnsi" w:eastAsiaTheme="majorEastAsia" w:hAnsiTheme="majorHAnsi" w:cstheme="majorBidi"/>
      <w:b/>
      <w:bCs/>
      <w:color w:val="4F81BD" w:themeColor="accent1"/>
      <w:sz w:val="22"/>
      <w:szCs w:val="22"/>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B3D18"/>
    <w:pPr>
      <w:spacing w:after="0" w:line="240" w:lineRule="auto"/>
    </w:pPr>
    <w:rPr>
      <w:rFonts w:ascii="Arial" w:eastAsia="Arial" w:hAnsi="Arial" w:cs="Arial"/>
      <w:color w:val="000000"/>
      <w:lang w:val="uk-UA" w:eastAsia="uk-UA"/>
    </w:rPr>
  </w:style>
  <w:style w:type="paragraph" w:styleId="2">
    <w:name w:val="Body Text 2"/>
    <w:basedOn w:val="a"/>
    <w:link w:val="20"/>
    <w:uiPriority w:val="99"/>
    <w:unhideWhenUsed/>
    <w:rsid w:val="007B3D18"/>
    <w:pPr>
      <w:spacing w:after="120" w:line="480" w:lineRule="auto"/>
    </w:pPr>
  </w:style>
  <w:style w:type="character" w:customStyle="1" w:styleId="20">
    <w:name w:val="Основной текст 2 Знак"/>
    <w:basedOn w:val="a0"/>
    <w:link w:val="2"/>
    <w:uiPriority w:val="99"/>
    <w:rsid w:val="007B3D18"/>
    <w:rPr>
      <w:rFonts w:ascii="Microsoft Sans Serif" w:eastAsia="Microsoft Sans Serif" w:hAnsi="Microsoft Sans Serif" w:cs="Microsoft Sans Serif"/>
      <w:color w:val="000000"/>
      <w:sz w:val="24"/>
      <w:szCs w:val="24"/>
      <w:lang w:val="en-US" w:bidi="en-US"/>
    </w:rPr>
  </w:style>
  <w:style w:type="character" w:styleId="a4">
    <w:name w:val="Hyperlink"/>
    <w:basedOn w:val="a0"/>
    <w:uiPriority w:val="99"/>
    <w:unhideWhenUsed/>
    <w:rsid w:val="000D2F49"/>
    <w:rPr>
      <w:color w:val="0000FF" w:themeColor="hyperlink"/>
      <w:u w:val="single"/>
    </w:rPr>
  </w:style>
  <w:style w:type="paragraph" w:styleId="a5">
    <w:name w:val="Normal (Web)"/>
    <w:basedOn w:val="a"/>
    <w:uiPriority w:val="99"/>
    <w:unhideWhenUsed/>
    <w:qFormat/>
    <w:rsid w:val="000D2F49"/>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styleId="a6">
    <w:name w:val="List Paragraph"/>
    <w:basedOn w:val="a"/>
    <w:uiPriority w:val="99"/>
    <w:qFormat/>
    <w:rsid w:val="000D2F49"/>
    <w:pPr>
      <w:widowControl/>
      <w:ind w:left="720"/>
      <w:contextualSpacing/>
    </w:pPr>
    <w:rPr>
      <w:rFonts w:ascii="Times New Roman" w:eastAsia="Times New Roman" w:hAnsi="Times New Roman" w:cs="Times New Roman"/>
      <w:color w:val="auto"/>
      <w:lang w:val="ru-RU" w:eastAsia="ru-RU" w:bidi="ar-SA"/>
    </w:rPr>
  </w:style>
  <w:style w:type="paragraph" w:customStyle="1" w:styleId="rvps2">
    <w:name w:val="rvps2"/>
    <w:basedOn w:val="a"/>
    <w:rsid w:val="000D2F49"/>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customStyle="1" w:styleId="a7">
    <w:name w:val="Нормальний текст"/>
    <w:basedOn w:val="a"/>
    <w:uiPriority w:val="99"/>
    <w:rsid w:val="000D2F49"/>
    <w:pPr>
      <w:widowControl/>
      <w:spacing w:before="120"/>
      <w:ind w:firstLine="567"/>
    </w:pPr>
    <w:rPr>
      <w:rFonts w:ascii="Antiqua" w:eastAsia="Times New Roman" w:hAnsi="Antiqua" w:cs="Times New Roman"/>
      <w:color w:val="auto"/>
      <w:sz w:val="26"/>
      <w:szCs w:val="20"/>
      <w:lang w:val="uk-UA" w:eastAsia="ru-RU" w:bidi="ar-SA"/>
    </w:rPr>
  </w:style>
  <w:style w:type="table" w:styleId="a8">
    <w:name w:val="Table Grid"/>
    <w:basedOn w:val="a1"/>
    <w:uiPriority w:val="39"/>
    <w:rsid w:val="000D2F4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5F0886"/>
    <w:rPr>
      <w:b/>
      <w:bCs/>
    </w:rPr>
  </w:style>
  <w:style w:type="paragraph" w:styleId="aa">
    <w:name w:val="Body Text"/>
    <w:basedOn w:val="a"/>
    <w:link w:val="ab"/>
    <w:uiPriority w:val="1"/>
    <w:unhideWhenUsed/>
    <w:qFormat/>
    <w:rsid w:val="004E4227"/>
    <w:pPr>
      <w:spacing w:after="120"/>
    </w:pPr>
  </w:style>
  <w:style w:type="character" w:customStyle="1" w:styleId="ab">
    <w:name w:val="Основной текст Знак"/>
    <w:basedOn w:val="a0"/>
    <w:link w:val="aa"/>
    <w:uiPriority w:val="99"/>
    <w:semiHidden/>
    <w:rsid w:val="004E4227"/>
    <w:rPr>
      <w:rFonts w:ascii="Microsoft Sans Serif" w:eastAsia="Microsoft Sans Serif" w:hAnsi="Microsoft Sans Serif" w:cs="Microsoft Sans Serif"/>
      <w:color w:val="000000"/>
      <w:sz w:val="24"/>
      <w:szCs w:val="24"/>
      <w:lang w:val="en-US" w:bidi="en-US"/>
    </w:rPr>
  </w:style>
  <w:style w:type="character" w:styleId="ac">
    <w:name w:val="FollowedHyperlink"/>
    <w:basedOn w:val="a0"/>
    <w:uiPriority w:val="99"/>
    <w:semiHidden/>
    <w:unhideWhenUsed/>
    <w:rsid w:val="001F4B24"/>
    <w:rPr>
      <w:color w:val="800080" w:themeColor="followedHyperlink"/>
      <w:u w:val="single"/>
    </w:rPr>
  </w:style>
  <w:style w:type="table" w:customStyle="1" w:styleId="TableNormal">
    <w:name w:val="Table Normal"/>
    <w:uiPriority w:val="2"/>
    <w:semiHidden/>
    <w:unhideWhenUsed/>
    <w:qFormat/>
    <w:rsid w:val="005808A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1">
    <w:name w:val="Заголовок 21"/>
    <w:basedOn w:val="a"/>
    <w:uiPriority w:val="1"/>
    <w:qFormat/>
    <w:rsid w:val="005808AA"/>
    <w:pPr>
      <w:autoSpaceDE w:val="0"/>
      <w:autoSpaceDN w:val="0"/>
      <w:spacing w:before="77"/>
      <w:ind w:left="1274"/>
      <w:outlineLvl w:val="2"/>
    </w:pPr>
    <w:rPr>
      <w:rFonts w:ascii="Times New Roman" w:eastAsia="Times New Roman" w:hAnsi="Times New Roman" w:cs="Times New Roman"/>
      <w:b/>
      <w:bCs/>
      <w:color w:val="auto"/>
      <w:lang w:val="uk-UA" w:bidi="ar-SA"/>
    </w:rPr>
  </w:style>
  <w:style w:type="paragraph" w:styleId="ad">
    <w:name w:val="header"/>
    <w:basedOn w:val="a"/>
    <w:link w:val="ae"/>
    <w:uiPriority w:val="99"/>
    <w:unhideWhenUsed/>
    <w:rsid w:val="002513CA"/>
    <w:pPr>
      <w:tabs>
        <w:tab w:val="center" w:pos="4677"/>
        <w:tab w:val="right" w:pos="9355"/>
      </w:tabs>
    </w:pPr>
  </w:style>
  <w:style w:type="character" w:customStyle="1" w:styleId="ae">
    <w:name w:val="Верхний колонтитул Знак"/>
    <w:basedOn w:val="a0"/>
    <w:link w:val="ad"/>
    <w:uiPriority w:val="99"/>
    <w:rsid w:val="002513CA"/>
    <w:rPr>
      <w:rFonts w:ascii="Microsoft Sans Serif" w:eastAsia="Microsoft Sans Serif" w:hAnsi="Microsoft Sans Serif" w:cs="Microsoft Sans Serif"/>
      <w:color w:val="000000"/>
      <w:sz w:val="24"/>
      <w:szCs w:val="24"/>
      <w:lang w:val="en-US" w:bidi="en-US"/>
    </w:rPr>
  </w:style>
  <w:style w:type="paragraph" w:styleId="af">
    <w:name w:val="footer"/>
    <w:basedOn w:val="a"/>
    <w:link w:val="af0"/>
    <w:uiPriority w:val="99"/>
    <w:unhideWhenUsed/>
    <w:rsid w:val="002513CA"/>
    <w:pPr>
      <w:tabs>
        <w:tab w:val="center" w:pos="4677"/>
        <w:tab w:val="right" w:pos="9355"/>
      </w:tabs>
    </w:pPr>
  </w:style>
  <w:style w:type="character" w:customStyle="1" w:styleId="af0">
    <w:name w:val="Нижний колонтитул Знак"/>
    <w:basedOn w:val="a0"/>
    <w:link w:val="af"/>
    <w:uiPriority w:val="99"/>
    <w:rsid w:val="002513CA"/>
    <w:rPr>
      <w:rFonts w:ascii="Microsoft Sans Serif" w:eastAsia="Microsoft Sans Serif" w:hAnsi="Microsoft Sans Serif" w:cs="Microsoft Sans Serif"/>
      <w:color w:val="000000"/>
      <w:sz w:val="24"/>
      <w:szCs w:val="24"/>
      <w:lang w:val="en-US" w:bidi="en-US"/>
    </w:rPr>
  </w:style>
  <w:style w:type="paragraph" w:customStyle="1" w:styleId="11">
    <w:name w:val="Обычный1"/>
    <w:rsid w:val="00552738"/>
    <w:pPr>
      <w:spacing w:after="0" w:line="240" w:lineRule="auto"/>
    </w:pPr>
    <w:rPr>
      <w:rFonts w:ascii="Calibri" w:eastAsia="Calibri" w:hAnsi="Calibri" w:cs="Calibri"/>
      <w:sz w:val="20"/>
      <w:szCs w:val="20"/>
      <w:lang w:val="uk-UA" w:eastAsia="ru-RU"/>
    </w:rPr>
  </w:style>
  <w:style w:type="paragraph" w:customStyle="1" w:styleId="110">
    <w:name w:val="Оглавление 11"/>
    <w:basedOn w:val="a"/>
    <w:uiPriority w:val="1"/>
    <w:qFormat/>
    <w:rsid w:val="00574CA8"/>
    <w:pPr>
      <w:autoSpaceDE w:val="0"/>
      <w:autoSpaceDN w:val="0"/>
      <w:spacing w:before="100"/>
      <w:ind w:left="378"/>
    </w:pPr>
    <w:rPr>
      <w:rFonts w:ascii="Calibri" w:eastAsia="Calibri" w:hAnsi="Calibri" w:cs="Calibri"/>
      <w:color w:val="auto"/>
      <w:sz w:val="28"/>
      <w:szCs w:val="28"/>
      <w:lang w:val="uk-UA" w:bidi="ar-SA"/>
    </w:rPr>
  </w:style>
  <w:style w:type="paragraph" w:customStyle="1" w:styleId="210">
    <w:name w:val="Оглавление 21"/>
    <w:basedOn w:val="a"/>
    <w:uiPriority w:val="1"/>
    <w:qFormat/>
    <w:rsid w:val="00574CA8"/>
    <w:pPr>
      <w:autoSpaceDE w:val="0"/>
      <w:autoSpaceDN w:val="0"/>
      <w:spacing w:before="100"/>
      <w:ind w:left="1108" w:hanging="491"/>
    </w:pPr>
    <w:rPr>
      <w:rFonts w:ascii="Calibri" w:eastAsia="Calibri" w:hAnsi="Calibri" w:cs="Calibri"/>
      <w:color w:val="auto"/>
      <w:sz w:val="28"/>
      <w:szCs w:val="28"/>
      <w:lang w:val="uk-UA" w:bidi="ar-SA"/>
    </w:rPr>
  </w:style>
  <w:style w:type="paragraph" w:customStyle="1" w:styleId="111">
    <w:name w:val="Заголовок 11"/>
    <w:basedOn w:val="a"/>
    <w:uiPriority w:val="1"/>
    <w:qFormat/>
    <w:rsid w:val="00574CA8"/>
    <w:pPr>
      <w:autoSpaceDE w:val="0"/>
      <w:autoSpaceDN w:val="0"/>
      <w:spacing w:before="99"/>
      <w:ind w:left="402" w:right="453"/>
      <w:jc w:val="center"/>
      <w:outlineLvl w:val="1"/>
    </w:pPr>
    <w:rPr>
      <w:rFonts w:ascii="Cambria" w:eastAsia="Cambria" w:hAnsi="Cambria" w:cs="Cambria"/>
      <w:b/>
      <w:bCs/>
      <w:color w:val="auto"/>
      <w:sz w:val="32"/>
      <w:szCs w:val="32"/>
      <w:lang w:val="uk-UA" w:bidi="ar-SA"/>
    </w:rPr>
  </w:style>
  <w:style w:type="paragraph" w:customStyle="1" w:styleId="31">
    <w:name w:val="Заголовок 31"/>
    <w:basedOn w:val="a"/>
    <w:uiPriority w:val="1"/>
    <w:qFormat/>
    <w:rsid w:val="00574CA8"/>
    <w:pPr>
      <w:autoSpaceDE w:val="0"/>
      <w:autoSpaceDN w:val="0"/>
      <w:spacing w:before="222"/>
      <w:ind w:left="887" w:hanging="510"/>
      <w:outlineLvl w:val="3"/>
    </w:pPr>
    <w:rPr>
      <w:rFonts w:ascii="Cambria" w:eastAsia="Cambria" w:hAnsi="Cambria" w:cs="Cambria"/>
      <w:b/>
      <w:bCs/>
      <w:i/>
      <w:iCs/>
      <w:color w:val="auto"/>
      <w:sz w:val="28"/>
      <w:szCs w:val="28"/>
      <w:lang w:val="uk-UA" w:bidi="ar-SA"/>
    </w:rPr>
  </w:style>
  <w:style w:type="paragraph" w:styleId="af1">
    <w:name w:val="Title"/>
    <w:basedOn w:val="a"/>
    <w:link w:val="af2"/>
    <w:uiPriority w:val="1"/>
    <w:qFormat/>
    <w:rsid w:val="00574CA8"/>
    <w:pPr>
      <w:autoSpaceDE w:val="0"/>
      <w:autoSpaceDN w:val="0"/>
      <w:spacing w:before="81" w:line="504" w:lineRule="exact"/>
      <w:ind w:left="424" w:right="453"/>
      <w:jc w:val="center"/>
    </w:pPr>
    <w:rPr>
      <w:rFonts w:ascii="Times New Roman" w:eastAsia="Times New Roman" w:hAnsi="Times New Roman" w:cs="Times New Roman"/>
      <w:b/>
      <w:bCs/>
      <w:color w:val="auto"/>
      <w:sz w:val="44"/>
      <w:szCs w:val="44"/>
      <w:lang w:val="uk-UA" w:bidi="ar-SA"/>
    </w:rPr>
  </w:style>
  <w:style w:type="character" w:customStyle="1" w:styleId="af2">
    <w:name w:val="Название Знак"/>
    <w:basedOn w:val="a0"/>
    <w:link w:val="af1"/>
    <w:uiPriority w:val="1"/>
    <w:rsid w:val="00574CA8"/>
    <w:rPr>
      <w:rFonts w:ascii="Times New Roman" w:eastAsia="Times New Roman" w:hAnsi="Times New Roman" w:cs="Times New Roman"/>
      <w:b/>
      <w:bCs/>
      <w:sz w:val="44"/>
      <w:szCs w:val="44"/>
      <w:lang w:val="uk-UA"/>
    </w:rPr>
  </w:style>
  <w:style w:type="paragraph" w:customStyle="1" w:styleId="TableParagraph">
    <w:name w:val="Table Paragraph"/>
    <w:basedOn w:val="a"/>
    <w:uiPriority w:val="1"/>
    <w:qFormat/>
    <w:rsid w:val="00574CA8"/>
    <w:pPr>
      <w:autoSpaceDE w:val="0"/>
      <w:autoSpaceDN w:val="0"/>
      <w:ind w:left="107"/>
    </w:pPr>
    <w:rPr>
      <w:rFonts w:ascii="Times New Roman" w:eastAsia="Times New Roman" w:hAnsi="Times New Roman" w:cs="Times New Roman"/>
      <w:color w:val="auto"/>
      <w:sz w:val="22"/>
      <w:szCs w:val="22"/>
      <w:lang w:val="uk-UA" w:bidi="ar-SA"/>
    </w:rPr>
  </w:style>
  <w:style w:type="paragraph" w:styleId="af3">
    <w:name w:val="Balloon Text"/>
    <w:basedOn w:val="a"/>
    <w:link w:val="af4"/>
    <w:uiPriority w:val="99"/>
    <w:semiHidden/>
    <w:unhideWhenUsed/>
    <w:rsid w:val="00574CA8"/>
    <w:pPr>
      <w:autoSpaceDE w:val="0"/>
      <w:autoSpaceDN w:val="0"/>
    </w:pPr>
    <w:rPr>
      <w:rFonts w:ascii="Tahoma" w:eastAsia="Times New Roman" w:hAnsi="Tahoma" w:cs="Tahoma"/>
      <w:color w:val="auto"/>
      <w:sz w:val="16"/>
      <w:szCs w:val="16"/>
      <w:lang w:val="uk-UA" w:bidi="ar-SA"/>
    </w:rPr>
  </w:style>
  <w:style w:type="character" w:customStyle="1" w:styleId="af4">
    <w:name w:val="Текст выноски Знак"/>
    <w:basedOn w:val="a0"/>
    <w:link w:val="af3"/>
    <w:uiPriority w:val="99"/>
    <w:semiHidden/>
    <w:rsid w:val="00574CA8"/>
    <w:rPr>
      <w:rFonts w:ascii="Tahoma" w:eastAsia="Times New Roman" w:hAnsi="Tahoma" w:cs="Tahoma"/>
      <w:sz w:val="16"/>
      <w:szCs w:val="16"/>
      <w:lang w:val="uk-UA"/>
    </w:rPr>
  </w:style>
  <w:style w:type="character" w:customStyle="1" w:styleId="22">
    <w:name w:val="Основной текст (2)_"/>
    <w:basedOn w:val="a0"/>
    <w:link w:val="23"/>
    <w:uiPriority w:val="99"/>
    <w:locked/>
    <w:rsid w:val="00AF53AD"/>
    <w:rPr>
      <w:rFonts w:ascii="Times New Roman" w:hAnsi="Times New Roman" w:cs="Times New Roman"/>
      <w:sz w:val="76"/>
      <w:szCs w:val="76"/>
      <w:shd w:val="clear" w:color="auto" w:fill="FFFFFF"/>
    </w:rPr>
  </w:style>
  <w:style w:type="paragraph" w:customStyle="1" w:styleId="23">
    <w:name w:val="Основной текст (2)"/>
    <w:basedOn w:val="a"/>
    <w:link w:val="22"/>
    <w:uiPriority w:val="99"/>
    <w:rsid w:val="00AF53AD"/>
    <w:pPr>
      <w:shd w:val="clear" w:color="auto" w:fill="FFFFFF"/>
      <w:spacing w:line="240" w:lineRule="atLeast"/>
    </w:pPr>
    <w:rPr>
      <w:rFonts w:ascii="Times New Roman" w:eastAsiaTheme="minorHAnsi" w:hAnsi="Times New Roman" w:cs="Times New Roman"/>
      <w:color w:val="auto"/>
      <w:sz w:val="76"/>
      <w:szCs w:val="76"/>
      <w:lang w:val="ru-RU" w:bidi="ar-SA"/>
    </w:rPr>
  </w:style>
  <w:style w:type="character" w:customStyle="1" w:styleId="24">
    <w:name w:val="Основной текст (2) + Курсив"/>
    <w:aliases w:val="Интервал 0 pt1"/>
    <w:rsid w:val="00AF53AD"/>
    <w:rPr>
      <w:rFonts w:ascii="Times New Roman" w:hAnsi="Times New Roman" w:cs="Times New Roman"/>
      <w:i/>
      <w:iCs/>
      <w:color w:val="000000"/>
      <w:spacing w:val="-10"/>
      <w:w w:val="100"/>
      <w:position w:val="0"/>
      <w:sz w:val="76"/>
      <w:szCs w:val="76"/>
      <w:u w:val="none"/>
      <w:shd w:val="clear" w:color="auto" w:fill="FFFFFF"/>
      <w:lang w:val="uk-UA" w:eastAsia="uk-UA"/>
    </w:rPr>
  </w:style>
  <w:style w:type="character" w:customStyle="1" w:styleId="30">
    <w:name w:val="Заголовок 3 Знак"/>
    <w:basedOn w:val="a0"/>
    <w:link w:val="3"/>
    <w:uiPriority w:val="9"/>
    <w:rsid w:val="00EC5359"/>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811B13"/>
    <w:rPr>
      <w:rFonts w:asciiTheme="majorHAnsi" w:eastAsiaTheme="majorEastAsia" w:hAnsiTheme="majorHAnsi" w:cstheme="majorBidi"/>
      <w:b/>
      <w:bCs/>
      <w:color w:val="365F91" w:themeColor="accent1" w:themeShade="BF"/>
      <w:sz w:val="28"/>
      <w:szCs w:val="28"/>
      <w:lang w:val="en-US" w:bidi="en-US"/>
    </w:rPr>
  </w:style>
  <w:style w:type="paragraph" w:styleId="32">
    <w:name w:val="Body Text 3"/>
    <w:basedOn w:val="a"/>
    <w:link w:val="33"/>
    <w:uiPriority w:val="99"/>
    <w:semiHidden/>
    <w:unhideWhenUsed/>
    <w:rsid w:val="00334D0F"/>
    <w:pPr>
      <w:spacing w:after="120"/>
    </w:pPr>
    <w:rPr>
      <w:sz w:val="16"/>
      <w:szCs w:val="16"/>
    </w:rPr>
  </w:style>
  <w:style w:type="character" w:customStyle="1" w:styleId="33">
    <w:name w:val="Основной текст 3 Знак"/>
    <w:basedOn w:val="a0"/>
    <w:link w:val="32"/>
    <w:uiPriority w:val="99"/>
    <w:semiHidden/>
    <w:rsid w:val="00334D0F"/>
    <w:rPr>
      <w:rFonts w:ascii="Microsoft Sans Serif" w:eastAsia="Microsoft Sans Serif" w:hAnsi="Microsoft Sans Serif" w:cs="Microsoft Sans Serif"/>
      <w:color w:val="000000"/>
      <w:sz w:val="16"/>
      <w:szCs w:val="16"/>
      <w:lang w:val="en-US" w:bidi="en-US"/>
    </w:rPr>
  </w:style>
  <w:style w:type="character" w:customStyle="1" w:styleId="docdata">
    <w:name w:val="docdata"/>
    <w:aliases w:val="docy,v5,10953,baiaagaaboqcaaad5yyaaax1jgaaaaaaaaaaaaaaaaaaaaaaaaaaaaaaaaaaaaaaaaaaaaaaaaaaaaaaaaaaaaaaaaaaaaaaaaaaaaaaaaaaaaaaaaaaaaaaaaaaaaaaaaaaaaaaaaaaaaaaaaaaaaaaaaaaaaaaaaaaaaaaaaaaaaaaaaaaaaaaaaaaaaaaaaaaaaaaaaaaaaaaaaaaaaaaaaaaaaaaaaaaaaa"/>
    <w:basedOn w:val="a0"/>
    <w:rsid w:val="003B1370"/>
  </w:style>
  <w:style w:type="character" w:customStyle="1" w:styleId="rvts9">
    <w:name w:val="rvts9"/>
    <w:basedOn w:val="a0"/>
    <w:rsid w:val="0015273D"/>
  </w:style>
  <w:style w:type="character" w:customStyle="1" w:styleId="rvts23">
    <w:name w:val="rvts23"/>
    <w:basedOn w:val="a0"/>
    <w:rsid w:val="00380402"/>
  </w:style>
  <w:style w:type="character" w:customStyle="1" w:styleId="rvts52">
    <w:name w:val="rvts52"/>
    <w:basedOn w:val="a0"/>
    <w:rsid w:val="00380402"/>
  </w:style>
  <w:style w:type="character" w:customStyle="1" w:styleId="rvts37">
    <w:name w:val="rvts37"/>
    <w:basedOn w:val="a0"/>
    <w:rsid w:val="00380402"/>
  </w:style>
  <w:style w:type="character" w:customStyle="1" w:styleId="rvts44">
    <w:name w:val="rvts44"/>
    <w:basedOn w:val="a0"/>
    <w:rsid w:val="00380402"/>
  </w:style>
  <w:style w:type="character" w:customStyle="1" w:styleId="211">
    <w:name w:val="Основной текст (2) + Полужирный1"/>
    <w:rsid w:val="00D51B14"/>
    <w:rPr>
      <w:rFonts w:ascii="Times New Roman" w:hAnsi="Times New Roman"/>
      <w:b/>
      <w:color w:val="000000"/>
      <w:sz w:val="76"/>
      <w:u w:val="non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51410">
      <w:bodyDiv w:val="1"/>
      <w:marLeft w:val="0"/>
      <w:marRight w:val="0"/>
      <w:marTop w:val="0"/>
      <w:marBottom w:val="0"/>
      <w:divBdr>
        <w:top w:val="none" w:sz="0" w:space="0" w:color="auto"/>
        <w:left w:val="none" w:sz="0" w:space="0" w:color="auto"/>
        <w:bottom w:val="none" w:sz="0" w:space="0" w:color="auto"/>
        <w:right w:val="none" w:sz="0" w:space="0" w:color="auto"/>
      </w:divBdr>
    </w:div>
    <w:div w:id="298656617">
      <w:bodyDiv w:val="1"/>
      <w:marLeft w:val="0"/>
      <w:marRight w:val="0"/>
      <w:marTop w:val="0"/>
      <w:marBottom w:val="0"/>
      <w:divBdr>
        <w:top w:val="none" w:sz="0" w:space="0" w:color="auto"/>
        <w:left w:val="none" w:sz="0" w:space="0" w:color="auto"/>
        <w:bottom w:val="none" w:sz="0" w:space="0" w:color="auto"/>
        <w:right w:val="none" w:sz="0" w:space="0" w:color="auto"/>
      </w:divBdr>
    </w:div>
    <w:div w:id="711922462">
      <w:bodyDiv w:val="1"/>
      <w:marLeft w:val="0"/>
      <w:marRight w:val="0"/>
      <w:marTop w:val="0"/>
      <w:marBottom w:val="0"/>
      <w:divBdr>
        <w:top w:val="none" w:sz="0" w:space="0" w:color="auto"/>
        <w:left w:val="none" w:sz="0" w:space="0" w:color="auto"/>
        <w:bottom w:val="none" w:sz="0" w:space="0" w:color="auto"/>
        <w:right w:val="none" w:sz="0" w:space="0" w:color="auto"/>
      </w:divBdr>
    </w:div>
    <w:div w:id="726880144">
      <w:bodyDiv w:val="1"/>
      <w:marLeft w:val="0"/>
      <w:marRight w:val="0"/>
      <w:marTop w:val="0"/>
      <w:marBottom w:val="0"/>
      <w:divBdr>
        <w:top w:val="none" w:sz="0" w:space="0" w:color="auto"/>
        <w:left w:val="none" w:sz="0" w:space="0" w:color="auto"/>
        <w:bottom w:val="none" w:sz="0" w:space="0" w:color="auto"/>
        <w:right w:val="none" w:sz="0" w:space="0" w:color="auto"/>
      </w:divBdr>
    </w:div>
    <w:div w:id="864100030">
      <w:bodyDiv w:val="1"/>
      <w:marLeft w:val="0"/>
      <w:marRight w:val="0"/>
      <w:marTop w:val="0"/>
      <w:marBottom w:val="0"/>
      <w:divBdr>
        <w:top w:val="none" w:sz="0" w:space="0" w:color="auto"/>
        <w:left w:val="none" w:sz="0" w:space="0" w:color="auto"/>
        <w:bottom w:val="none" w:sz="0" w:space="0" w:color="auto"/>
        <w:right w:val="none" w:sz="0" w:space="0" w:color="auto"/>
      </w:divBdr>
    </w:div>
    <w:div w:id="889148537">
      <w:bodyDiv w:val="1"/>
      <w:marLeft w:val="0"/>
      <w:marRight w:val="0"/>
      <w:marTop w:val="0"/>
      <w:marBottom w:val="0"/>
      <w:divBdr>
        <w:top w:val="none" w:sz="0" w:space="0" w:color="auto"/>
        <w:left w:val="none" w:sz="0" w:space="0" w:color="auto"/>
        <w:bottom w:val="none" w:sz="0" w:space="0" w:color="auto"/>
        <w:right w:val="none" w:sz="0" w:space="0" w:color="auto"/>
      </w:divBdr>
    </w:div>
    <w:div w:id="1148203368">
      <w:bodyDiv w:val="1"/>
      <w:marLeft w:val="0"/>
      <w:marRight w:val="0"/>
      <w:marTop w:val="0"/>
      <w:marBottom w:val="0"/>
      <w:divBdr>
        <w:top w:val="none" w:sz="0" w:space="0" w:color="auto"/>
        <w:left w:val="none" w:sz="0" w:space="0" w:color="auto"/>
        <w:bottom w:val="none" w:sz="0" w:space="0" w:color="auto"/>
        <w:right w:val="none" w:sz="0" w:space="0" w:color="auto"/>
      </w:divBdr>
    </w:div>
    <w:div w:id="1158300799">
      <w:bodyDiv w:val="1"/>
      <w:marLeft w:val="0"/>
      <w:marRight w:val="0"/>
      <w:marTop w:val="0"/>
      <w:marBottom w:val="0"/>
      <w:divBdr>
        <w:top w:val="none" w:sz="0" w:space="0" w:color="auto"/>
        <w:left w:val="none" w:sz="0" w:space="0" w:color="auto"/>
        <w:bottom w:val="none" w:sz="0" w:space="0" w:color="auto"/>
        <w:right w:val="none" w:sz="0" w:space="0" w:color="auto"/>
      </w:divBdr>
    </w:div>
    <w:div w:id="1194265160">
      <w:bodyDiv w:val="1"/>
      <w:marLeft w:val="0"/>
      <w:marRight w:val="0"/>
      <w:marTop w:val="0"/>
      <w:marBottom w:val="0"/>
      <w:divBdr>
        <w:top w:val="none" w:sz="0" w:space="0" w:color="auto"/>
        <w:left w:val="none" w:sz="0" w:space="0" w:color="auto"/>
        <w:bottom w:val="none" w:sz="0" w:space="0" w:color="auto"/>
        <w:right w:val="none" w:sz="0" w:space="0" w:color="auto"/>
      </w:divBdr>
    </w:div>
    <w:div w:id="1198003284">
      <w:bodyDiv w:val="1"/>
      <w:marLeft w:val="0"/>
      <w:marRight w:val="0"/>
      <w:marTop w:val="0"/>
      <w:marBottom w:val="0"/>
      <w:divBdr>
        <w:top w:val="none" w:sz="0" w:space="0" w:color="auto"/>
        <w:left w:val="none" w:sz="0" w:space="0" w:color="auto"/>
        <w:bottom w:val="none" w:sz="0" w:space="0" w:color="auto"/>
        <w:right w:val="none" w:sz="0" w:space="0" w:color="auto"/>
      </w:divBdr>
    </w:div>
    <w:div w:id="1650940563">
      <w:bodyDiv w:val="1"/>
      <w:marLeft w:val="0"/>
      <w:marRight w:val="0"/>
      <w:marTop w:val="0"/>
      <w:marBottom w:val="0"/>
      <w:divBdr>
        <w:top w:val="none" w:sz="0" w:space="0" w:color="auto"/>
        <w:left w:val="none" w:sz="0" w:space="0" w:color="auto"/>
        <w:bottom w:val="none" w:sz="0" w:space="0" w:color="auto"/>
        <w:right w:val="none" w:sz="0" w:space="0" w:color="auto"/>
      </w:divBdr>
    </w:div>
    <w:div w:id="1665007623">
      <w:bodyDiv w:val="1"/>
      <w:marLeft w:val="0"/>
      <w:marRight w:val="0"/>
      <w:marTop w:val="0"/>
      <w:marBottom w:val="0"/>
      <w:divBdr>
        <w:top w:val="none" w:sz="0" w:space="0" w:color="auto"/>
        <w:left w:val="none" w:sz="0" w:space="0" w:color="auto"/>
        <w:bottom w:val="none" w:sz="0" w:space="0" w:color="auto"/>
        <w:right w:val="none" w:sz="0" w:space="0" w:color="auto"/>
      </w:divBdr>
    </w:div>
    <w:div w:id="1853714901">
      <w:bodyDiv w:val="1"/>
      <w:marLeft w:val="0"/>
      <w:marRight w:val="0"/>
      <w:marTop w:val="0"/>
      <w:marBottom w:val="0"/>
      <w:divBdr>
        <w:top w:val="none" w:sz="0" w:space="0" w:color="auto"/>
        <w:left w:val="none" w:sz="0" w:space="0" w:color="auto"/>
        <w:bottom w:val="none" w:sz="0" w:space="0" w:color="auto"/>
        <w:right w:val="none" w:sz="0" w:space="0" w:color="auto"/>
      </w:divBdr>
    </w:div>
    <w:div w:id="207095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463-20" TargetMode="External"/><Relationship Id="rId18" Type="http://schemas.openxmlformats.org/officeDocument/2006/relationships/hyperlink" Target="https://zakon.rada.gov.ua/laws/show/463-2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rive.google.com/file/d/1YMPwWKLNmdHTQ6wj4_5aUH0sPafkCBqX/view?usp=sharing" TargetMode="External"/><Relationship Id="rId17" Type="http://schemas.openxmlformats.org/officeDocument/2006/relationships/hyperlink" Target="https://zakon.rada.gov.ua/laws/show/463-20" TargetMode="External"/><Relationship Id="rId2" Type="http://schemas.openxmlformats.org/officeDocument/2006/relationships/numbering" Target="numbering.xml"/><Relationship Id="rId16" Type="http://schemas.openxmlformats.org/officeDocument/2006/relationships/hyperlink" Target="https://zakon.rada.gov.ua/laws/show/463-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file/d/1YMPwWKLNmdHTQ6wj4_5aUH0sPafkCBqX/view?usp=sharing" TargetMode="External"/><Relationship Id="rId5" Type="http://schemas.openxmlformats.org/officeDocument/2006/relationships/settings" Target="settings.xml"/><Relationship Id="rId15" Type="http://schemas.openxmlformats.org/officeDocument/2006/relationships/hyperlink" Target="https://zakon.rada.gov.ua/laws/show/2102-20"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zakon.rada.gov.ua/laws/show/64/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93F09-B277-439D-8E61-E3606DA12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2521</TotalTime>
  <Pages>1</Pages>
  <Words>10873</Words>
  <Characters>61978</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dc:creator>
  <cp:keywords/>
  <dc:description/>
  <cp:lastModifiedBy>Владислав Пимонов</cp:lastModifiedBy>
  <cp:revision>120</cp:revision>
  <cp:lastPrinted>2025-09-12T05:25:00Z</cp:lastPrinted>
  <dcterms:created xsi:type="dcterms:W3CDTF">2022-06-04T18:44:00Z</dcterms:created>
  <dcterms:modified xsi:type="dcterms:W3CDTF">2025-09-12T06:02:00Z</dcterms:modified>
</cp:coreProperties>
</file>