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C7" w:rsidRDefault="008839C7" w:rsidP="008839C7">
      <w:pPr>
        <w:spacing w:line="0" w:lineRule="atLeast"/>
        <w:ind w:left="6140"/>
        <w:rPr>
          <w:rFonts w:ascii="Times New Roman" w:eastAsia="Times New Roman" w:hAnsi="Times New Roman"/>
          <w:color w:val="333333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color w:val="333333"/>
          <w:sz w:val="24"/>
        </w:rPr>
        <w:t xml:space="preserve">                                 Затверджено</w:t>
      </w:r>
    </w:p>
    <w:p w:rsidR="008839C7" w:rsidRDefault="008839C7" w:rsidP="008839C7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spacing w:line="0" w:lineRule="atLeast"/>
        <w:ind w:left="7440"/>
        <w:rPr>
          <w:rFonts w:ascii="Times New Roman" w:eastAsia="Times New Roman" w:hAnsi="Times New Roman"/>
          <w:color w:val="333333"/>
          <w:sz w:val="24"/>
        </w:rPr>
      </w:pPr>
      <w:r>
        <w:rPr>
          <w:rFonts w:ascii="Times New Roman" w:eastAsia="Times New Roman" w:hAnsi="Times New Roman"/>
          <w:color w:val="333333"/>
          <w:sz w:val="24"/>
        </w:rPr>
        <w:t>наказом директора закладу</w:t>
      </w:r>
    </w:p>
    <w:p w:rsidR="008839C7" w:rsidRDefault="008839C7" w:rsidP="008839C7">
      <w:pPr>
        <w:spacing w:line="0" w:lineRule="atLeast"/>
        <w:jc w:val="right"/>
        <w:rPr>
          <w:rFonts w:ascii="Times New Roman" w:eastAsia="Times New Roman" w:hAnsi="Times New Roman"/>
          <w:color w:val="333333"/>
          <w:sz w:val="24"/>
        </w:rPr>
      </w:pPr>
      <w:r>
        <w:rPr>
          <w:rFonts w:ascii="Times New Roman" w:eastAsia="Times New Roman" w:hAnsi="Times New Roman"/>
          <w:color w:val="333333"/>
          <w:sz w:val="24"/>
        </w:rPr>
        <w:t>загальної середньої освіти</w:t>
      </w:r>
    </w:p>
    <w:p w:rsidR="008839C7" w:rsidRDefault="008839C7" w:rsidP="008839C7">
      <w:pPr>
        <w:tabs>
          <w:tab w:val="left" w:pos="8580"/>
        </w:tabs>
        <w:spacing w:line="0" w:lineRule="atLeast"/>
        <w:ind w:left="8120"/>
        <w:jc w:val="both"/>
        <w:rPr>
          <w:rFonts w:ascii="Times New Roman" w:eastAsia="Times New Roman" w:hAnsi="Times New Roman"/>
          <w:color w:val="333333"/>
          <w:sz w:val="24"/>
        </w:rPr>
      </w:pPr>
      <w:r>
        <w:rPr>
          <w:rFonts w:ascii="Times New Roman" w:eastAsia="Times New Roman" w:hAnsi="Times New Roman"/>
          <w:color w:val="333333"/>
          <w:sz w:val="24"/>
        </w:rPr>
        <w:t>№</w:t>
      </w:r>
      <w:r>
        <w:rPr>
          <w:rFonts w:ascii="Times New Roman" w:eastAsia="Times New Roman" w:hAnsi="Times New Roman"/>
          <w:color w:val="333333"/>
          <w:sz w:val="24"/>
        </w:rPr>
        <w:tab/>
        <w:t>від 18.05.2020р.</w:t>
      </w:r>
    </w:p>
    <w:p w:rsidR="008839C7" w:rsidRDefault="008839C7" w:rsidP="008839C7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ПОЛОЖЕННЯ</w:t>
      </w:r>
    </w:p>
    <w:p w:rsidR="008839C7" w:rsidRDefault="008839C7" w:rsidP="008839C7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spacing w:line="0" w:lineRule="atLeast"/>
        <w:ind w:left="1340" w:right="140" w:hanging="1044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 академічну доброчесність педагогічних працівникі</w:t>
      </w:r>
      <w:proofErr w:type="gramStart"/>
      <w:r>
        <w:rPr>
          <w:rFonts w:ascii="Times New Roman" w:eastAsia="Times New Roman" w:hAnsi="Times New Roman"/>
          <w:b/>
          <w:sz w:val="28"/>
        </w:rPr>
        <w:t>в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та здобувачів освіти Великонизгірецької загальноосвітньої школи І-ІІІ ступенів</w:t>
      </w:r>
    </w:p>
    <w:p w:rsidR="008839C7" w:rsidRDefault="008839C7" w:rsidP="008839C7">
      <w:pPr>
        <w:spacing w:line="0" w:lineRule="atLeast"/>
        <w:ind w:right="-1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Семенівської сільської ради Житомирської області</w:t>
      </w:r>
    </w:p>
    <w:p w:rsidR="008839C7" w:rsidRDefault="008839C7" w:rsidP="008839C7">
      <w:pPr>
        <w:spacing w:line="0" w:lineRule="atLeast"/>
        <w:ind w:right="-1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(Схвалено </w:t>
      </w:r>
      <w:proofErr w:type="gramStart"/>
      <w:r>
        <w:rPr>
          <w:rFonts w:ascii="Times New Roman" w:eastAsia="Times New Roman" w:hAnsi="Times New Roman"/>
          <w:sz w:val="28"/>
        </w:rPr>
        <w:t>р</w:t>
      </w:r>
      <w:proofErr w:type="gramEnd"/>
      <w:r>
        <w:rPr>
          <w:rFonts w:ascii="Times New Roman" w:eastAsia="Times New Roman" w:hAnsi="Times New Roman"/>
          <w:sz w:val="28"/>
        </w:rPr>
        <w:t>ішенням педагогічної ради 18.05.2020р, протокол № 4)</w:t>
      </w:r>
    </w:p>
    <w:p w:rsidR="008839C7" w:rsidRDefault="008839C7" w:rsidP="008839C7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0"/>
          <w:numId w:val="1"/>
        </w:numPr>
        <w:tabs>
          <w:tab w:val="left" w:pos="3280"/>
        </w:tabs>
        <w:spacing w:line="0" w:lineRule="atLeast"/>
        <w:ind w:left="3280" w:hanging="23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Загальні положення</w:t>
      </w:r>
    </w:p>
    <w:p w:rsidR="008839C7" w:rsidRDefault="008839C7" w:rsidP="008839C7">
      <w:pPr>
        <w:spacing w:line="32" w:lineRule="exact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spacing w:line="249" w:lineRule="auto"/>
        <w:ind w:right="80" w:firstLine="1134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1.1. </w:t>
      </w:r>
      <w:r>
        <w:rPr>
          <w:rFonts w:ascii="Times New Roman" w:eastAsia="Times New Roman" w:hAnsi="Times New Roman"/>
          <w:sz w:val="23"/>
        </w:rPr>
        <w:t>Положення про академічну доброчесність у Великонизгірецькій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ЗОШ І-ІІІ ст. (далі - Положення) закріплює норми та правила етичної поведінки, професійного</w:t>
      </w:r>
      <w:r>
        <w:rPr>
          <w:rFonts w:ascii="Times New Roman" w:eastAsia="Times New Roman" w:hAnsi="Times New Roman"/>
          <w:sz w:val="23"/>
          <w:lang w:val="uk-UA"/>
        </w:rPr>
        <w:t xml:space="preserve">  </w:t>
      </w:r>
      <w:r>
        <w:rPr>
          <w:rFonts w:ascii="Times New Roman" w:eastAsia="Times New Roman" w:hAnsi="Times New Roman"/>
          <w:sz w:val="24"/>
        </w:rPr>
        <w:t xml:space="preserve">спілкування </w:t>
      </w:r>
      <w:r>
        <w:rPr>
          <w:rFonts w:ascii="Times New Roman" w:eastAsia="Times New Roman" w:hAnsi="Times New Roman"/>
          <w:sz w:val="24"/>
          <w:lang w:val="uk-UA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між</w:t>
      </w:r>
      <w:proofErr w:type="gramEnd"/>
      <w:r>
        <w:rPr>
          <w:rFonts w:ascii="Times New Roman" w:eastAsia="Times New Roman" w:hAnsi="Times New Roman"/>
          <w:sz w:val="24"/>
        </w:rPr>
        <w:t xml:space="preserve"> педагогічними працівниками Великонизгірецькій ЗОШ І- ІІІ ст.</w:t>
      </w:r>
      <w:r>
        <w:rPr>
          <w:rFonts w:ascii="Times New Roman" w:eastAsia="Times New Roman" w:hAnsi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</w:rPr>
        <w:t>та здобувачами освіти.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spacing w:line="244" w:lineRule="auto"/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1.2. </w:t>
      </w:r>
      <w:r>
        <w:rPr>
          <w:rFonts w:ascii="Times New Roman" w:eastAsia="Times New Roman" w:hAnsi="Times New Roman"/>
          <w:sz w:val="24"/>
        </w:rPr>
        <w:t xml:space="preserve">Це Положення розроблено на основі Конституції України, Законів </w:t>
      </w:r>
      <w:proofErr w:type="gramStart"/>
      <w:r>
        <w:rPr>
          <w:rFonts w:ascii="Times New Roman" w:eastAsia="Times New Roman" w:hAnsi="Times New Roman"/>
          <w:sz w:val="24"/>
        </w:rPr>
        <w:t>Укра</w:t>
      </w:r>
      <w:proofErr w:type="gramEnd"/>
      <w:r>
        <w:rPr>
          <w:rFonts w:ascii="Times New Roman" w:eastAsia="Times New Roman" w:hAnsi="Times New Roman"/>
          <w:sz w:val="24"/>
        </w:rPr>
        <w:t>їни «Про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освіту», «Про авторське право і суміжні права», «Про видавничу справу», «Про запобігання корупції», Цивільного Кодексу України, Статуту освітнього закладу, Правил внутрішнього розпорядку, Колективного договору та інших нормативно-правових актів чинного законодавства України та нормативних (локальних) актів школи.</w:t>
      </w:r>
    </w:p>
    <w:p w:rsidR="008839C7" w:rsidRDefault="008839C7" w:rsidP="008839C7">
      <w:pPr>
        <w:spacing w:line="4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spacing w:line="247" w:lineRule="auto"/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1.3. </w:t>
      </w:r>
      <w:r>
        <w:rPr>
          <w:rFonts w:ascii="Times New Roman" w:eastAsia="Times New Roman" w:hAnsi="Times New Roman"/>
          <w:sz w:val="24"/>
        </w:rPr>
        <w:t xml:space="preserve">Мета Положення полягає у дотриманні високих професійних стандартів </w:t>
      </w:r>
      <w:proofErr w:type="gramStart"/>
      <w:r>
        <w:rPr>
          <w:rFonts w:ascii="Times New Roman" w:eastAsia="Times New Roman" w:hAnsi="Times New Roman"/>
          <w:sz w:val="24"/>
        </w:rPr>
        <w:t>в</w:t>
      </w:r>
      <w:proofErr w:type="gramEnd"/>
      <w:r>
        <w:rPr>
          <w:rFonts w:ascii="Times New Roman" w:eastAsia="Times New Roman" w:hAnsi="Times New Roman"/>
          <w:sz w:val="24"/>
        </w:rPr>
        <w:t xml:space="preserve"> усіх сферах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діяльності закладу (освітній, науковій, виховній), підтримки особливих взаємовідносин між педагогічними працівниками та здобувачами освіти, запобігання порушенню академічної доброчесності.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spacing w:line="244" w:lineRule="auto"/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1.4. </w:t>
      </w:r>
      <w:r>
        <w:rPr>
          <w:rFonts w:ascii="Times New Roman" w:eastAsia="Times New Roman" w:hAnsi="Times New Roman"/>
          <w:sz w:val="24"/>
        </w:rPr>
        <w:t>Педагогічні працівники та здобувачі освіти, усвідомлюючи свою відповідальність за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неналежне виконання функціональних обов’язків, формування сприятливого академічного середовища для забезпечення дієвої організації освітнього процесу, розвитку інтелектуального, особистісного потенціалу, </w:t>
      </w:r>
      <w:proofErr w:type="gramStart"/>
      <w:r>
        <w:rPr>
          <w:rFonts w:ascii="Times New Roman" w:eastAsia="Times New Roman" w:hAnsi="Times New Roman"/>
          <w:sz w:val="24"/>
        </w:rPr>
        <w:t>п</w:t>
      </w:r>
      <w:proofErr w:type="gramEnd"/>
      <w:r>
        <w:rPr>
          <w:rFonts w:ascii="Times New Roman" w:eastAsia="Times New Roman" w:hAnsi="Times New Roman"/>
          <w:sz w:val="24"/>
        </w:rPr>
        <w:t>ідвищення престижу закладу, зобов’язуються виконувати норми даного Положення.</w:t>
      </w:r>
    </w:p>
    <w:p w:rsidR="008839C7" w:rsidRDefault="008839C7" w:rsidP="008839C7">
      <w:pPr>
        <w:spacing w:line="4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spacing w:line="249" w:lineRule="auto"/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1.5. </w:t>
      </w:r>
      <w:r>
        <w:rPr>
          <w:rFonts w:ascii="Times New Roman" w:eastAsia="Times New Roman" w:hAnsi="Times New Roman"/>
          <w:sz w:val="24"/>
        </w:rPr>
        <w:t>Норми цього Положення закріплюють правила поведінки безпосередньо у трьох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основних </w:t>
      </w:r>
      <w:proofErr w:type="gramStart"/>
      <w:r>
        <w:rPr>
          <w:rFonts w:ascii="Times New Roman" w:eastAsia="Times New Roman" w:hAnsi="Times New Roman"/>
          <w:sz w:val="24"/>
        </w:rPr>
        <w:t>сферах</w:t>
      </w:r>
      <w:proofErr w:type="gramEnd"/>
      <w:r>
        <w:rPr>
          <w:rFonts w:ascii="Times New Roman" w:eastAsia="Times New Roman" w:hAnsi="Times New Roman"/>
          <w:sz w:val="24"/>
        </w:rPr>
        <w:t xml:space="preserve"> – освітній (навчальній), науковій та виховній (морально-психологічний клімат у колективі).</w:t>
      </w:r>
    </w:p>
    <w:p w:rsidR="008839C7" w:rsidRDefault="008839C7" w:rsidP="008839C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lang w:val="uk-UA"/>
        </w:rPr>
        <w:t xml:space="preserve">                   </w:t>
      </w:r>
      <w:r>
        <w:rPr>
          <w:rFonts w:ascii="Times New Roman" w:eastAsia="Times New Roman" w:hAnsi="Times New Roman"/>
          <w:b/>
          <w:sz w:val="24"/>
        </w:rPr>
        <w:t xml:space="preserve">1.6. </w:t>
      </w:r>
      <w:r>
        <w:rPr>
          <w:rFonts w:ascii="Times New Roman" w:eastAsia="Times New Roman" w:hAnsi="Times New Roman"/>
          <w:sz w:val="24"/>
        </w:rPr>
        <w:t xml:space="preserve">Дія Положення поширюється на </w:t>
      </w:r>
      <w:proofErr w:type="gramStart"/>
      <w:r>
        <w:rPr>
          <w:rFonts w:ascii="Times New Roman" w:eastAsia="Times New Roman" w:hAnsi="Times New Roman"/>
          <w:sz w:val="24"/>
        </w:rPr>
        <w:t>вс</w:t>
      </w:r>
      <w:proofErr w:type="gramEnd"/>
      <w:r>
        <w:rPr>
          <w:rFonts w:ascii="Times New Roman" w:eastAsia="Times New Roman" w:hAnsi="Times New Roman"/>
          <w:sz w:val="24"/>
        </w:rPr>
        <w:t>іх учасників освітнього процесу закладу.</w:t>
      </w:r>
    </w:p>
    <w:p w:rsidR="008839C7" w:rsidRDefault="008839C7" w:rsidP="008839C7">
      <w:pPr>
        <w:spacing w:line="361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0"/>
          <w:numId w:val="2"/>
        </w:numPr>
        <w:tabs>
          <w:tab w:val="left" w:pos="658"/>
        </w:tabs>
        <w:spacing w:line="247" w:lineRule="auto"/>
        <w:ind w:left="100" w:right="120" w:firstLine="113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Поняття та принципи академічної доброчесності</w:t>
      </w:r>
    </w:p>
    <w:p w:rsidR="008839C7" w:rsidRDefault="008839C7" w:rsidP="008839C7">
      <w:pPr>
        <w:tabs>
          <w:tab w:val="left" w:pos="658"/>
        </w:tabs>
        <w:spacing w:line="247" w:lineRule="auto"/>
        <w:ind w:right="120" w:firstLine="113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2.1. </w:t>
      </w:r>
      <w:r>
        <w:rPr>
          <w:rFonts w:ascii="Times New Roman" w:eastAsia="Times New Roman" w:hAnsi="Times New Roman"/>
          <w:sz w:val="24"/>
        </w:rPr>
        <w:t>Академічна доброчесність — це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сукупність етичних принципів та визначених законом правил, якими мають керуватися учасники освітнього процесу </w:t>
      </w:r>
      <w:proofErr w:type="gramStart"/>
      <w:r>
        <w:rPr>
          <w:rFonts w:ascii="Times New Roman" w:eastAsia="Times New Roman" w:hAnsi="Times New Roman"/>
          <w:sz w:val="24"/>
        </w:rPr>
        <w:t>п</w:t>
      </w:r>
      <w:proofErr w:type="gramEnd"/>
      <w:r>
        <w:rPr>
          <w:rFonts w:ascii="Times New Roman" w:eastAsia="Times New Roman" w:hAnsi="Times New Roman"/>
          <w:sz w:val="24"/>
        </w:rPr>
        <w:t>ід час навчання, викладання та провадження творчої діяльності з метою забезпечення довіри до результатів навчання та/або творчих досягнень.</w:t>
      </w:r>
    </w:p>
    <w:p w:rsidR="008839C7" w:rsidRDefault="008839C7" w:rsidP="008839C7">
      <w:pPr>
        <w:spacing w:line="256" w:lineRule="auto"/>
        <w:ind w:right="1060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2.2. </w:t>
      </w:r>
      <w:r>
        <w:rPr>
          <w:rFonts w:ascii="Times New Roman" w:eastAsia="Times New Roman" w:hAnsi="Times New Roman"/>
          <w:sz w:val="24"/>
        </w:rPr>
        <w:t>Для забезпечення академічної доброчесності в освітньому закладі необхідно</w:t>
      </w:r>
      <w:r>
        <w:rPr>
          <w:rFonts w:ascii="Times New Roman" w:eastAsia="Times New Roman" w:hAnsi="Times New Roman"/>
          <w:sz w:val="24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дотримуватися наступних принципі</w:t>
      </w:r>
      <w:proofErr w:type="gramStart"/>
      <w:r>
        <w:rPr>
          <w:rFonts w:ascii="Times New Roman" w:eastAsia="Times New Roman" w:hAnsi="Times New Roman"/>
          <w:sz w:val="24"/>
        </w:rPr>
        <w:t>в</w:t>
      </w:r>
      <w:proofErr w:type="gramEnd"/>
      <w:r>
        <w:rPr>
          <w:rFonts w:ascii="Times New Roman" w:eastAsia="Times New Roman" w:hAnsi="Times New Roman"/>
          <w:sz w:val="24"/>
        </w:rPr>
        <w:t>: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1"/>
          <w:numId w:val="3"/>
        </w:numPr>
        <w:tabs>
          <w:tab w:val="left" w:pos="840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демократизм;</w:t>
      </w:r>
    </w:p>
    <w:p w:rsidR="008839C7" w:rsidRDefault="008839C7" w:rsidP="008839C7">
      <w:pPr>
        <w:spacing w:line="38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1"/>
          <w:numId w:val="3"/>
        </w:numPr>
        <w:tabs>
          <w:tab w:val="left" w:pos="840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законність;</w:t>
      </w:r>
    </w:p>
    <w:p w:rsidR="008839C7" w:rsidRDefault="008839C7" w:rsidP="008839C7">
      <w:pPr>
        <w:spacing w:line="37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1"/>
          <w:numId w:val="3"/>
        </w:numPr>
        <w:tabs>
          <w:tab w:val="left" w:pos="840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соц</w:t>
      </w:r>
      <w:proofErr w:type="gramEnd"/>
      <w:r>
        <w:rPr>
          <w:rFonts w:ascii="Times New Roman" w:eastAsia="Times New Roman" w:hAnsi="Times New Roman"/>
          <w:sz w:val="24"/>
        </w:rPr>
        <w:t>іальна справедливість;</w:t>
      </w:r>
    </w:p>
    <w:p w:rsidR="008839C7" w:rsidRDefault="008839C7" w:rsidP="008839C7">
      <w:pPr>
        <w:spacing w:line="38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1"/>
          <w:numId w:val="3"/>
        </w:numPr>
        <w:tabs>
          <w:tab w:val="left" w:pos="840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пр</w:t>
      </w:r>
      <w:proofErr w:type="gramEnd"/>
      <w:r>
        <w:rPr>
          <w:rFonts w:ascii="Times New Roman" w:eastAsia="Times New Roman" w:hAnsi="Times New Roman"/>
          <w:sz w:val="24"/>
        </w:rPr>
        <w:t>іоритет прав і свобод людини і громадянина;</w:t>
      </w:r>
    </w:p>
    <w:p w:rsidR="008839C7" w:rsidRDefault="008839C7" w:rsidP="008839C7">
      <w:pPr>
        <w:spacing w:line="38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1"/>
          <w:numId w:val="3"/>
        </w:numPr>
        <w:tabs>
          <w:tab w:val="left" w:pos="840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р</w:t>
      </w:r>
      <w:proofErr w:type="gramEnd"/>
      <w:r>
        <w:rPr>
          <w:rFonts w:ascii="Times New Roman" w:eastAsia="Times New Roman" w:hAnsi="Times New Roman"/>
          <w:sz w:val="24"/>
        </w:rPr>
        <w:t>івноправність;</w:t>
      </w:r>
    </w:p>
    <w:p w:rsidR="008839C7" w:rsidRDefault="008839C7" w:rsidP="008839C7">
      <w:pPr>
        <w:spacing w:line="37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1"/>
          <w:numId w:val="3"/>
        </w:numPr>
        <w:tabs>
          <w:tab w:val="left" w:pos="840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гарантування прав і свобод;</w:t>
      </w:r>
    </w:p>
    <w:p w:rsidR="008839C7" w:rsidRDefault="008839C7" w:rsidP="008839C7">
      <w:pPr>
        <w:spacing w:line="38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1"/>
          <w:numId w:val="3"/>
        </w:numPr>
        <w:tabs>
          <w:tab w:val="left" w:pos="840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прозорість;</w:t>
      </w:r>
    </w:p>
    <w:p w:rsidR="008839C7" w:rsidRDefault="008839C7" w:rsidP="008839C7">
      <w:pPr>
        <w:spacing w:line="37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1"/>
          <w:numId w:val="3"/>
        </w:numPr>
        <w:tabs>
          <w:tab w:val="left" w:pos="840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професіоналізм та компетентність;</w:t>
      </w:r>
    </w:p>
    <w:p w:rsidR="008839C7" w:rsidRDefault="008839C7" w:rsidP="008839C7">
      <w:pPr>
        <w:spacing w:line="38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2"/>
          <w:numId w:val="3"/>
        </w:numPr>
        <w:tabs>
          <w:tab w:val="left" w:pos="900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партнерство і взаємодопомога;</w:t>
      </w:r>
    </w:p>
    <w:p w:rsidR="008839C7" w:rsidRDefault="008839C7" w:rsidP="008839C7">
      <w:pPr>
        <w:spacing w:line="38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1"/>
          <w:numId w:val="3"/>
        </w:numPr>
        <w:tabs>
          <w:tab w:val="left" w:pos="840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повага та взаємна довіра;</w:t>
      </w:r>
    </w:p>
    <w:p w:rsidR="008839C7" w:rsidRDefault="008839C7" w:rsidP="008839C7">
      <w:pPr>
        <w:spacing w:line="26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0"/>
          <w:numId w:val="3"/>
        </w:numPr>
        <w:tabs>
          <w:tab w:val="left" w:pos="680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відкритість і прозорість;</w:t>
      </w:r>
    </w:p>
    <w:p w:rsidR="008839C7" w:rsidRDefault="008839C7" w:rsidP="008839C7">
      <w:pPr>
        <w:rPr>
          <w:rFonts w:ascii="Times New Roman" w:eastAsia="Times New Roman" w:hAnsi="Times New Roman"/>
          <w:sz w:val="24"/>
        </w:rPr>
        <w:sectPr w:rsidR="008839C7">
          <w:pgSz w:w="11900" w:h="16820"/>
          <w:pgMar w:top="709" w:right="700" w:bottom="683" w:left="980" w:header="0" w:footer="0" w:gutter="0"/>
          <w:cols w:space="720"/>
        </w:sectPr>
      </w:pPr>
    </w:p>
    <w:p w:rsidR="008839C7" w:rsidRDefault="008839C7" w:rsidP="008839C7">
      <w:pPr>
        <w:numPr>
          <w:ilvl w:val="0"/>
          <w:numId w:val="4"/>
        </w:numPr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Times New Roman" w:eastAsia="Times New Roman" w:hAnsi="Times New Roman"/>
          <w:sz w:val="24"/>
        </w:rPr>
        <w:lastRenderedPageBreak/>
        <w:t>відповідальність за порушення академічної доброчесності.</w:t>
      </w:r>
    </w:p>
    <w:p w:rsidR="008839C7" w:rsidRDefault="008839C7" w:rsidP="008839C7">
      <w:pPr>
        <w:spacing w:line="25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2.3. </w:t>
      </w:r>
      <w:r>
        <w:rPr>
          <w:rFonts w:ascii="Times New Roman" w:eastAsia="Times New Roman" w:hAnsi="Times New Roman"/>
          <w:sz w:val="24"/>
        </w:rPr>
        <w:t xml:space="preserve">Кожен учасник шкільної спільноти наділений правом вільно обирати </w:t>
      </w:r>
      <w:proofErr w:type="gramStart"/>
      <w:r>
        <w:rPr>
          <w:rFonts w:ascii="Times New Roman" w:eastAsia="Times New Roman" w:hAnsi="Times New Roman"/>
          <w:sz w:val="24"/>
        </w:rPr>
        <w:t>свою</w:t>
      </w:r>
      <w:proofErr w:type="gramEnd"/>
      <w:r>
        <w:rPr>
          <w:rFonts w:ascii="Times New Roman" w:eastAsia="Times New Roman" w:hAnsi="Times New Roman"/>
          <w:sz w:val="24"/>
        </w:rPr>
        <w:t xml:space="preserve"> громадську</w:t>
      </w:r>
    </w:p>
    <w:p w:rsidR="008839C7" w:rsidRDefault="008839C7" w:rsidP="008839C7">
      <w:pPr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позицію, яка проголошується відкрито при обговоренні </w:t>
      </w:r>
      <w:proofErr w:type="gramStart"/>
      <w:r>
        <w:rPr>
          <w:rFonts w:ascii="Times New Roman" w:eastAsia="Times New Roman" w:hAnsi="Times New Roman"/>
          <w:sz w:val="24"/>
        </w:rPr>
        <w:t>р</w:t>
      </w:r>
      <w:proofErr w:type="gramEnd"/>
      <w:r>
        <w:rPr>
          <w:rFonts w:ascii="Times New Roman" w:eastAsia="Times New Roman" w:hAnsi="Times New Roman"/>
          <w:sz w:val="24"/>
        </w:rPr>
        <w:t>ішень та внутрішніх документів.</w:t>
      </w:r>
    </w:p>
    <w:p w:rsidR="008839C7" w:rsidRDefault="008839C7" w:rsidP="008839C7">
      <w:pPr>
        <w:spacing w:line="10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spacing w:line="256" w:lineRule="auto"/>
        <w:ind w:right="20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2.4. </w:t>
      </w:r>
      <w:r>
        <w:rPr>
          <w:rFonts w:ascii="Times New Roman" w:eastAsia="Times New Roman" w:hAnsi="Times New Roman"/>
          <w:sz w:val="24"/>
        </w:rPr>
        <w:t>Офіційне висвітлення діяльності закладу та напрямів його розвитку може здійснювати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директор або особа за його дорученням.</w:t>
      </w:r>
    </w:p>
    <w:p w:rsidR="008839C7" w:rsidRDefault="008839C7" w:rsidP="008839C7">
      <w:pPr>
        <w:spacing w:line="247" w:lineRule="auto"/>
        <w:ind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2.5. </w:t>
      </w:r>
      <w:r>
        <w:rPr>
          <w:rFonts w:ascii="Times New Roman" w:eastAsia="Times New Roman" w:hAnsi="Times New Roman"/>
          <w:sz w:val="24"/>
        </w:rPr>
        <w:t>У разі,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якщо відбулося розповсюдження інформації,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яка є </w:t>
      </w:r>
      <w:proofErr w:type="gramStart"/>
      <w:r>
        <w:rPr>
          <w:rFonts w:ascii="Times New Roman" w:eastAsia="Times New Roman" w:hAnsi="Times New Roman"/>
          <w:sz w:val="24"/>
        </w:rPr>
        <w:t>неправдивою</w:t>
      </w:r>
      <w:proofErr w:type="gramEnd"/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викладеною з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перекрученням фактів, наклепницькою, ображає людину або може завдати іншої серйозної шкоди закладу, особа, яка до цього причетна, має зробити все можливе, щоб спростувати викривлену інформацію, зменшити обсяг завданої шкоди.</w:t>
      </w:r>
    </w:p>
    <w:p w:rsidR="008839C7" w:rsidRDefault="008839C7" w:rsidP="008839C7">
      <w:pPr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2.6. </w:t>
      </w:r>
      <w:r>
        <w:rPr>
          <w:rFonts w:ascii="Times New Roman" w:eastAsia="Times New Roman" w:hAnsi="Times New Roman"/>
          <w:sz w:val="24"/>
        </w:rPr>
        <w:t>Гідним для представників шкільної спільноти є</w:t>
      </w:r>
    </w:p>
    <w:p w:rsidR="008839C7" w:rsidRDefault="008839C7" w:rsidP="008839C7">
      <w:pPr>
        <w:spacing w:line="60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numPr>
          <w:ilvl w:val="2"/>
          <w:numId w:val="5"/>
        </w:numPr>
        <w:tabs>
          <w:tab w:val="left" w:pos="869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шанобливе ставлення </w:t>
      </w:r>
      <w:proofErr w:type="gramStart"/>
      <w:r>
        <w:rPr>
          <w:rFonts w:ascii="Times New Roman" w:eastAsia="Times New Roman" w:hAnsi="Times New Roman"/>
          <w:sz w:val="24"/>
        </w:rPr>
        <w:t>до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символ</w:t>
      </w:r>
      <w:proofErr w:type="gramEnd"/>
      <w:r>
        <w:rPr>
          <w:rFonts w:ascii="Times New Roman" w:eastAsia="Times New Roman" w:hAnsi="Times New Roman"/>
          <w:sz w:val="24"/>
        </w:rPr>
        <w:t>іки закладу: гімну, прапора, емблеми;</w:t>
      </w:r>
    </w:p>
    <w:p w:rsidR="008839C7" w:rsidRDefault="008839C7" w:rsidP="008839C7">
      <w:pPr>
        <w:spacing w:line="57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1"/>
          <w:numId w:val="5"/>
        </w:numPr>
        <w:tabs>
          <w:tab w:val="left" w:pos="849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дотримання Правил внутрішнього </w:t>
      </w:r>
      <w:proofErr w:type="gramStart"/>
      <w:r>
        <w:rPr>
          <w:rFonts w:ascii="Times New Roman" w:eastAsia="Times New Roman" w:hAnsi="Times New Roman"/>
          <w:sz w:val="24"/>
        </w:rPr>
        <w:t>трудового</w:t>
      </w:r>
      <w:proofErr w:type="gramEnd"/>
      <w:r>
        <w:rPr>
          <w:rFonts w:ascii="Times New Roman" w:eastAsia="Times New Roman" w:hAnsi="Times New Roman"/>
          <w:sz w:val="24"/>
        </w:rPr>
        <w:t xml:space="preserve"> розпорядку;</w:t>
      </w:r>
    </w:p>
    <w:p w:rsidR="008839C7" w:rsidRDefault="008839C7" w:rsidP="008839C7">
      <w:pPr>
        <w:spacing w:line="62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2"/>
          <w:numId w:val="5"/>
        </w:numPr>
        <w:tabs>
          <w:tab w:val="left" w:pos="869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культура зовнішнього вигляду співробітникі</w:t>
      </w:r>
      <w:proofErr w:type="gramStart"/>
      <w:r>
        <w:rPr>
          <w:rFonts w:ascii="Times New Roman" w:eastAsia="Times New Roman" w:hAnsi="Times New Roman"/>
          <w:sz w:val="24"/>
        </w:rPr>
        <w:t>в</w:t>
      </w:r>
      <w:proofErr w:type="gramEnd"/>
      <w:r>
        <w:rPr>
          <w:rFonts w:ascii="Times New Roman" w:eastAsia="Times New Roman" w:hAnsi="Times New Roman"/>
          <w:sz w:val="24"/>
        </w:rPr>
        <w:t xml:space="preserve"> та учасників освітнього процесу;</w:t>
      </w:r>
    </w:p>
    <w:p w:rsidR="008839C7" w:rsidRDefault="008839C7" w:rsidP="008839C7">
      <w:pPr>
        <w:spacing w:line="57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2"/>
          <w:numId w:val="5"/>
        </w:numPr>
        <w:tabs>
          <w:tab w:val="left" w:pos="883"/>
        </w:tabs>
        <w:spacing w:line="254" w:lineRule="auto"/>
        <w:ind w:right="200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дотримання правил високих стандартів ділової етики у веденні переговорі</w:t>
      </w:r>
      <w:proofErr w:type="gramStart"/>
      <w:r>
        <w:rPr>
          <w:rFonts w:ascii="Times New Roman" w:eastAsia="Times New Roman" w:hAnsi="Times New Roman"/>
          <w:sz w:val="24"/>
        </w:rPr>
        <w:t>в</w:t>
      </w:r>
      <w:proofErr w:type="gramEnd"/>
      <w:r>
        <w:rPr>
          <w:rFonts w:ascii="Times New Roman" w:eastAsia="Times New Roman" w:hAnsi="Times New Roman"/>
          <w:sz w:val="24"/>
        </w:rPr>
        <w:t>, у тому числі телефонних.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2.7. </w:t>
      </w:r>
      <w:r>
        <w:rPr>
          <w:rFonts w:ascii="Times New Roman" w:eastAsia="Times New Roman" w:hAnsi="Times New Roman"/>
          <w:sz w:val="24"/>
        </w:rPr>
        <w:t xml:space="preserve">Неприйнятним для </w:t>
      </w:r>
      <w:proofErr w:type="gramStart"/>
      <w:r>
        <w:rPr>
          <w:rFonts w:ascii="Times New Roman" w:eastAsia="Times New Roman" w:hAnsi="Times New Roman"/>
          <w:sz w:val="24"/>
        </w:rPr>
        <w:t>вс</w:t>
      </w:r>
      <w:proofErr w:type="gramEnd"/>
      <w:r>
        <w:rPr>
          <w:rFonts w:ascii="Times New Roman" w:eastAsia="Times New Roman" w:hAnsi="Times New Roman"/>
          <w:sz w:val="24"/>
        </w:rPr>
        <w:t>іх членів шкільної спільноти є:</w:t>
      </w:r>
    </w:p>
    <w:p w:rsidR="008839C7" w:rsidRDefault="008839C7" w:rsidP="008839C7">
      <w:pPr>
        <w:spacing w:line="60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2"/>
          <w:numId w:val="5"/>
        </w:numPr>
        <w:tabs>
          <w:tab w:val="left" w:pos="869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навмисне перешкоджання навчальній та трудовій діяльності членів спільноти;</w:t>
      </w:r>
    </w:p>
    <w:p w:rsidR="008839C7" w:rsidRDefault="008839C7" w:rsidP="008839C7">
      <w:pPr>
        <w:spacing w:line="58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2"/>
          <w:numId w:val="5"/>
        </w:numPr>
        <w:tabs>
          <w:tab w:val="left" w:pos="883"/>
        </w:tabs>
        <w:spacing w:line="264" w:lineRule="auto"/>
        <w:ind w:right="1200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участь у будь-якій діяльності, що пов’язана з обманом, нечесністю; </w:t>
      </w:r>
      <w:proofErr w:type="gramStart"/>
      <w:r>
        <w:rPr>
          <w:rFonts w:ascii="Times New Roman" w:eastAsia="Times New Roman" w:hAnsi="Times New Roman"/>
          <w:sz w:val="24"/>
        </w:rPr>
        <w:t>п</w:t>
      </w:r>
      <w:proofErr w:type="gramEnd"/>
      <w:r>
        <w:rPr>
          <w:rFonts w:ascii="Times New Roman" w:eastAsia="Times New Roman" w:hAnsi="Times New Roman"/>
          <w:sz w:val="24"/>
        </w:rPr>
        <w:t>ідробка та використання офіційних документів;</w:t>
      </w:r>
    </w:p>
    <w:p w:rsidR="008839C7" w:rsidRDefault="008839C7" w:rsidP="008839C7">
      <w:pPr>
        <w:numPr>
          <w:ilvl w:val="2"/>
          <w:numId w:val="5"/>
        </w:numPr>
        <w:tabs>
          <w:tab w:val="left" w:pos="869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перевищення повноважень, що передбачені посадовими інструкціями;</w:t>
      </w:r>
    </w:p>
    <w:p w:rsidR="008839C7" w:rsidRDefault="008839C7" w:rsidP="008839C7">
      <w:pPr>
        <w:spacing w:line="57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1"/>
          <w:numId w:val="5"/>
        </w:numPr>
        <w:tabs>
          <w:tab w:val="left" w:pos="849"/>
        </w:tabs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ведення в закладі політичної, </w:t>
      </w:r>
      <w:proofErr w:type="gramStart"/>
      <w:r>
        <w:rPr>
          <w:rFonts w:ascii="Times New Roman" w:eastAsia="Times New Roman" w:hAnsi="Times New Roman"/>
          <w:sz w:val="24"/>
        </w:rPr>
        <w:t>рел</w:t>
      </w:r>
      <w:proofErr w:type="gramEnd"/>
      <w:r>
        <w:rPr>
          <w:rFonts w:ascii="Times New Roman" w:eastAsia="Times New Roman" w:hAnsi="Times New Roman"/>
          <w:sz w:val="24"/>
        </w:rPr>
        <w:t>ігійної та іншої пропаганди;</w:t>
      </w:r>
    </w:p>
    <w:p w:rsidR="008839C7" w:rsidRDefault="008839C7" w:rsidP="008839C7">
      <w:pPr>
        <w:spacing w:line="62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0"/>
          <w:numId w:val="5"/>
        </w:numPr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використання мобільних телефонів </w:t>
      </w:r>
      <w:proofErr w:type="gramStart"/>
      <w:r>
        <w:rPr>
          <w:rFonts w:ascii="Times New Roman" w:eastAsia="Times New Roman" w:hAnsi="Times New Roman"/>
          <w:sz w:val="24"/>
        </w:rPr>
        <w:t>п</w:t>
      </w:r>
      <w:proofErr w:type="gramEnd"/>
      <w:r>
        <w:rPr>
          <w:rFonts w:ascii="Times New Roman" w:eastAsia="Times New Roman" w:hAnsi="Times New Roman"/>
          <w:sz w:val="24"/>
        </w:rPr>
        <w:t>ід час навчальних занять, нарад або офіційних заходів;</w:t>
      </w:r>
    </w:p>
    <w:p w:rsidR="008839C7" w:rsidRDefault="008839C7" w:rsidP="008839C7">
      <w:pPr>
        <w:spacing w:line="58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0"/>
          <w:numId w:val="5"/>
        </w:numPr>
        <w:spacing w:line="264" w:lineRule="auto"/>
        <w:ind w:right="800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вживання алкогольних напоїв, наркотичних речовин, паління у закладі, поява у стані </w:t>
      </w:r>
      <w:proofErr w:type="gramStart"/>
      <w:r>
        <w:rPr>
          <w:rFonts w:ascii="Times New Roman" w:eastAsia="Times New Roman" w:hAnsi="Times New Roman"/>
          <w:sz w:val="24"/>
        </w:rPr>
        <w:t>алкогольного</w:t>
      </w:r>
      <w:proofErr w:type="gramEnd"/>
      <w:r>
        <w:rPr>
          <w:rFonts w:ascii="Times New Roman" w:eastAsia="Times New Roman" w:hAnsi="Times New Roman"/>
          <w:sz w:val="24"/>
        </w:rPr>
        <w:t>, наркотичного та токсичного сп’яніння;</w:t>
      </w:r>
    </w:p>
    <w:p w:rsidR="008839C7" w:rsidRDefault="008839C7" w:rsidP="008839C7">
      <w:pPr>
        <w:spacing w:line="268" w:lineRule="auto"/>
        <w:ind w:right="700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• пронесення до закладу зброї, використання газових балончиків та інших речей, що можуть зашкодити </w:t>
      </w:r>
      <w:proofErr w:type="gramStart"/>
      <w:r>
        <w:rPr>
          <w:rFonts w:ascii="Times New Roman" w:eastAsia="Times New Roman" w:hAnsi="Times New Roman"/>
          <w:sz w:val="24"/>
        </w:rPr>
        <w:t>здоров</w:t>
      </w:r>
      <w:proofErr w:type="gramEnd"/>
      <w:r>
        <w:rPr>
          <w:rFonts w:ascii="Times New Roman" w:eastAsia="Times New Roman" w:hAnsi="Times New Roman"/>
          <w:sz w:val="24"/>
        </w:rPr>
        <w:t>’ю так життю людини.</w:t>
      </w:r>
    </w:p>
    <w:p w:rsidR="008839C7" w:rsidRDefault="008839C7" w:rsidP="008839C7">
      <w:pPr>
        <w:spacing w:line="287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spacing w:line="0" w:lineRule="atLeast"/>
        <w:ind w:firstLine="113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 Забезпечення академічної доброчесності учасниками освітнього процесу</w:t>
      </w:r>
    </w:p>
    <w:p w:rsidR="008839C7" w:rsidRDefault="008839C7" w:rsidP="008839C7">
      <w:pPr>
        <w:spacing w:line="371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spacing w:line="0" w:lineRule="atLeast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</w:rPr>
        <w:t>Дотримання академічної доброчесності педагогічними працівниками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передбача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є:</w:t>
      </w:r>
      <w:proofErr w:type="gramEnd"/>
    </w:p>
    <w:p w:rsidR="008839C7" w:rsidRDefault="008839C7" w:rsidP="008839C7">
      <w:pPr>
        <w:spacing w:line="38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1"/>
          <w:numId w:val="6"/>
        </w:numPr>
        <w:tabs>
          <w:tab w:val="left" w:pos="0"/>
        </w:tabs>
        <w:spacing w:line="0" w:lineRule="atLeast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дотримання Конвенції ООН «Про права дитини», Конституції, законів України;</w:t>
      </w:r>
    </w:p>
    <w:p w:rsidR="008839C7" w:rsidRDefault="008839C7" w:rsidP="008839C7">
      <w:pPr>
        <w:spacing w:line="37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1"/>
          <w:numId w:val="6"/>
        </w:numPr>
        <w:tabs>
          <w:tab w:val="left" w:pos="0"/>
        </w:tabs>
        <w:spacing w:line="0" w:lineRule="atLeast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утвердження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позитивного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іміджу освітнього закладу, примноження його традицій;</w:t>
      </w:r>
    </w:p>
    <w:p w:rsidR="008839C7" w:rsidRDefault="008839C7" w:rsidP="008839C7">
      <w:pPr>
        <w:spacing w:line="38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1"/>
          <w:numId w:val="6"/>
        </w:numPr>
        <w:tabs>
          <w:tab w:val="left" w:pos="1023"/>
        </w:tabs>
        <w:spacing w:line="249" w:lineRule="auto"/>
        <w:ind w:left="9" w:right="1220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дотримання етичних норм спілкування на засадах партнерства,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взаємоповаги,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толерантності стосункі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39C7" w:rsidRDefault="008839C7" w:rsidP="008839C7">
      <w:pPr>
        <w:numPr>
          <w:ilvl w:val="0"/>
          <w:numId w:val="6"/>
        </w:numPr>
        <w:tabs>
          <w:tab w:val="left" w:pos="149"/>
        </w:tabs>
        <w:spacing w:line="244" w:lineRule="auto"/>
        <w:ind w:left="9" w:right="700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запобігання корупції, хабарництву; - збереження, поліпшення та раціональне використання навчальн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матеріальної бази закладу;</w:t>
      </w:r>
    </w:p>
    <w:p w:rsidR="008839C7" w:rsidRDefault="008839C7" w:rsidP="008839C7">
      <w:pPr>
        <w:numPr>
          <w:ilvl w:val="1"/>
          <w:numId w:val="6"/>
        </w:numPr>
        <w:tabs>
          <w:tab w:val="left" w:pos="1023"/>
        </w:tabs>
        <w:spacing w:line="254" w:lineRule="auto"/>
        <w:ind w:left="9" w:right="880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посилання на джерела інформації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разі використання ідей, розробок, тверджень, відомостей;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0"/>
          <w:numId w:val="6"/>
        </w:numPr>
        <w:tabs>
          <w:tab w:val="left" w:pos="0"/>
        </w:tabs>
        <w:spacing w:line="254" w:lineRule="auto"/>
        <w:ind w:left="9" w:right="80" w:firstLine="1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дотримання норм про авторські права; - надання правдивої інформації про методики і результати власної навчальної (творчої, наукової) діяльності;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1"/>
          <w:numId w:val="6"/>
        </w:numPr>
        <w:tabs>
          <w:tab w:val="left" w:pos="0"/>
        </w:tabs>
        <w:spacing w:line="0" w:lineRule="atLeast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дотриманням академічної доброчесності здобувачами освіти; </w:t>
      </w:r>
    </w:p>
    <w:p w:rsidR="008839C7" w:rsidRDefault="008839C7" w:rsidP="008839C7">
      <w:pPr>
        <w:numPr>
          <w:ilvl w:val="1"/>
          <w:numId w:val="6"/>
        </w:numPr>
        <w:tabs>
          <w:tab w:val="left" w:pos="0"/>
        </w:tabs>
        <w:spacing w:line="0" w:lineRule="atLeast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об’єктивне й неупереджене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оцінювання результатів навчання;</w:t>
      </w:r>
    </w:p>
    <w:p w:rsidR="008839C7" w:rsidRDefault="008839C7" w:rsidP="008839C7">
      <w:pPr>
        <w:spacing w:line="29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0"/>
          <w:numId w:val="7"/>
        </w:numPr>
        <w:tabs>
          <w:tab w:val="left" w:pos="1023"/>
        </w:tabs>
        <w:spacing w:line="254" w:lineRule="auto"/>
        <w:ind w:left="9" w:right="300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 якісних освітніх послуг з використанням у практичній професійній діяльності інноваційних здобуткі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галузі освіти;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0"/>
          <w:numId w:val="7"/>
        </w:numPr>
        <w:tabs>
          <w:tab w:val="left" w:pos="0"/>
        </w:tabs>
        <w:spacing w:line="0" w:lineRule="atLeast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дотримання правил внутрішнього розпорядку, трудової дисципліни, корпоративної</w:t>
      </w:r>
    </w:p>
    <w:p w:rsidR="008839C7" w:rsidRDefault="008839C7" w:rsidP="008839C7">
      <w:pPr>
        <w:spacing w:line="26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spacing w:line="0" w:lineRule="atLeast"/>
        <w:ind w:left="9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етики.</w:t>
      </w:r>
    </w:p>
    <w:p w:rsidR="008839C7" w:rsidRDefault="008839C7" w:rsidP="008839C7">
      <w:pPr>
        <w:spacing w:line="9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spacing w:line="0" w:lineRule="atLeast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</w:rPr>
        <w:t>Дотримання академічної доброчесності здобувачами освіти передбача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є:</w:t>
      </w:r>
      <w:proofErr w:type="gramEnd"/>
    </w:p>
    <w:p w:rsidR="008839C7" w:rsidRDefault="008839C7" w:rsidP="008839C7">
      <w:pPr>
        <w:spacing w:line="40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0"/>
          <w:numId w:val="7"/>
        </w:numPr>
        <w:tabs>
          <w:tab w:val="left" w:pos="1029"/>
        </w:tabs>
        <w:spacing w:line="268" w:lineRule="auto"/>
        <w:ind w:left="9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самостійне виконання навчальних завдань, завдань поточного 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ідсумкового контролю результатів навчання без використання зовнішніх джерел інформації, крім дозволених (для осіб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особливими освітніми потребами ця вимога застосовується з урахуванням їхніх потреб і можливостей);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1"/>
          <w:numId w:val="8"/>
        </w:numPr>
        <w:tabs>
          <w:tab w:val="left" w:pos="1023"/>
        </w:tabs>
        <w:spacing w:line="254" w:lineRule="auto"/>
        <w:ind w:left="9" w:right="880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посилання на джерела інформації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разі використання ідей, розробок, тверджень, відомостей;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0"/>
          <w:numId w:val="8"/>
        </w:numPr>
        <w:tabs>
          <w:tab w:val="left" w:pos="0"/>
        </w:tabs>
        <w:spacing w:line="254" w:lineRule="auto"/>
        <w:ind w:left="9" w:right="560" w:firstLine="1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дотримання норм законодавства про авторське право; - особисту присутність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іх уроках, окрім випадків, викликаних поважними причинами;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1"/>
          <w:numId w:val="8"/>
        </w:numPr>
        <w:tabs>
          <w:tab w:val="left" w:pos="1023"/>
        </w:tabs>
        <w:spacing w:line="254" w:lineRule="auto"/>
        <w:ind w:left="9" w:right="820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користування інфраструктурою освітнього закладу відповідально, економно та за призначенням;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1"/>
          <w:numId w:val="8"/>
        </w:numPr>
        <w:tabs>
          <w:tab w:val="left" w:pos="1067"/>
        </w:tabs>
        <w:spacing w:line="254" w:lineRule="auto"/>
        <w:ind w:left="9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сприяння збереженню та примноженню традицій закладу,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ідвищення його престижу власними досягненнями у навчанні, спорті, творчості.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spacing w:line="249" w:lineRule="auto"/>
        <w:ind w:left="9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sz w:val="24"/>
          <w:szCs w:val="24"/>
        </w:rPr>
        <w:t>Порушенням академічної доброчесності згідно з ст.42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п.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Закону України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«Про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освіту» вважається: академічний плагіат, самоплагіат, фабрикація, фальсифікація, списування, обман, хабарництво, необ’єктивне оцінювання:</w:t>
      </w:r>
    </w:p>
    <w:p w:rsidR="008839C7" w:rsidRDefault="008839C7" w:rsidP="008839C7">
      <w:pPr>
        <w:spacing w:line="2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2"/>
          <w:numId w:val="9"/>
        </w:numPr>
        <w:tabs>
          <w:tab w:val="left" w:pos="1065"/>
        </w:tabs>
        <w:spacing w:line="249" w:lineRule="auto"/>
        <w:ind w:left="9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академічний плагіат – оприлюднення (частково або повністю) результатів, отриманих іншими особами, як результатів власних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іджень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8839C7" w:rsidRDefault="008839C7" w:rsidP="008839C7">
      <w:pPr>
        <w:numPr>
          <w:ilvl w:val="2"/>
          <w:numId w:val="9"/>
        </w:numPr>
        <w:tabs>
          <w:tab w:val="left" w:pos="1009"/>
        </w:tabs>
        <w:spacing w:line="0" w:lineRule="atLeast"/>
        <w:ind w:left="1009" w:firstLine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фабрикація – вигадування даних чи фактів, що використовуються в освітньому процесі;</w:t>
      </w:r>
    </w:p>
    <w:p w:rsidR="008839C7" w:rsidRDefault="008839C7" w:rsidP="008839C7">
      <w:pPr>
        <w:spacing w:line="38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2"/>
          <w:numId w:val="9"/>
        </w:numPr>
        <w:tabs>
          <w:tab w:val="left" w:pos="1023"/>
        </w:tabs>
        <w:spacing w:line="254" w:lineRule="auto"/>
        <w:ind w:left="9" w:right="800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фальсифікація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ідома зміна чи модифікація вже наявних даних, що стосуються освітнього процесу;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2"/>
          <w:numId w:val="9"/>
        </w:numPr>
        <w:tabs>
          <w:tab w:val="left" w:pos="1060"/>
        </w:tabs>
        <w:spacing w:line="249" w:lineRule="auto"/>
        <w:ind w:left="9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списування – виконання письмових робіт із залученням зовнішніх джерел інформації, крім дозволених для використання, зокрема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 час оцінювання результатів навчання;</w:t>
      </w:r>
    </w:p>
    <w:p w:rsidR="008839C7" w:rsidRDefault="008839C7" w:rsidP="008839C7">
      <w:pPr>
        <w:numPr>
          <w:ilvl w:val="2"/>
          <w:numId w:val="9"/>
        </w:numPr>
        <w:tabs>
          <w:tab w:val="left" w:pos="1089"/>
        </w:tabs>
        <w:spacing w:line="242" w:lineRule="auto"/>
        <w:ind w:left="9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обман – надання завідомо неправдивої інформації щодо власної освітньої (творчої) діяльності та організації освітнього процесу. Формами обману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є,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зокрема академічний плагіат, самоплагіат, фабрикація, фальсифікація та списування;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2"/>
          <w:numId w:val="9"/>
        </w:numPr>
        <w:tabs>
          <w:tab w:val="left" w:pos="1044"/>
        </w:tabs>
        <w:spacing w:line="249" w:lineRule="auto"/>
        <w:ind w:left="9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хабарництво – надання (отримання) учасником освітнього процесу чи пропозиція щодо надання (отримання) коштів, майна, послуг чи будь – яких інших благ матеріального або нематеріального характеру з метою отримання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неправом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ірної переваги в освітньому процесі;</w:t>
      </w:r>
    </w:p>
    <w:p w:rsidR="008839C7" w:rsidRDefault="008839C7" w:rsidP="008839C7">
      <w:pPr>
        <w:numPr>
          <w:ilvl w:val="2"/>
          <w:numId w:val="9"/>
        </w:numPr>
        <w:tabs>
          <w:tab w:val="left" w:pos="1023"/>
        </w:tabs>
        <w:spacing w:line="254" w:lineRule="auto"/>
        <w:ind w:left="9" w:right="860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необ’єктивне оцінювання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ідоме завищення або заниження оцінки результатів навчання здобувачів освіти;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 також такі форми як:</w:t>
      </w:r>
    </w:p>
    <w:p w:rsidR="008839C7" w:rsidRDefault="008839C7" w:rsidP="008839C7">
      <w:pPr>
        <w:tabs>
          <w:tab w:val="left" w:pos="176"/>
        </w:tabs>
        <w:spacing w:line="247" w:lineRule="auto"/>
        <w:ind w:left="9" w:right="4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- надання педагогічними працівниками та іншими особами допомоги учням під час проходження ними підсумкового оцінювання (семестрового та річного), державної підсумкової атестації, зовнішнього незалежного оцінювання, не передбаченої умовами та/або процедурами їх проходження;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839C7" w:rsidRDefault="008839C7" w:rsidP="008839C7">
      <w:pPr>
        <w:numPr>
          <w:ilvl w:val="2"/>
          <w:numId w:val="9"/>
        </w:numPr>
        <w:tabs>
          <w:tab w:val="left" w:pos="1023"/>
        </w:tabs>
        <w:spacing w:line="254" w:lineRule="auto"/>
        <w:ind w:left="9" w:right="20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використання учнем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 час контрольних заходів непередбачених допоміжних матеріалів та/або технічних засобів;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2"/>
          <w:numId w:val="9"/>
        </w:numPr>
        <w:tabs>
          <w:tab w:val="left" w:pos="1134"/>
        </w:tabs>
        <w:spacing w:line="0" w:lineRule="atLeast"/>
        <w:ind w:left="1009" w:firstLine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проходження процедури оцінювання результатів навчання замість інших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39C7" w:rsidRDefault="008839C7" w:rsidP="008839C7">
      <w:pPr>
        <w:spacing w:line="38" w:lineRule="exact"/>
        <w:ind w:firstLine="1134"/>
        <w:rPr>
          <w:rFonts w:ascii="Times New Roman" w:eastAsia="Times New Roman" w:hAnsi="Times New Roman" w:cs="Times New Roman"/>
          <w:sz w:val="24"/>
          <w:szCs w:val="24"/>
        </w:rPr>
      </w:pPr>
    </w:p>
    <w:p w:rsidR="008839C7" w:rsidRDefault="008839C7" w:rsidP="008839C7">
      <w:pPr>
        <w:numPr>
          <w:ilvl w:val="2"/>
          <w:numId w:val="9"/>
        </w:numPr>
        <w:tabs>
          <w:tab w:val="left" w:pos="1023"/>
        </w:tabs>
        <w:spacing w:line="268" w:lineRule="auto"/>
        <w:ind w:left="9" w:right="80" w:firstLine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необ'єктивне оцінювання компетентностей педагогічних працівників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ід час атестації чи сертифікації.</w:t>
      </w:r>
    </w:p>
    <w:p w:rsidR="008839C7" w:rsidRDefault="008839C7" w:rsidP="008839C7">
      <w:pPr>
        <w:spacing w:line="287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1"/>
          <w:numId w:val="9"/>
        </w:numPr>
        <w:tabs>
          <w:tab w:val="left" w:pos="1005"/>
        </w:tabs>
        <w:spacing w:line="264" w:lineRule="auto"/>
        <w:ind w:left="9" w:firstLine="1134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Види відповідальності за порушення академічної доброчесності </w:t>
      </w:r>
    </w:p>
    <w:p w:rsidR="008839C7" w:rsidRDefault="008839C7" w:rsidP="008839C7">
      <w:pPr>
        <w:tabs>
          <w:tab w:val="left" w:pos="1005"/>
        </w:tabs>
        <w:spacing w:line="264" w:lineRule="auto"/>
        <w:ind w:left="761" w:firstLine="373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4.1. </w:t>
      </w:r>
      <w:r>
        <w:rPr>
          <w:rFonts w:ascii="Times New Roman" w:eastAsia="Times New Roman" w:hAnsi="Times New Roman"/>
          <w:sz w:val="23"/>
        </w:rPr>
        <w:t>Види академічної</w:t>
      </w:r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 xml:space="preserve">відповідальності за конкретне порушення академічної доброчесності визначають </w:t>
      </w:r>
      <w:proofErr w:type="gramStart"/>
      <w:r>
        <w:rPr>
          <w:rFonts w:ascii="Times New Roman" w:eastAsia="Times New Roman" w:hAnsi="Times New Roman"/>
          <w:sz w:val="23"/>
        </w:rPr>
        <w:t>спец</w:t>
      </w:r>
      <w:proofErr w:type="gramEnd"/>
      <w:r>
        <w:rPr>
          <w:rFonts w:ascii="Times New Roman" w:eastAsia="Times New Roman" w:hAnsi="Times New Roman"/>
          <w:sz w:val="23"/>
        </w:rPr>
        <w:t>іальні закони</w:t>
      </w:r>
      <w:r>
        <w:rPr>
          <w:rFonts w:ascii="Times New Roman" w:eastAsia="Times New Roman" w:hAnsi="Times New Roman"/>
          <w:b/>
          <w:sz w:val="23"/>
          <w:lang w:val="uk-UA"/>
        </w:rPr>
        <w:t xml:space="preserve"> </w:t>
      </w:r>
      <w:r>
        <w:rPr>
          <w:rFonts w:ascii="Times New Roman" w:eastAsia="Times New Roman" w:hAnsi="Times New Roman"/>
          <w:sz w:val="24"/>
        </w:rPr>
        <w:t>та дане Положення.</w:t>
      </w:r>
    </w:p>
    <w:p w:rsidR="008839C7" w:rsidRDefault="008839C7" w:rsidP="008839C7">
      <w:pPr>
        <w:spacing w:line="10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spacing w:line="256" w:lineRule="auto"/>
        <w:ind w:left="9" w:right="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lang w:val="uk-UA"/>
        </w:rPr>
        <w:t xml:space="preserve">                  </w:t>
      </w:r>
      <w:r>
        <w:rPr>
          <w:rFonts w:ascii="Times New Roman" w:eastAsia="Times New Roman" w:hAnsi="Times New Roman"/>
          <w:b/>
          <w:sz w:val="24"/>
        </w:rPr>
        <w:t xml:space="preserve">4.2. </w:t>
      </w:r>
      <w:r>
        <w:rPr>
          <w:rFonts w:ascii="Times New Roman" w:eastAsia="Times New Roman" w:hAnsi="Times New Roman"/>
          <w:sz w:val="24"/>
        </w:rPr>
        <w:t>Педагогічні працівники,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щодо яких встановлено факт порушення академічної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доброчесності: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numPr>
          <w:ilvl w:val="0"/>
          <w:numId w:val="10"/>
        </w:numPr>
        <w:tabs>
          <w:tab w:val="left" w:pos="1173"/>
        </w:tabs>
        <w:spacing w:line="249" w:lineRule="auto"/>
        <w:ind w:left="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не можуть </w:t>
      </w:r>
      <w:proofErr w:type="gramStart"/>
      <w:r>
        <w:rPr>
          <w:rFonts w:ascii="Times New Roman" w:eastAsia="Times New Roman" w:hAnsi="Times New Roman"/>
          <w:sz w:val="24"/>
        </w:rPr>
        <w:t>бути</w:t>
      </w:r>
      <w:proofErr w:type="gramEnd"/>
      <w:r>
        <w:rPr>
          <w:rFonts w:ascii="Times New Roman" w:eastAsia="Times New Roman" w:hAnsi="Times New Roman"/>
          <w:sz w:val="24"/>
        </w:rPr>
        <w:t xml:space="preserve"> залучені до проведення процедур атестації педагогічних працівників, акредитації освітніх програм, інституційного аудиту закладів освіти та інших процедур зовнішнього забезпечення якості освіти; учнівських олімпіад та інших змагань;</w:t>
      </w:r>
    </w:p>
    <w:p w:rsidR="008839C7" w:rsidRDefault="008839C7" w:rsidP="008839C7">
      <w:pPr>
        <w:numPr>
          <w:ilvl w:val="0"/>
          <w:numId w:val="10"/>
        </w:numPr>
        <w:tabs>
          <w:tab w:val="left" w:pos="1143"/>
        </w:tabs>
        <w:spacing w:line="256" w:lineRule="auto"/>
        <w:ind w:left="9" w:right="920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 можуть бути допущені до позачергової атестації, що має на меті </w:t>
      </w:r>
      <w:proofErr w:type="gramStart"/>
      <w:r>
        <w:rPr>
          <w:rFonts w:ascii="Times New Roman" w:eastAsia="Times New Roman" w:hAnsi="Times New Roman"/>
          <w:sz w:val="24"/>
        </w:rPr>
        <w:t>п</w:t>
      </w:r>
      <w:proofErr w:type="gramEnd"/>
      <w:r>
        <w:rPr>
          <w:rFonts w:ascii="Times New Roman" w:eastAsia="Times New Roman" w:hAnsi="Times New Roman"/>
          <w:sz w:val="24"/>
        </w:rPr>
        <w:t>ідвищення кваліфікаційної категорії або присвоєння педагогічного звання;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0"/>
          <w:numId w:val="10"/>
        </w:numPr>
        <w:tabs>
          <w:tab w:val="left" w:pos="1143"/>
        </w:tabs>
        <w:spacing w:line="268" w:lineRule="auto"/>
        <w:ind w:left="9" w:right="300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не можуть отримувати </w:t>
      </w:r>
      <w:proofErr w:type="gramStart"/>
      <w:r>
        <w:rPr>
          <w:rFonts w:ascii="Times New Roman" w:eastAsia="Times New Roman" w:hAnsi="Times New Roman"/>
          <w:sz w:val="24"/>
        </w:rPr>
        <w:t>будь-як</w:t>
      </w:r>
      <w:proofErr w:type="gramEnd"/>
      <w:r>
        <w:rPr>
          <w:rFonts w:ascii="Times New Roman" w:eastAsia="Times New Roman" w:hAnsi="Times New Roman"/>
          <w:sz w:val="24"/>
        </w:rPr>
        <w:t>і види заохочення (премії, інші заохочувальні виплати, нагороди тощо) протягом одного року.</w:t>
      </w:r>
    </w:p>
    <w:p w:rsidR="008839C7" w:rsidRDefault="008839C7" w:rsidP="008839C7">
      <w:pPr>
        <w:spacing w:line="254" w:lineRule="auto"/>
        <w:ind w:left="9" w:right="740" w:firstLine="1134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</w:rPr>
        <w:t xml:space="preserve">Факт порушення академічної доброчесності враховується </w:t>
      </w:r>
      <w:proofErr w:type="gramStart"/>
      <w:r>
        <w:rPr>
          <w:rFonts w:ascii="Times New Roman" w:eastAsia="Times New Roman" w:hAnsi="Times New Roman"/>
          <w:sz w:val="24"/>
        </w:rPr>
        <w:t>п</w:t>
      </w:r>
      <w:proofErr w:type="gramEnd"/>
      <w:r>
        <w:rPr>
          <w:rFonts w:ascii="Times New Roman" w:eastAsia="Times New Roman" w:hAnsi="Times New Roman"/>
          <w:sz w:val="24"/>
        </w:rPr>
        <w:t xml:space="preserve">ід час: </w:t>
      </w:r>
    </w:p>
    <w:p w:rsidR="008839C7" w:rsidRDefault="008839C7" w:rsidP="008839C7">
      <w:pPr>
        <w:tabs>
          <w:tab w:val="left" w:pos="10348"/>
        </w:tabs>
        <w:spacing w:line="254" w:lineRule="auto"/>
        <w:ind w:left="9" w:right="21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 вирішення питання про притягнення педагогічного працівника до дисциплінарної відповідальності;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numPr>
          <w:ilvl w:val="0"/>
          <w:numId w:val="11"/>
        </w:numPr>
        <w:tabs>
          <w:tab w:val="left" w:pos="269"/>
        </w:tabs>
        <w:spacing w:line="266" w:lineRule="auto"/>
        <w:ind w:left="9" w:right="480" w:firstLine="1134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конкурсного</w:t>
      </w:r>
      <w:proofErr w:type="gramEnd"/>
      <w:r>
        <w:rPr>
          <w:rFonts w:ascii="Times New Roman" w:eastAsia="Times New Roman" w:hAnsi="Times New Roman"/>
          <w:sz w:val="23"/>
        </w:rPr>
        <w:t xml:space="preserve"> відбору на посаду керівника закладу освіти.</w:t>
      </w:r>
    </w:p>
    <w:p w:rsidR="008839C7" w:rsidRDefault="008839C7" w:rsidP="008839C7">
      <w:pPr>
        <w:tabs>
          <w:tab w:val="left" w:pos="269"/>
        </w:tabs>
        <w:spacing w:line="266" w:lineRule="auto"/>
        <w:ind w:right="480" w:firstLine="1143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4.3.</w:t>
      </w:r>
      <w:r>
        <w:rPr>
          <w:rFonts w:ascii="Times New Roman" w:eastAsia="Times New Roman" w:hAnsi="Times New Roman"/>
          <w:sz w:val="23"/>
        </w:rPr>
        <w:t xml:space="preserve"> За порушення академічної доброчесності здобувачі освіти можуть бути притягнуті до такої академічної відповідальності:</w:t>
      </w:r>
      <w:r>
        <w:rPr>
          <w:rFonts w:ascii="Times New Roman" w:eastAsia="Times New Roman" w:hAnsi="Times New Roman"/>
          <w:sz w:val="23"/>
          <w:lang w:val="uk-UA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зауваження; повторне проходження </w:t>
      </w:r>
      <w:proofErr w:type="gramStart"/>
      <w:r>
        <w:rPr>
          <w:rFonts w:ascii="Times New Roman" w:eastAsia="Times New Roman" w:hAnsi="Times New Roman"/>
          <w:sz w:val="24"/>
        </w:rPr>
        <w:t>п</w:t>
      </w:r>
      <w:proofErr w:type="gramEnd"/>
      <w:r>
        <w:rPr>
          <w:rFonts w:ascii="Times New Roman" w:eastAsia="Times New Roman" w:hAnsi="Times New Roman"/>
          <w:sz w:val="24"/>
        </w:rPr>
        <w:t>ідсумкового оцінювання; повторне проходження державної підсумкової атестації; повторне проходження відповідного освітнього компонента освітньої програми;</w:t>
      </w:r>
      <w:r>
        <w:rPr>
          <w:rFonts w:ascii="Times New Roman" w:eastAsia="Times New Roman" w:hAnsi="Times New Roman"/>
          <w:sz w:val="23"/>
          <w:lang w:val="uk-UA"/>
        </w:rPr>
        <w:t xml:space="preserve"> </w:t>
      </w:r>
      <w:r>
        <w:rPr>
          <w:rFonts w:ascii="Times New Roman" w:eastAsia="Times New Roman" w:hAnsi="Times New Roman"/>
          <w:sz w:val="24"/>
        </w:rPr>
        <w:t>позбавлення отриманих з порушеннями академічної доброчесності академічної стипендії, призових місць на учнівських змаганнях, турнірах, олімпіадах, конкурсах.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spacing w:line="249" w:lineRule="auto"/>
        <w:ind w:left="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4.4. </w:t>
      </w:r>
      <w:r>
        <w:rPr>
          <w:rFonts w:ascii="Times New Roman" w:eastAsia="Times New Roman" w:hAnsi="Times New Roman"/>
          <w:sz w:val="24"/>
        </w:rPr>
        <w:t>Види академічної відповідальності,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що можуть </w:t>
      </w:r>
      <w:proofErr w:type="gramStart"/>
      <w:r>
        <w:rPr>
          <w:rFonts w:ascii="Times New Roman" w:eastAsia="Times New Roman" w:hAnsi="Times New Roman"/>
          <w:sz w:val="24"/>
        </w:rPr>
        <w:t>бути застосовані до здобувачів освіти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та педагогічних працівник</w:t>
      </w:r>
      <w:proofErr w:type="gramEnd"/>
      <w:r>
        <w:rPr>
          <w:rFonts w:ascii="Times New Roman" w:eastAsia="Times New Roman" w:hAnsi="Times New Roman"/>
          <w:sz w:val="24"/>
        </w:rPr>
        <w:t>ів, повинні бути співмірними із вчиненими порушеннями. За одне порушення може бути застосовано лише один з видів академічної відповідальності.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spacing w:line="256" w:lineRule="auto"/>
        <w:ind w:left="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4.5. </w:t>
      </w:r>
      <w:proofErr w:type="gramStart"/>
      <w:r>
        <w:rPr>
          <w:rFonts w:ascii="Times New Roman" w:eastAsia="Times New Roman" w:hAnsi="Times New Roman"/>
          <w:sz w:val="24"/>
        </w:rPr>
        <w:t>Р</w:t>
      </w:r>
      <w:proofErr w:type="gramEnd"/>
      <w:r>
        <w:rPr>
          <w:rFonts w:ascii="Times New Roman" w:eastAsia="Times New Roman" w:hAnsi="Times New Roman"/>
          <w:sz w:val="24"/>
        </w:rPr>
        <w:t>ішення про притягнення до академічної відповідальності може бути оскаржене у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порядку, визначеному положенням про внутрішню систему забезпечення якості освіти закладу освіти.</w:t>
      </w:r>
    </w:p>
    <w:p w:rsidR="008839C7" w:rsidRDefault="008839C7" w:rsidP="008839C7">
      <w:pPr>
        <w:numPr>
          <w:ilvl w:val="0"/>
          <w:numId w:val="12"/>
        </w:numPr>
        <w:tabs>
          <w:tab w:val="left" w:pos="1123"/>
        </w:tabs>
        <w:spacing w:line="256" w:lineRule="auto"/>
        <w:ind w:left="9" w:right="1360" w:firstLine="113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Заходи з попередження, виявлення та встановлення фактів порушення академічної доброчесності</w:t>
      </w:r>
    </w:p>
    <w:p w:rsidR="008839C7" w:rsidRDefault="008839C7" w:rsidP="008839C7">
      <w:pPr>
        <w:spacing w:line="252" w:lineRule="auto"/>
        <w:ind w:left="9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5.1. </w:t>
      </w:r>
      <w:r>
        <w:rPr>
          <w:rFonts w:ascii="Times New Roman" w:eastAsia="Times New Roman" w:hAnsi="Times New Roman"/>
          <w:sz w:val="24"/>
        </w:rPr>
        <w:t xml:space="preserve">При прийомі на роботу працівник знайомиться із даним Положенням </w:t>
      </w:r>
      <w:proofErr w:type="gramStart"/>
      <w:r>
        <w:rPr>
          <w:rFonts w:ascii="Times New Roman" w:eastAsia="Times New Roman" w:hAnsi="Times New Roman"/>
          <w:sz w:val="24"/>
        </w:rPr>
        <w:t>п</w:t>
      </w:r>
      <w:proofErr w:type="gramEnd"/>
      <w:r>
        <w:rPr>
          <w:rFonts w:ascii="Times New Roman" w:eastAsia="Times New Roman" w:hAnsi="Times New Roman"/>
          <w:sz w:val="24"/>
        </w:rPr>
        <w:t>ід розписку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після ознайомлення із правилами внутрішнього трудового розпорядку освітнього закладу.</w:t>
      </w:r>
    </w:p>
    <w:p w:rsidR="008839C7" w:rsidRDefault="008839C7" w:rsidP="008839C7">
      <w:pPr>
        <w:spacing w:line="2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spacing w:line="254" w:lineRule="auto"/>
        <w:ind w:left="9" w:right="920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5.2. </w:t>
      </w:r>
      <w:r>
        <w:rPr>
          <w:rFonts w:ascii="Times New Roman" w:eastAsia="Times New Roman" w:hAnsi="Times New Roman"/>
          <w:sz w:val="24"/>
        </w:rPr>
        <w:t>Положення доводиться до батьківської громадськості на конференції,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 також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оприлюднюється на сайті закладу.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spacing w:line="0" w:lineRule="atLeast"/>
        <w:ind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5.3. </w:t>
      </w:r>
      <w:r>
        <w:rPr>
          <w:rFonts w:ascii="Times New Roman" w:eastAsia="Times New Roman" w:hAnsi="Times New Roman"/>
          <w:sz w:val="24"/>
        </w:rPr>
        <w:t>Заступник директора школи,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який відповідає за організацію методичної роботи </w:t>
      </w:r>
      <w:proofErr w:type="gramStart"/>
      <w:r>
        <w:rPr>
          <w:rFonts w:ascii="Times New Roman" w:eastAsia="Times New Roman" w:hAnsi="Times New Roman"/>
          <w:sz w:val="24"/>
        </w:rPr>
        <w:t>в</w:t>
      </w:r>
      <w:proofErr w:type="gramEnd"/>
    </w:p>
    <w:p w:rsidR="008839C7" w:rsidRDefault="008839C7" w:rsidP="008839C7">
      <w:pPr>
        <w:spacing w:line="28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закладі:</w:t>
      </w:r>
    </w:p>
    <w:p w:rsidR="008839C7" w:rsidRDefault="008839C7" w:rsidP="008839C7">
      <w:pPr>
        <w:spacing w:line="17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numPr>
          <w:ilvl w:val="0"/>
          <w:numId w:val="13"/>
        </w:numPr>
        <w:tabs>
          <w:tab w:val="left" w:pos="1045"/>
        </w:tabs>
        <w:spacing w:line="244" w:lineRule="auto"/>
        <w:ind w:left="9" w:firstLine="113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забезпечує шляхом практикумів, консультацій та інших індивідуальних та колективних форм навчання з педагогічними працівниками створення, оформлення ними методичних розробок (робіт) для публікацій, на конкурси </w:t>
      </w:r>
      <w:proofErr w:type="gramStart"/>
      <w:r>
        <w:rPr>
          <w:rFonts w:ascii="Times New Roman" w:eastAsia="Times New Roman" w:hAnsi="Times New Roman"/>
          <w:sz w:val="24"/>
        </w:rPr>
        <w:t>р</w:t>
      </w:r>
      <w:proofErr w:type="gramEnd"/>
      <w:r>
        <w:rPr>
          <w:rFonts w:ascii="Times New Roman" w:eastAsia="Times New Roman" w:hAnsi="Times New Roman"/>
          <w:sz w:val="24"/>
        </w:rPr>
        <w:t>ізного рівня з метою попередження порушень академічної доброчесності;</w:t>
      </w:r>
    </w:p>
    <w:p w:rsidR="008839C7" w:rsidRDefault="008839C7" w:rsidP="008839C7">
      <w:pPr>
        <w:spacing w:line="5" w:lineRule="exact"/>
        <w:ind w:firstLine="1134"/>
        <w:rPr>
          <w:rFonts w:ascii="Times New Roman" w:eastAsia="Times New Roman" w:hAnsi="Times New Roman"/>
          <w:b/>
          <w:sz w:val="24"/>
        </w:rPr>
      </w:pPr>
    </w:p>
    <w:p w:rsidR="008839C7" w:rsidRDefault="008839C7" w:rsidP="008839C7">
      <w:pPr>
        <w:numPr>
          <w:ilvl w:val="0"/>
          <w:numId w:val="13"/>
        </w:numPr>
        <w:tabs>
          <w:tab w:val="left" w:pos="1087"/>
        </w:tabs>
        <w:spacing w:line="254" w:lineRule="auto"/>
        <w:ind w:left="9" w:firstLine="113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забезпечує рецензування робіт на конкурси, на присвоєння педагогічного звання та рекомендує вчителям сервіси безкоштовної </w:t>
      </w:r>
      <w:proofErr w:type="gramStart"/>
      <w:r>
        <w:rPr>
          <w:rFonts w:ascii="Times New Roman" w:eastAsia="Times New Roman" w:hAnsi="Times New Roman"/>
          <w:sz w:val="24"/>
        </w:rPr>
        <w:t>перев</w:t>
      </w:r>
      <w:proofErr w:type="gramEnd"/>
      <w:r>
        <w:rPr>
          <w:rFonts w:ascii="Times New Roman" w:eastAsia="Times New Roman" w:hAnsi="Times New Roman"/>
          <w:sz w:val="24"/>
        </w:rPr>
        <w:t>ірки робіт на антиплагіат.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spacing w:line="249" w:lineRule="auto"/>
        <w:ind w:left="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5.4. </w:t>
      </w:r>
      <w:r>
        <w:rPr>
          <w:rFonts w:ascii="Times New Roman" w:eastAsia="Times New Roman" w:hAnsi="Times New Roman"/>
          <w:sz w:val="24"/>
        </w:rPr>
        <w:t>Педагогічні працівники в процесі своєї освітньої діяльності дотримуються етики та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академічної доброчесності, умов даного Положення, ведуть превентивну, роз’яснювальну роботу зі здобувачами освіти щодо етичної поведінки та неприпустимості порушення академічної доброчесності.</w:t>
      </w:r>
    </w:p>
    <w:p w:rsidR="008839C7" w:rsidRDefault="008839C7" w:rsidP="008839C7">
      <w:pPr>
        <w:numPr>
          <w:ilvl w:val="0"/>
          <w:numId w:val="14"/>
        </w:numPr>
        <w:tabs>
          <w:tab w:val="left" w:pos="249"/>
        </w:tabs>
        <w:spacing w:line="247" w:lineRule="auto"/>
        <w:ind w:left="9" w:right="60" w:firstLine="113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Виявлення порушень щодо академічної доброчесності </w:t>
      </w:r>
    </w:p>
    <w:p w:rsidR="008839C7" w:rsidRDefault="008839C7" w:rsidP="008839C7">
      <w:pPr>
        <w:tabs>
          <w:tab w:val="left" w:pos="249"/>
        </w:tabs>
        <w:spacing w:line="247" w:lineRule="auto"/>
        <w:ind w:right="60" w:firstLine="113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6.1. </w:t>
      </w:r>
      <w:r>
        <w:rPr>
          <w:rFonts w:ascii="Times New Roman" w:eastAsia="Times New Roman" w:hAnsi="Times New Roman"/>
          <w:sz w:val="24"/>
        </w:rPr>
        <w:t>У разі виявлення порушень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академічної доброчесності в закладі освіти, особа (або група осіб), яка виявила порушення педагогічним працівником (здобувачем освіти) має право звернутися </w:t>
      </w:r>
      <w:proofErr w:type="gramStart"/>
      <w:r>
        <w:rPr>
          <w:rFonts w:ascii="Times New Roman" w:eastAsia="Times New Roman" w:hAnsi="Times New Roman"/>
          <w:sz w:val="24"/>
        </w:rPr>
        <w:t>до кер</w:t>
      </w:r>
      <w:proofErr w:type="gramEnd"/>
      <w:r>
        <w:rPr>
          <w:rFonts w:ascii="Times New Roman" w:eastAsia="Times New Roman" w:hAnsi="Times New Roman"/>
          <w:sz w:val="24"/>
        </w:rPr>
        <w:t>івника закладу освіти з письмовою заявою.</w:t>
      </w:r>
    </w:p>
    <w:p w:rsidR="008839C7" w:rsidRDefault="008839C7" w:rsidP="008839C7">
      <w:pPr>
        <w:spacing w:line="254" w:lineRule="auto"/>
        <w:ind w:left="9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6.2. </w:t>
      </w:r>
      <w:r>
        <w:rPr>
          <w:rFonts w:ascii="Times New Roman" w:eastAsia="Times New Roman" w:hAnsi="Times New Roman"/>
          <w:sz w:val="24"/>
        </w:rPr>
        <w:t>Заява щодо зазначеного порушення розглядається на засіданні педагогічної ради,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яка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ухвалює </w:t>
      </w:r>
      <w:proofErr w:type="gramStart"/>
      <w:r>
        <w:rPr>
          <w:rFonts w:ascii="Times New Roman" w:eastAsia="Times New Roman" w:hAnsi="Times New Roman"/>
          <w:sz w:val="24"/>
        </w:rPr>
        <w:t>р</w:t>
      </w:r>
      <w:proofErr w:type="gramEnd"/>
      <w:r>
        <w:rPr>
          <w:rFonts w:ascii="Times New Roman" w:eastAsia="Times New Roman" w:hAnsi="Times New Roman"/>
          <w:sz w:val="24"/>
        </w:rPr>
        <w:t>ішення про притягнення до академічної відповідальності.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spacing w:line="256" w:lineRule="auto"/>
        <w:ind w:left="9" w:right="740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6.3. </w:t>
      </w:r>
      <w:r>
        <w:rPr>
          <w:rFonts w:ascii="Times New Roman" w:eastAsia="Times New Roman" w:hAnsi="Times New Roman"/>
          <w:sz w:val="24"/>
        </w:rPr>
        <w:t>Кожна особа,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стосовно якої порушено питання про порушення нею академічної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доброчесності, має такі права: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numPr>
          <w:ilvl w:val="0"/>
          <w:numId w:val="15"/>
        </w:numPr>
        <w:tabs>
          <w:tab w:val="left" w:pos="1732"/>
        </w:tabs>
        <w:spacing w:line="249" w:lineRule="auto"/>
        <w:ind w:left="9" w:right="800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ознайомлюватися з усіма матеріалами </w:t>
      </w:r>
      <w:proofErr w:type="gramStart"/>
      <w:r>
        <w:rPr>
          <w:rFonts w:ascii="Times New Roman" w:eastAsia="Times New Roman" w:hAnsi="Times New Roman"/>
          <w:sz w:val="24"/>
        </w:rPr>
        <w:t>перев</w:t>
      </w:r>
      <w:proofErr w:type="gramEnd"/>
      <w:r>
        <w:rPr>
          <w:rFonts w:ascii="Times New Roman" w:eastAsia="Times New Roman" w:hAnsi="Times New Roman"/>
          <w:sz w:val="24"/>
        </w:rPr>
        <w:t>ірки щодо встановлення факту порушення академічної доброчесності, подавати до них зауваження;</w:t>
      </w:r>
    </w:p>
    <w:p w:rsidR="008839C7" w:rsidRDefault="008839C7" w:rsidP="008839C7">
      <w:pPr>
        <w:numPr>
          <w:ilvl w:val="0"/>
          <w:numId w:val="15"/>
        </w:numPr>
        <w:tabs>
          <w:tab w:val="left" w:pos="1701"/>
        </w:tabs>
        <w:spacing w:line="242" w:lineRule="auto"/>
        <w:ind w:left="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особисто або через представника надавати усні та письмові пояснення або відмовитися від надання будь-яких пояснень, брати участь у </w:t>
      </w:r>
      <w:proofErr w:type="gramStart"/>
      <w:r>
        <w:rPr>
          <w:rFonts w:ascii="Times New Roman" w:eastAsia="Times New Roman" w:hAnsi="Times New Roman"/>
          <w:sz w:val="24"/>
        </w:rPr>
        <w:t>досл</w:t>
      </w:r>
      <w:proofErr w:type="gramEnd"/>
      <w:r>
        <w:rPr>
          <w:rFonts w:ascii="Times New Roman" w:eastAsia="Times New Roman" w:hAnsi="Times New Roman"/>
          <w:sz w:val="24"/>
        </w:rPr>
        <w:t>ідженні доказів порушення академічної доброчесності;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  <w:sz w:val="24"/>
        </w:rPr>
      </w:pPr>
    </w:p>
    <w:p w:rsidR="008839C7" w:rsidRDefault="008839C7" w:rsidP="008839C7">
      <w:pPr>
        <w:numPr>
          <w:ilvl w:val="0"/>
          <w:numId w:val="15"/>
        </w:numPr>
        <w:tabs>
          <w:tab w:val="left" w:pos="1701"/>
        </w:tabs>
        <w:spacing w:line="249" w:lineRule="auto"/>
        <w:ind w:left="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знати про дату, час і місце та бути присутньою </w:t>
      </w:r>
      <w:proofErr w:type="gramStart"/>
      <w:r>
        <w:rPr>
          <w:rFonts w:ascii="Times New Roman" w:eastAsia="Times New Roman" w:hAnsi="Times New Roman"/>
          <w:sz w:val="24"/>
        </w:rPr>
        <w:t>п</w:t>
      </w:r>
      <w:proofErr w:type="gramEnd"/>
      <w:r>
        <w:rPr>
          <w:rFonts w:ascii="Times New Roman" w:eastAsia="Times New Roman" w:hAnsi="Times New Roman"/>
          <w:sz w:val="24"/>
        </w:rPr>
        <w:t>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8839C7" w:rsidRDefault="008839C7" w:rsidP="008839C7">
      <w:pPr>
        <w:numPr>
          <w:ilvl w:val="0"/>
          <w:numId w:val="15"/>
        </w:numPr>
        <w:tabs>
          <w:tab w:val="left" w:pos="1732"/>
        </w:tabs>
        <w:spacing w:line="268" w:lineRule="auto"/>
        <w:ind w:left="9" w:right="260" w:firstLine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оскаржити </w:t>
      </w:r>
      <w:proofErr w:type="gramStart"/>
      <w:r>
        <w:rPr>
          <w:rFonts w:ascii="Times New Roman" w:eastAsia="Times New Roman" w:hAnsi="Times New Roman"/>
          <w:sz w:val="24"/>
        </w:rPr>
        <w:t>р</w:t>
      </w:r>
      <w:proofErr w:type="gramEnd"/>
      <w:r>
        <w:rPr>
          <w:rFonts w:ascii="Times New Roman" w:eastAsia="Times New Roman" w:hAnsi="Times New Roman"/>
          <w:sz w:val="24"/>
        </w:rPr>
        <w:t>ішення про притягнення до академічної відповідальності до органу, уповноваженого розглядати апеляції, або до суду.</w:t>
      </w:r>
    </w:p>
    <w:p w:rsidR="008839C7" w:rsidRDefault="008839C7" w:rsidP="008839C7">
      <w:pPr>
        <w:tabs>
          <w:tab w:val="left" w:pos="249"/>
        </w:tabs>
        <w:spacing w:line="252" w:lineRule="auto"/>
        <w:ind w:left="9" w:right="300" w:firstLine="1134"/>
        <w:rPr>
          <w:rFonts w:ascii="Times New Roman" w:eastAsia="Times New Roman" w:hAnsi="Times New Roman"/>
          <w:b/>
          <w:sz w:val="24"/>
          <w:lang w:val="uk-UA"/>
        </w:rPr>
      </w:pPr>
    </w:p>
    <w:p w:rsidR="008839C7" w:rsidRDefault="008839C7" w:rsidP="008839C7">
      <w:pPr>
        <w:numPr>
          <w:ilvl w:val="0"/>
          <w:numId w:val="14"/>
        </w:numPr>
        <w:tabs>
          <w:tab w:val="left" w:pos="249"/>
        </w:tabs>
        <w:spacing w:line="252" w:lineRule="auto"/>
        <w:ind w:left="9" w:right="300" w:firstLine="113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Заключні положення </w:t>
      </w:r>
    </w:p>
    <w:p w:rsidR="008839C7" w:rsidRDefault="008839C7" w:rsidP="008839C7">
      <w:pPr>
        <w:tabs>
          <w:tab w:val="left" w:pos="249"/>
        </w:tabs>
        <w:spacing w:line="252" w:lineRule="auto"/>
        <w:ind w:left="9" w:right="300" w:firstLine="1134"/>
        <w:rPr>
          <w:rFonts w:ascii="Times New Roman" w:eastAsia="Times New Roman" w:hAnsi="Times New Roman"/>
          <w:b/>
          <w:sz w:val="24"/>
          <w:lang w:val="uk-UA"/>
        </w:rPr>
      </w:pPr>
    </w:p>
    <w:p w:rsidR="008839C7" w:rsidRDefault="008839C7" w:rsidP="008839C7">
      <w:pPr>
        <w:tabs>
          <w:tab w:val="left" w:pos="249"/>
        </w:tabs>
        <w:spacing w:line="252" w:lineRule="auto"/>
        <w:ind w:left="9" w:right="300" w:firstLine="113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7.1. </w:t>
      </w:r>
      <w:r>
        <w:rPr>
          <w:rFonts w:ascii="Times New Roman" w:eastAsia="Times New Roman" w:hAnsi="Times New Roman"/>
          <w:sz w:val="24"/>
        </w:rPr>
        <w:t>Учасники освітнього процесу мають знати Положення про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академічну доброчесність. Незнання або нерозуміння норм цього Положення не є виправданням неетичної поведінки.</w:t>
      </w:r>
      <w:r>
        <w:rPr>
          <w:rFonts w:ascii="Times New Roman" w:eastAsia="Times New Roman" w:hAnsi="Times New Roman"/>
          <w:b/>
          <w:sz w:val="24"/>
          <w:lang w:val="uk-UA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Заклад забезпечує публічний доступ </w:t>
      </w:r>
      <w:proofErr w:type="gramStart"/>
      <w:r>
        <w:rPr>
          <w:rFonts w:ascii="Times New Roman" w:eastAsia="Times New Roman" w:hAnsi="Times New Roman"/>
          <w:sz w:val="24"/>
        </w:rPr>
        <w:t>до</w:t>
      </w:r>
      <w:proofErr w:type="gramEnd"/>
      <w:r>
        <w:rPr>
          <w:rFonts w:ascii="Times New Roman" w:eastAsia="Times New Roman" w:hAnsi="Times New Roman"/>
          <w:sz w:val="24"/>
        </w:rPr>
        <w:t xml:space="preserve"> тексту Положення через власний офіційний сайт.</w:t>
      </w:r>
    </w:p>
    <w:p w:rsidR="008839C7" w:rsidRDefault="008839C7" w:rsidP="008839C7">
      <w:pPr>
        <w:spacing w:line="36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spacing w:line="247" w:lineRule="auto"/>
        <w:ind w:left="9" w:firstLine="113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7.2. </w:t>
      </w:r>
      <w:r>
        <w:rPr>
          <w:rFonts w:ascii="Times New Roman" w:eastAsia="Times New Roman" w:hAnsi="Times New Roman"/>
          <w:sz w:val="24"/>
        </w:rPr>
        <w:t>Положення про академічну доброчесність Великонизгірецької ЗОШ І-ІІІ ступенів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Семенвської сільської ради Житомирської області погоджується педагогічною радою закладу і набирає чинності з моменту його погодження.</w:t>
      </w:r>
    </w:p>
    <w:p w:rsidR="008839C7" w:rsidRDefault="008839C7" w:rsidP="008839C7">
      <w:pPr>
        <w:spacing w:line="1" w:lineRule="exact"/>
        <w:ind w:firstLine="1134"/>
        <w:rPr>
          <w:rFonts w:ascii="Times New Roman" w:eastAsia="Times New Roman" w:hAnsi="Times New Roman"/>
        </w:rPr>
      </w:pPr>
    </w:p>
    <w:p w:rsidR="008839C7" w:rsidRDefault="008839C7" w:rsidP="008839C7">
      <w:pPr>
        <w:spacing w:line="283" w:lineRule="auto"/>
        <w:ind w:right="360" w:firstLine="1134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b/>
          <w:sz w:val="24"/>
        </w:rPr>
        <w:t xml:space="preserve">7.3. </w:t>
      </w:r>
      <w:r>
        <w:rPr>
          <w:rFonts w:ascii="Times New Roman" w:eastAsia="Times New Roman" w:hAnsi="Times New Roman"/>
          <w:sz w:val="24"/>
        </w:rPr>
        <w:t xml:space="preserve">Зміни та доповнення до Положення можуть </w:t>
      </w:r>
      <w:proofErr w:type="gramStart"/>
      <w:r>
        <w:rPr>
          <w:rFonts w:ascii="Times New Roman" w:eastAsia="Times New Roman" w:hAnsi="Times New Roman"/>
          <w:sz w:val="24"/>
        </w:rPr>
        <w:t>бути</w:t>
      </w:r>
      <w:proofErr w:type="gramEnd"/>
      <w:r>
        <w:rPr>
          <w:rFonts w:ascii="Times New Roman" w:eastAsia="Times New Roman" w:hAnsi="Times New Roman"/>
          <w:sz w:val="24"/>
        </w:rPr>
        <w:t xml:space="preserve"> внесені будь-яким учасником освітнього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процесу за поданням до педагогічної ради шк</w:t>
      </w:r>
      <w:r>
        <w:rPr>
          <w:rFonts w:ascii="Times New Roman" w:eastAsia="Times New Roman" w:hAnsi="Times New Roman"/>
          <w:sz w:val="24"/>
          <w:lang w:val="uk-UA"/>
        </w:rPr>
        <w:t>о</w:t>
      </w:r>
      <w:r>
        <w:rPr>
          <w:rFonts w:ascii="Times New Roman" w:eastAsia="Times New Roman" w:hAnsi="Times New Roman"/>
          <w:sz w:val="24"/>
        </w:rPr>
        <w:t>ли.</w:t>
      </w:r>
    </w:p>
    <w:p w:rsidR="008839C7" w:rsidRDefault="008839C7" w:rsidP="008839C7">
      <w:pPr>
        <w:spacing w:line="283" w:lineRule="auto"/>
        <w:ind w:left="169" w:right="360" w:firstLine="1134"/>
        <w:rPr>
          <w:rFonts w:ascii="Times New Roman" w:eastAsia="Times New Roman" w:hAnsi="Times New Roman"/>
          <w:sz w:val="24"/>
          <w:lang w:val="uk-UA"/>
        </w:rPr>
      </w:pPr>
    </w:p>
    <w:p w:rsidR="008839C7" w:rsidRDefault="008839C7" w:rsidP="008839C7">
      <w:pPr>
        <w:spacing w:line="283" w:lineRule="auto"/>
        <w:rPr>
          <w:rFonts w:ascii="Times New Roman" w:eastAsia="Times New Roman" w:hAnsi="Times New Roman"/>
          <w:sz w:val="24"/>
          <w:lang w:val="uk-UA"/>
        </w:rPr>
        <w:sectPr w:rsidR="008839C7">
          <w:pgSz w:w="11900" w:h="16820"/>
          <w:pgMar w:top="993" w:right="843" w:bottom="1025" w:left="971" w:header="0" w:footer="0" w:gutter="0"/>
          <w:cols w:space="720"/>
        </w:sectPr>
      </w:pPr>
    </w:p>
    <w:p w:rsidR="008839C7" w:rsidRDefault="008839C7" w:rsidP="008839C7">
      <w:pPr>
        <w:spacing w:line="254" w:lineRule="auto"/>
        <w:rPr>
          <w:rFonts w:ascii="Times New Roman" w:eastAsia="Times New Roman" w:hAnsi="Times New Roman"/>
          <w:sz w:val="24"/>
          <w:lang w:val="uk-UA"/>
        </w:rPr>
      </w:pPr>
      <w:bookmarkStart w:id="2" w:name="page4"/>
      <w:bookmarkStart w:id="3" w:name="page5"/>
      <w:bookmarkStart w:id="4" w:name="page3"/>
      <w:bookmarkEnd w:id="2"/>
      <w:bookmarkEnd w:id="3"/>
      <w:bookmarkEnd w:id="4"/>
    </w:p>
    <w:p w:rsidR="00442740" w:rsidRPr="008839C7" w:rsidRDefault="00442740">
      <w:pPr>
        <w:rPr>
          <w:lang w:val="uk-UA"/>
        </w:rPr>
      </w:pPr>
    </w:p>
    <w:sectPr w:rsidR="00442740" w:rsidRPr="008839C7" w:rsidSect="0044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5BD062C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1220085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-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4DB127F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0216231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1190CDE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140E0F76"/>
    <w:lvl w:ilvl="0" w:tplc="FFFFFFFF">
      <w:start w:val="1"/>
      <w:numFmt w:val="bullet"/>
      <w:lvlText w:val="а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-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3352255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109CF92E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C"/>
    <w:multiLevelType w:val="hybridMultilevel"/>
    <w:tmpl w:val="0DED726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D"/>
    <w:multiLevelType w:val="hybridMultilevel"/>
    <w:tmpl w:val="7FDCC23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E"/>
    <w:multiLevelType w:val="hybridMultilevel"/>
    <w:tmpl w:val="1728D8F4"/>
    <w:lvl w:ilvl="0" w:tplc="FFFFFFFF">
      <w:start w:val="6"/>
      <w:numFmt w:val="decimal"/>
      <w:lvlText w:val="%1.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0F"/>
    <w:multiLevelType w:val="hybridMultilevel"/>
    <w:tmpl w:val="41A7C4C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39C7"/>
    <w:rsid w:val="00442740"/>
    <w:rsid w:val="0088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C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1994</Words>
  <Characters>11366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2020-05-16T10:22:00Z</dcterms:created>
  <dcterms:modified xsi:type="dcterms:W3CDTF">2020-05-16T10:23:00Z</dcterms:modified>
</cp:coreProperties>
</file>