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44" w:rsidRDefault="001F5644" w:rsidP="001F5644">
      <w:pPr>
        <w:tabs>
          <w:tab w:val="left" w:pos="1140"/>
        </w:tabs>
        <w:jc w:val="center"/>
        <w:rPr>
          <w:sz w:val="28"/>
          <w:szCs w:val="28"/>
          <w:lang w:val="uk-UA"/>
        </w:rPr>
      </w:pPr>
    </w:p>
    <w:p w:rsidR="001F5644" w:rsidRPr="00800687" w:rsidRDefault="005B50BE" w:rsidP="001F5644">
      <w:pPr>
        <w:tabs>
          <w:tab w:val="left" w:pos="1140"/>
        </w:tabs>
        <w:jc w:val="center"/>
        <w:rPr>
          <w:sz w:val="28"/>
          <w:szCs w:val="28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19.7pt;margin-top:4.3pt;width:37.95pt;height:54pt;z-index:251659264" fillcolor="window">
            <v:imagedata r:id="rId5" o:title=""/>
            <w10:wrap type="square" side="left"/>
          </v:shape>
          <o:OLEObject Type="Embed" ProgID="Word.Picture.8" ShapeID="_x0000_s1034" DrawAspect="Content" ObjectID="_1646043854" r:id="rId6"/>
        </w:object>
      </w:r>
    </w:p>
    <w:p w:rsidR="001F5644" w:rsidRPr="00800687" w:rsidRDefault="001F5644" w:rsidP="001F5644">
      <w:pPr>
        <w:tabs>
          <w:tab w:val="left" w:pos="1140"/>
        </w:tabs>
        <w:jc w:val="center"/>
        <w:rPr>
          <w:sz w:val="28"/>
          <w:szCs w:val="28"/>
          <w:lang w:val="uk-UA"/>
        </w:rPr>
      </w:pPr>
    </w:p>
    <w:p w:rsidR="001F5644" w:rsidRDefault="001F5644" w:rsidP="001F5644">
      <w:pPr>
        <w:jc w:val="center"/>
        <w:rPr>
          <w:b/>
          <w:sz w:val="28"/>
          <w:szCs w:val="28"/>
          <w:lang w:val="uk-UA"/>
        </w:rPr>
      </w:pPr>
    </w:p>
    <w:p w:rsidR="005B50BE" w:rsidRDefault="005B50BE" w:rsidP="005B50BE">
      <w:pPr>
        <w:jc w:val="center"/>
        <w:rPr>
          <w:b/>
          <w:sz w:val="26"/>
          <w:szCs w:val="26"/>
          <w:lang w:val="uk-UA"/>
        </w:rPr>
      </w:pPr>
    </w:p>
    <w:p w:rsidR="005B50BE" w:rsidRPr="00940DE3" w:rsidRDefault="005B50BE" w:rsidP="005B50BE">
      <w:pPr>
        <w:jc w:val="center"/>
        <w:rPr>
          <w:b/>
          <w:sz w:val="26"/>
          <w:szCs w:val="26"/>
          <w:lang w:val="uk-UA"/>
        </w:rPr>
      </w:pPr>
      <w:r w:rsidRPr="00940DE3">
        <w:rPr>
          <w:b/>
          <w:sz w:val="26"/>
          <w:szCs w:val="26"/>
          <w:lang w:val="uk-UA"/>
        </w:rPr>
        <w:t>УКРАЇНА</w:t>
      </w:r>
    </w:p>
    <w:p w:rsidR="005B50BE" w:rsidRPr="00940DE3" w:rsidRDefault="005B50BE" w:rsidP="005B50BE">
      <w:pPr>
        <w:jc w:val="center"/>
        <w:rPr>
          <w:b/>
          <w:sz w:val="26"/>
          <w:szCs w:val="26"/>
          <w:lang w:val="uk-UA"/>
        </w:rPr>
      </w:pPr>
      <w:r w:rsidRPr="00940DE3">
        <w:rPr>
          <w:b/>
          <w:sz w:val="26"/>
          <w:szCs w:val="26"/>
          <w:lang w:val="uk-UA"/>
        </w:rPr>
        <w:t>ЗАГАЛЬНООСВІТНЯ  ШКОЛА  І-ІІІ СТУПЕНІВ С. ВЕЛИКА  МОЧУЛКА</w:t>
      </w:r>
    </w:p>
    <w:p w:rsidR="005B50BE" w:rsidRPr="00940DE3" w:rsidRDefault="005B50BE" w:rsidP="005B50BE">
      <w:pPr>
        <w:jc w:val="center"/>
        <w:rPr>
          <w:rFonts w:eastAsia="Calibri"/>
          <w:b/>
          <w:color w:val="000000"/>
          <w:sz w:val="26"/>
          <w:szCs w:val="26"/>
          <w:lang w:val="uk-UA"/>
        </w:rPr>
      </w:pPr>
      <w:r w:rsidRPr="00940DE3">
        <w:rPr>
          <w:rFonts w:eastAsia="Calibri"/>
          <w:b/>
          <w:color w:val="000000"/>
          <w:sz w:val="26"/>
          <w:szCs w:val="26"/>
          <w:lang w:val="uk-UA"/>
        </w:rPr>
        <w:t>ТЕПЛИЦЬКИЙ  РАЙОН  ВІННИЦЬКА  ОБЛАСТЬ</w:t>
      </w:r>
    </w:p>
    <w:p w:rsidR="005B50BE" w:rsidRPr="00940DE3" w:rsidRDefault="005B50BE" w:rsidP="005B50BE">
      <w:pPr>
        <w:jc w:val="center"/>
        <w:rPr>
          <w:rFonts w:eastAsia="Calibri"/>
          <w:b/>
          <w:color w:val="000000"/>
          <w:sz w:val="10"/>
          <w:szCs w:val="10"/>
          <w:lang w:val="uk-UA"/>
        </w:rPr>
      </w:pPr>
    </w:p>
    <w:p w:rsidR="005B50BE" w:rsidRPr="00940DE3" w:rsidRDefault="005B50BE" w:rsidP="005B50BE">
      <w:pPr>
        <w:jc w:val="center"/>
        <w:rPr>
          <w:rFonts w:eastAsia="Calibri"/>
          <w:color w:val="000000"/>
          <w:sz w:val="26"/>
          <w:szCs w:val="26"/>
        </w:rPr>
      </w:pPr>
      <w:r w:rsidRPr="00940DE3">
        <w:rPr>
          <w:rFonts w:eastAsia="Calibri"/>
          <w:color w:val="000000"/>
          <w:sz w:val="26"/>
          <w:szCs w:val="26"/>
        </w:rPr>
        <w:t>вул. Шкільна 14, с. Велика Мочулка, Теплицький район, Вінницька область, 23823,</w:t>
      </w:r>
    </w:p>
    <w:p w:rsidR="005B50BE" w:rsidRPr="00940DE3" w:rsidRDefault="005B50BE" w:rsidP="005B50BE">
      <w:pPr>
        <w:jc w:val="center"/>
        <w:rPr>
          <w:b/>
          <w:color w:val="000000"/>
          <w:sz w:val="16"/>
          <w:szCs w:val="16"/>
        </w:rPr>
      </w:pPr>
      <w:r>
        <w:rPr>
          <w:noProof/>
        </w:rPr>
        <w:pict>
          <v:line id="Прямая соединительная линия 1" o:spid="_x0000_s103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5.9pt" to="46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" o:allowincell="f" strokeweight="4.5pt">
            <v:stroke linestyle="thickThin"/>
          </v:line>
        </w:pict>
      </w:r>
      <w:r w:rsidRPr="00940DE3">
        <w:rPr>
          <w:rFonts w:eastAsia="Calibri"/>
          <w:color w:val="000000"/>
          <w:sz w:val="26"/>
          <w:szCs w:val="26"/>
        </w:rPr>
        <w:t xml:space="preserve"> тел.: (04353) 2-51-49, e-mail: </w:t>
      </w:r>
      <w:r w:rsidRPr="00940DE3">
        <w:rPr>
          <w:rFonts w:eastAsia="Calibri"/>
          <w:sz w:val="26"/>
          <w:szCs w:val="26"/>
        </w:rPr>
        <w:t>velmoch-znz@teposvita.gov.ua,</w:t>
      </w:r>
      <w:r w:rsidRPr="00940DE3">
        <w:rPr>
          <w:rFonts w:eastAsia="Calibri"/>
          <w:color w:val="000000"/>
          <w:sz w:val="26"/>
          <w:szCs w:val="26"/>
        </w:rPr>
        <w:t xml:space="preserve"> код ЄДРПОУ 26234824</w:t>
      </w:r>
      <w:r w:rsidRPr="00940DE3">
        <w:rPr>
          <w:rFonts w:eastAsia="Calibri"/>
          <w:sz w:val="26"/>
          <w:szCs w:val="26"/>
        </w:rPr>
        <w:t xml:space="preserve">   </w:t>
      </w:r>
    </w:p>
    <w:p w:rsidR="005B50BE" w:rsidRPr="001956ED" w:rsidRDefault="005B50BE" w:rsidP="005B50BE">
      <w:pPr>
        <w:spacing w:line="276" w:lineRule="auto"/>
        <w:jc w:val="center"/>
        <w:rPr>
          <w:b/>
          <w:sz w:val="8"/>
          <w:szCs w:val="8"/>
          <w:lang w:val="uk-UA"/>
        </w:rPr>
      </w:pPr>
    </w:p>
    <w:p w:rsidR="005B50BE" w:rsidRPr="00940DE3" w:rsidRDefault="005B50BE" w:rsidP="005B50B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40DE3">
        <w:rPr>
          <w:b/>
          <w:sz w:val="28"/>
          <w:szCs w:val="28"/>
          <w:lang w:val="uk-UA"/>
        </w:rPr>
        <w:t>НАКАЗ</w:t>
      </w:r>
    </w:p>
    <w:p w:rsidR="005B50BE" w:rsidRPr="00940DE3" w:rsidRDefault="005B50BE" w:rsidP="005B50BE">
      <w:pPr>
        <w:spacing w:line="276" w:lineRule="auto"/>
        <w:jc w:val="center"/>
        <w:rPr>
          <w:sz w:val="28"/>
          <w:szCs w:val="28"/>
          <w:lang w:val="uk-UA"/>
        </w:rPr>
      </w:pPr>
      <w:r w:rsidRPr="00940DE3">
        <w:rPr>
          <w:sz w:val="28"/>
          <w:szCs w:val="28"/>
          <w:lang w:val="uk-UA"/>
        </w:rPr>
        <w:t>с. Велика Мочулка</w:t>
      </w:r>
    </w:p>
    <w:p w:rsidR="005B50BE" w:rsidRPr="00940DE3" w:rsidRDefault="005B50BE" w:rsidP="005B50BE">
      <w:pPr>
        <w:tabs>
          <w:tab w:val="left" w:pos="60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 березня</w:t>
      </w:r>
      <w:r w:rsidRPr="00940DE3">
        <w:rPr>
          <w:sz w:val="28"/>
          <w:szCs w:val="28"/>
          <w:lang w:val="uk-UA"/>
        </w:rPr>
        <w:t xml:space="preserve"> 2020 року </w:t>
      </w:r>
      <w:r w:rsidRPr="00940DE3">
        <w:rPr>
          <w:sz w:val="28"/>
          <w:szCs w:val="28"/>
          <w:lang w:val="uk-UA"/>
        </w:rPr>
        <w:tab/>
      </w:r>
      <w:r w:rsidRPr="00940DE3">
        <w:rPr>
          <w:sz w:val="28"/>
          <w:szCs w:val="28"/>
          <w:lang w:val="uk-UA"/>
        </w:rPr>
        <w:tab/>
      </w:r>
      <w:r w:rsidRPr="00940DE3">
        <w:rPr>
          <w:sz w:val="28"/>
          <w:szCs w:val="28"/>
          <w:lang w:val="uk-UA"/>
        </w:rPr>
        <w:tab/>
      </w:r>
      <w:r w:rsidRPr="00940DE3">
        <w:rPr>
          <w:sz w:val="28"/>
          <w:szCs w:val="28"/>
          <w:lang w:val="uk-UA"/>
        </w:rPr>
        <w:tab/>
      </w:r>
      <w:r w:rsidRPr="00940DE3">
        <w:rPr>
          <w:sz w:val="28"/>
          <w:szCs w:val="28"/>
          <w:lang w:val="uk-UA"/>
        </w:rPr>
        <w:tab/>
        <w:t xml:space="preserve">  №</w:t>
      </w:r>
      <w:r>
        <w:rPr>
          <w:sz w:val="28"/>
          <w:szCs w:val="28"/>
          <w:lang w:val="uk-UA"/>
        </w:rPr>
        <w:t>38</w:t>
      </w:r>
    </w:p>
    <w:p w:rsidR="004D6FE8" w:rsidRPr="000846B7" w:rsidRDefault="004D6FE8" w:rsidP="006C4A04">
      <w:pPr>
        <w:spacing w:line="276" w:lineRule="auto"/>
        <w:jc w:val="center"/>
        <w:rPr>
          <w:sz w:val="28"/>
          <w:szCs w:val="28"/>
          <w:lang w:val="uk-UA"/>
        </w:rPr>
      </w:pPr>
    </w:p>
    <w:p w:rsidR="00717DE5" w:rsidRPr="00AB6BF0" w:rsidRDefault="00717DE5" w:rsidP="006C4A04">
      <w:pPr>
        <w:spacing w:line="276" w:lineRule="auto"/>
        <w:ind w:left="284" w:right="5386"/>
        <w:jc w:val="both"/>
        <w:rPr>
          <w:b/>
          <w:sz w:val="28"/>
          <w:szCs w:val="28"/>
          <w:lang w:val="uk-UA"/>
        </w:rPr>
      </w:pPr>
      <w:r w:rsidRPr="00AB6BF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тимчасове призупинення </w:t>
      </w:r>
      <w:r w:rsidR="000B7FBD">
        <w:rPr>
          <w:b/>
          <w:sz w:val="28"/>
          <w:szCs w:val="28"/>
          <w:lang w:val="uk-UA"/>
        </w:rPr>
        <w:t xml:space="preserve">освітнього </w:t>
      </w:r>
      <w:r>
        <w:rPr>
          <w:b/>
          <w:sz w:val="28"/>
          <w:szCs w:val="28"/>
          <w:lang w:val="uk-UA"/>
        </w:rPr>
        <w:t>процесу</w:t>
      </w:r>
      <w:r w:rsidR="000B7FBD">
        <w:rPr>
          <w:b/>
          <w:sz w:val="28"/>
          <w:szCs w:val="28"/>
          <w:lang w:val="uk-UA"/>
        </w:rPr>
        <w:t xml:space="preserve"> в школі</w:t>
      </w:r>
    </w:p>
    <w:p w:rsidR="00717DE5" w:rsidRPr="00AB6BF0" w:rsidRDefault="00717DE5" w:rsidP="006C4A04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:rsidR="00717DE5" w:rsidRPr="00653556" w:rsidRDefault="00EE420E" w:rsidP="006C4A0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C5155">
        <w:rPr>
          <w:sz w:val="28"/>
          <w:szCs w:val="28"/>
          <w:lang w:val="uk-UA"/>
        </w:rPr>
        <w:t xml:space="preserve">На виконання </w:t>
      </w:r>
      <w:r w:rsidR="004A55BA" w:rsidRPr="004A55BA">
        <w:rPr>
          <w:sz w:val="28"/>
          <w:szCs w:val="28"/>
          <w:lang w:val="uk-UA"/>
        </w:rPr>
        <w:t xml:space="preserve">статті 29 Закону України </w:t>
      </w:r>
      <w:r w:rsidR="004A55BA">
        <w:rPr>
          <w:sz w:val="28"/>
          <w:szCs w:val="28"/>
          <w:lang w:val="uk-UA"/>
        </w:rPr>
        <w:t>«</w:t>
      </w:r>
      <w:r w:rsidR="004A55BA" w:rsidRPr="004A55BA">
        <w:rPr>
          <w:sz w:val="28"/>
          <w:szCs w:val="28"/>
          <w:lang w:val="uk-UA"/>
        </w:rPr>
        <w:t>Про захист населення від інфекційних хвороб</w:t>
      </w:r>
      <w:r w:rsidR="004A55BA">
        <w:rPr>
          <w:sz w:val="28"/>
          <w:szCs w:val="28"/>
          <w:lang w:val="uk-UA"/>
        </w:rPr>
        <w:t xml:space="preserve">», </w:t>
      </w:r>
      <w:r w:rsidRPr="00CC5155">
        <w:rPr>
          <w:sz w:val="28"/>
          <w:szCs w:val="28"/>
          <w:lang w:val="uk-UA"/>
        </w:rPr>
        <w:t>Закону України «Про забезпечення санітарного та епідемічного благополуччя населення», Державних санітарних правил і норм влаштування, утримання закладів загальної середньої освіти та організації навчально-виховног</w:t>
      </w:r>
      <w:r w:rsidR="00B3752B">
        <w:rPr>
          <w:sz w:val="28"/>
          <w:szCs w:val="28"/>
          <w:lang w:val="uk-UA"/>
        </w:rPr>
        <w:t xml:space="preserve">о процесу (ДСанПІН5.5.2.001-1), </w:t>
      </w:r>
      <w:r w:rsidR="00B3752B" w:rsidRPr="008616D5">
        <w:rPr>
          <w:sz w:val="28"/>
          <w:lang w:val="uk-UA"/>
        </w:rPr>
        <w:t xml:space="preserve">постанови Кабінету Міністрів України від 11 березня 2020 року № 211 «Про запобігання поширення на території України коронавірусу </w:t>
      </w:r>
      <w:r w:rsidR="004A55BA">
        <w:rPr>
          <w:sz w:val="28"/>
          <w:lang w:val="en-US"/>
        </w:rPr>
        <w:t>COVID</w:t>
      </w:r>
      <w:r w:rsidR="00B3752B" w:rsidRPr="008616D5">
        <w:rPr>
          <w:sz w:val="28"/>
          <w:lang w:val="uk-UA"/>
        </w:rPr>
        <w:t>-19» та з урахуванням протокольного рішення №2 від 10 березня 2020 р позачергового засідання Державної комісії з питань техногенно-екологічної безпеки та надзвичайних ситуацій, зареєстрованого за №9919/5/1-20 від 10.03.2020 «Про стан забезпечення санітарно-епідеміол</w:t>
      </w:r>
      <w:r w:rsidR="00B3752B">
        <w:rPr>
          <w:sz w:val="28"/>
          <w:lang w:val="uk-UA"/>
        </w:rPr>
        <w:t xml:space="preserve">огічного благополуччя населення </w:t>
      </w:r>
      <w:r w:rsidR="00B3752B" w:rsidRPr="008616D5">
        <w:rPr>
          <w:sz w:val="28"/>
          <w:lang w:val="uk-UA"/>
        </w:rPr>
        <w:t>України та заходів стосовно стабілізації епідемічної ситуації, спри</w:t>
      </w:r>
      <w:r w:rsidR="00B3752B">
        <w:rPr>
          <w:sz w:val="28"/>
          <w:lang w:val="uk-UA"/>
        </w:rPr>
        <w:t xml:space="preserve">чиненої коронавірусом </w:t>
      </w:r>
      <w:r w:rsidR="00106B08">
        <w:rPr>
          <w:sz w:val="28"/>
          <w:lang w:val="en-US"/>
        </w:rPr>
        <w:t>COVID</w:t>
      </w:r>
      <w:r w:rsidR="00106B08" w:rsidRPr="008616D5">
        <w:rPr>
          <w:sz w:val="28"/>
          <w:lang w:val="uk-UA"/>
        </w:rPr>
        <w:t>-19</w:t>
      </w:r>
      <w:r w:rsidR="00B3752B">
        <w:rPr>
          <w:sz w:val="28"/>
          <w:lang w:val="uk-UA"/>
        </w:rPr>
        <w:t>»,</w:t>
      </w:r>
      <w:r w:rsidR="00106B08" w:rsidRPr="00106B08">
        <w:rPr>
          <w:sz w:val="28"/>
          <w:lang w:val="uk-UA"/>
        </w:rPr>
        <w:t xml:space="preserve"> </w:t>
      </w:r>
      <w:r w:rsidR="00B3752B">
        <w:rPr>
          <w:sz w:val="28"/>
          <w:lang w:val="uk-UA"/>
        </w:rPr>
        <w:t>протокольного рішення №7 від 12 березня 2020</w:t>
      </w:r>
      <w:r w:rsidR="00673A9C">
        <w:rPr>
          <w:sz w:val="28"/>
          <w:lang w:val="uk-UA"/>
        </w:rPr>
        <w:t xml:space="preserve"> </w:t>
      </w:r>
      <w:r w:rsidR="00B3752B">
        <w:rPr>
          <w:sz w:val="28"/>
          <w:lang w:val="uk-UA"/>
        </w:rPr>
        <w:t>року Вінницької</w:t>
      </w:r>
      <w:r w:rsidR="00B3752B" w:rsidRPr="008616D5">
        <w:rPr>
          <w:sz w:val="28"/>
          <w:lang w:val="uk-UA"/>
        </w:rPr>
        <w:t xml:space="preserve"> обласної комісії з питань техногенно-екологічної безпеки та надзвичайних ситуацій</w:t>
      </w:r>
      <w:r w:rsidR="00B3752B" w:rsidRPr="00037C3B">
        <w:rPr>
          <w:rFonts w:eastAsia="Liberation Mono"/>
          <w:b/>
          <w:sz w:val="28"/>
          <w:szCs w:val="28"/>
          <w:lang w:val="uk-UA" w:eastAsia="zh-CN" w:bidi="hi-IN"/>
        </w:rPr>
        <w:t xml:space="preserve"> </w:t>
      </w:r>
      <w:r w:rsidR="00B3752B">
        <w:rPr>
          <w:rFonts w:eastAsia="Liberation Mono"/>
          <w:b/>
          <w:sz w:val="28"/>
          <w:szCs w:val="28"/>
          <w:lang w:val="uk-UA" w:eastAsia="zh-CN" w:bidi="hi-IN"/>
        </w:rPr>
        <w:t>«</w:t>
      </w:r>
      <w:r w:rsidR="00B3752B" w:rsidRPr="008616D5">
        <w:rPr>
          <w:rFonts w:eastAsia="Liberation Mono"/>
          <w:sz w:val="28"/>
          <w:szCs w:val="28"/>
          <w:lang w:val="uk-UA" w:eastAsia="zh-CN" w:bidi="hi-IN"/>
        </w:rPr>
        <w:t xml:space="preserve">Про запровадження на території області карантину відповідно до постанови Кабінету Міністрів України від 11 березня 2020 року №211 «Про запобігання поширенню на території України коронавірусу </w:t>
      </w:r>
      <w:r w:rsidR="00106B08">
        <w:rPr>
          <w:sz w:val="28"/>
          <w:lang w:val="en-US"/>
        </w:rPr>
        <w:t>COVID</w:t>
      </w:r>
      <w:r w:rsidR="00106B08" w:rsidRPr="008616D5">
        <w:rPr>
          <w:sz w:val="28"/>
          <w:lang w:val="uk-UA"/>
        </w:rPr>
        <w:t>-19</w:t>
      </w:r>
      <w:r w:rsidR="00B3752B" w:rsidRPr="008616D5">
        <w:rPr>
          <w:rFonts w:eastAsia="Liberation Mono"/>
          <w:sz w:val="28"/>
          <w:szCs w:val="28"/>
          <w:lang w:val="uk-UA" w:eastAsia="zh-CN" w:bidi="hi-IN"/>
        </w:rPr>
        <w:t xml:space="preserve">» для запобігання занесення та поширенню на територію Вінницької області гострої респіраторної хвороби, спричиненої коронавірусом </w:t>
      </w:r>
      <w:r w:rsidR="00106B08">
        <w:rPr>
          <w:sz w:val="28"/>
          <w:lang w:val="en-US"/>
        </w:rPr>
        <w:t>COVID</w:t>
      </w:r>
      <w:r w:rsidR="00106B08" w:rsidRPr="008616D5">
        <w:rPr>
          <w:sz w:val="28"/>
          <w:lang w:val="uk-UA"/>
        </w:rPr>
        <w:t>-19</w:t>
      </w:r>
      <w:r w:rsidR="00B3752B">
        <w:rPr>
          <w:rFonts w:eastAsia="Liberation Mono"/>
          <w:sz w:val="28"/>
          <w:szCs w:val="28"/>
          <w:lang w:val="uk-UA" w:eastAsia="zh-CN" w:bidi="hi-IN"/>
        </w:rPr>
        <w:t>»,</w:t>
      </w:r>
      <w:r w:rsidR="00106B08" w:rsidRPr="00106B08">
        <w:rPr>
          <w:rFonts w:eastAsia="Liberation Mono"/>
          <w:sz w:val="28"/>
          <w:szCs w:val="28"/>
          <w:lang w:val="uk-UA" w:eastAsia="zh-CN" w:bidi="hi-IN"/>
        </w:rPr>
        <w:t xml:space="preserve"> </w:t>
      </w:r>
      <w:r w:rsidR="00B3752B">
        <w:rPr>
          <w:rFonts w:eastAsia="Liberation Mono"/>
          <w:sz w:val="28"/>
          <w:szCs w:val="28"/>
          <w:lang w:val="uk-UA" w:eastAsia="zh-CN" w:bidi="hi-IN"/>
        </w:rPr>
        <w:t>листа Департаменту освіти і науки Вінницької ОДА від 11.03.2020</w:t>
      </w:r>
      <w:r w:rsidR="00106B08" w:rsidRPr="00106B08">
        <w:rPr>
          <w:rFonts w:eastAsia="Liberation Mono"/>
          <w:sz w:val="28"/>
          <w:szCs w:val="28"/>
          <w:lang w:val="uk-UA" w:eastAsia="zh-CN" w:bidi="hi-IN"/>
        </w:rPr>
        <w:t xml:space="preserve"> </w:t>
      </w:r>
      <w:r w:rsidR="00B3752B">
        <w:rPr>
          <w:rFonts w:eastAsia="Liberation Mono"/>
          <w:sz w:val="28"/>
          <w:szCs w:val="28"/>
          <w:lang w:val="uk-UA" w:eastAsia="zh-CN" w:bidi="hi-IN"/>
        </w:rPr>
        <w:t>№1593,</w:t>
      </w:r>
      <w:r w:rsidR="00106B08" w:rsidRPr="00106B08">
        <w:rPr>
          <w:rFonts w:eastAsia="Liberation Mono"/>
          <w:sz w:val="28"/>
          <w:szCs w:val="28"/>
          <w:lang w:val="uk-UA" w:eastAsia="zh-CN" w:bidi="hi-IN"/>
        </w:rPr>
        <w:t xml:space="preserve"> </w:t>
      </w:r>
      <w:r w:rsidR="00B3752B">
        <w:rPr>
          <w:rFonts w:eastAsia="Liberation Mono"/>
          <w:sz w:val="28"/>
          <w:szCs w:val="28"/>
          <w:lang w:val="uk-UA" w:eastAsia="zh-CN" w:bidi="hi-IN"/>
        </w:rPr>
        <w:t>нак</w:t>
      </w:r>
      <w:r w:rsidR="00106B08">
        <w:rPr>
          <w:rFonts w:eastAsia="Liberation Mono"/>
          <w:sz w:val="28"/>
          <w:szCs w:val="28"/>
          <w:lang w:val="uk-UA" w:eastAsia="zh-CN" w:bidi="hi-IN"/>
        </w:rPr>
        <w:t>а</w:t>
      </w:r>
      <w:r w:rsidR="00B3752B">
        <w:rPr>
          <w:rFonts w:eastAsia="Liberation Mono"/>
          <w:sz w:val="28"/>
          <w:szCs w:val="28"/>
          <w:lang w:val="uk-UA" w:eastAsia="zh-CN" w:bidi="hi-IN"/>
        </w:rPr>
        <w:t>зу Департаменту освіти і науки Вінницької ОДА від 12.03.2020</w:t>
      </w:r>
      <w:r w:rsidR="00106B08">
        <w:rPr>
          <w:rFonts w:eastAsia="Liberation Mono"/>
          <w:sz w:val="28"/>
          <w:szCs w:val="28"/>
          <w:lang w:val="uk-UA" w:eastAsia="zh-CN" w:bidi="hi-IN"/>
        </w:rPr>
        <w:t xml:space="preserve"> </w:t>
      </w:r>
      <w:r w:rsidR="00B3752B">
        <w:rPr>
          <w:rFonts w:eastAsia="Liberation Mono"/>
          <w:sz w:val="28"/>
          <w:szCs w:val="28"/>
          <w:lang w:val="uk-UA" w:eastAsia="zh-CN" w:bidi="hi-IN"/>
        </w:rPr>
        <w:t>№127 «Про призупинення освітнього процесу в закладах освіти області»,</w:t>
      </w:r>
      <w:r w:rsidR="00106B08">
        <w:rPr>
          <w:rFonts w:eastAsia="Liberation Mono"/>
          <w:sz w:val="28"/>
          <w:szCs w:val="28"/>
          <w:lang w:val="uk-UA" w:eastAsia="zh-CN" w:bidi="hi-IN"/>
        </w:rPr>
        <w:t xml:space="preserve"> </w:t>
      </w:r>
      <w:r w:rsidRPr="00CC5155">
        <w:rPr>
          <w:sz w:val="28"/>
          <w:szCs w:val="28"/>
          <w:lang w:val="uk-UA"/>
        </w:rPr>
        <w:t>з метою запобігання поширенню грипу та гострих респіраторних вірусних інфекцій сер</w:t>
      </w:r>
      <w:r>
        <w:rPr>
          <w:sz w:val="28"/>
          <w:szCs w:val="28"/>
          <w:lang w:val="uk-UA"/>
        </w:rPr>
        <w:t>ед учасників освітнього процесу</w:t>
      </w:r>
    </w:p>
    <w:p w:rsidR="000B7FBD" w:rsidRPr="00653556" w:rsidRDefault="000B7FBD" w:rsidP="006C4A04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B50BE" w:rsidRDefault="005B50BE" w:rsidP="006C4A04">
      <w:pPr>
        <w:spacing w:line="276" w:lineRule="auto"/>
        <w:rPr>
          <w:b/>
          <w:sz w:val="28"/>
          <w:szCs w:val="28"/>
          <w:lang w:val="uk-UA"/>
        </w:rPr>
      </w:pPr>
    </w:p>
    <w:p w:rsidR="00717DE5" w:rsidRPr="00653556" w:rsidRDefault="00717DE5" w:rsidP="006C4A04">
      <w:pPr>
        <w:spacing w:line="276" w:lineRule="auto"/>
        <w:rPr>
          <w:b/>
          <w:sz w:val="28"/>
          <w:szCs w:val="28"/>
          <w:lang w:val="uk-UA"/>
        </w:rPr>
      </w:pPr>
      <w:r w:rsidRPr="00653556">
        <w:rPr>
          <w:b/>
          <w:sz w:val="28"/>
          <w:szCs w:val="28"/>
          <w:lang w:val="uk-UA"/>
        </w:rPr>
        <w:t>НАКАЗУЮ:</w:t>
      </w:r>
    </w:p>
    <w:p w:rsidR="00717DE5" w:rsidRPr="00653556" w:rsidRDefault="00717DE5" w:rsidP="006C4A04">
      <w:pPr>
        <w:spacing w:line="276" w:lineRule="auto"/>
        <w:jc w:val="center"/>
        <w:rPr>
          <w:sz w:val="28"/>
          <w:szCs w:val="28"/>
          <w:lang w:val="uk-UA"/>
        </w:rPr>
      </w:pPr>
    </w:p>
    <w:p w:rsidR="00CC4E29" w:rsidRDefault="00717DE5" w:rsidP="00CC4E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Тимчасово призупинити </w:t>
      </w:r>
      <w:r w:rsidR="000B7FBD">
        <w:rPr>
          <w:sz w:val="28"/>
          <w:szCs w:val="28"/>
          <w:lang w:val="uk-UA"/>
        </w:rPr>
        <w:t>освітній</w:t>
      </w:r>
      <w:r w:rsidR="00791464">
        <w:rPr>
          <w:sz w:val="28"/>
          <w:szCs w:val="28"/>
          <w:lang w:val="uk-UA"/>
        </w:rPr>
        <w:t xml:space="preserve"> процес у школі </w:t>
      </w:r>
      <w:r w:rsidR="00791464">
        <w:rPr>
          <w:rFonts w:eastAsia="Liberation Mono"/>
          <w:sz w:val="28"/>
          <w:szCs w:val="28"/>
          <w:lang w:val="uk-UA" w:eastAsia="zh-CN" w:bidi="hi-IN"/>
        </w:rPr>
        <w:t>на період з 12 березня по 03 квітня 2020 року</w:t>
      </w:r>
      <w:r>
        <w:rPr>
          <w:sz w:val="28"/>
          <w:szCs w:val="28"/>
          <w:lang w:val="uk-UA"/>
        </w:rPr>
        <w:t>.</w:t>
      </w:r>
    </w:p>
    <w:p w:rsidR="00CC4E29" w:rsidRPr="00CC4E29" w:rsidRDefault="00CC4E29" w:rsidP="00CC4E2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CC4E29" w:rsidRDefault="00CC4E29" w:rsidP="006E62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призупинення освітнього процесу заборонити відвідування школи здобувачами освіти.</w:t>
      </w:r>
    </w:p>
    <w:p w:rsidR="003333FE" w:rsidRDefault="003333FE" w:rsidP="003333FE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6E62A3" w:rsidRPr="003333FE" w:rsidRDefault="0023140F" w:rsidP="006E62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 w:rsidRPr="006E62A3">
        <w:rPr>
          <w:rFonts w:eastAsia="Liberation Mono"/>
          <w:sz w:val="28"/>
          <w:szCs w:val="28"/>
          <w:lang w:val="uk-UA" w:eastAsia="zh-CN" w:bidi="hi-IN"/>
        </w:rPr>
        <w:t>Розробити заходи щодо часткового переведення працівників на роботу в дистанційному режимі та на виконання інших видів робіт (організаційно-педагогічна, методична, наукова тощо).</w:t>
      </w:r>
    </w:p>
    <w:p w:rsidR="003333FE" w:rsidRDefault="003333FE" w:rsidP="003333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6E62A3" w:rsidRPr="003333FE" w:rsidRDefault="0023140F" w:rsidP="006E62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 w:rsidRPr="006E62A3">
        <w:rPr>
          <w:rFonts w:eastAsia="Liberation Mono"/>
          <w:sz w:val="28"/>
          <w:szCs w:val="28"/>
          <w:lang w:val="uk-UA" w:eastAsia="zh-CN" w:bidi="hi-IN"/>
        </w:rPr>
        <w:t>Оплату праці працівникам школи здійснювати згідно з чинним законодавством, у розмірі 100% посадового окладу.</w:t>
      </w:r>
    </w:p>
    <w:p w:rsidR="003333FE" w:rsidRDefault="003333FE" w:rsidP="003333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6E62A3" w:rsidRPr="003333FE" w:rsidRDefault="00F54291" w:rsidP="006E62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 w:rsidRPr="006E62A3">
        <w:rPr>
          <w:rFonts w:eastAsia="Liberation Mono"/>
          <w:sz w:val="28"/>
          <w:szCs w:val="28"/>
          <w:lang w:val="uk-UA" w:eastAsia="zh-CN" w:bidi="hi-IN"/>
        </w:rPr>
        <w:t xml:space="preserve">Заборонити проведення у школі та </w:t>
      </w:r>
      <w:r w:rsidR="005B50BE">
        <w:rPr>
          <w:rFonts w:eastAsia="Liberation Mono"/>
          <w:sz w:val="28"/>
          <w:szCs w:val="28"/>
          <w:lang w:val="uk-UA" w:eastAsia="zh-CN" w:bidi="hi-IN"/>
        </w:rPr>
        <w:t>н</w:t>
      </w:r>
      <w:r w:rsidRPr="006E62A3">
        <w:rPr>
          <w:rFonts w:eastAsia="Liberation Mono"/>
          <w:sz w:val="28"/>
          <w:szCs w:val="28"/>
          <w:lang w:val="uk-UA" w:eastAsia="zh-CN" w:bidi="hi-IN"/>
        </w:rPr>
        <w:t xml:space="preserve">а її території </w:t>
      </w:r>
      <w:r w:rsidR="0023140F" w:rsidRPr="006E62A3">
        <w:rPr>
          <w:rFonts w:eastAsia="Liberation Mono"/>
          <w:sz w:val="28"/>
          <w:szCs w:val="28"/>
          <w:lang w:val="uk-UA" w:eastAsia="zh-CN" w:bidi="hi-IN"/>
        </w:rPr>
        <w:t>масових заходах освітнього, наукового, соціального, спортивного та мистецько-розважал</w:t>
      </w:r>
      <w:r w:rsidRPr="006E62A3">
        <w:rPr>
          <w:rFonts w:eastAsia="Liberation Mono"/>
          <w:sz w:val="28"/>
          <w:szCs w:val="28"/>
          <w:lang w:val="uk-UA" w:eastAsia="zh-CN" w:bidi="hi-IN"/>
        </w:rPr>
        <w:t>ьного характеру.</w:t>
      </w:r>
    </w:p>
    <w:p w:rsidR="003333FE" w:rsidRDefault="003333FE" w:rsidP="003333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6E62A3" w:rsidRPr="003333FE" w:rsidRDefault="0023140F" w:rsidP="006E62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 w:rsidRPr="006E62A3">
        <w:rPr>
          <w:rFonts w:eastAsia="Liberation Mono"/>
          <w:sz w:val="28"/>
          <w:szCs w:val="28"/>
          <w:lang w:val="uk-UA" w:eastAsia="zh-CN" w:bidi="hi-IN"/>
        </w:rPr>
        <w:t>Обмежити проведення запланованих нарад, перевірок до нормалізації епідемічної ситуації.</w:t>
      </w:r>
    </w:p>
    <w:p w:rsidR="003333FE" w:rsidRDefault="003333FE" w:rsidP="003333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23140F" w:rsidRPr="003333FE" w:rsidRDefault="0023140F" w:rsidP="006E62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 w:rsidRPr="006E62A3">
        <w:rPr>
          <w:rFonts w:eastAsiaTheme="minorHAnsi"/>
          <w:sz w:val="28"/>
          <w:szCs w:val="28"/>
          <w:lang w:val="uk-UA" w:eastAsia="en-US"/>
        </w:rPr>
        <w:t>Про надзвичайні ситуації, що виникають, терміново інформувати відділ ос</w:t>
      </w:r>
      <w:r w:rsidR="005B50BE">
        <w:rPr>
          <w:rFonts w:eastAsiaTheme="minorHAnsi"/>
          <w:sz w:val="28"/>
          <w:szCs w:val="28"/>
          <w:lang w:val="uk-UA" w:eastAsia="en-US"/>
        </w:rPr>
        <w:t>віти Теплицької райдержадміністрації</w:t>
      </w:r>
      <w:r w:rsidRPr="006E62A3">
        <w:rPr>
          <w:rFonts w:eastAsiaTheme="minorHAnsi"/>
          <w:sz w:val="28"/>
          <w:szCs w:val="28"/>
          <w:lang w:val="uk-UA" w:eastAsia="en-US"/>
        </w:rPr>
        <w:t>.</w:t>
      </w:r>
    </w:p>
    <w:p w:rsidR="003333FE" w:rsidRPr="006E62A3" w:rsidRDefault="003333FE" w:rsidP="003333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717DE5" w:rsidRDefault="00717DE5" w:rsidP="006C4A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Педагогічним працівникам школи:</w:t>
      </w:r>
    </w:p>
    <w:p w:rsidR="0023140F" w:rsidRDefault="00CC4E29" w:rsidP="006C4A04">
      <w:pPr>
        <w:widowControl w:val="0"/>
        <w:autoSpaceDE w:val="0"/>
        <w:autoSpaceDN w:val="0"/>
        <w:adjustRightInd w:val="0"/>
        <w:spacing w:line="276" w:lineRule="auto"/>
        <w:ind w:left="1276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54291">
        <w:rPr>
          <w:sz w:val="28"/>
          <w:szCs w:val="28"/>
          <w:lang w:val="uk-UA"/>
        </w:rPr>
        <w:t>.1.</w:t>
      </w:r>
      <w:r w:rsidR="00F54291">
        <w:rPr>
          <w:sz w:val="28"/>
          <w:szCs w:val="28"/>
          <w:lang w:val="uk-UA"/>
        </w:rPr>
        <w:tab/>
      </w:r>
      <w:r w:rsidR="0023140F">
        <w:rPr>
          <w:sz w:val="28"/>
          <w:szCs w:val="28"/>
          <w:lang w:val="uk-UA"/>
        </w:rPr>
        <w:t xml:space="preserve">Забезпечити проведення навчальних </w:t>
      </w:r>
      <w:r w:rsidR="005B50BE">
        <w:rPr>
          <w:sz w:val="28"/>
          <w:szCs w:val="28"/>
          <w:lang w:val="uk-UA"/>
        </w:rPr>
        <w:t>занять</w:t>
      </w:r>
      <w:r w:rsidR="00F54291">
        <w:rPr>
          <w:sz w:val="28"/>
          <w:szCs w:val="28"/>
          <w:lang w:val="uk-UA"/>
        </w:rPr>
        <w:t xml:space="preserve"> із використанням можливостей мережі Інтернет.</w:t>
      </w:r>
    </w:p>
    <w:p w:rsidR="00717DE5" w:rsidRDefault="00CC4E29" w:rsidP="006C4A04">
      <w:pPr>
        <w:widowControl w:val="0"/>
        <w:autoSpaceDE w:val="0"/>
        <w:autoSpaceDN w:val="0"/>
        <w:adjustRightInd w:val="0"/>
        <w:spacing w:line="276" w:lineRule="auto"/>
        <w:ind w:left="1276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54291">
        <w:rPr>
          <w:sz w:val="28"/>
          <w:szCs w:val="28"/>
          <w:lang w:val="uk-UA"/>
        </w:rPr>
        <w:t xml:space="preserve">.2. </w:t>
      </w:r>
      <w:r w:rsidR="00717DE5">
        <w:rPr>
          <w:sz w:val="28"/>
          <w:szCs w:val="28"/>
          <w:lang w:val="uk-UA"/>
        </w:rPr>
        <w:t xml:space="preserve">Виконання навчальних планів та програм здійснювати за рахунок </w:t>
      </w:r>
      <w:r w:rsidR="000C7A35" w:rsidRPr="00BB7452">
        <w:rPr>
          <w:sz w:val="28"/>
          <w:szCs w:val="28"/>
          <w:lang w:val="uk-UA"/>
        </w:rPr>
        <w:t>інтенсифікації та ущільнення програмового матері</w:t>
      </w:r>
      <w:r w:rsidR="005B50BE">
        <w:rPr>
          <w:sz w:val="28"/>
          <w:szCs w:val="28"/>
          <w:lang w:val="uk-UA"/>
        </w:rPr>
        <w:t>алу, інших форм та видів роботи</w:t>
      </w:r>
      <w:r w:rsidR="00717DE5">
        <w:rPr>
          <w:sz w:val="28"/>
          <w:szCs w:val="28"/>
          <w:lang w:val="uk-UA"/>
        </w:rPr>
        <w:t>.</w:t>
      </w:r>
    </w:p>
    <w:p w:rsidR="00F54291" w:rsidRDefault="00CC4E29" w:rsidP="00F54291">
      <w:pPr>
        <w:widowControl w:val="0"/>
        <w:autoSpaceDE w:val="0"/>
        <w:autoSpaceDN w:val="0"/>
        <w:adjustRightInd w:val="0"/>
        <w:spacing w:line="276" w:lineRule="auto"/>
        <w:ind w:left="1276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54291">
        <w:rPr>
          <w:sz w:val="28"/>
          <w:szCs w:val="28"/>
          <w:lang w:val="uk-UA"/>
        </w:rPr>
        <w:t>.3</w:t>
      </w:r>
      <w:r w:rsidR="00717DE5">
        <w:rPr>
          <w:sz w:val="28"/>
          <w:szCs w:val="28"/>
          <w:lang w:val="uk-UA"/>
        </w:rPr>
        <w:t xml:space="preserve">. </w:t>
      </w:r>
      <w:r w:rsidR="000C7A35">
        <w:rPr>
          <w:sz w:val="28"/>
          <w:szCs w:val="28"/>
          <w:lang w:val="uk-UA"/>
        </w:rPr>
        <w:tab/>
      </w:r>
      <w:r w:rsidR="00895BFC" w:rsidRPr="00BB7452">
        <w:rPr>
          <w:sz w:val="28"/>
          <w:szCs w:val="28"/>
          <w:lang w:val="uk-UA"/>
        </w:rPr>
        <w:t>Провести додаткові інструктажі та роз’яснення серед учнів щодо шляхів розповсюдження захворюваності на грип та ГРВІ</w:t>
      </w:r>
      <w:r w:rsidR="00895BFC">
        <w:rPr>
          <w:sz w:val="28"/>
          <w:szCs w:val="28"/>
          <w:lang w:val="uk-UA"/>
        </w:rPr>
        <w:t>.</w:t>
      </w:r>
    </w:p>
    <w:p w:rsidR="00F54291" w:rsidRDefault="00CC4E29" w:rsidP="00F54291">
      <w:pPr>
        <w:widowControl w:val="0"/>
        <w:autoSpaceDE w:val="0"/>
        <w:autoSpaceDN w:val="0"/>
        <w:adjustRightInd w:val="0"/>
        <w:spacing w:line="276" w:lineRule="auto"/>
        <w:ind w:left="1276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54291">
        <w:rPr>
          <w:sz w:val="28"/>
          <w:szCs w:val="28"/>
          <w:lang w:val="uk-UA"/>
        </w:rPr>
        <w:t xml:space="preserve">.4. Забезпечити інформування здобувачів освіти щодо заходів запобігання поширення </w:t>
      </w:r>
      <w:r w:rsidR="00F54291" w:rsidRPr="008616D5">
        <w:rPr>
          <w:rFonts w:eastAsia="Liberation Mono"/>
          <w:sz w:val="28"/>
          <w:szCs w:val="28"/>
          <w:lang w:val="uk-UA" w:eastAsia="zh-CN" w:bidi="hi-IN"/>
        </w:rPr>
        <w:t xml:space="preserve">гострої респіраторної хвороби, спричиненої коронавірусом </w:t>
      </w:r>
      <w:r w:rsidR="00F54291">
        <w:rPr>
          <w:sz w:val="28"/>
          <w:lang w:val="en-US"/>
        </w:rPr>
        <w:t>COVID</w:t>
      </w:r>
      <w:r w:rsidR="00F54291" w:rsidRPr="008616D5">
        <w:rPr>
          <w:sz w:val="28"/>
          <w:lang w:val="uk-UA"/>
        </w:rPr>
        <w:t>-19</w:t>
      </w:r>
      <w:r w:rsidR="00F54291">
        <w:rPr>
          <w:sz w:val="28"/>
          <w:lang w:val="uk-UA"/>
        </w:rPr>
        <w:t>, проявів хвороби та дій у випадку захворювання.</w:t>
      </w:r>
    </w:p>
    <w:p w:rsidR="00852646" w:rsidRDefault="00852646" w:rsidP="006C4A04">
      <w:pPr>
        <w:widowControl w:val="0"/>
        <w:autoSpaceDE w:val="0"/>
        <w:autoSpaceDN w:val="0"/>
        <w:adjustRightInd w:val="0"/>
        <w:spacing w:line="276" w:lineRule="auto"/>
        <w:ind w:left="1276" w:hanging="567"/>
        <w:jc w:val="both"/>
        <w:rPr>
          <w:sz w:val="28"/>
          <w:szCs w:val="28"/>
          <w:lang w:val="uk-UA"/>
        </w:rPr>
      </w:pPr>
    </w:p>
    <w:p w:rsidR="005B50BE" w:rsidRDefault="005B50BE" w:rsidP="006C4A04">
      <w:pPr>
        <w:widowControl w:val="0"/>
        <w:autoSpaceDE w:val="0"/>
        <w:autoSpaceDN w:val="0"/>
        <w:adjustRightInd w:val="0"/>
        <w:spacing w:line="276" w:lineRule="auto"/>
        <w:ind w:left="1276" w:hanging="567"/>
        <w:jc w:val="both"/>
        <w:rPr>
          <w:sz w:val="28"/>
          <w:szCs w:val="28"/>
          <w:lang w:val="uk-UA"/>
        </w:rPr>
      </w:pPr>
    </w:p>
    <w:p w:rsidR="005B50BE" w:rsidRPr="00AB6BF0" w:rsidRDefault="005B50BE" w:rsidP="006C4A04">
      <w:pPr>
        <w:widowControl w:val="0"/>
        <w:autoSpaceDE w:val="0"/>
        <w:autoSpaceDN w:val="0"/>
        <w:adjustRightInd w:val="0"/>
        <w:spacing w:line="276" w:lineRule="auto"/>
        <w:ind w:left="1276" w:hanging="567"/>
        <w:jc w:val="both"/>
        <w:rPr>
          <w:sz w:val="28"/>
          <w:szCs w:val="28"/>
          <w:lang w:val="uk-UA"/>
        </w:rPr>
      </w:pPr>
    </w:p>
    <w:p w:rsidR="00852646" w:rsidRDefault="00852646" w:rsidP="006C4A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Кочегарам</w:t>
      </w:r>
      <w:r w:rsidR="002625B5">
        <w:rPr>
          <w:sz w:val="28"/>
          <w:szCs w:val="28"/>
          <w:lang w:val="uk-UA"/>
        </w:rPr>
        <w:t>, завгоспу школи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забезпечити проведення комплексних робіт щодо підтримання належного функціонування інженерних споруд, мереж </w:t>
      </w:r>
      <w:r w:rsidR="006E62A3">
        <w:rPr>
          <w:sz w:val="28"/>
          <w:szCs w:val="28"/>
          <w:lang w:val="uk-UA"/>
        </w:rPr>
        <w:t>комунікацій</w:t>
      </w:r>
      <w:r>
        <w:rPr>
          <w:sz w:val="28"/>
          <w:szCs w:val="28"/>
          <w:lang w:val="uk-UA"/>
        </w:rPr>
        <w:t>.</w:t>
      </w:r>
    </w:p>
    <w:p w:rsidR="00852646" w:rsidRDefault="00852646" w:rsidP="006C4A0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717DE5" w:rsidRPr="00AB6BF0" w:rsidRDefault="00852646" w:rsidP="006C4A0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 w:rsidR="00717DE5" w:rsidRPr="00AB6BF0">
        <w:rPr>
          <w:sz w:val="28"/>
          <w:szCs w:val="28"/>
          <w:lang w:val="uk-UA"/>
        </w:rPr>
        <w:t>наказу залишаю за собою.</w:t>
      </w:r>
    </w:p>
    <w:p w:rsidR="00717DE5" w:rsidRDefault="00717DE5" w:rsidP="006C4A04">
      <w:pPr>
        <w:spacing w:line="276" w:lineRule="auto"/>
        <w:ind w:firstLine="360"/>
        <w:jc w:val="both"/>
        <w:rPr>
          <w:sz w:val="28"/>
          <w:szCs w:val="28"/>
          <w:lang w:val="uk-UA"/>
        </w:rPr>
      </w:pPr>
    </w:p>
    <w:p w:rsidR="00852646" w:rsidRDefault="00852646" w:rsidP="006C4A04">
      <w:pPr>
        <w:tabs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27BEE">
        <w:rPr>
          <w:sz w:val="28"/>
          <w:szCs w:val="28"/>
          <w:lang w:val="uk-UA"/>
        </w:rPr>
        <w:t>иректор школи</w:t>
      </w:r>
      <w:r w:rsidRPr="00827BEE">
        <w:rPr>
          <w:sz w:val="28"/>
          <w:szCs w:val="28"/>
          <w:lang w:val="uk-UA"/>
        </w:rPr>
        <w:tab/>
      </w:r>
      <w:r w:rsidR="002625B5">
        <w:rPr>
          <w:sz w:val="28"/>
          <w:szCs w:val="28"/>
          <w:lang w:val="uk-UA"/>
        </w:rPr>
        <w:t>О.П. Сокур</w:t>
      </w:r>
    </w:p>
    <w:p w:rsidR="002625B5" w:rsidRPr="00827BEE" w:rsidRDefault="002625B5" w:rsidP="006C4A04">
      <w:pPr>
        <w:tabs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</w:p>
    <w:p w:rsidR="002625B5" w:rsidRPr="005B50BE" w:rsidRDefault="000D0957" w:rsidP="002625B5">
      <w:pPr>
        <w:tabs>
          <w:tab w:val="left" w:pos="2145"/>
          <w:tab w:val="left" w:pos="6521"/>
        </w:tabs>
        <w:spacing w:line="276" w:lineRule="auto"/>
        <w:ind w:left="1560"/>
        <w:rPr>
          <w:sz w:val="28"/>
          <w:szCs w:val="28"/>
          <w:lang w:val="uk-UA"/>
        </w:rPr>
      </w:pPr>
      <w:r w:rsidRPr="00827BEE">
        <w:rPr>
          <w:sz w:val="28"/>
          <w:szCs w:val="28"/>
          <w:lang w:val="uk-UA"/>
        </w:rPr>
        <w:t xml:space="preserve">З наказом ознайомлені: </w:t>
      </w:r>
      <w:r w:rsidRPr="00827BEE">
        <w:rPr>
          <w:sz w:val="28"/>
          <w:szCs w:val="28"/>
          <w:lang w:val="uk-UA"/>
        </w:rPr>
        <w:tab/>
      </w:r>
      <w:r w:rsidR="002625B5" w:rsidRPr="005B50BE">
        <w:rPr>
          <w:sz w:val="28"/>
          <w:szCs w:val="28"/>
          <w:lang w:val="uk-UA"/>
        </w:rPr>
        <w:t>М.А. Бондурівський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В.І. Бишок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О.М. Гаврилюк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В.П. Газдюк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Т.В. Гарда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О.П. Джевжик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М.М. Дудник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М.М. Дудніченко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В.В. Ільніцький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Н.Т. Коба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 xml:space="preserve">Т.Д. Коба 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І.В. Косівець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О.А. Кучерява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О.П. Ковальчук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B50BE">
        <w:rPr>
          <w:sz w:val="28"/>
          <w:szCs w:val="28"/>
          <w:lang w:val="uk-UA"/>
        </w:rPr>
        <w:t>В.М. Легойда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Л.П. Морозенко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 xml:space="preserve"> І.М. Погребняк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Л.М. Середюк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А.О. Сокур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Л.В. Степовик</w:t>
      </w:r>
    </w:p>
    <w:p w:rsidR="002625B5" w:rsidRPr="005B50BE" w:rsidRDefault="002625B5" w:rsidP="002625B5">
      <w:pPr>
        <w:spacing w:line="276" w:lineRule="auto"/>
        <w:ind w:left="6521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Н.І. Федак</w:t>
      </w:r>
    </w:p>
    <w:p w:rsidR="000D0957" w:rsidRDefault="002625B5" w:rsidP="002625B5">
      <w:pPr>
        <w:tabs>
          <w:tab w:val="left" w:pos="6521"/>
        </w:tabs>
        <w:spacing w:line="276" w:lineRule="auto"/>
        <w:ind w:left="1985" w:firstLine="4536"/>
        <w:rPr>
          <w:sz w:val="28"/>
          <w:szCs w:val="28"/>
          <w:lang w:val="uk-UA"/>
        </w:rPr>
      </w:pPr>
      <w:r w:rsidRPr="005B50BE">
        <w:rPr>
          <w:sz w:val="28"/>
          <w:szCs w:val="28"/>
          <w:lang w:val="uk-UA"/>
        </w:rPr>
        <w:t>В.Д. Яковенко</w:t>
      </w:r>
    </w:p>
    <w:sectPr w:rsidR="000D0957" w:rsidSect="003333FE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E4E"/>
    <w:multiLevelType w:val="hybridMultilevel"/>
    <w:tmpl w:val="6136ECF2"/>
    <w:lvl w:ilvl="0" w:tplc="8670F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49CEA">
      <w:numFmt w:val="none"/>
      <w:lvlText w:val=""/>
      <w:lvlJc w:val="left"/>
      <w:pPr>
        <w:tabs>
          <w:tab w:val="num" w:pos="360"/>
        </w:tabs>
      </w:pPr>
    </w:lvl>
    <w:lvl w:ilvl="2" w:tplc="32CC46BA">
      <w:numFmt w:val="none"/>
      <w:lvlText w:val=""/>
      <w:lvlJc w:val="left"/>
      <w:pPr>
        <w:tabs>
          <w:tab w:val="num" w:pos="360"/>
        </w:tabs>
      </w:pPr>
    </w:lvl>
    <w:lvl w:ilvl="3" w:tplc="ABC658BE">
      <w:numFmt w:val="none"/>
      <w:lvlText w:val=""/>
      <w:lvlJc w:val="left"/>
      <w:pPr>
        <w:tabs>
          <w:tab w:val="num" w:pos="360"/>
        </w:tabs>
      </w:pPr>
    </w:lvl>
    <w:lvl w:ilvl="4" w:tplc="F25C435A">
      <w:numFmt w:val="none"/>
      <w:lvlText w:val=""/>
      <w:lvlJc w:val="left"/>
      <w:pPr>
        <w:tabs>
          <w:tab w:val="num" w:pos="360"/>
        </w:tabs>
      </w:pPr>
    </w:lvl>
    <w:lvl w:ilvl="5" w:tplc="4D7A9200">
      <w:numFmt w:val="none"/>
      <w:lvlText w:val=""/>
      <w:lvlJc w:val="left"/>
      <w:pPr>
        <w:tabs>
          <w:tab w:val="num" w:pos="360"/>
        </w:tabs>
      </w:pPr>
    </w:lvl>
    <w:lvl w:ilvl="6" w:tplc="8A52ED3C">
      <w:numFmt w:val="none"/>
      <w:lvlText w:val=""/>
      <w:lvlJc w:val="left"/>
      <w:pPr>
        <w:tabs>
          <w:tab w:val="num" w:pos="360"/>
        </w:tabs>
      </w:pPr>
    </w:lvl>
    <w:lvl w:ilvl="7" w:tplc="96BAE660">
      <w:numFmt w:val="none"/>
      <w:lvlText w:val=""/>
      <w:lvlJc w:val="left"/>
      <w:pPr>
        <w:tabs>
          <w:tab w:val="num" w:pos="360"/>
        </w:tabs>
      </w:pPr>
    </w:lvl>
    <w:lvl w:ilvl="8" w:tplc="B4A82A0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59D5A19"/>
    <w:multiLevelType w:val="hybridMultilevel"/>
    <w:tmpl w:val="044ADA9A"/>
    <w:lvl w:ilvl="0" w:tplc="635C18C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48A7"/>
    <w:multiLevelType w:val="hybridMultilevel"/>
    <w:tmpl w:val="2D78ABD2"/>
    <w:lvl w:ilvl="0" w:tplc="2776659E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62D1F"/>
    <w:multiLevelType w:val="hybridMultilevel"/>
    <w:tmpl w:val="13D2E78E"/>
    <w:lvl w:ilvl="0" w:tplc="7A5209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8B24DB3"/>
    <w:multiLevelType w:val="hybridMultilevel"/>
    <w:tmpl w:val="671874FC"/>
    <w:lvl w:ilvl="0" w:tplc="518E13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88D080C"/>
    <w:multiLevelType w:val="hybridMultilevel"/>
    <w:tmpl w:val="344EDF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1115ED"/>
    <w:multiLevelType w:val="hybridMultilevel"/>
    <w:tmpl w:val="2FB23374"/>
    <w:lvl w:ilvl="0" w:tplc="57909EB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7A22B1D"/>
    <w:multiLevelType w:val="hybridMultilevel"/>
    <w:tmpl w:val="07BCF956"/>
    <w:lvl w:ilvl="0" w:tplc="24FC42A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88B26B9"/>
    <w:multiLevelType w:val="hybridMultilevel"/>
    <w:tmpl w:val="6AF0FA2C"/>
    <w:lvl w:ilvl="0" w:tplc="0682F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F7033C"/>
    <w:multiLevelType w:val="hybridMultilevel"/>
    <w:tmpl w:val="1DC6881C"/>
    <w:lvl w:ilvl="0" w:tplc="0682F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26F8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4461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24E4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EC4C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4E4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7AD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DE45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486CE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11A4ED8"/>
    <w:multiLevelType w:val="hybridMultilevel"/>
    <w:tmpl w:val="064E29D4"/>
    <w:lvl w:ilvl="0" w:tplc="3B5832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08D"/>
    <w:rsid w:val="00014ABF"/>
    <w:rsid w:val="00045738"/>
    <w:rsid w:val="0008266B"/>
    <w:rsid w:val="000846B7"/>
    <w:rsid w:val="0008667B"/>
    <w:rsid w:val="000B7FBD"/>
    <w:rsid w:val="000C2732"/>
    <w:rsid w:val="000C7A35"/>
    <w:rsid w:val="000D0957"/>
    <w:rsid w:val="000F4E79"/>
    <w:rsid w:val="001008A8"/>
    <w:rsid w:val="00106B08"/>
    <w:rsid w:val="001173C6"/>
    <w:rsid w:val="001468FC"/>
    <w:rsid w:val="001670FF"/>
    <w:rsid w:val="001F5644"/>
    <w:rsid w:val="00200BC3"/>
    <w:rsid w:val="0023140F"/>
    <w:rsid w:val="0024221F"/>
    <w:rsid w:val="00253BAE"/>
    <w:rsid w:val="002625B5"/>
    <w:rsid w:val="0027622A"/>
    <w:rsid w:val="002E71AE"/>
    <w:rsid w:val="003333FE"/>
    <w:rsid w:val="00375240"/>
    <w:rsid w:val="003850B4"/>
    <w:rsid w:val="003E4108"/>
    <w:rsid w:val="003F1E2B"/>
    <w:rsid w:val="00401419"/>
    <w:rsid w:val="004040F5"/>
    <w:rsid w:val="00456C5A"/>
    <w:rsid w:val="0046308D"/>
    <w:rsid w:val="00490381"/>
    <w:rsid w:val="004A0ACF"/>
    <w:rsid w:val="004A55BA"/>
    <w:rsid w:val="004B760A"/>
    <w:rsid w:val="004D6FE8"/>
    <w:rsid w:val="004E04D8"/>
    <w:rsid w:val="004F08D1"/>
    <w:rsid w:val="00514ED1"/>
    <w:rsid w:val="00561353"/>
    <w:rsid w:val="00581AC7"/>
    <w:rsid w:val="005A4304"/>
    <w:rsid w:val="005B50BE"/>
    <w:rsid w:val="005D33B0"/>
    <w:rsid w:val="005D6A67"/>
    <w:rsid w:val="005E2968"/>
    <w:rsid w:val="005F3934"/>
    <w:rsid w:val="00653556"/>
    <w:rsid w:val="00670F34"/>
    <w:rsid w:val="00673A9C"/>
    <w:rsid w:val="006C4A04"/>
    <w:rsid w:val="006E11CE"/>
    <w:rsid w:val="006E62A3"/>
    <w:rsid w:val="006F6A21"/>
    <w:rsid w:val="00703CCC"/>
    <w:rsid w:val="007130C3"/>
    <w:rsid w:val="00717DE5"/>
    <w:rsid w:val="00730ACF"/>
    <w:rsid w:val="00736D31"/>
    <w:rsid w:val="00787115"/>
    <w:rsid w:val="0079121C"/>
    <w:rsid w:val="00791464"/>
    <w:rsid w:val="007A2E1F"/>
    <w:rsid w:val="007A5E15"/>
    <w:rsid w:val="007C246C"/>
    <w:rsid w:val="007D30F0"/>
    <w:rsid w:val="007E383D"/>
    <w:rsid w:val="00806E7E"/>
    <w:rsid w:val="008105AD"/>
    <w:rsid w:val="00852646"/>
    <w:rsid w:val="00895BFC"/>
    <w:rsid w:val="00904218"/>
    <w:rsid w:val="00925B95"/>
    <w:rsid w:val="0093691D"/>
    <w:rsid w:val="00967399"/>
    <w:rsid w:val="00984770"/>
    <w:rsid w:val="009B111E"/>
    <w:rsid w:val="00A123C5"/>
    <w:rsid w:val="00A201CC"/>
    <w:rsid w:val="00A549BA"/>
    <w:rsid w:val="00A551A2"/>
    <w:rsid w:val="00A75411"/>
    <w:rsid w:val="00AD58C0"/>
    <w:rsid w:val="00AE7A5B"/>
    <w:rsid w:val="00B339E2"/>
    <w:rsid w:val="00B3752B"/>
    <w:rsid w:val="00B5008E"/>
    <w:rsid w:val="00B53B4D"/>
    <w:rsid w:val="00BC13FD"/>
    <w:rsid w:val="00BC52D4"/>
    <w:rsid w:val="00BE1B16"/>
    <w:rsid w:val="00C10FE9"/>
    <w:rsid w:val="00C35526"/>
    <w:rsid w:val="00C40BB5"/>
    <w:rsid w:val="00C72F30"/>
    <w:rsid w:val="00C83586"/>
    <w:rsid w:val="00CC4E29"/>
    <w:rsid w:val="00CE7713"/>
    <w:rsid w:val="00D62678"/>
    <w:rsid w:val="00DC305F"/>
    <w:rsid w:val="00DD59C9"/>
    <w:rsid w:val="00E12AC7"/>
    <w:rsid w:val="00E27B78"/>
    <w:rsid w:val="00E30907"/>
    <w:rsid w:val="00E43016"/>
    <w:rsid w:val="00E54ACC"/>
    <w:rsid w:val="00EB4A30"/>
    <w:rsid w:val="00EE3FFB"/>
    <w:rsid w:val="00EE420E"/>
    <w:rsid w:val="00EF3B7C"/>
    <w:rsid w:val="00F21999"/>
    <w:rsid w:val="00F54291"/>
    <w:rsid w:val="00F9469F"/>
    <w:rsid w:val="00FC6E38"/>
    <w:rsid w:val="00FD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819EB23"/>
  <w15:docId w15:val="{514AB100-0058-400A-99B7-139A178F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0BB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table" w:styleId="a3">
    <w:name w:val="Table Grid"/>
    <w:basedOn w:val="a1"/>
    <w:uiPriority w:val="59"/>
    <w:rsid w:val="00A549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399"/>
    <w:pPr>
      <w:ind w:left="720"/>
      <w:contextualSpacing/>
    </w:pPr>
  </w:style>
  <w:style w:type="paragraph" w:customStyle="1" w:styleId="2">
    <w:name w:val="Обычный2"/>
    <w:rsid w:val="00BC52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F2199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3850B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5F3934"/>
  </w:style>
  <w:style w:type="paragraph" w:styleId="a7">
    <w:name w:val="Balloon Text"/>
    <w:basedOn w:val="a"/>
    <w:link w:val="a8"/>
    <w:uiPriority w:val="99"/>
    <w:semiHidden/>
    <w:unhideWhenUsed/>
    <w:rsid w:val="000846B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846B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User</cp:lastModifiedBy>
  <cp:revision>141</cp:revision>
  <cp:lastPrinted>2018-02-15T12:25:00Z</cp:lastPrinted>
  <dcterms:created xsi:type="dcterms:W3CDTF">2015-09-21T11:18:00Z</dcterms:created>
  <dcterms:modified xsi:type="dcterms:W3CDTF">2020-03-18T11:38:00Z</dcterms:modified>
</cp:coreProperties>
</file>