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36" w:rsidRDefault="004D2A1B" w:rsidP="00FE3E41">
      <w:pPr>
        <w:jc w:val="center"/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8pt;margin-top:-18.85pt;width:36.75pt;height:51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44410632" r:id="rId6"/>
        </w:object>
      </w:r>
    </w:p>
    <w:p w:rsidR="006F504E" w:rsidRDefault="006F504E" w:rsidP="00FE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E41" w:rsidRPr="00AB5402" w:rsidRDefault="00FE3E41" w:rsidP="00FE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54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УКРАЇНА</w:t>
      </w:r>
    </w:p>
    <w:p w:rsidR="00FE3E41" w:rsidRPr="00AB5402" w:rsidRDefault="00FE3E41" w:rsidP="00FE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B54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ЗАГАЛЬНООСВІТНЯ  ШКОЛА</w:t>
      </w:r>
      <w:proofErr w:type="gramEnd"/>
      <w:r w:rsidRPr="00AB54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І-ІІІ СТУПЕНІВ С. ВЕЛИКА  МОЧУЛКА</w:t>
      </w:r>
    </w:p>
    <w:p w:rsidR="002E2469" w:rsidRPr="00AB5402" w:rsidRDefault="00FE3E41" w:rsidP="008C3D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AB54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ТЕПЛИЦЬКИЙ  РАЙОН</w:t>
      </w:r>
      <w:proofErr w:type="gramEnd"/>
      <w:r w:rsidRPr="00AB54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ВІННИЦЬКА  ОБЛАСТЬ</w:t>
      </w:r>
    </w:p>
    <w:p w:rsidR="004E1CF4" w:rsidRPr="00B52A32" w:rsidRDefault="004E1CF4" w:rsidP="008C3DA8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52A3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вул</w:t>
      </w:r>
      <w:proofErr w:type="spellEnd"/>
      <w:r w:rsidRPr="00B52A3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B52A3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Шкільна</w:t>
      </w:r>
      <w:proofErr w:type="spellEnd"/>
      <w:r w:rsidRPr="00B52A3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14, с. Велика </w:t>
      </w:r>
      <w:proofErr w:type="spellStart"/>
      <w:r w:rsidRPr="00B52A3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Мочулка</w:t>
      </w:r>
      <w:proofErr w:type="spellEnd"/>
      <w:r w:rsidRPr="00B52A3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52A3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Теплицький</w:t>
      </w:r>
      <w:proofErr w:type="spellEnd"/>
      <w:r w:rsidRPr="00B52A3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proofErr w:type="spellStart"/>
      <w:r w:rsidRPr="00B52A3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Вінницька</w:t>
      </w:r>
      <w:proofErr w:type="spellEnd"/>
      <w:r w:rsidRPr="00B52A3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область, 23823,</w:t>
      </w:r>
    </w:p>
    <w:p w:rsidR="004E1CF4" w:rsidRPr="00AB5402" w:rsidRDefault="004E1CF4" w:rsidP="004E1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60D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тел.: (04353) 2-51-49, e-</w:t>
      </w:r>
      <w:proofErr w:type="spellStart"/>
      <w:r w:rsidRPr="00160D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 w:rsidRPr="00160D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160DCA">
        <w:rPr>
          <w:rFonts w:ascii="Times New Roman" w:eastAsia="Calibri" w:hAnsi="Times New Roman" w:cs="Times New Roman"/>
          <w:sz w:val="26"/>
          <w:szCs w:val="26"/>
          <w:lang w:eastAsia="ru-RU"/>
        </w:rPr>
        <w:t>velmoch-znz@teposvita.gov.ua,</w:t>
      </w:r>
      <w:r w:rsidRPr="00160D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код ЄДРПОУ 26234824</w:t>
      </w:r>
      <w:r w:rsidRPr="00160D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p w:rsidR="00FE3E41" w:rsidRPr="00AB5402" w:rsidRDefault="002E2469" w:rsidP="00FE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B54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A3DD4AC" wp14:editId="3114B8B5">
                <wp:simplePos x="0" y="0"/>
                <wp:positionH relativeFrom="column">
                  <wp:posOffset>35870</wp:posOffset>
                </wp:positionH>
                <wp:positionV relativeFrom="paragraph">
                  <wp:posOffset>30319</wp:posOffset>
                </wp:positionV>
                <wp:extent cx="6028661" cy="0"/>
                <wp:effectExtent l="0" t="19050" r="4889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661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4F507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4pt" to="477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FE3E41" w:rsidRPr="00AB5402" w:rsidRDefault="00FE3E41" w:rsidP="00836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FE3E41" w:rsidRPr="00AB5402" w:rsidRDefault="00FE3E41" w:rsidP="008C3D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Велика </w:t>
      </w:r>
      <w:proofErr w:type="spellStart"/>
      <w:r w:rsidRPr="00AB54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Мочулка</w:t>
      </w:r>
      <w:proofErr w:type="spellEnd"/>
    </w:p>
    <w:p w:rsidR="00FE3E41" w:rsidRDefault="008360BC" w:rsidP="00FE3E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18</w:t>
      </w:r>
      <w:r w:rsidR="00F65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лютого 2020 року </w:t>
      </w:r>
      <w:r w:rsidR="00F65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65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65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65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65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65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65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65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№24</w:t>
      </w:r>
    </w:p>
    <w:p w:rsidR="00FE3E41" w:rsidRDefault="00FE3E41" w:rsidP="00F65B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5BF4" w:rsidRDefault="00FE3E41" w:rsidP="00F65BF4">
      <w:pPr>
        <w:spacing w:after="0" w:line="276" w:lineRule="auto"/>
        <w:ind w:right="467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3E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8360BC" w:rsidRPr="008360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затвердження </w:t>
      </w:r>
      <w:r w:rsidR="00F65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F65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школі</w:t>
      </w:r>
    </w:p>
    <w:p w:rsidR="00F65BF4" w:rsidRDefault="00F65BF4" w:rsidP="00F65BF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9731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омісії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</w:t>
      </w:r>
      <w:r w:rsidR="009731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розгляду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випадків</w:t>
      </w:r>
    </w:p>
    <w:p w:rsidR="00D13802" w:rsidRPr="00D13802" w:rsidRDefault="00D13802" w:rsidP="00F65BF4">
      <w:pPr>
        <w:tabs>
          <w:tab w:val="left" w:pos="522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D1380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Pr="00D1380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(цькування) </w:t>
      </w:r>
      <w:r w:rsidR="00F65BF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</w:p>
    <w:p w:rsidR="008360BC" w:rsidRPr="00FE3E41" w:rsidRDefault="008360BC" w:rsidP="008360BC">
      <w:pPr>
        <w:spacing w:after="0" w:line="276" w:lineRule="auto"/>
        <w:ind w:left="284" w:right="467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5BF4" w:rsidRPr="00F65BF4" w:rsidRDefault="00D13802" w:rsidP="00F65B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360BC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F65BF4">
        <w:rPr>
          <w:rFonts w:ascii="Times New Roman" w:hAnsi="Times New Roman" w:cs="Times New Roman"/>
          <w:sz w:val="28"/>
          <w:szCs w:val="28"/>
          <w:lang w:val="uk-UA"/>
        </w:rPr>
        <w:t xml:space="preserve"> Порядку реагування на випадки </w:t>
      </w:r>
      <w:proofErr w:type="spellStart"/>
      <w:r w:rsidR="00F65BF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F65BF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затвердженого наказом</w:t>
      </w:r>
      <w:r w:rsidRPr="00D138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Міністерства освіти і</w:t>
      </w:r>
      <w:r w:rsidR="00F65B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науки України від 28.12.2019 року №</w:t>
      </w:r>
      <w:r w:rsidRPr="00D138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1646 «Деякі питання реагування на випадки </w:t>
      </w:r>
      <w:proofErr w:type="spellStart"/>
      <w:r w:rsidRPr="00D13802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Pr="00D138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</w:t>
      </w:r>
      <w:r w:rsidR="003A2B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60BC" w:rsidRPr="008360BC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випадку </w:t>
      </w:r>
      <w:proofErr w:type="spellStart"/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 закладі освіти; відновлення та нормалізація стосунків, створення сприятливих умов для пода</w:t>
      </w:r>
      <w:r w:rsidR="00F65BF4">
        <w:rPr>
          <w:rFonts w:ascii="Times New Roman" w:hAnsi="Times New Roman" w:cs="Times New Roman"/>
          <w:sz w:val="28"/>
          <w:szCs w:val="28"/>
          <w:lang w:val="uk-UA"/>
        </w:rPr>
        <w:t>льшого здобуття освіти у класі</w:t>
      </w:r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 xml:space="preserve">, де стався випадок </w:t>
      </w:r>
      <w:proofErr w:type="spellStart"/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(цькування); з'ясування причин, які призвели до випадку </w:t>
      </w:r>
      <w:proofErr w:type="spellStart"/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та вжиття заходів д</w:t>
      </w:r>
      <w:r w:rsidR="00F65BF4">
        <w:rPr>
          <w:rFonts w:ascii="Times New Roman" w:hAnsi="Times New Roman" w:cs="Times New Roman"/>
          <w:sz w:val="28"/>
          <w:szCs w:val="28"/>
          <w:lang w:val="uk-UA"/>
        </w:rPr>
        <w:t>ля усунення таких причин; оцінки</w:t>
      </w:r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 xml:space="preserve"> потреб сторін </w:t>
      </w:r>
      <w:proofErr w:type="spellStart"/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 соціальних та психолого-педагогічних послугах та забезпечення таких послуг.</w:t>
      </w:r>
    </w:p>
    <w:p w:rsidR="008360BC" w:rsidRPr="006576E3" w:rsidRDefault="008360BC" w:rsidP="00F65B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3E41" w:rsidRPr="00FE3E41" w:rsidRDefault="00FE3E41" w:rsidP="008C3DA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3E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FE3E41" w:rsidRPr="006576E3" w:rsidRDefault="00FE3E41" w:rsidP="004D2A1B">
      <w:pPr>
        <w:pStyle w:val="a4"/>
        <w:jc w:val="both"/>
        <w:rPr>
          <w:lang w:val="uk-UA" w:eastAsia="ru-RU"/>
        </w:rPr>
      </w:pPr>
    </w:p>
    <w:p w:rsidR="00AF655E" w:rsidRPr="00AF655E" w:rsidRDefault="000C3B51" w:rsidP="004D2A1B">
      <w:pPr>
        <w:numPr>
          <w:ilvl w:val="0"/>
          <w:numId w:val="4"/>
        </w:numPr>
        <w:tabs>
          <w:tab w:val="left" w:pos="420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r w:rsidR="000E5326">
        <w:rPr>
          <w:rFonts w:ascii="Times New Roman" w:hAnsi="Times New Roman" w:cs="Times New Roman"/>
          <w:sz w:val="28"/>
          <w:szCs w:val="28"/>
          <w:lang w:val="uk-UA"/>
        </w:rPr>
        <w:t xml:space="preserve">у школі </w:t>
      </w:r>
      <w:r w:rsidR="00AF655E" w:rsidRPr="00AF655E">
        <w:rPr>
          <w:rFonts w:ascii="Times New Roman" w:hAnsi="Times New Roman" w:cs="Times New Roman"/>
          <w:sz w:val="28"/>
          <w:szCs w:val="28"/>
          <w:lang w:val="uk-UA"/>
        </w:rPr>
        <w:t>комісію</w:t>
      </w:r>
      <w:r w:rsidR="00F65BF4">
        <w:rPr>
          <w:rFonts w:ascii="Times New Roman" w:hAnsi="Times New Roman" w:cs="Times New Roman"/>
          <w:sz w:val="28"/>
          <w:szCs w:val="28"/>
          <w:lang w:val="uk-UA"/>
        </w:rPr>
        <w:t xml:space="preserve"> з розгляду випадків </w:t>
      </w:r>
      <w:proofErr w:type="spellStart"/>
      <w:r w:rsidR="00F65BF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F65BF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</w:t>
      </w:r>
      <w:r w:rsidR="000E5326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AF655E" w:rsidRPr="00AF655E">
        <w:rPr>
          <w:rFonts w:ascii="Times New Roman" w:hAnsi="Times New Roman" w:cs="Times New Roman"/>
          <w:sz w:val="28"/>
          <w:szCs w:val="28"/>
          <w:lang w:val="uk-UA"/>
        </w:rPr>
        <w:t xml:space="preserve"> складі:</w:t>
      </w:r>
    </w:p>
    <w:p w:rsidR="005F13FE" w:rsidRDefault="000E5326" w:rsidP="004D2A1B">
      <w:pPr>
        <w:pStyle w:val="a3"/>
        <w:numPr>
          <w:ilvl w:val="0"/>
          <w:numId w:val="5"/>
        </w:numPr>
        <w:tabs>
          <w:tab w:val="left" w:pos="42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комісії </w:t>
      </w:r>
      <w:r w:rsidR="000C3B51"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13FE" w:rsidRPr="000E5326">
        <w:rPr>
          <w:rFonts w:ascii="Times New Roman" w:hAnsi="Times New Roman" w:cs="Times New Roman"/>
          <w:sz w:val="28"/>
          <w:szCs w:val="28"/>
          <w:lang w:val="uk-UA"/>
        </w:rPr>
        <w:t>Сокур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5F13FE"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13FE"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F13FE"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школи;</w:t>
      </w:r>
    </w:p>
    <w:p w:rsidR="000E5326" w:rsidRPr="000E5326" w:rsidRDefault="000E5326" w:rsidP="004D2A1B">
      <w:pPr>
        <w:pStyle w:val="a3"/>
        <w:numPr>
          <w:ilvl w:val="0"/>
          <w:numId w:val="5"/>
        </w:numPr>
        <w:tabs>
          <w:tab w:val="left" w:pos="42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E5326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голови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В.П.,</w:t>
      </w:r>
      <w:r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навчально-виховної роботи;</w:t>
      </w:r>
    </w:p>
    <w:p w:rsidR="000E5326" w:rsidRPr="000E5326" w:rsidRDefault="000E5326" w:rsidP="004D2A1B">
      <w:pPr>
        <w:pStyle w:val="a3"/>
        <w:numPr>
          <w:ilvl w:val="0"/>
          <w:numId w:val="5"/>
        </w:numPr>
        <w:tabs>
          <w:tab w:val="left" w:pos="42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E5326">
        <w:rPr>
          <w:rFonts w:ascii="Times New Roman" w:hAnsi="Times New Roman" w:cs="Times New Roman"/>
          <w:sz w:val="28"/>
          <w:szCs w:val="28"/>
          <w:lang w:val="uk-UA"/>
        </w:rPr>
        <w:t>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>я комісії</w:t>
      </w:r>
      <w:r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Погребняк І.М., вчительки</w:t>
      </w:r>
      <w:r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класів, педагог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E5326">
        <w:rPr>
          <w:rFonts w:ascii="Times New Roman" w:hAnsi="Times New Roman" w:cs="Times New Roman"/>
          <w:sz w:val="28"/>
          <w:szCs w:val="28"/>
          <w:lang w:val="uk-UA"/>
        </w:rPr>
        <w:t>-організатор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E53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F183C" w:rsidRPr="004D2A1B" w:rsidRDefault="000E5326" w:rsidP="004D2A1B">
      <w:pPr>
        <w:pStyle w:val="a3"/>
        <w:numPr>
          <w:ilvl w:val="0"/>
          <w:numId w:val="5"/>
        </w:numPr>
        <w:tabs>
          <w:tab w:val="left" w:pos="42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членів комісії: </w:t>
      </w:r>
      <w:proofErr w:type="spellStart"/>
      <w:r w:rsidR="00AF655E" w:rsidRPr="000E5326">
        <w:rPr>
          <w:rFonts w:ascii="Times New Roman" w:hAnsi="Times New Roman" w:cs="Times New Roman"/>
          <w:sz w:val="28"/>
          <w:szCs w:val="28"/>
          <w:lang w:val="uk-UA"/>
        </w:rPr>
        <w:t>Дудніченко</w:t>
      </w:r>
      <w:proofErr w:type="spellEnd"/>
      <w:r w:rsidR="00AF655E"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вчительки</w:t>
      </w:r>
      <w:r w:rsidR="00AF655E"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5F13FE" w:rsidRPr="000E5326">
        <w:rPr>
          <w:rFonts w:ascii="Times New Roman" w:hAnsi="Times New Roman" w:cs="Times New Roman"/>
          <w:sz w:val="28"/>
          <w:szCs w:val="28"/>
          <w:lang w:val="uk-UA"/>
        </w:rPr>
        <w:t>чаткових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голови</w:t>
      </w:r>
      <w:r w:rsidR="0010478D"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профкому</w:t>
      </w:r>
      <w:r w:rsidR="00AF655E" w:rsidRPr="000E5326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Степовик Л.В., практичного</w:t>
      </w:r>
      <w:r w:rsidR="00AF655E"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психолог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F655E"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Косівець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І.В., класного</w:t>
      </w:r>
      <w:r w:rsidR="005F13FE"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78D" w:rsidRPr="000E5326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0478D"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5 класу;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класного керівника 6 класу; Ковальчук О.П., класного керівника 7 класу</w:t>
      </w:r>
      <w:r w:rsidR="004D2A1B">
        <w:rPr>
          <w:rFonts w:ascii="Times New Roman" w:hAnsi="Times New Roman" w:cs="Times New Roman"/>
          <w:sz w:val="28"/>
          <w:szCs w:val="28"/>
          <w:lang w:val="uk-UA"/>
        </w:rPr>
        <w:t>; Коби Н.Т., класного керівника 8 класу.</w:t>
      </w:r>
    </w:p>
    <w:p w:rsidR="004D2A1B" w:rsidRDefault="00BF183C" w:rsidP="0010478D">
      <w:pPr>
        <w:tabs>
          <w:tab w:val="left" w:pos="420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AF655E" w:rsidRPr="0010478D" w:rsidRDefault="00BF183C" w:rsidP="0010478D">
      <w:pPr>
        <w:tabs>
          <w:tab w:val="left" w:pos="420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</w:t>
      </w:r>
    </w:p>
    <w:p w:rsidR="00BF183C" w:rsidRPr="0010478D" w:rsidRDefault="005F13FE" w:rsidP="0010478D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0478D">
        <w:rPr>
          <w:rFonts w:ascii="Times New Roman" w:hAnsi="Times New Roman" w:cs="Times New Roman"/>
          <w:sz w:val="28"/>
          <w:szCs w:val="28"/>
          <w:lang w:val="uk-UA" w:eastAsia="uk-UA"/>
        </w:rPr>
        <w:t>До участі в засі</w:t>
      </w:r>
      <w:r w:rsidR="004D2A1B">
        <w:rPr>
          <w:rFonts w:ascii="Times New Roman" w:hAnsi="Times New Roman" w:cs="Times New Roman"/>
          <w:sz w:val="28"/>
          <w:szCs w:val="28"/>
          <w:lang w:val="uk-UA" w:eastAsia="uk-UA"/>
        </w:rPr>
        <w:t>данні комісії за згодою залучаються батьки</w:t>
      </w:r>
      <w:r w:rsidRPr="001047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або інші законні представники малолітніх або неповнолітніх сторін </w:t>
      </w:r>
      <w:proofErr w:type="spellStart"/>
      <w:r w:rsidRPr="0010478D">
        <w:rPr>
          <w:rFonts w:ascii="Times New Roman" w:hAnsi="Times New Roman" w:cs="Times New Roman"/>
          <w:sz w:val="28"/>
          <w:szCs w:val="28"/>
          <w:lang w:val="uk-UA" w:eastAsia="uk-UA"/>
        </w:rPr>
        <w:t>булінгу</w:t>
      </w:r>
      <w:proofErr w:type="spellEnd"/>
      <w:r w:rsidRPr="001047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(цькування), а також можуть залучатися сторони </w:t>
      </w:r>
      <w:proofErr w:type="spellStart"/>
      <w:r w:rsidRPr="0010478D">
        <w:rPr>
          <w:rFonts w:ascii="Times New Roman" w:hAnsi="Times New Roman" w:cs="Times New Roman"/>
          <w:sz w:val="28"/>
          <w:szCs w:val="28"/>
          <w:lang w:val="uk-UA" w:eastAsia="uk-UA"/>
        </w:rPr>
        <w:t>булінгу</w:t>
      </w:r>
      <w:proofErr w:type="spellEnd"/>
      <w:r w:rsidRPr="001047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(цькування), представники інших суб'єктів реагування на випадк</w:t>
      </w:r>
      <w:r w:rsidR="004D2A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 </w:t>
      </w:r>
      <w:proofErr w:type="spellStart"/>
      <w:r w:rsidR="004D2A1B">
        <w:rPr>
          <w:rFonts w:ascii="Times New Roman" w:hAnsi="Times New Roman" w:cs="Times New Roman"/>
          <w:sz w:val="28"/>
          <w:szCs w:val="28"/>
          <w:lang w:val="uk-UA" w:eastAsia="uk-UA"/>
        </w:rPr>
        <w:t>булінгу</w:t>
      </w:r>
      <w:proofErr w:type="spellEnd"/>
      <w:r w:rsidR="004D2A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(цькування) в закладі</w:t>
      </w:r>
      <w:r w:rsidRPr="001047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освіти.</w:t>
      </w:r>
      <w:r w:rsidR="0010478D" w:rsidRPr="0010478D">
        <w:rPr>
          <w:rFonts w:ascii="Times New Roman" w:eastAsia="Calibri" w:hAnsi="Times New Roman" w:cs="Times New Roman"/>
          <w:b/>
          <w:bCs/>
          <w:lang w:val="uk-UA" w:eastAsia="uk-UA"/>
        </w:rPr>
        <w:t xml:space="preserve"> </w:t>
      </w:r>
    </w:p>
    <w:p w:rsidR="0010478D" w:rsidRPr="0010478D" w:rsidRDefault="0010478D" w:rsidP="004605AE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10"/>
          <w:tab w:val="left" w:pos="3540"/>
          <w:tab w:val="left" w:pos="41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Членам комісії в своїй діяльності керуватися Порядком </w:t>
      </w:r>
      <w:r w:rsidRPr="004605AE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реагування на випадки </w:t>
      </w:r>
      <w:proofErr w:type="spellStart"/>
      <w:r w:rsidRPr="004605AE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булінгу</w:t>
      </w:r>
      <w:proofErr w:type="spellEnd"/>
      <w:r w:rsidRPr="004605AE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(цькування)</w:t>
      </w:r>
      <w:r w:rsidR="004605AE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, затвердженим</w:t>
      </w:r>
      <w:r w:rsidR="004605AE" w:rsidRPr="00460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605AE">
        <w:rPr>
          <w:rFonts w:ascii="Times New Roman" w:eastAsia="Calibri" w:hAnsi="Times New Roman" w:cs="Times New Roman"/>
          <w:sz w:val="28"/>
          <w:szCs w:val="28"/>
          <w:lang w:val="uk-UA"/>
        </w:rPr>
        <w:t>наказом</w:t>
      </w:r>
      <w:r w:rsidR="004605AE" w:rsidRPr="00D138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Міністерства освіти і науки Украї</w:t>
      </w:r>
      <w:r w:rsidR="004D2A1B">
        <w:rPr>
          <w:rFonts w:ascii="Times New Roman" w:eastAsia="Calibri" w:hAnsi="Times New Roman" w:cs="Times New Roman"/>
          <w:sz w:val="28"/>
          <w:szCs w:val="28"/>
          <w:lang w:val="uk-UA"/>
        </w:rPr>
        <w:t>ни від 28.12.2019 року №</w:t>
      </w:r>
      <w:r w:rsidR="004605AE" w:rsidRPr="00D138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1646 «Деякі питання реагування на випадки </w:t>
      </w:r>
      <w:proofErr w:type="spellStart"/>
      <w:r w:rsidR="004605AE" w:rsidRPr="00D13802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4605AE" w:rsidRPr="00D138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.</w:t>
      </w:r>
    </w:p>
    <w:p w:rsidR="00AF655E" w:rsidRPr="00BF183C" w:rsidRDefault="00AF655E" w:rsidP="00AF655E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10"/>
          <w:tab w:val="left" w:pos="3540"/>
          <w:tab w:val="left" w:pos="4155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83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FE3E41" w:rsidRPr="00BF183C" w:rsidRDefault="00AF655E" w:rsidP="00BF183C">
      <w:pPr>
        <w:tabs>
          <w:tab w:val="left" w:pos="708"/>
          <w:tab w:val="left" w:pos="1416"/>
          <w:tab w:val="left" w:pos="2124"/>
          <w:tab w:val="left" w:pos="2832"/>
          <w:tab w:val="left" w:pos="3510"/>
          <w:tab w:val="left" w:pos="3540"/>
          <w:tab w:val="left" w:pos="4155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E3E41" w:rsidRPr="00FE3E41" w:rsidRDefault="006576E3" w:rsidP="008C3DA8">
      <w:pPr>
        <w:tabs>
          <w:tab w:val="left" w:pos="6379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4E1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E3E41" w:rsidRPr="00FE3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школи         </w:t>
      </w:r>
      <w:r w:rsidR="00BF1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FE3E41" w:rsidRPr="00FE3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О.П.</w:t>
      </w:r>
      <w:r w:rsidR="004E1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E3E41" w:rsidRPr="00FE3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Сокур</w:t>
      </w:r>
      <w:proofErr w:type="spellEnd"/>
    </w:p>
    <w:p w:rsidR="008C3DA8" w:rsidRPr="00113B3E" w:rsidRDefault="008C3DA8" w:rsidP="008C3DA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6F8F" w:rsidRPr="00216F8F" w:rsidRDefault="00BF183C" w:rsidP="004605AE">
      <w:pPr>
        <w:tabs>
          <w:tab w:val="left" w:pos="284"/>
        </w:tabs>
        <w:spacing w:after="0" w:line="276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3717A">
        <w:rPr>
          <w:rFonts w:ascii="Times New Roman" w:hAnsi="Times New Roman" w:cs="Times New Roman"/>
          <w:sz w:val="28"/>
          <w:szCs w:val="28"/>
          <w:lang w:val="uk-UA"/>
        </w:rPr>
        <w:t xml:space="preserve">наказом ознайомлені: </w:t>
      </w:r>
      <w:r w:rsidR="0023717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1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Pr="00216F8F">
        <w:rPr>
          <w:rFonts w:ascii="Times New Roman" w:hAnsi="Times New Roman" w:cs="Times New Roman"/>
          <w:sz w:val="28"/>
          <w:szCs w:val="28"/>
          <w:lang w:val="uk-UA"/>
        </w:rPr>
        <w:t>В.П.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05AE">
        <w:rPr>
          <w:rFonts w:ascii="Times New Roman" w:hAnsi="Times New Roman" w:cs="Times New Roman"/>
          <w:sz w:val="28"/>
          <w:szCs w:val="28"/>
          <w:lang w:val="uk-UA"/>
        </w:rPr>
        <w:t>Газдюк</w:t>
      </w:r>
      <w:proofErr w:type="spellEnd"/>
    </w:p>
    <w:p w:rsidR="00216F8F" w:rsidRPr="00216F8F" w:rsidRDefault="00216F8F" w:rsidP="00216F8F">
      <w:pPr>
        <w:tabs>
          <w:tab w:val="left" w:pos="284"/>
        </w:tabs>
        <w:spacing w:after="0" w:line="276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216F8F">
        <w:rPr>
          <w:rFonts w:ascii="Times New Roman" w:hAnsi="Times New Roman" w:cs="Times New Roman"/>
          <w:sz w:val="28"/>
          <w:szCs w:val="28"/>
          <w:lang w:val="uk-UA"/>
        </w:rPr>
        <w:t xml:space="preserve">М.М. </w:t>
      </w:r>
      <w:proofErr w:type="spellStart"/>
      <w:r w:rsidRPr="00216F8F">
        <w:rPr>
          <w:rFonts w:ascii="Times New Roman" w:hAnsi="Times New Roman" w:cs="Times New Roman"/>
          <w:sz w:val="28"/>
          <w:szCs w:val="28"/>
          <w:lang w:val="uk-UA"/>
        </w:rPr>
        <w:t>Дудніченко</w:t>
      </w:r>
      <w:proofErr w:type="spellEnd"/>
    </w:p>
    <w:p w:rsidR="00216F8F" w:rsidRPr="00216F8F" w:rsidRDefault="00216F8F" w:rsidP="00216F8F">
      <w:pPr>
        <w:tabs>
          <w:tab w:val="left" w:pos="284"/>
        </w:tabs>
        <w:spacing w:after="0" w:line="276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Pr="00216F8F">
        <w:rPr>
          <w:rFonts w:ascii="Times New Roman" w:hAnsi="Times New Roman" w:cs="Times New Roman"/>
          <w:sz w:val="28"/>
          <w:szCs w:val="28"/>
          <w:lang w:val="uk-UA"/>
        </w:rPr>
        <w:t>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6F8F">
        <w:rPr>
          <w:rFonts w:ascii="Times New Roman" w:hAnsi="Times New Roman" w:cs="Times New Roman"/>
          <w:sz w:val="28"/>
          <w:szCs w:val="28"/>
          <w:lang w:val="uk-UA"/>
        </w:rPr>
        <w:t>Косівець</w:t>
      </w:r>
      <w:proofErr w:type="spellEnd"/>
    </w:p>
    <w:p w:rsidR="00216F8F" w:rsidRPr="00216F8F" w:rsidRDefault="00216F8F" w:rsidP="004605AE">
      <w:pPr>
        <w:tabs>
          <w:tab w:val="left" w:pos="284"/>
        </w:tabs>
        <w:spacing w:after="0" w:line="276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Pr="00216F8F">
        <w:rPr>
          <w:rFonts w:ascii="Times New Roman" w:hAnsi="Times New Roman" w:cs="Times New Roman"/>
          <w:sz w:val="28"/>
          <w:szCs w:val="28"/>
          <w:lang w:val="uk-UA"/>
        </w:rPr>
        <w:t>Н.Т.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F8F">
        <w:rPr>
          <w:rFonts w:ascii="Times New Roman" w:hAnsi="Times New Roman" w:cs="Times New Roman"/>
          <w:sz w:val="28"/>
          <w:szCs w:val="28"/>
          <w:lang w:val="uk-UA"/>
        </w:rPr>
        <w:t xml:space="preserve">Коба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:rsidR="00216F8F" w:rsidRPr="00216F8F" w:rsidRDefault="00216F8F" w:rsidP="00216F8F">
      <w:pPr>
        <w:tabs>
          <w:tab w:val="left" w:pos="284"/>
        </w:tabs>
        <w:spacing w:after="0" w:line="276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4D2A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A1B">
        <w:rPr>
          <w:rFonts w:ascii="Times New Roman" w:hAnsi="Times New Roman" w:cs="Times New Roman"/>
          <w:sz w:val="28"/>
          <w:szCs w:val="28"/>
          <w:lang w:val="uk-UA"/>
        </w:rPr>
        <w:t>О.П. Ковальчук</w:t>
      </w:r>
    </w:p>
    <w:p w:rsidR="00216F8F" w:rsidRDefault="00216F8F" w:rsidP="00216F8F">
      <w:pPr>
        <w:tabs>
          <w:tab w:val="left" w:pos="284"/>
        </w:tabs>
        <w:spacing w:after="0" w:line="276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4D2A1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16F8F">
        <w:rPr>
          <w:rFonts w:ascii="Times New Roman" w:hAnsi="Times New Roman" w:cs="Times New Roman"/>
          <w:sz w:val="28"/>
          <w:szCs w:val="28"/>
          <w:lang w:val="uk-UA"/>
        </w:rPr>
        <w:t>І.М.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F8F">
        <w:rPr>
          <w:rFonts w:ascii="Times New Roman" w:hAnsi="Times New Roman" w:cs="Times New Roman"/>
          <w:sz w:val="28"/>
          <w:szCs w:val="28"/>
          <w:lang w:val="uk-UA"/>
        </w:rPr>
        <w:t>Погребняк</w:t>
      </w:r>
    </w:p>
    <w:p w:rsidR="005F13FE" w:rsidRPr="00216F8F" w:rsidRDefault="005F13FE" w:rsidP="00216F8F">
      <w:pPr>
        <w:tabs>
          <w:tab w:val="left" w:pos="284"/>
        </w:tabs>
        <w:spacing w:after="0" w:line="276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4D2A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bookmarkStart w:id="0" w:name="_GoBack"/>
      <w:bookmarkEnd w:id="0"/>
      <w:r w:rsidR="004D2A1B">
        <w:rPr>
          <w:rFonts w:ascii="Times New Roman" w:hAnsi="Times New Roman" w:cs="Times New Roman"/>
          <w:sz w:val="28"/>
          <w:szCs w:val="28"/>
          <w:lang w:val="uk-UA"/>
        </w:rPr>
        <w:t xml:space="preserve">А.О. </w:t>
      </w:r>
      <w:proofErr w:type="spellStart"/>
      <w:r w:rsidR="004D2A1B">
        <w:rPr>
          <w:rFonts w:ascii="Times New Roman" w:hAnsi="Times New Roman" w:cs="Times New Roman"/>
          <w:sz w:val="28"/>
          <w:szCs w:val="28"/>
          <w:lang w:val="uk-UA"/>
        </w:rPr>
        <w:t>Сокур</w:t>
      </w:r>
      <w:proofErr w:type="spellEnd"/>
    </w:p>
    <w:p w:rsidR="00216F8F" w:rsidRPr="00216F8F" w:rsidRDefault="00216F8F" w:rsidP="00216F8F">
      <w:pPr>
        <w:tabs>
          <w:tab w:val="left" w:pos="284"/>
        </w:tabs>
        <w:spacing w:after="0" w:line="276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216F8F">
        <w:rPr>
          <w:rFonts w:ascii="Times New Roman" w:hAnsi="Times New Roman" w:cs="Times New Roman"/>
          <w:sz w:val="28"/>
          <w:szCs w:val="28"/>
          <w:lang w:val="uk-UA"/>
        </w:rPr>
        <w:t>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F8F">
        <w:rPr>
          <w:rFonts w:ascii="Times New Roman" w:hAnsi="Times New Roman" w:cs="Times New Roman"/>
          <w:sz w:val="28"/>
          <w:szCs w:val="28"/>
          <w:lang w:val="uk-UA"/>
        </w:rPr>
        <w:t>Степовик</w:t>
      </w:r>
    </w:p>
    <w:p w:rsidR="00413D0A" w:rsidRDefault="00216F8F" w:rsidP="00216F8F">
      <w:pPr>
        <w:tabs>
          <w:tab w:val="left" w:pos="284"/>
        </w:tabs>
        <w:spacing w:after="0" w:line="276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</w:p>
    <w:p w:rsidR="00CB5F60" w:rsidRPr="00216F8F" w:rsidRDefault="00413D0A" w:rsidP="00216F8F">
      <w:pPr>
        <w:tabs>
          <w:tab w:val="left" w:pos="284"/>
        </w:tabs>
        <w:spacing w:after="0" w:line="276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CB5F60" w:rsidRDefault="00CB5F60" w:rsidP="00BF183C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5F60" w:rsidRDefault="00CB5F60" w:rsidP="00CB5F60">
      <w:pPr>
        <w:spacing w:line="276" w:lineRule="auto"/>
        <w:ind w:left="524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5F60" w:rsidRDefault="00CB5F60" w:rsidP="00CB5F60">
      <w:pPr>
        <w:spacing w:line="276" w:lineRule="auto"/>
        <w:ind w:left="524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5F60" w:rsidRDefault="00CB5F60" w:rsidP="00CB5F60">
      <w:pPr>
        <w:spacing w:line="276" w:lineRule="auto"/>
        <w:ind w:left="524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B78C5" w:rsidRDefault="00D07A3B" w:rsidP="00D07A3B">
      <w:pPr>
        <w:pStyle w:val="a4"/>
        <w:rPr>
          <w:rFonts w:ascii="Times New Roman" w:hAnsi="Times New Roman" w:cs="Times New Roman"/>
          <w:b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 xml:space="preserve">                                                                                  </w:t>
      </w:r>
      <w:r w:rsidR="00916DD3">
        <w:rPr>
          <w:rFonts w:ascii="Times New Roman" w:hAnsi="Times New Roman" w:cs="Times New Roman"/>
          <w:b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DB78C5" w:rsidSect="004D2A1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48A7"/>
    <w:multiLevelType w:val="hybridMultilevel"/>
    <w:tmpl w:val="2D78ABD2"/>
    <w:lvl w:ilvl="0" w:tplc="27766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447EF"/>
    <w:multiLevelType w:val="hybridMultilevel"/>
    <w:tmpl w:val="419EB55A"/>
    <w:lvl w:ilvl="0" w:tplc="6D42D8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412B1"/>
    <w:multiLevelType w:val="multilevel"/>
    <w:tmpl w:val="EDEC262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1095" w:hanging="36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205" w:hanging="72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080"/>
      </w:pPr>
    </w:lvl>
    <w:lvl w:ilvl="6">
      <w:start w:val="1"/>
      <w:numFmt w:val="decimal"/>
      <w:isLgl/>
      <w:lvlText w:val="%1.%2.%3.%4.%5.%6.%7."/>
      <w:lvlJc w:val="left"/>
      <w:pPr>
        <w:ind w:left="4050" w:hanging="1440"/>
      </w:p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abstractNum w:abstractNumId="3" w15:restartNumberingAfterBreak="0">
    <w:nsid w:val="588B26B9"/>
    <w:multiLevelType w:val="hybridMultilevel"/>
    <w:tmpl w:val="6AF0FA2C"/>
    <w:lvl w:ilvl="0" w:tplc="0682F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96DB0"/>
    <w:multiLevelType w:val="hybridMultilevel"/>
    <w:tmpl w:val="BF7ED9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B7"/>
    <w:rsid w:val="0004590B"/>
    <w:rsid w:val="00061AA1"/>
    <w:rsid w:val="000C3B51"/>
    <w:rsid w:val="000E5326"/>
    <w:rsid w:val="0010478D"/>
    <w:rsid w:val="0012153F"/>
    <w:rsid w:val="0016489F"/>
    <w:rsid w:val="00207EB7"/>
    <w:rsid w:val="00216F8F"/>
    <w:rsid w:val="0023717A"/>
    <w:rsid w:val="00247304"/>
    <w:rsid w:val="002E0AE5"/>
    <w:rsid w:val="002E2469"/>
    <w:rsid w:val="003A2BC8"/>
    <w:rsid w:val="00413D0A"/>
    <w:rsid w:val="004605AE"/>
    <w:rsid w:val="004B0E2B"/>
    <w:rsid w:val="004D2A1B"/>
    <w:rsid w:val="004E1CF4"/>
    <w:rsid w:val="00581AC2"/>
    <w:rsid w:val="00582198"/>
    <w:rsid w:val="005D2ACF"/>
    <w:rsid w:val="005F13FE"/>
    <w:rsid w:val="006460F3"/>
    <w:rsid w:val="006576E3"/>
    <w:rsid w:val="006F504E"/>
    <w:rsid w:val="008360BC"/>
    <w:rsid w:val="008C3DA8"/>
    <w:rsid w:val="00916DD3"/>
    <w:rsid w:val="009731AF"/>
    <w:rsid w:val="00A323F7"/>
    <w:rsid w:val="00A648E8"/>
    <w:rsid w:val="00AF3DA5"/>
    <w:rsid w:val="00AF655E"/>
    <w:rsid w:val="00B652CF"/>
    <w:rsid w:val="00BF183C"/>
    <w:rsid w:val="00CB5F60"/>
    <w:rsid w:val="00D07A3B"/>
    <w:rsid w:val="00D13802"/>
    <w:rsid w:val="00DB78C5"/>
    <w:rsid w:val="00F65BF4"/>
    <w:rsid w:val="00FA5336"/>
    <w:rsid w:val="00F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D2C92"/>
  <w15:docId w15:val="{A4298540-5978-4AFC-BAE0-84DAEE23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1"/>
    <w:pPr>
      <w:ind w:left="720"/>
      <w:contextualSpacing/>
    </w:pPr>
  </w:style>
  <w:style w:type="paragraph" w:styleId="a4">
    <w:name w:val="No Spacing"/>
    <w:uiPriority w:val="1"/>
    <w:qFormat/>
    <w:rsid w:val="00D07A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7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2019-02-21T11:12:00Z</cp:lastPrinted>
  <dcterms:created xsi:type="dcterms:W3CDTF">2017-02-10T11:49:00Z</dcterms:created>
  <dcterms:modified xsi:type="dcterms:W3CDTF">2020-02-28T13:57:00Z</dcterms:modified>
</cp:coreProperties>
</file>