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9" w:rsidRPr="00757269" w:rsidRDefault="00757269" w:rsidP="00F5540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5726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Правила </w:t>
      </w:r>
      <w:proofErr w:type="spellStart"/>
      <w:r w:rsidRPr="00757269">
        <w:rPr>
          <w:rFonts w:ascii="Times New Roman" w:eastAsia="Times New Roman" w:hAnsi="Times New Roman" w:cs="Times New Roman"/>
          <w:kern w:val="36"/>
          <w:sz w:val="48"/>
          <w:szCs w:val="48"/>
        </w:rPr>
        <w:t>прийому</w:t>
      </w:r>
      <w:proofErr w:type="spellEnd"/>
      <w:r w:rsidRPr="0075726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gramStart"/>
      <w:r w:rsidRPr="00757269">
        <w:rPr>
          <w:rFonts w:ascii="Times New Roman" w:eastAsia="Times New Roman" w:hAnsi="Times New Roman" w:cs="Times New Roman"/>
          <w:kern w:val="36"/>
          <w:sz w:val="48"/>
          <w:szCs w:val="48"/>
        </w:rPr>
        <w:t>до</w:t>
      </w:r>
      <w:proofErr w:type="gramEnd"/>
      <w:r w:rsidRPr="0075726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закладу </w:t>
      </w:r>
      <w:proofErr w:type="spellStart"/>
      <w:r w:rsidRPr="00757269">
        <w:rPr>
          <w:rFonts w:ascii="Times New Roman" w:eastAsia="Times New Roman" w:hAnsi="Times New Roman" w:cs="Times New Roman"/>
          <w:kern w:val="36"/>
          <w:sz w:val="48"/>
          <w:szCs w:val="48"/>
        </w:rPr>
        <w:t>освіти</w:t>
      </w:r>
      <w:proofErr w:type="spellEnd"/>
    </w:p>
    <w:p w:rsidR="00757269" w:rsidRPr="00757269" w:rsidRDefault="00757269" w:rsidP="007572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7"/>
          <w:szCs w:val="17"/>
        </w:rPr>
      </w:pPr>
      <w:r w:rsidRPr="00757269">
        <w:rPr>
          <w:rFonts w:ascii="Helvetica" w:eastAsia="Times New Roman" w:hAnsi="Helvetica" w:cs="Helvetica"/>
          <w:color w:val="444444"/>
          <w:sz w:val="17"/>
          <w:szCs w:val="17"/>
        </w:rPr>
        <w:t> </w:t>
      </w:r>
    </w:p>
    <w:p w:rsidR="00757269" w:rsidRPr="00757269" w:rsidRDefault="00757269" w:rsidP="00BB08E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757269">
        <w:rPr>
          <w:rFonts w:ascii="Times New Roman" w:eastAsia="Times New Roman" w:hAnsi="Times New Roman" w:cs="Times New Roman"/>
          <w:color w:val="444444"/>
          <w:sz w:val="28"/>
          <w:szCs w:val="28"/>
        </w:rPr>
        <w:t>За закладом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освіти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ішенням </w:t>
      </w:r>
      <w:r w:rsidR="0025786A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виконавчого комітету </w:t>
      </w:r>
      <w:r w:rsidR="000F493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Ужгородської</w:t>
      </w:r>
      <w:r w:rsidR="0025786A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міської ради</w:t>
      </w:r>
      <w:r w:rsidRPr="0075726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0F493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від 23.12.</w:t>
      </w:r>
      <w:r w:rsidR="0025786A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2020 №</w:t>
      </w:r>
      <w:r w:rsidR="000F493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439</w:t>
      </w:r>
      <w:r w:rsidR="0025786A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закріплена відповідна територія.</w:t>
      </w:r>
    </w:p>
    <w:p w:rsidR="00757269" w:rsidRPr="00757269" w:rsidRDefault="00757269" w:rsidP="00BB08E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Зарахування учнів до всіх класів здійснюється без проведення конкурсу і, як правило, відповідно до території обслуговування.</w:t>
      </w:r>
    </w:p>
    <w:p w:rsidR="00BD5A48" w:rsidRPr="00F5540F" w:rsidRDefault="00BD5A48" w:rsidP="00BD5A48">
      <w:pPr>
        <w:pStyle w:val="rvps2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120" w:afterAutospacing="0"/>
        <w:ind w:left="142" w:hanging="284"/>
        <w:jc w:val="both"/>
        <w:rPr>
          <w:color w:val="333333"/>
          <w:sz w:val="28"/>
          <w:szCs w:val="28"/>
          <w:lang w:val="uk-UA"/>
        </w:rPr>
      </w:pPr>
      <w:r w:rsidRPr="00F5540F">
        <w:rPr>
          <w:color w:val="333333"/>
          <w:sz w:val="28"/>
          <w:szCs w:val="28"/>
          <w:lang w:val="uk-UA"/>
        </w:rPr>
        <w:t>Зарахування до закладу освіти здійснюється відповідно до наказу його керівника, що видається на підставі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заявника, до якої додаються:</w:t>
      </w:r>
    </w:p>
    <w:p w:rsidR="00BD5A48" w:rsidRPr="00F5540F" w:rsidRDefault="00BD5A48" w:rsidP="00BD5A48">
      <w:pPr>
        <w:pStyle w:val="rvps2"/>
        <w:shd w:val="clear" w:color="auto" w:fill="FFFFFF"/>
        <w:spacing w:before="0" w:beforeAutospacing="0" w:after="120" w:afterAutospacing="0"/>
        <w:ind w:left="142"/>
        <w:jc w:val="both"/>
        <w:rPr>
          <w:color w:val="333333"/>
          <w:sz w:val="28"/>
          <w:szCs w:val="28"/>
          <w:lang w:val="uk-UA"/>
        </w:rPr>
      </w:pPr>
      <w:bookmarkStart w:id="0" w:name="n35"/>
      <w:bookmarkEnd w:id="0"/>
      <w:r w:rsidRPr="00F5540F">
        <w:rPr>
          <w:color w:val="333333"/>
          <w:sz w:val="28"/>
          <w:szCs w:val="28"/>
          <w:lang w:val="uk-UA"/>
        </w:rPr>
        <w:t>1)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BD5A48" w:rsidRPr="00F5540F" w:rsidRDefault="00BD5A48" w:rsidP="00BD5A48">
      <w:pPr>
        <w:pStyle w:val="rvps2"/>
        <w:shd w:val="clear" w:color="auto" w:fill="FFFFFF"/>
        <w:spacing w:before="0" w:beforeAutospacing="0" w:after="120" w:afterAutospacing="0"/>
        <w:ind w:left="142"/>
        <w:jc w:val="both"/>
        <w:rPr>
          <w:color w:val="333333"/>
          <w:sz w:val="28"/>
          <w:szCs w:val="28"/>
          <w:lang w:val="uk-UA"/>
        </w:rPr>
      </w:pPr>
      <w:bookmarkStart w:id="1" w:name="n36"/>
      <w:bookmarkEnd w:id="1"/>
      <w:r w:rsidRPr="00F5540F">
        <w:rPr>
          <w:color w:val="333333"/>
          <w:sz w:val="28"/>
          <w:szCs w:val="28"/>
          <w:lang w:val="uk-UA"/>
        </w:rPr>
        <w:t>2) оригінал або копія медичної довідки за </w:t>
      </w:r>
      <w:hyperlink r:id="rId7" w:tgtFrame="_blank" w:history="1">
        <w:r w:rsidRPr="00F5540F">
          <w:rPr>
            <w:rStyle w:val="a5"/>
            <w:color w:val="auto"/>
            <w:sz w:val="28"/>
            <w:szCs w:val="28"/>
            <w:u w:val="none"/>
            <w:lang w:val="uk-UA"/>
          </w:rPr>
          <w:t>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F5540F">
        <w:rPr>
          <w:color w:val="333333"/>
          <w:sz w:val="28"/>
          <w:szCs w:val="28"/>
          <w:lang w:val="uk-UA"/>
        </w:rPr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BD5A48" w:rsidRPr="00F5540F" w:rsidRDefault="00BD5A48" w:rsidP="00BD5A48">
      <w:pPr>
        <w:pStyle w:val="rvps2"/>
        <w:shd w:val="clear" w:color="auto" w:fill="FFFFFF"/>
        <w:spacing w:before="0" w:beforeAutospacing="0" w:after="120" w:afterAutospacing="0"/>
        <w:ind w:left="142"/>
        <w:jc w:val="both"/>
        <w:rPr>
          <w:color w:val="333333"/>
          <w:sz w:val="28"/>
          <w:szCs w:val="28"/>
          <w:lang w:val="uk-UA"/>
        </w:rPr>
      </w:pPr>
      <w:bookmarkStart w:id="2" w:name="n37"/>
      <w:bookmarkEnd w:id="2"/>
      <w:r w:rsidRPr="00F5540F">
        <w:rPr>
          <w:color w:val="333333"/>
          <w:sz w:val="28"/>
          <w:szCs w:val="28"/>
          <w:lang w:val="uk-UA"/>
        </w:rPr>
        <w:t>3) оригінал або копія відповідного документа про освіту (за наявності).</w:t>
      </w:r>
    </w:p>
    <w:p w:rsidR="00BD5A48" w:rsidRPr="00F5540F" w:rsidRDefault="00BD5A48" w:rsidP="002F53A2">
      <w:pPr>
        <w:pStyle w:val="rvps2"/>
        <w:shd w:val="clear" w:color="auto" w:fill="FFFFFF"/>
        <w:spacing w:before="0" w:beforeAutospacing="0" w:after="120" w:afterAutospacing="0"/>
        <w:ind w:left="142"/>
        <w:jc w:val="both"/>
        <w:rPr>
          <w:color w:val="333333"/>
          <w:sz w:val="28"/>
          <w:szCs w:val="28"/>
          <w:lang w:val="uk-UA"/>
        </w:rPr>
      </w:pPr>
      <w:bookmarkStart w:id="3" w:name="n38"/>
      <w:bookmarkStart w:id="4" w:name="n39"/>
      <w:bookmarkEnd w:id="3"/>
      <w:bookmarkEnd w:id="4"/>
      <w:r w:rsidRPr="00F5540F">
        <w:rPr>
          <w:color w:val="333333"/>
          <w:sz w:val="28"/>
          <w:szCs w:val="28"/>
          <w:lang w:val="uk-UA"/>
        </w:rPr>
        <w:t>У випадку подання копій документів, передбачених цим пунктом, оригінали мають бути подані до видання наказу про зарахування (крім документа, визначеного підпунктом 1 цього пункту).</w:t>
      </w:r>
    </w:p>
    <w:p w:rsidR="00757269" w:rsidRPr="00757269" w:rsidRDefault="00AB0258" w:rsidP="00E17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4.</w:t>
      </w:r>
      <w:r w:rsidR="00757269"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психолого-медико-педагогічної консультації.</w:t>
      </w:r>
    </w:p>
    <w:p w:rsidR="00AB0258" w:rsidRPr="00F5540F" w:rsidRDefault="00E175DE" w:rsidP="00E175DE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5</w:t>
      </w:r>
      <w:r w:rsidR="00AB0258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  <w:r w:rsidR="00757269"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Переведення учнів закладу</w:t>
      </w:r>
      <w:r w:rsidR="00AB0258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освіти</w:t>
      </w:r>
      <w:r w:rsidR="00757269"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до наступного класу зд</w:t>
      </w:r>
      <w:r w:rsidR="00A66D05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ійснюється відповідно до </w:t>
      </w:r>
      <w:r w:rsidR="00AB0258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порядку</w:t>
      </w:r>
      <w:r w:rsidR="00AB0258" w:rsidRPr="00F55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переведення учнів (вихованців) закладу  загальної середньої освіти до наступного класу</w:t>
      </w:r>
    </w:p>
    <w:p w:rsidR="00757269" w:rsidRPr="00757269" w:rsidRDefault="00E175DE" w:rsidP="00E17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6</w:t>
      </w:r>
      <w:r w:rsidR="00B953CB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  <w:r w:rsidR="00757269"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У разі вибуття учня з населеного пункту батьки або особи, які їх замінюють, подають до навчального закладу заяву із зазнач</w:t>
      </w:r>
      <w:r w:rsidR="00B953CB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енням причини в</w:t>
      </w:r>
      <w:r w:rsidR="00757269"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ибуття</w:t>
      </w:r>
      <w:r w:rsidR="000F493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 .</w:t>
      </w:r>
    </w:p>
    <w:p w:rsidR="00757269" w:rsidRPr="00757269" w:rsidRDefault="00E175DE" w:rsidP="00E17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7</w:t>
      </w:r>
      <w:r w:rsidR="00A66D05" w:rsidRP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  <w:r w:rsidR="00757269"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У разі переходу учня до іншого навчального закладу для здобуття загальної середньої освіти у межах населеного пункту батьки або особи, які їх замінюють, подають до закладу заяву із зазначенням причини переходу та довідку, що підтверджує факт зарахування дитини до іншого закла</w:t>
      </w:r>
      <w:r w:rsidR="00F5540F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ду освіти</w:t>
      </w:r>
    </w:p>
    <w:p w:rsidR="00E175DE" w:rsidRDefault="00E175DE" w:rsidP="00246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93B" w:rsidRDefault="000F493B" w:rsidP="00246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93B" w:rsidRDefault="000F493B" w:rsidP="00246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CBB" w:rsidRDefault="00A66D05" w:rsidP="00246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4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Зарахування до першого класу.</w:t>
      </w:r>
    </w:p>
    <w:p w:rsidR="00E175DE" w:rsidRPr="00F5540F" w:rsidRDefault="00E175DE" w:rsidP="00E17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1.</w:t>
      </w:r>
      <w:r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До першого класу зараховуються, як правило, діти з шести років</w:t>
      </w:r>
      <w:bookmarkStart w:id="5" w:name="_GoBack"/>
      <w:bookmarkEnd w:id="5"/>
      <w:r w:rsidRPr="00757269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</w:p>
    <w:p w:rsidR="00A66D05" w:rsidRDefault="00E175DE" w:rsidP="00E175DE">
      <w:pPr>
        <w:pStyle w:val="a6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A66D05" w:rsidRP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Заява про зарахування дитини до першого класу закладу освіти, за яким закріплена територія обслуговування, на якій проживає ця дитина, та </w:t>
      </w:r>
      <w:r w:rsidR="003657A6" w:rsidRP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відповідні </w:t>
      </w:r>
      <w:r w:rsidR="00A66D05" w:rsidRP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документи</w:t>
      </w:r>
      <w:r w:rsidR="003657A6" w:rsidRP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66D05" w:rsidRP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подаються до закладу одним з батьків дитини особисто до 31 травня.</w:t>
      </w:r>
    </w:p>
    <w:p w:rsidR="00BF62EC" w:rsidRPr="00BF62EC" w:rsidRDefault="00BF62EC" w:rsidP="00BF6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BF62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. Впродовж двох робочих днів з дня зарахування дітей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заклад </w:t>
      </w:r>
      <w:r w:rsidRPr="00BF62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освіти оприлюднює з дотриманням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hyperlink r:id="rId8" w:tgtFrame="_top" w:history="1">
        <w:r w:rsidRPr="00BF62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 "Про захист персональних даних"</w:t>
        </w:r>
      </w:hyperlink>
      <w:r w:rsidRPr="00BF6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6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 інформаційному ст</w:t>
      </w:r>
      <w:r w:rsidRPr="00BF62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енді закладу освіти, а також на офіційному веб-сайті закладу освіти:</w:t>
      </w:r>
    </w:p>
    <w:p w:rsidR="00BF62EC" w:rsidRDefault="00BF62EC" w:rsidP="00BF6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- список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зарахованих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ізвищ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BF62EC" w:rsidRDefault="00BF62EC" w:rsidP="00BF6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про дату, час,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ісце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жеребкування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BF62EC" w:rsidRDefault="00BF62EC" w:rsidP="00BF6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вільних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ізвища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претендують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вільні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BF62EC" w:rsidRPr="00F5540F" w:rsidRDefault="00BF62EC" w:rsidP="00BF62EC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наказ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утворення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жеребкування</w:t>
      </w:r>
      <w:proofErr w:type="spellEnd"/>
      <w:proofErr w:type="gramEnd"/>
    </w:p>
    <w:p w:rsidR="003657A6" w:rsidRPr="00F5540F" w:rsidRDefault="00BF62EC" w:rsidP="00F5540F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</w:t>
      </w:r>
      <w:r w:rsid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3657A6" w:rsidRP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Впродовж 01-15 червня заяви про зарахування не приймаються, що не виключає права батьків подавати їх після 15 червня на вільні місця.</w:t>
      </w:r>
    </w:p>
    <w:p w:rsidR="003657A6" w:rsidRPr="00F5540F" w:rsidRDefault="00BF62EC" w:rsidP="00F5540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</w:t>
      </w:r>
      <w:r w:rsid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3657A6" w:rsidRPr="00F5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Присутність дитини під час подання заяви про зарахування, жеребкування або її зарахування не є обов’язковою і не може вимагатися працівниками закладу освіти чи бути умовою її зарахування.</w:t>
      </w:r>
    </w:p>
    <w:p w:rsidR="003C0D21" w:rsidRPr="00F5540F" w:rsidRDefault="00BF62EC" w:rsidP="00F5540F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6</w:t>
      </w:r>
      <w:r w:rsidR="00F5540F">
        <w:rPr>
          <w:color w:val="333333"/>
          <w:sz w:val="28"/>
          <w:szCs w:val="28"/>
          <w:lang w:val="uk-UA"/>
        </w:rPr>
        <w:t>.</w:t>
      </w:r>
      <w:r w:rsidR="003C0D21" w:rsidRPr="00F5540F">
        <w:rPr>
          <w:color w:val="333333"/>
          <w:sz w:val="28"/>
          <w:szCs w:val="28"/>
          <w:lang w:val="uk-UA"/>
        </w:rPr>
        <w:t>Якщо станом на 31 травня кількість поданих заяв про зарахування не перевищує загальної кількості місць у першому (перших) класі (класах), не пізніше 01 червня видається наказ про зарахування усіх дітей.</w:t>
      </w:r>
    </w:p>
    <w:p w:rsidR="003C0D21" w:rsidRPr="00F5540F" w:rsidRDefault="00BF62EC" w:rsidP="00F5540F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bookmarkStart w:id="6" w:name="n66"/>
      <w:bookmarkStart w:id="7" w:name="n67"/>
      <w:bookmarkStart w:id="8" w:name="n68"/>
      <w:bookmarkEnd w:id="6"/>
      <w:bookmarkEnd w:id="7"/>
      <w:bookmarkEnd w:id="8"/>
      <w:r>
        <w:rPr>
          <w:color w:val="333333"/>
          <w:sz w:val="28"/>
          <w:szCs w:val="28"/>
          <w:lang w:val="uk-UA"/>
        </w:rPr>
        <w:t>7</w:t>
      </w:r>
      <w:r w:rsidR="00F5540F">
        <w:rPr>
          <w:color w:val="333333"/>
          <w:sz w:val="28"/>
          <w:szCs w:val="28"/>
          <w:lang w:val="uk-UA"/>
        </w:rPr>
        <w:t>.</w:t>
      </w:r>
      <w:r w:rsidR="003C0D21" w:rsidRPr="00F5540F">
        <w:rPr>
          <w:color w:val="333333"/>
          <w:sz w:val="28"/>
          <w:szCs w:val="28"/>
          <w:lang w:val="uk-UA"/>
        </w:rPr>
        <w:t>Якщо станом на 31 травня кількість поданих заяв про зарахування перевищує загальну кількість місць у першому (перших) класі (класах), зарахування дітей відбувається за такими правилами:</w:t>
      </w:r>
    </w:p>
    <w:p w:rsidR="00C507A4" w:rsidRPr="00F5540F" w:rsidRDefault="00F5540F" w:rsidP="0024669D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bookmarkStart w:id="9" w:name="n69"/>
      <w:bookmarkEnd w:id="9"/>
      <w:r>
        <w:rPr>
          <w:color w:val="333333"/>
          <w:sz w:val="28"/>
          <w:szCs w:val="28"/>
          <w:lang w:val="uk-UA"/>
        </w:rPr>
        <w:t xml:space="preserve">    </w:t>
      </w:r>
      <w:r w:rsidR="003C0D21" w:rsidRPr="00F5540F">
        <w:rPr>
          <w:color w:val="333333"/>
          <w:sz w:val="28"/>
          <w:szCs w:val="28"/>
          <w:lang w:val="uk-UA"/>
        </w:rPr>
        <w:t>1) 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</w:t>
      </w:r>
      <w:bookmarkStart w:id="10" w:name="n70"/>
      <w:bookmarkEnd w:id="10"/>
    </w:p>
    <w:p w:rsidR="003C0D21" w:rsidRPr="00F5540F" w:rsidRDefault="00F5540F" w:rsidP="0024669D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3C0D21" w:rsidRPr="00F5540F">
        <w:rPr>
          <w:color w:val="333333"/>
          <w:sz w:val="28"/>
          <w:szCs w:val="28"/>
          <w:lang w:val="uk-UA"/>
        </w:rPr>
        <w:t xml:space="preserve"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</w:t>
      </w:r>
      <w:r w:rsidR="00440CFE" w:rsidRPr="00F5540F">
        <w:rPr>
          <w:color w:val="333333"/>
          <w:sz w:val="28"/>
          <w:szCs w:val="28"/>
          <w:lang w:val="uk-UA"/>
        </w:rPr>
        <w:t xml:space="preserve">, </w:t>
      </w:r>
      <w:r w:rsidR="003C0D21" w:rsidRPr="00F5540F">
        <w:rPr>
          <w:color w:val="333333"/>
          <w:sz w:val="28"/>
          <w:szCs w:val="28"/>
          <w:lang w:val="uk-UA"/>
        </w:rPr>
        <w:t>схвалюється педагогічною радою закладу освіти та затверджується його керівником;</w:t>
      </w:r>
    </w:p>
    <w:p w:rsidR="003C0D21" w:rsidRPr="00F5540F" w:rsidRDefault="00BF62EC" w:rsidP="00F5540F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bookmarkStart w:id="11" w:name="n71"/>
      <w:bookmarkStart w:id="12" w:name="n72"/>
      <w:bookmarkEnd w:id="11"/>
      <w:bookmarkEnd w:id="12"/>
      <w:r>
        <w:rPr>
          <w:color w:val="333333"/>
          <w:sz w:val="28"/>
          <w:szCs w:val="28"/>
          <w:lang w:val="uk-UA"/>
        </w:rPr>
        <w:t>8</w:t>
      </w:r>
      <w:r w:rsidR="00F5540F">
        <w:rPr>
          <w:color w:val="333333"/>
          <w:sz w:val="28"/>
          <w:szCs w:val="28"/>
          <w:lang w:val="uk-UA"/>
        </w:rPr>
        <w:t>.</w:t>
      </w:r>
      <w:r w:rsidR="003C0D21" w:rsidRPr="00F5540F">
        <w:rPr>
          <w:color w:val="333333"/>
          <w:sz w:val="28"/>
          <w:szCs w:val="28"/>
          <w:lang w:val="uk-UA"/>
        </w:rPr>
        <w:t> Після 15 червня зарахування на вільні місця відбувається у такому порядку:</w:t>
      </w:r>
    </w:p>
    <w:p w:rsidR="003C0D21" w:rsidRPr="00F5540F" w:rsidRDefault="00F5540F" w:rsidP="0024669D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bookmarkStart w:id="13" w:name="n84"/>
      <w:bookmarkEnd w:id="13"/>
      <w:r>
        <w:rPr>
          <w:color w:val="333333"/>
          <w:sz w:val="28"/>
          <w:szCs w:val="28"/>
          <w:lang w:val="uk-UA"/>
        </w:rPr>
        <w:t xml:space="preserve">- </w:t>
      </w:r>
      <w:r w:rsidR="003C0D21" w:rsidRPr="00F5540F">
        <w:rPr>
          <w:color w:val="333333"/>
          <w:sz w:val="28"/>
          <w:szCs w:val="28"/>
          <w:lang w:val="uk-UA"/>
        </w:rPr>
        <w:t>до початку навчального року - діти, які мають право на першочергове зарахування;</w:t>
      </w:r>
    </w:p>
    <w:p w:rsidR="003C0D21" w:rsidRPr="00F5540F" w:rsidRDefault="00F5540F" w:rsidP="0024669D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bookmarkStart w:id="14" w:name="n85"/>
      <w:bookmarkEnd w:id="14"/>
      <w:r>
        <w:rPr>
          <w:color w:val="333333"/>
          <w:sz w:val="28"/>
          <w:szCs w:val="28"/>
          <w:lang w:val="uk-UA"/>
        </w:rPr>
        <w:t xml:space="preserve">- </w:t>
      </w:r>
      <w:r w:rsidR="003C0D21" w:rsidRPr="00F5540F">
        <w:rPr>
          <w:color w:val="333333"/>
          <w:sz w:val="28"/>
          <w:szCs w:val="28"/>
          <w:lang w:val="uk-UA"/>
        </w:rPr>
        <w:t>впродовж навчального року - у порядку надходження заяв про зарахування.</w:t>
      </w:r>
    </w:p>
    <w:sectPr w:rsidR="003C0D21" w:rsidRPr="00F5540F" w:rsidSect="000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F75"/>
    <w:multiLevelType w:val="multilevel"/>
    <w:tmpl w:val="4904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47E4"/>
    <w:multiLevelType w:val="hybridMultilevel"/>
    <w:tmpl w:val="9056BC8E"/>
    <w:lvl w:ilvl="0" w:tplc="69BCCB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9E5"/>
    <w:multiLevelType w:val="multilevel"/>
    <w:tmpl w:val="36EA3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9"/>
    <w:rsid w:val="00017CBB"/>
    <w:rsid w:val="000F493B"/>
    <w:rsid w:val="0024669D"/>
    <w:rsid w:val="0025786A"/>
    <w:rsid w:val="002F53A2"/>
    <w:rsid w:val="003657A6"/>
    <w:rsid w:val="003C0D21"/>
    <w:rsid w:val="00440CFE"/>
    <w:rsid w:val="00757269"/>
    <w:rsid w:val="00A66D05"/>
    <w:rsid w:val="00AB0258"/>
    <w:rsid w:val="00B953CB"/>
    <w:rsid w:val="00BB08EE"/>
    <w:rsid w:val="00BD5A48"/>
    <w:rsid w:val="00BF62EC"/>
    <w:rsid w:val="00C507A4"/>
    <w:rsid w:val="00E175DE"/>
    <w:rsid w:val="00EC0AA2"/>
    <w:rsid w:val="00F5540F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269"/>
    <w:rPr>
      <w:b/>
      <w:bCs/>
    </w:rPr>
  </w:style>
  <w:style w:type="paragraph" w:customStyle="1" w:styleId="rvps2">
    <w:name w:val="rvps2"/>
    <w:basedOn w:val="a"/>
    <w:rsid w:val="00BD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5A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5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269"/>
    <w:rPr>
      <w:b/>
      <w:bCs/>
    </w:rPr>
  </w:style>
  <w:style w:type="paragraph" w:customStyle="1" w:styleId="rvps2">
    <w:name w:val="rvps2"/>
    <w:basedOn w:val="a"/>
    <w:rsid w:val="00BD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5A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229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794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FD62-5A99-4AA3-A683-07C9880D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2021-03-15T15:32:00Z</dcterms:created>
  <dcterms:modified xsi:type="dcterms:W3CDTF">2021-03-15T15:38:00Z</dcterms:modified>
</cp:coreProperties>
</file>