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60" w:rsidRPr="00994360" w:rsidRDefault="00994360" w:rsidP="00994360">
      <w:pPr>
        <w:shd w:val="clear" w:color="auto" w:fill="FFFFFF"/>
        <w:spacing w:after="16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9943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uk-UA"/>
        </w:rPr>
        <w:t>ПЛАН</w:t>
      </w:r>
    </w:p>
    <w:p w:rsidR="00994360" w:rsidRPr="00994360" w:rsidRDefault="00994360" w:rsidP="00994360">
      <w:pPr>
        <w:shd w:val="clear" w:color="auto" w:fill="FFFFFF"/>
        <w:spacing w:after="16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9943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uk-UA"/>
        </w:rPr>
        <w:t>ЗАХОДІВ</w:t>
      </w:r>
      <w:r w:rsidRPr="00994360">
        <w:rPr>
          <w:rFonts w:ascii="Calibri" w:eastAsia="Times New Roman" w:hAnsi="Calibri" w:cs="Calibri"/>
          <w:b/>
          <w:bCs/>
          <w:color w:val="111111"/>
          <w:shd w:val="clear" w:color="auto" w:fill="FFFFFF"/>
          <w:lang w:eastAsia="uk-UA"/>
        </w:rPr>
        <w:t> </w:t>
      </w:r>
      <w:r w:rsidRPr="009943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uk-UA"/>
        </w:rPr>
        <w:t>ЩОДО ЗАПОБІГАННЯ ТА ПРОТИДІЇ БУЛІНГУ</w:t>
      </w:r>
    </w:p>
    <w:p w:rsidR="00994360" w:rsidRPr="00994360" w:rsidRDefault="00994360" w:rsidP="00994360">
      <w:pPr>
        <w:shd w:val="clear" w:color="auto" w:fill="FFFFFF"/>
        <w:spacing w:after="16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9943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uk-UA"/>
        </w:rPr>
        <w:t>НА 2023/2024 НАВЧАЛЬНИЙ РІК</w:t>
      </w:r>
    </w:p>
    <w:tbl>
      <w:tblPr>
        <w:tblW w:w="10293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439"/>
        <w:gridCol w:w="1990"/>
        <w:gridCol w:w="1757"/>
        <w:gridCol w:w="2441"/>
      </w:tblGrid>
      <w:tr w:rsidR="00994360" w:rsidRPr="00994360" w:rsidTr="00994360">
        <w:trPr>
          <w:trHeight w:val="59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59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59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ВИД  РОБОТИ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59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Цільова аудиторія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59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Строки виконання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59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994360" w:rsidRPr="00994360" w:rsidTr="00994360">
        <w:trPr>
          <w:trHeight w:val="268"/>
        </w:trPr>
        <w:tc>
          <w:tcPr>
            <w:tcW w:w="102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Первинна профілактика</w:t>
            </w:r>
          </w:p>
        </w:tc>
      </w:tr>
      <w:tr w:rsidR="00994360" w:rsidRPr="00994360" w:rsidTr="00994360">
        <w:trPr>
          <w:trHeight w:val="404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Забезпечення інформацією сайт школи щодо застосування норм Закону України «Про внесення змін до деяких законодавчих актів України щодо протидії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булінгу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(цькування)» від 18 грудня 2018 року за №2657 -VIII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Учні, батьки, вчителі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До 01.10.2023р.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Соціально–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психологічна служба школи</w:t>
            </w:r>
          </w:p>
        </w:tc>
      </w:tr>
      <w:tr w:rsidR="00994360" w:rsidRPr="00994360" w:rsidTr="00994360">
        <w:trPr>
          <w:trHeight w:val="404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Організація постійного чергування в місцях загального користування (їдальня, коридор, шкільне подвір’я) і технічними приміщеннями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ЗДНВР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Делігіоз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Г.Д.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Іовчу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Д.Ф.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Кулава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М.П.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ЗДГЧ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Кулава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Г.Д.</w:t>
            </w:r>
          </w:p>
        </w:tc>
      </w:tr>
      <w:tr w:rsidR="00994360" w:rsidRPr="00994360" w:rsidTr="00994360">
        <w:trPr>
          <w:trHeight w:val="404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Перевірка приміщень, території школи з метою виявлення місць, які потенційно можуть бути небезпечними та сприятливими для вчинення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булінгу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uk-UA"/>
              </w:rPr>
              <w:t> (</w:t>
            </w: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цькування</w:t>
            </w: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uk-UA"/>
              </w:rPr>
              <w:t>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  01.09.2023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ЗДГЧ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Кулава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Г.Д.</w:t>
            </w:r>
          </w:p>
        </w:tc>
      </w:tr>
      <w:tr w:rsidR="00994360" w:rsidRPr="00994360" w:rsidTr="00994360">
        <w:trPr>
          <w:trHeight w:val="404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Тренінг для учнів 10-11 класів «Як не стати учасником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булінгу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Учні 10-11 класів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Вересень-жовтень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2023р.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 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 керівники 10-11 класів</w:t>
            </w:r>
          </w:p>
        </w:tc>
      </w:tr>
      <w:tr w:rsidR="00994360" w:rsidRPr="00994360" w:rsidTr="00994360">
        <w:trPr>
          <w:trHeight w:val="404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Проходження безкоштовного курсу «Недискримінаційний підхід у навчанні» на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сайті EdEr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a, «Протидія та попередження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булінгу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в </w:t>
            </w: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lastRenderedPageBreak/>
              <w:t>закладах освіти» (освітня платформа «PROMETHEUS»)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lastRenderedPageBreak/>
              <w:t>вчителі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Листопад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2023 рік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 керівники 1-11 класів</w:t>
            </w:r>
          </w:p>
        </w:tc>
      </w:tr>
      <w:tr w:rsidR="00994360" w:rsidRPr="00994360" w:rsidTr="00994360">
        <w:trPr>
          <w:trHeight w:val="42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Круглий стіл для батьків «Поговоримо про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булінг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кібербулінг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Батьки учнів 1-11 класів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Впродовж навчального року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 керівники 1-11 класів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Соціальний педагог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Аржинт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К.С.</w:t>
            </w:r>
          </w:p>
        </w:tc>
      </w:tr>
      <w:tr w:rsidR="00994360" w:rsidRPr="00994360" w:rsidTr="00994360">
        <w:trPr>
          <w:trHeight w:val="42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Міні – тренінг «Як навчити дітей безпечної поведінки в Інтернеті»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Учні 1 – 4 класів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2023р.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Вчитель інформатики в початкових класах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Бурдужа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М.Д.</w:t>
            </w:r>
          </w:p>
        </w:tc>
      </w:tr>
      <w:tr w:rsidR="00994360" w:rsidRPr="00994360" w:rsidTr="00994360">
        <w:trPr>
          <w:trHeight w:val="42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Робота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консультпункту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«Скринька довіри»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Учні, вчителі, батьки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Протягом навчального року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Соціально–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психологічна служба школи</w:t>
            </w:r>
          </w:p>
        </w:tc>
      </w:tr>
      <w:tr w:rsidR="00994360" w:rsidRPr="00994360" w:rsidTr="00994360">
        <w:trPr>
          <w:trHeight w:val="42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Години відвертого спілкування за участю представників Національної поліції «Не допускай проявів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булінгу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над собою. Допоможи другу»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Учні, батьки, вчителі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Листопад 2023 року, квітень 2024 року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ЗДНВР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Делігіоз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Г.Д.</w:t>
            </w:r>
          </w:p>
        </w:tc>
      </w:tr>
      <w:tr w:rsidR="00994360" w:rsidRPr="00994360" w:rsidTr="00994360">
        <w:trPr>
          <w:trHeight w:val="42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Ознайомлення учасників освітнього процесу з програмою «Вирішення конфлікту мирним шляхом. Базові навички медіації»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вчителі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Протягом навчального року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994360" w:rsidRPr="00994360" w:rsidTr="00994360">
        <w:trPr>
          <w:trHeight w:val="42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Проведення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відеолекторіїв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у співпраці з представниками соціальної служби сільської ради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Вчителі, учні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Протягом навчального року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Соціальний педагог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Аржинт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К.С.</w:t>
            </w:r>
          </w:p>
        </w:tc>
      </w:tr>
      <w:tr w:rsidR="00994360" w:rsidRPr="00994360" w:rsidTr="00994360">
        <w:trPr>
          <w:trHeight w:val="42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Проведення моніторингу безпечності та комфортності школи шляхом анкетування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Батьки, вчителі, учні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Жовтень 2022р. Травень 2023р.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Класні керівники 1-11 класів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Соціальний педагог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Аржинт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К.С.</w:t>
            </w:r>
          </w:p>
        </w:tc>
      </w:tr>
      <w:tr w:rsidR="00994360" w:rsidRPr="00994360" w:rsidTr="00994360">
        <w:trPr>
          <w:trHeight w:val="420"/>
        </w:trPr>
        <w:tc>
          <w:tcPr>
            <w:tcW w:w="102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 xml:space="preserve">Заходи психолога спрямовані на запобігання та протидію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булінгу</w:t>
            </w:r>
            <w:proofErr w:type="spellEnd"/>
          </w:p>
        </w:tc>
      </w:tr>
      <w:tr w:rsidR="00994360" w:rsidRPr="00994360" w:rsidTr="00994360">
        <w:trPr>
          <w:trHeight w:val="42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Година спілкування «Агресія як прояв насильства»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9 класи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Жовтень 2023р.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994360" w:rsidRPr="00994360" w:rsidTr="00994360">
        <w:trPr>
          <w:trHeight w:val="42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Бесіда «Конфлікт та його наслідки»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6 класи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Листопад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2023р.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994360" w:rsidRPr="00994360" w:rsidTr="00994360">
        <w:trPr>
          <w:trHeight w:val="42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Розвивальне заняття «Я та інші»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 класи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Грудень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2023р.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994360" w:rsidRPr="00994360" w:rsidTr="00994360">
        <w:trPr>
          <w:trHeight w:val="42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Година спілкування «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Кібербулінг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як проблема порушення прав людини»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7 класи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Січень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2024р.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994360" w:rsidRPr="00994360" w:rsidTr="00994360">
        <w:trPr>
          <w:trHeight w:val="42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Заняття з елементами тренінгу «Обери безпечний шлях»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8 класи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Лютий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 2024р.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994360" w:rsidRPr="00994360" w:rsidTr="00994360">
        <w:trPr>
          <w:trHeight w:val="42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Тренінг «Безпечний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інтернет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10 класи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березень 2024р.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994360" w:rsidRPr="00994360" w:rsidTr="00994360">
        <w:trPr>
          <w:trHeight w:val="42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Розвивальне заняття «Як приборкати власних драконів»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 класи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Квітень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2024р.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Практичний психолог</w:t>
            </w:r>
          </w:p>
        </w:tc>
      </w:tr>
      <w:tr w:rsidR="00994360" w:rsidRPr="00994360" w:rsidTr="00994360">
        <w:trPr>
          <w:trHeight w:val="420"/>
        </w:trPr>
        <w:tc>
          <w:tcPr>
            <w:tcW w:w="102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Заходи</w:t>
            </w:r>
            <w:r w:rsidRPr="00994360">
              <w:rPr>
                <w:rFonts w:ascii="Calibri" w:eastAsia="Times New Roman" w:hAnsi="Calibri" w:cs="Calibri"/>
                <w:b/>
                <w:bCs/>
                <w:color w:val="111111"/>
                <w:lang w:eastAsia="uk-UA"/>
              </w:rPr>
              <w:t> </w:t>
            </w:r>
            <w:r w:rsidRPr="0099436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соціального педагога</w:t>
            </w:r>
            <w:r w:rsidRPr="0099436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ru-RU" w:eastAsia="uk-UA"/>
              </w:rPr>
              <w:t> 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ru-RU" w:eastAsia="uk-UA"/>
              </w:rPr>
              <w:t>спрямован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і</w:t>
            </w:r>
            <w:r w:rsidRPr="0099436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ru-RU" w:eastAsia="uk-UA"/>
              </w:rPr>
              <w:t xml:space="preserve"> на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ru-RU" w:eastAsia="uk-UA"/>
              </w:rPr>
              <w:t>запобігання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ru-RU" w:eastAsia="uk-UA"/>
              </w:rPr>
              <w:t>протидію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ru-RU" w:eastAsia="uk-UA"/>
              </w:rPr>
              <w:t>булінгу</w:t>
            </w:r>
            <w:proofErr w:type="spellEnd"/>
          </w:p>
        </w:tc>
      </w:tr>
      <w:tr w:rsidR="00994360" w:rsidRPr="00994360" w:rsidTr="00994360">
        <w:trPr>
          <w:trHeight w:val="42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Анкетування за методикою «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Агресина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поведінка» (за Є. Ільїним та П. Ковальовим)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учні 5-9 класів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20-24 жовтня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2023р.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Соціальний педагог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Аржинт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К.С.</w:t>
            </w:r>
          </w:p>
        </w:tc>
      </w:tr>
      <w:tr w:rsidR="00994360" w:rsidRPr="00994360" w:rsidTr="00994360">
        <w:trPr>
          <w:trHeight w:val="42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Анкета «Протидія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булінгу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учні 5-11 класів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17-21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січня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2024р.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Соціальний педагог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Кульча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Т.Г</w:t>
            </w:r>
          </w:p>
        </w:tc>
      </w:tr>
      <w:tr w:rsidR="00994360" w:rsidRPr="00994360" w:rsidTr="00994360">
        <w:trPr>
          <w:trHeight w:val="42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Тренінг для педагогів «Конфлікти – це норми життя?»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вчителі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Лютий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2024р.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Соціальний педагог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Кульча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Т.Г</w:t>
            </w:r>
          </w:p>
        </w:tc>
      </w:tr>
      <w:tr w:rsidR="00994360" w:rsidRPr="00994360" w:rsidTr="00994360">
        <w:trPr>
          <w:trHeight w:val="42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Батьківський всеобуч «Агресивна поведінка підлітків. Що таке батьківський авторитет»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батьки, вчителі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Березень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2024р.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Соціальний педагог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Кульча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Т.Г</w:t>
            </w:r>
          </w:p>
        </w:tc>
      </w:tr>
      <w:tr w:rsidR="00994360" w:rsidRPr="00994360" w:rsidTr="00994360">
        <w:trPr>
          <w:trHeight w:val="420"/>
        </w:trPr>
        <w:tc>
          <w:tcPr>
            <w:tcW w:w="102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uk-UA"/>
              </w:rPr>
              <w:t>Вторинна профілактика</w:t>
            </w:r>
          </w:p>
        </w:tc>
      </w:tr>
      <w:tr w:rsidR="00994360" w:rsidRPr="00994360" w:rsidTr="00994360">
        <w:trPr>
          <w:trHeight w:val="108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108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108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Розгляд заяв про випадки </w:t>
            </w: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булінгу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108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Індивідуально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108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За заявою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108" w:lineRule="atLeast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Адміністрація школи</w:t>
            </w:r>
          </w:p>
        </w:tc>
      </w:tr>
      <w:tr w:rsidR="00994360" w:rsidRPr="00994360" w:rsidTr="00994360">
        <w:trPr>
          <w:trHeight w:val="198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lastRenderedPageBreak/>
              <w:t>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Сеанси медіації (примирення)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Конфліктуючі сторони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За потребою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Соціально-</w:t>
            </w:r>
            <w:proofErr w:type="spellEnd"/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психологічна служба</w:t>
            </w:r>
          </w:p>
          <w:p w:rsidR="00994360" w:rsidRPr="00994360" w:rsidRDefault="00994360" w:rsidP="00994360">
            <w:pPr>
              <w:spacing w:after="16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9943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школи</w:t>
            </w:r>
          </w:p>
        </w:tc>
      </w:tr>
    </w:tbl>
    <w:p w:rsidR="00994360" w:rsidRPr="00994360" w:rsidRDefault="00994360" w:rsidP="00994360">
      <w:pPr>
        <w:shd w:val="clear" w:color="auto" w:fill="FFFFFF"/>
        <w:spacing w:after="16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9943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Заступник директора з ВР                         Г.Д. </w:t>
      </w:r>
      <w:proofErr w:type="spellStart"/>
      <w:r w:rsidRPr="009943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Делігіоз</w:t>
      </w:r>
      <w:proofErr w:type="spellEnd"/>
    </w:p>
    <w:p w:rsidR="00FB4638" w:rsidRDefault="00FB4638">
      <w:bookmarkStart w:id="0" w:name="_GoBack"/>
      <w:bookmarkEnd w:id="0"/>
    </w:p>
    <w:sectPr w:rsidR="00FB46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60"/>
    <w:rsid w:val="00994360"/>
    <w:rsid w:val="00FB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2523</Words>
  <Characters>1439</Characters>
  <Application>Microsoft Office Word</Application>
  <DocSecurity>0</DocSecurity>
  <Lines>11</Lines>
  <Paragraphs>7</Paragraphs>
  <ScaleCrop>false</ScaleCrop>
  <Company>*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2024-03-04T13:40:00Z</dcterms:created>
  <dcterms:modified xsi:type="dcterms:W3CDTF">2024-03-04T13:44:00Z</dcterms:modified>
</cp:coreProperties>
</file>