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32" w:rsidRPr="006E2567" w:rsidRDefault="00A6098E" w:rsidP="005B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B2132" w:rsidRPr="006E2567">
        <w:rPr>
          <w:rFonts w:ascii="Times New Roman" w:hAnsi="Times New Roman" w:cs="Times New Roman"/>
          <w:b/>
          <w:sz w:val="28"/>
          <w:szCs w:val="28"/>
          <w:lang w:val="uk-UA"/>
        </w:rPr>
        <w:t>Утконосівська</w:t>
      </w:r>
      <w:proofErr w:type="spellEnd"/>
      <w:r w:rsidR="005B2132" w:rsidRPr="006E2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Ізмаїльської районної ради</w:t>
      </w:r>
    </w:p>
    <w:p w:rsidR="005B2132" w:rsidRPr="006E2567" w:rsidRDefault="005B2132" w:rsidP="005B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132" w:rsidRPr="006E2567" w:rsidRDefault="005B2132" w:rsidP="005B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B2132" w:rsidRPr="006E2567" w:rsidRDefault="005B2132" w:rsidP="00B0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F0A66">
        <w:rPr>
          <w:rFonts w:ascii="Times New Roman" w:hAnsi="Times New Roman" w:cs="Times New Roman"/>
          <w:b/>
          <w:sz w:val="28"/>
          <w:szCs w:val="28"/>
          <w:lang w:val="uk-UA"/>
        </w:rPr>
        <w:t>160</w:t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F0A66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1236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B0123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256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5B2132" w:rsidRDefault="005B2132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5B2132" w:rsidRDefault="002A278C" w:rsidP="005B2132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Про </w:t>
      </w:r>
      <w:r w:rsidR="005B21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 xml:space="preserve">призначення відповідальної </w:t>
      </w:r>
    </w:p>
    <w:p w:rsidR="005B2132" w:rsidRPr="005B2132" w:rsidRDefault="005B2132" w:rsidP="007D01CE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 xml:space="preserve">особи у випадках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he-IL"/>
        </w:rPr>
        <w:t xml:space="preserve"> у школі</w:t>
      </w:r>
    </w:p>
    <w:p w:rsidR="002A278C" w:rsidRPr="003B5169" w:rsidRDefault="002A278C" w:rsidP="007D01CE">
      <w:pPr>
        <w:shd w:val="clear" w:color="auto" w:fill="FFFFFF"/>
        <w:spacing w:after="2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</w:t>
      </w:r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  </w:t>
      </w:r>
      <w:r w:rsidRP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Відповідно до Закону України «Про внесення змін до деяких законодавчих актів України щодо протидії булінгу (цькуванню)» від 18.12.2018 №2657-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V</w:t>
      </w:r>
      <w:r w:rsidRP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ІІІ, плану заходів Міністерства освіти і науки України щодо реалізації Національної стратегії у сфері прав людини на період до 2020 року, затвердженого наказом Міністерства освіти і науки України від 03.03.2016 №214, листів Міністерства освіти і науки України «Щодо організації роботи з питань запобігання і протидії домашньому насильству та булінгу» від 29.12.2018 №1/9-790, «Методичні рекомендації щодо запобіганню та протидії насильству» від 18.05.2018 №1/11-5580, «Про деякі питання організації в закладах освіти виховної роботи щодо безпеки і благополуччя дитини у 2018/2019 навчальному році» від 07.08.2018 №1/9-486 та з метою попередження поширення негативних явищ в учнівському середовищі, запобігання та протидії насильству та булінгу</w:t>
      </w:r>
    </w:p>
    <w:p w:rsidR="002A278C" w:rsidRPr="005B2132" w:rsidRDefault="002A278C" w:rsidP="003B5169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НАКАЗУЮ:</w:t>
      </w:r>
    </w:p>
    <w:p w:rsidR="005B2132" w:rsidRPr="003B5169" w:rsidRDefault="002A278C" w:rsidP="007D01C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 1.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Призначити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відповідальною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особою за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проведення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з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учасниками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освітнього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виховної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роботи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із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запобігання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домашньому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насильству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5B2132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практичного психолога </w:t>
      </w:r>
      <w:proofErr w:type="spellStart"/>
      <w:r w:rsidR="005B2132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Тудоран</w:t>
      </w:r>
      <w:proofErr w:type="spellEnd"/>
      <w:r w:rsidR="005B2132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Д.Д.</w:t>
      </w:r>
      <w:r w:rsidR="00A6098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,</w:t>
      </w:r>
      <w:r w:rsidR="005F0A66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="00A6098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якої</w:t>
      </w:r>
    </w:p>
    <w:p w:rsidR="002A278C" w:rsidRPr="005B2132" w:rsidRDefault="00A6098E" w:rsidP="007D01C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1.1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Розробити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затвердити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план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заходів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спрямованих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запобігання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протидію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цькуванню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в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додаток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1).</w:t>
      </w:r>
    </w:p>
    <w:p w:rsidR="002A278C" w:rsidRPr="005B2132" w:rsidRDefault="005B2132" w:rsidP="00B0123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 До 01.0</w:t>
      </w:r>
      <w:r w:rsidR="00B01236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20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р. 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1.2.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Розмістити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веб-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сайті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закладу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наступну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інформацію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правила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поведінки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здобувачів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освіти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 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план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заходів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спрямованих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запобігання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протидію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цькуванню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в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порядок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подання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розгляду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учнів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їх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батьків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законних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представників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інших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порядок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доведені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причетних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073D4B" w:rsidRPr="005B2132" w:rsidRDefault="00073D4B" w:rsidP="00073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корисні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посилання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для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учнів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батьків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педагогічних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працівників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щодо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протидії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073D4B" w:rsidRDefault="005F0A66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2.Заступнику директора з </w:t>
      </w:r>
      <w:r w:rsidR="00A6098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proofErr w:type="spellStart"/>
      <w:r w:rsidR="00A6098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Делігіоз</w:t>
      </w:r>
      <w:proofErr w:type="spellEnd"/>
      <w:r w:rsidR="00A6098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Г.Д.</w:t>
      </w:r>
    </w:p>
    <w:p w:rsidR="002A278C" w:rsidRPr="005B2132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2.1</w:t>
      </w:r>
      <w:r w:rsid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Інформувати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невідкладно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директора закладу про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домашнього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насильства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2A278C" w:rsidRPr="005B2132" w:rsidRDefault="002A278C" w:rsidP="007D01C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Постійно</w:t>
      </w:r>
      <w:proofErr w:type="spellEnd"/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</w:p>
    <w:p w:rsidR="002A278C" w:rsidRPr="005B2132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lastRenderedPageBreak/>
        <w:t>2.2.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Затвердити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порядок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подання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розгляду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звернень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учнів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їх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батьків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законних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представників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інших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2A278C" w:rsidRPr="005B2132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2.3.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Затвердити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порядок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</w:t>
      </w:r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еагування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доведені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та </w:t>
      </w:r>
      <w:proofErr w:type="spellStart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відпо</w:t>
      </w:r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відальність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осіб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причетних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до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3B5169" w:rsidRDefault="002A278C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073D4B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2.4.</w:t>
      </w:r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Ввести в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дію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Журнал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звернень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 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булінгу</w:t>
      </w:r>
      <w:proofErr w:type="spellEnd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Утконосівскої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ЗОШ І –</w:t>
      </w:r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І</w:t>
      </w:r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ІІ </w:t>
      </w:r>
      <w:proofErr w:type="spellStart"/>
      <w:r w:rsidR="003B5169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ступенів</w:t>
      </w:r>
      <w:proofErr w:type="spellEnd"/>
      <w:r w:rsidR="00073D4B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.</w:t>
      </w:r>
    </w:p>
    <w:p w:rsidR="00073D4B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3.Усім вчителям та працівникам школи :</w:t>
      </w:r>
    </w:p>
    <w:p w:rsidR="00073D4B" w:rsidRPr="00073D4B" w:rsidRDefault="00073D4B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3.1.Негайно повідомляти директора школи про</w:t>
      </w:r>
      <w:r w:rsidR="003F612D" w:rsidRP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випадки</w:t>
      </w:r>
      <w:proofErr w:type="spellEnd"/>
      <w:r w:rsid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3F612D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proofErr w:type="spellStart"/>
      <w:r w:rsidR="003F612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="003F612D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улінгу</w:t>
      </w:r>
      <w:proofErr w:type="spellEnd"/>
      <w:r w:rsidR="003F612D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</w:t>
      </w:r>
      <w:proofErr w:type="spellStart"/>
      <w:r w:rsidR="003F612D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закладі</w:t>
      </w:r>
      <w:proofErr w:type="spellEnd"/>
    </w:p>
    <w:p w:rsidR="003F0A6B" w:rsidRPr="003B5169" w:rsidRDefault="003B5169" w:rsidP="007D01C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3F612D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4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Контроль за викона</w:t>
      </w:r>
      <w:r w:rsidR="005F0A66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ння даного наказу покладаю  на заступника директора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Делігіоз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Г.Д. </w:t>
      </w:r>
    </w:p>
    <w:p w:rsidR="002A278C" w:rsidRDefault="002A278C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E2C68" w:rsidRDefault="00BE2C68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E2C68" w:rsidRPr="005B2132" w:rsidRDefault="00BE2C68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2A278C" w:rsidRPr="003B5169" w:rsidRDefault="002A278C" w:rsidP="002A278C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Директор </w:t>
      </w:r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школи                                      </w:t>
      </w:r>
      <w:proofErr w:type="spellStart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Г.С.Кулава</w:t>
      </w:r>
      <w:proofErr w:type="spellEnd"/>
      <w:r w:rsidR="003B516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</w:p>
    <w:p w:rsidR="002A278C" w:rsidRPr="005B2132" w:rsidRDefault="002A278C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</w:t>
      </w:r>
    </w:p>
    <w:p w:rsidR="002A278C" w:rsidRPr="005B2132" w:rsidRDefault="003B5169" w:rsidP="002A278C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З наказом ознайомлені</w:t>
      </w:r>
      <w:r w:rsidR="002A278C" w:rsidRPr="005B213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9C2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Делігіоз</w:t>
      </w:r>
      <w:proofErr w:type="spellEnd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Г.Д.</w:t>
      </w:r>
    </w:p>
    <w:p w:rsidR="009C28AB" w:rsidRPr="00B01236" w:rsidRDefault="009C28AB" w:rsidP="009C28AB">
      <w:pPr>
        <w:spacing w:after="0" w:line="240" w:lineRule="auto"/>
        <w:rPr>
          <w:rFonts w:ascii="Times New Roman" w:eastAsia="Times New Roman" w:hAnsi="Times New Roman" w:cs="Arial"/>
          <w:lang w:val="uk-UA" w:eastAsia="ru-RU" w:bidi="he-IL"/>
        </w:rPr>
      </w:pPr>
      <w:proofErr w:type="spellStart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>Іовчу</w:t>
      </w:r>
      <w:proofErr w:type="spellEnd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 xml:space="preserve"> Д.Ф.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Кулава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Каракач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</w:p>
    <w:tbl>
      <w:tblPr>
        <w:tblW w:w="28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9C28AB" w:rsidRPr="009C28AB" w:rsidTr="009C28AB">
        <w:trPr>
          <w:trHeight w:val="279"/>
        </w:trPr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Аржинт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К.С.</w:t>
            </w:r>
          </w:p>
        </w:tc>
      </w:tr>
    </w:tbl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Аржинт</w:t>
      </w:r>
      <w:proofErr w:type="spellEnd"/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А.Г.</w:t>
      </w:r>
    </w:p>
    <w:p w:rsidR="009C28AB" w:rsidRPr="009C28AB" w:rsidRDefault="009C28AB" w:rsidP="009C28AB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 w:bidi="he-IL"/>
        </w:rPr>
      </w:pPr>
      <w:proofErr w:type="spellStart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>Нікора</w:t>
      </w:r>
      <w:proofErr w:type="spellEnd"/>
      <w:r w:rsidRPr="009C28AB">
        <w:rPr>
          <w:rFonts w:ascii="Times New Roman" w:eastAsia="Times New Roman" w:hAnsi="Times New Roman" w:cs="Arial"/>
          <w:sz w:val="28"/>
          <w:szCs w:val="28"/>
          <w:lang w:val="uk-UA" w:eastAsia="ru-RU" w:bidi="he-IL"/>
        </w:rPr>
        <w:t xml:space="preserve"> О.О</w:t>
      </w:r>
      <w:r w:rsidRPr="009C28AB">
        <w:rPr>
          <w:rFonts w:ascii="Times New Roman" w:eastAsia="Times New Roman" w:hAnsi="Times New Roman" w:cs="Arial"/>
          <w:bCs/>
          <w:sz w:val="28"/>
          <w:szCs w:val="28"/>
          <w:lang w:val="uk-UA" w:eastAsia="ru-RU" w:bidi="he-IL"/>
        </w:rPr>
        <w:t xml:space="preserve"> 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Кулава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Михайлова Л.І.</w:t>
      </w:r>
    </w:p>
    <w:tbl>
      <w:tblPr>
        <w:tblW w:w="28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Тудоран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Д.Д.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Нівня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Ю.Ю.</w:t>
            </w:r>
          </w:p>
        </w:tc>
      </w:tr>
    </w:tbl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</w:t>
      </w:r>
      <w:proofErr w:type="spellEnd"/>
      <w:r w:rsidRPr="009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9C28AB" w:rsidRPr="009C28AB" w:rsidRDefault="009C28AB" w:rsidP="009C2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Дакі А.І.</w:t>
      </w:r>
    </w:p>
    <w:tbl>
      <w:tblPr>
        <w:tblW w:w="28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9C28AB" w:rsidRPr="009C28AB" w:rsidTr="009C28AB">
        <w:tc>
          <w:tcPr>
            <w:tcW w:w="2880" w:type="dxa"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Дерменжі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А.Г.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Кулава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Л.М.</w:t>
            </w:r>
          </w:p>
          <w:p w:rsidR="009C28AB" w:rsidRPr="009C28AB" w:rsidRDefault="009C28AB" w:rsidP="00C46A24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Кат</w:t>
            </w:r>
            <w:r w:rsidR="00C46A24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и</w:t>
            </w: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р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Т.Г.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Михайлова Л.І.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Л.П.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Кірвас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В.Г.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М.К.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Щербаков Г.Д.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Дука О.Ф.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Іовчу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 Ф.І.</w:t>
            </w: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Муруян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М.В.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Бричаг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О.П.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Кірвас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Чепой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М.В.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Тихнев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С.А.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Бурдужа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Райляну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Г.В.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Ганущ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я</w:t>
            </w: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к І.Д.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Залож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Г.Г.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Михайлова М.І.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Боурош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Ященко М.Ф.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Арнаут Л.С.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Коцофляк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А.І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Боурош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Д.І.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Калараш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Є.І.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Гергишан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Баліка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Середа М.І.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Середа У.І.</w:t>
            </w:r>
          </w:p>
        </w:tc>
      </w:tr>
      <w:tr w:rsidR="009C28AB" w:rsidRPr="009C28AB" w:rsidTr="009C28AB">
        <w:tc>
          <w:tcPr>
            <w:tcW w:w="2880" w:type="dxa"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Димненко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Т.Д.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Аржинт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 Д.Д.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Попа С.Г.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Димненко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Т.</w:t>
            </w: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</w:t>
            </w: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Тудоран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О.Г.</w:t>
            </w:r>
          </w:p>
        </w:tc>
      </w:tr>
      <w:tr w:rsidR="009C28AB" w:rsidRPr="009C28AB" w:rsidTr="009C28AB">
        <w:trPr>
          <w:trHeight w:val="86"/>
        </w:trPr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Михай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Нівня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C28AB" w:rsidRPr="009C28AB" w:rsidTr="009C28AB">
        <w:trPr>
          <w:trHeight w:val="279"/>
        </w:trPr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Кулава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І.В.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Кулава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Тонча О.Г.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Чернобай І.Ф.</w:t>
            </w:r>
          </w:p>
        </w:tc>
      </w:tr>
      <w:tr w:rsidR="009C28AB" w:rsidRPr="009C28AB" w:rsidTr="009C28AB">
        <w:tc>
          <w:tcPr>
            <w:tcW w:w="2880" w:type="dxa"/>
            <w:hideMark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>Шкьопу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А.Г.</w:t>
            </w:r>
          </w:p>
        </w:tc>
      </w:tr>
      <w:tr w:rsidR="009C28AB" w:rsidRPr="009C28AB" w:rsidTr="009C28AB">
        <w:tc>
          <w:tcPr>
            <w:tcW w:w="2880" w:type="dxa"/>
          </w:tcPr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Кульча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О.С.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Тудоран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В.С.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Кулава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Г.Д.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Козьма М.Г.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Кульча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Дерменжі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О.М.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Смокіна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О.К.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Бурдужа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М.Д.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  <w:proofErr w:type="spellStart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>Опря</w:t>
            </w:r>
            <w:proofErr w:type="spellEnd"/>
            <w:r w:rsidRPr="009C28AB"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  <w:t xml:space="preserve"> Р.І.</w:t>
            </w:r>
          </w:p>
          <w:p w:rsidR="009C28AB" w:rsidRPr="009C28AB" w:rsidRDefault="009C28AB" w:rsidP="009C28A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</w:tbl>
    <w:p w:rsidR="003B5169" w:rsidRPr="009C28AB" w:rsidRDefault="003B5169" w:rsidP="00B5435F">
      <w:pPr>
        <w:pStyle w:val="a3"/>
        <w:shd w:val="clear" w:color="auto" w:fill="FFFFFF"/>
        <w:spacing w:after="0"/>
        <w:ind w:right="5244"/>
        <w:rPr>
          <w:rFonts w:eastAsia="Times New Roman"/>
          <w:sz w:val="28"/>
          <w:szCs w:val="28"/>
          <w:lang w:eastAsia="ru-RU" w:bidi="he-IL"/>
        </w:rPr>
      </w:pPr>
    </w:p>
    <w:p w:rsidR="003B5169" w:rsidRDefault="003B5169" w:rsidP="00B5435F">
      <w:pPr>
        <w:pStyle w:val="a3"/>
        <w:shd w:val="clear" w:color="auto" w:fill="FFFFFF"/>
        <w:spacing w:after="0"/>
        <w:ind w:right="5244"/>
        <w:rPr>
          <w:rFonts w:eastAsia="Times New Roman"/>
          <w:sz w:val="28"/>
          <w:szCs w:val="28"/>
          <w:lang w:val="uk-UA" w:eastAsia="ru-RU" w:bidi="he-IL"/>
        </w:rPr>
      </w:pPr>
    </w:p>
    <w:p w:rsidR="00E465C5" w:rsidRPr="005B2132" w:rsidRDefault="00E465C5">
      <w:pPr>
        <w:rPr>
          <w:rFonts w:ascii="Times New Roman" w:hAnsi="Times New Roman" w:cs="Times New Roman"/>
          <w:sz w:val="28"/>
          <w:szCs w:val="28"/>
        </w:rPr>
      </w:pPr>
    </w:p>
    <w:sectPr w:rsidR="00E465C5" w:rsidRPr="005B2132" w:rsidSect="009C28AB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73B5B"/>
    <w:multiLevelType w:val="multilevel"/>
    <w:tmpl w:val="AAD2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5465B"/>
    <w:multiLevelType w:val="multilevel"/>
    <w:tmpl w:val="A1B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B7"/>
    <w:rsid w:val="00073D4B"/>
    <w:rsid w:val="002A278C"/>
    <w:rsid w:val="003B5169"/>
    <w:rsid w:val="003F0A6B"/>
    <w:rsid w:val="003F612D"/>
    <w:rsid w:val="005B2132"/>
    <w:rsid w:val="005F0A66"/>
    <w:rsid w:val="007D01CE"/>
    <w:rsid w:val="00975EB7"/>
    <w:rsid w:val="009C28AB"/>
    <w:rsid w:val="00A6098E"/>
    <w:rsid w:val="00B01236"/>
    <w:rsid w:val="00B5435F"/>
    <w:rsid w:val="00BE2C68"/>
    <w:rsid w:val="00C46A24"/>
    <w:rsid w:val="00DB79EE"/>
    <w:rsid w:val="00E465C5"/>
    <w:rsid w:val="00F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7B12-DDAE-4C91-A5E0-5337705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F378-A6A1-4248-88CD-A028FDE2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</cp:lastModifiedBy>
  <cp:revision>8</cp:revision>
  <cp:lastPrinted>2020-09-25T09:43:00Z</cp:lastPrinted>
  <dcterms:created xsi:type="dcterms:W3CDTF">2020-09-15T14:26:00Z</dcterms:created>
  <dcterms:modified xsi:type="dcterms:W3CDTF">2020-09-25T09:44:00Z</dcterms:modified>
</cp:coreProperties>
</file>