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9C" w:rsidRDefault="00E3169C"/>
    <w:tbl>
      <w:tblPr>
        <w:tblStyle w:val="11"/>
        <w:tblpPr w:leftFromText="180" w:rightFromText="180" w:horzAnchor="margin" w:tblpY="570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4468"/>
      </w:tblGrid>
      <w:tr w:rsidR="00CC7DA5" w:rsidRPr="00CD612F" w:rsidTr="005E5C38">
        <w:tc>
          <w:tcPr>
            <w:tcW w:w="2828" w:type="pct"/>
          </w:tcPr>
          <w:p w:rsidR="00CC7DA5" w:rsidRPr="00E3169C" w:rsidRDefault="00E3169C" w:rsidP="00CC7DA5">
            <w:pPr>
              <w:ind w:right="-249"/>
              <w:rPr>
                <w:b/>
                <w:sz w:val="24"/>
                <w:szCs w:val="24"/>
                <w:lang w:val="uk-UA"/>
              </w:rPr>
            </w:pPr>
            <w:r w:rsidRPr="00E3169C">
              <w:rPr>
                <w:b/>
                <w:sz w:val="24"/>
                <w:szCs w:val="24"/>
                <w:lang w:val="uk-UA"/>
              </w:rPr>
              <w:t>УСТЕРІКІВСЬКА ГІМНАЗІЯ</w:t>
            </w:r>
          </w:p>
          <w:p w:rsidR="00CC7DA5" w:rsidRPr="00CD612F" w:rsidRDefault="00CC7DA5" w:rsidP="00CC7DA5">
            <w:pPr>
              <w:rPr>
                <w:sz w:val="24"/>
                <w:szCs w:val="24"/>
                <w:lang w:val="uk-UA"/>
              </w:rPr>
            </w:pPr>
          </w:p>
          <w:p w:rsidR="00E3169C" w:rsidRDefault="00E3169C" w:rsidP="00CC7DA5">
            <w:pPr>
              <w:widowControl w:val="0"/>
              <w:rPr>
                <w:b/>
                <w:sz w:val="24"/>
                <w:szCs w:val="24"/>
                <w:lang w:val="uk-UA"/>
              </w:rPr>
            </w:pPr>
          </w:p>
          <w:p w:rsidR="00CC7DA5" w:rsidRPr="00CD612F" w:rsidRDefault="00CC7DA5" w:rsidP="00CC7DA5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D612F">
              <w:rPr>
                <w:b/>
                <w:sz w:val="24"/>
                <w:szCs w:val="24"/>
                <w:lang w:val="uk-UA"/>
              </w:rPr>
              <w:t>ПОГОДЖЕНО</w:t>
            </w:r>
            <w:r w:rsidRPr="00CD612F">
              <w:rPr>
                <w:b/>
                <w:sz w:val="24"/>
                <w:szCs w:val="24"/>
                <w:lang w:val="uk-UA"/>
              </w:rPr>
              <w:br/>
            </w:r>
            <w:r w:rsidRPr="00CD612F">
              <w:rPr>
                <w:sz w:val="24"/>
                <w:szCs w:val="24"/>
                <w:lang w:val="uk-UA"/>
              </w:rPr>
              <w:t>Голова профк</w:t>
            </w:r>
            <w:r w:rsidR="003715E0">
              <w:rPr>
                <w:sz w:val="24"/>
                <w:szCs w:val="24"/>
                <w:lang w:val="uk-UA"/>
              </w:rPr>
              <w:t>ому</w:t>
            </w:r>
            <w:r w:rsidR="003715E0">
              <w:rPr>
                <w:sz w:val="24"/>
                <w:szCs w:val="24"/>
                <w:lang w:val="uk-UA"/>
              </w:rPr>
              <w:br/>
              <w:t>_________ Наталія ЮРОЧКО</w:t>
            </w:r>
            <w:r w:rsidRPr="00CD612F">
              <w:rPr>
                <w:sz w:val="24"/>
                <w:szCs w:val="24"/>
                <w:lang w:val="uk-UA"/>
              </w:rPr>
              <w:br/>
              <w:t>протокол № ____ від «__» ___ 202_ р</w:t>
            </w:r>
            <w:r w:rsidRPr="00CD612F">
              <w:rPr>
                <w:b/>
                <w:sz w:val="24"/>
                <w:szCs w:val="24"/>
                <w:lang w:val="uk-UA"/>
              </w:rPr>
              <w:t>.</w:t>
            </w:r>
          </w:p>
          <w:p w:rsidR="00CC7DA5" w:rsidRPr="00CD612F" w:rsidRDefault="00CC7DA5" w:rsidP="00CC7DA5">
            <w:p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2172" w:type="pct"/>
          </w:tcPr>
          <w:p w:rsidR="00CC7DA5" w:rsidRPr="00CD612F" w:rsidRDefault="00CC7DA5" w:rsidP="00CC7DA5">
            <w:pPr>
              <w:ind w:left="301"/>
              <w:rPr>
                <w:b/>
                <w:sz w:val="24"/>
                <w:szCs w:val="24"/>
                <w:lang w:val="uk-UA"/>
              </w:rPr>
            </w:pPr>
          </w:p>
          <w:p w:rsidR="00CC7DA5" w:rsidRPr="00CD612F" w:rsidRDefault="00CC7DA5" w:rsidP="00CC7DA5">
            <w:pPr>
              <w:ind w:left="301"/>
              <w:rPr>
                <w:b/>
                <w:sz w:val="24"/>
                <w:szCs w:val="24"/>
                <w:lang w:val="uk-UA"/>
              </w:rPr>
            </w:pPr>
          </w:p>
          <w:p w:rsidR="00CC7DA5" w:rsidRPr="00CD612F" w:rsidRDefault="00CC7DA5" w:rsidP="00CC7DA5">
            <w:pPr>
              <w:ind w:left="301"/>
              <w:rPr>
                <w:b/>
                <w:sz w:val="24"/>
                <w:szCs w:val="24"/>
                <w:lang w:val="uk-UA"/>
              </w:rPr>
            </w:pPr>
            <w:r w:rsidRPr="00CD612F">
              <w:rPr>
                <w:b/>
                <w:sz w:val="24"/>
                <w:szCs w:val="24"/>
                <w:lang w:val="uk-UA"/>
              </w:rPr>
              <w:t>ЗАТВЕРДЖУЮ</w:t>
            </w:r>
          </w:p>
          <w:p w:rsidR="00CC7DA5" w:rsidRPr="00E3169C" w:rsidRDefault="00CC7DA5" w:rsidP="00CC7DA5">
            <w:pPr>
              <w:ind w:left="301"/>
              <w:rPr>
                <w:color w:val="000000" w:themeColor="text1"/>
                <w:sz w:val="24"/>
                <w:szCs w:val="24"/>
                <w:lang w:val="uk-UA"/>
              </w:rPr>
            </w:pPr>
            <w:r w:rsidRPr="00CD612F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="00E3169C" w:rsidRPr="00E3169C">
              <w:rPr>
                <w:color w:val="000000" w:themeColor="text1"/>
                <w:sz w:val="24"/>
                <w:szCs w:val="24"/>
                <w:lang w:val="uk-UA"/>
              </w:rPr>
              <w:t>Устеріківської</w:t>
            </w:r>
            <w:proofErr w:type="spellEnd"/>
            <w:r w:rsidR="00E3169C" w:rsidRPr="00E3169C">
              <w:rPr>
                <w:color w:val="000000" w:themeColor="text1"/>
                <w:sz w:val="24"/>
                <w:szCs w:val="24"/>
                <w:lang w:val="uk-UA"/>
              </w:rPr>
              <w:t xml:space="preserve"> гімназії</w:t>
            </w:r>
          </w:p>
          <w:p w:rsidR="00CC7DA5" w:rsidRPr="00CD612F" w:rsidRDefault="00E3169C" w:rsidP="00CC7DA5">
            <w:pPr>
              <w:ind w:left="30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____________   Віталій БРУЧ</w:t>
            </w:r>
          </w:p>
          <w:p w:rsidR="00CC7DA5" w:rsidRPr="00CD612F" w:rsidRDefault="00CC7DA5" w:rsidP="00CC7DA5">
            <w:pPr>
              <w:ind w:left="727"/>
              <w:rPr>
                <w:i/>
                <w:sz w:val="18"/>
                <w:szCs w:val="18"/>
                <w:lang w:val="uk-UA"/>
              </w:rPr>
            </w:pPr>
            <w:r w:rsidRPr="00CD612F">
              <w:rPr>
                <w:i/>
                <w:sz w:val="18"/>
                <w:szCs w:val="18"/>
                <w:lang w:val="uk-UA"/>
              </w:rPr>
              <w:t>(підпис)</w:t>
            </w:r>
          </w:p>
          <w:p w:rsidR="00CC7DA5" w:rsidRPr="00CD612F" w:rsidRDefault="00CC7DA5" w:rsidP="00CC7DA5">
            <w:pPr>
              <w:rPr>
                <w:sz w:val="24"/>
                <w:lang w:val="uk-UA"/>
              </w:rPr>
            </w:pPr>
            <w:r w:rsidRPr="00CD612F">
              <w:rPr>
                <w:lang w:val="uk-UA"/>
              </w:rPr>
              <w:t xml:space="preserve">       </w:t>
            </w:r>
            <w:r w:rsidRPr="00CD612F">
              <w:rPr>
                <w:sz w:val="24"/>
                <w:lang w:val="uk-UA"/>
              </w:rPr>
              <w:t>Наказ №__ від «__» ___ 202_ р.</w:t>
            </w:r>
          </w:p>
          <w:p w:rsidR="00CC7DA5" w:rsidRPr="00CD612F" w:rsidRDefault="00CC7DA5" w:rsidP="00CC7DA5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CC7DA5" w:rsidRPr="00CD612F" w:rsidRDefault="00CC7DA5" w:rsidP="00CC7DA5">
      <w:pPr>
        <w:rPr>
          <w:lang w:val="uk-UA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469"/>
      </w:tblGrid>
      <w:tr w:rsidR="00CC7DA5" w:rsidRPr="00CD612F" w:rsidTr="005E5C38">
        <w:tc>
          <w:tcPr>
            <w:tcW w:w="2796" w:type="pct"/>
          </w:tcPr>
          <w:p w:rsidR="00CC7DA5" w:rsidRPr="00CD612F" w:rsidRDefault="00CC7DA5" w:rsidP="00CC7DA5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CD612F">
              <w:rPr>
                <w:b/>
                <w:sz w:val="24"/>
                <w:szCs w:val="24"/>
                <w:lang w:val="uk-UA"/>
              </w:rPr>
              <w:t xml:space="preserve">ПОСАДОВА ІНСТРУКЦІЯ </w:t>
            </w:r>
          </w:p>
          <w:p w:rsidR="00CC7DA5" w:rsidRPr="00CD612F" w:rsidRDefault="00CC7DA5" w:rsidP="00CC7DA5">
            <w:pPr>
              <w:ind w:left="-57"/>
              <w:rPr>
                <w:sz w:val="24"/>
                <w:szCs w:val="24"/>
                <w:lang w:val="uk-UA"/>
              </w:rPr>
            </w:pPr>
            <w:r w:rsidRPr="00CD612F">
              <w:rPr>
                <w:sz w:val="24"/>
                <w:szCs w:val="24"/>
                <w:lang w:val="uk-UA"/>
              </w:rPr>
              <w:t>____________ № ___________</w:t>
            </w:r>
          </w:p>
          <w:p w:rsidR="00CC7DA5" w:rsidRPr="00CD612F" w:rsidRDefault="00CC7DA5" w:rsidP="00CC7DA5">
            <w:pPr>
              <w:ind w:left="426"/>
              <w:rPr>
                <w:i/>
                <w:sz w:val="18"/>
                <w:szCs w:val="18"/>
                <w:lang w:val="uk-UA"/>
              </w:rPr>
            </w:pPr>
            <w:r w:rsidRPr="00CD612F">
              <w:rPr>
                <w:i/>
                <w:sz w:val="18"/>
                <w:szCs w:val="18"/>
                <w:lang w:val="uk-UA"/>
              </w:rPr>
              <w:t>(дата)</w:t>
            </w:r>
          </w:p>
        </w:tc>
        <w:tc>
          <w:tcPr>
            <w:tcW w:w="2204" w:type="pct"/>
          </w:tcPr>
          <w:p w:rsidR="00CC7DA5" w:rsidRPr="00CD612F" w:rsidRDefault="00CC7DA5" w:rsidP="00CC7DA5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2D3D18" w:rsidRPr="00134E34" w:rsidRDefault="002D3D18" w:rsidP="002D3D1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0"/>
          <w:lang w:val="uk-UA" w:eastAsia="en-US"/>
        </w:rPr>
      </w:pPr>
    </w:p>
    <w:p w:rsidR="004B58C9" w:rsidRDefault="001821CD" w:rsidP="000C6C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  <w:t>КЕРІВНИКА ГУРТКА</w:t>
      </w:r>
    </w:p>
    <w:p w:rsidR="004F4B85" w:rsidRPr="00755C5B" w:rsidRDefault="004B58C9" w:rsidP="000C6C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A853C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</w:t>
      </w:r>
      <w:r w:rsidR="00AE7C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</w:t>
      </w:r>
      <w:r w:rsidRPr="00A853C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од </w:t>
      </w:r>
      <w:r w:rsidR="00AE7C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КП </w:t>
      </w:r>
      <w:r w:rsidR="001821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3476</w:t>
      </w:r>
      <w:r w:rsidRPr="004B58C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</w:p>
    <w:p w:rsidR="00567F9A" w:rsidRPr="00A853C2" w:rsidRDefault="00567F9A" w:rsidP="00A85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3C2" w:rsidRPr="00A853C2" w:rsidRDefault="00A853C2" w:rsidP="00DE5A95">
      <w:pPr>
        <w:pStyle w:val="10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853C2">
        <w:rPr>
          <w:b/>
          <w:sz w:val="24"/>
          <w:szCs w:val="24"/>
        </w:rPr>
        <w:t>Загальні положення</w:t>
      </w:r>
    </w:p>
    <w:p w:rsidR="00CE3446" w:rsidRPr="00541504" w:rsidRDefault="00CE3446" w:rsidP="00CE3446">
      <w:pPr>
        <w:pStyle w:val="a4"/>
        <w:widowControl w:val="0"/>
        <w:numPr>
          <w:ilvl w:val="1"/>
          <w:numId w:val="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504">
        <w:rPr>
          <w:rFonts w:ascii="Times New Roman" w:hAnsi="Times New Roman" w:cs="Times New Roman"/>
          <w:sz w:val="24"/>
          <w:szCs w:val="24"/>
          <w:lang w:val="uk-UA"/>
        </w:rPr>
        <w:t xml:space="preserve">Посада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гуртка </w:t>
      </w:r>
      <w:r w:rsidRPr="00541504">
        <w:rPr>
          <w:rFonts w:ascii="Times New Roman" w:hAnsi="Times New Roman" w:cs="Times New Roman"/>
          <w:sz w:val="24"/>
          <w:szCs w:val="24"/>
          <w:lang w:val="uk-UA"/>
        </w:rPr>
        <w:t>належить до посад педагогічних працівників.</w:t>
      </w:r>
    </w:p>
    <w:p w:rsidR="00CE3446" w:rsidRPr="00541504" w:rsidRDefault="00CE3446" w:rsidP="00CE3446">
      <w:pPr>
        <w:pStyle w:val="a4"/>
        <w:widowControl w:val="0"/>
        <w:numPr>
          <w:ilvl w:val="1"/>
          <w:numId w:val="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Керівника гуртка</w:t>
      </w:r>
      <w:r w:rsidRPr="00541504">
        <w:rPr>
          <w:rFonts w:ascii="Times New Roman" w:hAnsi="Times New Roman" w:cs="Times New Roman"/>
          <w:sz w:val="24"/>
          <w:szCs w:val="24"/>
          <w:lang w:val="uk-UA"/>
        </w:rPr>
        <w:t xml:space="preserve"> призначає на посаду та звільняє з неї </w:t>
      </w:r>
      <w:r w:rsidRPr="00541504">
        <w:rPr>
          <w:rFonts w:ascii="Times New Roman" w:hAnsi="Times New Roman"/>
          <w:sz w:val="24"/>
          <w:szCs w:val="24"/>
          <w:lang w:val="uk-UA"/>
        </w:rPr>
        <w:t>директор закладу загальної середньої освіти (далі — директор, заклад освіти) з дотриманням вимог чинних нормативно-правових актів про працю</w:t>
      </w:r>
      <w:r w:rsidRPr="005415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3446" w:rsidRPr="00541504" w:rsidRDefault="00CE3446" w:rsidP="00CE3446">
      <w:pPr>
        <w:pStyle w:val="a4"/>
        <w:widowControl w:val="0"/>
        <w:numPr>
          <w:ilvl w:val="1"/>
          <w:numId w:val="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504">
        <w:rPr>
          <w:rFonts w:ascii="Times New Roman" w:hAnsi="Times New Roman" w:cs="Times New Roman"/>
          <w:sz w:val="24"/>
          <w:szCs w:val="24"/>
          <w:lang w:val="uk-UA"/>
        </w:rPr>
        <w:t xml:space="preserve">Посаду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керівника гуртка </w:t>
      </w:r>
      <w:r w:rsidRPr="00541504">
        <w:rPr>
          <w:rFonts w:ascii="Times New Roman" w:hAnsi="Times New Roman" w:cs="Times New Roman"/>
          <w:sz w:val="24"/>
          <w:szCs w:val="24"/>
          <w:lang w:val="uk-UA"/>
        </w:rPr>
        <w:t xml:space="preserve">може обіймати особа з високими моральними якостями, яка має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вищу </w:t>
      </w:r>
      <w:r w:rsidRPr="00541504">
        <w:rPr>
          <w:rFonts w:ascii="Times New Roman" w:hAnsi="Times New Roman" w:cs="Times New Roman"/>
          <w:sz w:val="24"/>
          <w:szCs w:val="24"/>
          <w:lang w:val="uk-UA"/>
        </w:rPr>
        <w:t>освіту та (або) професійну кваліфікацію педагогічного працівника, належний рівень професійної підготовки; фізичний та психічний стан здоров’я якої дає змогу виконувати професійні обов’язки в закладі освіти.</w:t>
      </w:r>
    </w:p>
    <w:p w:rsidR="00CE3446" w:rsidRPr="005E0808" w:rsidRDefault="005E0808" w:rsidP="00F20ECB">
      <w:pPr>
        <w:pStyle w:val="a4"/>
        <w:widowControl w:val="0"/>
        <w:numPr>
          <w:ilvl w:val="1"/>
          <w:numId w:val="8"/>
        </w:numPr>
        <w:tabs>
          <w:tab w:val="clear" w:pos="26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0808">
        <w:rPr>
          <w:rFonts w:ascii="Times New Roman" w:hAnsi="Times New Roman" w:cs="Times New Roman"/>
          <w:sz w:val="24"/>
          <w:szCs w:val="24"/>
          <w:lang w:val="uk-UA"/>
        </w:rPr>
        <w:t xml:space="preserve">Керівник гуртка повинен мати вищу педагогічну або іншу фахову освіту; практичний досвід, знання, вміння, </w:t>
      </w:r>
      <w:r w:rsidR="00CE3446" w:rsidRPr="005E0808">
        <w:rPr>
          <w:rFonts w:ascii="Times New Roman" w:hAnsi="Times New Roman" w:cs="Times New Roman"/>
          <w:sz w:val="24"/>
          <w:szCs w:val="24"/>
          <w:lang w:val="uk-UA"/>
        </w:rPr>
        <w:t>здійсню</w:t>
      </w:r>
      <w:r>
        <w:rPr>
          <w:rFonts w:ascii="Times New Roman" w:hAnsi="Times New Roman" w:cs="Times New Roman"/>
          <w:sz w:val="24"/>
          <w:szCs w:val="24"/>
          <w:lang w:val="uk-UA"/>
        </w:rPr>
        <w:t>вати в повному обсязі, покладені на нього посадові обов’язки</w:t>
      </w:r>
      <w:r w:rsidR="00CE3446" w:rsidRPr="005E0808">
        <w:rPr>
          <w:rFonts w:ascii="Times New Roman" w:hAnsi="Times New Roman" w:cs="Times New Roman"/>
          <w:sz w:val="24"/>
          <w:szCs w:val="24"/>
          <w:lang w:val="uk-UA"/>
        </w:rPr>
        <w:t>, забезпечу</w:t>
      </w:r>
      <w:r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CE3446" w:rsidRPr="005E0808">
        <w:rPr>
          <w:rFonts w:ascii="Times New Roman" w:hAnsi="Times New Roman" w:cs="Times New Roman"/>
          <w:sz w:val="24"/>
          <w:szCs w:val="24"/>
          <w:lang w:val="uk-UA"/>
        </w:rPr>
        <w:t xml:space="preserve"> його результативність та якість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виконаної роботи</w:t>
      </w:r>
      <w:r w:rsidR="00CE3446" w:rsidRPr="005E08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3446" w:rsidRPr="00541504" w:rsidRDefault="00CE3446" w:rsidP="00CE3446">
      <w:pPr>
        <w:pStyle w:val="a4"/>
        <w:widowControl w:val="0"/>
        <w:numPr>
          <w:ilvl w:val="1"/>
          <w:numId w:val="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гуртка </w:t>
      </w:r>
      <w:r w:rsidRPr="00541504">
        <w:rPr>
          <w:rFonts w:ascii="Times New Roman" w:hAnsi="Times New Roman" w:cs="Times New Roman"/>
          <w:sz w:val="24"/>
          <w:szCs w:val="24"/>
          <w:lang w:val="uk-UA"/>
        </w:rPr>
        <w:t xml:space="preserve">підпорядковується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безпосередньо </w:t>
      </w:r>
      <w:r w:rsidR="00CC7DA5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закладу </w:t>
      </w:r>
      <w:proofErr w:type="spellStart"/>
      <w:r w:rsidR="00CC7DA5">
        <w:rPr>
          <w:rFonts w:ascii="Times New Roman" w:hAnsi="Times New Roman" w:cs="Times New Roman"/>
          <w:sz w:val="24"/>
          <w:szCs w:val="24"/>
          <w:lang w:val="uk-UA"/>
        </w:rPr>
        <w:t>оствіти</w:t>
      </w:r>
      <w:proofErr w:type="spellEnd"/>
      <w:r w:rsidR="00CC7DA5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закладу з виховної роботи</w:t>
      </w:r>
      <w:r w:rsidRPr="005415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3446" w:rsidRPr="00541504" w:rsidRDefault="00CE3446" w:rsidP="00CE3446">
      <w:pPr>
        <w:pStyle w:val="a4"/>
        <w:widowControl w:val="0"/>
        <w:numPr>
          <w:ilvl w:val="1"/>
          <w:numId w:val="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5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час відпустки, тимчасової непрацездатності, відсутності на роботі з інших поважних причин </w:t>
      </w:r>
      <w:r w:rsidRPr="00541504">
        <w:rPr>
          <w:rFonts w:ascii="Times New Roman" w:hAnsi="Times New Roman"/>
          <w:color w:val="000000"/>
          <w:sz w:val="24"/>
          <w:szCs w:val="24"/>
          <w:lang w:val="uk-UA"/>
        </w:rPr>
        <w:t xml:space="preserve">обов’язки вчителя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біології </w:t>
      </w:r>
      <w:r w:rsidRPr="00541504">
        <w:rPr>
          <w:rFonts w:ascii="Times New Roman" w:hAnsi="Times New Roman"/>
          <w:color w:val="000000"/>
          <w:sz w:val="24"/>
          <w:szCs w:val="24"/>
          <w:lang w:val="uk-UA"/>
        </w:rPr>
        <w:t>виконує</w:t>
      </w:r>
      <w:r w:rsidRPr="005415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інший педагогічний працівник</w:t>
      </w:r>
      <w:r w:rsidRPr="00541504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відповідно до наказу </w:t>
      </w:r>
      <w:r w:rsidRPr="0054150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директора</w:t>
      </w:r>
      <w:r w:rsidRPr="00541504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C7DA5" w:rsidRPr="00541504" w:rsidRDefault="00CE3446" w:rsidP="00CC7DA5">
      <w:pPr>
        <w:pStyle w:val="a4"/>
        <w:widowControl w:val="0"/>
        <w:numPr>
          <w:ilvl w:val="1"/>
          <w:numId w:val="8"/>
        </w:numPr>
        <w:tabs>
          <w:tab w:val="clear" w:pos="2640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DA5">
        <w:rPr>
          <w:rFonts w:ascii="Times New Roman" w:hAnsi="Times New Roman" w:cs="Times New Roman"/>
          <w:sz w:val="24"/>
          <w:szCs w:val="24"/>
          <w:lang w:val="uk-UA"/>
        </w:rPr>
        <w:t xml:space="preserve">У своїй діяльності </w:t>
      </w:r>
      <w:r w:rsidR="00C85BA1">
        <w:rPr>
          <w:rFonts w:ascii="Times New Roman" w:hAnsi="Times New Roman" w:cs="Times New Roman"/>
          <w:sz w:val="24"/>
          <w:szCs w:val="24"/>
          <w:lang w:val="uk-UA"/>
        </w:rPr>
        <w:t>керівник гуртка</w:t>
      </w:r>
      <w:r w:rsidRPr="00CC7DA5">
        <w:rPr>
          <w:rFonts w:ascii="Times New Roman" w:hAnsi="Times New Roman" w:cs="Times New Roman"/>
          <w:sz w:val="24"/>
          <w:szCs w:val="24"/>
          <w:lang w:val="uk-UA"/>
        </w:rPr>
        <w:t xml:space="preserve"> керується </w:t>
      </w:r>
      <w:r w:rsidR="00CC7DA5" w:rsidRPr="00541504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Конституцією України; </w:t>
      </w:r>
      <w:r w:rsidR="00CC7DA5">
        <w:rPr>
          <w:rFonts w:ascii="Times New Roman" w:hAnsi="Times New Roman" w:cs="Times New Roman"/>
          <w:sz w:val="24"/>
          <w:szCs w:val="24"/>
          <w:lang w:val="uk-UA"/>
        </w:rPr>
        <w:t xml:space="preserve">Кодексом законів про працю України; </w:t>
      </w:r>
      <w:r w:rsidR="00CC7DA5" w:rsidRPr="00541504">
        <w:rPr>
          <w:rFonts w:ascii="Times New Roman" w:hAnsi="Times New Roman" w:cs="Times New Roman"/>
          <w:sz w:val="24"/>
          <w:szCs w:val="24"/>
          <w:lang w:val="uk-UA"/>
        </w:rPr>
        <w:t>Конвенцією про права дитини; законами України</w:t>
      </w:r>
      <w:r w:rsidR="00CC7DA5">
        <w:rPr>
          <w:rFonts w:ascii="Times New Roman" w:hAnsi="Times New Roman" w:cs="Times New Roman"/>
          <w:sz w:val="24"/>
          <w:szCs w:val="24"/>
          <w:lang w:val="uk-UA"/>
        </w:rPr>
        <w:t xml:space="preserve"> «Про освіту», «Про повну загальну середню освіту»</w:t>
      </w:r>
      <w:r w:rsidR="00CC7DA5" w:rsidRPr="00541504">
        <w:rPr>
          <w:rFonts w:ascii="Times New Roman" w:hAnsi="Times New Roman" w:cs="Times New Roman"/>
          <w:sz w:val="24"/>
          <w:szCs w:val="24"/>
          <w:lang w:val="uk-UA"/>
        </w:rPr>
        <w:t>, наказами та іншими нормативно-правовими актами центральних і місцевих органів виконавчої влади, органів місцевого самоврядування та підпорядкованих їм органів управління освітою; вимогами Державних стандартів загальної середньої освіти;</w:t>
      </w:r>
      <w:r w:rsidR="00CC7DA5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професійним стандартом; </w:t>
      </w:r>
      <w:r w:rsidR="00CC7DA5" w:rsidRPr="00541504">
        <w:rPr>
          <w:rFonts w:ascii="Times New Roman" w:hAnsi="Times New Roman" w:cs="Times New Roman"/>
          <w:sz w:val="24"/>
          <w:szCs w:val="24"/>
          <w:lang w:val="uk-UA"/>
        </w:rPr>
        <w:t>правилами й нормами з охорони праці та безпеки життєдіяльності, цивільного захисту, пожежної безпеки; статутом і правилами внутрішнього розпорядку закладу освіти, наказами директора, цією посадовою інструкцією.</w:t>
      </w:r>
    </w:p>
    <w:p w:rsidR="001821CD" w:rsidRPr="00CC7DA5" w:rsidRDefault="001821CD" w:rsidP="00CC7DA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5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1821CD" w:rsidRPr="001821CD" w:rsidRDefault="0064410C" w:rsidP="00DE5A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Завдання та </w:t>
      </w:r>
      <w:r w:rsidR="001821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обов’язки</w:t>
      </w:r>
    </w:p>
    <w:p w:rsidR="001821CD" w:rsidRPr="0064410C" w:rsidRDefault="001821CD" w:rsidP="00CC7DA5">
      <w:pPr>
        <w:shd w:val="clear" w:color="auto" w:fill="FFFFFF"/>
        <w:spacing w:after="0" w:line="240" w:lineRule="auto"/>
        <w:ind w:right="119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4410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 w:eastAsia="uk-UA"/>
        </w:rPr>
        <w:t>Керівник гуртка:</w:t>
      </w:r>
    </w:p>
    <w:p w:rsidR="00CC7DA5" w:rsidRPr="00CC7DA5" w:rsidRDefault="00CC7DA5" w:rsidP="00CC7DA5">
      <w:pPr>
        <w:pStyle w:val="a4"/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DA5">
        <w:rPr>
          <w:rFonts w:ascii="Times New Roman" w:hAnsi="Times New Roman" w:cs="Times New Roman"/>
          <w:sz w:val="24"/>
          <w:szCs w:val="24"/>
          <w:lang w:val="uk-UA"/>
        </w:rPr>
        <w:t xml:space="preserve">У своїй професійній 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 гуртка</w:t>
      </w:r>
      <w:r w:rsidRPr="00CC7DA5">
        <w:rPr>
          <w:rFonts w:ascii="Times New Roman" w:hAnsi="Times New Roman" w:cs="Times New Roman"/>
          <w:sz w:val="24"/>
          <w:szCs w:val="24"/>
          <w:lang w:val="uk-UA"/>
        </w:rPr>
        <w:t xml:space="preserve"> керується загальними </w:t>
      </w:r>
      <w:proofErr w:type="spellStart"/>
      <w:r w:rsidRPr="00CC7DA5">
        <w:rPr>
          <w:rFonts w:ascii="Times New Roman" w:hAnsi="Times New Roman" w:cs="Times New Roman"/>
          <w:sz w:val="24"/>
          <w:szCs w:val="24"/>
          <w:lang w:val="uk-UA"/>
        </w:rPr>
        <w:t>компетентностями</w:t>
      </w:r>
      <w:proofErr w:type="spellEnd"/>
      <w:r w:rsidRPr="00CC7DA5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професійного стандарту вчителя ЗЗСО:</w:t>
      </w:r>
    </w:p>
    <w:p w:rsidR="00CC7DA5" w:rsidRP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DA5">
        <w:rPr>
          <w:rFonts w:ascii="Times New Roman" w:hAnsi="Times New Roman" w:cs="Times New Roman"/>
          <w:sz w:val="24"/>
          <w:szCs w:val="24"/>
          <w:lang w:val="uk-UA"/>
        </w:rPr>
        <w:t>Здатний діяти відповідально і свідомо на засадах поваги до прав і свобод людини та громадянина, реалізовувати свої права і обов’язки; усвідомлювати цінності громадянського суспільства та необхідність його сталого розвитку (громадська компетентність).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Здатний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Здатний виявляти повагу та цінувати українську національну культуру, багатоманітність та мультикультурність у суспільстві, здатний до вираження національної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культурної ідентичності, творчого самовираження (культурна компетентність).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Здатний до прийняття ефективних рішень у професійній діяльності та відповідального ставлення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8D316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мотивування людей до досягнення спільної мети (лідерська компетентність).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Здатний до генерування нових ідей, виявлення та розв</w:t>
      </w:r>
      <w:r w:rsidRPr="008D316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язання проблем, ініціативності та підприємливості (підприємницька компетентність).</w:t>
      </w:r>
    </w:p>
    <w:p w:rsidR="00CC7DA5" w:rsidRDefault="00CC7DA5" w:rsidP="00CC7DA5">
      <w:pPr>
        <w:pStyle w:val="a4"/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своїй професійній діяльності керівник гуртка здійснює наступні трудові функції: 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Навчає здобувачів освіти під час занять гуртка, використовуючи мовно-комунікативну, предметно-методичну, інформаційно-цифрову компетентності.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Сприяє партнерській взаємодії з учасниками освітнього процесу з використанням психологічної, емоційно-етичної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компетентності педагогічного партнерства.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Бере участь в організації безпечного та здорового освітнього середовища, використовуючи інклюзивну,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здоровя</w:t>
      </w:r>
      <w:proofErr w:type="spellEnd"/>
      <w:r w:rsidRPr="00AC030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збережувальну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C0300">
        <w:rPr>
          <w:rFonts w:ascii="Times New Roman" w:hAnsi="Times New Roman" w:cs="Times New Roman"/>
          <w:sz w:val="24"/>
          <w:szCs w:val="24"/>
        </w:rPr>
        <w:t>уваль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ну компетентності.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Здійснює управління освітнім процесом з використанням прогностичної, організаційної, оцінювально-аналітичної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 безперервний професійний розвиток, використовуючи інноваційну, рефлексивну компетентності, здатність до навчання впродовж життя.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 xml:space="preserve">Комплектує склад учнів гуртка, секції, здійснює заходи щодо </w:t>
      </w:r>
      <w:r w:rsidRPr="00CC7DA5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його збереження протягом усього терміну навчання.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Здійснює додаткову освіту учнів.</w:t>
      </w:r>
    </w:p>
    <w:p w:rsidR="001821CD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>Забезпечує педагогічно обґрунтований вибір форм, засобів і ме</w:t>
      </w:r>
      <w:r w:rsidRPr="00CC7DA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softHyphen/>
      </w:r>
      <w:r w:rsidRPr="00CC7DA5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тодів роботи (навчання), виходячи з психофізіологічної доцільності. Забезпечує дотримання прав і свобод учнів.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Бере участь у розробці та реалізації освітніх програм.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Складає плани занять, забезпечує їх виконання, веде </w:t>
      </w:r>
      <w:r w:rsidRP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встановлену документацію і звітність.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Виявляє творчі здібності учнів, сприяє їхньому розвитку, фор</w:t>
      </w:r>
      <w:r w:rsidRPr="00CC7DA5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softHyphen/>
      </w:r>
      <w:r w:rsidRP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муванню стійких професійних інтересів і нахилів.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Підтримує здібних і талановитих учнів, у тому числі дітей з об</w:t>
      </w:r>
      <w:r w:rsidRPr="00CC7DA5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softHyphen/>
      </w:r>
      <w:r w:rsidRP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меженими можливостями здоров'я.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Готує учнів до участі у фестивалях, конкурсах, змаганнях тощо. 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Здійснює допрофесійну підготовку учнів.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34"/>
          <w:tab w:val="left" w:pos="7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Організовує участь учнів у масових заходах.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34"/>
          <w:tab w:val="left" w:pos="73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Надає в межах своєї компетенції консультативну допомогу </w:t>
      </w:r>
      <w:r w:rsidRPr="00CC7DA5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батькам (особам, що їх замінюють), а також педагогічним працівни</w:t>
      </w:r>
      <w:r w:rsidRPr="00CC7DA5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softHyphen/>
      </w:r>
      <w:r w:rsidRP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кам школи.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34"/>
          <w:tab w:val="left" w:pos="73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Підвищує свою кваліфікацію, бере участь у діяльності мето</w:t>
      </w:r>
      <w:r w:rsidRPr="00CC7DA5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softHyphen/>
      </w:r>
      <w:r w:rsidRP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дичних об'єднань і інших форм методичної роботи.</w:t>
      </w:r>
    </w:p>
    <w:p w:rsidR="00CC7DA5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34"/>
          <w:tab w:val="left" w:pos="73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Бере участь у роботі педагогічної ради школи.</w:t>
      </w:r>
    </w:p>
    <w:p w:rsidR="001821CD" w:rsidRPr="00CC7DA5" w:rsidRDefault="001821CD" w:rsidP="00CC7DA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634"/>
          <w:tab w:val="left" w:pos="73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</w:pPr>
      <w:r w:rsidRPr="00CC7DA5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 xml:space="preserve">Дотримується етичних норм поведінки в </w:t>
      </w:r>
      <w:r w:rsidR="00CC7DA5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закладі освіти</w:t>
      </w:r>
      <w:r w:rsidRPr="00CC7DA5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, побуті, гро</w:t>
      </w:r>
      <w:r w:rsidRPr="00CC7DA5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softHyphen/>
      </w:r>
      <w:r w:rsidRPr="00CC7DA5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мадських місцях відповідно до соціального статусу педагога.</w:t>
      </w:r>
    </w:p>
    <w:p w:rsidR="00CC7DA5" w:rsidRPr="00911CCA" w:rsidRDefault="00CC7DA5" w:rsidP="00CC7DA5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 гуртка</w:t>
      </w:r>
      <w:r w:rsidRPr="00911C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дотримується положень щодо організації роботи з охорони праці та безпеки життєдіяльності учасників освітнього процесу в закладі освіти:</w:t>
      </w:r>
    </w:p>
    <w:p w:rsidR="00CC7DA5" w:rsidRPr="00911CCA" w:rsidRDefault="00CC7DA5" w:rsidP="00CC7DA5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CCA">
        <w:rPr>
          <w:rFonts w:ascii="Times New Roman" w:hAnsi="Times New Roman" w:cs="Times New Roman"/>
          <w:sz w:val="24"/>
          <w:szCs w:val="24"/>
          <w:lang w:val="uk-UA"/>
        </w:rPr>
        <w:t>Є відповідальним за збереження життя і здоров’я учнів під час освітнього процесу.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>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Негайно повідомляє адміністрацію закладу освіти про нещасний випадок, що трапився з учнем, надає йому </w:t>
      </w:r>
      <w:proofErr w:type="spellStart"/>
      <w:r w:rsidRPr="00C369CA">
        <w:rPr>
          <w:rFonts w:ascii="Times New Roman" w:hAnsi="Times New Roman" w:cs="Times New Roman"/>
          <w:sz w:val="24"/>
          <w:szCs w:val="24"/>
          <w:lang w:val="uk-UA"/>
        </w:rPr>
        <w:t>домедичну</w:t>
      </w:r>
      <w:proofErr w:type="spellEnd"/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 допомогу, викликає медпрацівника. Бере участь у розслідуванні нещасного випадку та вживає заходів з усунення його причин.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369CA">
        <w:rPr>
          <w:rFonts w:ascii="Times New Roman" w:hAnsi="Times New Roman" w:cs="Times New Roman"/>
          <w:sz w:val="24"/>
          <w:szCs w:val="24"/>
          <w:lang w:val="uk-UA"/>
        </w:rPr>
        <w:t>роводить інструктаж учнів на початку навчального року з реєстрацією в журналі обліку навчальних занять, а під час проведення позакласних і позашкільних заходів – з обов’язковою реєстрацією в журналі  встановленої форми відповідно до Положення про організацію та порядок розслідування нещасних випадків у навчально-виховних закладах.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Організовує ознайомлення учнів з правилами і нормами з охорони праці, безпеки </w:t>
      </w:r>
      <w:r w:rsidRPr="00C369CA">
        <w:rPr>
          <w:rFonts w:ascii="Times New Roman" w:hAnsi="Times New Roman" w:cs="Times New Roman"/>
          <w:sz w:val="24"/>
          <w:szCs w:val="24"/>
          <w:lang w:val="uk-UA"/>
        </w:rPr>
        <w:lastRenderedPageBreak/>
        <w:t>життєдіяльності.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>Контролює виконання учнями правил (інструкцій) з безпеки, проводить інструктажі з учнями з безпеки життєдіяльності під час освітнього процесу.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Проходить навчання та перевірку знань з питань охорони праці, надання </w:t>
      </w:r>
      <w:proofErr w:type="spellStart"/>
      <w:r w:rsidRPr="00C369CA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потерпілим від нещасних випадків, а також правил поведінки в разі виникнення аварій та надзвичайних ситуацій (один раз на три роки).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Проходить інструктаж під час прийняття на роботу та періодично з питань охорони праці, навчання щодо надання </w:t>
      </w:r>
      <w:proofErr w:type="spellStart"/>
      <w:r w:rsidRPr="00C369CA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зокрема правилам техногенної та пожежної безпеки.</w:t>
      </w:r>
    </w:p>
    <w:p w:rsidR="007367E4" w:rsidRDefault="00CC7DA5" w:rsidP="007367E4">
      <w:pPr>
        <w:pStyle w:val="a4"/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DA5">
        <w:rPr>
          <w:rFonts w:ascii="Times New Roman" w:hAnsi="Times New Roman" w:cs="Times New Roman"/>
          <w:sz w:val="24"/>
          <w:szCs w:val="24"/>
          <w:lang w:val="uk-UA"/>
        </w:rPr>
        <w:t>Не дозволяє виконання робіт, які негативно впливають на учнів закладу освіти та стан довкілля.</w:t>
      </w:r>
    </w:p>
    <w:p w:rsidR="00CC7DA5" w:rsidRPr="007367E4" w:rsidRDefault="00CC7DA5" w:rsidP="007367E4">
      <w:pPr>
        <w:pStyle w:val="a4"/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7E4">
        <w:rPr>
          <w:rFonts w:ascii="Times New Roman" w:hAnsi="Times New Roman" w:cs="Times New Roman"/>
          <w:sz w:val="24"/>
          <w:szCs w:val="24"/>
          <w:lang w:val="uk-UA"/>
        </w:rPr>
        <w:t>Здійснює контроль за безпечним використанням навчального обладнання та устаткування.</w:t>
      </w:r>
    </w:p>
    <w:p w:rsidR="00CC7DA5" w:rsidRP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DA5">
        <w:rPr>
          <w:rFonts w:ascii="Times New Roman" w:hAnsi="Times New Roman" w:cs="Times New Roman"/>
          <w:sz w:val="24"/>
          <w:szCs w:val="24"/>
          <w:lang w:val="uk-UA"/>
        </w:rPr>
        <w:t>Забезпечує впровадження відповідних вимог нормативно-правових актів з питань охорони праці, безпеки життєдіяльності в освітній процес.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улаштування й обладнання кабінету </w:t>
      </w:r>
      <w:r>
        <w:rPr>
          <w:rFonts w:ascii="Times New Roman" w:hAnsi="Times New Roman" w:cs="Times New Roman"/>
          <w:sz w:val="24"/>
          <w:szCs w:val="24"/>
          <w:lang w:val="uk-UA"/>
        </w:rPr>
        <w:t>гурткової роботи</w:t>
      </w:r>
      <w:r w:rsidRPr="00C369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7DA5" w:rsidRDefault="00CC7DA5" w:rsidP="00CC7DA5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>Проходить обов’язкові періодичні медичні огляди в установленому законодавством порядку».</w:t>
      </w:r>
    </w:p>
    <w:p w:rsidR="00407B80" w:rsidRPr="00407B80" w:rsidRDefault="00CC7DA5" w:rsidP="00407B80">
      <w:pPr>
        <w:pStyle w:val="a4"/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</w:pPr>
      <w:r w:rsidRPr="00407B80">
        <w:rPr>
          <w:rFonts w:ascii="Times New Roman" w:hAnsi="Times New Roman" w:cs="Times New Roman"/>
          <w:sz w:val="24"/>
          <w:szCs w:val="24"/>
          <w:lang w:val="uk-UA"/>
        </w:rPr>
        <w:t>Проводить профілактичну роботу щодо запобігання травматизму і зниження захворюваності серед учнів закладу освіти.</w:t>
      </w:r>
    </w:p>
    <w:p w:rsidR="00407B80" w:rsidRDefault="00407B80" w:rsidP="00407B8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</w:pP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Почувши сигнал повітряної тривоги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керівник гуртка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разом із  учнями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, 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у яких перебуває на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занятті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, повинен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рухатися </w:t>
      </w:r>
      <w:r w:rsidR="007A01E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визначеним маршрутом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до укриття, при цьому 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організ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овує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пересування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учнів 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дв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ома колонами в приміщенні класу, 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швидко залиш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аючи навчальний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кабінет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.</w:t>
      </w:r>
    </w:p>
    <w:p w:rsidR="00407B80" w:rsidRPr="00407B80" w:rsidRDefault="00407B80" w:rsidP="00407B8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</w:pPr>
      <w:r w:rsidRPr="00407B80">
        <w:rPr>
          <w:rFonts w:ascii="Times New Roman" w:hAnsi="Times New Roman" w:cs="Times New Roman"/>
          <w:sz w:val="24"/>
          <w:szCs w:val="24"/>
          <w:lang w:val="uk-UA"/>
        </w:rPr>
        <w:t xml:space="preserve">Під час перебування в захисній споруді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 гуртка</w:t>
      </w:r>
      <w:r w:rsidRPr="00407B80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необхідну підтримку, заходи для комфортного та спокійного перебування в укритті.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</w:t>
      </w:r>
    </w:p>
    <w:p w:rsidR="00407B80" w:rsidRDefault="00407B80" w:rsidP="00407B8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B80">
        <w:rPr>
          <w:rFonts w:ascii="Times New Roman" w:hAnsi="Times New Roman" w:cs="Times New Roman"/>
          <w:sz w:val="24"/>
          <w:szCs w:val="24"/>
          <w:lang w:val="uk-UA"/>
        </w:rPr>
        <w:t xml:space="preserve">Після завершення небезпеки та оголошення про відбій тривоги 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організує повернення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учнів 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на уроки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, слідкує</w:t>
      </w:r>
      <w:r w:rsidRPr="00407B80">
        <w:rPr>
          <w:rFonts w:ascii="Times New Roman" w:hAnsi="Times New Roman" w:cs="Times New Roman"/>
          <w:sz w:val="24"/>
          <w:szCs w:val="24"/>
          <w:lang w:val="uk-UA"/>
        </w:rPr>
        <w:t xml:space="preserve"> за тим, щоб вихід усіх учасників освітнього процесу з укриттів зд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ійснювався колонами або групами, </w:t>
      </w:r>
      <w:r w:rsidRPr="00407B8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а також перевіряє наявність учнів в укритті та у приміщеннях закладу освіти після завершення небезпеки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.</w:t>
      </w:r>
    </w:p>
    <w:p w:rsidR="001821CD" w:rsidRPr="001821CD" w:rsidRDefault="001821CD" w:rsidP="001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821CD" w:rsidRPr="001821CD" w:rsidRDefault="001821CD" w:rsidP="00407B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Права</w:t>
      </w:r>
    </w:p>
    <w:p w:rsidR="001821CD" w:rsidRPr="00CC7DA5" w:rsidRDefault="001821CD" w:rsidP="00CC7DA5">
      <w:pPr>
        <w:shd w:val="clear" w:color="auto" w:fill="FFFFFF"/>
        <w:spacing w:after="0" w:line="240" w:lineRule="auto"/>
        <w:ind w:right="2419" w:firstLine="709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C7DA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uk-UA"/>
        </w:rPr>
        <w:t>Керівник гуртка має право:</w:t>
      </w:r>
    </w:p>
    <w:p w:rsidR="001821CD" w:rsidRPr="001821CD" w:rsidRDefault="001821CD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3.1.</w:t>
      </w:r>
      <w:r w:rsidR="00CE34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Брати участь в управлінні </w:t>
      </w:r>
      <w:r w:rsid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закладом освіти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порядку, визначеному статутом </w:t>
      </w:r>
      <w:r w:rsid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закладу освіти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1821CD" w:rsidRPr="001821CD" w:rsidRDefault="001821CD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3.2.</w:t>
      </w:r>
      <w:r w:rsidR="00CE3446">
        <w:t xml:space="preserve"> </w:t>
      </w:r>
      <w:r w:rsidR="00CE3446" w:rsidRPr="00CE34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 час дистанційного навчання самостійно визначати режим (синхронний або асинхронний) проведення окремих навчальних занять. При цьому не менше 30 відсотків навчального часу, передбаченого освітньою програмою закладу, організовувати в синхронному режимі (решта навчального часу організовувати в асинхронному режимі)</w:t>
      </w:r>
      <w:proofErr w:type="spellStart"/>
      <w:r w:rsidR="00CE3446" w:rsidRPr="00CE34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</w:t>
      </w:r>
      <w:proofErr w:type="spellEnd"/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захист професійної честі і гідності.</w:t>
      </w:r>
    </w:p>
    <w:p w:rsidR="0064410C" w:rsidRPr="0064410C" w:rsidRDefault="001821CD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3.3.</w:t>
      </w:r>
      <w:r w:rsidR="00CE34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4410C"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Давати учням обов’язкові до виконання розпорядження щодо організації занять та дотримання дисципліни.</w:t>
      </w:r>
    </w:p>
    <w:p w:rsidR="0064410C" w:rsidRPr="0064410C" w:rsidRDefault="0064410C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3.4.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Брати участь у громадському самоврядуванні та роботі колегіальних органів управління закладу освіти.</w:t>
      </w:r>
    </w:p>
    <w:p w:rsidR="0064410C" w:rsidRPr="0064410C" w:rsidRDefault="0064410C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3.5.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Бути членом професійної спілки та інших об’єднань громадян, діяльність яких не заборонена законом.</w:t>
      </w:r>
    </w:p>
    <w:p w:rsidR="0064410C" w:rsidRPr="0064410C" w:rsidRDefault="0064410C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3.6.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Брати участь у засіданнях методичних об’єднань та клубів, конференціях і семінарах, інших заходах, організованих управлінням (відділом) освіти.</w:t>
      </w:r>
    </w:p>
    <w:p w:rsidR="0064410C" w:rsidRPr="0064410C" w:rsidRDefault="0064410C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3.7.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Ознайомлюватися з документами, що містять оцінку його роботи, надавати щодо них роз’яснення.</w:t>
      </w:r>
    </w:p>
    <w:p w:rsidR="0064410C" w:rsidRPr="0064410C" w:rsidRDefault="0064410C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3.8.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Надавати </w:t>
      </w:r>
      <w:r w:rsidR="00CC7D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директору</w:t>
      </w:r>
      <w:r w:rsid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закладу освіти пропозиції щодо вдосконалення освітнього процесу.</w:t>
      </w:r>
    </w:p>
    <w:p w:rsidR="0064410C" w:rsidRPr="0064410C" w:rsidRDefault="0064410C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3.9.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Отримувати від </w:t>
      </w:r>
      <w:r w:rsid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директора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інших працівників закладу освіти підтримку у виконанні посадових обов’язків і реалізації прав, що передбачені цією посадовою інструкцією.</w:t>
      </w:r>
    </w:p>
    <w:p w:rsidR="0064410C" w:rsidRPr="0064410C" w:rsidRDefault="0064410C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3.10.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Обирати освітню програму, форму навчання та суб’єкта підвищення кваліфікації та перепідготовки педагогічних працівників.</w:t>
      </w:r>
    </w:p>
    <w:p w:rsidR="0064410C" w:rsidRPr="0064410C" w:rsidRDefault="0064410C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3.11.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Здійснювати індивідуальну освітню (наукову, творчу, мистецьку тощо) діяльність за межами закладу освіти.</w:t>
      </w:r>
    </w:p>
    <w:p w:rsidR="0064410C" w:rsidRPr="0064410C" w:rsidRDefault="0064410C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3.12.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Захищати свої професійну честь та гідність, інтереси і права в усіх інстанціях, зокрема суді.</w:t>
      </w:r>
    </w:p>
    <w:p w:rsidR="001821CD" w:rsidRPr="001821CD" w:rsidRDefault="0064410C" w:rsidP="00CC7DA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3.13.</w:t>
      </w:r>
      <w:r w:rsidRPr="006441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Відмовитися виконувати роботу, якщо виникла загроза життю та здоров’ю, до моменту усунення небезпеки.</w:t>
      </w:r>
    </w:p>
    <w:p w:rsidR="007E46E2" w:rsidRDefault="007E46E2" w:rsidP="001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821CD" w:rsidRPr="001821CD" w:rsidRDefault="001821CD" w:rsidP="0018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4. Відповідальність</w:t>
      </w:r>
    </w:p>
    <w:p w:rsidR="007E46E2" w:rsidRPr="00A26D09" w:rsidRDefault="001821CD" w:rsidP="00A26D09">
      <w:pPr>
        <w:shd w:val="clear" w:color="auto" w:fill="FFFFFF"/>
        <w:tabs>
          <w:tab w:val="left" w:pos="61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uk-UA"/>
        </w:rPr>
      </w:pPr>
      <w:r w:rsidRPr="00A26D0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uk-UA"/>
        </w:rPr>
        <w:t>Керівн</w:t>
      </w:r>
      <w:r w:rsidR="007E46E2" w:rsidRPr="00A26D0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uk-UA"/>
        </w:rPr>
        <w:t>ик гуртка несе відповідальність за:</w:t>
      </w:r>
    </w:p>
    <w:p w:rsidR="007E46E2" w:rsidRPr="007E46E2" w:rsidRDefault="007E46E2" w:rsidP="00A26D09">
      <w:pPr>
        <w:shd w:val="clear" w:color="auto" w:fill="FFFFFF"/>
        <w:tabs>
          <w:tab w:val="left" w:pos="61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</w:pP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4.1.</w:t>
      </w: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ab/>
        <w:t>Неякісне виконання або невиконання посадових обов’язків, що передбачені цією посадовою інструкцією.</w:t>
      </w:r>
    </w:p>
    <w:p w:rsidR="007E46E2" w:rsidRPr="007E46E2" w:rsidRDefault="007E46E2" w:rsidP="00A26D09">
      <w:pPr>
        <w:shd w:val="clear" w:color="auto" w:fill="FFFFFF"/>
        <w:tabs>
          <w:tab w:val="left" w:pos="61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</w:pP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4.2.</w:t>
      </w: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ab/>
        <w:t>Порушення статуту та правил внутрішнього розпорядку закладу освіти.</w:t>
      </w:r>
    </w:p>
    <w:p w:rsidR="007E46E2" w:rsidRPr="007E46E2" w:rsidRDefault="007E46E2" w:rsidP="00A26D09">
      <w:pPr>
        <w:shd w:val="clear" w:color="auto" w:fill="FFFFFF"/>
        <w:tabs>
          <w:tab w:val="left" w:pos="61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</w:pP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4.3.</w:t>
      </w: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ab/>
        <w:t>Заподіяння матеріальної шкоди закладу освіти.</w:t>
      </w:r>
    </w:p>
    <w:p w:rsidR="007E46E2" w:rsidRPr="007E46E2" w:rsidRDefault="007E46E2" w:rsidP="00A26D09">
      <w:pPr>
        <w:shd w:val="clear" w:color="auto" w:fill="FFFFFF"/>
        <w:tabs>
          <w:tab w:val="left" w:pos="61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</w:pP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4.4.</w:t>
      </w: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ab/>
        <w:t>Порушення правил і норм охорони праці та безпеки життєдіяльності, цивільного захисту, пожежної безпеки, передбачених відповідними правилами та інструкціями.</w:t>
      </w:r>
    </w:p>
    <w:p w:rsidR="007E46E2" w:rsidRPr="007E46E2" w:rsidRDefault="007E46E2" w:rsidP="00A26D09">
      <w:pPr>
        <w:shd w:val="clear" w:color="auto" w:fill="FFFFFF"/>
        <w:tabs>
          <w:tab w:val="left" w:pos="61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</w:pP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4.5.</w:t>
      </w: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ab/>
        <w:t>Застосування методів виховання, пов’язаних з фізичним чи психічним насильством над особистістю дитини.</w:t>
      </w:r>
    </w:p>
    <w:p w:rsidR="007E46E2" w:rsidRDefault="007E46E2" w:rsidP="00A26D09">
      <w:pPr>
        <w:shd w:val="clear" w:color="auto" w:fill="FFFFFF"/>
        <w:tabs>
          <w:tab w:val="left" w:pos="61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</w:pP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4.6.</w:t>
      </w:r>
      <w:r w:rsidRPr="007E46E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ab/>
        <w:t>Вчинення проступків, не сумісних з роботою на посаді педагогічного працівника.</w:t>
      </w:r>
    </w:p>
    <w:p w:rsidR="00A26D09" w:rsidRDefault="00A26D09" w:rsidP="00A26D09">
      <w:pPr>
        <w:shd w:val="clear" w:color="auto" w:fill="FFFFFF"/>
        <w:tabs>
          <w:tab w:val="left" w:pos="61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</w:pPr>
    </w:p>
    <w:p w:rsidR="00A74B84" w:rsidRPr="00A74B84" w:rsidRDefault="00A74B84" w:rsidP="00A26D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74B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5.</w:t>
      </w:r>
      <w:r w:rsidRPr="00A74B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  <w:t>Повинен знати</w:t>
      </w:r>
    </w:p>
    <w:p w:rsidR="00A74B84" w:rsidRPr="00A74B84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5.1.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 xml:space="preserve">Закони України «Про освіту», «Про </w:t>
      </w:r>
      <w:r w:rsidR="00C057F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повну 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загальну середню освіту», Конвенцію про права дитини, інші нормативно-правові акти з питань загальної середньої освіти, розвитку, навчання і виховання дітей, охорони праці та безпеки життєдіяльності.</w:t>
      </w:r>
    </w:p>
    <w:p w:rsidR="00A74B84" w:rsidRPr="00A74B84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5.2.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>Вимоги Державних стандартів загальної середньої освіти.</w:t>
      </w:r>
    </w:p>
    <w:p w:rsidR="00A74B84" w:rsidRPr="00A74B84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5.3.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>Принципи та завдання загальної середньої освіти.</w:t>
      </w:r>
    </w:p>
    <w:p w:rsidR="00A74B84" w:rsidRPr="00A74B84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5.4.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>Педагогіку, загальну й вікову психологію, вікову фізіологію.</w:t>
      </w:r>
    </w:p>
    <w:p w:rsidR="00A74B84" w:rsidRPr="00A74B84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5.5.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>Основні закономірності особистісного розвитку дітей, підлітків, молоді, специфіку їхніх потреб, інтересів та мотивів.</w:t>
      </w:r>
    </w:p>
    <w:p w:rsidR="00A74B84" w:rsidRPr="00A74B84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5.6.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 xml:space="preserve">Методику викладання предмета </w:t>
      </w:r>
      <w:r w:rsidR="00A26D0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гуртка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 сучасні підходи до розвитку, виховання й соціалізації учнів.</w:t>
      </w:r>
    </w:p>
    <w:p w:rsidR="00A74B84" w:rsidRPr="00A74B84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5.7.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>Програмно-методичні матеріали й документи щодо викладання предмета.</w:t>
      </w:r>
    </w:p>
    <w:p w:rsidR="00A74B84" w:rsidRPr="00A74B84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5.8.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>Вимоги до оснащення та обладнання навчальних кабінетів.</w:t>
      </w:r>
    </w:p>
    <w:p w:rsidR="00A74B84" w:rsidRPr="00A74B84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5.9.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>Правила і норми охорони праці та безпеки життєдіяльності, цивільного захисту й пожежної безпеки, санітарії та гігієни.</w:t>
      </w:r>
    </w:p>
    <w:p w:rsidR="00A74B84" w:rsidRPr="00A74B84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5.10.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 xml:space="preserve">Порядки надання </w:t>
      </w:r>
      <w:proofErr w:type="spellStart"/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домедичної</w:t>
      </w:r>
      <w:proofErr w:type="spellEnd"/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допомоги, а також порядок дій у надзвичайних ситуаціях.</w:t>
      </w:r>
    </w:p>
    <w:p w:rsidR="001821CD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5.11.</w:t>
      </w:r>
      <w:r w:rsidRPr="00A74B8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>Державну мову відповідно до законодавства про мови в Україні.</w:t>
      </w:r>
    </w:p>
    <w:p w:rsidR="00A74B84" w:rsidRPr="00A74B84" w:rsidRDefault="00A74B84" w:rsidP="00A2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821CD" w:rsidRPr="001821CD" w:rsidRDefault="001821CD" w:rsidP="00A26D0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821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Кваліфікаційні вимоги</w:t>
      </w:r>
    </w:p>
    <w:p w:rsidR="00A26D09" w:rsidRPr="00A26D09" w:rsidRDefault="00A26D09" w:rsidP="00A26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</w:t>
      </w: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Вища освіта та (або) професійну кваліфікація педагогічного працівника, належний рівень професійної підготовки; фізичний та психічний стан здоров’я дає змогу виконувати професійні обов’язки в закладі освіти.</w:t>
      </w:r>
    </w:p>
    <w:p w:rsidR="00A26D09" w:rsidRPr="00A26D09" w:rsidRDefault="00A26D09" w:rsidP="00A26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</w:t>
      </w: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Володіє мовно-комунікативною компетентністю: здатний до спілкування державною мовою, за потреби забезпечує здобуття учнями освіти з урахуванням мовного середовища в закладі освіти, здатний формувати та розвивати мовно-комунікативні уміння та навички учнів.</w:t>
      </w:r>
    </w:p>
    <w:p w:rsidR="00A26D09" w:rsidRPr="00A26D09" w:rsidRDefault="00A26D09" w:rsidP="00A26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</w:t>
      </w: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Володіє предметно-методичною компетентністю: здатний моделювати зміст навчання відповідно до обов’язкових результатів навчання; використовує міжпредметні зв’язки, </w:t>
      </w: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інтеграцію змісту різних галузей у навчанні учнів; формує у здобувачів освіти ціннісне ставлення до суспільства і держави, сім’ї та родини, природи, мистецтва і культури, праці, до себе.</w:t>
      </w:r>
    </w:p>
    <w:p w:rsidR="00A26D09" w:rsidRPr="00A26D09" w:rsidRDefault="00A26D09" w:rsidP="00A26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</w:t>
      </w: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Володіє інформаційно-цифровою компетентністю: здатний орієнтуватися в інформаційному просторі, здійснювати пошук та критично оцінювати інформацію, оперувати нею у професійній діяльності; здатний ефективно використовувати наявні та створювати нові електронні освітні ресурси; використовує цифрові технології в освітньому процесі.</w:t>
      </w:r>
    </w:p>
    <w:p w:rsidR="00A26D09" w:rsidRPr="00A26D09" w:rsidRDefault="00A26D09" w:rsidP="00A26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6.5.</w:t>
      </w: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Володіє психологічною, емоційно-етичною </w:t>
      </w:r>
      <w:proofErr w:type="spellStart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компетентностями</w:t>
      </w:r>
      <w:proofErr w:type="spellEnd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компетентністю педагогічного партнерства: здатний визначати та враховувати в освітньому процесі вікові та інші індивідуальні особливості учнів, використовувати стратегії роботи з учнями, формувати мотивацію учнів та організовувати їхню пізнавальну діяльність, формувати спільноту учнів, у якій кожен відчуває себе її частиною; здатний усвідомлювати особисті почуття, відчуття, емоції, керувати власними емоційними станами, конструктивно та безпечно взаємодіяти з учасниками освітнього процесу; здатний до суб’єкт-суб’єктної взаємодії з учнями під час освітнього процесу, залучати батьків до освітнього процесу на засадах партнерства, здатність працювати в команді.</w:t>
      </w:r>
    </w:p>
    <w:p w:rsidR="00A26D09" w:rsidRPr="00A26D09" w:rsidRDefault="00A26D09" w:rsidP="00A26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6.6.</w:t>
      </w: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Володіє інклюзивною, </w:t>
      </w:r>
      <w:proofErr w:type="spellStart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здоров’язбережувальною</w:t>
      </w:r>
      <w:proofErr w:type="spellEnd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proofErr w:type="spellStart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проєктувальною</w:t>
      </w:r>
      <w:proofErr w:type="spellEnd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компетентностями</w:t>
      </w:r>
      <w:proofErr w:type="spellEnd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здатний створювати умови, що забезпечують функціонування інклюзивного освітнього середовища, здатний до педагогічної підтримки осіб з ООП; здатний організовувати безпечне освітнє середовище, здатний здійснювати профілактично-просвітницьку роботу з учасниками освітнього процесу щодо безпеки життєдіяльності, здатність формувати в учнів культуру здорового та безпечного життя; здатність надавати </w:t>
      </w:r>
      <w:proofErr w:type="spellStart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домедичну</w:t>
      </w:r>
      <w:proofErr w:type="spellEnd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допомогу учасникам освітнього процесу.</w:t>
      </w:r>
    </w:p>
    <w:p w:rsidR="00A26D09" w:rsidRPr="00A26D09" w:rsidRDefault="00A26D09" w:rsidP="00A26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6.7.</w:t>
      </w: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Володіє прогностичною, організаційною, оцінювально-аналітичною </w:t>
      </w:r>
      <w:proofErr w:type="spellStart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компетентностями</w:t>
      </w:r>
      <w:proofErr w:type="spellEnd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здатний </w:t>
      </w:r>
      <w:proofErr w:type="spellStart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проєктувати</w:t>
      </w:r>
      <w:proofErr w:type="spellEnd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осередки навчання, виховання і розвитку учнів; здатний прогнозувати результати освітнього процесу та планувати освітній процес; здатний організовувати процес навчання, виховання і розвитку учнів; здатний здійснювати оцінювання результатів навчання учнів, аналізувати результати навчання учнів, забезпечувати </w:t>
      </w:r>
      <w:proofErr w:type="spellStart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самооцінювання</w:t>
      </w:r>
      <w:proofErr w:type="spellEnd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proofErr w:type="spellStart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взаємооцінювання</w:t>
      </w:r>
      <w:proofErr w:type="spellEnd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навчання учнів.</w:t>
      </w:r>
    </w:p>
    <w:p w:rsidR="00A74B84" w:rsidRDefault="00A26D09" w:rsidP="00A26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6.8.</w:t>
      </w:r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Володіє інноваційною, рефлексивною </w:t>
      </w:r>
      <w:proofErr w:type="spellStart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компетентностями</w:t>
      </w:r>
      <w:proofErr w:type="spellEnd"/>
      <w:r w:rsidRPr="00A26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здатний до навчання впродовж життя: здатний застосовувати наукові методи пізнання в освітньому процесі, використовувати інновації в професійній діяльності, здатний застосовувати різноманітні підходи до розв’язання проблем в педагогічній діяльності; здатний визначати умови та ресурси професійного розвитку впродовж життя, здатний взаємодіяти з іншими вчителями на засадах партнерства та підтримки; здатний здійснювати моніторинг власної педагогічної діяльності і визначати індивідуальні професійні потреби.</w:t>
      </w:r>
    </w:p>
    <w:p w:rsidR="00A26D09" w:rsidRPr="001821CD" w:rsidRDefault="00A26D09" w:rsidP="00A26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1821CD" w:rsidRPr="001821CD" w:rsidRDefault="001821CD" w:rsidP="00A26D0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Взаємовідносини (зв’язки) за посадою</w:t>
      </w:r>
    </w:p>
    <w:p w:rsidR="001821CD" w:rsidRPr="00A26D09" w:rsidRDefault="001821CD" w:rsidP="00A26D09">
      <w:pPr>
        <w:shd w:val="clear" w:color="auto" w:fill="FFFFFF"/>
        <w:spacing w:after="0" w:line="240" w:lineRule="auto"/>
        <w:ind w:right="806" w:firstLine="709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26D0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Керівник гуртка:</w:t>
      </w:r>
    </w:p>
    <w:p w:rsidR="001821CD" w:rsidRPr="001821CD" w:rsidRDefault="001821CD" w:rsidP="00A26D09">
      <w:pPr>
        <w:shd w:val="clear" w:color="auto" w:fill="FFFFFF"/>
        <w:tabs>
          <w:tab w:val="left" w:pos="638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.1. Працює в режимі виконання об'єму встановленого йому на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вчального навантаження відповідно до розкладу навчальних занять. </w:t>
      </w:r>
      <w:r w:rsidRPr="001821C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Бере участь в обов'язкових планових заходах</w:t>
      </w:r>
      <w:r w:rsidR="00A26D0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 xml:space="preserve"> закладу освіти</w:t>
      </w:r>
      <w:r w:rsidRPr="001821C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 xml:space="preserve"> і </w:t>
      </w:r>
      <w:proofErr w:type="spellStart"/>
      <w:r w:rsidRPr="001821C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са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моплануванні</w:t>
      </w:r>
      <w:proofErr w:type="spellEnd"/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обов'язкової діяльності, на яку не встановлені норми часу.</w:t>
      </w:r>
    </w:p>
    <w:p w:rsidR="001821CD" w:rsidRPr="001821CD" w:rsidRDefault="001821CD" w:rsidP="00A26D09">
      <w:pPr>
        <w:shd w:val="clear" w:color="auto" w:fill="FFFFFF"/>
        <w:tabs>
          <w:tab w:val="left" w:pos="638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7</w:t>
      </w:r>
      <w:r w:rsidRPr="001821C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.2. Самостійно планує свою роботу на навчальний рік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План роботи затверджується заступником директора з виховної роботи.</w:t>
      </w:r>
    </w:p>
    <w:p w:rsidR="001821CD" w:rsidRPr="001821CD" w:rsidRDefault="001821CD" w:rsidP="00A26D09">
      <w:pPr>
        <w:shd w:val="clear" w:color="auto" w:fill="FFFFFF"/>
        <w:tabs>
          <w:tab w:val="left" w:pos="6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7</w:t>
      </w:r>
      <w:r w:rsidRPr="001821C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 xml:space="preserve">.3. Представляє заступнику директора </w:t>
      </w:r>
      <w:r w:rsidR="00A7328F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 xml:space="preserve">з </w:t>
      </w:r>
      <w:r w:rsidRPr="001821C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вихов</w:t>
      </w:r>
      <w:r w:rsidRPr="001821C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softHyphen/>
      </w:r>
      <w:r w:rsidRPr="001821C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ної роботи письмовий звіт про свою діяльність після закінчення  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навчального семестру.</w:t>
      </w:r>
    </w:p>
    <w:p w:rsidR="001821CD" w:rsidRPr="001821CD" w:rsidRDefault="001821CD" w:rsidP="00A26D09">
      <w:pPr>
        <w:shd w:val="clear" w:color="auto" w:fill="FFFFFF"/>
        <w:tabs>
          <w:tab w:val="left" w:pos="6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7</w:t>
      </w:r>
      <w:r w:rsidRPr="001821C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.4. Отримує від директора </w:t>
      </w:r>
      <w:r w:rsidR="00A7328F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закладу освіти</w:t>
      </w:r>
      <w:r w:rsidRPr="001821C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 і його заступників інформацію нормативно-правового і організаційно-методичного характеру, знайо</w:t>
      </w:r>
      <w:r w:rsidRPr="001821C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softHyphen/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миться з відповідними документами.</w:t>
      </w:r>
    </w:p>
    <w:p w:rsidR="001821CD" w:rsidRPr="001821CD" w:rsidRDefault="001821CD" w:rsidP="00A26D09">
      <w:pPr>
        <w:shd w:val="clear" w:color="auto" w:fill="FFFFFF"/>
        <w:tabs>
          <w:tab w:val="left" w:pos="6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.5. Тісно співпрацює з </w:t>
      </w:r>
      <w:r w:rsidR="00A732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педагогічними працівниками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батьками учнів (особами, що </w:t>
      </w:r>
      <w:r w:rsidRPr="001821C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 xml:space="preserve">їх замінюють); систематично обмінюється інформацією з питань, які </w:t>
      </w:r>
      <w:r w:rsidRPr="001821C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t>входять до його компетенції, з адміністрацією і педагогічними праців</w:t>
      </w:r>
      <w:r w:rsidRPr="001821C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softHyphen/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никами </w:t>
      </w:r>
      <w:r w:rsidR="00A732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закладу освіти</w:t>
      </w:r>
      <w:r w:rsidRPr="001821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1821CD" w:rsidRPr="001821CD" w:rsidRDefault="001821CD" w:rsidP="00A26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7</w:t>
      </w:r>
      <w:r w:rsidRPr="001821C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 xml:space="preserve">.6. З питань охорони праці та безпеки життєдіяльності погоджує свою роботу з адміністрацією </w:t>
      </w:r>
      <w:r w:rsidR="00E8298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закладу освіти</w:t>
      </w:r>
      <w:r w:rsidRPr="001821C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, педагогічним колективом.</w:t>
      </w:r>
    </w:p>
    <w:p w:rsidR="00991898" w:rsidRDefault="00991898" w:rsidP="009918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91898" w:rsidRPr="00991898" w:rsidRDefault="00991898" w:rsidP="009918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1898">
        <w:rPr>
          <w:rFonts w:ascii="Times New Roman" w:hAnsi="Times New Roman"/>
          <w:sz w:val="24"/>
          <w:szCs w:val="24"/>
          <w:lang w:val="uk-UA"/>
        </w:rPr>
        <w:lastRenderedPageBreak/>
        <w:t>Посадову інструкцію розробив:</w:t>
      </w:r>
    </w:p>
    <w:p w:rsidR="00991898" w:rsidRPr="003715E0" w:rsidRDefault="00856FD6" w:rsidP="009918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Директор гімназії                              </w:t>
      </w:r>
      <w:r w:rsidR="00991898" w:rsidRPr="009918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715E0">
        <w:rPr>
          <w:rFonts w:ascii="Times New Roman" w:hAnsi="Times New Roman"/>
          <w:sz w:val="24"/>
          <w:szCs w:val="24"/>
          <w:lang w:val="uk-UA"/>
        </w:rPr>
        <w:t>____________ Віталій БРУЧ</w:t>
      </w:r>
      <w:bookmarkStart w:id="0" w:name="_GoBack"/>
      <w:bookmarkEnd w:id="0"/>
    </w:p>
    <w:p w:rsidR="00991898" w:rsidRPr="00991898" w:rsidRDefault="00991898" w:rsidP="00991898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val="uk-UA"/>
        </w:rPr>
      </w:pPr>
      <w:r w:rsidRPr="00991898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(підпис)</w:t>
      </w:r>
    </w:p>
    <w:p w:rsidR="00991898" w:rsidRPr="00991898" w:rsidRDefault="00991898" w:rsidP="00991898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991898">
        <w:rPr>
          <w:rFonts w:ascii="Times New Roman" w:hAnsi="Times New Roman"/>
          <w:sz w:val="24"/>
          <w:szCs w:val="24"/>
          <w:lang w:val="uk-UA"/>
        </w:rPr>
        <w:t xml:space="preserve">  «___»_______202__ р.</w:t>
      </w:r>
    </w:p>
    <w:p w:rsidR="00991898" w:rsidRPr="00991898" w:rsidRDefault="00991898" w:rsidP="00991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1898">
        <w:rPr>
          <w:rFonts w:ascii="Times New Roman" w:hAnsi="Times New Roman"/>
          <w:sz w:val="24"/>
          <w:szCs w:val="24"/>
          <w:lang w:val="uk-UA"/>
        </w:rPr>
        <w:t>З посадовою інструкцією ознайомлений (а), один екземпляр отримав (</w:t>
      </w:r>
      <w:proofErr w:type="spellStart"/>
      <w:r w:rsidRPr="00991898">
        <w:rPr>
          <w:rFonts w:ascii="Times New Roman" w:hAnsi="Times New Roman"/>
          <w:sz w:val="24"/>
          <w:szCs w:val="24"/>
          <w:lang w:val="uk-UA"/>
        </w:rPr>
        <w:t>ла</w:t>
      </w:r>
      <w:proofErr w:type="spellEnd"/>
      <w:r w:rsidRPr="00991898">
        <w:rPr>
          <w:rFonts w:ascii="Times New Roman" w:hAnsi="Times New Roman"/>
          <w:sz w:val="24"/>
          <w:szCs w:val="24"/>
          <w:lang w:val="uk-UA"/>
        </w:rPr>
        <w:t>) та зобов'язуюсь зберігати його на робочому місці.</w:t>
      </w:r>
    </w:p>
    <w:p w:rsidR="00991898" w:rsidRPr="00991898" w:rsidRDefault="00991898" w:rsidP="009918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1898">
        <w:rPr>
          <w:rFonts w:ascii="Times New Roman" w:hAnsi="Times New Roman"/>
          <w:sz w:val="24"/>
          <w:szCs w:val="24"/>
          <w:lang w:val="uk-UA"/>
        </w:rPr>
        <w:t>«___»_______202__ р. ____________ /________________/</w:t>
      </w:r>
    </w:p>
    <w:p w:rsidR="00991898" w:rsidRPr="00991898" w:rsidRDefault="00991898" w:rsidP="00991898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991898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9189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991898">
        <w:rPr>
          <w:rFonts w:ascii="Times New Roman" w:hAnsi="Times New Roman"/>
          <w:i/>
          <w:sz w:val="24"/>
          <w:szCs w:val="24"/>
          <w:lang w:val="uk-UA"/>
        </w:rPr>
        <w:t>(підпис)</w:t>
      </w:r>
    </w:p>
    <w:sectPr w:rsidR="00991898" w:rsidRPr="00991898" w:rsidSect="00A74B84">
      <w:headerReference w:type="default" r:id="rId9"/>
      <w:pgSz w:w="11906" w:h="16838"/>
      <w:pgMar w:top="284" w:right="849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23" w:rsidRDefault="006D5423" w:rsidP="003222CC">
      <w:pPr>
        <w:spacing w:after="0" w:line="240" w:lineRule="auto"/>
      </w:pPr>
      <w:r>
        <w:separator/>
      </w:r>
    </w:p>
  </w:endnote>
  <w:endnote w:type="continuationSeparator" w:id="0">
    <w:p w:rsidR="006D5423" w:rsidRDefault="006D5423" w:rsidP="0032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23" w:rsidRDefault="006D5423" w:rsidP="003222CC">
      <w:pPr>
        <w:spacing w:after="0" w:line="240" w:lineRule="auto"/>
      </w:pPr>
      <w:r>
        <w:separator/>
      </w:r>
    </w:p>
  </w:footnote>
  <w:footnote w:type="continuationSeparator" w:id="0">
    <w:p w:rsidR="006D5423" w:rsidRDefault="006D5423" w:rsidP="0032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90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22CC" w:rsidRPr="003222CC" w:rsidRDefault="003222CC" w:rsidP="003222C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2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22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2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5E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222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F54"/>
    <w:multiLevelType w:val="hybridMultilevel"/>
    <w:tmpl w:val="38E05256"/>
    <w:lvl w:ilvl="0" w:tplc="8EC6B52C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385"/>
    <w:multiLevelType w:val="singleLevel"/>
    <w:tmpl w:val="C7766DA8"/>
    <w:lvl w:ilvl="0">
      <w:start w:val="10"/>
      <w:numFmt w:val="decimal"/>
      <w:lvlText w:val="3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</w:abstractNum>
  <w:abstractNum w:abstractNumId="2">
    <w:nsid w:val="088C2206"/>
    <w:multiLevelType w:val="singleLevel"/>
    <w:tmpl w:val="10D62B42"/>
    <w:lvl w:ilvl="0">
      <w:start w:val="1"/>
      <w:numFmt w:val="decimal"/>
      <w:lvlText w:val="3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6216F4"/>
    <w:multiLevelType w:val="hybridMultilevel"/>
    <w:tmpl w:val="9ADA4458"/>
    <w:lvl w:ilvl="0" w:tplc="6E0647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5686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70E6D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FAA61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1CAFC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7B082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95E7A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1A235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E80B7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48540D52"/>
    <w:multiLevelType w:val="hybridMultilevel"/>
    <w:tmpl w:val="1DBE701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662DA"/>
    <w:multiLevelType w:val="multilevel"/>
    <w:tmpl w:val="6C124D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Theme="minorEastAsia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firstLine="675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CA054D9"/>
    <w:multiLevelType w:val="multilevel"/>
    <w:tmpl w:val="2E467E8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7">
    <w:nsid w:val="76306EC9"/>
    <w:multiLevelType w:val="multilevel"/>
    <w:tmpl w:val="2E467E8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3.%1.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0"/>
    </w:lvlOverride>
  </w:num>
  <w:num w:numId="7">
    <w:abstractNumId w:val="4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7"/>
    <w:rsid w:val="0000700B"/>
    <w:rsid w:val="00042076"/>
    <w:rsid w:val="00042854"/>
    <w:rsid w:val="000507E3"/>
    <w:rsid w:val="0006010C"/>
    <w:rsid w:val="000810D5"/>
    <w:rsid w:val="000918A3"/>
    <w:rsid w:val="000971E4"/>
    <w:rsid w:val="00097C4B"/>
    <w:rsid w:val="000C0AE2"/>
    <w:rsid w:val="000C6C2F"/>
    <w:rsid w:val="00121AAF"/>
    <w:rsid w:val="00132918"/>
    <w:rsid w:val="00134E34"/>
    <w:rsid w:val="001469D8"/>
    <w:rsid w:val="0016079C"/>
    <w:rsid w:val="00176CC4"/>
    <w:rsid w:val="001821CD"/>
    <w:rsid w:val="0019799D"/>
    <w:rsid w:val="001A5471"/>
    <w:rsid w:val="001A74E2"/>
    <w:rsid w:val="001D0EBD"/>
    <w:rsid w:val="001D379C"/>
    <w:rsid w:val="00213753"/>
    <w:rsid w:val="002176E9"/>
    <w:rsid w:val="002520B4"/>
    <w:rsid w:val="00275043"/>
    <w:rsid w:val="002855F1"/>
    <w:rsid w:val="002A476D"/>
    <w:rsid w:val="002C3473"/>
    <w:rsid w:val="002D3D18"/>
    <w:rsid w:val="00315D16"/>
    <w:rsid w:val="003222CC"/>
    <w:rsid w:val="00355559"/>
    <w:rsid w:val="00362480"/>
    <w:rsid w:val="003715E0"/>
    <w:rsid w:val="003846A2"/>
    <w:rsid w:val="003A25CB"/>
    <w:rsid w:val="003B15A5"/>
    <w:rsid w:val="003B2646"/>
    <w:rsid w:val="003D2C5B"/>
    <w:rsid w:val="003D4BBC"/>
    <w:rsid w:val="00407B80"/>
    <w:rsid w:val="00412AE8"/>
    <w:rsid w:val="00416907"/>
    <w:rsid w:val="00424112"/>
    <w:rsid w:val="00455964"/>
    <w:rsid w:val="00463BEA"/>
    <w:rsid w:val="00475194"/>
    <w:rsid w:val="00484963"/>
    <w:rsid w:val="004A5370"/>
    <w:rsid w:val="004B58C9"/>
    <w:rsid w:val="004B60D5"/>
    <w:rsid w:val="004D097C"/>
    <w:rsid w:val="004D270E"/>
    <w:rsid w:val="004E0EE4"/>
    <w:rsid w:val="004E6F5F"/>
    <w:rsid w:val="004F4B85"/>
    <w:rsid w:val="004F4BFF"/>
    <w:rsid w:val="00501177"/>
    <w:rsid w:val="005102F4"/>
    <w:rsid w:val="00524E7F"/>
    <w:rsid w:val="00536C68"/>
    <w:rsid w:val="00552B50"/>
    <w:rsid w:val="00553808"/>
    <w:rsid w:val="005564B9"/>
    <w:rsid w:val="00562E80"/>
    <w:rsid w:val="00567F9A"/>
    <w:rsid w:val="00591175"/>
    <w:rsid w:val="005A15D3"/>
    <w:rsid w:val="005A2381"/>
    <w:rsid w:val="005A32F5"/>
    <w:rsid w:val="005A7FBE"/>
    <w:rsid w:val="005E0808"/>
    <w:rsid w:val="00613C2F"/>
    <w:rsid w:val="00616581"/>
    <w:rsid w:val="00621C32"/>
    <w:rsid w:val="0064410C"/>
    <w:rsid w:val="00650DAF"/>
    <w:rsid w:val="006510EE"/>
    <w:rsid w:val="006A01BC"/>
    <w:rsid w:val="006D5423"/>
    <w:rsid w:val="006D7DB2"/>
    <w:rsid w:val="00717ABE"/>
    <w:rsid w:val="007204DB"/>
    <w:rsid w:val="00720881"/>
    <w:rsid w:val="007367E4"/>
    <w:rsid w:val="007518CF"/>
    <w:rsid w:val="00755C5B"/>
    <w:rsid w:val="00756236"/>
    <w:rsid w:val="00757122"/>
    <w:rsid w:val="00765DB1"/>
    <w:rsid w:val="007A01E4"/>
    <w:rsid w:val="007A61C8"/>
    <w:rsid w:val="007D534C"/>
    <w:rsid w:val="007E46E2"/>
    <w:rsid w:val="007E7F50"/>
    <w:rsid w:val="007F24EF"/>
    <w:rsid w:val="00803D9F"/>
    <w:rsid w:val="008046D8"/>
    <w:rsid w:val="008048AD"/>
    <w:rsid w:val="008139D8"/>
    <w:rsid w:val="00826C92"/>
    <w:rsid w:val="00832C4B"/>
    <w:rsid w:val="008339E3"/>
    <w:rsid w:val="00833A90"/>
    <w:rsid w:val="00840EB6"/>
    <w:rsid w:val="008544CC"/>
    <w:rsid w:val="00856FD6"/>
    <w:rsid w:val="008663E5"/>
    <w:rsid w:val="008A3837"/>
    <w:rsid w:val="008C07FC"/>
    <w:rsid w:val="008C5D3E"/>
    <w:rsid w:val="008D080A"/>
    <w:rsid w:val="008F3D14"/>
    <w:rsid w:val="008F6C4F"/>
    <w:rsid w:val="00907921"/>
    <w:rsid w:val="00932340"/>
    <w:rsid w:val="0093416B"/>
    <w:rsid w:val="00945DCC"/>
    <w:rsid w:val="00946E52"/>
    <w:rsid w:val="00953269"/>
    <w:rsid w:val="0095525B"/>
    <w:rsid w:val="0095678C"/>
    <w:rsid w:val="009575DE"/>
    <w:rsid w:val="00961E32"/>
    <w:rsid w:val="009748ED"/>
    <w:rsid w:val="00991898"/>
    <w:rsid w:val="009A5DEA"/>
    <w:rsid w:val="009B07B7"/>
    <w:rsid w:val="009C481E"/>
    <w:rsid w:val="009D1A40"/>
    <w:rsid w:val="009E5E3E"/>
    <w:rsid w:val="009F5024"/>
    <w:rsid w:val="00A07BE5"/>
    <w:rsid w:val="00A26D09"/>
    <w:rsid w:val="00A7328F"/>
    <w:rsid w:val="00A74B84"/>
    <w:rsid w:val="00A853C2"/>
    <w:rsid w:val="00AA5C41"/>
    <w:rsid w:val="00AE2571"/>
    <w:rsid w:val="00AE7CA7"/>
    <w:rsid w:val="00B010E9"/>
    <w:rsid w:val="00B250ED"/>
    <w:rsid w:val="00B55296"/>
    <w:rsid w:val="00B72FDB"/>
    <w:rsid w:val="00B852B3"/>
    <w:rsid w:val="00B864DA"/>
    <w:rsid w:val="00BA6E6C"/>
    <w:rsid w:val="00BD360E"/>
    <w:rsid w:val="00BF4BC5"/>
    <w:rsid w:val="00C057FF"/>
    <w:rsid w:val="00C50776"/>
    <w:rsid w:val="00C57CA6"/>
    <w:rsid w:val="00C71314"/>
    <w:rsid w:val="00C85BA1"/>
    <w:rsid w:val="00CC7DA5"/>
    <w:rsid w:val="00CE08A6"/>
    <w:rsid w:val="00CE3446"/>
    <w:rsid w:val="00CE4C4F"/>
    <w:rsid w:val="00D10D3A"/>
    <w:rsid w:val="00D27624"/>
    <w:rsid w:val="00D500C2"/>
    <w:rsid w:val="00D54D86"/>
    <w:rsid w:val="00D82560"/>
    <w:rsid w:val="00D930C7"/>
    <w:rsid w:val="00DC7DC5"/>
    <w:rsid w:val="00DD0630"/>
    <w:rsid w:val="00DE2D5E"/>
    <w:rsid w:val="00DE5A95"/>
    <w:rsid w:val="00DF10E3"/>
    <w:rsid w:val="00E116FC"/>
    <w:rsid w:val="00E152C2"/>
    <w:rsid w:val="00E2410B"/>
    <w:rsid w:val="00E27C17"/>
    <w:rsid w:val="00E3169C"/>
    <w:rsid w:val="00E5337B"/>
    <w:rsid w:val="00E54B9A"/>
    <w:rsid w:val="00E82983"/>
    <w:rsid w:val="00EC5E4B"/>
    <w:rsid w:val="00ED73F0"/>
    <w:rsid w:val="00EE5939"/>
    <w:rsid w:val="00F04B4E"/>
    <w:rsid w:val="00F11A2D"/>
    <w:rsid w:val="00F14FE4"/>
    <w:rsid w:val="00F517A6"/>
    <w:rsid w:val="00F6659C"/>
    <w:rsid w:val="00F824B0"/>
    <w:rsid w:val="00F832D7"/>
    <w:rsid w:val="00F87C00"/>
    <w:rsid w:val="00F90B09"/>
    <w:rsid w:val="00FB73D3"/>
    <w:rsid w:val="00FC7905"/>
    <w:rsid w:val="00FE15BB"/>
    <w:rsid w:val="00FF055F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17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04B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4B4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ітки Знак"/>
    <w:basedOn w:val="a0"/>
    <w:link w:val="a6"/>
    <w:uiPriority w:val="99"/>
    <w:semiHidden/>
    <w:rsid w:val="00F04B4E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04B4E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62480"/>
    <w:rPr>
      <w:rFonts w:eastAsiaTheme="minorEastAsia"/>
      <w:b/>
      <w:bCs/>
      <w:lang w:eastAsia="ru-RU"/>
    </w:rPr>
  </w:style>
  <w:style w:type="character" w:customStyle="1" w:styleId="ab">
    <w:name w:val="Тема примітки Знак"/>
    <w:basedOn w:val="a7"/>
    <w:link w:val="aa"/>
    <w:uiPriority w:val="99"/>
    <w:semiHidden/>
    <w:rsid w:val="00362480"/>
    <w:rPr>
      <w:rFonts w:eastAsiaTheme="minorHAnsi"/>
      <w:b/>
      <w:bCs/>
      <w:sz w:val="20"/>
      <w:szCs w:val="20"/>
      <w:lang w:eastAsia="en-US"/>
    </w:rPr>
  </w:style>
  <w:style w:type="paragraph" w:customStyle="1" w:styleId="ac">
    <w:name w:val="Нормативка_основной_текст (Нормативка)"/>
    <w:basedOn w:val="a"/>
    <w:uiPriority w:val="99"/>
    <w:rsid w:val="00412AE8"/>
    <w:pPr>
      <w:autoSpaceDE w:val="0"/>
      <w:autoSpaceDN w:val="0"/>
      <w:adjustRightInd w:val="0"/>
      <w:spacing w:after="0" w:line="23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20"/>
      <w:szCs w:val="20"/>
      <w:lang w:val="uk-UA" w:eastAsia="en-US"/>
    </w:rPr>
  </w:style>
  <w:style w:type="paragraph" w:customStyle="1" w:styleId="ad">
    <w:name w:val="Додаток_основной_текст (Додаток)"/>
    <w:basedOn w:val="a"/>
    <w:uiPriority w:val="99"/>
    <w:rsid w:val="00FF3D11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3222CC"/>
  </w:style>
  <w:style w:type="paragraph" w:styleId="af0">
    <w:name w:val="footer"/>
    <w:basedOn w:val="a"/>
    <w:link w:val="af1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3222CC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5564B9"/>
    <w:pPr>
      <w:spacing w:after="0" w:line="240" w:lineRule="auto"/>
    </w:pPr>
    <w:rPr>
      <w:rFonts w:eastAsia="Times New Roman" w:cs="Times New Roman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A853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11">
    <w:name w:val="Сетка таблицы11"/>
    <w:basedOn w:val="a1"/>
    <w:next w:val="a3"/>
    <w:uiPriority w:val="99"/>
    <w:rsid w:val="0099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17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04B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4B4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ітки Знак"/>
    <w:basedOn w:val="a0"/>
    <w:link w:val="a6"/>
    <w:uiPriority w:val="99"/>
    <w:semiHidden/>
    <w:rsid w:val="00F04B4E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04B4E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62480"/>
    <w:rPr>
      <w:rFonts w:eastAsiaTheme="minorEastAsia"/>
      <w:b/>
      <w:bCs/>
      <w:lang w:eastAsia="ru-RU"/>
    </w:rPr>
  </w:style>
  <w:style w:type="character" w:customStyle="1" w:styleId="ab">
    <w:name w:val="Тема примітки Знак"/>
    <w:basedOn w:val="a7"/>
    <w:link w:val="aa"/>
    <w:uiPriority w:val="99"/>
    <w:semiHidden/>
    <w:rsid w:val="00362480"/>
    <w:rPr>
      <w:rFonts w:eastAsiaTheme="minorHAnsi"/>
      <w:b/>
      <w:bCs/>
      <w:sz w:val="20"/>
      <w:szCs w:val="20"/>
      <w:lang w:eastAsia="en-US"/>
    </w:rPr>
  </w:style>
  <w:style w:type="paragraph" w:customStyle="1" w:styleId="ac">
    <w:name w:val="Нормативка_основной_текст (Нормативка)"/>
    <w:basedOn w:val="a"/>
    <w:uiPriority w:val="99"/>
    <w:rsid w:val="00412AE8"/>
    <w:pPr>
      <w:autoSpaceDE w:val="0"/>
      <w:autoSpaceDN w:val="0"/>
      <w:adjustRightInd w:val="0"/>
      <w:spacing w:after="0" w:line="23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20"/>
      <w:szCs w:val="20"/>
      <w:lang w:val="uk-UA" w:eastAsia="en-US"/>
    </w:rPr>
  </w:style>
  <w:style w:type="paragraph" w:customStyle="1" w:styleId="ad">
    <w:name w:val="Додаток_основной_текст (Додаток)"/>
    <w:basedOn w:val="a"/>
    <w:uiPriority w:val="99"/>
    <w:rsid w:val="00FF3D11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3222CC"/>
  </w:style>
  <w:style w:type="paragraph" w:styleId="af0">
    <w:name w:val="footer"/>
    <w:basedOn w:val="a"/>
    <w:link w:val="af1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3222CC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5564B9"/>
    <w:pPr>
      <w:spacing w:after="0" w:line="240" w:lineRule="auto"/>
    </w:pPr>
    <w:rPr>
      <w:rFonts w:eastAsia="Times New Roman" w:cs="Times New Roman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A853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customStyle="1" w:styleId="11">
    <w:name w:val="Сетка таблицы11"/>
    <w:basedOn w:val="a1"/>
    <w:next w:val="a3"/>
    <w:uiPriority w:val="99"/>
    <w:rsid w:val="0099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10FC-694D-4DF7-AFE1-C2581673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2056</Words>
  <Characters>14787</Characters>
  <Application>Microsoft Office Word</Application>
  <DocSecurity>0</DocSecurity>
  <Lines>123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Яна</dc:creator>
  <cp:lastModifiedBy>Kompikok</cp:lastModifiedBy>
  <cp:revision>36</cp:revision>
  <cp:lastPrinted>2019-12-18T08:46:00Z</cp:lastPrinted>
  <dcterms:created xsi:type="dcterms:W3CDTF">2019-11-18T17:12:00Z</dcterms:created>
  <dcterms:modified xsi:type="dcterms:W3CDTF">2022-12-23T06:58:00Z</dcterms:modified>
</cp:coreProperties>
</file>