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B4" w:rsidRDefault="002819B4" w:rsidP="002819B4">
      <w:pPr>
        <w:spacing w:after="75" w:line="600" w:lineRule="atLeast"/>
        <w:outlineLvl w:val="1"/>
        <w:rPr>
          <w:rFonts w:ascii="Open Sans" w:eastAsia="Times New Roman" w:hAnsi="Open Sans" w:cs="Times New Roman"/>
          <w:color w:val="0088CC"/>
          <w:spacing w:val="-15"/>
          <w:sz w:val="45"/>
          <w:szCs w:val="45"/>
          <w:lang w:eastAsia="uk-UA"/>
        </w:rPr>
      </w:pPr>
      <w:r>
        <w:rPr>
          <w:rFonts w:ascii="Open Sans" w:eastAsia="Times New Roman" w:hAnsi="Open Sans" w:cs="Times New Roman"/>
          <w:noProof/>
          <w:color w:val="0088CC"/>
          <w:spacing w:val="-15"/>
          <w:sz w:val="45"/>
          <w:szCs w:val="45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-339724</wp:posOffset>
            </wp:positionV>
            <wp:extent cx="2438039" cy="1638300"/>
            <wp:effectExtent l="19050" t="0" r="361" b="0"/>
            <wp:wrapNone/>
            <wp:docPr id="1" name="Рисунок 1" descr="https://osvita-omr.gov.ua/wp-content/uploads/2022/05/slajd3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svita-omr.gov.ua/wp-content/uploads/2022/05/slajd3.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039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19B4" w:rsidRDefault="002819B4" w:rsidP="002819B4">
      <w:pPr>
        <w:spacing w:after="75" w:line="600" w:lineRule="atLeast"/>
        <w:outlineLvl w:val="1"/>
        <w:rPr>
          <w:rFonts w:ascii="Open Sans" w:eastAsia="Times New Roman" w:hAnsi="Open Sans" w:cs="Times New Roman"/>
          <w:color w:val="0088CC"/>
          <w:spacing w:val="-15"/>
          <w:sz w:val="45"/>
          <w:szCs w:val="45"/>
          <w:lang w:eastAsia="uk-UA"/>
        </w:rPr>
      </w:pPr>
    </w:p>
    <w:p w:rsidR="002819B4" w:rsidRDefault="002819B4" w:rsidP="002819B4">
      <w:pPr>
        <w:spacing w:after="75" w:line="600" w:lineRule="atLeast"/>
        <w:outlineLvl w:val="1"/>
        <w:rPr>
          <w:rFonts w:ascii="Open Sans" w:eastAsia="Times New Roman" w:hAnsi="Open Sans" w:cs="Times New Roman"/>
          <w:color w:val="0088CC"/>
          <w:spacing w:val="-15"/>
          <w:sz w:val="45"/>
          <w:szCs w:val="45"/>
          <w:lang w:eastAsia="uk-UA"/>
        </w:rPr>
      </w:pPr>
    </w:p>
    <w:p w:rsidR="002819B4" w:rsidRPr="002819B4" w:rsidRDefault="002819B4" w:rsidP="002819B4">
      <w:pPr>
        <w:spacing w:after="75" w:line="600" w:lineRule="atLeast"/>
        <w:outlineLvl w:val="1"/>
        <w:rPr>
          <w:rFonts w:ascii="Open Sans" w:eastAsia="Times New Roman" w:hAnsi="Open Sans" w:cs="Times New Roman"/>
          <w:color w:val="0088CC"/>
          <w:spacing w:val="-15"/>
          <w:sz w:val="45"/>
          <w:szCs w:val="45"/>
          <w:lang w:eastAsia="uk-UA"/>
        </w:rPr>
      </w:pPr>
      <w:r w:rsidRPr="002819B4">
        <w:rPr>
          <w:rFonts w:ascii="Open Sans" w:eastAsia="Times New Roman" w:hAnsi="Open Sans" w:cs="Times New Roman"/>
          <w:color w:val="0088CC"/>
          <w:spacing w:val="-15"/>
          <w:sz w:val="45"/>
          <w:szCs w:val="45"/>
          <w:lang w:eastAsia="uk-UA"/>
        </w:rPr>
        <w:t xml:space="preserve">Всеукраїнський </w:t>
      </w:r>
      <w:proofErr w:type="spellStart"/>
      <w:r w:rsidRPr="002819B4">
        <w:rPr>
          <w:rFonts w:ascii="Open Sans" w:eastAsia="Times New Roman" w:hAnsi="Open Sans" w:cs="Times New Roman"/>
          <w:color w:val="0088CC"/>
          <w:spacing w:val="-15"/>
          <w:sz w:val="45"/>
          <w:szCs w:val="45"/>
          <w:lang w:eastAsia="uk-UA"/>
        </w:rPr>
        <w:t>проєкт</w:t>
      </w:r>
      <w:proofErr w:type="spellEnd"/>
      <w:r w:rsidRPr="002819B4">
        <w:rPr>
          <w:rFonts w:ascii="Open Sans" w:eastAsia="Times New Roman" w:hAnsi="Open Sans" w:cs="Times New Roman"/>
          <w:color w:val="0088CC"/>
          <w:spacing w:val="-15"/>
          <w:sz w:val="45"/>
          <w:szCs w:val="45"/>
          <w:lang w:eastAsia="uk-UA"/>
        </w:rPr>
        <w:t xml:space="preserve"> «Обери професію своєї мрії»</w:t>
      </w:r>
    </w:p>
    <w:p w:rsidR="002819B4" w:rsidRPr="002819B4" w:rsidRDefault="002819B4" w:rsidP="002819B4">
      <w:pPr>
        <w:shd w:val="clear" w:color="auto" w:fill="FFFFFF"/>
        <w:spacing w:after="300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uk-UA"/>
        </w:rPr>
      </w:pPr>
      <w:r w:rsidRPr="002819B4">
        <w:rPr>
          <w:rFonts w:ascii="Open Sans" w:eastAsia="Times New Roman" w:hAnsi="Open Sans" w:cs="Times New Roman"/>
          <w:color w:val="000000"/>
          <w:sz w:val="21"/>
          <w:szCs w:val="21"/>
          <w:lang w:eastAsia="uk-UA"/>
        </w:rPr>
        <w:t>Відповідно до наказу Міністерства освіти і науки України від 08 квітня 2022 року № 321 «Про внесення змін до наказу Міністерства освіти і науки України від 17 березня 2022 року № 252 «Про організацію та проведення комунікаційної кампанії освітніх реформ в частині профорієнтаційної роботи» триває реалізація </w:t>
      </w:r>
      <w:r w:rsidRPr="002819B4">
        <w:rPr>
          <w:rFonts w:ascii="Open Sans" w:eastAsia="Times New Roman" w:hAnsi="Open Sans" w:cs="Times New Roman"/>
          <w:b/>
          <w:bCs/>
          <w:color w:val="800000"/>
          <w:sz w:val="21"/>
          <w:lang w:eastAsia="uk-UA"/>
        </w:rPr>
        <w:t xml:space="preserve">Всеукраїнського </w:t>
      </w:r>
      <w:proofErr w:type="spellStart"/>
      <w:r w:rsidRPr="002819B4">
        <w:rPr>
          <w:rFonts w:ascii="Open Sans" w:eastAsia="Times New Roman" w:hAnsi="Open Sans" w:cs="Times New Roman"/>
          <w:b/>
          <w:bCs/>
          <w:color w:val="800000"/>
          <w:sz w:val="21"/>
          <w:lang w:eastAsia="uk-UA"/>
        </w:rPr>
        <w:t>проєкту</w:t>
      </w:r>
      <w:proofErr w:type="spellEnd"/>
      <w:r w:rsidRPr="002819B4">
        <w:rPr>
          <w:rFonts w:ascii="Open Sans" w:eastAsia="Times New Roman" w:hAnsi="Open Sans" w:cs="Times New Roman"/>
          <w:b/>
          <w:bCs/>
          <w:color w:val="800000"/>
          <w:sz w:val="21"/>
          <w:lang w:eastAsia="uk-UA"/>
        </w:rPr>
        <w:t xml:space="preserve"> з профорієнтації та побудови кар’єри</w:t>
      </w:r>
      <w:r w:rsidRPr="002819B4">
        <w:rPr>
          <w:rFonts w:ascii="Open Sans" w:eastAsia="Times New Roman" w:hAnsi="Open Sans" w:cs="Times New Roman"/>
          <w:color w:val="800000"/>
          <w:sz w:val="21"/>
          <w:szCs w:val="21"/>
          <w:lang w:eastAsia="uk-UA"/>
        </w:rPr>
        <w:t> </w:t>
      </w:r>
      <w:r w:rsidRPr="002819B4">
        <w:rPr>
          <w:rFonts w:ascii="Open Sans" w:eastAsia="Times New Roman" w:hAnsi="Open Sans" w:cs="Times New Roman"/>
          <w:b/>
          <w:bCs/>
          <w:color w:val="800000"/>
          <w:sz w:val="21"/>
          <w:lang w:eastAsia="uk-UA"/>
        </w:rPr>
        <w:t>«Обери професію своєї мрії». </w:t>
      </w:r>
    </w:p>
    <w:p w:rsidR="002819B4" w:rsidRPr="002819B4" w:rsidRDefault="002819B4" w:rsidP="002819B4">
      <w:pPr>
        <w:shd w:val="clear" w:color="auto" w:fill="FFFFFF"/>
        <w:spacing w:after="300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uk-UA"/>
        </w:rPr>
      </w:pPr>
      <w:r w:rsidRPr="002819B4">
        <w:rPr>
          <w:rFonts w:ascii="Open Sans" w:eastAsia="Times New Roman" w:hAnsi="Open Sans" w:cs="Times New Roman"/>
          <w:b/>
          <w:bCs/>
          <w:color w:val="000000"/>
          <w:sz w:val="21"/>
          <w:lang w:eastAsia="uk-UA"/>
        </w:rPr>
        <w:t xml:space="preserve">Мета </w:t>
      </w:r>
      <w:proofErr w:type="spellStart"/>
      <w:r w:rsidRPr="002819B4">
        <w:rPr>
          <w:rFonts w:ascii="Open Sans" w:eastAsia="Times New Roman" w:hAnsi="Open Sans" w:cs="Times New Roman"/>
          <w:b/>
          <w:bCs/>
          <w:color w:val="000000"/>
          <w:sz w:val="21"/>
          <w:lang w:eastAsia="uk-UA"/>
        </w:rPr>
        <w:t>Проєкту</w:t>
      </w:r>
      <w:proofErr w:type="spellEnd"/>
      <w:r w:rsidRPr="002819B4">
        <w:rPr>
          <w:rFonts w:ascii="Open Sans" w:eastAsia="Times New Roman" w:hAnsi="Open Sans" w:cs="Times New Roman"/>
          <w:color w:val="000000"/>
          <w:sz w:val="21"/>
          <w:szCs w:val="21"/>
          <w:lang w:eastAsia="uk-UA"/>
        </w:rPr>
        <w:t> – сприяння учням старших класів закладів загальної середньої освіти свідомо обрати професію своєї мрії, стати успішним у житті та реалізувати себе в Україні.</w:t>
      </w:r>
    </w:p>
    <w:p w:rsidR="002819B4" w:rsidRPr="002819B4" w:rsidRDefault="002819B4" w:rsidP="002819B4">
      <w:pPr>
        <w:shd w:val="clear" w:color="auto" w:fill="FFFFFF"/>
        <w:spacing w:after="300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uk-UA"/>
        </w:rPr>
      </w:pPr>
      <w:r w:rsidRPr="002819B4">
        <w:rPr>
          <w:rFonts w:ascii="Open Sans" w:eastAsia="Times New Roman" w:hAnsi="Open Sans" w:cs="Times New Roman"/>
          <w:color w:val="000000"/>
          <w:sz w:val="21"/>
          <w:szCs w:val="21"/>
          <w:lang w:eastAsia="uk-UA"/>
        </w:rPr>
        <w:t xml:space="preserve">У </w:t>
      </w:r>
      <w:proofErr w:type="spellStart"/>
      <w:r w:rsidRPr="002819B4">
        <w:rPr>
          <w:rFonts w:ascii="Open Sans" w:eastAsia="Times New Roman" w:hAnsi="Open Sans" w:cs="Times New Roman"/>
          <w:color w:val="000000"/>
          <w:sz w:val="21"/>
          <w:szCs w:val="21"/>
          <w:lang w:eastAsia="uk-UA"/>
        </w:rPr>
        <w:t>проєкті</w:t>
      </w:r>
      <w:proofErr w:type="spellEnd"/>
      <w:r w:rsidRPr="002819B4">
        <w:rPr>
          <w:rFonts w:ascii="Open Sans" w:eastAsia="Times New Roman" w:hAnsi="Open Sans" w:cs="Times New Roman"/>
          <w:color w:val="000000"/>
          <w:sz w:val="21"/>
          <w:szCs w:val="21"/>
          <w:lang w:eastAsia="uk-UA"/>
        </w:rPr>
        <w:t xml:space="preserve"> мають можливість взяти участь </w:t>
      </w:r>
      <w:r w:rsidRPr="002819B4">
        <w:rPr>
          <w:rFonts w:ascii="Open Sans" w:eastAsia="Times New Roman" w:hAnsi="Open Sans" w:cs="Times New Roman"/>
          <w:b/>
          <w:bCs/>
          <w:color w:val="000000"/>
          <w:sz w:val="21"/>
          <w:lang w:eastAsia="uk-UA"/>
        </w:rPr>
        <w:t>учні 7-11 класів, педагогічні працівники, практичні психологи</w:t>
      </w:r>
      <w:r w:rsidRPr="002819B4">
        <w:rPr>
          <w:rFonts w:ascii="Open Sans" w:eastAsia="Times New Roman" w:hAnsi="Open Sans" w:cs="Times New Roman"/>
          <w:color w:val="000000"/>
          <w:sz w:val="21"/>
          <w:szCs w:val="21"/>
          <w:lang w:eastAsia="uk-UA"/>
        </w:rPr>
        <w:t> закладів загальної середньої освіти. </w:t>
      </w:r>
    </w:p>
    <w:p w:rsidR="002819B4" w:rsidRPr="002819B4" w:rsidRDefault="002819B4" w:rsidP="002819B4">
      <w:pPr>
        <w:shd w:val="clear" w:color="auto" w:fill="FFFFFF"/>
        <w:spacing w:after="300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uk-UA"/>
        </w:rPr>
      </w:pPr>
      <w:r w:rsidRPr="002819B4">
        <w:rPr>
          <w:rFonts w:ascii="Open Sans" w:eastAsia="Times New Roman" w:hAnsi="Open Sans" w:cs="Times New Roman"/>
          <w:b/>
          <w:bCs/>
          <w:color w:val="000000"/>
          <w:sz w:val="21"/>
          <w:lang w:eastAsia="uk-UA"/>
        </w:rPr>
        <w:t>Як користуватися порталом </w:t>
      </w:r>
      <w:r w:rsidRPr="002819B4">
        <w:rPr>
          <w:rFonts w:ascii="Open Sans" w:eastAsia="Times New Roman" w:hAnsi="Open Sans" w:cs="Times New Roman"/>
          <w:color w:val="000000"/>
          <w:sz w:val="21"/>
          <w:szCs w:val="21"/>
          <w:lang w:eastAsia="uk-UA"/>
        </w:rPr>
        <w:t xml:space="preserve">Всеукраїнського </w:t>
      </w:r>
      <w:proofErr w:type="spellStart"/>
      <w:r w:rsidRPr="002819B4">
        <w:rPr>
          <w:rFonts w:ascii="Open Sans" w:eastAsia="Times New Roman" w:hAnsi="Open Sans" w:cs="Times New Roman"/>
          <w:color w:val="000000"/>
          <w:sz w:val="21"/>
          <w:szCs w:val="21"/>
          <w:lang w:eastAsia="uk-UA"/>
        </w:rPr>
        <w:t>проєкту</w:t>
      </w:r>
      <w:proofErr w:type="spellEnd"/>
      <w:r w:rsidRPr="002819B4">
        <w:rPr>
          <w:rFonts w:ascii="Open Sans" w:eastAsia="Times New Roman" w:hAnsi="Open Sans" w:cs="Times New Roman"/>
          <w:color w:val="000000"/>
          <w:sz w:val="21"/>
          <w:szCs w:val="21"/>
          <w:lang w:eastAsia="uk-UA"/>
        </w:rPr>
        <w:t xml:space="preserve"> з профорієнтації та побудови кар’єри «Обери професію своєї мрії»:</w:t>
      </w:r>
    </w:p>
    <w:p w:rsidR="002819B4" w:rsidRPr="002819B4" w:rsidRDefault="002819B4" w:rsidP="002819B4">
      <w:pPr>
        <w:shd w:val="clear" w:color="auto" w:fill="FFFFFF"/>
        <w:spacing w:after="300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uk-UA"/>
        </w:rPr>
      </w:pP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uk-UA"/>
        </w:rPr>
        <w:drawing>
          <wp:inline distT="0" distB="0" distL="0" distR="0">
            <wp:extent cx="219075" cy="219075"/>
            <wp:effectExtent l="19050" t="0" r="9525" b="0"/>
            <wp:docPr id="4" name="Рисунок 4" descr="https://osvita-omr.gov.ua/wp-content/uploads/2022/03/hal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svita-omr.gov.ua/wp-content/uploads/2022/03/haloch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9B4">
        <w:rPr>
          <w:rFonts w:ascii="Open Sans" w:eastAsia="Times New Roman" w:hAnsi="Open Sans" w:cs="Times New Roman"/>
          <w:color w:val="000000"/>
          <w:sz w:val="21"/>
          <w:szCs w:val="21"/>
          <w:lang w:eastAsia="uk-UA"/>
        </w:rPr>
        <w:t xml:space="preserve"> зайдіть на портал Всеукраїнського </w:t>
      </w:r>
      <w:proofErr w:type="spellStart"/>
      <w:r w:rsidRPr="002819B4">
        <w:rPr>
          <w:rFonts w:ascii="Open Sans" w:eastAsia="Times New Roman" w:hAnsi="Open Sans" w:cs="Times New Roman"/>
          <w:color w:val="000000"/>
          <w:sz w:val="21"/>
          <w:szCs w:val="21"/>
          <w:lang w:eastAsia="uk-UA"/>
        </w:rPr>
        <w:t>проєкту</w:t>
      </w:r>
      <w:proofErr w:type="spellEnd"/>
      <w:r w:rsidRPr="002819B4">
        <w:rPr>
          <w:rFonts w:ascii="Open Sans" w:eastAsia="Times New Roman" w:hAnsi="Open Sans" w:cs="Times New Roman"/>
          <w:color w:val="000000"/>
          <w:sz w:val="21"/>
          <w:szCs w:val="21"/>
          <w:lang w:eastAsia="uk-UA"/>
        </w:rPr>
        <w:t xml:space="preserve"> з профорієнтації та побудови кар’єри «Обери професію своєї мрії» </w:t>
      </w:r>
      <w:hyperlink r:id="rId6" w:tgtFrame="_blank" w:history="1">
        <w:r w:rsidRPr="002819B4">
          <w:rPr>
            <w:rFonts w:ascii="Open Sans" w:eastAsia="Times New Roman" w:hAnsi="Open Sans" w:cs="Times New Roman"/>
            <w:color w:val="0000FF"/>
            <w:sz w:val="21"/>
            <w:lang w:eastAsia="uk-UA"/>
          </w:rPr>
          <w:t>www.hryoutest.in.ua</w:t>
        </w:r>
      </w:hyperlink>
      <w:r w:rsidRPr="002819B4">
        <w:rPr>
          <w:rFonts w:ascii="Open Sans" w:eastAsia="Times New Roman" w:hAnsi="Open Sans" w:cs="Times New Roman"/>
          <w:color w:val="000000"/>
          <w:sz w:val="21"/>
          <w:szCs w:val="21"/>
          <w:lang w:eastAsia="uk-UA"/>
        </w:rPr>
        <w:t> та пройдіть просту та швидку реєстрацію;</w:t>
      </w:r>
    </w:p>
    <w:p w:rsidR="002819B4" w:rsidRPr="002819B4" w:rsidRDefault="002819B4" w:rsidP="002819B4">
      <w:pPr>
        <w:shd w:val="clear" w:color="auto" w:fill="FFFFFF"/>
        <w:spacing w:after="300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uk-UA"/>
        </w:rPr>
      </w:pP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uk-UA"/>
        </w:rPr>
        <w:drawing>
          <wp:inline distT="0" distB="0" distL="0" distR="0">
            <wp:extent cx="219075" cy="219075"/>
            <wp:effectExtent l="19050" t="0" r="9525" b="0"/>
            <wp:docPr id="5" name="Рисунок 5" descr="https://osvita-omr.gov.ua/wp-content/uploads/2022/03/hal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svita-omr.gov.ua/wp-content/uploads/2022/03/haloch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9B4">
        <w:rPr>
          <w:rFonts w:ascii="Open Sans" w:eastAsia="Times New Roman" w:hAnsi="Open Sans" w:cs="Times New Roman"/>
          <w:color w:val="000000"/>
          <w:sz w:val="21"/>
          <w:szCs w:val="21"/>
          <w:lang w:eastAsia="uk-UA"/>
        </w:rPr>
        <w:t> пройдіть профорієнтаційне тестування: кнопка «Розпочати тестування»;</w:t>
      </w:r>
    </w:p>
    <w:p w:rsidR="002819B4" w:rsidRPr="002819B4" w:rsidRDefault="002819B4" w:rsidP="002819B4">
      <w:pPr>
        <w:shd w:val="clear" w:color="auto" w:fill="FFFFFF"/>
        <w:spacing w:after="300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uk-UA"/>
        </w:rPr>
      </w:pP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uk-UA"/>
        </w:rPr>
        <w:drawing>
          <wp:inline distT="0" distB="0" distL="0" distR="0">
            <wp:extent cx="219075" cy="219075"/>
            <wp:effectExtent l="19050" t="0" r="9525" b="0"/>
            <wp:docPr id="6" name="Рисунок 6" descr="https://osvita-omr.gov.ua/wp-content/uploads/2022/03/hal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svita-omr.gov.ua/wp-content/uploads/2022/03/haloch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9B4">
        <w:rPr>
          <w:rFonts w:ascii="Open Sans" w:eastAsia="Times New Roman" w:hAnsi="Open Sans" w:cs="Times New Roman"/>
          <w:color w:val="000000"/>
          <w:sz w:val="21"/>
          <w:szCs w:val="21"/>
          <w:lang w:eastAsia="uk-UA"/>
        </w:rPr>
        <w:t> отримайте результат тестування, який буде відправлений на електронну пошту, вказану при реєстрації;</w:t>
      </w:r>
    </w:p>
    <w:p w:rsidR="002819B4" w:rsidRPr="002819B4" w:rsidRDefault="002819B4" w:rsidP="002819B4">
      <w:pPr>
        <w:shd w:val="clear" w:color="auto" w:fill="FFFFFF"/>
        <w:spacing w:after="300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uk-UA"/>
        </w:rPr>
      </w:pP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uk-UA"/>
        </w:rPr>
        <w:drawing>
          <wp:inline distT="0" distB="0" distL="0" distR="0">
            <wp:extent cx="219075" cy="219075"/>
            <wp:effectExtent l="19050" t="0" r="9525" b="0"/>
            <wp:docPr id="7" name="Рисунок 7" descr="https://osvita-omr.gov.ua/wp-content/uploads/2022/03/hal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svita-omr.gov.ua/wp-content/uploads/2022/03/haloch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9B4">
        <w:rPr>
          <w:rFonts w:ascii="Open Sans" w:eastAsia="Times New Roman" w:hAnsi="Open Sans" w:cs="Times New Roman"/>
          <w:color w:val="000000"/>
          <w:sz w:val="21"/>
          <w:szCs w:val="21"/>
          <w:lang w:eastAsia="uk-UA"/>
        </w:rPr>
        <w:t xml:space="preserve"> замовте </w:t>
      </w:r>
      <w:proofErr w:type="spellStart"/>
      <w:r w:rsidRPr="002819B4">
        <w:rPr>
          <w:rFonts w:ascii="Open Sans" w:eastAsia="Times New Roman" w:hAnsi="Open Sans" w:cs="Times New Roman"/>
          <w:color w:val="000000"/>
          <w:sz w:val="21"/>
          <w:szCs w:val="21"/>
          <w:lang w:eastAsia="uk-UA"/>
        </w:rPr>
        <w:t>онлайнконсультацію</w:t>
      </w:r>
      <w:proofErr w:type="spellEnd"/>
      <w:r w:rsidRPr="002819B4">
        <w:rPr>
          <w:rFonts w:ascii="Open Sans" w:eastAsia="Times New Roman" w:hAnsi="Open Sans" w:cs="Times New Roman"/>
          <w:color w:val="000000"/>
          <w:sz w:val="21"/>
          <w:szCs w:val="21"/>
          <w:lang w:eastAsia="uk-UA"/>
        </w:rPr>
        <w:t xml:space="preserve"> у кар’єрного консультанта.  Отримайте результат консультування;</w:t>
      </w:r>
    </w:p>
    <w:p w:rsidR="002819B4" w:rsidRPr="002819B4" w:rsidRDefault="002819B4" w:rsidP="002819B4">
      <w:pPr>
        <w:shd w:val="clear" w:color="auto" w:fill="FFFFFF"/>
        <w:spacing w:after="300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uk-UA"/>
        </w:rPr>
      </w:pP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uk-UA"/>
        </w:rPr>
        <w:drawing>
          <wp:inline distT="0" distB="0" distL="0" distR="0">
            <wp:extent cx="219075" cy="219075"/>
            <wp:effectExtent l="19050" t="0" r="9525" b="0"/>
            <wp:docPr id="8" name="Рисунок 8" descr="https://osvita-omr.gov.ua/wp-content/uploads/2022/03/hal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svita-omr.gov.ua/wp-content/uploads/2022/03/haloch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9B4">
        <w:rPr>
          <w:rFonts w:ascii="Open Sans" w:eastAsia="Times New Roman" w:hAnsi="Open Sans" w:cs="Times New Roman"/>
          <w:color w:val="000000"/>
          <w:sz w:val="21"/>
          <w:szCs w:val="21"/>
          <w:lang w:eastAsia="uk-UA"/>
        </w:rPr>
        <w:t xml:space="preserve"> продивіться та пройдіть цікаві та корисні відеоролики та мультимедійні </w:t>
      </w:r>
      <w:proofErr w:type="spellStart"/>
      <w:r w:rsidRPr="002819B4">
        <w:rPr>
          <w:rFonts w:ascii="Open Sans" w:eastAsia="Times New Roman" w:hAnsi="Open Sans" w:cs="Times New Roman"/>
          <w:color w:val="000000"/>
          <w:sz w:val="21"/>
          <w:szCs w:val="21"/>
          <w:lang w:eastAsia="uk-UA"/>
        </w:rPr>
        <w:t>онлайнкурси</w:t>
      </w:r>
      <w:proofErr w:type="spellEnd"/>
      <w:r w:rsidRPr="002819B4">
        <w:rPr>
          <w:rFonts w:ascii="Open Sans" w:eastAsia="Times New Roman" w:hAnsi="Open Sans" w:cs="Times New Roman"/>
          <w:color w:val="000000"/>
          <w:sz w:val="21"/>
          <w:szCs w:val="21"/>
          <w:lang w:eastAsia="uk-UA"/>
        </w:rPr>
        <w:t xml:space="preserve"> у форматі SCORM щодо можливостей працевлаштування, особливостей психологічних типів підлітків тощо;</w:t>
      </w:r>
    </w:p>
    <w:p w:rsidR="002819B4" w:rsidRPr="002819B4" w:rsidRDefault="002819B4" w:rsidP="002819B4">
      <w:pPr>
        <w:shd w:val="clear" w:color="auto" w:fill="FFFFFF"/>
        <w:spacing w:after="300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uk-UA"/>
        </w:rPr>
      </w:pP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uk-UA"/>
        </w:rPr>
        <w:drawing>
          <wp:inline distT="0" distB="0" distL="0" distR="0">
            <wp:extent cx="219075" cy="219075"/>
            <wp:effectExtent l="19050" t="0" r="9525" b="0"/>
            <wp:docPr id="9" name="Рисунок 9" descr="https://osvita-omr.gov.ua/wp-content/uploads/2022/03/hal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svita-omr.gov.ua/wp-content/uploads/2022/03/haloch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9B4">
        <w:rPr>
          <w:rFonts w:ascii="Open Sans" w:eastAsia="Times New Roman" w:hAnsi="Open Sans" w:cs="Times New Roman"/>
          <w:color w:val="000000"/>
          <w:sz w:val="21"/>
          <w:szCs w:val="21"/>
          <w:lang w:eastAsia="uk-UA"/>
        </w:rPr>
        <w:t xml:space="preserve"> продивіться </w:t>
      </w:r>
      <w:proofErr w:type="spellStart"/>
      <w:r w:rsidRPr="002819B4">
        <w:rPr>
          <w:rFonts w:ascii="Open Sans" w:eastAsia="Times New Roman" w:hAnsi="Open Sans" w:cs="Times New Roman"/>
          <w:color w:val="000000"/>
          <w:sz w:val="21"/>
          <w:szCs w:val="21"/>
          <w:lang w:eastAsia="uk-UA"/>
        </w:rPr>
        <w:t>онлайнекскурсії</w:t>
      </w:r>
      <w:proofErr w:type="spellEnd"/>
      <w:r w:rsidRPr="002819B4">
        <w:rPr>
          <w:rFonts w:ascii="Open Sans" w:eastAsia="Times New Roman" w:hAnsi="Open Sans" w:cs="Times New Roman"/>
          <w:color w:val="000000"/>
          <w:sz w:val="21"/>
          <w:szCs w:val="21"/>
          <w:lang w:eastAsia="uk-UA"/>
        </w:rPr>
        <w:t>, щоб побачити на власні очі, які умови наразі вже створені в українських підприємствах та організаціях;</w:t>
      </w:r>
    </w:p>
    <w:p w:rsidR="002819B4" w:rsidRPr="002819B4" w:rsidRDefault="002819B4" w:rsidP="002819B4">
      <w:pPr>
        <w:shd w:val="clear" w:color="auto" w:fill="FFFFFF"/>
        <w:spacing w:after="300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uk-UA"/>
        </w:rPr>
      </w:pP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uk-UA"/>
        </w:rPr>
        <w:drawing>
          <wp:inline distT="0" distB="0" distL="0" distR="0">
            <wp:extent cx="219075" cy="219075"/>
            <wp:effectExtent l="19050" t="0" r="9525" b="0"/>
            <wp:docPr id="10" name="Рисунок 10" descr="https://osvita-omr.gov.ua/wp-content/uploads/2022/03/hal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svita-omr.gov.ua/wp-content/uploads/2022/03/haloch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9B4">
        <w:rPr>
          <w:rFonts w:ascii="Open Sans" w:eastAsia="Times New Roman" w:hAnsi="Open Sans" w:cs="Times New Roman"/>
          <w:color w:val="000000"/>
          <w:sz w:val="21"/>
          <w:szCs w:val="21"/>
          <w:lang w:eastAsia="uk-UA"/>
        </w:rPr>
        <w:t xml:space="preserve"> ознайомтесь з </w:t>
      </w:r>
      <w:proofErr w:type="spellStart"/>
      <w:r w:rsidRPr="002819B4">
        <w:rPr>
          <w:rFonts w:ascii="Open Sans" w:eastAsia="Times New Roman" w:hAnsi="Open Sans" w:cs="Times New Roman"/>
          <w:color w:val="000000"/>
          <w:sz w:val="21"/>
          <w:szCs w:val="21"/>
          <w:lang w:eastAsia="uk-UA"/>
        </w:rPr>
        <w:t>найзатребуванішими</w:t>
      </w:r>
      <w:proofErr w:type="spellEnd"/>
      <w:r w:rsidRPr="002819B4">
        <w:rPr>
          <w:rFonts w:ascii="Open Sans" w:eastAsia="Times New Roman" w:hAnsi="Open Sans" w:cs="Times New Roman"/>
          <w:color w:val="000000"/>
          <w:sz w:val="21"/>
          <w:szCs w:val="21"/>
          <w:lang w:eastAsia="uk-UA"/>
        </w:rPr>
        <w:t xml:space="preserve"> професіями на ринку праці в Україні: умови праці, зарплати, вакансії, перспективи, цікаві факти, якими навичками треба володіти тощо.</w:t>
      </w:r>
    </w:p>
    <w:p w:rsidR="002819B4" w:rsidRPr="002819B4" w:rsidRDefault="002819B4" w:rsidP="002819B4">
      <w:pPr>
        <w:shd w:val="clear" w:color="auto" w:fill="FFFFFF"/>
        <w:spacing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uk-UA"/>
        </w:rPr>
      </w:pPr>
      <w:r w:rsidRPr="002819B4">
        <w:rPr>
          <w:rFonts w:ascii="Open Sans" w:eastAsia="Times New Roman" w:hAnsi="Open Sans" w:cs="Times New Roman"/>
          <w:color w:val="000000"/>
          <w:sz w:val="21"/>
          <w:szCs w:val="21"/>
          <w:lang w:eastAsia="uk-UA"/>
        </w:rPr>
        <w:t>Усі вищезазначені послуги – </w:t>
      </w:r>
      <w:r w:rsidRPr="002819B4">
        <w:rPr>
          <w:rFonts w:ascii="Open Sans" w:eastAsia="Times New Roman" w:hAnsi="Open Sans" w:cs="Times New Roman"/>
          <w:b/>
          <w:bCs/>
          <w:color w:val="000000"/>
          <w:sz w:val="21"/>
          <w:lang w:eastAsia="uk-UA"/>
        </w:rPr>
        <w:t>безкоштовні</w:t>
      </w:r>
      <w:r w:rsidRPr="002819B4">
        <w:rPr>
          <w:rFonts w:ascii="Open Sans" w:eastAsia="Times New Roman" w:hAnsi="Open Sans" w:cs="Times New Roman"/>
          <w:color w:val="000000"/>
          <w:sz w:val="21"/>
          <w:szCs w:val="21"/>
          <w:lang w:eastAsia="uk-UA"/>
        </w:rPr>
        <w:t xml:space="preserve"> та розташовані на єдиному </w:t>
      </w:r>
      <w:proofErr w:type="spellStart"/>
      <w:r w:rsidRPr="002819B4">
        <w:rPr>
          <w:rFonts w:ascii="Open Sans" w:eastAsia="Times New Roman" w:hAnsi="Open Sans" w:cs="Times New Roman"/>
          <w:color w:val="000000"/>
          <w:sz w:val="21"/>
          <w:szCs w:val="21"/>
          <w:lang w:eastAsia="uk-UA"/>
        </w:rPr>
        <w:t>онлайн</w:t>
      </w:r>
      <w:proofErr w:type="spellEnd"/>
      <w:r>
        <w:rPr>
          <w:rFonts w:ascii="Open Sans" w:eastAsia="Times New Roman" w:hAnsi="Open Sans" w:cs="Times New Roman"/>
          <w:color w:val="000000"/>
          <w:sz w:val="21"/>
          <w:szCs w:val="21"/>
          <w:lang w:eastAsia="uk-UA"/>
        </w:rPr>
        <w:t xml:space="preserve"> </w:t>
      </w:r>
      <w:r w:rsidRPr="002819B4">
        <w:rPr>
          <w:rFonts w:ascii="Open Sans" w:eastAsia="Times New Roman" w:hAnsi="Open Sans" w:cs="Times New Roman"/>
          <w:color w:val="000000"/>
          <w:sz w:val="21"/>
          <w:szCs w:val="21"/>
          <w:lang w:eastAsia="uk-UA"/>
        </w:rPr>
        <w:t>ресурсі  </w:t>
      </w:r>
      <w:hyperlink r:id="rId7" w:tgtFrame="_blank" w:history="1">
        <w:r w:rsidRPr="002819B4">
          <w:rPr>
            <w:rFonts w:ascii="Open Sans" w:eastAsia="Times New Roman" w:hAnsi="Open Sans" w:cs="Times New Roman"/>
            <w:color w:val="0000FF"/>
            <w:sz w:val="21"/>
            <w:lang w:eastAsia="uk-UA"/>
          </w:rPr>
          <w:t>www.hryoutest.in.ua.</w:t>
        </w:r>
      </w:hyperlink>
    </w:p>
    <w:p w:rsidR="00C23F5E" w:rsidRDefault="00C23F5E"/>
    <w:sectPr w:rsidR="00C23F5E" w:rsidSect="00C23F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19B4"/>
    <w:rsid w:val="002819B4"/>
    <w:rsid w:val="00C2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5E"/>
  </w:style>
  <w:style w:type="paragraph" w:styleId="2">
    <w:name w:val="heading 2"/>
    <w:basedOn w:val="a"/>
    <w:link w:val="20"/>
    <w:uiPriority w:val="9"/>
    <w:qFormat/>
    <w:rsid w:val="002819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9B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819B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5">
    <w:name w:val="Hyperlink"/>
    <w:basedOn w:val="a0"/>
    <w:uiPriority w:val="99"/>
    <w:semiHidden/>
    <w:unhideWhenUsed/>
    <w:rsid w:val="002819B4"/>
    <w:rPr>
      <w:color w:val="0000FF"/>
      <w:u w:val="single"/>
    </w:rPr>
  </w:style>
  <w:style w:type="character" w:customStyle="1" w:styleId="screen-reader-text">
    <w:name w:val="screen-reader-text"/>
    <w:basedOn w:val="a0"/>
    <w:rsid w:val="002819B4"/>
  </w:style>
  <w:style w:type="paragraph" w:styleId="a6">
    <w:name w:val="Normal (Web)"/>
    <w:basedOn w:val="a"/>
    <w:uiPriority w:val="99"/>
    <w:semiHidden/>
    <w:unhideWhenUsed/>
    <w:rsid w:val="0028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2819B4"/>
    <w:rPr>
      <w:b/>
      <w:bCs/>
    </w:rPr>
  </w:style>
  <w:style w:type="character" w:styleId="a8">
    <w:name w:val="Emphasis"/>
    <w:basedOn w:val="a0"/>
    <w:uiPriority w:val="20"/>
    <w:qFormat/>
    <w:rsid w:val="002819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2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4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ryoutest.in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ryoutest.in.ua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1282</Words>
  <Characters>732</Characters>
  <Application>Microsoft Office Word</Application>
  <DocSecurity>0</DocSecurity>
  <Lines>6</Lines>
  <Paragraphs>4</Paragraphs>
  <ScaleCrop>false</ScaleCrop>
  <Company>Microsoft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2023-04-06T08:07:00Z</cp:lastPrinted>
  <dcterms:created xsi:type="dcterms:W3CDTF">2023-04-06T08:03:00Z</dcterms:created>
  <dcterms:modified xsi:type="dcterms:W3CDTF">2023-04-06T08:16:00Z</dcterms:modified>
</cp:coreProperties>
</file>