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E0" w:rsidRPr="005375E0" w:rsidRDefault="005375E0" w:rsidP="005375E0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75E0">
        <w:rPr>
          <w:rFonts w:ascii="Times New Roman" w:hAnsi="Times New Roman" w:cs="Times New Roman"/>
          <w:b/>
          <w:color w:val="FF0000"/>
          <w:sz w:val="28"/>
          <w:szCs w:val="28"/>
        </w:rPr>
        <w:t>Істерика: як реагувати, що робити і що НЕ робити?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Істерика як гостра реакція на стрес - емоційний сплеск, активна поведінкова реакція.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Істерика може супроводжуватися: емоційними вигуками, впертою відмовою від взаємодії, плачем, криками, нехтуванням, гнівною лайкою, опором або протестом на спроби заспокоєння, а в деяких випадках і ударами та іншим фізичним насиллям. Так як це демонстративна поведінка, то відбувається за наявності «глядачів».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Істерика - це одна з реакцій, якими наша психіка реагує на екстремальні обставини.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Водночас, істерика надзвичайно </w:t>
      </w:r>
      <w:proofErr w:type="spellStart"/>
      <w:r w:rsidRPr="005375E0">
        <w:rPr>
          <w:rFonts w:ascii="Times New Roman" w:hAnsi="Times New Roman" w:cs="Times New Roman"/>
          <w:sz w:val="28"/>
          <w:szCs w:val="28"/>
        </w:rPr>
        <w:t>енергозатратна</w:t>
      </w:r>
      <w:proofErr w:type="spellEnd"/>
      <w:r w:rsidRPr="005375E0">
        <w:rPr>
          <w:rFonts w:ascii="Times New Roman" w:hAnsi="Times New Roman" w:cs="Times New Roman"/>
          <w:sz w:val="28"/>
          <w:szCs w:val="28"/>
        </w:rPr>
        <w:t xml:space="preserve">, тому людина, звісно, потребує періоду відновлення.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Важливо пам’ятати, що істерична реакція володіє властивістю «заражати» інших.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375E0">
        <w:rPr>
          <w:rFonts w:ascii="Times New Roman" w:hAnsi="Times New Roman" w:cs="Times New Roman"/>
          <w:b/>
          <w:i/>
          <w:color w:val="FF0000"/>
          <w:sz w:val="28"/>
          <w:szCs w:val="28"/>
        </w:rPr>
        <w:t>Як допомогти людині в істериці?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1. Постарайтеся ізолювати «глядачів», адже чим менша аудиторія спостерігачів, тим швидше істерика припиниться.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>2. Постарайтеся сфокусувати увагу людини на собі.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3. Якщо ізолювати людину від спостерігачів не вдається - станьте найбільш уважним слухачем. Слухайте, кивайте, погоджуйтеся.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4. Можна спробувати зробити щось неочікуване: хлопнути в долоні, крикнути щось гучно.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Важливо! Будьте обачні, якщо Ви вирішили зробити щось спрямоване безпосередньо на людину (дати ляпас, облити водою, потрусити і </w:t>
      </w:r>
      <w:proofErr w:type="spellStart"/>
      <w:r w:rsidRPr="005375E0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5375E0">
        <w:rPr>
          <w:rFonts w:ascii="Times New Roman" w:hAnsi="Times New Roman" w:cs="Times New Roman"/>
          <w:sz w:val="28"/>
          <w:szCs w:val="28"/>
        </w:rPr>
        <w:t xml:space="preserve">). Це може трактуватися нею як небезпека і реакція може бути відповідною.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>5. Звертайтеся до людини по імені.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6. Намагайтеся говорити менше. Якщо говорите, то робіть це впевненим тоном та використовуйте прості фрази: «Випий води», «Вмийся».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lastRenderedPageBreak/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7. Гарно спрацьовує техніка контролю дій: випий ковток води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вдих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видих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ковток води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вдих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видих і т.д.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8. Якщо не «підживлювати» істерику, вона поступово почне йти на спад.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9. Після істерики наступає занепад сил. Потурбуйтеся про можливість людини відновитися.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5375E0">
        <w:rPr>
          <w:rFonts w:ascii="Calibri" w:hAnsi="Calibri" w:cs="Times New Roman"/>
          <w:color w:val="FF0000"/>
          <w:sz w:val="28"/>
          <w:szCs w:val="28"/>
        </w:rPr>
        <w:t>📌</w:t>
      </w:r>
      <w:r w:rsidRPr="005375E0">
        <w:rPr>
          <w:rFonts w:ascii="Times New Roman" w:hAnsi="Times New Roman" w:cs="Times New Roman"/>
          <w:color w:val="FF0000"/>
          <w:sz w:val="28"/>
          <w:szCs w:val="28"/>
        </w:rPr>
        <w:t>Як</w:t>
      </w:r>
      <w:proofErr w:type="spellEnd"/>
      <w:r w:rsidRPr="005375E0">
        <w:rPr>
          <w:rFonts w:ascii="Times New Roman" w:hAnsi="Times New Roman" w:cs="Times New Roman"/>
          <w:color w:val="FF0000"/>
          <w:sz w:val="28"/>
          <w:szCs w:val="28"/>
        </w:rPr>
        <w:t xml:space="preserve"> допомогти самому собі в істериці?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В такому стані це досить важко, адже в цей момент людина знаходиться у надзвичайно гострому емоційному вибуху і погано розуміє, що відбувається.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1. Якщо у Вас виникла думка, як зупинити істерику - це перший крок.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2. Важливо ізолюватися від «глядачів». В ідеалі, залишитися наодинці.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3. Вмийтеся холодною водою. Це допоможе прийти до тями.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eastAsia="MS Gothic" w:hAnsi="MS Gothic" w:cs="Times New Roman"/>
          <w:sz w:val="28"/>
          <w:szCs w:val="28"/>
        </w:rPr>
        <w:t>☑</w:t>
      </w:r>
      <w:r w:rsidRPr="005375E0">
        <w:rPr>
          <w:rFonts w:ascii="Times New Roman" w:hAnsi="Times New Roman" w:cs="Times New Roman"/>
          <w:sz w:val="28"/>
          <w:szCs w:val="28"/>
        </w:rPr>
        <w:t xml:space="preserve">4. Виконайте дихальну техніку: вдих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затримка дихання на 1-2 секунди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Times New Roman" w:cs="Times New Roman"/>
          <w:sz w:val="28"/>
          <w:szCs w:val="28"/>
        </w:rPr>
        <w:t xml:space="preserve"> повільний видих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затримка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вдих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затримка </w:t>
      </w:r>
      <w:r w:rsidRPr="005375E0">
        <w:rPr>
          <w:rFonts w:ascii="Times New Roman" w:eastAsia="MS Gothic" w:hAnsi="MS Gothic" w:cs="Times New Roman"/>
          <w:sz w:val="28"/>
          <w:szCs w:val="28"/>
        </w:rPr>
        <w:t>➡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видих і т.д. до моменту заспокоєння.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Segoe UI Symbol" w:cs="Times New Roman"/>
          <w:sz w:val="28"/>
          <w:szCs w:val="28"/>
        </w:rPr>
        <w:t>❌</w:t>
      </w:r>
      <w:r w:rsidRPr="005375E0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Що НЕ варто робити при істериці?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75E0">
        <w:rPr>
          <w:rFonts w:ascii="Times New Roman" w:hAnsi="Segoe UI Symbol" w:cs="Times New Roman"/>
          <w:sz w:val="28"/>
          <w:szCs w:val="28"/>
        </w:rPr>
        <w:t>⛔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>Повторюся</w:t>
      </w:r>
      <w:proofErr w:type="spellEnd"/>
      <w:r w:rsidRPr="005375E0">
        <w:rPr>
          <w:rFonts w:ascii="Times New Roman" w:hAnsi="Times New Roman" w:cs="Times New Roman"/>
          <w:sz w:val="28"/>
          <w:szCs w:val="28"/>
        </w:rPr>
        <w:t xml:space="preserve">… Варто бути надзвичайно обережними, якщо Ви вирішили здійснювати несподівані дії, які спрямовані безпосередньо на людину в істериці. Вони можуть сприйнятися як небезпечні. Реакція може бути відповідною.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Segoe UI Symbol" w:cs="Times New Roman"/>
          <w:sz w:val="28"/>
          <w:szCs w:val="28"/>
        </w:rPr>
        <w:t>⛔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Не варто вступати в активний діалог відносно висловлювань людини. Істерична реакція не дозволяє об’єктивно оцінювати ситуацію.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Segoe UI Symbol" w:cs="Times New Roman"/>
          <w:sz w:val="28"/>
          <w:szCs w:val="28"/>
        </w:rPr>
        <w:t>⛔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Не сперечайтеся з людиною в істериці. Це лише «підживлює» реакцію.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Segoe UI Symbol" w:cs="Times New Roman"/>
          <w:sz w:val="28"/>
          <w:szCs w:val="28"/>
        </w:rPr>
        <w:t>⛔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Не сприймайте таку поведінку як цілеспрямовану. Найчастіше, це неконтрольований, несвідомий процес.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Segoe UI Symbol" w:cs="Times New Roman"/>
          <w:sz w:val="28"/>
          <w:szCs w:val="28"/>
        </w:rPr>
        <w:lastRenderedPageBreak/>
        <w:t>⛔</w:t>
      </w:r>
      <w:r w:rsidRPr="005375E0">
        <w:rPr>
          <w:rFonts w:ascii="Times New Roman" w:hAnsi="Calibri" w:cs="Times New Roman"/>
          <w:sz w:val="28"/>
          <w:szCs w:val="28"/>
        </w:rPr>
        <w:t>️</w:t>
      </w:r>
      <w:r w:rsidRPr="005375E0">
        <w:rPr>
          <w:rFonts w:ascii="Times New Roman" w:hAnsi="Times New Roman" w:cs="Times New Roman"/>
          <w:sz w:val="28"/>
          <w:szCs w:val="28"/>
        </w:rPr>
        <w:t xml:space="preserve"> Не варто використовувати шаблонні фрази: «Заспокойся», «Все буде добре», «Візьми себе в руки», «Не ний», «Так не можна» і т.п. Вони не допомагають, а, навпаки, можуть провокувати гострі реакції.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 xml:space="preserve">Істерика - це нормальна реакція на ненормальну ситуацію. Проте може бути руйнівною. Тоді важливо знати, як можна допомогти. </w:t>
      </w:r>
    </w:p>
    <w:p w:rsidR="005375E0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5D8" w:rsidRPr="005375E0" w:rsidRDefault="005375E0" w:rsidP="005375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5E0">
        <w:rPr>
          <w:rFonts w:ascii="Times New Roman" w:hAnsi="Times New Roman" w:cs="Times New Roman"/>
          <w:sz w:val="28"/>
          <w:szCs w:val="28"/>
        </w:rPr>
        <w:t>Бережіть себе!</w:t>
      </w:r>
    </w:p>
    <w:sectPr w:rsidR="00D725D8" w:rsidRPr="005375E0" w:rsidSect="00D72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375E0"/>
    <w:rsid w:val="005375E0"/>
    <w:rsid w:val="00D7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2068</Words>
  <Characters>1180</Characters>
  <Application>Microsoft Office Word</Application>
  <DocSecurity>0</DocSecurity>
  <Lines>9</Lines>
  <Paragraphs>6</Paragraphs>
  <ScaleCrop>false</ScaleCrop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2022-05-03T08:23:00Z</dcterms:created>
  <dcterms:modified xsi:type="dcterms:W3CDTF">2022-05-03T08:28:00Z</dcterms:modified>
</cp:coreProperties>
</file>