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61" w:rsidRDefault="00EC0F25">
      <w:r>
        <w:rPr>
          <w:noProof/>
        </w:rPr>
        <w:pict>
          <v:oval id="_x0000_s1028" style="position:absolute;margin-left:233.3pt;margin-top:-62.05pt;width:270pt;height:150.05pt;z-index:1" strokecolor="#4f81bd" strokeweight="1pt">
            <v:stroke dashstyle="dash"/>
            <v:shadow color="#868686"/>
            <v:textbox>
              <w:txbxContent>
                <w:p w:rsidR="00F03361" w:rsidRPr="00C21539" w:rsidRDefault="00221573" w:rsidP="00BA5C5C">
                  <w:pPr>
                    <w:jc w:val="center"/>
                    <w:rPr>
                      <w:rFonts w:ascii="Georgia" w:hAnsi="Georgia"/>
                      <w:b/>
                      <w:sz w:val="56"/>
                      <w:szCs w:val="56"/>
                      <w:lang w:val="uk-UA"/>
                    </w:rPr>
                  </w:pPr>
                  <w:r>
                    <w:rPr>
                      <w:rFonts w:ascii="Georgia" w:hAnsi="Georgia"/>
                      <w:b/>
                      <w:sz w:val="56"/>
                      <w:szCs w:val="56"/>
                      <w:lang w:val="uk-UA"/>
                    </w:rPr>
                    <w:t>Директор школи-інтернату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4.3pt;margin-top:13pt;width:61pt;height:10pt;flip:x;z-index:8" o:connectortype="straight" strokeweight="2.25pt">
            <v:stroke endarrow="block"/>
          </v:shape>
        </w:pict>
      </w:r>
      <w:r>
        <w:rPr>
          <w:noProof/>
        </w:rPr>
        <w:pict>
          <v:shape id="_x0000_s1027" type="#_x0000_t32" style="position:absolute;margin-left:494.3pt;margin-top:13pt;width:51pt;height:10pt;z-index:10" o:connectortype="straight" strokeweight="2.25pt">
            <v:stroke endarrow="block"/>
          </v:shape>
        </w:pict>
      </w:r>
      <w:r>
        <w:rPr>
          <w:noProof/>
        </w:rPr>
        <w:pict>
          <v:shape id="_x0000_s1029" type="#_x0000_t32" style="position:absolute;margin-left:472.3pt;margin-top:-48.05pt;width:68pt;height:23.05pt;flip:y;z-index:9" o:connectortype="straight" strokeweight="2.25pt">
            <v:stroke endarrow="block"/>
          </v:shape>
        </w:pict>
      </w:r>
      <w:r>
        <w:rPr>
          <w:noProof/>
        </w:rPr>
        <w:pict>
          <v:shape id="_x0000_s1030" type="#_x0000_t32" style="position:absolute;margin-left:164.3pt;margin-top:-40pt;width:69pt;height:15pt;flip:x y;z-index:7" o:connectortype="straight" strokeweight="2.25pt">
            <v:stroke endarrow="block"/>
          </v:shape>
        </w:pict>
      </w:r>
      <w:r>
        <w:rPr>
          <w:noProof/>
        </w:rPr>
        <w:pict>
          <v:roundrect id="_x0000_s1031" style="position:absolute;margin-left:550.75pt;margin-top:-2pt;width:197.55pt;height:48pt;z-index:5" arcsize="10923f" fillcolor="#9bbb59" strokecolor="#f2f2f2" strokeweight="3pt">
            <v:shadow on="t" type="perspective" color="#4e6128" opacity=".5" offset="1pt" offset2="-1pt"/>
            <v:textbox>
              <w:txbxContent>
                <w:p w:rsidR="00F03361" w:rsidRPr="009C28CA" w:rsidRDefault="00F03361" w:rsidP="0084244D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9C28CA">
                    <w:rPr>
                      <w:b/>
                      <w:sz w:val="28"/>
                      <w:szCs w:val="28"/>
                      <w:lang w:val="uk-UA"/>
                    </w:rPr>
                    <w:t>Батьківській</w:t>
                  </w:r>
                </w:p>
                <w:p w:rsidR="00F03361" w:rsidRPr="009C28CA" w:rsidRDefault="00F03361" w:rsidP="0084244D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9C28CA">
                    <w:rPr>
                      <w:b/>
                      <w:sz w:val="28"/>
                      <w:szCs w:val="28"/>
                      <w:lang w:val="uk-UA"/>
                    </w:rPr>
                    <w:t>комітет</w:t>
                  </w:r>
                </w:p>
                <w:p w:rsidR="00F03361" w:rsidRPr="009C28CA" w:rsidRDefault="00F03361" w:rsidP="00BA5C5C">
                  <w:pPr>
                    <w:spacing w:after="0"/>
                    <w:jc w:val="center"/>
                    <w:rPr>
                      <w:rFonts w:ascii="Bookshelf Symbol 7" w:hAnsi="Bookshelf Symbol 7"/>
                      <w:b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550.75pt;margin-top:-62.05pt;width:197.55pt;height:46.05pt;z-index:6" arcsize="10923f" fillcolor="#9bbb59" strokecolor="#f2f2f2" strokeweight="3pt">
            <v:shadow on="t" type="perspective" color="#4e6128" opacity=".5" offset="1pt" offset2="-1pt"/>
            <v:textbox>
              <w:txbxContent>
                <w:p w:rsidR="00F03361" w:rsidRPr="009C28CA" w:rsidRDefault="00F03361" w:rsidP="00BA5C5C">
                  <w:pPr>
                    <w:spacing w:after="0"/>
                    <w:jc w:val="center"/>
                    <w:rPr>
                      <w:rFonts w:ascii="Bookshelf Symbol 7"/>
                      <w:b/>
                      <w:sz w:val="28"/>
                      <w:szCs w:val="28"/>
                      <w:lang w:val="uk-UA"/>
                    </w:rPr>
                  </w:pPr>
                  <w:r w:rsidRPr="009C28CA">
                    <w:rPr>
                      <w:rFonts w:ascii="Bookshelf Symbol 7"/>
                      <w:b/>
                      <w:sz w:val="28"/>
                      <w:szCs w:val="28"/>
                      <w:lang w:val="uk-UA"/>
                    </w:rPr>
                    <w:t>Рада</w:t>
                  </w:r>
                </w:p>
                <w:p w:rsidR="00F03361" w:rsidRPr="009C28CA" w:rsidRDefault="00221573" w:rsidP="00BA5C5C">
                  <w:pPr>
                    <w:spacing w:after="0"/>
                    <w:jc w:val="center"/>
                    <w:rPr>
                      <w:rFonts w:ascii="Bookshelf Symbol 7" w:hAnsi="Bookshelf Symbol 7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Bookshelf Symbol 7"/>
                      <w:b/>
                      <w:sz w:val="28"/>
                      <w:szCs w:val="28"/>
                      <w:lang w:val="uk-UA"/>
                    </w:rPr>
                    <w:t>школи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-24.25pt;margin-top:-2pt;width:182.55pt;height:48pt;z-index:3" arcsize="10923f" fillcolor="#9bbb59" strokecolor="#f2f2f2" strokeweight="3pt">
            <v:shadow on="t" type="perspective" color="#4e6128" opacity=".5" offset="1pt" offset2="-1pt"/>
            <v:textbox>
              <w:txbxContent>
                <w:p w:rsidR="00F03361" w:rsidRPr="009C28CA" w:rsidRDefault="00F03361" w:rsidP="00BA5C5C">
                  <w:pPr>
                    <w:spacing w:after="0"/>
                    <w:jc w:val="center"/>
                    <w:rPr>
                      <w:rFonts w:ascii="Bookshelf Symbol 7"/>
                      <w:b/>
                      <w:sz w:val="28"/>
                      <w:szCs w:val="28"/>
                      <w:lang w:val="uk-UA"/>
                    </w:rPr>
                  </w:pPr>
                  <w:r w:rsidRPr="009C28CA">
                    <w:rPr>
                      <w:rFonts w:ascii="Bookshelf Symbol 7"/>
                      <w:b/>
                      <w:sz w:val="28"/>
                      <w:szCs w:val="28"/>
                      <w:lang w:val="uk-UA"/>
                    </w:rPr>
                    <w:t>Методична</w:t>
                  </w:r>
                </w:p>
                <w:p w:rsidR="00F03361" w:rsidRPr="009C28CA" w:rsidRDefault="00F03361" w:rsidP="00BA5C5C">
                  <w:pPr>
                    <w:spacing w:after="0"/>
                    <w:jc w:val="center"/>
                    <w:rPr>
                      <w:rFonts w:ascii="Bookshelf Symbol 7" w:hAnsi="Bookshelf Symbol 7"/>
                      <w:b/>
                      <w:sz w:val="28"/>
                      <w:szCs w:val="28"/>
                      <w:lang w:val="uk-UA"/>
                    </w:rPr>
                  </w:pPr>
                  <w:r w:rsidRPr="009C28CA">
                    <w:rPr>
                      <w:rFonts w:ascii="Bookshelf Symbol 7"/>
                      <w:b/>
                      <w:sz w:val="28"/>
                      <w:szCs w:val="28"/>
                      <w:lang w:val="uk-UA"/>
                    </w:rPr>
                    <w:t>Рада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-24.25pt;margin-top:-62.05pt;width:182.55pt;height:46.05pt;z-index:2" arcsize="10923f" fillcolor="#9bbb59" strokecolor="#f2f2f2" strokeweight="3pt">
            <v:shadow on="t" type="perspective" color="#4e6128" opacity=".5" offset="1pt" offset2="-1pt"/>
            <v:textbox>
              <w:txbxContent>
                <w:p w:rsidR="00F03361" w:rsidRPr="00C21539" w:rsidRDefault="00F03361" w:rsidP="00BA5C5C">
                  <w:pPr>
                    <w:spacing w:after="0"/>
                    <w:jc w:val="center"/>
                    <w:rPr>
                      <w:rFonts w:ascii="Bookshelf Symbol 7" w:hAnsi="Bookshelf Symbol 7"/>
                      <w:b/>
                      <w:sz w:val="28"/>
                      <w:szCs w:val="28"/>
                      <w:lang w:val="uk-UA"/>
                    </w:rPr>
                  </w:pPr>
                  <w:r w:rsidRPr="00C21539">
                    <w:rPr>
                      <w:rFonts w:ascii="Bookshelf Symbol 7"/>
                      <w:b/>
                      <w:sz w:val="28"/>
                      <w:szCs w:val="28"/>
                      <w:lang w:val="uk-UA"/>
                    </w:rPr>
                    <w:t>Педагогічна</w:t>
                  </w:r>
                  <w:r w:rsidRPr="00C21539">
                    <w:rPr>
                      <w:rFonts w:ascii="Bookshelf Symbol 7" w:hAnsi="Bookshelf Symbol 7"/>
                      <w:b/>
                      <w:sz w:val="28"/>
                      <w:szCs w:val="28"/>
                      <w:lang w:val="uk-UA"/>
                    </w:rPr>
                    <w:t></w:t>
                  </w:r>
                </w:p>
                <w:p w:rsidR="00F03361" w:rsidRPr="00C21539" w:rsidRDefault="00F03361" w:rsidP="00BA5C5C">
                  <w:pPr>
                    <w:spacing w:after="0"/>
                    <w:jc w:val="center"/>
                    <w:rPr>
                      <w:rFonts w:ascii="Bookshelf Symbol 7" w:hAnsi="Bookshelf Symbol 7"/>
                      <w:b/>
                      <w:sz w:val="28"/>
                      <w:szCs w:val="28"/>
                      <w:lang w:val="uk-UA"/>
                    </w:rPr>
                  </w:pPr>
                  <w:r w:rsidRPr="00C21539">
                    <w:rPr>
                      <w:rFonts w:ascii="Bookshelf Symbol 7"/>
                      <w:b/>
                      <w:sz w:val="28"/>
                      <w:szCs w:val="28"/>
                      <w:lang w:val="uk-UA"/>
                    </w:rPr>
                    <w:t>Рада</w:t>
                  </w:r>
                </w:p>
              </w:txbxContent>
            </v:textbox>
          </v:roundrect>
        </w:pict>
      </w:r>
    </w:p>
    <w:p w:rsidR="00F03361" w:rsidRPr="00BA5C5C" w:rsidRDefault="00F03361" w:rsidP="00BA5C5C"/>
    <w:p w:rsidR="00F03361" w:rsidRPr="00BA5C5C" w:rsidRDefault="00EC0F25" w:rsidP="00BA5C5C">
      <w:r>
        <w:rPr>
          <w:noProof/>
        </w:rPr>
        <w:pict>
          <v:shape id="_x0000_s1035" type="#_x0000_t32" style="position:absolute;margin-left:483.3pt;margin-top:9.05pt;width:57pt;height:23.05pt;z-index:11" o:connectortype="straight" strokeweight="2.25pt">
            <v:stroke endarrow="block"/>
          </v:shape>
        </w:pict>
      </w:r>
      <w:r>
        <w:rPr>
          <w:noProof/>
        </w:rPr>
        <w:pict>
          <v:roundrect id="_x0000_s1038" style="position:absolute;margin-left:550.75pt;margin-top:9.05pt;width:197.55pt;height:49pt;z-index:4" arcsize="10923f" fillcolor="#9bbb59" strokecolor="#f2f2f2" strokeweight="3pt">
            <v:shadow on="t" type="perspective" color="#4e6128" opacity=".5" offset="1pt" offset2="-1pt"/>
            <v:textbox>
              <w:txbxContent>
                <w:p w:rsidR="00F03361" w:rsidRPr="009C28CA" w:rsidRDefault="00F03361" w:rsidP="0084244D">
                  <w:pPr>
                    <w:spacing w:after="0"/>
                    <w:jc w:val="center"/>
                    <w:rPr>
                      <w:rFonts w:ascii="Bookshelf Symbol 7"/>
                      <w:b/>
                      <w:sz w:val="28"/>
                      <w:szCs w:val="28"/>
                      <w:lang w:val="uk-UA"/>
                    </w:rPr>
                  </w:pPr>
                  <w:r w:rsidRPr="009C28CA">
                    <w:rPr>
                      <w:rFonts w:ascii="Bookshelf Symbol 7"/>
                      <w:b/>
                      <w:sz w:val="28"/>
                      <w:szCs w:val="28"/>
                      <w:lang w:val="uk-UA"/>
                    </w:rPr>
                    <w:t>Самоврядування</w:t>
                  </w:r>
                  <w:r w:rsidRPr="009C28CA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t></w:t>
                  </w:r>
                </w:p>
                <w:p w:rsidR="00F03361" w:rsidRPr="0084244D" w:rsidRDefault="00F03361" w:rsidP="0084244D">
                  <w:pPr>
                    <w:jc w:val="center"/>
                    <w:rPr>
                      <w:szCs w:val="28"/>
                    </w:rPr>
                  </w:pPr>
                  <w:r w:rsidRPr="009C28CA">
                    <w:rPr>
                      <w:rFonts w:ascii="Bookshelf Symbol 7"/>
                      <w:b/>
                      <w:sz w:val="28"/>
                      <w:szCs w:val="28"/>
                      <w:lang w:val="uk-UA"/>
                    </w:rPr>
                    <w:t>учнів</w:t>
                  </w:r>
                </w:p>
              </w:txbxContent>
            </v:textbox>
          </v:roundrect>
        </w:pict>
      </w:r>
    </w:p>
    <w:p w:rsidR="00F03361" w:rsidRDefault="00EC0F25" w:rsidP="00BA5C5C">
      <w:r>
        <w:rPr>
          <w:noProof/>
        </w:rPr>
        <w:pict>
          <v:shape id="_x0000_s1037" type="#_x0000_t32" style="position:absolute;margin-left:364.2pt;margin-top:19.5pt;width:0;height:44.65pt;z-index:12" o:connectortype="straight" strokeweight="4.5pt">
            <v:stroke endarrow="block"/>
          </v:shape>
        </w:pict>
      </w:r>
    </w:p>
    <w:p w:rsidR="00F03361" w:rsidRPr="00BA5C5C" w:rsidRDefault="009F70F3" w:rsidP="00734BCD">
      <w:pPr>
        <w:tabs>
          <w:tab w:val="left" w:pos="1820"/>
          <w:tab w:val="left" w:pos="3004"/>
        </w:tabs>
      </w:pPr>
      <w:bookmarkStart w:id="0" w:name="_GoBack"/>
      <w:bookmarkEnd w:id="0"/>
      <w:r>
        <w:rPr>
          <w:noProof/>
        </w:rPr>
        <w:pict>
          <v:roundrect id="_x0000_s1059" style="position:absolute;margin-left:565.75pt;margin-top:185.6pt;width:182.55pt;height:48pt;z-index:25" arcsize="10923f" fillcolor="#9bbb59" strokecolor="#f2f2f2" strokeweight="3pt">
            <v:shadow on="t" type="perspective" color="#4e6128" opacity=".5" offset="1pt" offset2="-1pt"/>
            <v:textbox>
              <w:txbxContent>
                <w:p w:rsidR="00221573" w:rsidRPr="009C28CA" w:rsidRDefault="00221573" w:rsidP="00221573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практичний психолог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2" type="#_x0000_t32" style="position:absolute;margin-left:516.95pt;margin-top:136.45pt;width:83.05pt;height:31.75pt;z-index:28" o:connectortype="straight" strokeweight="2.25pt">
            <v:stroke endarrow="block"/>
          </v:shape>
        </w:pict>
      </w:r>
      <w:r>
        <w:rPr>
          <w:noProof/>
        </w:rPr>
        <w:pict>
          <v:oval id="_x0000_s1055" style="position:absolute;margin-left:242.55pt;margin-top:154.05pt;width:268.05pt;height:116pt;z-index:15" fillcolor="#9bbb59" strokecolor="#f2f2f2" strokeweight="3pt">
            <v:shadow on="t" type="perspective" color="#4e6128" opacity=".5" offset="1pt" offset2="-1pt"/>
            <v:textbox>
              <w:txbxContent>
                <w:p w:rsidR="00F03361" w:rsidRPr="00741ED1" w:rsidRDefault="00F03361" w:rsidP="00083498">
                  <w:pPr>
                    <w:jc w:val="center"/>
                    <w:rPr>
                      <w:b/>
                      <w:sz w:val="40"/>
                      <w:szCs w:val="40"/>
                      <w:lang w:val="uk-UA"/>
                    </w:rPr>
                  </w:pPr>
                  <w:r>
                    <w:rPr>
                      <w:b/>
                      <w:sz w:val="40"/>
                      <w:szCs w:val="40"/>
                      <w:lang w:val="uk-UA"/>
                    </w:rPr>
                    <w:t>М</w:t>
                  </w:r>
                  <w:r w:rsidRPr="00741ED1">
                    <w:rPr>
                      <w:b/>
                      <w:sz w:val="40"/>
                      <w:szCs w:val="40"/>
                      <w:lang w:val="uk-UA"/>
                    </w:rPr>
                    <w:t xml:space="preserve">етодичні об’єднання </w:t>
                  </w:r>
                  <w:r w:rsidR="009F70F3">
                    <w:rPr>
                      <w:b/>
                      <w:sz w:val="40"/>
                      <w:szCs w:val="40"/>
                      <w:lang w:val="uk-UA"/>
                    </w:rPr>
                    <w:t xml:space="preserve"> </w:t>
                  </w:r>
                  <w:r w:rsidRPr="00741ED1">
                    <w:rPr>
                      <w:b/>
                      <w:sz w:val="40"/>
                      <w:szCs w:val="40"/>
                      <w:lang w:val="uk-UA"/>
                    </w:rPr>
                    <w:t>вчителів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4" type="#_x0000_t32" style="position:absolute;margin-left:371.5pt;margin-top:122.3pt;width:0;height:31.75pt;z-index:14" o:connectortype="straight" strokeweight="2.25pt">
            <v:stroke endarrow="block"/>
          </v:shape>
        </w:pict>
      </w:r>
      <w:r>
        <w:rPr>
          <w:noProof/>
        </w:rPr>
        <w:pict>
          <v:rect id="_x0000_s1046" style="position:absolute;margin-left:233.3pt;margin-top:38.75pt;width:294.7pt;height:83.55pt;z-index:13" fillcolor="#9bbb59" strokecolor="#f2f2f2" strokeweight="3pt">
            <v:shadow on="t" type="perspective" color="#4e6128" opacity=".5" offset="1pt" offset2="-1pt"/>
            <v:textbox>
              <w:txbxContent>
                <w:p w:rsidR="00F03361" w:rsidRPr="009C28CA" w:rsidRDefault="009F70F3" w:rsidP="009C28CA">
                  <w:pPr>
                    <w:jc w:val="center"/>
                    <w:rPr>
                      <w:b/>
                      <w:sz w:val="40"/>
                      <w:szCs w:val="40"/>
                      <w:lang w:val="uk-UA"/>
                    </w:rPr>
                  </w:pPr>
                  <w:r>
                    <w:rPr>
                      <w:b/>
                      <w:sz w:val="40"/>
                      <w:szCs w:val="40"/>
                      <w:lang w:val="uk-UA"/>
                    </w:rPr>
                    <w:t xml:space="preserve">Заступник </w:t>
                  </w:r>
                  <w:r w:rsidR="00221573">
                    <w:rPr>
                      <w:b/>
                      <w:sz w:val="40"/>
                      <w:szCs w:val="40"/>
                      <w:lang w:val="uk-UA"/>
                    </w:rPr>
                    <w:t>директора школи з навчально-виховної роботи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3" type="#_x0000_t32" style="position:absolute;margin-left:105.9pt;margin-top:146.3pt;width:119.4pt;height:39.3pt;flip:x;z-index:29" o:connectortype="straight" strokeweight="2.25pt">
            <v:stroke endarrow="block"/>
          </v:shape>
        </w:pict>
      </w:r>
      <w:r>
        <w:rPr>
          <w:noProof/>
        </w:rPr>
        <w:pict>
          <v:roundrect id="_x0000_s1058" style="position:absolute;margin-left:-24.25pt;margin-top:198.7pt;width:182.55pt;height:48pt;z-index:24" arcsize="10923f" fillcolor="#9bbb59" strokecolor="#f2f2f2" strokeweight="3pt">
            <v:shadow on="t" type="perspective" color="#4e6128" opacity=".5" offset="1pt" offset2="-1pt"/>
            <v:textbox>
              <w:txbxContent>
                <w:p w:rsidR="00221573" w:rsidRPr="009C28CA" w:rsidRDefault="00221573" w:rsidP="00221573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педагог-організатор</w:t>
                  </w:r>
                </w:p>
              </w:txbxContent>
            </v:textbox>
          </v:roundrect>
        </w:pict>
      </w:r>
      <w:r w:rsidR="00EC0F25">
        <w:rPr>
          <w:noProof/>
        </w:rPr>
        <w:pict>
          <v:shape id="_x0000_s1061" type="#_x0000_t32" style="position:absolute;margin-left:528pt;margin-top:248.3pt;width:161.35pt;height:54.8pt;z-index:27" o:connectortype="straight" strokeweight="2.25pt">
            <v:stroke endarrow="block"/>
          </v:shape>
        </w:pict>
      </w:r>
      <w:r w:rsidR="00EC0F25">
        <w:rPr>
          <w:noProof/>
        </w:rPr>
        <w:pict>
          <v:shape id="_x0000_s1049" type="#_x0000_t32" style="position:absolute;margin-left:457.05pt;margin-top:270.05pt;width:88.25pt;height:41.75pt;z-index:23" o:connectortype="straight" strokeweight="2.25pt">
            <v:stroke endarrow="block"/>
          </v:shape>
        </w:pict>
      </w:r>
      <w:r w:rsidR="00EC0F25">
        <w:rPr>
          <w:noProof/>
        </w:rPr>
        <w:pict>
          <v:shape id="_x0000_s1048" type="#_x0000_t32" style="position:absolute;margin-left:383.7pt;margin-top:280.05pt;width:3.55pt;height:23.05pt;z-index:22" o:connectortype="straight" strokeweight="2.25pt">
            <v:stroke endarrow="block"/>
          </v:shape>
        </w:pict>
      </w:r>
      <w:r w:rsidR="00EC0F25">
        <w:rPr>
          <w:noProof/>
        </w:rPr>
        <w:pict>
          <v:shape id="_x0000_s1050" type="#_x0000_t32" style="position:absolute;margin-left:242.55pt;margin-top:270.05pt;width:43.45pt;height:25.35pt;flip:x;z-index:21" o:connectortype="straight" strokeweight="2.25pt">
            <v:stroke endarrow="block"/>
          </v:shape>
        </w:pict>
      </w:r>
      <w:r w:rsidR="00EC0F25">
        <w:rPr>
          <w:noProof/>
        </w:rPr>
        <w:pict>
          <v:roundrect id="_x0000_s1052" style="position:absolute;margin-left:640.8pt;margin-top:318.05pt;width:141.8pt;height:48pt;z-index:16" arcsize="10923f" fillcolor="#9bbb59" strokecolor="#f2f2f2" strokeweight="3pt">
            <v:shadow on="t" type="perspective" color="#4e6128" opacity=".5" offset="1pt" offset2="-1pt"/>
            <v:textbox>
              <w:txbxContent>
                <w:p w:rsidR="00F03361" w:rsidRDefault="00F03361" w:rsidP="00083498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класних </w:t>
                  </w:r>
                </w:p>
                <w:p w:rsidR="00F03361" w:rsidRPr="009C28CA" w:rsidRDefault="00F03361" w:rsidP="00083498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керівників</w:t>
                  </w:r>
                </w:p>
              </w:txbxContent>
            </v:textbox>
          </v:roundrect>
        </w:pict>
      </w:r>
      <w:r w:rsidR="00EC0F25">
        <w:rPr>
          <w:noProof/>
        </w:rPr>
        <w:pict>
          <v:roundrect id="_x0000_s1060" style="position:absolute;margin-left:494.3pt;margin-top:318.05pt;width:134.15pt;height:41.75pt;z-index:26" arcsize="10923f" fillcolor="#9bbb59" strokecolor="#f2f2f2" strokeweight="3pt">
            <v:shadow on="t" type="perspective" color="#4e6128" opacity=".5" offset="1pt" offset2="-1pt"/>
            <v:textbox>
              <w:txbxContent>
                <w:p w:rsidR="00221573" w:rsidRPr="009C28CA" w:rsidRDefault="00221573" w:rsidP="00221573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вихователів</w:t>
                  </w:r>
                </w:p>
              </w:txbxContent>
            </v:textbox>
          </v:roundrect>
        </w:pict>
      </w:r>
      <w:r w:rsidR="00EC0F25">
        <w:rPr>
          <w:noProof/>
        </w:rPr>
        <w:pict>
          <v:roundrect id="_x0000_s1053" style="position:absolute;margin-left:334.45pt;margin-top:311.8pt;width:148.85pt;height:48pt;z-index:17" arcsize="10923f" fillcolor="#9bbb59" strokecolor="#f2f2f2" strokeweight="3pt">
            <v:shadow on="t" type="perspective" color="#4e6128" opacity=".5" offset="1pt" offset2="-1pt"/>
            <v:textbox>
              <w:txbxContent>
                <w:p w:rsidR="00F03361" w:rsidRDefault="00F03361" w:rsidP="00083498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початкових </w:t>
                  </w:r>
                </w:p>
                <w:p w:rsidR="00F03361" w:rsidRPr="009C28CA" w:rsidRDefault="00F03361" w:rsidP="00083498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класів</w:t>
                  </w:r>
                </w:p>
              </w:txbxContent>
            </v:textbox>
          </v:roundrect>
        </w:pict>
      </w:r>
      <w:r w:rsidR="00EC0F25">
        <w:rPr>
          <w:noProof/>
        </w:rPr>
        <w:pict>
          <v:roundrect id="_x0000_s1051" style="position:absolute;margin-left:-24.25pt;margin-top:311.8pt;width:160.9pt;height:48pt;z-index:19" arcsize="10923f" fillcolor="#9bbb59" strokecolor="#f2f2f2" strokeweight="3pt">
            <v:shadow on="t" type="perspective" color="#4e6128" opacity=".5" offset="1pt" offset2="-1pt"/>
            <v:textbox>
              <w:txbxContent>
                <w:p w:rsidR="00F03361" w:rsidRPr="009C28CA" w:rsidRDefault="00F03361" w:rsidP="00083498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суспільно-гуманітарного циклу</w:t>
                  </w:r>
                </w:p>
              </w:txbxContent>
            </v:textbox>
          </v:roundrect>
        </w:pict>
      </w:r>
      <w:r w:rsidR="00EC0F25">
        <w:rPr>
          <w:noProof/>
        </w:rPr>
        <w:pict>
          <v:roundrect id="_x0000_s1054" style="position:absolute;margin-left:150.55pt;margin-top:311.8pt;width:167.65pt;height:48pt;z-index:18" arcsize="10923f" fillcolor="#9bbb59" strokecolor="#f2f2f2" strokeweight="3pt">
            <v:shadow on="t" type="perspective" color="#4e6128" opacity=".5" offset="1pt" offset2="-1pt"/>
            <v:textbox>
              <w:txbxContent>
                <w:p w:rsidR="00F03361" w:rsidRPr="009C28CA" w:rsidRDefault="00F03361" w:rsidP="00083498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природничо-математичного циклу</w:t>
                  </w:r>
                </w:p>
              </w:txbxContent>
            </v:textbox>
          </v:roundrect>
        </w:pict>
      </w:r>
      <w:r w:rsidR="00EC0F25">
        <w:rPr>
          <w:noProof/>
        </w:rPr>
        <w:pict>
          <v:shape id="_x0000_s1047" type="#_x0000_t32" style="position:absolute;margin-left:115.3pt;margin-top:246.7pt;width:118pt;height:48pt;flip:x;z-index:20" o:connectortype="straight" strokeweight="2.25pt">
            <v:stroke endarrow="block"/>
          </v:shape>
        </w:pict>
      </w:r>
      <w:r w:rsidR="00F03361">
        <w:tab/>
      </w:r>
      <w:r w:rsidR="00F03361">
        <w:tab/>
      </w:r>
    </w:p>
    <w:sectPr w:rsidR="00F03361" w:rsidRPr="00BA5C5C" w:rsidSect="009C28CA">
      <w:pgSz w:w="16838" w:h="11906" w:orient="landscape"/>
      <w:pgMar w:top="156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25" w:rsidRDefault="00EC0F25" w:rsidP="00BA5C5C">
      <w:pPr>
        <w:spacing w:after="0" w:line="240" w:lineRule="auto"/>
      </w:pPr>
      <w:r>
        <w:separator/>
      </w:r>
    </w:p>
  </w:endnote>
  <w:endnote w:type="continuationSeparator" w:id="0">
    <w:p w:rsidR="00EC0F25" w:rsidRDefault="00EC0F25" w:rsidP="00BA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25" w:rsidRDefault="00EC0F25" w:rsidP="00BA5C5C">
      <w:pPr>
        <w:spacing w:after="0" w:line="240" w:lineRule="auto"/>
      </w:pPr>
      <w:r>
        <w:separator/>
      </w:r>
    </w:p>
  </w:footnote>
  <w:footnote w:type="continuationSeparator" w:id="0">
    <w:p w:rsidR="00EC0F25" w:rsidRDefault="00EC0F25" w:rsidP="00BA5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C5C"/>
    <w:rsid w:val="0003607E"/>
    <w:rsid w:val="00083498"/>
    <w:rsid w:val="001B3DA3"/>
    <w:rsid w:val="00221573"/>
    <w:rsid w:val="00734BCD"/>
    <w:rsid w:val="00741ED1"/>
    <w:rsid w:val="0084244D"/>
    <w:rsid w:val="008A6204"/>
    <w:rsid w:val="008F30E7"/>
    <w:rsid w:val="009C28CA"/>
    <w:rsid w:val="009C4625"/>
    <w:rsid w:val="009F70F3"/>
    <w:rsid w:val="00BA5C5C"/>
    <w:rsid w:val="00C21539"/>
    <w:rsid w:val="00C83AE8"/>
    <w:rsid w:val="00E4203A"/>
    <w:rsid w:val="00EC0F25"/>
    <w:rsid w:val="00F03361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44"/>
        <o:r id="V:Rule5" type="connector" idref="#_x0000_s1037"/>
        <o:r id="V:Rule6" type="connector" idref="#_x0000_s1030"/>
        <o:r id="V:Rule7" type="connector" idref="#_x0000_s1035"/>
        <o:r id="V:Rule8" type="connector" idref="#_x0000_s1049"/>
        <o:r id="V:Rule9" type="connector" idref="#_x0000_s1050"/>
        <o:r id="V:Rule10" type="connector" idref="#_x0000_s1062"/>
        <o:r id="V:Rule11" type="connector" idref="#_x0000_s1061"/>
        <o:r id="V:Rule12" type="connector" idref="#_x0000_s1047"/>
        <o:r id="V:Rule13" type="connector" idref="#_x0000_s1048"/>
        <o:r id="V:Rule14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5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A5C5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A5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BA5C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2018-01-05T09:04:00Z</dcterms:created>
  <dcterms:modified xsi:type="dcterms:W3CDTF">2018-01-05T09:07:00Z</dcterms:modified>
</cp:coreProperties>
</file>