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C2F12" w14:textId="358CBB91" w:rsidR="004A420F" w:rsidRDefault="004A420F" w:rsidP="004A420F">
      <w:pPr>
        <w:spacing w:after="0" w:line="140" w:lineRule="atLeast"/>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ЗВІТ </w:t>
      </w:r>
    </w:p>
    <w:p w14:paraId="7E909806" w14:textId="220233A5" w:rsidR="004A420F" w:rsidRDefault="004A420F" w:rsidP="004A420F">
      <w:pPr>
        <w:spacing w:after="0" w:line="140" w:lineRule="atLeast"/>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про підсумки виховної роботи </w:t>
      </w:r>
    </w:p>
    <w:p w14:paraId="7A52FE4A" w14:textId="7ADCE759" w:rsidR="004A420F" w:rsidRDefault="004A420F" w:rsidP="00732F33">
      <w:pPr>
        <w:spacing w:after="0" w:line="140" w:lineRule="atLeast"/>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Уманської гімназії №5  Уманської міської ради  Черкаської області </w:t>
      </w:r>
    </w:p>
    <w:p w14:paraId="214F22D9" w14:textId="595BA083" w:rsidR="004A420F" w:rsidRDefault="004A420F" w:rsidP="00732F33">
      <w:pPr>
        <w:spacing w:after="0" w:line="140" w:lineRule="atLeast"/>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за 2024-2025 навчальний рік)</w:t>
      </w:r>
    </w:p>
    <w:p w14:paraId="74A3C0DB" w14:textId="18E00394" w:rsidR="004A420F" w:rsidRDefault="004A420F" w:rsidP="00732F33">
      <w:pPr>
        <w:spacing w:after="0" w:line="140" w:lineRule="atLeast"/>
        <w:jc w:val="center"/>
        <w:rPr>
          <w:rFonts w:ascii="Times New Roman" w:eastAsia="Times New Roman" w:hAnsi="Times New Roman"/>
          <w:b/>
          <w:sz w:val="24"/>
          <w:szCs w:val="24"/>
          <w:lang w:val="uk-UA" w:eastAsia="ru-RU"/>
        </w:rPr>
      </w:pPr>
    </w:p>
    <w:p w14:paraId="64F5FC70" w14:textId="4BE243F5" w:rsidR="00BE04F2" w:rsidRDefault="00BE04F2" w:rsidP="00732F33">
      <w:pPr>
        <w:spacing w:after="0" w:line="140" w:lineRule="atLeast"/>
        <w:jc w:val="center"/>
        <w:rPr>
          <w:rFonts w:ascii="Times New Roman" w:eastAsia="Times New Roman" w:hAnsi="Times New Roman"/>
          <w:b/>
          <w:sz w:val="24"/>
          <w:szCs w:val="24"/>
          <w:lang w:val="uk-UA" w:eastAsia="ru-RU"/>
        </w:rPr>
      </w:pPr>
    </w:p>
    <w:p w14:paraId="498563C8" w14:textId="77777777" w:rsidR="00BE04F2" w:rsidRPr="002616F4" w:rsidRDefault="00BE04F2" w:rsidP="00BE04F2">
      <w:pPr>
        <w:tabs>
          <w:tab w:val="left" w:pos="709"/>
          <w:tab w:val="left" w:pos="1260"/>
        </w:tabs>
        <w:spacing w:after="0" w:line="140" w:lineRule="atLeast"/>
        <w:ind w:firstLine="567"/>
        <w:jc w:val="both"/>
        <w:rPr>
          <w:rFonts w:ascii="Times New Roman" w:eastAsia="Times New Roman" w:hAnsi="Times New Roman"/>
          <w:spacing w:val="7"/>
          <w:sz w:val="24"/>
          <w:szCs w:val="24"/>
          <w:lang w:val="uk-UA" w:eastAsia="ru-RU"/>
        </w:rPr>
      </w:pPr>
      <w:r w:rsidRPr="002616F4">
        <w:rPr>
          <w:rFonts w:ascii="Times New Roman" w:hAnsi="Times New Roman"/>
          <w:sz w:val="24"/>
          <w:szCs w:val="24"/>
          <w:lang w:val="uk-UA" w:eastAsia="ru-RU"/>
        </w:rPr>
        <w:t>У 2024/2025 навчальному році виховна робота в закладі</w:t>
      </w:r>
      <w:r w:rsidRPr="002616F4">
        <w:rPr>
          <w:rFonts w:ascii="Times New Roman" w:eastAsia="Times New Roman" w:hAnsi="Times New Roman"/>
          <w:sz w:val="24"/>
          <w:szCs w:val="24"/>
          <w:lang w:val="uk-UA" w:eastAsia="ru-RU"/>
        </w:rPr>
        <w:t xml:space="preserve"> була спрямована на реалізацію загальношкільної виховної теми: </w:t>
      </w:r>
      <w:r w:rsidRPr="002616F4">
        <w:rPr>
          <w:rFonts w:ascii="Times New Roman" w:eastAsia="Times New Roman" w:hAnsi="Times New Roman"/>
          <w:b/>
          <w:spacing w:val="7"/>
          <w:sz w:val="24"/>
          <w:szCs w:val="24"/>
          <w:lang w:val="uk-UA" w:eastAsia="ru-RU"/>
        </w:rPr>
        <w:t>«Формування всебічно розвиненої особистості через впровадження нових форм та методів навчання та виховання</w:t>
      </w:r>
      <w:r w:rsidRPr="002616F4">
        <w:rPr>
          <w:rFonts w:ascii="Times New Roman" w:eastAsia="Times New Roman" w:hAnsi="Times New Roman"/>
          <w:spacing w:val="7"/>
          <w:sz w:val="24"/>
          <w:szCs w:val="24"/>
          <w:lang w:val="uk-UA" w:eastAsia="ru-RU"/>
        </w:rPr>
        <w:t xml:space="preserve">» і проводилась на науково-методичній основі </w:t>
      </w:r>
      <w:r w:rsidRPr="002616F4">
        <w:rPr>
          <w:rFonts w:ascii="Times New Roman" w:hAnsi="Times New Roman"/>
          <w:sz w:val="24"/>
          <w:szCs w:val="24"/>
          <w:lang w:val="uk-UA" w:eastAsia="ru-RU"/>
        </w:rPr>
        <w:t xml:space="preserve">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Статуту закладу, річного плану роботи закладу на 2024/2025 навчальний рік. Виховна робота  була спрямована на виконання Законів України «Про освіту», «Про загальну середню освіту», «Про позашкільну освіту», Національної програми правової освіти та Концепції національно-патріотичного виховання в системі освіти України, затвердженої наказом Міністерства освіти і науки України від 29 липня 2019 року № 1038; програми «Нова українська школа» у поступі до цінностей», яка розглянута та затверджена Вченими Радами Інституту проблем виховання (протокол № 6 від 02 липня 2018 року) та Інституту модернізації змісту освіти (протокол № 7 від 26 вересня 2018 року); Конвенції ООН про права дитини. Ключовими нормативними документами у сфері освітньої політики щодо виховання є наказ МОН № 1243 від 31.10.2011, яким затверджено "Основні орієнтири виховання учнів 1 – 11 класів загальноосвітніх навчальних закладів України",  </w:t>
      </w:r>
      <w:r w:rsidRPr="002616F4">
        <w:rPr>
          <w:rFonts w:ascii="Times New Roman" w:hAnsi="Times New Roman"/>
          <w:bCs/>
          <w:sz w:val="24"/>
          <w:szCs w:val="24"/>
          <w:lang w:val="uk-UA" w:eastAsia="ru-RU"/>
        </w:rPr>
        <w:t>як важлива умова комплексного впливу на особистість, підвищення ролі освіти в розбудові й зміцненні  української державності та утвердженні національної єдності</w:t>
      </w:r>
      <w:r w:rsidRPr="002616F4">
        <w:rPr>
          <w:rFonts w:ascii="Times New Roman" w:hAnsi="Times New Roman"/>
          <w:sz w:val="24"/>
          <w:szCs w:val="24"/>
          <w:lang w:val="uk-UA" w:eastAsia="ru-RU"/>
        </w:rPr>
        <w:t xml:space="preserve">. </w:t>
      </w:r>
    </w:p>
    <w:p w14:paraId="1D51D676"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 xml:space="preserve">На основі цих нормативно-правових документів у закладі функціонувала виховна система закладу як цілісна структура, яка сприяє успішній діяльності виховання, відбувалося моральне становлення учнів, формування в них творчого мислення, відповідальності. На сьогоднішній день в закладі склалася система виховної роботи, яка на принципах гуманізму, демократизму, єдності сім’ї та закладу, спадкоємності поколінь забезпечує здійснення національного виховання, спонукає до утвердження педагогіки особистості, сприяє формуванню в учнів навичок самоосвіти, самоаналізу, допомагає учням розвивати індивідуальні здібності, творчі задатки, самовизначитись та </w:t>
      </w:r>
      <w:proofErr w:type="spellStart"/>
      <w:r w:rsidRPr="002616F4">
        <w:rPr>
          <w:rFonts w:ascii="Times New Roman" w:hAnsi="Times New Roman"/>
          <w:sz w:val="24"/>
          <w:szCs w:val="24"/>
          <w:lang w:val="uk-UA" w:eastAsia="ru-RU"/>
        </w:rPr>
        <w:t>самореалізуватись</w:t>
      </w:r>
      <w:proofErr w:type="spellEnd"/>
      <w:r w:rsidRPr="002616F4">
        <w:rPr>
          <w:rFonts w:ascii="Times New Roman" w:hAnsi="Times New Roman"/>
          <w:sz w:val="24"/>
          <w:szCs w:val="24"/>
          <w:lang w:val="uk-UA" w:eastAsia="ru-RU"/>
        </w:rPr>
        <w:t>.</w:t>
      </w:r>
    </w:p>
    <w:p w14:paraId="679D286F"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Основна увага приділяється формуванню громадянина-патріота України, створенню умов для самореалізації особистості учня, відповідно до його здібностей, виховання громадянина з демократичним світоглядом і культурою, формування в учнів свідомого ставлення до свого здоров’я, належних гігієнічних навичок і засад здорового способу життя.</w:t>
      </w:r>
    </w:p>
    <w:p w14:paraId="132513AD"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b/>
          <w:sz w:val="24"/>
          <w:szCs w:val="24"/>
          <w:lang w:val="uk-UA" w:eastAsia="ru-RU"/>
        </w:rPr>
        <w:tab/>
      </w:r>
      <w:r w:rsidRPr="002616F4">
        <w:rPr>
          <w:rFonts w:ascii="Times New Roman" w:hAnsi="Times New Roman"/>
          <w:b/>
          <w:sz w:val="24"/>
          <w:szCs w:val="24"/>
          <w:lang w:val="uk-UA" w:eastAsia="ru-RU"/>
        </w:rPr>
        <w:t>Головне завдання закладу</w:t>
      </w:r>
      <w:r w:rsidRPr="002616F4">
        <w:rPr>
          <w:rFonts w:ascii="Times New Roman" w:hAnsi="Times New Roman"/>
          <w:sz w:val="24"/>
          <w:szCs w:val="24"/>
          <w:lang w:val="uk-UA" w:eastAsia="ru-RU"/>
        </w:rPr>
        <w:t xml:space="preserve"> – так побудувати виховну діяльність, щоб сама її організація, приклади авторитетних наставників-учителів, шкільне середовище виховували дітей у дусі патріотизму, глибокого розуміння історії свого народу, національної ідентичності, самобутності. Завдання педагогів полягало у тому, щоб слова «</w:t>
      </w:r>
      <w:r>
        <w:rPr>
          <w:rFonts w:ascii="Times New Roman" w:hAnsi="Times New Roman"/>
          <w:sz w:val="24"/>
          <w:szCs w:val="24"/>
          <w:lang w:val="uk-UA" w:eastAsia="ru-RU"/>
        </w:rPr>
        <w:t>Україна</w:t>
      </w:r>
      <w:r w:rsidRPr="002616F4">
        <w:rPr>
          <w:rFonts w:ascii="Times New Roman" w:hAnsi="Times New Roman"/>
          <w:sz w:val="24"/>
          <w:szCs w:val="24"/>
          <w:lang w:val="uk-UA" w:eastAsia="ru-RU"/>
        </w:rPr>
        <w:t xml:space="preserve">», «патріотизм» набували для дитини особливого сенсу, тобто сприймалися «не лише розумом, а й серцем». Не менш важливим було повсякденне виховання поваги до Конституції держави, законодавства, державних символів – Герба, Прапора, Гімну. Важливим аспектом національно-патріотичного виховання є повага та любов до державної мови. </w:t>
      </w:r>
      <w:proofErr w:type="spellStart"/>
      <w:r w:rsidRPr="002616F4">
        <w:rPr>
          <w:rFonts w:ascii="Times New Roman" w:hAnsi="Times New Roman"/>
          <w:sz w:val="24"/>
          <w:szCs w:val="24"/>
          <w:lang w:val="uk-UA" w:eastAsia="ru-RU"/>
        </w:rPr>
        <w:t>Мовне</w:t>
      </w:r>
      <w:proofErr w:type="spellEnd"/>
      <w:r w:rsidRPr="002616F4">
        <w:rPr>
          <w:rFonts w:ascii="Times New Roman" w:hAnsi="Times New Roman"/>
          <w:sz w:val="24"/>
          <w:szCs w:val="24"/>
          <w:lang w:val="uk-UA" w:eastAsia="ru-RU"/>
        </w:rPr>
        <w:t xml:space="preserve"> середовище повинно впливати на формування учня-громадянина, патріота України.</w:t>
      </w:r>
    </w:p>
    <w:p w14:paraId="1070962A" w14:textId="77777777" w:rsidR="00BE04F2" w:rsidRPr="002616F4" w:rsidRDefault="00BE04F2" w:rsidP="00BE04F2">
      <w:pPr>
        <w:tabs>
          <w:tab w:val="left" w:pos="1080"/>
        </w:tabs>
        <w:spacing w:after="0" w:line="140" w:lineRule="atLeast"/>
        <w:ind w:firstLine="540"/>
        <w:jc w:val="both"/>
        <w:rPr>
          <w:rFonts w:ascii="Times New Roman" w:hAnsi="Times New Roman"/>
          <w:sz w:val="24"/>
          <w:szCs w:val="24"/>
          <w:lang w:val="uk-UA" w:eastAsia="ru-RU"/>
        </w:rPr>
      </w:pPr>
    </w:p>
    <w:p w14:paraId="4A3D7338" w14:textId="77777777" w:rsidR="00BE04F2" w:rsidRPr="002616F4" w:rsidRDefault="00BE04F2" w:rsidP="00BE04F2">
      <w:pPr>
        <w:tabs>
          <w:tab w:val="left" w:pos="1080"/>
        </w:tabs>
        <w:spacing w:after="0" w:line="140" w:lineRule="atLeast"/>
        <w:ind w:firstLine="540"/>
        <w:jc w:val="center"/>
        <w:rPr>
          <w:rFonts w:ascii="Times New Roman" w:hAnsi="Times New Roman"/>
          <w:b/>
          <w:bCs/>
          <w:sz w:val="24"/>
          <w:szCs w:val="24"/>
          <w:lang w:val="uk-UA" w:eastAsia="ru-RU"/>
        </w:rPr>
      </w:pPr>
      <w:r w:rsidRPr="002616F4">
        <w:rPr>
          <w:rFonts w:ascii="Times New Roman" w:hAnsi="Times New Roman"/>
          <w:b/>
          <w:bCs/>
          <w:sz w:val="24"/>
          <w:szCs w:val="24"/>
          <w:lang w:val="uk-UA" w:eastAsia="ru-RU"/>
        </w:rPr>
        <w:lastRenderedPageBreak/>
        <w:t>Система виховної роботи в закладі</w:t>
      </w:r>
    </w:p>
    <w:p w14:paraId="3279FA65" w14:textId="77777777" w:rsidR="00BE04F2" w:rsidRPr="002616F4" w:rsidRDefault="00BE04F2" w:rsidP="00BE04F2">
      <w:pPr>
        <w:tabs>
          <w:tab w:val="left" w:pos="1080"/>
        </w:tabs>
        <w:spacing w:after="0" w:line="140" w:lineRule="atLeast"/>
        <w:ind w:firstLine="540"/>
        <w:jc w:val="center"/>
        <w:rPr>
          <w:rFonts w:ascii="Times New Roman" w:hAnsi="Times New Roman"/>
          <w:color w:val="FF0000"/>
          <w:sz w:val="24"/>
          <w:szCs w:val="24"/>
          <w:lang w:val="uk-UA" w:eastAsia="ru-RU"/>
        </w:rPr>
      </w:pPr>
      <w:r w:rsidRPr="002616F4">
        <w:rPr>
          <w:rFonts w:ascii="Times New Roman" w:hAnsi="Times New Roman"/>
          <w:noProof/>
          <w:color w:val="FF0000"/>
          <w:sz w:val="24"/>
          <w:szCs w:val="24"/>
          <w:lang w:val="uk-UA" w:eastAsia="uk-UA"/>
        </w:rPr>
        <w:drawing>
          <wp:inline distT="0" distB="0" distL="0" distR="0" wp14:anchorId="4FBFD8EE" wp14:editId="0DF1FB54">
            <wp:extent cx="3248102" cy="1741335"/>
            <wp:effectExtent l="19050" t="0" r="94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4238" cy="1755347"/>
                    </a:xfrm>
                    <a:prstGeom prst="rect">
                      <a:avLst/>
                    </a:prstGeom>
                    <a:noFill/>
                  </pic:spPr>
                </pic:pic>
              </a:graphicData>
            </a:graphic>
          </wp:inline>
        </w:drawing>
      </w:r>
    </w:p>
    <w:p w14:paraId="0C87C05F" w14:textId="77777777" w:rsidR="00BE04F2" w:rsidRPr="002616F4" w:rsidRDefault="00BE04F2" w:rsidP="00BE04F2">
      <w:pPr>
        <w:tabs>
          <w:tab w:val="left" w:pos="1080"/>
        </w:tabs>
        <w:spacing w:after="0" w:line="140" w:lineRule="atLeast"/>
        <w:jc w:val="both"/>
        <w:rPr>
          <w:rFonts w:ascii="Times New Roman" w:hAnsi="Times New Roman"/>
          <w:color w:val="FF0000"/>
          <w:sz w:val="24"/>
          <w:szCs w:val="24"/>
          <w:lang w:val="uk-UA" w:eastAsia="ru-RU"/>
        </w:rPr>
      </w:pPr>
      <w:r w:rsidRPr="002616F4">
        <w:rPr>
          <w:rFonts w:ascii="Times New Roman" w:hAnsi="Times New Roman"/>
          <w:color w:val="FF0000"/>
          <w:sz w:val="24"/>
          <w:szCs w:val="24"/>
          <w:lang w:val="uk-UA" w:eastAsia="ru-RU"/>
        </w:rPr>
        <w:t xml:space="preserve"> </w:t>
      </w:r>
    </w:p>
    <w:p w14:paraId="4EEBC185" w14:textId="77777777" w:rsidR="00BE04F2" w:rsidRPr="002616F4" w:rsidRDefault="00BE04F2" w:rsidP="00BE04F2">
      <w:pPr>
        <w:tabs>
          <w:tab w:val="left" w:pos="709"/>
        </w:tabs>
        <w:spacing w:after="0" w:line="140" w:lineRule="atLeast"/>
        <w:jc w:val="both"/>
        <w:rPr>
          <w:rFonts w:ascii="Times New Roman" w:hAnsi="Times New Roman"/>
          <w:sz w:val="24"/>
          <w:szCs w:val="24"/>
          <w:lang w:val="uk-UA" w:eastAsia="ru-RU"/>
        </w:rPr>
      </w:pPr>
      <w:r>
        <w:rPr>
          <w:rFonts w:ascii="Times New Roman" w:hAnsi="Times New Roman"/>
          <w:b/>
          <w:sz w:val="24"/>
          <w:szCs w:val="24"/>
          <w:lang w:val="uk-UA" w:eastAsia="ru-RU"/>
        </w:rPr>
        <w:tab/>
      </w:r>
      <w:r w:rsidRPr="002616F4">
        <w:rPr>
          <w:rFonts w:ascii="Times New Roman" w:hAnsi="Times New Roman"/>
          <w:b/>
          <w:sz w:val="24"/>
          <w:szCs w:val="24"/>
          <w:lang w:val="uk-UA" w:eastAsia="ru-RU"/>
        </w:rPr>
        <w:t>Завдання виховної системи</w:t>
      </w:r>
      <w:r w:rsidRPr="002616F4">
        <w:rPr>
          <w:rFonts w:ascii="Times New Roman" w:hAnsi="Times New Roman"/>
          <w:sz w:val="24"/>
          <w:szCs w:val="24"/>
          <w:lang w:val="uk-UA" w:eastAsia="ru-RU"/>
        </w:rPr>
        <w:t>:</w:t>
      </w:r>
    </w:p>
    <w:p w14:paraId="456BF052"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 xml:space="preserve">Виховувати дитину як громадянина країни, національно свідомого, </w:t>
      </w:r>
      <w:proofErr w:type="spellStart"/>
      <w:r w:rsidRPr="002616F4">
        <w:rPr>
          <w:rFonts w:ascii="Times New Roman" w:hAnsi="Times New Roman"/>
          <w:sz w:val="24"/>
          <w:szCs w:val="24"/>
          <w:lang w:val="uk-UA" w:eastAsia="ru-RU"/>
        </w:rPr>
        <w:t>життєво</w:t>
      </w:r>
      <w:proofErr w:type="spellEnd"/>
      <w:r w:rsidRPr="002616F4">
        <w:rPr>
          <w:rFonts w:ascii="Times New Roman" w:hAnsi="Times New Roman"/>
          <w:sz w:val="24"/>
          <w:szCs w:val="24"/>
          <w:lang w:val="uk-UA" w:eastAsia="ru-RU"/>
        </w:rPr>
        <w:t xml:space="preserve">- і </w:t>
      </w:r>
      <w:proofErr w:type="spellStart"/>
      <w:r w:rsidRPr="002616F4">
        <w:rPr>
          <w:rFonts w:ascii="Times New Roman" w:hAnsi="Times New Roman"/>
          <w:sz w:val="24"/>
          <w:szCs w:val="24"/>
          <w:lang w:val="uk-UA" w:eastAsia="ru-RU"/>
        </w:rPr>
        <w:t>соціальнокомпетентного</w:t>
      </w:r>
      <w:proofErr w:type="spellEnd"/>
      <w:r w:rsidRPr="002616F4">
        <w:rPr>
          <w:rFonts w:ascii="Times New Roman" w:hAnsi="Times New Roman"/>
          <w:sz w:val="24"/>
          <w:szCs w:val="24"/>
          <w:lang w:val="uk-UA" w:eastAsia="ru-RU"/>
        </w:rPr>
        <w:t>, здатного здійснювати самостійний вибір і приймати відповідні рішення у життєвих ситуаціях.</w:t>
      </w:r>
    </w:p>
    <w:p w14:paraId="58EF4DEF"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Сприяти зростанню творчого духовного потенціалу особистості, розкриттю здібностей на кожному з виховних етапів.</w:t>
      </w:r>
    </w:p>
    <w:p w14:paraId="6F8DA2FC"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Розвивати дитяче самоврядування як осередок самореалізації громадянського виховання.</w:t>
      </w:r>
    </w:p>
    <w:p w14:paraId="27B2A398"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Стимулювати саморозвиток, самовиховання, самоосвіту учнів та розвиток їх життєтворчої компетентності через участь у реалізації проектів соціального та благодійного напрямків.</w:t>
      </w:r>
    </w:p>
    <w:p w14:paraId="0B3AD66A"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Створювати умови для розвитку життєтворчої компетентності учнів.</w:t>
      </w:r>
    </w:p>
    <w:p w14:paraId="6B404BF7"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Впроваджувати оптимальні методи, форми, засоби, що сприяють формуванню в учнівської молоді основ життєтворчості; розширення можливостей компетентного вибору особистістю свого життєвого шляху</w:t>
      </w:r>
    </w:p>
    <w:p w14:paraId="1CAF2A0F"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Забезпечення комфортних і безпечних умов навчання та праці</w:t>
      </w:r>
    </w:p>
    <w:p w14:paraId="06ED4783"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Створення освітнього середовища, вільного від будь-яких форм насильства та дискримінації.</w:t>
      </w:r>
    </w:p>
    <w:p w14:paraId="57DD19B2"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Для реалізації цих завдань у закладі розроблений план виховної роботи та плани роботи класних керівників, які були затверджені на засіданні методичного об’єднання класних керівників. Ці плани охоплюють всі напрямки виховання: патріотичне, правове, моральне, художньо-естетичне, трудове, фізичне, екологічне, превентивне та включають у себе календарні, традиційні шкільні свята, заходи, конкурси, міські заходи щодо втілення національної програми «Діти України», «Комплексної програми профілактики злочинності і бездоглядності», «Програми профілактики ВІЛ-інфекції», заходи щодо зміцнення моральності та утвердження здорового способу життя та ін.</w:t>
      </w:r>
    </w:p>
    <w:p w14:paraId="582FA8D7"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Виховна система закладу базується на принципах, що визначають основні вимоги до процесу виховання особистості учня, до його змісту, організацій, форм, методів та прийомів.</w:t>
      </w:r>
    </w:p>
    <w:p w14:paraId="376D1E84"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b/>
          <w:sz w:val="24"/>
          <w:szCs w:val="24"/>
          <w:lang w:val="uk-UA" w:eastAsia="ru-RU"/>
        </w:rPr>
        <w:tab/>
      </w:r>
      <w:r w:rsidRPr="002616F4">
        <w:rPr>
          <w:rFonts w:ascii="Times New Roman" w:hAnsi="Times New Roman"/>
          <w:b/>
          <w:sz w:val="24"/>
          <w:szCs w:val="24"/>
          <w:lang w:val="uk-UA" w:eastAsia="ru-RU"/>
        </w:rPr>
        <w:t>Принципи виховної системи закладу</w:t>
      </w:r>
      <w:r w:rsidRPr="002616F4">
        <w:rPr>
          <w:rFonts w:ascii="Times New Roman" w:hAnsi="Times New Roman"/>
          <w:sz w:val="24"/>
          <w:szCs w:val="24"/>
          <w:lang w:val="uk-UA" w:eastAsia="ru-RU"/>
        </w:rPr>
        <w:t>:</w:t>
      </w:r>
    </w:p>
    <w:p w14:paraId="703882B2"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принцип гуманізації і демократизації виховного процесу</w:t>
      </w:r>
    </w:p>
    <w:p w14:paraId="42FAD136"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принцип зв’язку виховання з реальним життям</w:t>
      </w:r>
    </w:p>
    <w:p w14:paraId="2B38E9D9"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виховання особистості в колективі в ході спільної діяльності</w:t>
      </w:r>
    </w:p>
    <w:p w14:paraId="416FEC85"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єдність вимог і поваги до особистості</w:t>
      </w:r>
    </w:p>
    <w:p w14:paraId="7DD1771D"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lastRenderedPageBreak/>
        <w:t>•</w:t>
      </w:r>
      <w:r w:rsidRPr="002616F4">
        <w:rPr>
          <w:rFonts w:ascii="Times New Roman" w:hAnsi="Times New Roman"/>
          <w:sz w:val="24"/>
          <w:szCs w:val="24"/>
          <w:lang w:val="uk-UA" w:eastAsia="ru-RU"/>
        </w:rPr>
        <w:tab/>
        <w:t>послідовність, систематичність і єдність виховних впливів.</w:t>
      </w:r>
    </w:p>
    <w:p w14:paraId="67D39AB4"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ab/>
      </w:r>
      <w:r>
        <w:rPr>
          <w:rFonts w:ascii="Times New Roman" w:hAnsi="Times New Roman"/>
          <w:sz w:val="24"/>
          <w:szCs w:val="24"/>
          <w:lang w:val="uk-UA" w:eastAsia="ru-RU"/>
        </w:rPr>
        <w:tab/>
      </w:r>
      <w:r w:rsidRPr="002616F4">
        <w:rPr>
          <w:rFonts w:ascii="Times New Roman" w:hAnsi="Times New Roman"/>
          <w:sz w:val="24"/>
          <w:szCs w:val="24"/>
          <w:lang w:val="uk-UA" w:eastAsia="ru-RU"/>
        </w:rPr>
        <w:t xml:space="preserve">Виховна робота реалізується за такими </w:t>
      </w:r>
      <w:r w:rsidRPr="002616F4">
        <w:rPr>
          <w:rFonts w:ascii="Times New Roman" w:hAnsi="Times New Roman"/>
          <w:b/>
          <w:sz w:val="24"/>
          <w:szCs w:val="24"/>
          <w:lang w:val="uk-UA" w:eastAsia="ru-RU"/>
        </w:rPr>
        <w:t>напрямами</w:t>
      </w:r>
      <w:r w:rsidRPr="002616F4">
        <w:rPr>
          <w:rFonts w:ascii="Times New Roman" w:hAnsi="Times New Roman"/>
          <w:sz w:val="24"/>
          <w:szCs w:val="24"/>
          <w:lang w:val="uk-UA" w:eastAsia="ru-RU"/>
        </w:rPr>
        <w:t>:</w:t>
      </w:r>
    </w:p>
    <w:p w14:paraId="3BE2DF4E"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Виховання громадянської свідомості через учнівське самоврядування, формування активної життєвої позиції.</w:t>
      </w:r>
    </w:p>
    <w:p w14:paraId="099D8D1B"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Виховання правової культури та профілактика правопорушень.</w:t>
      </w:r>
    </w:p>
    <w:p w14:paraId="7C3AE925"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Фізичне виховання та пропаганда здорового та безпечного способу життя.</w:t>
      </w:r>
    </w:p>
    <w:p w14:paraId="7B0F3450"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ab/>
      </w:r>
      <w:r>
        <w:rPr>
          <w:rFonts w:ascii="Times New Roman" w:hAnsi="Times New Roman"/>
          <w:sz w:val="24"/>
          <w:szCs w:val="24"/>
          <w:lang w:val="uk-UA" w:eastAsia="ru-RU"/>
        </w:rPr>
        <w:tab/>
      </w:r>
      <w:r w:rsidRPr="002616F4">
        <w:rPr>
          <w:rFonts w:ascii="Times New Roman" w:hAnsi="Times New Roman"/>
          <w:sz w:val="24"/>
          <w:szCs w:val="24"/>
          <w:lang w:val="uk-UA" w:eastAsia="ru-RU"/>
        </w:rPr>
        <w:t>Психологічна підтримка учнів та вихованців.</w:t>
      </w:r>
    </w:p>
    <w:p w14:paraId="1156D548"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Національно-патріотичне виховання.</w:t>
      </w:r>
    </w:p>
    <w:p w14:paraId="4B40D424"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Екологічне виховання.</w:t>
      </w:r>
    </w:p>
    <w:p w14:paraId="111750A2"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Моральне виховання.</w:t>
      </w:r>
    </w:p>
    <w:p w14:paraId="467D0B60"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Родинне виховання.</w:t>
      </w:r>
    </w:p>
    <w:p w14:paraId="462A4860"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Художньо-естетичне виховання.</w:t>
      </w:r>
    </w:p>
    <w:p w14:paraId="5F27774B"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Розвиток творчих здібностей учнів.</w:t>
      </w:r>
    </w:p>
    <w:p w14:paraId="08187215" w14:textId="556679D5" w:rsidR="00BE04F2" w:rsidRPr="002616F4" w:rsidRDefault="00BE04F2" w:rsidP="00BE04F2">
      <w:pPr>
        <w:tabs>
          <w:tab w:val="left" w:pos="1080"/>
        </w:tabs>
        <w:spacing w:after="0" w:line="140" w:lineRule="atLeast"/>
        <w:ind w:firstLine="540"/>
        <w:jc w:val="center"/>
        <w:rPr>
          <w:rFonts w:ascii="Times New Roman" w:hAnsi="Times New Roman"/>
          <w:color w:val="FF0000"/>
          <w:sz w:val="24"/>
          <w:szCs w:val="24"/>
          <w:lang w:val="uk-UA" w:eastAsia="ru-RU"/>
        </w:rPr>
      </w:pPr>
    </w:p>
    <w:p w14:paraId="4F78A9D3"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Система виховної роботи закладу забезпечує:</w:t>
      </w:r>
    </w:p>
    <w:p w14:paraId="6317D89F"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активне залучення до процесу виховання батьківської громадськості;</w:t>
      </w:r>
    </w:p>
    <w:p w14:paraId="24DE24DA"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організацію методичної роботи з актуальних проблем виховання з педагогами, класними керівниками;</w:t>
      </w:r>
    </w:p>
    <w:p w14:paraId="793897E8"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розвиток активності школярів у різних видах діяльності та творчий розвиток здібностей, інтересів особистості у позашкільній діяльності;</w:t>
      </w:r>
    </w:p>
    <w:p w14:paraId="0B28A1E3"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гуртування учнівських колективів навколо організації колективних творчих справ, участь у проектах;</w:t>
      </w:r>
    </w:p>
    <w:p w14:paraId="30D725A8"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соціальну захищеність і підтримку учнів;</w:t>
      </w:r>
    </w:p>
    <w:p w14:paraId="48CC6D9B"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співпрацю з дитячими молодіжними та громадськими організаціями, об’єднаннями, колективами;</w:t>
      </w:r>
    </w:p>
    <w:p w14:paraId="6595A966"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співробітництво з правоохоронними органами, соціальними службами з питань організації правової освіти, профілактичної роботи серед школярів;</w:t>
      </w:r>
    </w:p>
    <w:p w14:paraId="3990A2F2"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концентрацію сил педагогічного колективу за пріоритетними напрямками виховної роботи.</w:t>
      </w:r>
    </w:p>
    <w:p w14:paraId="7CC7DF2C" w14:textId="77777777" w:rsidR="00BE04F2" w:rsidRPr="002616F4" w:rsidRDefault="00BE04F2" w:rsidP="00BE04F2">
      <w:pPr>
        <w:tabs>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Система виховної роботи спрямована на створення умов для розвитку та самореалізації особистості кожного учня. Пошук сучасних шляхів і засобів виховання школярів здійснюється на засадах педагогіки творчості і становить одну із найактуальніших проблем освітнього процесу.</w:t>
      </w:r>
    </w:p>
    <w:p w14:paraId="1AC9A335" w14:textId="77777777" w:rsidR="00BE04F2" w:rsidRPr="002616F4" w:rsidRDefault="00BE04F2" w:rsidP="00BE04F2">
      <w:pPr>
        <w:tabs>
          <w:tab w:val="left" w:pos="426"/>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Серцевиною виховного процесу є особистість: її нахили, здібності, потреби, інтереси, соціальний досвід, самовідданість, характер.</w:t>
      </w:r>
    </w:p>
    <w:p w14:paraId="4486E46C" w14:textId="77777777" w:rsidR="00BE04F2" w:rsidRPr="002616F4" w:rsidRDefault="00BE04F2" w:rsidP="00BE04F2">
      <w:pPr>
        <w:tabs>
          <w:tab w:val="left" w:pos="426"/>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Результатом виховної діяльності закладу є створення сучасної моделі випускника – людини, готової до самоосвіти, самовизначення та самореалізації у дорослому житті.</w:t>
      </w:r>
    </w:p>
    <w:p w14:paraId="05F5D79C" w14:textId="77777777" w:rsidR="00BE04F2" w:rsidRPr="002616F4" w:rsidRDefault="00BE04F2" w:rsidP="00BE04F2">
      <w:pPr>
        <w:tabs>
          <w:tab w:val="left" w:pos="426"/>
          <w:tab w:val="left" w:pos="709"/>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 xml:space="preserve">Для керування виховним процесом в закладі створено методичне об'єднання класних керівників (керівник – </w:t>
      </w:r>
      <w:proofErr w:type="spellStart"/>
      <w:r w:rsidRPr="002616F4">
        <w:rPr>
          <w:rFonts w:ascii="Times New Roman" w:hAnsi="Times New Roman"/>
          <w:sz w:val="24"/>
          <w:szCs w:val="24"/>
          <w:lang w:val="uk-UA" w:eastAsia="ru-RU"/>
        </w:rPr>
        <w:t>Казановська</w:t>
      </w:r>
      <w:proofErr w:type="spellEnd"/>
      <w:r w:rsidRPr="002616F4">
        <w:rPr>
          <w:rFonts w:ascii="Times New Roman" w:hAnsi="Times New Roman"/>
          <w:sz w:val="24"/>
          <w:szCs w:val="24"/>
          <w:lang w:val="uk-UA" w:eastAsia="ru-RU"/>
        </w:rPr>
        <w:t xml:space="preserve"> С.М.)</w:t>
      </w:r>
    </w:p>
    <w:p w14:paraId="435D1D04" w14:textId="77777777" w:rsidR="00BE04F2" w:rsidRPr="002616F4" w:rsidRDefault="00BE04F2" w:rsidP="00BE04F2">
      <w:pPr>
        <w:spacing w:after="0" w:line="140" w:lineRule="atLeast"/>
        <w:ind w:firstLine="708"/>
        <w:jc w:val="both"/>
        <w:rPr>
          <w:rFonts w:ascii="Times New Roman" w:hAnsi="Times New Roman"/>
          <w:sz w:val="24"/>
          <w:szCs w:val="24"/>
          <w:lang w:val="uk-UA" w:eastAsia="ru-RU"/>
        </w:rPr>
      </w:pPr>
      <w:r w:rsidRPr="002616F4">
        <w:rPr>
          <w:rFonts w:ascii="Times New Roman" w:hAnsi="Times New Roman"/>
          <w:sz w:val="24"/>
          <w:szCs w:val="24"/>
          <w:lang w:val="uk-UA" w:eastAsia="ru-RU"/>
        </w:rPr>
        <w:t>Методичне об'єднання класних керівників - структурний підрозділ внутрішньо-шкільної системи керування виховним процесом, який координує науково-методичну та організаційну роботу класних керівників.</w:t>
      </w:r>
    </w:p>
    <w:p w14:paraId="662EF5C5" w14:textId="77777777" w:rsidR="00BE04F2" w:rsidRPr="002616F4" w:rsidRDefault="00BE04F2" w:rsidP="00BE04F2">
      <w:pPr>
        <w:tabs>
          <w:tab w:val="left" w:pos="567"/>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Pr>
          <w:rFonts w:ascii="Times New Roman" w:hAnsi="Times New Roman"/>
          <w:sz w:val="24"/>
          <w:szCs w:val="24"/>
          <w:lang w:val="uk-UA" w:eastAsia="ru-RU"/>
        </w:rPr>
        <w:tab/>
      </w:r>
      <w:r w:rsidRPr="002616F4">
        <w:rPr>
          <w:rFonts w:ascii="Times New Roman" w:hAnsi="Times New Roman"/>
          <w:sz w:val="24"/>
          <w:szCs w:val="24"/>
          <w:lang w:val="uk-UA" w:eastAsia="ru-RU"/>
        </w:rPr>
        <w:t>Основні завдання шкільного методичного об'єднання класних керівників:</w:t>
      </w:r>
    </w:p>
    <w:p w14:paraId="3297862C"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підвищення теоретичного, науково-методичного рівня підготовки класних керівників із питань психології та педагогіки;</w:t>
      </w:r>
    </w:p>
    <w:p w14:paraId="7A030645"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забезпечення виконання єдиних принципових підходів до виховання й соціалізації учнів;</w:t>
      </w:r>
    </w:p>
    <w:p w14:paraId="61147F6C"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lastRenderedPageBreak/>
        <w:t>•</w:t>
      </w:r>
      <w:r w:rsidRPr="002616F4">
        <w:rPr>
          <w:rFonts w:ascii="Times New Roman" w:hAnsi="Times New Roman"/>
          <w:sz w:val="24"/>
          <w:szCs w:val="24"/>
          <w:lang w:val="uk-UA" w:eastAsia="ru-RU"/>
        </w:rPr>
        <w:tab/>
        <w:t>озброєння класних керівників сучасними виховними технологіями та знанням сучасних форм і методів роботи;</w:t>
      </w:r>
    </w:p>
    <w:p w14:paraId="6A6943E6"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вивчення, узагальнення та використання передового педагогічного досвіду роботи класних керівників;</w:t>
      </w:r>
    </w:p>
    <w:p w14:paraId="635EBD72"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координування планування, організації та педагогічного аналізу виховних заходів класних колективів;</w:t>
      </w:r>
    </w:p>
    <w:p w14:paraId="4496B806"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сприяння становленню й розвитку системи виховної роботи класних керівників.</w:t>
      </w:r>
    </w:p>
    <w:p w14:paraId="651E9073"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ab/>
        <w:t>Функції шкільного методичного об'єднання класних керівників:</w:t>
      </w:r>
    </w:p>
    <w:p w14:paraId="6098768C"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організує колективне планування і колективний аналіз життєдіяльності класних колективів;</w:t>
      </w:r>
    </w:p>
    <w:p w14:paraId="5408D2D7"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координує виховну діяльність класних колективів та організує їхню взаємодію в педагогічному процесі;</w:t>
      </w:r>
    </w:p>
    <w:p w14:paraId="718D7737"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планує і постійно коригує принципи виховання та соціалізації учнів;</w:t>
      </w:r>
    </w:p>
    <w:p w14:paraId="5B237583"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організує вивчення та запровадження класними керівниками сучасних технологій виховання, форм і методів виховної роботи;</w:t>
      </w:r>
    </w:p>
    <w:p w14:paraId="7A5FF83B"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обговорює соціально-педагогічні програми класних керівників і творчих груп педагогів, матеріалами узагальнення передового досвіду роботи класних керівників, матеріалами атестації класних керівників;</w:t>
      </w:r>
    </w:p>
    <w:p w14:paraId="4EC2E0E0" w14:textId="77777777" w:rsidR="00BE04F2" w:rsidRPr="002616F4" w:rsidRDefault="00BE04F2" w:rsidP="00BE04F2">
      <w:pPr>
        <w:tabs>
          <w:tab w:val="left" w:pos="284"/>
        </w:tabs>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w:t>
      </w:r>
      <w:r w:rsidRPr="002616F4">
        <w:rPr>
          <w:rFonts w:ascii="Times New Roman" w:hAnsi="Times New Roman"/>
          <w:sz w:val="24"/>
          <w:szCs w:val="24"/>
          <w:lang w:val="uk-UA" w:eastAsia="ru-RU"/>
        </w:rPr>
        <w:tab/>
        <w:t>оцінює роботу членів об'єднання, клопочеться перед адміністрацією закладу про заохочення класних керівників.</w:t>
      </w:r>
    </w:p>
    <w:p w14:paraId="2539CB84" w14:textId="77777777" w:rsidR="00BE04F2" w:rsidRPr="002616F4" w:rsidRDefault="00BE04F2" w:rsidP="00BE04F2">
      <w:pPr>
        <w:tabs>
          <w:tab w:val="left" w:pos="709"/>
          <w:tab w:val="left" w:pos="1080"/>
        </w:tabs>
        <w:spacing w:after="0" w:line="140" w:lineRule="atLeast"/>
        <w:ind w:firstLine="540"/>
        <w:jc w:val="both"/>
        <w:rPr>
          <w:rFonts w:ascii="Times New Roman" w:hAnsi="Times New Roman"/>
          <w:sz w:val="24"/>
          <w:szCs w:val="24"/>
          <w:lang w:val="uk-UA" w:eastAsia="ru-RU"/>
        </w:rPr>
      </w:pPr>
      <w:r>
        <w:rPr>
          <w:rFonts w:ascii="Times New Roman" w:hAnsi="Times New Roman"/>
          <w:sz w:val="24"/>
          <w:szCs w:val="24"/>
          <w:lang w:val="uk-UA" w:eastAsia="ru-RU"/>
        </w:rPr>
        <w:tab/>
      </w:r>
      <w:r w:rsidRPr="002616F4">
        <w:rPr>
          <w:rFonts w:ascii="Times New Roman" w:hAnsi="Times New Roman"/>
          <w:sz w:val="24"/>
          <w:szCs w:val="24"/>
          <w:lang w:val="uk-UA" w:eastAsia="ru-RU"/>
        </w:rPr>
        <w:t>Структура виховної роботи навчального закладу включає в себе і взаємодію закладу з найближчим до неї середовищем на рівні сімей учнів: з батьками й особами, що їх замінюють, акцентуючи увагу на питаннях соціалізації дітей і молоді в тому чи іншому аспекті.</w:t>
      </w:r>
    </w:p>
    <w:p w14:paraId="35414E23" w14:textId="77777777" w:rsidR="00BE04F2" w:rsidRPr="002616F4" w:rsidRDefault="00BE04F2" w:rsidP="00BE04F2">
      <w:pPr>
        <w:tabs>
          <w:tab w:val="left" w:pos="1080"/>
        </w:tabs>
        <w:spacing w:after="0" w:line="140" w:lineRule="atLeast"/>
        <w:ind w:firstLine="540"/>
        <w:jc w:val="center"/>
        <w:rPr>
          <w:rFonts w:ascii="Times New Roman" w:hAnsi="Times New Roman"/>
          <w:color w:val="FF0000"/>
          <w:sz w:val="24"/>
          <w:szCs w:val="24"/>
          <w:lang w:val="uk-UA" w:eastAsia="ru-RU"/>
        </w:rPr>
      </w:pPr>
      <w:r w:rsidRPr="002616F4">
        <w:rPr>
          <w:rFonts w:ascii="Times New Roman" w:hAnsi="Times New Roman"/>
          <w:noProof/>
          <w:color w:val="FF0000"/>
          <w:sz w:val="24"/>
          <w:szCs w:val="24"/>
          <w:lang w:val="uk-UA" w:eastAsia="uk-UA"/>
        </w:rPr>
        <w:drawing>
          <wp:inline distT="0" distB="0" distL="0" distR="0" wp14:anchorId="0D9A3E79" wp14:editId="715B54C3">
            <wp:extent cx="4295891" cy="198290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3292" cy="1990934"/>
                    </a:xfrm>
                    <a:prstGeom prst="rect">
                      <a:avLst/>
                    </a:prstGeom>
                    <a:noFill/>
                  </pic:spPr>
                </pic:pic>
              </a:graphicData>
            </a:graphic>
          </wp:inline>
        </w:drawing>
      </w:r>
    </w:p>
    <w:p w14:paraId="255F5D9F" w14:textId="77777777" w:rsidR="00BE04F2" w:rsidRDefault="00BE04F2" w:rsidP="00BE04F2">
      <w:pPr>
        <w:spacing w:after="0" w:line="140" w:lineRule="atLeast"/>
        <w:ind w:firstLine="540"/>
        <w:jc w:val="both"/>
        <w:rPr>
          <w:rFonts w:ascii="Times New Roman" w:eastAsia="Times New Roman" w:hAnsi="Times New Roman"/>
          <w:sz w:val="24"/>
          <w:szCs w:val="24"/>
          <w:lang w:val="uk-UA" w:eastAsia="ru-RU"/>
        </w:rPr>
      </w:pPr>
    </w:p>
    <w:p w14:paraId="56976C7C" w14:textId="77777777" w:rsidR="00BE04F2" w:rsidRPr="002616F4" w:rsidRDefault="00BE04F2" w:rsidP="00BE04F2">
      <w:pPr>
        <w:spacing w:after="0" w:line="140" w:lineRule="atLeast"/>
        <w:ind w:firstLine="708"/>
        <w:jc w:val="both"/>
        <w:rPr>
          <w:rFonts w:ascii="Times New Roman" w:hAnsi="Times New Roman"/>
          <w:sz w:val="24"/>
          <w:szCs w:val="24"/>
          <w:lang w:val="uk-UA" w:eastAsia="ru-RU"/>
        </w:rPr>
      </w:pPr>
      <w:r w:rsidRPr="002616F4">
        <w:rPr>
          <w:rFonts w:ascii="Times New Roman" w:eastAsia="Times New Roman" w:hAnsi="Times New Roman"/>
          <w:sz w:val="24"/>
          <w:szCs w:val="24"/>
          <w:lang w:val="uk-UA" w:eastAsia="ru-RU"/>
        </w:rPr>
        <w:t>Виховна робота в закладі носить плановий, цілеспрямований характер. Цьому свідчить комплекс  актуальних питань, які розглядались на нарадах при директорові, нарадах при заступникові з навчально-виховної роботи, малих педрадах, педрадах.</w:t>
      </w:r>
    </w:p>
    <w:p w14:paraId="0A29B514" w14:textId="77777777" w:rsidR="00BE04F2" w:rsidRPr="002616F4"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hAnsi="Times New Roman"/>
          <w:b/>
          <w:sz w:val="24"/>
          <w:szCs w:val="24"/>
          <w:lang w:val="uk-UA" w:eastAsia="ru-RU"/>
        </w:rPr>
      </w:pPr>
      <w:r>
        <w:rPr>
          <w:rFonts w:ascii="Times New Roman" w:hAnsi="Times New Roman"/>
          <w:sz w:val="24"/>
          <w:szCs w:val="24"/>
          <w:lang w:val="uk-UA" w:eastAsia="ru-RU"/>
        </w:rPr>
        <w:tab/>
      </w:r>
      <w:r>
        <w:rPr>
          <w:rFonts w:ascii="Times New Roman" w:hAnsi="Times New Roman"/>
          <w:sz w:val="24"/>
          <w:szCs w:val="24"/>
          <w:lang w:val="uk-UA" w:eastAsia="ru-RU"/>
        </w:rPr>
        <w:tab/>
      </w:r>
      <w:r w:rsidRPr="002616F4">
        <w:rPr>
          <w:rFonts w:ascii="Times New Roman" w:hAnsi="Times New Roman"/>
          <w:sz w:val="24"/>
          <w:szCs w:val="24"/>
          <w:lang w:val="uk-UA" w:eastAsia="ru-RU"/>
        </w:rPr>
        <w:t xml:space="preserve">У 2024/2025 навчальному році у закладі було проведено </w:t>
      </w:r>
      <w:r w:rsidRPr="002616F4">
        <w:rPr>
          <w:rFonts w:ascii="Times New Roman" w:hAnsi="Times New Roman"/>
          <w:b/>
          <w:sz w:val="24"/>
          <w:szCs w:val="24"/>
          <w:lang w:val="uk-UA" w:eastAsia="ru-RU"/>
        </w:rPr>
        <w:t>щорічні виховні заходи</w:t>
      </w:r>
      <w:r w:rsidRPr="002616F4">
        <w:rPr>
          <w:rFonts w:ascii="Times New Roman" w:hAnsi="Times New Roman"/>
          <w:sz w:val="24"/>
          <w:szCs w:val="24"/>
          <w:lang w:val="uk-UA" w:eastAsia="ru-RU"/>
        </w:rPr>
        <w:t xml:space="preserve">: свято Першого дзвоника; День захисника та захисниці України; День миру; День пам’яті жертв голодомору 1932-1933рр., акція «Запали свічку!»; День вчителя; День української писемності та мови; День людей з інвалідністю; Всесвітній День боротьби зі СНІДом; конкурс «Козацькі розваги» до Дня збройних сил України; бібліотечні свята; спортивне свято до Дня Українського козацтва; зустрічі з лікарями, працівниками ювенальної превенції; тиждень правового виховання; заходи до Дня Святого Миколая; новорічні та різдвяні свята для учнів 1 – 9-х класів, заходи до дня Соборності України, «Пам’ятай за Крути», до Дня рідної мови, виховні години до Дня пам’яті Героїв Небесної Сотні, до Міжнародного дня жінок, Шевченківський тиждень тощо; місячник «Увага! Діти на дорозі!»; День знань з основ безпеки життєдіяльності; Олімпійський тиждень; </w:t>
      </w:r>
      <w:r w:rsidRPr="002616F4">
        <w:rPr>
          <w:rFonts w:ascii="Times New Roman" w:hAnsi="Times New Roman"/>
          <w:sz w:val="24"/>
          <w:szCs w:val="24"/>
          <w:lang w:val="uk-UA" w:eastAsia="ru-RU"/>
        </w:rPr>
        <w:lastRenderedPageBreak/>
        <w:t>Всеукраїнський тиждень безпеки дорожнього руху; спортивне свято до Дня збройних сил України;  спортивний турнір з волейболу (вересень), змагання з футболу (жовтень), змагання з волейболу і баскетболу (грудень), військово-патріотична гра «Джура», участь у Всеукраїнських шкільних лігах «Пліч-о-пліч» тощо.</w:t>
      </w:r>
      <w:r w:rsidRPr="002616F4">
        <w:rPr>
          <w:rFonts w:ascii="Times New Roman" w:eastAsia="Times New Roman" w:hAnsi="Times New Roman"/>
          <w:b/>
          <w:sz w:val="24"/>
          <w:szCs w:val="24"/>
          <w:lang w:val="uk-UA" w:eastAsia="ru-RU"/>
        </w:rPr>
        <w:t xml:space="preserve"> </w:t>
      </w:r>
    </w:p>
    <w:p w14:paraId="7D14868C" w14:textId="77777777" w:rsidR="00BE04F2" w:rsidRPr="002616F4" w:rsidRDefault="00BE04F2" w:rsidP="00BE04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color w:val="FF0000"/>
          <w:sz w:val="24"/>
          <w:szCs w:val="24"/>
          <w:lang w:val="uk-UA" w:eastAsia="ru-RU"/>
        </w:rPr>
        <w:tab/>
      </w:r>
      <w:r w:rsidRPr="002616F4">
        <w:rPr>
          <w:rFonts w:ascii="Times New Roman" w:eastAsia="Times New Roman" w:hAnsi="Times New Roman"/>
          <w:sz w:val="24"/>
          <w:szCs w:val="24"/>
          <w:lang w:val="uk-UA" w:eastAsia="ru-RU"/>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14:paraId="177A913D" w14:textId="77777777" w:rsidR="00BE04F2" w:rsidRPr="002616F4"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Особливо важливим стало, продовжити формувати громадянина-</w:t>
      </w:r>
      <w:proofErr w:type="spellStart"/>
      <w:r w:rsidRPr="002616F4">
        <w:rPr>
          <w:rFonts w:ascii="Times New Roman" w:eastAsia="Times New Roman" w:hAnsi="Times New Roman"/>
          <w:sz w:val="24"/>
          <w:szCs w:val="24"/>
          <w:lang w:val="uk-UA" w:eastAsia="ru-RU"/>
        </w:rPr>
        <w:t>партіота</w:t>
      </w:r>
      <w:proofErr w:type="spellEnd"/>
      <w:r w:rsidRPr="002616F4">
        <w:rPr>
          <w:rFonts w:ascii="Times New Roman" w:eastAsia="Times New Roman" w:hAnsi="Times New Roman"/>
          <w:sz w:val="24"/>
          <w:szCs w:val="24"/>
          <w:lang w:val="uk-UA" w:eastAsia="ru-RU"/>
        </w:rPr>
        <w:t xml:space="preserve">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є важливою складовою загального виховного процесу.  Виховна робота під час військового стану проходила у різному форматі.</w:t>
      </w:r>
    </w:p>
    <w:p w14:paraId="542285AF" w14:textId="77777777" w:rsidR="00BE04F2" w:rsidRPr="002616F4" w:rsidRDefault="00BE04F2" w:rsidP="00BE04F2">
      <w:pPr>
        <w:pStyle w:val="a7"/>
        <w:shd w:val="clear" w:color="auto" w:fill="FFFFFF"/>
        <w:spacing w:before="0" w:beforeAutospacing="0" w:after="0" w:afterAutospacing="0" w:line="140" w:lineRule="atLeast"/>
        <w:ind w:firstLine="708"/>
        <w:rPr>
          <w:rFonts w:ascii="Helvetica" w:hAnsi="Helvetica"/>
          <w:lang w:val="uk-UA"/>
        </w:rPr>
      </w:pPr>
      <w:r w:rsidRPr="002616F4">
        <w:rPr>
          <w:lang w:val="uk-UA"/>
        </w:rPr>
        <w:t>Виховна робота у гімназії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з закладами охорони здоров’я та громадськими організаціями. </w:t>
      </w:r>
    </w:p>
    <w:p w14:paraId="4B6F7113" w14:textId="77777777" w:rsidR="00BE04F2" w:rsidRDefault="00BE04F2" w:rsidP="00BE04F2">
      <w:pPr>
        <w:pStyle w:val="a7"/>
        <w:shd w:val="clear" w:color="auto" w:fill="FFFFFF"/>
        <w:spacing w:before="0" w:beforeAutospacing="0" w:after="0" w:afterAutospacing="0" w:line="140" w:lineRule="atLeast"/>
        <w:ind w:firstLine="708"/>
        <w:rPr>
          <w:lang w:val="uk-UA"/>
        </w:rPr>
      </w:pPr>
      <w:r w:rsidRPr="002616F4">
        <w:rPr>
          <w:lang w:val="uk-UA"/>
        </w:rPr>
        <w:t xml:space="preserve">У роботі використовувались  різноманітні за формою та змістом заходи:  години спілкування; класні збори; конкурси; рольові ігри; художні галереї; трудові десанти; благодійні акції; виставки – конкурси; усні журнали; вікторини; ігрові програми; інтелектуальні ігри; конференції; </w:t>
      </w:r>
      <w:proofErr w:type="spellStart"/>
      <w:r w:rsidRPr="002616F4">
        <w:rPr>
          <w:lang w:val="uk-UA"/>
        </w:rPr>
        <w:t>челенджі</w:t>
      </w:r>
      <w:proofErr w:type="spellEnd"/>
      <w:r w:rsidRPr="002616F4">
        <w:rPr>
          <w:lang w:val="uk-UA"/>
        </w:rPr>
        <w:t>; флешмоби, тощо.</w:t>
      </w:r>
    </w:p>
    <w:p w14:paraId="0D51D254" w14:textId="77777777" w:rsidR="00BE04F2" w:rsidRDefault="00BE04F2" w:rsidP="00BE04F2">
      <w:pPr>
        <w:pStyle w:val="a7"/>
        <w:shd w:val="clear" w:color="auto" w:fill="FFFFFF"/>
        <w:spacing w:before="0" w:beforeAutospacing="0" w:after="0" w:afterAutospacing="0" w:line="140" w:lineRule="atLeast"/>
        <w:ind w:firstLine="708"/>
        <w:rPr>
          <w:lang w:val="uk-UA"/>
        </w:rPr>
      </w:pPr>
      <w:r w:rsidRPr="002616F4">
        <w:rPr>
          <w:lang w:val="uk-UA"/>
        </w:rPr>
        <w:t>Результати роботи публікувалися на сторінці нашої закладу у Фейсбук та на сайті закладу.</w:t>
      </w:r>
    </w:p>
    <w:p w14:paraId="16FE8DA0" w14:textId="77777777" w:rsidR="00BE04F2" w:rsidRDefault="00BE04F2" w:rsidP="00BE04F2">
      <w:pPr>
        <w:pStyle w:val="a7"/>
        <w:shd w:val="clear" w:color="auto" w:fill="FFFFFF"/>
        <w:spacing w:before="0" w:beforeAutospacing="0" w:after="0" w:afterAutospacing="0" w:line="140" w:lineRule="atLeast"/>
        <w:ind w:firstLine="708"/>
        <w:rPr>
          <w:lang w:val="uk-UA"/>
        </w:rPr>
      </w:pPr>
      <w:r w:rsidRPr="002616F4">
        <w:rPr>
          <w:lang w:val="uk-UA"/>
        </w:rPr>
        <w:t xml:space="preserve">Відповідно до Указу Президента України №143/2022 «Про загальнонаціональну хвилину мовчання за загиблими внаслідок збройної агресії </w:t>
      </w:r>
      <w:proofErr w:type="spellStart"/>
      <w:r w:rsidRPr="002616F4">
        <w:rPr>
          <w:lang w:val="uk-UA"/>
        </w:rPr>
        <w:t>росії</w:t>
      </w:r>
      <w:proofErr w:type="spellEnd"/>
      <w:r w:rsidRPr="002616F4">
        <w:rPr>
          <w:lang w:val="uk-UA"/>
        </w:rPr>
        <w:t xml:space="preserve"> проти України» у закладі щоденно о 09:00 проводиться загальнонаціональна хвилина мовчання.</w:t>
      </w:r>
    </w:p>
    <w:p w14:paraId="3E8BF3F0" w14:textId="77777777" w:rsidR="00BE04F2" w:rsidRDefault="00BE04F2" w:rsidP="00BE04F2">
      <w:pPr>
        <w:pStyle w:val="a7"/>
        <w:shd w:val="clear" w:color="auto" w:fill="FFFFFF"/>
        <w:spacing w:before="0" w:beforeAutospacing="0" w:after="0" w:afterAutospacing="0" w:line="140" w:lineRule="atLeast"/>
        <w:ind w:firstLine="708"/>
        <w:rPr>
          <w:shd w:val="clear" w:color="auto" w:fill="FFFFFF"/>
          <w:lang w:val="uk-UA"/>
        </w:rPr>
      </w:pPr>
      <w:r w:rsidRPr="002616F4">
        <w:rPr>
          <w:lang w:val="uk-UA"/>
        </w:rPr>
        <w:t xml:space="preserve">Значну увагу протягом року приділяли роботі Ради профілактики правопорушень, профілактиці </w:t>
      </w:r>
      <w:proofErr w:type="spellStart"/>
      <w:r w:rsidRPr="002616F4">
        <w:rPr>
          <w:lang w:val="uk-UA"/>
        </w:rPr>
        <w:t>булінгу</w:t>
      </w:r>
      <w:proofErr w:type="spellEnd"/>
      <w:r w:rsidRPr="002616F4">
        <w:rPr>
          <w:lang w:val="uk-UA"/>
        </w:rPr>
        <w:t> у шкільному середовищі та роботі з попередження випадків торгівлі людьми. </w:t>
      </w:r>
      <w:r w:rsidRPr="002616F4">
        <w:rPr>
          <w:shd w:val="clear" w:color="auto" w:fill="FFFFFF"/>
          <w:lang w:val="uk-UA"/>
        </w:rPr>
        <w:t xml:space="preserve"> Протягом  2024/2025 </w:t>
      </w:r>
      <w:proofErr w:type="spellStart"/>
      <w:r w:rsidRPr="002616F4">
        <w:rPr>
          <w:shd w:val="clear" w:color="auto" w:fill="FFFFFF"/>
          <w:lang w:val="uk-UA"/>
        </w:rPr>
        <w:t>н.р</w:t>
      </w:r>
      <w:proofErr w:type="spellEnd"/>
      <w:r w:rsidRPr="002616F4">
        <w:rPr>
          <w:shd w:val="clear" w:color="auto" w:fill="FFFFFF"/>
          <w:lang w:val="uk-UA"/>
        </w:rPr>
        <w:t>. випадків та проявів </w:t>
      </w:r>
      <w:proofErr w:type="spellStart"/>
      <w:r w:rsidRPr="002616F4">
        <w:rPr>
          <w:shd w:val="clear" w:color="auto" w:fill="FFFFFF"/>
          <w:lang w:val="uk-UA"/>
        </w:rPr>
        <w:t>булінгу</w:t>
      </w:r>
      <w:proofErr w:type="spellEnd"/>
      <w:r w:rsidRPr="002616F4">
        <w:rPr>
          <w:shd w:val="clear" w:color="auto" w:fill="FFFFFF"/>
          <w:lang w:val="uk-UA"/>
        </w:rPr>
        <w:t xml:space="preserve"> серед учнів школи не зафіксовано, на </w:t>
      </w:r>
      <w:proofErr w:type="spellStart"/>
      <w:r w:rsidRPr="002616F4">
        <w:rPr>
          <w:shd w:val="clear" w:color="auto" w:fill="FFFFFF"/>
          <w:lang w:val="uk-UA"/>
        </w:rPr>
        <w:t>внутрішньошкільному</w:t>
      </w:r>
      <w:proofErr w:type="spellEnd"/>
      <w:r w:rsidRPr="002616F4">
        <w:rPr>
          <w:shd w:val="clear" w:color="auto" w:fill="FFFFFF"/>
          <w:lang w:val="uk-UA"/>
        </w:rPr>
        <w:t> обліку не стоїть жодного учня.</w:t>
      </w:r>
    </w:p>
    <w:p w14:paraId="1A1A1C9A" w14:textId="77777777" w:rsidR="00BE04F2" w:rsidRDefault="00BE04F2" w:rsidP="00BE04F2">
      <w:pPr>
        <w:pStyle w:val="a7"/>
        <w:shd w:val="clear" w:color="auto" w:fill="FFFFFF"/>
        <w:spacing w:before="0" w:beforeAutospacing="0" w:after="0" w:afterAutospacing="0" w:line="140" w:lineRule="atLeast"/>
        <w:ind w:firstLine="708"/>
        <w:rPr>
          <w:lang w:val="uk-UA"/>
        </w:rPr>
      </w:pPr>
      <w:r w:rsidRPr="002616F4">
        <w:rPr>
          <w:lang w:val="uk-UA"/>
        </w:rPr>
        <w:t xml:space="preserve">Створення учнями 5 – 9-х класів відеороликів «Стоп - </w:t>
      </w:r>
      <w:proofErr w:type="spellStart"/>
      <w:r w:rsidRPr="002616F4">
        <w:rPr>
          <w:lang w:val="uk-UA"/>
        </w:rPr>
        <w:t>булінг</w:t>
      </w:r>
      <w:proofErr w:type="spellEnd"/>
      <w:r w:rsidRPr="002616F4">
        <w:rPr>
          <w:lang w:val="uk-UA"/>
        </w:rPr>
        <w:t>» сприяло розкриттю поняття «</w:t>
      </w:r>
      <w:proofErr w:type="spellStart"/>
      <w:r w:rsidRPr="002616F4">
        <w:rPr>
          <w:lang w:val="uk-UA"/>
        </w:rPr>
        <w:t>булінг</w:t>
      </w:r>
      <w:proofErr w:type="spellEnd"/>
      <w:r w:rsidRPr="002616F4">
        <w:rPr>
          <w:lang w:val="uk-UA"/>
        </w:rPr>
        <w:t xml:space="preserve">», «шкільний </w:t>
      </w:r>
      <w:proofErr w:type="spellStart"/>
      <w:r w:rsidRPr="002616F4">
        <w:rPr>
          <w:lang w:val="uk-UA"/>
        </w:rPr>
        <w:t>булінг</w:t>
      </w:r>
      <w:proofErr w:type="spellEnd"/>
      <w:r w:rsidRPr="002616F4">
        <w:rPr>
          <w:lang w:val="uk-UA"/>
        </w:rPr>
        <w:t>», допомогло зрозуміти учням причини та наслідки цього явища.</w:t>
      </w:r>
    </w:p>
    <w:p w14:paraId="76C7EE53" w14:textId="77777777" w:rsidR="00BE04F2" w:rsidRPr="00732F33" w:rsidRDefault="00BE04F2" w:rsidP="00BE04F2">
      <w:pPr>
        <w:pStyle w:val="a7"/>
        <w:shd w:val="clear" w:color="auto" w:fill="FFFFFF"/>
        <w:tabs>
          <w:tab w:val="left" w:pos="709"/>
        </w:tabs>
        <w:spacing w:before="0" w:beforeAutospacing="0" w:after="0" w:afterAutospacing="0" w:line="140" w:lineRule="atLeast"/>
        <w:ind w:firstLine="708"/>
        <w:rPr>
          <w:rFonts w:ascii="Helvetica" w:hAnsi="Helvetica"/>
          <w:lang w:val="uk-UA"/>
        </w:rPr>
      </w:pPr>
      <w:r w:rsidRPr="002616F4">
        <w:rPr>
          <w:lang w:val="uk-UA"/>
        </w:rPr>
        <w:t>Усі заходи сприяють поліпшенню умов навчання, розвитку та виховання дітей. З учнями закладу, схильними до девіантної поведінки та пропусків навчальних занять без поважних причин, проводиться планомірна робота щодо охоплення їх навчанням та позаурочною діяльністю.</w:t>
      </w:r>
      <w:r w:rsidRPr="002616F4">
        <w:rPr>
          <w:shd w:val="clear" w:color="auto" w:fill="FFFFFF"/>
          <w:lang w:val="uk-UA"/>
        </w:rPr>
        <w:t xml:space="preserve"> З метою попередження протиправної поведінки та проявів </w:t>
      </w:r>
      <w:proofErr w:type="spellStart"/>
      <w:r w:rsidRPr="002616F4">
        <w:rPr>
          <w:shd w:val="clear" w:color="auto" w:fill="FFFFFF"/>
          <w:lang w:val="uk-UA"/>
        </w:rPr>
        <w:t>булінгу</w:t>
      </w:r>
      <w:proofErr w:type="spellEnd"/>
      <w:r w:rsidRPr="002616F4">
        <w:rPr>
          <w:shd w:val="clear" w:color="auto" w:fill="FFFFFF"/>
          <w:lang w:val="uk-UA"/>
        </w:rPr>
        <w:t> в закладі проводиться активна просвітницька робота з учнями. Класними керівниками 1 – 9-х класів проведено заходи правового та превентивного напрямку. На сайті закладу висвітлені поради, алгоритми дій у разі скоєння </w:t>
      </w:r>
      <w:proofErr w:type="spellStart"/>
      <w:r w:rsidRPr="002616F4">
        <w:rPr>
          <w:shd w:val="clear" w:color="auto" w:fill="FFFFFF"/>
          <w:lang w:val="uk-UA"/>
        </w:rPr>
        <w:t>булінгу</w:t>
      </w:r>
      <w:proofErr w:type="spellEnd"/>
      <w:r w:rsidRPr="002616F4">
        <w:rPr>
          <w:shd w:val="clear" w:color="auto" w:fill="FFFFFF"/>
          <w:lang w:val="uk-UA"/>
        </w:rPr>
        <w:t xml:space="preserve">, номери телефонів безкоштовних гарячих ліній. Щодо запобігання безпритульності та бездоглядності, педагогічним колективом постійно здійснюється контроль за відвідуванням учнями навчальних занять. На постійному контролі перебуває шкільна документація (класні журнали, медичні довідки, письмові пояснення батьків щодо причин відсутності дітей на </w:t>
      </w:r>
      <w:proofErr w:type="spellStart"/>
      <w:r w:rsidRPr="002616F4">
        <w:rPr>
          <w:shd w:val="clear" w:color="auto" w:fill="FFFFFF"/>
          <w:lang w:val="uk-UA"/>
        </w:rPr>
        <w:t>уроках</w:t>
      </w:r>
      <w:proofErr w:type="spellEnd"/>
      <w:r w:rsidRPr="002616F4">
        <w:rPr>
          <w:shd w:val="clear" w:color="auto" w:fill="FFFFFF"/>
          <w:lang w:val="uk-UA"/>
        </w:rPr>
        <w:t xml:space="preserve">), класні керівники звітують на нарадах при директорові про стан відвідування учнями навчальних занять. </w:t>
      </w:r>
    </w:p>
    <w:p w14:paraId="6F0ED0B3" w14:textId="77777777" w:rsidR="00BE04F2"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Приділялася увага роботі з попередження наркоманії, алкоголізму, боротьбі з тютюнопалінням серед неповнолітніх. З метою профілактики та пропаганди здорового способу життя, боротьби з наркоманією та СНІДом, відповідно до річного плану роботи проводилися тематичні заходи. У закладі розроблено наскрізну систему бесід та тематичних годин з морально-правового виховання. Під час годин спілкування класні керівники застосовували активні методи роботи, використовували методику колективної творчої діяльності. На постійному контролі знаходиться відвідування учнями закладу. Проводиться щоденний моніторинг кількості хворих учнів, вчителів та працівників закладу.</w:t>
      </w:r>
    </w:p>
    <w:p w14:paraId="26694842"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Також, у зв’язку з воєнними діями та оголошеним воєнним станом у країні та необхідністю евакуюватися з небезпечних регіонів питання контролю за дітьми стало особливо гостро. Тому адміністрація закладу тримала на постійному контролі пересування учнів та колективу закладу. Класними керівниками налагоджений тісний контакт з кожною сім’єю. Проводився щоденний моніторинг за пересуванням сімей і дітей в них.</w:t>
      </w:r>
    </w:p>
    <w:p w14:paraId="3005CEBD" w14:textId="77777777" w:rsidR="00BE04F2" w:rsidRPr="002616F4"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Формування ініціативної, здатної приймати свідомі рішення особистості неможливе без широкого залучення учнів до управління шкільними справами через участь в органах учнівського самоврядування. Модель учнівського самоврядування нашої закладу має цілеспрямовану, конкретну, систематичну, організовану і прогнозовану за наслідками діяльність. Робота самоврядування налагоджена таким чином, що кожен представник учнівського самоврядування має доручення. Члени учнівського самоврядування брали участь в різноманітних конкурсах та флешмобах (до Дня Європи, Дня захисника та захисниці України,  Дня Соборності України «Україна-це ми!», та «Вишивана моя, Україно!»).</w:t>
      </w:r>
    </w:p>
    <w:p w14:paraId="69D8FC6E" w14:textId="77777777" w:rsidR="00BE04F2" w:rsidRPr="002616F4"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Проводилася цілеспрямована профілактична робота з безпеки життєдіяльності з учасниками освітнього процесу.</w:t>
      </w:r>
    </w:p>
    <w:p w14:paraId="4458E4A6" w14:textId="77777777" w:rsidR="00BE04F2" w:rsidRPr="002616F4"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 xml:space="preserve">Видані накази, які стосуються питань безпеки життєдіяльності та запобігання дитячого травматизму, ці питання систематично розглядалися на нарадах при директорові, педагогічних радах. Ситуація з побутовим травматизмом у 2024/2025 н. р. серед здобувачів освіти не змінилася, порівняно з 2023/2024 </w:t>
      </w:r>
      <w:proofErr w:type="spellStart"/>
      <w:r w:rsidRPr="002616F4">
        <w:rPr>
          <w:rFonts w:ascii="Times New Roman" w:eastAsia="Times New Roman" w:hAnsi="Times New Roman"/>
          <w:sz w:val="24"/>
          <w:szCs w:val="24"/>
          <w:lang w:val="uk-UA" w:eastAsia="ru-RU"/>
        </w:rPr>
        <w:t>н.р</w:t>
      </w:r>
      <w:proofErr w:type="spellEnd"/>
      <w:r w:rsidRPr="002616F4">
        <w:rPr>
          <w:rFonts w:ascii="Times New Roman" w:eastAsia="Times New Roman" w:hAnsi="Times New Roman"/>
          <w:sz w:val="24"/>
          <w:szCs w:val="24"/>
          <w:lang w:val="uk-UA" w:eastAsia="ru-RU"/>
        </w:rPr>
        <w:t>. Для удосконалення профілактичної роботи щодо запобігання дитячого травматизму серед  вихованців  класними керівниками проводиться комплекс бесід:</w:t>
      </w:r>
    </w:p>
    <w:p w14:paraId="2148823B" w14:textId="77777777" w:rsidR="00BE04F2" w:rsidRPr="002616F4"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 дорожнього руху;</w:t>
      </w:r>
    </w:p>
    <w:p w14:paraId="75B8E7AC" w14:textId="77777777" w:rsidR="00BE04F2" w:rsidRPr="002616F4"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 протипожежної безпеки;</w:t>
      </w:r>
    </w:p>
    <w:p w14:paraId="519CB44F" w14:textId="77777777" w:rsidR="00BE04F2" w:rsidRPr="002616F4"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запобігання отруєнь;</w:t>
      </w:r>
    </w:p>
    <w:p w14:paraId="03BE1A3D" w14:textId="77777777" w:rsidR="00BE04F2" w:rsidRPr="002616F4"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 безпеки при користуванні газом;</w:t>
      </w:r>
    </w:p>
    <w:p w14:paraId="2F0139FA" w14:textId="77777777" w:rsidR="00BE04F2" w:rsidRPr="002616F4"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 безпеки з вибухонебезпечними предметами;</w:t>
      </w:r>
    </w:p>
    <w:p w14:paraId="5D19FEEA" w14:textId="77777777" w:rsidR="00BE04F2" w:rsidRPr="002616F4"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 безпеки на воді;</w:t>
      </w:r>
    </w:p>
    <w:p w14:paraId="495541B5" w14:textId="77777777" w:rsidR="00BE04F2" w:rsidRPr="002616F4" w:rsidRDefault="00BE04F2" w:rsidP="00BE04F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 безпеки користування електроприладами, при поводженні з джерелами електроструму.</w:t>
      </w:r>
    </w:p>
    <w:p w14:paraId="66C68967"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Крім того, класні керівники проводять бесіди зі школярами з попередження всіх видів травматизму та записують бесіди до класних журналів та журналів інструктажів, а перед початком зимових та літніх канікул проводиться первинний інструктаж із записом в журнал інструктажів.</w:t>
      </w:r>
    </w:p>
    <w:p w14:paraId="69922DA6"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 xml:space="preserve">Протягом року було проведено 5 Тижнів із БЖД : «Правила дорожнього руху», «Пожежна безпека», «Здоров’я – запорука успіху», «Обережно: небезпека!», «Правила дорожнього руху-твої правила!». У рамках Тижнів було проведено бесіди, зустрічі з працівниками ДСНС, ГО «Червоний хрест», </w:t>
      </w:r>
      <w:proofErr w:type="spellStart"/>
      <w:r w:rsidRPr="002616F4">
        <w:rPr>
          <w:rFonts w:ascii="Times New Roman" w:eastAsia="Times New Roman" w:hAnsi="Times New Roman"/>
          <w:sz w:val="24"/>
          <w:szCs w:val="24"/>
          <w:lang w:val="uk-UA" w:eastAsia="ru-RU"/>
        </w:rPr>
        <w:t>челенджі</w:t>
      </w:r>
      <w:proofErr w:type="spellEnd"/>
      <w:r w:rsidRPr="002616F4">
        <w:rPr>
          <w:rFonts w:ascii="Times New Roman" w:eastAsia="Times New Roman" w:hAnsi="Times New Roman"/>
          <w:sz w:val="24"/>
          <w:szCs w:val="24"/>
          <w:lang w:val="uk-UA" w:eastAsia="ru-RU"/>
        </w:rPr>
        <w:t xml:space="preserve">, перегляд відео-уроків, конкурс малюнків, практичні заняття, вікторини. </w:t>
      </w:r>
    </w:p>
    <w:p w14:paraId="27EE3576"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Спортивно-масова робота в гімназії невід’ємно пов’язана з організацією та проведенням спортивно-масових заходів в позаурочний час. Для нашої закладу є традицією проводити у вересні місяці Олімпійський тиждень. Всі інші заходи протягом року проходили відповідно плану роботи закладу. </w:t>
      </w:r>
    </w:p>
    <w:p w14:paraId="7885C8E1"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 xml:space="preserve">На період запровадження воєнного стану в Україні (Указ №64/2022 «Про введення воєнного стану в Україні») в закладі, на постійній основі, проходить інформування учасників освітнього процесу та працівників (зустрічі, хвилинки спілкування) про межі поширення, наслідки, способи та методи захисту, а також дії у зоні можливої надзвичайної ситуації. Також адміністраторами групи у Фейсбуці розповсюджується корисні поради від UNICEF </w:t>
      </w:r>
      <w:proofErr w:type="spellStart"/>
      <w:r w:rsidRPr="002616F4">
        <w:rPr>
          <w:rFonts w:ascii="Times New Roman" w:eastAsia="Times New Roman" w:hAnsi="Times New Roman"/>
          <w:sz w:val="24"/>
          <w:szCs w:val="24"/>
          <w:lang w:val="uk-UA" w:eastAsia="ru-RU"/>
        </w:rPr>
        <w:t>Ukraine</w:t>
      </w:r>
      <w:proofErr w:type="spellEnd"/>
      <w:r w:rsidRPr="002616F4">
        <w:rPr>
          <w:rFonts w:ascii="Times New Roman" w:eastAsia="Times New Roman" w:hAnsi="Times New Roman"/>
          <w:sz w:val="24"/>
          <w:szCs w:val="24"/>
          <w:lang w:val="uk-UA" w:eastAsia="ru-RU"/>
        </w:rPr>
        <w:t xml:space="preserve"> «Важливо, як ніколи», «Дітям про вибухонебезпечні предмети»; ДСНС України «Мінна безпека. Що потрібно знати та виконувати».</w:t>
      </w:r>
    </w:p>
    <w:p w14:paraId="3F7857D9"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b/>
          <w:sz w:val="24"/>
          <w:szCs w:val="24"/>
          <w:lang w:val="uk-UA" w:eastAsia="ru-RU"/>
        </w:rPr>
        <w:t>Проведені цільові профілактичні заходи, інструктажі напередодні літніх канікул, доведені до відома батьків у класних групах. У закладі наявний журнал реєстрації інструктажів з безпеки життєдіяльності для учнів при проведенні позашкільних та позакласних заходів. Класними керівниками були проведені інструктажі з безпеки учнів напередодні осінніх, зимових, весняних та літніх канікул.</w:t>
      </w:r>
    </w:p>
    <w:p w14:paraId="06CF0045"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 xml:space="preserve">Питання екологічного виховання в умовах сьогодення теж набуло неабиякої актуальності. Згідно річного плану виховної роботи на 2024/2025 </w:t>
      </w:r>
      <w:proofErr w:type="spellStart"/>
      <w:r w:rsidRPr="002616F4">
        <w:rPr>
          <w:rFonts w:ascii="Times New Roman" w:eastAsia="Times New Roman" w:hAnsi="Times New Roman"/>
          <w:sz w:val="24"/>
          <w:szCs w:val="24"/>
          <w:lang w:val="uk-UA" w:eastAsia="ru-RU"/>
        </w:rPr>
        <w:t>н.р</w:t>
      </w:r>
      <w:proofErr w:type="spellEnd"/>
      <w:r w:rsidRPr="002616F4">
        <w:rPr>
          <w:rFonts w:ascii="Times New Roman" w:eastAsia="Times New Roman" w:hAnsi="Times New Roman"/>
          <w:sz w:val="24"/>
          <w:szCs w:val="24"/>
          <w:lang w:val="uk-UA" w:eastAsia="ru-RU"/>
        </w:rPr>
        <w:t>. у закладі проходили  заходи до Міжнародного Дня захисту тварин, акції «Турбота про птахів», по встановленню годівничок; акції «Щаслива лапа», метою якої є допомога безпритульним тваринам. </w:t>
      </w:r>
    </w:p>
    <w:p w14:paraId="4E4A01C6"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У закладі розвинена художня самодіяльність, учасники якої беруть активну   участь у   всіх загальношкільних заходах, а також активно демонструють свої таланти під час заходів, що організовуються поза межами закладу.</w:t>
      </w:r>
    </w:p>
    <w:p w14:paraId="0832F74E" w14:textId="77777777" w:rsidR="00BE04F2"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eastAsia="Times New Roman" w:hAnsi="Times New Roman"/>
          <w:sz w:val="24"/>
          <w:szCs w:val="24"/>
          <w:lang w:val="uk-UA" w:eastAsia="ru-RU"/>
        </w:rPr>
        <w:t>Усю виховну роботу колектив спрямовував на те, щоб допомогти здобувачам освіти розкрити свої творчі здібності, позбавитися комплексів та страхів, порозумітися між собою, пізнати один одного краще. Плануємо всім педагогічним колективом продовжити роботу в усіх напрямках у наступному навчальному році. Внаслідок системи навчально-виховних заходів, які проводяться в навчальному закладі, сформувалась модель випускника – самодостатнього, цілеспрямованого, патріотично налаштованого, освіченого, творчого, різносторонньо розвинутого українця, громадянина своєї держави.</w:t>
      </w:r>
    </w:p>
    <w:p w14:paraId="26460DCE" w14:textId="77777777" w:rsidR="00BE04F2" w:rsidRPr="00732F33" w:rsidRDefault="00BE04F2" w:rsidP="00BE04F2">
      <w:pPr>
        <w:tabs>
          <w:tab w:val="left" w:pos="54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Pr="002616F4">
        <w:rPr>
          <w:rFonts w:ascii="Times New Roman" w:hAnsi="Times New Roman"/>
          <w:sz w:val="24"/>
          <w:szCs w:val="24"/>
          <w:lang w:val="uk-UA" w:eastAsia="ru-RU"/>
        </w:rPr>
        <w:t xml:space="preserve">Робота учнівського самоврядування сприяє вихованню почуття господаря закладу, класу, вмінню співпрацювати на принципах рівності, гласності, демократизму. Але не всі члени учнівського самоврядування активні. Тож відповідальним за напрямки роботи потрібно більше уваги приділяти розвитку активної позиції членів учнівського самоврядування. На жаль, учнівське самоврядування в класних колективах на середньому рівні.  </w:t>
      </w:r>
    </w:p>
    <w:p w14:paraId="688C6097" w14:textId="77777777" w:rsidR="00BE04F2" w:rsidRPr="002616F4" w:rsidRDefault="00BE04F2" w:rsidP="00BE04F2">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 гімназії працює дитяча спілка «Гармонія», яка була заснована у листопаді 2001 року. Вона включає в себе об’єднання учнів початкових класів ( 12 загонів – 292 учнів), які протягом року здійснювали уявну подорож по країні «</w:t>
      </w:r>
      <w:proofErr w:type="spellStart"/>
      <w:r w:rsidRPr="002616F4">
        <w:rPr>
          <w:rFonts w:ascii="Times New Roman" w:eastAsia="Times New Roman" w:hAnsi="Times New Roman"/>
          <w:sz w:val="24"/>
          <w:szCs w:val="24"/>
          <w:lang w:val="uk-UA" w:eastAsia="ru-RU"/>
        </w:rPr>
        <w:t>Пізнайка</w:t>
      </w:r>
      <w:proofErr w:type="spellEnd"/>
      <w:r w:rsidRPr="002616F4">
        <w:rPr>
          <w:rFonts w:ascii="Times New Roman" w:eastAsia="Times New Roman" w:hAnsi="Times New Roman"/>
          <w:sz w:val="24"/>
          <w:szCs w:val="24"/>
          <w:lang w:val="uk-UA" w:eastAsia="ru-RU"/>
        </w:rPr>
        <w:t>» та об’єднання середніх  класів «Доброчинці» ( 15 загонів - 398 учнів), які працювали за різними напрямками.  Таким чином вона налічує 690 учнів 2 – 9 класів.</w:t>
      </w:r>
    </w:p>
    <w:p w14:paraId="6C626901" w14:textId="77777777" w:rsidR="00BE04F2" w:rsidRPr="002616F4" w:rsidRDefault="00BE04F2" w:rsidP="00BE04F2">
      <w:pPr>
        <w:spacing w:after="0" w:line="140" w:lineRule="atLeast"/>
        <w:ind w:firstLine="708"/>
        <w:jc w:val="both"/>
        <w:rPr>
          <w:rFonts w:ascii="Times New Roman" w:eastAsia="Times New Roman" w:hAnsi="Times New Roman"/>
          <w:color w:val="FF0000"/>
          <w:sz w:val="24"/>
          <w:szCs w:val="24"/>
          <w:lang w:val="uk-UA" w:eastAsia="ru-RU"/>
        </w:rPr>
      </w:pPr>
      <w:r w:rsidRPr="002616F4">
        <w:rPr>
          <w:rFonts w:ascii="Times New Roman" w:eastAsia="Times New Roman" w:hAnsi="Times New Roman"/>
          <w:sz w:val="24"/>
          <w:szCs w:val="24"/>
          <w:lang w:val="uk-UA" w:eastAsia="ru-RU"/>
        </w:rPr>
        <w:t>Управління у спілці здійснюється Координаційною радою, яка скликалася один раз на місяць (враховуючи та дотримуючись усіх безпекових заходів). До складу Координаційної ради входять відповідальні за напрямки роботи та командири загонів. На цих засіданнях командири звітують про виконану роботу, отримують нові завдання, складають план роботи на наступний місяць.</w:t>
      </w:r>
      <w:r w:rsidRPr="002616F4">
        <w:rPr>
          <w:rFonts w:ascii="Times New Roman" w:eastAsia="Times New Roman" w:hAnsi="Times New Roman"/>
          <w:color w:val="FF0000"/>
          <w:sz w:val="24"/>
          <w:szCs w:val="24"/>
          <w:lang w:val="uk-UA" w:eastAsia="ru-RU"/>
        </w:rPr>
        <w:t xml:space="preserve"> </w:t>
      </w:r>
      <w:r w:rsidRPr="002616F4">
        <w:rPr>
          <w:rFonts w:ascii="Times New Roman" w:eastAsia="Times New Roman" w:hAnsi="Times New Roman"/>
          <w:color w:val="FF0000"/>
          <w:sz w:val="24"/>
          <w:szCs w:val="24"/>
          <w:lang w:val="uk-UA" w:eastAsia="ru-RU"/>
        </w:rPr>
        <w:tab/>
      </w:r>
    </w:p>
    <w:p w14:paraId="166337A3"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 xml:space="preserve">Актив Координаційної ради планує роботу за різними напрямками. За кожним класом закріплений свій напрямок роботи. </w:t>
      </w:r>
    </w:p>
    <w:p w14:paraId="775A2DD2"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 xml:space="preserve">Наприклад: за напрямок «Червона калина» відповідають діти під керівництвом </w:t>
      </w:r>
      <w:proofErr w:type="spellStart"/>
      <w:r w:rsidRPr="002616F4">
        <w:rPr>
          <w:rFonts w:ascii="Times New Roman" w:hAnsi="Times New Roman"/>
          <w:sz w:val="24"/>
          <w:szCs w:val="24"/>
          <w:lang w:val="uk-UA"/>
        </w:rPr>
        <w:t>Казановської</w:t>
      </w:r>
      <w:proofErr w:type="spellEnd"/>
      <w:r w:rsidRPr="002616F4">
        <w:rPr>
          <w:rFonts w:ascii="Times New Roman" w:hAnsi="Times New Roman"/>
          <w:sz w:val="24"/>
          <w:szCs w:val="24"/>
          <w:lang w:val="uk-UA"/>
        </w:rPr>
        <w:t xml:space="preserve"> Світлани Миколаївни, Цимбал Галини Миколаївни. </w:t>
      </w:r>
    </w:p>
    <w:p w14:paraId="599CC7AD"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lastRenderedPageBreak/>
        <w:t xml:space="preserve">За напрямок «Краю мій лелечий» Матвієнка Андрія Володимировича, </w:t>
      </w:r>
      <w:proofErr w:type="spellStart"/>
      <w:r w:rsidRPr="002616F4">
        <w:rPr>
          <w:rFonts w:ascii="Times New Roman" w:hAnsi="Times New Roman"/>
          <w:sz w:val="24"/>
          <w:szCs w:val="24"/>
          <w:lang w:val="uk-UA"/>
        </w:rPr>
        <w:t>Радецької</w:t>
      </w:r>
      <w:proofErr w:type="spellEnd"/>
      <w:r w:rsidRPr="002616F4">
        <w:rPr>
          <w:rFonts w:ascii="Times New Roman" w:hAnsi="Times New Roman"/>
          <w:sz w:val="24"/>
          <w:szCs w:val="24"/>
          <w:lang w:val="uk-UA"/>
        </w:rPr>
        <w:t xml:space="preserve"> Валерії Валеріївни, </w:t>
      </w:r>
      <w:proofErr w:type="spellStart"/>
      <w:r w:rsidRPr="002616F4">
        <w:rPr>
          <w:rFonts w:ascii="Times New Roman" w:hAnsi="Times New Roman"/>
          <w:sz w:val="24"/>
          <w:szCs w:val="24"/>
          <w:lang w:val="uk-UA"/>
        </w:rPr>
        <w:t>Набокової</w:t>
      </w:r>
      <w:proofErr w:type="spellEnd"/>
      <w:r w:rsidRPr="002616F4">
        <w:rPr>
          <w:rFonts w:ascii="Times New Roman" w:hAnsi="Times New Roman"/>
          <w:sz w:val="24"/>
          <w:szCs w:val="24"/>
          <w:lang w:val="uk-UA"/>
        </w:rPr>
        <w:t xml:space="preserve"> Тетяни Анатоліївни.</w:t>
      </w:r>
    </w:p>
    <w:p w14:paraId="6EA51162"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Напрямок «</w:t>
      </w:r>
      <w:proofErr w:type="spellStart"/>
      <w:r w:rsidRPr="002616F4">
        <w:rPr>
          <w:rFonts w:ascii="Times New Roman" w:hAnsi="Times New Roman"/>
          <w:sz w:val="24"/>
          <w:szCs w:val="24"/>
          <w:lang w:val="uk-UA"/>
        </w:rPr>
        <w:t>Повір</w:t>
      </w:r>
      <w:proofErr w:type="spellEnd"/>
      <w:r w:rsidRPr="002616F4">
        <w:rPr>
          <w:rFonts w:ascii="Times New Roman" w:hAnsi="Times New Roman"/>
          <w:sz w:val="24"/>
          <w:szCs w:val="24"/>
          <w:lang w:val="uk-UA"/>
        </w:rPr>
        <w:t xml:space="preserve"> у себе»  Олійник Анжеліки Борисівни.</w:t>
      </w:r>
    </w:p>
    <w:p w14:paraId="4D98DF20"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 xml:space="preserve">Напрямок «Котигорошко» </w:t>
      </w:r>
      <w:proofErr w:type="spellStart"/>
      <w:r w:rsidRPr="002616F4">
        <w:rPr>
          <w:rFonts w:ascii="Times New Roman" w:hAnsi="Times New Roman"/>
          <w:sz w:val="24"/>
          <w:szCs w:val="24"/>
          <w:lang w:val="uk-UA"/>
        </w:rPr>
        <w:t>Сондовенко</w:t>
      </w:r>
      <w:proofErr w:type="spellEnd"/>
      <w:r w:rsidRPr="002616F4">
        <w:rPr>
          <w:rFonts w:ascii="Times New Roman" w:hAnsi="Times New Roman"/>
          <w:sz w:val="24"/>
          <w:szCs w:val="24"/>
          <w:lang w:val="uk-UA"/>
        </w:rPr>
        <w:t xml:space="preserve"> Людмили Миколаївни, </w:t>
      </w:r>
      <w:proofErr w:type="spellStart"/>
      <w:r w:rsidRPr="002616F4">
        <w:rPr>
          <w:rFonts w:ascii="Times New Roman" w:hAnsi="Times New Roman"/>
          <w:sz w:val="24"/>
          <w:szCs w:val="24"/>
          <w:lang w:val="uk-UA"/>
        </w:rPr>
        <w:t>Браїловської</w:t>
      </w:r>
      <w:proofErr w:type="spellEnd"/>
      <w:r w:rsidRPr="002616F4">
        <w:rPr>
          <w:rFonts w:ascii="Times New Roman" w:hAnsi="Times New Roman"/>
          <w:sz w:val="24"/>
          <w:szCs w:val="24"/>
          <w:lang w:val="uk-UA"/>
        </w:rPr>
        <w:t xml:space="preserve"> Софії Русланівни.</w:t>
      </w:r>
    </w:p>
    <w:p w14:paraId="7CB4B8A5"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 xml:space="preserve">Напрямок «Помагай» Кравець Наталії Василівни, </w:t>
      </w:r>
      <w:proofErr w:type="spellStart"/>
      <w:r w:rsidRPr="002616F4">
        <w:rPr>
          <w:rFonts w:ascii="Times New Roman" w:hAnsi="Times New Roman"/>
          <w:sz w:val="24"/>
          <w:szCs w:val="24"/>
          <w:lang w:val="uk-UA"/>
        </w:rPr>
        <w:t>Гречин</w:t>
      </w:r>
      <w:proofErr w:type="spellEnd"/>
      <w:r w:rsidRPr="002616F4">
        <w:rPr>
          <w:rFonts w:ascii="Times New Roman" w:hAnsi="Times New Roman"/>
          <w:sz w:val="24"/>
          <w:szCs w:val="24"/>
          <w:lang w:val="uk-UA"/>
        </w:rPr>
        <w:t xml:space="preserve"> Ольги Петрівни, </w:t>
      </w:r>
      <w:proofErr w:type="spellStart"/>
      <w:r w:rsidRPr="002616F4">
        <w:rPr>
          <w:rFonts w:ascii="Times New Roman" w:hAnsi="Times New Roman"/>
          <w:sz w:val="24"/>
          <w:szCs w:val="24"/>
          <w:lang w:val="uk-UA"/>
        </w:rPr>
        <w:t>Могелюк</w:t>
      </w:r>
      <w:proofErr w:type="spellEnd"/>
      <w:r w:rsidRPr="002616F4">
        <w:rPr>
          <w:rFonts w:ascii="Times New Roman" w:hAnsi="Times New Roman"/>
          <w:sz w:val="24"/>
          <w:szCs w:val="24"/>
          <w:lang w:val="uk-UA"/>
        </w:rPr>
        <w:t xml:space="preserve"> Тетяни Миколаївни.</w:t>
      </w:r>
    </w:p>
    <w:p w14:paraId="3C1C92F8"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 xml:space="preserve">Напрямок «Берегиня» </w:t>
      </w:r>
      <w:proofErr w:type="spellStart"/>
      <w:r w:rsidRPr="002616F4">
        <w:rPr>
          <w:rFonts w:ascii="Times New Roman" w:hAnsi="Times New Roman"/>
          <w:sz w:val="24"/>
          <w:szCs w:val="24"/>
          <w:lang w:val="uk-UA"/>
        </w:rPr>
        <w:t>Ільїної</w:t>
      </w:r>
      <w:proofErr w:type="spellEnd"/>
      <w:r w:rsidRPr="002616F4">
        <w:rPr>
          <w:rFonts w:ascii="Times New Roman" w:hAnsi="Times New Roman"/>
          <w:sz w:val="24"/>
          <w:szCs w:val="24"/>
          <w:lang w:val="uk-UA"/>
        </w:rPr>
        <w:t xml:space="preserve"> Тетяни Віталіївни, </w:t>
      </w:r>
      <w:proofErr w:type="spellStart"/>
      <w:r w:rsidRPr="002616F4">
        <w:rPr>
          <w:rFonts w:ascii="Times New Roman" w:hAnsi="Times New Roman"/>
          <w:sz w:val="24"/>
          <w:szCs w:val="24"/>
          <w:lang w:val="uk-UA"/>
        </w:rPr>
        <w:t>Зерник</w:t>
      </w:r>
      <w:proofErr w:type="spellEnd"/>
      <w:r w:rsidRPr="002616F4">
        <w:rPr>
          <w:rFonts w:ascii="Times New Roman" w:hAnsi="Times New Roman"/>
          <w:sz w:val="24"/>
          <w:szCs w:val="24"/>
          <w:lang w:val="uk-UA"/>
        </w:rPr>
        <w:t xml:space="preserve"> Лесі Василівни, Олійник Олени Леонідівни, </w:t>
      </w:r>
      <w:proofErr w:type="spellStart"/>
      <w:r w:rsidRPr="002616F4">
        <w:rPr>
          <w:rFonts w:ascii="Times New Roman" w:hAnsi="Times New Roman"/>
          <w:sz w:val="24"/>
          <w:szCs w:val="24"/>
          <w:lang w:val="uk-UA"/>
        </w:rPr>
        <w:t>Крочак</w:t>
      </w:r>
      <w:proofErr w:type="spellEnd"/>
      <w:r w:rsidRPr="002616F4">
        <w:rPr>
          <w:rFonts w:ascii="Times New Roman" w:hAnsi="Times New Roman"/>
          <w:sz w:val="24"/>
          <w:szCs w:val="24"/>
          <w:lang w:val="uk-UA"/>
        </w:rPr>
        <w:t xml:space="preserve"> Ірини Василівни.</w:t>
      </w:r>
    </w:p>
    <w:p w14:paraId="2F3F05D8"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Учні, які відповідають за напрямок «Краю мій лелечий»  провели екологічну гру до Дня птахів та до Дня води. Крім того, всі учні нашої школи озеленюють рекреації школи декоративними квітами, садять квіти – акція «Посади первоцвіт», виготовляють та розвішують годівнички для птахів.</w:t>
      </w:r>
    </w:p>
    <w:p w14:paraId="1FCFE977"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Одним із напрямків дитячої організації «Помагай» є виховання доброзичливого ставлення та уваги до людей похилого віку.</w:t>
      </w:r>
    </w:p>
    <w:p w14:paraId="063C4457"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 xml:space="preserve">Відповідно до плану роботи за напрямком «Котигорошко»  було проведено виставку плакатів «Ми – за здоровий спосіб життя!», проведено для учнів молодшої ланки  «Веселі старти». </w:t>
      </w:r>
    </w:p>
    <w:p w14:paraId="5116635E"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За напрямком «Червона калина» та «Берегиня» учні проводили різні вікторини та свята, що відносяться до українських звичаїв та обрядів. Було проведено: «Андріївські вечорниці», «Подорож у Королівство Ввічливості», «Мандрівка у містечко Друзів». Також з «</w:t>
      </w:r>
      <w:proofErr w:type="spellStart"/>
      <w:r w:rsidRPr="002616F4">
        <w:rPr>
          <w:rFonts w:ascii="Times New Roman" w:hAnsi="Times New Roman"/>
          <w:sz w:val="24"/>
          <w:szCs w:val="24"/>
          <w:lang w:val="uk-UA"/>
        </w:rPr>
        <w:t>Пізнайками</w:t>
      </w:r>
      <w:proofErr w:type="spellEnd"/>
      <w:r w:rsidRPr="002616F4">
        <w:rPr>
          <w:rFonts w:ascii="Times New Roman" w:hAnsi="Times New Roman"/>
          <w:sz w:val="24"/>
          <w:szCs w:val="24"/>
          <w:lang w:val="uk-UA"/>
        </w:rPr>
        <w:t xml:space="preserve">» проводився один раз на місяць День гри. Вожаті </w:t>
      </w:r>
      <w:proofErr w:type="spellStart"/>
      <w:r w:rsidRPr="002616F4">
        <w:rPr>
          <w:rFonts w:ascii="Times New Roman" w:hAnsi="Times New Roman"/>
          <w:sz w:val="24"/>
          <w:szCs w:val="24"/>
          <w:lang w:val="uk-UA"/>
        </w:rPr>
        <w:t>відповідально</w:t>
      </w:r>
      <w:proofErr w:type="spellEnd"/>
      <w:r w:rsidRPr="002616F4">
        <w:rPr>
          <w:rFonts w:ascii="Times New Roman" w:hAnsi="Times New Roman"/>
          <w:sz w:val="24"/>
          <w:szCs w:val="24"/>
          <w:lang w:val="uk-UA"/>
        </w:rPr>
        <w:t xml:space="preserve"> ставилися до завдань, намагалися готувати різні ігри, робили зарядку під музику та заохочувати дітей до веселих перерв. Сподіваємось на ще активнішу роботу.</w:t>
      </w:r>
    </w:p>
    <w:p w14:paraId="62EEFBF7"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По напрямку «</w:t>
      </w:r>
      <w:proofErr w:type="spellStart"/>
      <w:r w:rsidRPr="002616F4">
        <w:rPr>
          <w:rFonts w:ascii="Times New Roman" w:hAnsi="Times New Roman"/>
          <w:sz w:val="24"/>
          <w:szCs w:val="24"/>
          <w:lang w:val="uk-UA"/>
        </w:rPr>
        <w:t>Повір</w:t>
      </w:r>
      <w:proofErr w:type="spellEnd"/>
      <w:r w:rsidRPr="002616F4">
        <w:rPr>
          <w:rFonts w:ascii="Times New Roman" w:hAnsi="Times New Roman"/>
          <w:sz w:val="24"/>
          <w:szCs w:val="24"/>
          <w:lang w:val="uk-UA"/>
        </w:rPr>
        <w:t xml:space="preserve"> у себе» було проведено багато заходів – інформаційна бесіда «Правила поводження в укритті та під час повітряних </w:t>
      </w:r>
      <w:proofErr w:type="spellStart"/>
      <w:r w:rsidRPr="002616F4">
        <w:rPr>
          <w:rFonts w:ascii="Times New Roman" w:hAnsi="Times New Roman"/>
          <w:sz w:val="24"/>
          <w:szCs w:val="24"/>
          <w:lang w:val="uk-UA"/>
        </w:rPr>
        <w:t>тривог</w:t>
      </w:r>
      <w:proofErr w:type="spellEnd"/>
      <w:r w:rsidRPr="002616F4">
        <w:rPr>
          <w:rFonts w:ascii="Times New Roman" w:hAnsi="Times New Roman"/>
          <w:sz w:val="24"/>
          <w:szCs w:val="24"/>
          <w:lang w:val="uk-UA"/>
        </w:rPr>
        <w:t>», виховні години до Дня людей з особливими потребами, до Тижня толерантності та інші.</w:t>
      </w:r>
    </w:p>
    <w:p w14:paraId="05452560"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Також учнівське самоврядування школи брало активну участь у міських заходах. Протягом року відвідували міські засідання клубу Лідер (з дотримання усіх безпекових заходів), на якому проводили звітування по всіх напрямках роботи нашої дитячої організації «Гармонія». Також брали участь у Всеукраїнській дитячо-юнацькій військово-патріотичній грі «Джура» та інші.</w:t>
      </w:r>
    </w:p>
    <w:p w14:paraId="48B783E7" w14:textId="77777777" w:rsidR="00BE04F2" w:rsidRPr="002616F4" w:rsidRDefault="00BE04F2" w:rsidP="00BE04F2">
      <w:pPr>
        <w:spacing w:after="0" w:line="140" w:lineRule="atLeast"/>
        <w:ind w:firstLine="708"/>
        <w:rPr>
          <w:rFonts w:ascii="Times New Roman" w:hAnsi="Times New Roman"/>
          <w:sz w:val="24"/>
          <w:szCs w:val="24"/>
          <w:lang w:val="uk-UA"/>
        </w:rPr>
      </w:pPr>
      <w:r w:rsidRPr="002616F4">
        <w:rPr>
          <w:rFonts w:ascii="Times New Roman" w:hAnsi="Times New Roman"/>
          <w:sz w:val="24"/>
          <w:szCs w:val="24"/>
          <w:lang w:val="uk-UA"/>
        </w:rPr>
        <w:t>Отже, підбиваючи підсумки роботи учнівського самоврядування школи за рік, я можу із впевненістю сказати, що наші наполегливі старання були недаремними, адже результати нашої роботи були оцінені задовільно, як у закладі так і на рівні міста.</w:t>
      </w:r>
    </w:p>
    <w:p w14:paraId="434C1F51" w14:textId="77777777" w:rsidR="00BE04F2" w:rsidRPr="002616F4" w:rsidRDefault="00BE04F2" w:rsidP="00BE04F2">
      <w:pPr>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 xml:space="preserve">       </w:t>
      </w:r>
      <w:r w:rsidRPr="002616F4">
        <w:rPr>
          <w:rFonts w:ascii="Times New Roman" w:hAnsi="Times New Roman"/>
          <w:sz w:val="24"/>
          <w:szCs w:val="24"/>
          <w:lang w:val="uk-UA" w:eastAsia="ru-RU"/>
        </w:rPr>
        <w:tab/>
        <w:t xml:space="preserve">Однією з ефективних форм розвитку соціальної активності учнів є їх залучення до участі у різноманітних міських та обласних конкурсах, які дозволяють розкривати творчі здібності за різними темами та напрямками. </w:t>
      </w:r>
    </w:p>
    <w:p w14:paraId="5A5A3D91" w14:textId="77777777" w:rsidR="00BE04F2" w:rsidRPr="002616F4" w:rsidRDefault="00BE04F2" w:rsidP="00BE04F2">
      <w:pPr>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 xml:space="preserve">     </w:t>
      </w:r>
      <w:r w:rsidRPr="002616F4">
        <w:rPr>
          <w:rFonts w:ascii="Times New Roman" w:hAnsi="Times New Roman"/>
          <w:sz w:val="24"/>
          <w:szCs w:val="24"/>
          <w:lang w:val="uk-UA" w:eastAsia="ru-RU"/>
        </w:rPr>
        <w:tab/>
        <w:t>Отже, слід зазначити, що проведена робота в закладі  в 2024/2025 навчальному році сприяла вихованню якостей особистості, що характеризують її ставлення до суспільства і держави, інших людей, праці, природи, мистецтва, самого себе та знаходиться на належному рівні.</w:t>
      </w:r>
    </w:p>
    <w:p w14:paraId="52F8C708" w14:textId="77777777" w:rsidR="00BE04F2" w:rsidRPr="002616F4" w:rsidRDefault="00BE04F2" w:rsidP="00BE04F2">
      <w:pPr>
        <w:spacing w:after="0" w:line="140" w:lineRule="atLeast"/>
        <w:jc w:val="both"/>
        <w:rPr>
          <w:rFonts w:ascii="Times New Roman" w:hAnsi="Times New Roman"/>
          <w:sz w:val="24"/>
          <w:szCs w:val="24"/>
          <w:lang w:val="uk-UA" w:eastAsia="ru-RU"/>
        </w:rPr>
      </w:pPr>
      <w:r w:rsidRPr="002616F4">
        <w:rPr>
          <w:rFonts w:ascii="Times New Roman" w:hAnsi="Times New Roman"/>
          <w:sz w:val="24"/>
          <w:szCs w:val="24"/>
          <w:lang w:val="uk-UA" w:eastAsia="ru-RU"/>
        </w:rPr>
        <w:t xml:space="preserve">      </w:t>
      </w:r>
      <w:r w:rsidRPr="002616F4">
        <w:rPr>
          <w:rFonts w:ascii="Times New Roman" w:hAnsi="Times New Roman"/>
          <w:sz w:val="24"/>
          <w:szCs w:val="24"/>
          <w:lang w:val="uk-UA" w:eastAsia="ru-RU"/>
        </w:rPr>
        <w:tab/>
        <w:t xml:space="preserve">Виходячи із загальношкільної виховної проблеми закладу, головна увага приділялася формуванню громадянина – патріота України, створенню умов для самореалізації особистості відповідно до її здібностей, суспільних та власних інтересів, виховання громадянина з демократичним світоглядом і культурою, який не порушує прав і свобод людини, виховання в учнів свідомого ставлення до свого здоров’я, формування належних гігієнічних навичок і засад здорового способу життя, зміцненню фізичного здоров’я дітей, розвитку творчих здібностей для задоволення морально-духовних запитів через участь у різноманітних </w:t>
      </w:r>
      <w:proofErr w:type="spellStart"/>
      <w:r w:rsidRPr="002616F4">
        <w:rPr>
          <w:rFonts w:ascii="Times New Roman" w:hAnsi="Times New Roman"/>
          <w:sz w:val="24"/>
          <w:szCs w:val="24"/>
          <w:lang w:val="uk-UA" w:eastAsia="ru-RU"/>
        </w:rPr>
        <w:t>конкурсно</w:t>
      </w:r>
      <w:proofErr w:type="spellEnd"/>
      <w:r w:rsidRPr="002616F4">
        <w:rPr>
          <w:rFonts w:ascii="Times New Roman" w:hAnsi="Times New Roman"/>
          <w:sz w:val="24"/>
          <w:szCs w:val="24"/>
          <w:lang w:val="uk-UA" w:eastAsia="ru-RU"/>
        </w:rPr>
        <w:t xml:space="preserve">-ігрових програмах, святах, фестивалях, створенню сприятливого психологічного мікроклімату,  створенню умов для задоволення соціальних проблем – залучення до активної творчої діяльності дітей всіх соціальних груп, їх оздоровлення та організація змістовного відпочинку під час канікул. У 2024/2025 </w:t>
      </w:r>
      <w:r w:rsidRPr="002616F4">
        <w:rPr>
          <w:rFonts w:ascii="Times New Roman" w:hAnsi="Times New Roman"/>
          <w:sz w:val="24"/>
          <w:szCs w:val="24"/>
          <w:lang w:val="uk-UA" w:eastAsia="ru-RU"/>
        </w:rPr>
        <w:lastRenderedPageBreak/>
        <w:t>навчальному році слід продовжити працювати над вдосконаленням соціальної та  творчої активності учнів, самовихованням та самореалізацією учасників виховного процесу, здійсненням послідовності, наступності та єдності навчання й виховання.</w:t>
      </w:r>
    </w:p>
    <w:p w14:paraId="2CF85234" w14:textId="77777777" w:rsidR="00BE04F2" w:rsidRPr="002616F4" w:rsidRDefault="00BE04F2" w:rsidP="00BE04F2">
      <w:pPr>
        <w:spacing w:after="0" w:line="140" w:lineRule="atLeast"/>
        <w:jc w:val="both"/>
        <w:rPr>
          <w:rFonts w:ascii="Times New Roman" w:hAnsi="Times New Roman"/>
          <w:color w:val="FF0000"/>
          <w:sz w:val="24"/>
          <w:szCs w:val="24"/>
          <w:lang w:val="uk-UA" w:eastAsia="ru-RU"/>
        </w:rPr>
      </w:pPr>
    </w:p>
    <w:p w14:paraId="00F2AAF9" w14:textId="77777777" w:rsidR="00BE04F2" w:rsidRDefault="00BE04F2" w:rsidP="00BE04F2">
      <w:pPr>
        <w:spacing w:after="0" w:line="140" w:lineRule="atLeast"/>
        <w:rPr>
          <w:rFonts w:ascii="Times New Roman" w:eastAsia="Times New Roman" w:hAnsi="Times New Roman"/>
          <w:b/>
          <w:sz w:val="24"/>
          <w:szCs w:val="24"/>
          <w:lang w:val="uk-UA" w:eastAsia="ru-RU"/>
        </w:rPr>
      </w:pPr>
    </w:p>
    <w:p w14:paraId="0B131BEC" w14:textId="2F021947" w:rsidR="001D7D21" w:rsidRPr="002616F4" w:rsidRDefault="001D7D21" w:rsidP="00732F33">
      <w:pP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Організація харчування учнів</w:t>
      </w:r>
    </w:p>
    <w:p w14:paraId="7722D8F0" w14:textId="77777777" w:rsidR="001D7D21" w:rsidRPr="002616F4" w:rsidRDefault="001D7D21" w:rsidP="00732F33">
      <w:pPr>
        <w:spacing w:after="0" w:line="140" w:lineRule="atLeast"/>
        <w:jc w:val="center"/>
        <w:rPr>
          <w:rFonts w:ascii="Times New Roman" w:eastAsia="Times New Roman" w:hAnsi="Times New Roman"/>
          <w:b/>
          <w:color w:val="FF0000"/>
          <w:sz w:val="24"/>
          <w:szCs w:val="24"/>
          <w:lang w:val="uk-UA" w:eastAsia="ru-RU"/>
        </w:rPr>
      </w:pPr>
    </w:p>
    <w:p w14:paraId="0EE975D6"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У 2024/2025 </w:t>
      </w:r>
      <w:proofErr w:type="spellStart"/>
      <w:r w:rsidRPr="002616F4">
        <w:rPr>
          <w:rFonts w:ascii="Times New Roman" w:eastAsia="Times New Roman" w:hAnsi="Times New Roman"/>
          <w:sz w:val="24"/>
          <w:szCs w:val="24"/>
          <w:lang w:val="uk-UA" w:eastAsia="ru-RU"/>
        </w:rPr>
        <w:t>н.р</w:t>
      </w:r>
      <w:proofErr w:type="spellEnd"/>
      <w:r w:rsidRPr="002616F4">
        <w:rPr>
          <w:rFonts w:ascii="Times New Roman" w:eastAsia="Times New Roman" w:hAnsi="Times New Roman"/>
          <w:sz w:val="24"/>
          <w:szCs w:val="24"/>
          <w:lang w:val="uk-UA" w:eastAsia="ru-RU"/>
        </w:rPr>
        <w:t xml:space="preserve">. з 02.09.2024 року харчування здійснювалося для всіх бажаючих учнів 1 – 9 класів у їдальні гімназії, яка орендована ФОП Івановим К.В. </w:t>
      </w:r>
    </w:p>
    <w:p w14:paraId="2D5A55F4"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Організація харчування дітей закладу була спрямована на створення умов для підтримки та збереження здоров’я гімназистів, профілактику захворювань, пов’язаних із порушенням режиму прийому їжі. У режимі гімназії велике значення надавалося організації раціонального, збалансованого харчування відповідно до віку і стану здоров’я учнів. У навчальному закладі розроблені комплексно-цільові заходи організації і розвитку харчування гімназистів, якими передбачено: зміцнення матеріально-технічної бази їдальні; розширення сфер послуг для дітей і батьків; удосконалення різноманітності раціону харчування; виховання культури прийому їжі; пропаганда здорового способу життя.</w:t>
      </w:r>
    </w:p>
    <w:p w14:paraId="7DA048DB"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Основними принципами організації харчування в закладі були: адекватна енергетична цінність раціонів відповідно до енерговитрат дітей; збалансованість та максимальна різноманітність раціону; адекватна технологічна та кулінарна обробка продуктів та страв, що забезпечує їх смакові якості та збереження вихідної харчової цінності; 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p>
    <w:p w14:paraId="0917E3E3"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 метою поліпшення роботи щодо організації харчування учнів протягом року здійснювався контроль за організацією та якістю надання послуг з харчування дітей; проводився моніторинг харчування гімназистів; були розроблені заходи, які передбачали зміцнення матеріально-технічної бази їдальні, розширення сфер послуг для учнів і батьків, удосконалення різноманітності раціону харчування, виховання культури прийому їжі,</w:t>
      </w:r>
      <w:r w:rsidRPr="002616F4">
        <w:rPr>
          <w:rFonts w:ascii="Times New Roman" w:eastAsia="Times New Roman" w:hAnsi="Times New Roman"/>
          <w:color w:val="FF0000"/>
          <w:sz w:val="24"/>
          <w:szCs w:val="24"/>
          <w:lang w:val="uk-UA" w:eastAsia="ru-RU"/>
        </w:rPr>
        <w:t xml:space="preserve"> </w:t>
      </w:r>
      <w:r w:rsidRPr="002616F4">
        <w:rPr>
          <w:rFonts w:ascii="Times New Roman" w:eastAsia="Times New Roman" w:hAnsi="Times New Roman"/>
          <w:sz w:val="24"/>
          <w:szCs w:val="24"/>
          <w:lang w:val="uk-UA" w:eastAsia="ru-RU"/>
        </w:rPr>
        <w:t>пропаганда здорового способу життя.</w:t>
      </w:r>
    </w:p>
    <w:p w14:paraId="748E2559"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Процес організації харчування гімназистів у закладі складався з: відпрацювання режиму і графіка харчування дітей, складання меню-розкладу; виготовлення страв; проведення реалізації готових страв; ведення обліку дітей, які отримують безоплатне гаряче харчування, а також гаряче харчування за кошти батьків; контроль за харчуванням; інформування батьків про організацію харчування дітей у закладі.</w:t>
      </w:r>
    </w:p>
    <w:p w14:paraId="0C3BB5C8"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Відповідальними за організацію харчування учнів у закладі загальної середньої освіти, за матеріально-технічний стан харчоблоку (їдальні), додержання вимог санітарного законодавства були директор гімназії </w:t>
      </w:r>
      <w:proofErr w:type="spellStart"/>
      <w:r w:rsidRPr="002616F4">
        <w:rPr>
          <w:rFonts w:ascii="Times New Roman" w:eastAsia="Times New Roman" w:hAnsi="Times New Roman"/>
          <w:sz w:val="24"/>
          <w:szCs w:val="24"/>
          <w:lang w:val="uk-UA" w:eastAsia="ru-RU"/>
        </w:rPr>
        <w:t>Кернос</w:t>
      </w:r>
      <w:proofErr w:type="spellEnd"/>
      <w:r w:rsidRPr="002616F4">
        <w:rPr>
          <w:rFonts w:ascii="Times New Roman" w:eastAsia="Times New Roman" w:hAnsi="Times New Roman"/>
          <w:sz w:val="24"/>
          <w:szCs w:val="24"/>
          <w:lang w:val="uk-UA" w:eastAsia="ru-RU"/>
        </w:rPr>
        <w:t xml:space="preserve"> О.В.</w:t>
      </w:r>
      <w:r w:rsidRPr="002616F4">
        <w:rPr>
          <w:rFonts w:ascii="Times New Roman" w:eastAsia="Times New Roman" w:hAnsi="Times New Roman"/>
          <w:color w:val="000000" w:themeColor="text1"/>
          <w:sz w:val="24"/>
          <w:szCs w:val="24"/>
          <w:lang w:val="uk-UA" w:eastAsia="ru-RU"/>
        </w:rPr>
        <w:t xml:space="preserve"> </w:t>
      </w:r>
      <w:r w:rsidRPr="002616F4">
        <w:rPr>
          <w:rFonts w:ascii="Times New Roman" w:eastAsia="Times New Roman" w:hAnsi="Times New Roman"/>
          <w:sz w:val="24"/>
          <w:szCs w:val="24"/>
          <w:lang w:val="uk-UA" w:eastAsia="ru-RU"/>
        </w:rPr>
        <w:t>Відповідно до наказу директора гімназії від</w:t>
      </w:r>
      <w:r w:rsidRPr="002616F4">
        <w:rPr>
          <w:rFonts w:ascii="Times New Roman" w:eastAsia="Times New Roman" w:hAnsi="Times New Roman"/>
          <w:color w:val="FF0000"/>
          <w:sz w:val="24"/>
          <w:szCs w:val="24"/>
          <w:lang w:val="uk-UA" w:eastAsia="ru-RU"/>
        </w:rPr>
        <w:t xml:space="preserve"> </w:t>
      </w:r>
      <w:r w:rsidRPr="002616F4">
        <w:rPr>
          <w:rFonts w:ascii="Times New Roman" w:eastAsia="Times New Roman" w:hAnsi="Times New Roman"/>
          <w:sz w:val="24"/>
          <w:szCs w:val="24"/>
          <w:lang w:val="uk-UA" w:eastAsia="ru-RU"/>
        </w:rPr>
        <w:t xml:space="preserve">30.08.2024 № 83-од «Про порядок організації гарячого харчування учнів закладу у 2024/2025 </w:t>
      </w:r>
      <w:proofErr w:type="spellStart"/>
      <w:r w:rsidRPr="002616F4">
        <w:rPr>
          <w:rFonts w:ascii="Times New Roman" w:eastAsia="Times New Roman" w:hAnsi="Times New Roman"/>
          <w:sz w:val="24"/>
          <w:szCs w:val="24"/>
          <w:lang w:val="uk-UA" w:eastAsia="ru-RU"/>
        </w:rPr>
        <w:t>н.р</w:t>
      </w:r>
      <w:proofErr w:type="spellEnd"/>
      <w:r w:rsidRPr="002616F4">
        <w:rPr>
          <w:rFonts w:ascii="Times New Roman" w:eastAsia="Times New Roman" w:hAnsi="Times New Roman"/>
          <w:sz w:val="24"/>
          <w:szCs w:val="24"/>
          <w:lang w:val="uk-UA" w:eastAsia="ru-RU"/>
        </w:rPr>
        <w:t xml:space="preserve">.» контроль за організацією харчування учнів здійснювався у 2024/2025 н. р.  заступником  директора з виховної роботи  </w:t>
      </w:r>
      <w:proofErr w:type="spellStart"/>
      <w:r w:rsidRPr="002616F4">
        <w:rPr>
          <w:rFonts w:ascii="Times New Roman" w:eastAsia="Times New Roman" w:hAnsi="Times New Roman"/>
          <w:sz w:val="24"/>
          <w:szCs w:val="24"/>
          <w:lang w:val="uk-UA" w:eastAsia="ru-RU"/>
        </w:rPr>
        <w:t>Хован</w:t>
      </w:r>
      <w:proofErr w:type="spellEnd"/>
      <w:r w:rsidRPr="002616F4">
        <w:rPr>
          <w:rFonts w:ascii="Times New Roman" w:eastAsia="Times New Roman" w:hAnsi="Times New Roman"/>
          <w:sz w:val="24"/>
          <w:szCs w:val="24"/>
          <w:lang w:val="uk-UA" w:eastAsia="ru-RU"/>
        </w:rPr>
        <w:t xml:space="preserve"> З.Д.  До її обов'язків входили: координація роботи медичної сестри </w:t>
      </w:r>
      <w:r w:rsidR="00B617D9" w:rsidRPr="002616F4">
        <w:rPr>
          <w:rFonts w:ascii="Times New Roman" w:eastAsia="Times New Roman" w:hAnsi="Times New Roman"/>
          <w:sz w:val="24"/>
          <w:szCs w:val="24"/>
          <w:lang w:val="uk-UA" w:eastAsia="ru-RU"/>
        </w:rPr>
        <w:t>закладу</w:t>
      </w:r>
      <w:r w:rsidRPr="002616F4">
        <w:rPr>
          <w:rFonts w:ascii="Times New Roman" w:eastAsia="Times New Roman" w:hAnsi="Times New Roman"/>
          <w:sz w:val="24"/>
          <w:szCs w:val="24"/>
          <w:lang w:val="uk-UA" w:eastAsia="ru-RU"/>
        </w:rPr>
        <w:t xml:space="preserve"> щодо контролю за харчуванням дітей; відпрацювання режиму і графіка харчування дітей, режиму чергування педагогічних працівників в обідній залі; опрацювання інформації щодо кількості дітей, які потребують гарячого харчування (у тому числі дітей пільгових категорій); участь у бракеражі готової продукції (за відсутності медичного працівника); контроль за додержанням дітьми правил особистої гігієни та вживанням готових страв, контроль за санітарно-гігієнічним станом обідньої зали тощо.</w:t>
      </w:r>
    </w:p>
    <w:p w14:paraId="69B9633D"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 xml:space="preserve">Протягом навчального року постійний контроль за організацією харчування здійснювала комісія громадського контролю з організації харчування. Згідно з наказом по гімназії, до складу комісії входять директор гімназії, медична сестра, заступник директора з виховної роботи, </w:t>
      </w:r>
      <w:r w:rsidR="00B617D9" w:rsidRPr="002616F4">
        <w:rPr>
          <w:rFonts w:ascii="Times New Roman" w:eastAsia="Times New Roman" w:hAnsi="Times New Roman"/>
          <w:sz w:val="24"/>
          <w:szCs w:val="24"/>
          <w:lang w:val="uk-UA" w:eastAsia="ru-RU"/>
        </w:rPr>
        <w:t>заступник директора з господарської роботи</w:t>
      </w:r>
      <w:r w:rsidRPr="002616F4">
        <w:rPr>
          <w:rFonts w:ascii="Times New Roman" w:eastAsia="Times New Roman" w:hAnsi="Times New Roman"/>
          <w:sz w:val="24"/>
          <w:szCs w:val="24"/>
          <w:lang w:val="uk-UA" w:eastAsia="ru-RU"/>
        </w:rPr>
        <w:t>, представники батьківської громадськості. Комісія з громадського контролю за якістю харчування здійснювала такі види контролю: контроль за організацією повноцінного збалансованого харчування: використання продуктів, складання меню відповідно до рецептури страв; правильність виписування продуктів; забезпечення харчуванням дітей, які потребують індивідуального харчування, у тому числі дієтичного; фізіологічна повноцінність харчування; проведення щоденного обліку вмісту тваринного білка в раціоні; контроль за місячним набором продуктів і розрахунком</w:t>
      </w:r>
      <w:r w:rsidRPr="002616F4">
        <w:rPr>
          <w:rFonts w:ascii="Times New Roman" w:eastAsia="Times New Roman" w:hAnsi="Times New Roman"/>
          <w:color w:val="FF0000"/>
          <w:sz w:val="24"/>
          <w:szCs w:val="24"/>
          <w:lang w:val="uk-UA" w:eastAsia="ru-RU"/>
        </w:rPr>
        <w:t xml:space="preserve"> </w:t>
      </w:r>
      <w:r w:rsidRPr="002616F4">
        <w:rPr>
          <w:rFonts w:ascii="Times New Roman" w:eastAsia="Times New Roman" w:hAnsi="Times New Roman"/>
          <w:sz w:val="24"/>
          <w:szCs w:val="24"/>
          <w:lang w:val="uk-UA" w:eastAsia="ru-RU"/>
        </w:rPr>
        <w:t>їхнього хімічного складу; контроль за роботою харчоблоку: правильність закладання продуктів, їхня кулінарна обробка і вихід страв; якість продуктів, які надходять для приготування їжі; ведення документації і наявність довідкових таблиць; санітарний стан харчоблоку; проведення С-</w:t>
      </w:r>
      <w:proofErr w:type="spellStart"/>
      <w:r w:rsidRPr="002616F4">
        <w:rPr>
          <w:rFonts w:ascii="Times New Roman" w:eastAsia="Times New Roman" w:hAnsi="Times New Roman"/>
          <w:sz w:val="24"/>
          <w:szCs w:val="24"/>
          <w:lang w:val="uk-UA" w:eastAsia="ru-RU"/>
        </w:rPr>
        <w:t>вітамізації</w:t>
      </w:r>
      <w:proofErr w:type="spellEnd"/>
      <w:r w:rsidRPr="002616F4">
        <w:rPr>
          <w:rFonts w:ascii="Times New Roman" w:eastAsia="Times New Roman" w:hAnsi="Times New Roman"/>
          <w:sz w:val="24"/>
          <w:szCs w:val="24"/>
          <w:lang w:val="uk-UA" w:eastAsia="ru-RU"/>
        </w:rPr>
        <w:t xml:space="preserve"> їжі; наявність необхідного обладнання на харчоблоці; розгляд аналізів санітарно-епідеміологічної станції щодо закладання продуктів і їх калорійності. Комісія розглядала питання організації харчування 2 рази на рік (в кінці семестрів).</w:t>
      </w:r>
    </w:p>
    <w:p w14:paraId="08211419"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 2 вересня 2024 року у закладі було забезпечено такі види харчування:</w:t>
      </w:r>
    </w:p>
    <w:p w14:paraId="780CBD00" w14:textId="77777777" w:rsidR="001D7D21" w:rsidRPr="002616F4" w:rsidRDefault="001D7D21" w:rsidP="00732F33">
      <w:pPr>
        <w:tabs>
          <w:tab w:val="left" w:pos="567"/>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пільгове за рахунок місцевого бюджету для учнів 1 – 4 класів 65.00 грн. у день на учня та для 5 – 9 класів – 66,50 грн. в день на учня </w:t>
      </w:r>
    </w:p>
    <w:p w14:paraId="1BBB9280" w14:textId="77777777" w:rsidR="00697D1B" w:rsidRDefault="001D7D21" w:rsidP="00732F33">
      <w:pPr>
        <w:tabs>
          <w:tab w:val="left" w:pos="567"/>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за кошти батьків. </w:t>
      </w:r>
    </w:p>
    <w:p w14:paraId="05F008C1" w14:textId="77777777" w:rsidR="001D7D21" w:rsidRPr="002616F4" w:rsidRDefault="00697D1B" w:rsidP="00732F33">
      <w:pPr>
        <w:tabs>
          <w:tab w:val="left" w:pos="567"/>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001D7D21" w:rsidRPr="002616F4">
        <w:rPr>
          <w:rFonts w:ascii="Times New Roman" w:eastAsia="Times New Roman" w:hAnsi="Times New Roman"/>
          <w:sz w:val="24"/>
          <w:szCs w:val="24"/>
          <w:lang w:val="uk-UA" w:eastAsia="ru-RU"/>
        </w:rPr>
        <w:t xml:space="preserve">Відповідно до </w:t>
      </w:r>
      <w:r w:rsidR="001D7D21" w:rsidRPr="002616F4">
        <w:rPr>
          <w:rFonts w:ascii="Times New Roman" w:eastAsia="Times New Roman" w:hAnsi="Times New Roman"/>
          <w:bCs/>
          <w:sz w:val="24"/>
          <w:szCs w:val="24"/>
          <w:shd w:val="clear" w:color="auto" w:fill="FFFFFF"/>
          <w:lang w:val="uk-UA" w:eastAsia="ru-RU"/>
        </w:rPr>
        <w:t xml:space="preserve">рішення виконавчого комітету Уманської міської ради від 12.01.2023 № 9 «Про встановлення кратності та розміру плати за харчування для учнів закладів загальної середньої освіти Уманської міської територіальної громади», </w:t>
      </w:r>
      <w:r w:rsidR="001D7D21" w:rsidRPr="002616F4">
        <w:rPr>
          <w:rFonts w:ascii="Times New Roman" w:eastAsia="Times New Roman" w:hAnsi="Times New Roman"/>
          <w:sz w:val="24"/>
          <w:szCs w:val="24"/>
          <w:lang w:val="uk-UA" w:eastAsia="ru-RU"/>
        </w:rPr>
        <w:t>програми соціальної допомоги</w:t>
      </w:r>
      <w:r w:rsidR="001D7D21" w:rsidRPr="002616F4">
        <w:rPr>
          <w:rFonts w:ascii="Times New Roman" w:eastAsia="Times New Roman" w:hAnsi="Times New Roman"/>
          <w:sz w:val="24"/>
          <w:szCs w:val="24"/>
          <w:shd w:val="clear" w:color="auto" w:fill="FFFFFF"/>
          <w:lang w:val="uk-UA" w:eastAsia="ru-RU"/>
        </w:rPr>
        <w:t xml:space="preserve"> </w:t>
      </w:r>
      <w:r w:rsidR="001D7D21" w:rsidRPr="002616F4">
        <w:rPr>
          <w:rFonts w:ascii="Times New Roman" w:eastAsia="Times New Roman" w:hAnsi="Times New Roman"/>
          <w:sz w:val="24"/>
          <w:szCs w:val="24"/>
          <w:lang w:val="uk-UA" w:eastAsia="ru-RU"/>
        </w:rPr>
        <w:t xml:space="preserve">«Турбота» на 2021-2027 роки, затвердженої рішенням Уманської міської ради від </w:t>
      </w:r>
      <w:bookmarkStart w:id="0" w:name="_Hlk135653056"/>
      <w:r w:rsidR="001D7D21" w:rsidRPr="002616F4">
        <w:rPr>
          <w:rFonts w:ascii="Times New Roman" w:eastAsia="Times New Roman" w:hAnsi="Times New Roman"/>
          <w:sz w:val="24"/>
          <w:szCs w:val="24"/>
          <w:lang w:val="uk-UA" w:eastAsia="ru-RU"/>
        </w:rPr>
        <w:t>17.09.2021 № 11-22/8</w:t>
      </w:r>
      <w:bookmarkEnd w:id="0"/>
      <w:r w:rsidR="001D7D21" w:rsidRPr="002616F4">
        <w:rPr>
          <w:rFonts w:ascii="Times New Roman" w:eastAsia="Times New Roman" w:hAnsi="Times New Roman"/>
          <w:sz w:val="24"/>
          <w:szCs w:val="24"/>
          <w:lang w:val="uk-UA" w:eastAsia="ru-RU"/>
        </w:rPr>
        <w:t xml:space="preserve"> </w:t>
      </w:r>
      <w:r w:rsidR="001D7D21" w:rsidRPr="002616F4">
        <w:rPr>
          <w:rFonts w:ascii="Times New Roman" w:hAnsi="Times New Roman"/>
          <w:spacing w:val="-1"/>
          <w:sz w:val="24"/>
          <w:szCs w:val="24"/>
          <w:lang w:val="uk-UA" w:eastAsia="ru-RU"/>
        </w:rPr>
        <w:t xml:space="preserve">(із змінами), </w:t>
      </w:r>
      <w:r w:rsidR="001D7D21" w:rsidRPr="002616F4">
        <w:rPr>
          <w:rFonts w:ascii="Times New Roman" w:eastAsia="Times New Roman" w:hAnsi="Times New Roman"/>
          <w:sz w:val="24"/>
          <w:szCs w:val="24"/>
          <w:lang w:val="uk-UA" w:eastAsia="ru-RU"/>
        </w:rPr>
        <w:t xml:space="preserve">наказів управління освіти та гуманітарної політики Уманської міської ради від 12.01.2023 № 6/01-16 «Про організацію безкоштовного харчування дітей із сімей, які опинилися в складних життєвих обставинах», від 01.05.2023 № 74/01-16 «Про організацію безкоштовного харчування дітей із сімей, які потребують </w:t>
      </w:r>
      <w:r w:rsidR="001D7D21" w:rsidRPr="002616F4">
        <w:rPr>
          <w:rFonts w:ascii="Times New Roman" w:eastAsia="Times New Roman" w:hAnsi="Times New Roman"/>
          <w:sz w:val="24"/>
          <w:szCs w:val="24"/>
          <w:shd w:val="clear" w:color="auto" w:fill="FFFFFF"/>
          <w:lang w:val="uk-UA" w:eastAsia="ru-RU"/>
        </w:rPr>
        <w:t>особливої соціальної уваги та підтримки», від 23.08.2024 № 102/01-16 «Про порядок організації гарячого харчування здобувачів освіти у закладах загальної середньої освіти комунальної форми власності Уманської територіальної громади у 2024/2025 навчальному році», договору від 01.01.2024 № 1 між управлінням освіти та гуманітарної політики Уманської міської ради та оператором ринку ФОП Костянтин Іванов, щодо надання послуг з організації гарячого харчування для здобувачів освіти пільгових категорій в комунальних закладах загальної середньої освіти Уманської територіальної громади,</w:t>
      </w:r>
      <w:r w:rsidR="001D7D21" w:rsidRPr="002616F4">
        <w:rPr>
          <w:rFonts w:ascii="Times New Roman" w:eastAsia="Times New Roman" w:hAnsi="Times New Roman"/>
          <w:bCs/>
          <w:sz w:val="24"/>
          <w:szCs w:val="24"/>
          <w:shd w:val="clear" w:color="auto" w:fill="FFFFFF"/>
          <w:lang w:val="uk-UA" w:eastAsia="ru-RU"/>
        </w:rPr>
        <w:t xml:space="preserve"> з метою </w:t>
      </w:r>
      <w:r w:rsidR="001D7D21" w:rsidRPr="002616F4">
        <w:rPr>
          <w:rFonts w:ascii="Times New Roman" w:eastAsia="Times New Roman" w:hAnsi="Times New Roman"/>
          <w:sz w:val="24"/>
          <w:szCs w:val="24"/>
          <w:lang w:val="uk-UA" w:eastAsia="ru-RU"/>
        </w:rPr>
        <w:t xml:space="preserve">повноцінного забезпечення якісним, безпечним, збалансованим харчуванням, запобігання виникненню захворювань органів травлення та виконання санітарно-гігієнічних правил і норм, наказу по гімназії від 30.08.2024 №83-од «Про порядок  організації гарячого харчування учнів закладу у 2024/2025 навчальному році» </w:t>
      </w:r>
      <w:r w:rsidR="001D7D21" w:rsidRPr="002616F4">
        <w:rPr>
          <w:rFonts w:ascii="Times New Roman" w:hAnsi="Times New Roman"/>
          <w:sz w:val="24"/>
          <w:szCs w:val="24"/>
          <w:lang w:val="uk-UA"/>
        </w:rPr>
        <w:t>та з метою забезпечення якісного гарячого харчування дітей, безкоштовне гаряче харчування до 10.11.2024 року отримували учні 1 – 9 класів, які належать до наступних пільгових категорій: діти –</w:t>
      </w:r>
      <w:r w:rsidR="00B617D9" w:rsidRPr="002616F4">
        <w:rPr>
          <w:rFonts w:ascii="Times New Roman" w:hAnsi="Times New Roman"/>
          <w:sz w:val="24"/>
          <w:szCs w:val="24"/>
          <w:lang w:val="uk-UA"/>
        </w:rPr>
        <w:t xml:space="preserve"> </w:t>
      </w:r>
      <w:r w:rsidR="001D7D21" w:rsidRPr="002616F4">
        <w:rPr>
          <w:rFonts w:ascii="Times New Roman" w:hAnsi="Times New Roman"/>
          <w:sz w:val="24"/>
          <w:szCs w:val="24"/>
          <w:lang w:val="uk-UA"/>
        </w:rPr>
        <w:t>сироти, діти ПБП, учні із малозабезпечених сімей, діти із числа ВПО, учні,</w:t>
      </w:r>
      <w:r w:rsidR="001D6B23" w:rsidRPr="002616F4">
        <w:rPr>
          <w:rFonts w:ascii="Times New Roman" w:hAnsi="Times New Roman"/>
          <w:sz w:val="24"/>
          <w:szCs w:val="24"/>
          <w:lang w:val="uk-UA"/>
        </w:rPr>
        <w:t xml:space="preserve"> </w:t>
      </w:r>
      <w:r w:rsidR="001D7D21" w:rsidRPr="002616F4">
        <w:rPr>
          <w:rFonts w:ascii="Times New Roman" w:hAnsi="Times New Roman"/>
          <w:sz w:val="24"/>
          <w:szCs w:val="24"/>
          <w:lang w:val="uk-UA"/>
        </w:rPr>
        <w:t>батьки яких загинули або є учасниками бойових дій, напівсироти, що отримують пенсію по втраті годувальника, діти, які навчаються на інклюзивному навчанні та учні із сімей, які опинилися в складних життєвих обставинах.</w:t>
      </w:r>
    </w:p>
    <w:p w14:paraId="648C75D4" w14:textId="77777777" w:rsidR="001D7D21" w:rsidRPr="002616F4" w:rsidRDefault="001D7D21" w:rsidP="00732F33">
      <w:pPr>
        <w:tabs>
          <w:tab w:val="left" w:pos="567"/>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Решта учнів харчувалися за кошти батьків або брали обіди із дому. З 11.11.2024 відбулися зміни: безкоштовними обідами було охоплено всіх гімназистів 1 – 4 класів, батьки яких виявили таке бажання.</w:t>
      </w:r>
    </w:p>
    <w:p w14:paraId="7B913C2D"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До 11.11.2024</w:t>
      </w:r>
      <w:r w:rsidR="001D6B23"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 xml:space="preserve">пільговими обідами було охоплено 82 учні 1 – 4 класів та 88 учнів 5 – 9 класів. Всього 170 осіб: </w:t>
      </w:r>
    </w:p>
    <w:p w14:paraId="0DBE7559"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дітей – сиріт, дітей ПБП – 6,</w:t>
      </w:r>
    </w:p>
    <w:p w14:paraId="5EA8997E"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учнів із малозабезпечених сімей – 23,</w:t>
      </w:r>
    </w:p>
    <w:p w14:paraId="05155F87"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lastRenderedPageBreak/>
        <w:t>діти із числа ВПО – 56,</w:t>
      </w:r>
    </w:p>
    <w:p w14:paraId="1FFE6EF9"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 xml:space="preserve"> учні, батьки яких загинули, або зникли безвісті -  5,</w:t>
      </w:r>
    </w:p>
    <w:p w14:paraId="7EF41162"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діти, батьки яких є учасниками бойових дій -65,</w:t>
      </w:r>
    </w:p>
    <w:p w14:paraId="744BCF04"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напівсироти, які отримують пенсію по втраті годувальника – 9,</w:t>
      </w:r>
    </w:p>
    <w:p w14:paraId="1B51B462"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учні, що навчаються в інклюзивних класах – 5;</w:t>
      </w:r>
    </w:p>
    <w:p w14:paraId="2881C4AE"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діти із сімей, що потрапили в складні життєві обставини – 2.</w:t>
      </w:r>
    </w:p>
    <w:p w14:paraId="15632014" w14:textId="77777777" w:rsidR="001D7D21" w:rsidRPr="002616F4" w:rsidRDefault="00697D1B" w:rsidP="00732F33">
      <w:pPr>
        <w:pStyle w:val="aff5"/>
        <w:tabs>
          <w:tab w:val="left" w:pos="284"/>
        </w:tabs>
        <w:spacing w:after="0" w:line="140" w:lineRule="atLeast"/>
        <w:ind w:left="0"/>
        <w:jc w:val="both"/>
        <w:rPr>
          <w:rFonts w:ascii="Times New Roman" w:hAnsi="Times New Roman"/>
          <w:sz w:val="24"/>
          <w:szCs w:val="24"/>
          <w:lang w:val="uk-UA" w:eastAsia="ru-RU"/>
        </w:rPr>
      </w:pPr>
      <w:r>
        <w:rPr>
          <w:rFonts w:ascii="Times New Roman" w:hAnsi="Times New Roman"/>
          <w:sz w:val="24"/>
          <w:szCs w:val="24"/>
          <w:lang w:val="uk-UA" w:eastAsia="ru-RU"/>
        </w:rPr>
        <w:tab/>
      </w:r>
      <w:r>
        <w:rPr>
          <w:rFonts w:ascii="Times New Roman" w:hAnsi="Times New Roman"/>
          <w:sz w:val="24"/>
          <w:szCs w:val="24"/>
          <w:lang w:val="uk-UA" w:eastAsia="ru-RU"/>
        </w:rPr>
        <w:tab/>
      </w:r>
      <w:r w:rsidR="001D7D21" w:rsidRPr="002616F4">
        <w:rPr>
          <w:rFonts w:ascii="Times New Roman" w:hAnsi="Times New Roman"/>
          <w:sz w:val="24"/>
          <w:szCs w:val="24"/>
          <w:lang w:val="uk-UA" w:eastAsia="ru-RU"/>
        </w:rPr>
        <w:t>З 11.11.2024</w:t>
      </w:r>
      <w:r w:rsidR="00021940" w:rsidRPr="002616F4">
        <w:rPr>
          <w:rFonts w:ascii="Times New Roman" w:hAnsi="Times New Roman"/>
          <w:sz w:val="24"/>
          <w:szCs w:val="24"/>
          <w:lang w:val="uk-UA" w:eastAsia="ru-RU"/>
        </w:rPr>
        <w:t xml:space="preserve"> </w:t>
      </w:r>
      <w:r w:rsidR="001D7D21" w:rsidRPr="002616F4">
        <w:rPr>
          <w:rFonts w:ascii="Times New Roman" w:hAnsi="Times New Roman"/>
          <w:sz w:val="24"/>
          <w:szCs w:val="24"/>
          <w:lang w:val="uk-UA" w:eastAsia="ru-RU"/>
        </w:rPr>
        <w:t>безкоштовні обіди за заявами батьків отримував 281 учень 1 – 4 класів:</w:t>
      </w:r>
    </w:p>
    <w:p w14:paraId="16D26314"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1 – А – 25</w:t>
      </w:r>
    </w:p>
    <w:p w14:paraId="202FB881"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1 – Б – 20</w:t>
      </w:r>
    </w:p>
    <w:p w14:paraId="61C5F637"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1 – В – 23</w:t>
      </w:r>
    </w:p>
    <w:p w14:paraId="02839585"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2 – А – 17</w:t>
      </w:r>
    </w:p>
    <w:p w14:paraId="0D0BB442"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2 – Б – 23</w:t>
      </w:r>
    </w:p>
    <w:p w14:paraId="150F1083"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2 – В – 23</w:t>
      </w:r>
    </w:p>
    <w:p w14:paraId="7DF93576"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2 – Г – 16</w:t>
      </w:r>
    </w:p>
    <w:p w14:paraId="5C84F68D"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3 – А – 12</w:t>
      </w:r>
    </w:p>
    <w:p w14:paraId="73F3590F"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3 – Б – 18</w:t>
      </w:r>
    </w:p>
    <w:p w14:paraId="59AC8C7C"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3 – В – 22</w:t>
      </w:r>
    </w:p>
    <w:p w14:paraId="4B964A96"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3 – Г – 13</w:t>
      </w:r>
    </w:p>
    <w:p w14:paraId="5FB838A7"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4 – А – 23</w:t>
      </w:r>
    </w:p>
    <w:p w14:paraId="3962488B"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4 – Б – 21</w:t>
      </w:r>
    </w:p>
    <w:p w14:paraId="0A85C93A"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4 – В – 11</w:t>
      </w:r>
    </w:p>
    <w:p w14:paraId="4985698C"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4 – Г – 14</w:t>
      </w:r>
    </w:p>
    <w:p w14:paraId="1E2EF189" w14:textId="77777777" w:rsidR="001D7D21" w:rsidRPr="002616F4" w:rsidRDefault="001D7D21" w:rsidP="00732F33">
      <w:pPr>
        <w:pStyle w:val="aff5"/>
        <w:tabs>
          <w:tab w:val="left" w:pos="284"/>
        </w:tabs>
        <w:spacing w:after="0" w:line="140" w:lineRule="atLeast"/>
        <w:ind w:left="0"/>
        <w:jc w:val="both"/>
        <w:rPr>
          <w:rFonts w:ascii="Times New Roman" w:hAnsi="Times New Roman"/>
          <w:sz w:val="24"/>
          <w:szCs w:val="24"/>
          <w:lang w:val="uk-UA" w:eastAsia="ru-RU"/>
        </w:rPr>
      </w:pPr>
      <w:r w:rsidRPr="002616F4">
        <w:rPr>
          <w:rFonts w:ascii="Times New Roman" w:hAnsi="Times New Roman"/>
          <w:sz w:val="24"/>
          <w:szCs w:val="24"/>
          <w:lang w:val="uk-UA" w:eastAsia="ru-RU"/>
        </w:rPr>
        <w:t xml:space="preserve">та у 5 – 9 класах 88 учнів пільгових категорій: </w:t>
      </w:r>
    </w:p>
    <w:p w14:paraId="09F4C7CD"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дітей – сиріт, дітей ПБП – 4,</w:t>
      </w:r>
    </w:p>
    <w:p w14:paraId="0EA1AB56"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учнів із малозабезпечених сімей – 14,</w:t>
      </w:r>
    </w:p>
    <w:p w14:paraId="6B36CDFE"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діти із числа ВПО – 29,</w:t>
      </w:r>
    </w:p>
    <w:p w14:paraId="30897B9E"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 xml:space="preserve"> учні, батьки яких загинули, або зникли безвісті -  2,</w:t>
      </w:r>
    </w:p>
    <w:p w14:paraId="25581712"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діти, батьки яких є учасниками бойових дій - 33,</w:t>
      </w:r>
    </w:p>
    <w:p w14:paraId="3F79C9A2"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напівсироти, які отримують пенсію по втраті годувальника – 3,</w:t>
      </w:r>
    </w:p>
    <w:p w14:paraId="3E391941" w14:textId="77777777" w:rsidR="001D7D21" w:rsidRPr="002616F4" w:rsidRDefault="001D7D21" w:rsidP="00732F33">
      <w:pPr>
        <w:pStyle w:val="aff5"/>
        <w:numPr>
          <w:ilvl w:val="0"/>
          <w:numId w:val="16"/>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учні, що навчаються в інклюзивних класах – 3.</w:t>
      </w:r>
    </w:p>
    <w:p w14:paraId="2F8A9E71"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Всі документи щодо організації харчування учнів оформлюються згідно чинного законодавства. В наявності довідки про одержання допомоги згідно з Законом України «Про державну соціальну допомогу малозабезпеченим родинам» та заяви батьків або осіб, що їх замінюють.</w:t>
      </w:r>
    </w:p>
    <w:p w14:paraId="73ED27FE"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На підставі вище вказаних документів видано накази по </w:t>
      </w:r>
      <w:r w:rsidR="00021940" w:rsidRPr="002616F4">
        <w:rPr>
          <w:rFonts w:ascii="Times New Roman" w:eastAsia="Times New Roman" w:hAnsi="Times New Roman"/>
          <w:sz w:val="24"/>
          <w:szCs w:val="24"/>
          <w:lang w:val="uk-UA" w:eastAsia="ru-RU"/>
        </w:rPr>
        <w:t>закладу</w:t>
      </w:r>
      <w:r w:rsidRPr="002616F4">
        <w:rPr>
          <w:rFonts w:ascii="Times New Roman" w:eastAsia="Times New Roman" w:hAnsi="Times New Roman"/>
          <w:sz w:val="24"/>
          <w:szCs w:val="24"/>
          <w:lang w:val="uk-UA" w:eastAsia="ru-RU"/>
        </w:rPr>
        <w:t xml:space="preserve"> про пільгове харчування учнів із вказівкою дати початку харчування і дати закінчення харчування (гарячі обіди): від 30.08.2024 №112 -од, від 05.09.2024 №116-од, від 24.09.2024 №121-од, від 01.10.2024 №126-</w:t>
      </w:r>
      <w:r w:rsidRPr="002616F4">
        <w:rPr>
          <w:rFonts w:ascii="Times New Roman" w:eastAsia="Times New Roman" w:hAnsi="Times New Roman"/>
          <w:sz w:val="24"/>
          <w:szCs w:val="24"/>
          <w:lang w:val="uk-UA" w:eastAsia="ru-RU"/>
        </w:rPr>
        <w:lastRenderedPageBreak/>
        <w:t xml:space="preserve">од, від 21.10.2024 №129-од, від 04.02.2025 №6-од, від 24.02.2025 №12-од, від 25.04.2025 №36-од. За батьківські кошти харчувалося 40 учнів </w:t>
      </w:r>
      <w:r w:rsidR="00021940"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5 – 9 класів.</w:t>
      </w:r>
    </w:p>
    <w:p w14:paraId="6C243E65"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Таким чином, у навчальному закладі створено належні умови для забезпечення учнів та працівників якісним гарячим харчуванням. Кожен прийом їжі, її енергетична цінність відповідали віку, стану здоров’я учнів, рівню енергетичних затрат та нормам харчування для загальноосвітніх закладів.</w:t>
      </w:r>
    </w:p>
    <w:p w14:paraId="457AA419"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Серед умов, які впливають на активну діяльність дітей, важливе місце займає правильна організація та додержання режиму харчування. У гімназії режим харчування учнів тісно пов’язаний із режимом дня. Учні 1 – 4 класів харчуються після 2-го та 3-го уроків, учні 5 – 9 класів після 4 уроку (відповідно до затвердженого графіку харчування). Цей час – найбільш оптимальний для прийняття їжі.</w:t>
      </w:r>
    </w:p>
    <w:p w14:paraId="0CF63338"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Харчування учнів було організовано на основі циклічного перспективного меню, яке обов’язково погоджувалося </w:t>
      </w:r>
      <w:proofErr w:type="spellStart"/>
      <w:r w:rsidRPr="002616F4">
        <w:rPr>
          <w:rFonts w:ascii="Times New Roman" w:eastAsia="Times New Roman" w:hAnsi="Times New Roman"/>
          <w:sz w:val="24"/>
          <w:szCs w:val="24"/>
          <w:lang w:val="uk-UA" w:eastAsia="ru-RU"/>
        </w:rPr>
        <w:t>Держпродспоживслужбою</w:t>
      </w:r>
      <w:proofErr w:type="spellEnd"/>
      <w:r w:rsidRPr="002616F4">
        <w:rPr>
          <w:rFonts w:ascii="Times New Roman" w:eastAsia="Times New Roman" w:hAnsi="Times New Roman"/>
          <w:sz w:val="24"/>
          <w:szCs w:val="24"/>
          <w:lang w:val="uk-UA" w:eastAsia="ru-RU"/>
        </w:rPr>
        <w:t>. Перспективне меню складалося з урахуванням сезонності (на осінній і зимово-весняний періоди року) та наявності сезонних продуктів, свіжих овочів, фруктів, ягід, сухофруктів, квашених овочів, соків.</w:t>
      </w:r>
    </w:p>
    <w:p w14:paraId="5C17A08B"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Контроль за харчуванням розпочинався з моменту складання меню і продовжувався на всіх етапах приготування їжі. Здійснення контролю за харчуванням проводилося щодня, він містив аналіз харчування на фізіологічну повноцінність під час складання меню – розкладання експертним методом, контроль за якістю продуктів, дотримання норм закладання продуктів і виходу страв, технології приготування, якість приготованої їжі.</w:t>
      </w:r>
    </w:p>
    <w:p w14:paraId="1176CCFD"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Батьки учнів добре поінформовані щодо питань організації харчування, якості їжі та санітарного стану їдальні, задоволені якістю приготування їжі. У шкільній їдальні оформлено постійно діючий інформаційний стенд для батьків та учнів, який містить щоденне меню із переліком страв і їх виходом.</w:t>
      </w:r>
    </w:p>
    <w:p w14:paraId="15A2CD3F"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Чимале значення має в навчальному закладі пропаганда правильного харчування серед дітей та їхніх батьків. Для цього використовують різноманітні форми: лекції, батьківські збори, індивідуальні бесіди, тематичні заняття.</w:t>
      </w:r>
    </w:p>
    <w:p w14:paraId="21A89A5E"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Розділ 6.4. річного плану роботи гімназії на 2025/2026 навчальний рік «Організація харчування» регламентує порядок організації харчування здобувачів освіти:</w:t>
      </w:r>
    </w:p>
    <w:p w14:paraId="5C36CFA1"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розробити та затвердити режим і графік харчування дітей;</w:t>
      </w:r>
    </w:p>
    <w:p w14:paraId="3DC83844"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розробити та затвердити правила поведінки в шкільній їдальні;</w:t>
      </w:r>
    </w:p>
    <w:p w14:paraId="45236E4E"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скласти та затвердити списки дітей, які потребують безкоштовного харчування;</w:t>
      </w:r>
    </w:p>
    <w:p w14:paraId="7B4B8BDC"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скласти та затвердити списки дітей, які потребують дієтичного харчування (із залученням медичної сестри);</w:t>
      </w:r>
    </w:p>
    <w:p w14:paraId="1C417BD9"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забезпечити організоване та якісне харчування учнів закладу освіти: безкоштовним харчуванням  учнів пільгових категорій, визначених наказом Управління освіти та гуманітарної політики та за батьківські кошти.</w:t>
      </w:r>
    </w:p>
    <w:p w14:paraId="1738F04D"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створити групу контролю за якістю харчування дітей зі складу вчителів, батьків та медичного персоналу;</w:t>
      </w:r>
    </w:p>
    <w:p w14:paraId="7E6783D9"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надавати звіти про харчування дітей до Управління освіти та гуманітарної політики;</w:t>
      </w:r>
    </w:p>
    <w:p w14:paraId="643A1FC7"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здійснювати облік харчування в журналі обліку безкоштовного харчування відповідно до відвідування учнів навчальних занять та обліку відвідування у класному журналі;</w:t>
      </w:r>
    </w:p>
    <w:p w14:paraId="24E2108D"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забезпечити харчування новоприбулих дітей пільгового контингенту Всі заплановані заходи виконуються своєчасно. Виконання заходів постійно контролюється адміністрацією школи. Надані рекомендації враховуються.</w:t>
      </w:r>
    </w:p>
    <w:p w14:paraId="0FA1C359"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Для здійснення організації гарячого харчування у гімназії було розроблено наступні види діяльності:</w:t>
      </w:r>
    </w:p>
    <w:p w14:paraId="4BCFE3CE"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1. Організаційно-аналітична робота:</w:t>
      </w:r>
    </w:p>
    <w:p w14:paraId="016331B4"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нарада класних керівників: «Про організацію харчування учнів» (серпень 2024 року);</w:t>
      </w:r>
    </w:p>
    <w:p w14:paraId="55766E07"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засідання комісії з організації харчування із запрошенням класних керівників 1</w:t>
      </w:r>
      <w:r w:rsidR="001D6B23" w:rsidRPr="002616F4">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9-х класів з питань: охоплення учнів гарячим харчуванням; дотримання санітарно-гігієнічних вимог; профілактика інфекційних захворювань (серпень 2024 року,  вересень 2024 року);</w:t>
      </w:r>
    </w:p>
    <w:p w14:paraId="3B67DFC1"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здійснення щоденного контролю за роботою шкільної їдальні адміністрацією гімназії, проведення цільових тематичних перевірок.</w:t>
      </w:r>
    </w:p>
    <w:p w14:paraId="1AFFD2EC"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 Методичне забезпечення організації гарячого харчування:</w:t>
      </w:r>
    </w:p>
    <w:p w14:paraId="634B591C"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w:t>
      </w:r>
      <w:r w:rsidR="00994BE3" w:rsidRPr="002616F4">
        <w:rPr>
          <w:rFonts w:ascii="Times New Roman" w:eastAsia="Times New Roman" w:hAnsi="Times New Roman"/>
          <w:sz w:val="24"/>
          <w:szCs w:val="24"/>
          <w:lang w:val="uk-UA" w:eastAsia="ru-RU"/>
        </w:rPr>
        <w:t>о</w:t>
      </w:r>
      <w:r w:rsidRPr="002616F4">
        <w:rPr>
          <w:rFonts w:ascii="Times New Roman" w:eastAsia="Times New Roman" w:hAnsi="Times New Roman"/>
          <w:sz w:val="24"/>
          <w:szCs w:val="24"/>
          <w:lang w:val="uk-UA" w:eastAsia="ru-RU"/>
        </w:rPr>
        <w:t>рганізація консультацій для класних керівників 1</w:t>
      </w:r>
      <w:r w:rsidR="001D6B23" w:rsidRPr="002616F4">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4</w:t>
      </w:r>
      <w:r w:rsidR="001D6B23"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 5</w:t>
      </w:r>
      <w:r w:rsidR="001D6B23" w:rsidRPr="002616F4">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класів: культура поведінки учнів під час прийому їжі, дотримання санітарно-гігієнічних вимог, «Організація гарячого харчування - основа збереження здоров'я» ( упродовж навчального року);</w:t>
      </w:r>
    </w:p>
    <w:p w14:paraId="5CA67BE9" w14:textId="77777777" w:rsidR="001D7D21" w:rsidRPr="002616F4" w:rsidRDefault="001D7D21"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вивчення та втілення позитивного досвіду роботи з питань організації і розвитку шкільного харчування, впровадження нових форм обслуговування учнів ( упродовж навчального року).</w:t>
      </w:r>
    </w:p>
    <w:p w14:paraId="79EC7355"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Класними керівниками постійно проводилася роз’яснювальна робота щодо заборони використання у харчуванні учнів сухих сніданків, продуктів швидкого приготування тощо. Дані вимоги виконувалися не в повній мірі.</w:t>
      </w:r>
    </w:p>
    <w:p w14:paraId="7F116DF9"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Відповідальність за безпеку і якість продуктів харчування та продовольчої сировини, готової продукції</w:t>
      </w:r>
      <w:r w:rsidR="001D6B23"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покладається на постачальника. Продукти харчування та продовольча сировина надходили</w:t>
      </w:r>
      <w:r w:rsidR="001D6B23"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до навчального закладу разом із супровідними документами, які свідчили про їх походження та якість (накладні, сертифікати</w:t>
      </w:r>
      <w:r w:rsidR="001D6B23"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відповідності,</w:t>
      </w:r>
      <w:r w:rsidR="001D6B23"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висновки</w:t>
      </w:r>
      <w:r w:rsidR="001D6B23"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санітарно-епідеміологічної експертизи тощо). Постачальником разом із керівником закладу освіти складаються графіки і маршрути постачання продуктів харчування та продовольчої сировини. Графіки постачання продуктів харчування дотримувалися.</w:t>
      </w:r>
    </w:p>
    <w:p w14:paraId="5AB4F173"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Належним чином організовано дотримання технологічних режимів виробництва продукції (сумісність продуктів, їхня взаємозамінність, режим холодної і теплої обробки сировини і </w:t>
      </w:r>
      <w:proofErr w:type="spellStart"/>
      <w:r w:rsidRPr="002616F4">
        <w:rPr>
          <w:rFonts w:ascii="Times New Roman" w:eastAsia="Times New Roman" w:hAnsi="Times New Roman"/>
          <w:sz w:val="24"/>
          <w:szCs w:val="24"/>
          <w:lang w:val="uk-UA" w:eastAsia="ru-RU"/>
        </w:rPr>
        <w:t>т.п</w:t>
      </w:r>
      <w:proofErr w:type="spellEnd"/>
      <w:r w:rsidRPr="002616F4">
        <w:rPr>
          <w:rFonts w:ascii="Times New Roman" w:eastAsia="Times New Roman" w:hAnsi="Times New Roman"/>
          <w:sz w:val="24"/>
          <w:szCs w:val="24"/>
          <w:lang w:val="uk-UA" w:eastAsia="ru-RU"/>
        </w:rPr>
        <w:t>.), визначені нормативною документацією (збірники рецептур блюд, кулінарних, борошняних кондитерських і булочних виробів, затверджених у встановленому порядку державними стандартами, технічними умовами, а також санітарними правилами). Терміни придатності продуктів та умови зберігання не порушуються. Надходження і рух продуктів харчування відображаються у журналі бракеражу сирої продукції. Продукти харчування зберігаються у спеціально обладнаних коморах, де забезпечено дотримання санітарних норм і правил, у тому числі умови товарного сусідства, температурний режим та дотримання термінів їх реалізації.</w:t>
      </w:r>
    </w:p>
    <w:p w14:paraId="6A9FBCB0" w14:textId="77777777" w:rsidR="001D7D21" w:rsidRPr="002616F4" w:rsidRDefault="00994BE3"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Сестрою медичною</w:t>
      </w:r>
      <w:r w:rsidR="001D7D21" w:rsidRPr="002616F4">
        <w:rPr>
          <w:rFonts w:ascii="Times New Roman" w:eastAsia="Times New Roman" w:hAnsi="Times New Roman"/>
          <w:sz w:val="24"/>
          <w:szCs w:val="24"/>
          <w:lang w:val="uk-UA" w:eastAsia="ru-RU"/>
        </w:rPr>
        <w:t xml:space="preserve"> закладу у І семестрі </w:t>
      </w:r>
      <w:proofErr w:type="spellStart"/>
      <w:r w:rsidR="001D7D21" w:rsidRPr="002616F4">
        <w:rPr>
          <w:rFonts w:ascii="Times New Roman" w:eastAsia="Times New Roman" w:hAnsi="Times New Roman"/>
          <w:sz w:val="24"/>
          <w:szCs w:val="24"/>
          <w:lang w:val="uk-UA" w:eastAsia="ru-RU"/>
        </w:rPr>
        <w:t>Розуменко</w:t>
      </w:r>
      <w:proofErr w:type="spellEnd"/>
      <w:r w:rsidR="001D7D21" w:rsidRPr="002616F4">
        <w:rPr>
          <w:rFonts w:ascii="Times New Roman" w:eastAsia="Times New Roman" w:hAnsi="Times New Roman"/>
          <w:sz w:val="24"/>
          <w:szCs w:val="24"/>
          <w:lang w:val="uk-UA" w:eastAsia="ru-RU"/>
        </w:rPr>
        <w:t xml:space="preserve"> Д.Д., а в ІІ – </w:t>
      </w:r>
      <w:proofErr w:type="spellStart"/>
      <w:r w:rsidR="001D7D21" w:rsidRPr="002616F4">
        <w:rPr>
          <w:rFonts w:ascii="Times New Roman" w:eastAsia="Times New Roman" w:hAnsi="Times New Roman"/>
          <w:sz w:val="24"/>
          <w:szCs w:val="24"/>
          <w:lang w:val="uk-UA" w:eastAsia="ru-RU"/>
        </w:rPr>
        <w:t>Філіпішенко</w:t>
      </w:r>
      <w:proofErr w:type="spellEnd"/>
      <w:r w:rsidR="001D7D21" w:rsidRPr="002616F4">
        <w:rPr>
          <w:rFonts w:ascii="Times New Roman" w:eastAsia="Times New Roman" w:hAnsi="Times New Roman"/>
          <w:sz w:val="24"/>
          <w:szCs w:val="24"/>
          <w:lang w:val="uk-UA" w:eastAsia="ru-RU"/>
        </w:rPr>
        <w:t xml:space="preserve"> К.Р. велися журнали бракеражу сирої та готової продукції. До нього після дегустації заносилися всі страви, які готуються в їдальні та вживаються учнями. Зазначається час кінцевої реалізації продукції, які мають обмежений строк реалізації.</w:t>
      </w:r>
    </w:p>
    <w:p w14:paraId="0D16AC11"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Щоденно в залі прийому їжі вивішувалося меню, погоджене з медпрацівником закладу. Меню-розклад складалося єдиним для всіх учнів закладу, з виходом страв, наведених в нормах харчування. Щоденний меню-розклад враховував норми харчування, наявні продукти та продовольчу сировину. Медична сестра постійно контролювала закладки згідно карткам – розкладкам. </w:t>
      </w:r>
    </w:p>
    <w:p w14:paraId="39D3D2E1"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Приміщення для харчування відповідає санітарно-гігієнічним нормам, харчовий блок має належне обладнання. Технологічне обладнання, система холодного та гарячого водопостачання перебуває у робочому стані, встановлено бойлери для нагрівання гарячої води.</w:t>
      </w:r>
    </w:p>
    <w:p w14:paraId="0E4DDF41"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Санітарно-гігієнічний стан харчоблоку задовільний. Маркування посуду відповідає санітарно-гігієнічним нормам. Харчоблок забезпечений необхідною кількістю посуду, миючими та </w:t>
      </w:r>
      <w:proofErr w:type="spellStart"/>
      <w:r w:rsidRPr="002616F4">
        <w:rPr>
          <w:rFonts w:ascii="Times New Roman" w:eastAsia="Times New Roman" w:hAnsi="Times New Roman"/>
          <w:sz w:val="24"/>
          <w:szCs w:val="24"/>
          <w:lang w:val="uk-UA" w:eastAsia="ru-RU"/>
        </w:rPr>
        <w:t>дезинфікуючими</w:t>
      </w:r>
      <w:proofErr w:type="spellEnd"/>
      <w:r w:rsidRPr="002616F4">
        <w:rPr>
          <w:rFonts w:ascii="Times New Roman" w:eastAsia="Times New Roman" w:hAnsi="Times New Roman"/>
          <w:sz w:val="24"/>
          <w:szCs w:val="24"/>
          <w:lang w:val="uk-UA" w:eastAsia="ru-RU"/>
        </w:rPr>
        <w:t xml:space="preserve"> засобами відповідно до санітарних вимог. Їдальня має достатню </w:t>
      </w:r>
      <w:r w:rsidRPr="002616F4">
        <w:rPr>
          <w:rFonts w:ascii="Times New Roman" w:eastAsia="Times New Roman" w:hAnsi="Times New Roman"/>
          <w:sz w:val="24"/>
          <w:szCs w:val="24"/>
          <w:lang w:val="uk-UA" w:eastAsia="ru-RU"/>
        </w:rPr>
        <w:lastRenderedPageBreak/>
        <w:t>кількість обідніх столів. Шкільна їдальня забезпечена необхідною кількістю кухонного інвентаря. Маркування інвентаря відповідає санітарно-гігієнічним нормам.</w:t>
      </w:r>
    </w:p>
    <w:p w14:paraId="5C7A6819"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Належним чином проводилася робота з питань гігієни харчування. В наявності умивальники для миття рук з підведенням гарячої і холодної води, мила, електрорушника. Проводиться щоденне прибирання: підмітання вологим способом, миття підлоги, видалення пилу, протирання меблів, радіаторів, підвіконь, миття і дезінфекція умивальників, унітазів. Медична сестра регулярно проводить санітарно – просвітницьку роботу з працівниками харчоблоку із питань гігієни харчування.</w:t>
      </w:r>
    </w:p>
    <w:p w14:paraId="5EF87CB8"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Вчителі, класні керівники, які брали участь в організації харчування дітей, добре ознайомлені з питаннями гігієнічного та естетичного виховання дітей. Питання раціонального харчування дітей були включені у тематику батьківських зборів, консультацій для батьків, висвітлюються у інформаційних куточках. З метою попередження захворюваності гострими кишковими інфекціями та харчових отруєнь дітей, суворо заборонялося приносити до школи кремові вироби (торти, тістечка тощо), морозиво, солодкі та газовані напої. Проводилася постійно </w:t>
      </w:r>
      <w:proofErr w:type="spellStart"/>
      <w:r w:rsidRPr="002616F4">
        <w:rPr>
          <w:rFonts w:ascii="Times New Roman" w:eastAsia="Times New Roman" w:hAnsi="Times New Roman"/>
          <w:sz w:val="24"/>
          <w:szCs w:val="24"/>
          <w:lang w:val="uk-UA" w:eastAsia="ru-RU"/>
        </w:rPr>
        <w:t>просвітницько</w:t>
      </w:r>
      <w:r w:rsidR="00994BE3"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роз’яснувальна</w:t>
      </w:r>
      <w:proofErr w:type="spellEnd"/>
      <w:r w:rsidRPr="002616F4">
        <w:rPr>
          <w:rFonts w:ascii="Times New Roman" w:eastAsia="Times New Roman" w:hAnsi="Times New Roman"/>
          <w:sz w:val="24"/>
          <w:szCs w:val="24"/>
          <w:lang w:val="uk-UA" w:eastAsia="ru-RU"/>
        </w:rPr>
        <w:t xml:space="preserve"> робота серед учнів та їхніх батьків стосовно здорового способу життя.</w:t>
      </w:r>
    </w:p>
    <w:p w14:paraId="7DD57F6C"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Разом із тим є певні недоліки, які регламентують організацію харчування в гімназії, а саме: чергування вчителів на перервах у їдальні не було оптимальним; за харчуванням дітей чітко слідкували не всі класні керівники; часткової заміни потребують меблі в обідній залі; технологічне обладнання харчоблоку потребує ремонту.</w:t>
      </w:r>
    </w:p>
    <w:p w14:paraId="0286579C" w14:textId="77777777" w:rsidR="001D7D21" w:rsidRPr="002616F4" w:rsidRDefault="001D7D21" w:rsidP="00732F33">
      <w:pPr>
        <w:spacing w:after="0" w:line="140" w:lineRule="atLeast"/>
        <w:ind w:firstLine="708"/>
        <w:jc w:val="both"/>
        <w:rPr>
          <w:rFonts w:ascii="Times New Roman" w:eastAsia="Times New Roman" w:hAnsi="Times New Roman"/>
          <w:sz w:val="24"/>
          <w:szCs w:val="24"/>
          <w:lang w:val="uk-UA" w:eastAsia="ru-RU"/>
        </w:rPr>
      </w:pPr>
    </w:p>
    <w:p w14:paraId="76DBBB6F" w14:textId="77777777" w:rsidR="00F62AB6" w:rsidRPr="002616F4" w:rsidRDefault="00F62AB6" w:rsidP="00732F33">
      <w:pP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 xml:space="preserve">Медичне обслуговування, моніторинг стану здоров’я учнів </w:t>
      </w:r>
    </w:p>
    <w:p w14:paraId="66B28144" w14:textId="77777777" w:rsidR="00F62AB6" w:rsidRPr="002616F4" w:rsidRDefault="00F62AB6" w:rsidP="00732F33">
      <w:pP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 xml:space="preserve">та формування здорового способу життя </w:t>
      </w:r>
    </w:p>
    <w:p w14:paraId="69160CDB" w14:textId="77777777" w:rsidR="00F62AB6" w:rsidRPr="002616F4" w:rsidRDefault="009C7C6F"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 закладі </w:t>
      </w:r>
      <w:r w:rsidR="00F62AB6" w:rsidRPr="002616F4">
        <w:rPr>
          <w:rFonts w:ascii="Times New Roman" w:eastAsia="Times New Roman" w:hAnsi="Times New Roman"/>
          <w:sz w:val="24"/>
          <w:szCs w:val="24"/>
          <w:lang w:val="uk-UA" w:eastAsia="ru-RU"/>
        </w:rPr>
        <w:t>створені оптимальні умови для</w:t>
      </w:r>
      <w:r w:rsidRPr="002616F4">
        <w:rPr>
          <w:rFonts w:ascii="Times New Roman" w:eastAsia="Times New Roman" w:hAnsi="Times New Roman"/>
          <w:sz w:val="24"/>
          <w:szCs w:val="24"/>
          <w:lang w:val="uk-UA" w:eastAsia="ru-RU"/>
        </w:rPr>
        <w:t xml:space="preserve"> медичного обслуговування учнів</w:t>
      </w:r>
      <w:r w:rsidR="00F62AB6" w:rsidRPr="002616F4">
        <w:rPr>
          <w:rFonts w:ascii="Times New Roman" w:eastAsia="Times New Roman" w:hAnsi="Times New Roman"/>
          <w:sz w:val="24"/>
          <w:szCs w:val="24"/>
          <w:lang w:val="uk-UA" w:eastAsia="ru-RU"/>
        </w:rPr>
        <w:t xml:space="preserve">. Є добре обладнаний медичний кабінет, для медичного огляду учнів та </w:t>
      </w:r>
      <w:proofErr w:type="spellStart"/>
      <w:r w:rsidR="00F62AB6" w:rsidRPr="002616F4">
        <w:rPr>
          <w:rFonts w:ascii="Times New Roman" w:eastAsia="Times New Roman" w:hAnsi="Times New Roman"/>
          <w:sz w:val="24"/>
          <w:szCs w:val="24"/>
          <w:lang w:val="uk-UA" w:eastAsia="ru-RU"/>
        </w:rPr>
        <w:t>iзолят</w:t>
      </w:r>
      <w:r w:rsidRPr="002616F4">
        <w:rPr>
          <w:rFonts w:ascii="Times New Roman" w:eastAsia="Times New Roman" w:hAnsi="Times New Roman"/>
          <w:sz w:val="24"/>
          <w:szCs w:val="24"/>
          <w:lang w:val="uk-UA" w:eastAsia="ru-RU"/>
        </w:rPr>
        <w:t>о</w:t>
      </w:r>
      <w:r w:rsidR="00F62AB6" w:rsidRPr="002616F4">
        <w:rPr>
          <w:rFonts w:ascii="Times New Roman" w:eastAsia="Times New Roman" w:hAnsi="Times New Roman"/>
          <w:sz w:val="24"/>
          <w:szCs w:val="24"/>
          <w:lang w:val="uk-UA" w:eastAsia="ru-RU"/>
        </w:rPr>
        <w:t>р</w:t>
      </w:r>
      <w:proofErr w:type="spellEnd"/>
      <w:r w:rsidR="00F62AB6" w:rsidRPr="002616F4">
        <w:rPr>
          <w:rFonts w:ascii="Times New Roman" w:eastAsia="Times New Roman" w:hAnsi="Times New Roman"/>
          <w:sz w:val="24"/>
          <w:szCs w:val="24"/>
          <w:lang w:val="uk-UA" w:eastAsia="ru-RU"/>
        </w:rPr>
        <w:t xml:space="preserve"> для огляду учнів з підозрою на </w:t>
      </w:r>
      <w:proofErr w:type="spellStart"/>
      <w:r w:rsidR="00F62AB6" w:rsidRPr="002616F4">
        <w:rPr>
          <w:rFonts w:ascii="Times New Roman" w:eastAsia="Times New Roman" w:hAnsi="Times New Roman"/>
          <w:sz w:val="24"/>
          <w:szCs w:val="24"/>
          <w:lang w:val="uk-UA" w:eastAsia="ru-RU"/>
        </w:rPr>
        <w:t>i</w:t>
      </w:r>
      <w:r w:rsidRPr="002616F4">
        <w:rPr>
          <w:rFonts w:ascii="Times New Roman" w:eastAsia="Times New Roman" w:hAnsi="Times New Roman"/>
          <w:sz w:val="24"/>
          <w:szCs w:val="24"/>
          <w:lang w:val="uk-UA" w:eastAsia="ru-RU"/>
        </w:rPr>
        <w:t>н</w:t>
      </w:r>
      <w:r w:rsidR="00F62AB6" w:rsidRPr="002616F4">
        <w:rPr>
          <w:rFonts w:ascii="Times New Roman" w:eastAsia="Times New Roman" w:hAnsi="Times New Roman"/>
          <w:sz w:val="24"/>
          <w:szCs w:val="24"/>
          <w:lang w:val="uk-UA" w:eastAsia="ru-RU"/>
        </w:rPr>
        <w:t>фекцiй</w:t>
      </w:r>
      <w:r w:rsidRPr="002616F4">
        <w:rPr>
          <w:rFonts w:ascii="Times New Roman" w:eastAsia="Times New Roman" w:hAnsi="Times New Roman"/>
          <w:sz w:val="24"/>
          <w:szCs w:val="24"/>
          <w:lang w:val="uk-UA" w:eastAsia="ru-RU"/>
        </w:rPr>
        <w:t>н</w:t>
      </w:r>
      <w:r w:rsidR="00F62AB6" w:rsidRPr="002616F4">
        <w:rPr>
          <w:rFonts w:ascii="Times New Roman" w:eastAsia="Times New Roman" w:hAnsi="Times New Roman"/>
          <w:sz w:val="24"/>
          <w:szCs w:val="24"/>
          <w:lang w:val="uk-UA" w:eastAsia="ru-RU"/>
        </w:rPr>
        <w:t>i</w:t>
      </w:r>
      <w:proofErr w:type="spellEnd"/>
      <w:r w:rsidR="00F62AB6" w:rsidRPr="002616F4">
        <w:rPr>
          <w:rFonts w:ascii="Times New Roman" w:eastAsia="Times New Roman" w:hAnsi="Times New Roman"/>
          <w:sz w:val="24"/>
          <w:szCs w:val="24"/>
          <w:lang w:val="uk-UA" w:eastAsia="ru-RU"/>
        </w:rPr>
        <w:t xml:space="preserve"> захворювання</w:t>
      </w:r>
      <w:r w:rsidR="00994BE3" w:rsidRPr="002616F4">
        <w:rPr>
          <w:rFonts w:ascii="Times New Roman" w:eastAsia="Times New Roman" w:hAnsi="Times New Roman"/>
          <w:sz w:val="24"/>
          <w:szCs w:val="24"/>
          <w:lang w:val="uk-UA" w:eastAsia="ru-RU"/>
        </w:rPr>
        <w:t>.</w:t>
      </w:r>
    </w:p>
    <w:p w14:paraId="0DF810C4"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Медичне обслуговування учнів здійснювали висококваліфікован</w:t>
      </w:r>
      <w:r w:rsidR="00697D1B">
        <w:rPr>
          <w:rFonts w:ascii="Times New Roman" w:eastAsia="Times New Roman" w:hAnsi="Times New Roman"/>
          <w:sz w:val="24"/>
          <w:szCs w:val="24"/>
          <w:lang w:val="uk-UA" w:eastAsia="ru-RU"/>
        </w:rPr>
        <w:t>і</w:t>
      </w:r>
      <w:r w:rsidRPr="002616F4">
        <w:rPr>
          <w:rFonts w:ascii="Times New Roman" w:eastAsia="Times New Roman" w:hAnsi="Times New Roman"/>
          <w:sz w:val="24"/>
          <w:szCs w:val="24"/>
          <w:lang w:val="uk-UA" w:eastAsia="ru-RU"/>
        </w:rPr>
        <w:t xml:space="preserve"> </w:t>
      </w:r>
      <w:r w:rsidR="009C7C6F" w:rsidRPr="002616F4">
        <w:rPr>
          <w:rFonts w:ascii="Times New Roman" w:eastAsia="Times New Roman" w:hAnsi="Times New Roman"/>
          <w:sz w:val="24"/>
          <w:szCs w:val="24"/>
          <w:lang w:val="uk-UA" w:eastAsia="ru-RU"/>
        </w:rPr>
        <w:t>сестр</w:t>
      </w:r>
      <w:r w:rsidR="00697D1B">
        <w:rPr>
          <w:rFonts w:ascii="Times New Roman" w:eastAsia="Times New Roman" w:hAnsi="Times New Roman"/>
          <w:sz w:val="24"/>
          <w:szCs w:val="24"/>
          <w:lang w:val="uk-UA" w:eastAsia="ru-RU"/>
        </w:rPr>
        <w:t>и</w:t>
      </w:r>
      <w:r w:rsidR="009C7C6F"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медичн</w:t>
      </w:r>
      <w:r w:rsidR="00697D1B">
        <w:rPr>
          <w:rFonts w:ascii="Times New Roman" w:eastAsia="Times New Roman" w:hAnsi="Times New Roman"/>
          <w:sz w:val="24"/>
          <w:szCs w:val="24"/>
          <w:lang w:val="uk-UA" w:eastAsia="ru-RU"/>
        </w:rPr>
        <w:t>і</w:t>
      </w:r>
      <w:r w:rsidRPr="002616F4">
        <w:rPr>
          <w:rFonts w:ascii="Times New Roman" w:eastAsia="Times New Roman" w:hAnsi="Times New Roman"/>
          <w:sz w:val="24"/>
          <w:szCs w:val="24"/>
          <w:lang w:val="uk-UA" w:eastAsia="ru-RU"/>
        </w:rPr>
        <w:t xml:space="preserve"> </w:t>
      </w:r>
      <w:proofErr w:type="spellStart"/>
      <w:r w:rsidR="00994BE3" w:rsidRPr="002616F4">
        <w:rPr>
          <w:rFonts w:ascii="Times New Roman" w:eastAsia="Times New Roman" w:hAnsi="Times New Roman"/>
          <w:sz w:val="24"/>
          <w:szCs w:val="24"/>
          <w:lang w:val="uk-UA" w:eastAsia="ru-RU"/>
        </w:rPr>
        <w:t>Розуменко</w:t>
      </w:r>
      <w:proofErr w:type="spellEnd"/>
      <w:r w:rsidR="00994BE3" w:rsidRPr="002616F4">
        <w:rPr>
          <w:rFonts w:ascii="Times New Roman" w:eastAsia="Times New Roman" w:hAnsi="Times New Roman"/>
          <w:sz w:val="24"/>
          <w:szCs w:val="24"/>
          <w:lang w:val="uk-UA" w:eastAsia="ru-RU"/>
        </w:rPr>
        <w:t xml:space="preserve"> Д.Д. в І семестрі та </w:t>
      </w:r>
      <w:proofErr w:type="spellStart"/>
      <w:r w:rsidR="00994BE3" w:rsidRPr="002616F4">
        <w:rPr>
          <w:rFonts w:ascii="Times New Roman" w:eastAsia="Times New Roman" w:hAnsi="Times New Roman"/>
          <w:sz w:val="24"/>
          <w:szCs w:val="24"/>
          <w:lang w:val="uk-UA" w:eastAsia="ru-RU"/>
        </w:rPr>
        <w:t>Філіпішенко</w:t>
      </w:r>
      <w:proofErr w:type="spellEnd"/>
      <w:r w:rsidR="00994BE3" w:rsidRPr="002616F4">
        <w:rPr>
          <w:rFonts w:ascii="Times New Roman" w:eastAsia="Times New Roman" w:hAnsi="Times New Roman"/>
          <w:sz w:val="24"/>
          <w:szCs w:val="24"/>
          <w:lang w:val="uk-UA" w:eastAsia="ru-RU"/>
        </w:rPr>
        <w:t xml:space="preserve"> К.Р. в ІІ.</w:t>
      </w:r>
    </w:p>
    <w:p w14:paraId="00A7F591"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w:t>
      </w:r>
      <w:r w:rsidR="009C7C6F" w:rsidRPr="002616F4">
        <w:rPr>
          <w:rFonts w:ascii="Times New Roman" w:eastAsia="Times New Roman" w:hAnsi="Times New Roman"/>
          <w:sz w:val="24"/>
          <w:szCs w:val="24"/>
          <w:lang w:val="uk-UA" w:eastAsia="ru-RU"/>
        </w:rPr>
        <w:t>отягом 202</w:t>
      </w:r>
      <w:r w:rsidR="00994BE3" w:rsidRPr="002616F4">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994BE3" w:rsidRPr="002616F4">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навчального року для потреб медичного кабінету було надано необхідн</w:t>
      </w:r>
      <w:r w:rsidR="009C7C6F" w:rsidRPr="002616F4">
        <w:rPr>
          <w:rFonts w:ascii="Times New Roman" w:eastAsia="Times New Roman" w:hAnsi="Times New Roman"/>
          <w:sz w:val="24"/>
          <w:szCs w:val="24"/>
          <w:lang w:val="uk-UA" w:eastAsia="ru-RU"/>
        </w:rPr>
        <w:t>і</w:t>
      </w:r>
      <w:r w:rsidRPr="002616F4">
        <w:rPr>
          <w:rFonts w:ascii="Times New Roman" w:eastAsia="Times New Roman" w:hAnsi="Times New Roman"/>
          <w:sz w:val="24"/>
          <w:szCs w:val="24"/>
          <w:lang w:val="uk-UA" w:eastAsia="ru-RU"/>
        </w:rPr>
        <w:t xml:space="preserve"> дл</w:t>
      </w:r>
      <w:r w:rsidR="009C7C6F" w:rsidRPr="002616F4">
        <w:rPr>
          <w:rFonts w:ascii="Times New Roman" w:eastAsia="Times New Roman" w:hAnsi="Times New Roman"/>
          <w:sz w:val="24"/>
          <w:szCs w:val="24"/>
          <w:lang w:val="uk-UA" w:eastAsia="ru-RU"/>
        </w:rPr>
        <w:t>я першої медичної допомоги ліки</w:t>
      </w:r>
      <w:r w:rsidRPr="002616F4">
        <w:rPr>
          <w:rFonts w:ascii="Times New Roman" w:eastAsia="Times New Roman" w:hAnsi="Times New Roman"/>
          <w:sz w:val="24"/>
          <w:szCs w:val="24"/>
          <w:lang w:val="uk-UA" w:eastAsia="ru-RU"/>
        </w:rPr>
        <w:t>. Щорічно учні 1</w:t>
      </w:r>
      <w:r w:rsidR="009C7C6F" w:rsidRPr="002616F4">
        <w:rPr>
          <w:rFonts w:ascii="Times New Roman" w:eastAsia="Times New Roman" w:hAnsi="Times New Roman"/>
          <w:sz w:val="24"/>
          <w:szCs w:val="24"/>
          <w:lang w:val="uk-UA" w:eastAsia="ru-RU"/>
        </w:rPr>
        <w:t xml:space="preserve"> – 9-х класів </w:t>
      </w:r>
      <w:r w:rsidRPr="002616F4">
        <w:rPr>
          <w:rFonts w:ascii="Times New Roman" w:eastAsia="Times New Roman" w:hAnsi="Times New Roman"/>
          <w:sz w:val="24"/>
          <w:szCs w:val="24"/>
          <w:lang w:val="uk-UA" w:eastAsia="ru-RU"/>
        </w:rPr>
        <w:t>проходять поглиблений профілактичний медичний огляд. Цей огляд забезпечують лікарі центральної міської лікарні.</w:t>
      </w:r>
    </w:p>
    <w:p w14:paraId="46845E4B" w14:textId="77777777" w:rsidR="00F62AB6" w:rsidRPr="002616F4" w:rsidRDefault="00697D1B" w:rsidP="00732F33">
      <w:pPr>
        <w:tabs>
          <w:tab w:val="left" w:pos="709"/>
          <w:tab w:val="left" w:pos="900"/>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У 202</w:t>
      </w:r>
      <w:r w:rsidR="00211661" w:rsidRPr="002616F4">
        <w:rPr>
          <w:rFonts w:ascii="Times New Roman" w:eastAsia="Times New Roman" w:hAnsi="Times New Roman"/>
          <w:sz w:val="24"/>
          <w:szCs w:val="24"/>
          <w:lang w:val="uk-UA" w:eastAsia="ru-RU"/>
        </w:rPr>
        <w:t>4</w:t>
      </w:r>
      <w:r w:rsidR="00F62AB6" w:rsidRPr="002616F4">
        <w:rPr>
          <w:rFonts w:ascii="Times New Roman" w:eastAsia="Times New Roman" w:hAnsi="Times New Roman"/>
          <w:sz w:val="24"/>
          <w:szCs w:val="24"/>
          <w:lang w:val="uk-UA" w:eastAsia="ru-RU"/>
        </w:rPr>
        <w:t xml:space="preserve"> році лікарями проведено поглиблений медичний огляд учнів 1</w:t>
      </w:r>
      <w:r w:rsidR="009C7C6F" w:rsidRPr="002616F4">
        <w:rPr>
          <w:rFonts w:ascii="Times New Roman" w:eastAsia="Times New Roman" w:hAnsi="Times New Roman"/>
          <w:sz w:val="24"/>
          <w:szCs w:val="24"/>
          <w:lang w:val="uk-UA" w:eastAsia="ru-RU"/>
        </w:rPr>
        <w:t xml:space="preserve"> –</w:t>
      </w:r>
      <w:r w:rsidR="00E84CA0" w:rsidRPr="002616F4">
        <w:rPr>
          <w:rFonts w:ascii="Times New Roman" w:eastAsia="Times New Roman" w:hAnsi="Times New Roman"/>
          <w:sz w:val="24"/>
          <w:szCs w:val="24"/>
          <w:lang w:val="uk-UA" w:eastAsia="ru-RU"/>
        </w:rPr>
        <w:t xml:space="preserve"> 9 класів. Всього обстежено 7</w:t>
      </w:r>
      <w:r w:rsidR="00211661" w:rsidRPr="002616F4">
        <w:rPr>
          <w:rFonts w:ascii="Times New Roman" w:eastAsia="Times New Roman" w:hAnsi="Times New Roman"/>
          <w:sz w:val="24"/>
          <w:szCs w:val="24"/>
          <w:lang w:val="uk-UA" w:eastAsia="ru-RU"/>
        </w:rPr>
        <w:t>82</w:t>
      </w:r>
      <w:r w:rsidR="00F62AB6" w:rsidRPr="002616F4">
        <w:rPr>
          <w:rFonts w:ascii="Times New Roman" w:eastAsia="Times New Roman" w:hAnsi="Times New Roman"/>
          <w:sz w:val="24"/>
          <w:szCs w:val="24"/>
          <w:lang w:val="uk-UA" w:eastAsia="ru-RU"/>
        </w:rPr>
        <w:t xml:space="preserve"> учні. </w:t>
      </w:r>
    </w:p>
    <w:p w14:paraId="5F2239F0" w14:textId="77777777" w:rsidR="00F62AB6" w:rsidRPr="002616F4" w:rsidRDefault="00697D1B" w:rsidP="00732F33">
      <w:pPr>
        <w:tabs>
          <w:tab w:val="left" w:pos="709"/>
          <w:tab w:val="left" w:pos="900"/>
        </w:tabs>
        <w:spacing w:after="0" w:line="140" w:lineRule="atLeast"/>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 xml:space="preserve">За результатами медогляду складені </w:t>
      </w:r>
      <w:r w:rsidR="009C7C6F" w:rsidRPr="002616F4">
        <w:rPr>
          <w:rFonts w:ascii="Times New Roman" w:eastAsia="Times New Roman" w:hAnsi="Times New Roman"/>
          <w:sz w:val="24"/>
          <w:szCs w:val="24"/>
          <w:lang w:val="uk-UA" w:eastAsia="ru-RU"/>
        </w:rPr>
        <w:t xml:space="preserve">групи здоров’я: основна група </w:t>
      </w:r>
      <w:r w:rsidR="00367FC4" w:rsidRPr="002616F4">
        <w:rPr>
          <w:rFonts w:ascii="Times New Roman" w:eastAsia="Times New Roman" w:hAnsi="Times New Roman"/>
          <w:sz w:val="24"/>
          <w:szCs w:val="24"/>
          <w:lang w:val="uk-UA" w:eastAsia="ru-RU"/>
        </w:rPr>
        <w:t>576</w:t>
      </w:r>
      <w:r w:rsidR="00F62AB6" w:rsidRPr="002616F4">
        <w:rPr>
          <w:rFonts w:ascii="Times New Roman" w:eastAsia="Times New Roman" w:hAnsi="Times New Roman"/>
          <w:sz w:val="24"/>
          <w:szCs w:val="24"/>
          <w:lang w:val="uk-UA" w:eastAsia="ru-RU"/>
        </w:rPr>
        <w:t xml:space="preserve"> учні</w:t>
      </w:r>
      <w:r w:rsidR="009C7C6F" w:rsidRPr="002616F4">
        <w:rPr>
          <w:rFonts w:ascii="Times New Roman" w:eastAsia="Times New Roman" w:hAnsi="Times New Roman"/>
          <w:sz w:val="24"/>
          <w:szCs w:val="24"/>
          <w:lang w:val="uk-UA" w:eastAsia="ru-RU"/>
        </w:rPr>
        <w:t>в</w:t>
      </w:r>
      <w:r w:rsidR="00F62AB6" w:rsidRPr="002616F4">
        <w:rPr>
          <w:rFonts w:ascii="Times New Roman" w:eastAsia="Times New Roman" w:hAnsi="Times New Roman"/>
          <w:sz w:val="24"/>
          <w:szCs w:val="24"/>
          <w:lang w:val="uk-UA" w:eastAsia="ru-RU"/>
        </w:rPr>
        <w:t>, спецгрупа –</w:t>
      </w:r>
      <w:r w:rsidR="00367FC4" w:rsidRPr="002616F4">
        <w:rPr>
          <w:rFonts w:ascii="Times New Roman" w:eastAsia="Times New Roman" w:hAnsi="Times New Roman"/>
          <w:sz w:val="24"/>
          <w:szCs w:val="24"/>
          <w:lang w:val="uk-UA" w:eastAsia="ru-RU"/>
        </w:rPr>
        <w:t>46</w:t>
      </w:r>
      <w:r w:rsidR="00E84CA0" w:rsidRPr="002616F4">
        <w:rPr>
          <w:rFonts w:ascii="Times New Roman" w:eastAsia="Times New Roman" w:hAnsi="Times New Roman"/>
          <w:sz w:val="24"/>
          <w:szCs w:val="24"/>
          <w:lang w:val="uk-UA" w:eastAsia="ru-RU"/>
        </w:rPr>
        <w:t xml:space="preserve"> учні, підготовча група – </w:t>
      </w:r>
      <w:r w:rsidR="00367FC4" w:rsidRPr="002616F4">
        <w:rPr>
          <w:rFonts w:ascii="Times New Roman" w:eastAsia="Times New Roman" w:hAnsi="Times New Roman"/>
          <w:sz w:val="24"/>
          <w:szCs w:val="24"/>
          <w:lang w:val="uk-UA" w:eastAsia="ru-RU"/>
        </w:rPr>
        <w:t>155</w:t>
      </w:r>
      <w:r w:rsidR="00E84CA0" w:rsidRPr="002616F4">
        <w:rPr>
          <w:rFonts w:ascii="Times New Roman" w:eastAsia="Times New Roman" w:hAnsi="Times New Roman"/>
          <w:sz w:val="24"/>
          <w:szCs w:val="24"/>
          <w:lang w:val="uk-UA" w:eastAsia="ru-RU"/>
        </w:rPr>
        <w:t xml:space="preserve"> учні</w:t>
      </w:r>
      <w:r w:rsidR="00F62AB6" w:rsidRPr="002616F4">
        <w:rPr>
          <w:rFonts w:ascii="Times New Roman" w:eastAsia="Times New Roman" w:hAnsi="Times New Roman"/>
          <w:sz w:val="24"/>
          <w:szCs w:val="24"/>
          <w:lang w:val="uk-UA" w:eastAsia="ru-RU"/>
        </w:rPr>
        <w:t xml:space="preserve"> та визначені діти, що звільняються </w:t>
      </w:r>
      <w:r w:rsidR="009C7C6F" w:rsidRPr="002616F4">
        <w:rPr>
          <w:rFonts w:ascii="Times New Roman" w:eastAsia="Times New Roman" w:hAnsi="Times New Roman"/>
          <w:sz w:val="24"/>
          <w:szCs w:val="24"/>
          <w:lang w:val="uk-UA" w:eastAsia="ru-RU"/>
        </w:rPr>
        <w:t>від з</w:t>
      </w:r>
      <w:r w:rsidR="00E84CA0" w:rsidRPr="002616F4">
        <w:rPr>
          <w:rFonts w:ascii="Times New Roman" w:eastAsia="Times New Roman" w:hAnsi="Times New Roman"/>
          <w:sz w:val="24"/>
          <w:szCs w:val="24"/>
          <w:lang w:val="uk-UA" w:eastAsia="ru-RU"/>
        </w:rPr>
        <w:t>анять фізичної культури –</w:t>
      </w:r>
      <w:r w:rsidR="00367FC4" w:rsidRPr="002616F4">
        <w:rPr>
          <w:rFonts w:ascii="Times New Roman" w:eastAsia="Times New Roman" w:hAnsi="Times New Roman"/>
          <w:sz w:val="24"/>
          <w:szCs w:val="24"/>
          <w:lang w:val="uk-UA" w:eastAsia="ru-RU"/>
        </w:rPr>
        <w:t>5</w:t>
      </w:r>
      <w:r w:rsidR="00F62AB6" w:rsidRPr="002616F4">
        <w:rPr>
          <w:rFonts w:ascii="Times New Roman" w:eastAsia="Times New Roman" w:hAnsi="Times New Roman"/>
          <w:sz w:val="24"/>
          <w:szCs w:val="24"/>
          <w:lang w:val="uk-UA" w:eastAsia="ru-RU"/>
        </w:rPr>
        <w:t xml:space="preserve"> учні</w:t>
      </w:r>
      <w:r w:rsidR="009C7C6F" w:rsidRPr="002616F4">
        <w:rPr>
          <w:rFonts w:ascii="Times New Roman" w:eastAsia="Times New Roman" w:hAnsi="Times New Roman"/>
          <w:sz w:val="24"/>
          <w:szCs w:val="24"/>
          <w:lang w:val="uk-UA" w:eastAsia="ru-RU"/>
        </w:rPr>
        <w:t>в</w:t>
      </w:r>
      <w:r w:rsidR="00F62AB6" w:rsidRPr="002616F4">
        <w:rPr>
          <w:rFonts w:ascii="Times New Roman" w:eastAsia="Times New Roman" w:hAnsi="Times New Roman"/>
          <w:sz w:val="24"/>
          <w:szCs w:val="24"/>
          <w:lang w:val="uk-UA" w:eastAsia="ru-RU"/>
        </w:rPr>
        <w:t>.</w:t>
      </w:r>
    </w:p>
    <w:p w14:paraId="3F15978F"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rPr>
        <w:t xml:space="preserve">З обстежених дітей практично здорові </w:t>
      </w:r>
      <w:r w:rsidR="009C7C6F" w:rsidRPr="002616F4">
        <w:rPr>
          <w:rFonts w:ascii="Times New Roman" w:eastAsia="Times New Roman" w:hAnsi="Times New Roman"/>
          <w:sz w:val="24"/>
          <w:szCs w:val="24"/>
          <w:lang w:val="uk-UA"/>
        </w:rPr>
        <w:t>2</w:t>
      </w:r>
      <w:r w:rsidRPr="002616F4">
        <w:rPr>
          <w:rFonts w:ascii="Times New Roman" w:eastAsia="Times New Roman" w:hAnsi="Times New Roman"/>
          <w:sz w:val="24"/>
          <w:szCs w:val="24"/>
          <w:lang w:val="uk-UA"/>
        </w:rPr>
        <w:t>5</w:t>
      </w:r>
      <w:r w:rsidR="00367FC4" w:rsidRPr="002616F4">
        <w:rPr>
          <w:rFonts w:ascii="Times New Roman" w:eastAsia="Times New Roman" w:hAnsi="Times New Roman"/>
          <w:sz w:val="24"/>
          <w:szCs w:val="24"/>
          <w:lang w:val="uk-UA"/>
        </w:rPr>
        <w:t>6</w:t>
      </w:r>
      <w:r w:rsidRPr="002616F4">
        <w:rPr>
          <w:rFonts w:ascii="Times New Roman" w:eastAsia="Times New Roman" w:hAnsi="Times New Roman"/>
          <w:sz w:val="24"/>
          <w:szCs w:val="24"/>
          <w:lang w:val="uk-UA"/>
        </w:rPr>
        <w:t>, дітей з вадами здоров’я –</w:t>
      </w:r>
      <w:r w:rsidR="00E84CA0" w:rsidRPr="002616F4">
        <w:rPr>
          <w:rFonts w:ascii="Times New Roman" w:eastAsia="Times New Roman" w:hAnsi="Times New Roman"/>
          <w:sz w:val="24"/>
          <w:szCs w:val="24"/>
          <w:lang w:val="uk-UA"/>
        </w:rPr>
        <w:t>5</w:t>
      </w:r>
      <w:r w:rsidR="00367FC4" w:rsidRPr="002616F4">
        <w:rPr>
          <w:rFonts w:ascii="Times New Roman" w:eastAsia="Times New Roman" w:hAnsi="Times New Roman"/>
          <w:sz w:val="24"/>
          <w:szCs w:val="24"/>
          <w:lang w:val="uk-UA"/>
        </w:rPr>
        <w:t>26</w:t>
      </w:r>
      <w:r w:rsidR="00E84CA0" w:rsidRPr="002616F4">
        <w:rPr>
          <w:rFonts w:ascii="Times New Roman" w:eastAsia="Times New Roman" w:hAnsi="Times New Roman"/>
          <w:sz w:val="24"/>
          <w:szCs w:val="24"/>
          <w:lang w:val="uk-UA"/>
        </w:rPr>
        <w:t xml:space="preserve"> учнів</w:t>
      </w:r>
      <w:r w:rsidR="009C7C6F" w:rsidRPr="002616F4">
        <w:rPr>
          <w:rFonts w:ascii="Times New Roman" w:eastAsia="Times New Roman" w:hAnsi="Times New Roman"/>
          <w:sz w:val="24"/>
          <w:szCs w:val="24"/>
          <w:lang w:val="uk-UA"/>
        </w:rPr>
        <w:t>.</w:t>
      </w:r>
    </w:p>
    <w:p w14:paraId="3A642DF4"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Результати медичного огляду учнів доводяться до відома батьків та враховуються при проведенні уроків фізично</w:t>
      </w:r>
      <w:r w:rsidR="009C7C6F" w:rsidRPr="002616F4">
        <w:rPr>
          <w:rFonts w:ascii="Times New Roman" w:eastAsia="Times New Roman" w:hAnsi="Times New Roman"/>
          <w:sz w:val="24"/>
          <w:szCs w:val="24"/>
          <w:lang w:val="uk-UA" w:eastAsia="ru-RU"/>
        </w:rPr>
        <w:t xml:space="preserve">ї культури, трудового навчання. </w:t>
      </w:r>
      <w:r w:rsidRPr="002616F4">
        <w:rPr>
          <w:rFonts w:ascii="Times New Roman" w:eastAsia="Times New Roman" w:hAnsi="Times New Roman"/>
          <w:sz w:val="24"/>
          <w:szCs w:val="24"/>
          <w:lang w:val="uk-UA" w:eastAsia="ru-RU"/>
        </w:rPr>
        <w:t xml:space="preserve">Спортивні заходи, що проводяться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тільки з обов’язковою присутністю </w:t>
      </w:r>
      <w:r w:rsidR="009C7C6F" w:rsidRPr="002616F4">
        <w:rPr>
          <w:rFonts w:ascii="Times New Roman" w:eastAsia="Times New Roman" w:hAnsi="Times New Roman"/>
          <w:sz w:val="24"/>
          <w:szCs w:val="24"/>
          <w:lang w:val="uk-UA" w:eastAsia="ru-RU"/>
        </w:rPr>
        <w:t xml:space="preserve">сестри </w:t>
      </w:r>
      <w:r w:rsidRPr="002616F4">
        <w:rPr>
          <w:rFonts w:ascii="Times New Roman" w:eastAsia="Times New Roman" w:hAnsi="Times New Roman"/>
          <w:sz w:val="24"/>
          <w:szCs w:val="24"/>
          <w:lang w:val="uk-UA" w:eastAsia="ru-RU"/>
        </w:rPr>
        <w:t>медичної. На кожний клас складено листи здоров’я. Протягом навчального року проводилась змістовна санітарно-профілактична робота.</w:t>
      </w:r>
    </w:p>
    <w:p w14:paraId="3043BDC9"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При організації роботи з медичного обслуговування учнів у 202</w:t>
      </w:r>
      <w:r w:rsidR="00367FC4" w:rsidRPr="002616F4">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367FC4" w:rsidRPr="002616F4">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навчальному році необхідно звернути більше уваги на:</w:t>
      </w:r>
    </w:p>
    <w:p w14:paraId="31D4A12F" w14:textId="77777777" w:rsidR="00F62AB6" w:rsidRPr="002616F4" w:rsidRDefault="00F62AB6" w:rsidP="00732F33">
      <w:pPr>
        <w:numPr>
          <w:ilvl w:val="0"/>
          <w:numId w:val="4"/>
        </w:numPr>
        <w:spacing w:after="0" w:line="140" w:lineRule="atLeast"/>
        <w:ind w:left="0"/>
        <w:contextualSpacing/>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медичний контроль за проведенням уроків фізичної культури, особливо на дітей з вадами в здоров’ї;</w:t>
      </w:r>
    </w:p>
    <w:p w14:paraId="453867C2" w14:textId="07A43733" w:rsidR="00F62AB6" w:rsidRDefault="00F62AB6" w:rsidP="00732F33">
      <w:pPr>
        <w:numPr>
          <w:ilvl w:val="0"/>
          <w:numId w:val="4"/>
        </w:numPr>
        <w:spacing w:after="0" w:line="140" w:lineRule="atLeast"/>
        <w:ind w:left="0"/>
        <w:contextualSpacing/>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виділяти більше коштів на покращення матеріальної бази медичного кабінету та закупівлі ліків і медичних матеріалів.</w:t>
      </w:r>
    </w:p>
    <w:p w14:paraId="41E6485D" w14:textId="77777777" w:rsidR="004A420F" w:rsidRPr="002616F4" w:rsidRDefault="004A420F" w:rsidP="00732F33">
      <w:pPr>
        <w:numPr>
          <w:ilvl w:val="0"/>
          <w:numId w:val="4"/>
        </w:numPr>
        <w:spacing w:after="0" w:line="140" w:lineRule="atLeast"/>
        <w:ind w:left="0"/>
        <w:contextualSpacing/>
        <w:jc w:val="both"/>
        <w:rPr>
          <w:rFonts w:ascii="Times New Roman" w:eastAsia="Times New Roman" w:hAnsi="Times New Roman"/>
          <w:sz w:val="24"/>
          <w:szCs w:val="24"/>
          <w:lang w:val="uk-UA" w:eastAsia="ru-RU"/>
        </w:rPr>
      </w:pPr>
    </w:p>
    <w:p w14:paraId="1FF15598" w14:textId="77777777" w:rsidR="00F62AB6" w:rsidRPr="002616F4" w:rsidRDefault="00F62AB6" w:rsidP="00732F33">
      <w:pPr>
        <w:spacing w:after="0" w:line="140" w:lineRule="atLeast"/>
        <w:contextualSpacing/>
        <w:jc w:val="both"/>
        <w:rPr>
          <w:rFonts w:ascii="Times New Roman" w:eastAsia="Times New Roman" w:hAnsi="Times New Roman"/>
          <w:sz w:val="24"/>
          <w:szCs w:val="24"/>
          <w:lang w:val="uk-UA" w:eastAsia="ru-RU"/>
        </w:rPr>
      </w:pPr>
    </w:p>
    <w:p w14:paraId="086D7313" w14:textId="77777777" w:rsidR="00F62AB6" w:rsidRPr="002616F4" w:rsidRDefault="00F62AB6" w:rsidP="00732F33">
      <w:pPr>
        <w:spacing w:after="0" w:line="140" w:lineRule="atLeast"/>
        <w:ind w:firstLine="888"/>
        <w:jc w:val="center"/>
        <w:rPr>
          <w:rFonts w:ascii="Times New Roman" w:eastAsia="Times New Roman" w:hAnsi="Times New Roman"/>
          <w:b/>
          <w:bCs/>
          <w:sz w:val="24"/>
          <w:szCs w:val="24"/>
          <w:lang w:val="uk-UA" w:eastAsia="ru-RU"/>
        </w:rPr>
      </w:pPr>
      <w:r w:rsidRPr="002616F4">
        <w:rPr>
          <w:rFonts w:ascii="Times New Roman" w:eastAsia="Times New Roman" w:hAnsi="Times New Roman"/>
          <w:b/>
          <w:bCs/>
          <w:sz w:val="24"/>
          <w:szCs w:val="24"/>
          <w:lang w:val="uk-UA" w:eastAsia="ru-RU"/>
        </w:rPr>
        <w:lastRenderedPageBreak/>
        <w:t>Таблиця №1</w:t>
      </w:r>
    </w:p>
    <w:p w14:paraId="69E464FC" w14:textId="77777777" w:rsidR="00F62AB6" w:rsidRPr="002616F4" w:rsidRDefault="00F62AB6" w:rsidP="00732F33">
      <w:pPr>
        <w:spacing w:after="0" w:line="140" w:lineRule="atLeast"/>
        <w:ind w:firstLine="888"/>
        <w:jc w:val="center"/>
        <w:rPr>
          <w:rFonts w:ascii="Times New Roman" w:eastAsia="Times New Roman" w:hAnsi="Times New Roman"/>
          <w:b/>
          <w:bCs/>
          <w:sz w:val="24"/>
          <w:szCs w:val="24"/>
          <w:lang w:val="uk-UA" w:eastAsia="ru-RU"/>
        </w:rPr>
      </w:pPr>
      <w:r w:rsidRPr="002616F4">
        <w:rPr>
          <w:rFonts w:ascii="Times New Roman" w:eastAsia="Times New Roman" w:hAnsi="Times New Roman"/>
          <w:b/>
          <w:bCs/>
          <w:sz w:val="24"/>
          <w:szCs w:val="24"/>
          <w:lang w:val="uk-UA" w:eastAsia="ru-RU"/>
        </w:rPr>
        <w:t xml:space="preserve">стану здоров’я учнів школи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2410"/>
        <w:gridCol w:w="2693"/>
        <w:gridCol w:w="1985"/>
        <w:gridCol w:w="1843"/>
        <w:gridCol w:w="2126"/>
      </w:tblGrid>
      <w:tr w:rsidR="00367FC4" w:rsidRPr="002616F4" w14:paraId="55C5CCD1" w14:textId="77777777" w:rsidTr="00697D1B">
        <w:trPr>
          <w:cantSplit/>
        </w:trPr>
        <w:tc>
          <w:tcPr>
            <w:tcW w:w="1809" w:type="dxa"/>
            <w:vMerge w:val="restart"/>
            <w:tcBorders>
              <w:top w:val="single" w:sz="4" w:space="0" w:color="auto"/>
              <w:left w:val="single" w:sz="4" w:space="0" w:color="auto"/>
              <w:bottom w:val="single" w:sz="4" w:space="0" w:color="auto"/>
              <w:right w:val="single" w:sz="4" w:space="0" w:color="auto"/>
            </w:tcBorders>
            <w:hideMark/>
          </w:tcPr>
          <w:p w14:paraId="7A030384"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Навчальний рік</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0AAD557"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К-ть учнів у </w:t>
            </w:r>
            <w:r w:rsidR="00A874F9" w:rsidRPr="002616F4">
              <w:rPr>
                <w:rFonts w:ascii="Times New Roman" w:eastAsia="Times New Roman" w:hAnsi="Times New Roman"/>
                <w:sz w:val="24"/>
                <w:szCs w:val="24"/>
                <w:lang w:val="uk-UA" w:eastAsia="ru-RU"/>
              </w:rPr>
              <w:t>закладі</w:t>
            </w:r>
          </w:p>
        </w:tc>
        <w:tc>
          <w:tcPr>
            <w:tcW w:w="7088" w:type="dxa"/>
            <w:gridSpan w:val="3"/>
            <w:tcBorders>
              <w:top w:val="single" w:sz="4" w:space="0" w:color="auto"/>
              <w:left w:val="single" w:sz="4" w:space="0" w:color="auto"/>
              <w:bottom w:val="single" w:sz="4" w:space="0" w:color="auto"/>
              <w:right w:val="single" w:sz="4" w:space="0" w:color="auto"/>
            </w:tcBorders>
            <w:hideMark/>
          </w:tcPr>
          <w:p w14:paraId="14C74426"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Групи здоров’я</w:t>
            </w:r>
          </w:p>
        </w:tc>
        <w:tc>
          <w:tcPr>
            <w:tcW w:w="3969" w:type="dxa"/>
            <w:gridSpan w:val="2"/>
            <w:tcBorders>
              <w:top w:val="single" w:sz="4" w:space="0" w:color="auto"/>
              <w:left w:val="single" w:sz="4" w:space="0" w:color="auto"/>
              <w:bottom w:val="single" w:sz="4" w:space="0" w:color="auto"/>
              <w:right w:val="single" w:sz="4" w:space="0" w:color="auto"/>
            </w:tcBorders>
            <w:hideMark/>
          </w:tcPr>
          <w:p w14:paraId="3B8E1B9B"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звільнені від уроків</w:t>
            </w:r>
          </w:p>
        </w:tc>
      </w:tr>
      <w:tr w:rsidR="00367FC4" w:rsidRPr="002616F4" w14:paraId="313EF14C" w14:textId="77777777" w:rsidTr="00697D1B">
        <w:trPr>
          <w:cantSplit/>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04F6105" w14:textId="77777777" w:rsidR="00367FC4" w:rsidRPr="002616F4" w:rsidRDefault="00367FC4" w:rsidP="00732F33">
            <w:pPr>
              <w:spacing w:after="0" w:line="140" w:lineRule="atLeast"/>
              <w:rPr>
                <w:rFonts w:ascii="Times New Roman" w:eastAsia="Times New Roman" w:hAnsi="Times New Roman"/>
                <w:sz w:val="24"/>
                <w:szCs w:val="24"/>
                <w:lang w:val="uk-UA"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49B04B" w14:textId="77777777" w:rsidR="00367FC4" w:rsidRPr="002616F4" w:rsidRDefault="00367FC4" w:rsidP="00732F33">
            <w:pPr>
              <w:spacing w:after="0" w:line="140" w:lineRule="atLeast"/>
              <w:rPr>
                <w:rFonts w:ascii="Times New Roman" w:eastAsia="Times New Roman" w:hAnsi="Times New Roman"/>
                <w:sz w:val="24"/>
                <w:szCs w:val="24"/>
                <w:lang w:val="uk-UA" w:eastAsia="ru-RU"/>
              </w:rPr>
            </w:pPr>
          </w:p>
        </w:tc>
        <w:tc>
          <w:tcPr>
            <w:tcW w:w="2410" w:type="dxa"/>
            <w:tcBorders>
              <w:top w:val="single" w:sz="4" w:space="0" w:color="auto"/>
              <w:left w:val="single" w:sz="4" w:space="0" w:color="auto"/>
              <w:bottom w:val="single" w:sz="4" w:space="0" w:color="auto"/>
              <w:right w:val="single" w:sz="4" w:space="0" w:color="auto"/>
            </w:tcBorders>
            <w:hideMark/>
          </w:tcPr>
          <w:p w14:paraId="45FCFEEB"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Основна група здоров’я</w:t>
            </w:r>
          </w:p>
        </w:tc>
        <w:tc>
          <w:tcPr>
            <w:tcW w:w="2693" w:type="dxa"/>
            <w:tcBorders>
              <w:top w:val="single" w:sz="4" w:space="0" w:color="auto"/>
              <w:left w:val="single" w:sz="4" w:space="0" w:color="auto"/>
              <w:bottom w:val="single" w:sz="4" w:space="0" w:color="auto"/>
              <w:right w:val="single" w:sz="4" w:space="0" w:color="auto"/>
            </w:tcBorders>
            <w:hideMark/>
          </w:tcPr>
          <w:p w14:paraId="15CC56C3"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Спецгрупа</w:t>
            </w:r>
          </w:p>
          <w:p w14:paraId="5B294510"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здоров’я</w:t>
            </w:r>
          </w:p>
        </w:tc>
        <w:tc>
          <w:tcPr>
            <w:tcW w:w="1985" w:type="dxa"/>
            <w:tcBorders>
              <w:top w:val="single" w:sz="4" w:space="0" w:color="auto"/>
              <w:left w:val="single" w:sz="4" w:space="0" w:color="auto"/>
              <w:bottom w:val="single" w:sz="4" w:space="0" w:color="auto"/>
              <w:right w:val="single" w:sz="4" w:space="0" w:color="auto"/>
            </w:tcBorders>
            <w:hideMark/>
          </w:tcPr>
          <w:p w14:paraId="594B68ED"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Підготовча</w:t>
            </w:r>
          </w:p>
          <w:p w14:paraId="3D053E70"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група здоров’я</w:t>
            </w:r>
          </w:p>
        </w:tc>
        <w:tc>
          <w:tcPr>
            <w:tcW w:w="1843" w:type="dxa"/>
            <w:tcBorders>
              <w:top w:val="single" w:sz="4" w:space="0" w:color="auto"/>
              <w:left w:val="single" w:sz="4" w:space="0" w:color="auto"/>
              <w:bottom w:val="single" w:sz="4" w:space="0" w:color="auto"/>
              <w:right w:val="single" w:sz="4" w:space="0" w:color="auto"/>
            </w:tcBorders>
            <w:hideMark/>
          </w:tcPr>
          <w:p w14:paraId="0D392F93"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Фізична</w:t>
            </w:r>
          </w:p>
          <w:p w14:paraId="65E2C88E"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культура</w:t>
            </w:r>
          </w:p>
        </w:tc>
        <w:tc>
          <w:tcPr>
            <w:tcW w:w="2126" w:type="dxa"/>
            <w:tcBorders>
              <w:top w:val="single" w:sz="4" w:space="0" w:color="auto"/>
              <w:left w:val="single" w:sz="4" w:space="0" w:color="auto"/>
              <w:bottom w:val="single" w:sz="4" w:space="0" w:color="auto"/>
              <w:right w:val="single" w:sz="4" w:space="0" w:color="auto"/>
            </w:tcBorders>
            <w:hideMark/>
          </w:tcPr>
          <w:p w14:paraId="4834EB98" w14:textId="77777777" w:rsidR="00367FC4" w:rsidRPr="002616F4" w:rsidRDefault="00367FC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Трудове навчання</w:t>
            </w:r>
          </w:p>
        </w:tc>
      </w:tr>
      <w:tr w:rsidR="00697D1B" w:rsidRPr="002616F4" w14:paraId="2C11770E" w14:textId="77777777" w:rsidTr="00697D1B">
        <w:trPr>
          <w:cantSplit/>
        </w:trPr>
        <w:tc>
          <w:tcPr>
            <w:tcW w:w="1809" w:type="dxa"/>
            <w:tcBorders>
              <w:top w:val="single" w:sz="4" w:space="0" w:color="auto"/>
              <w:left w:val="single" w:sz="4" w:space="0" w:color="auto"/>
              <w:bottom w:val="single" w:sz="4" w:space="0" w:color="auto"/>
              <w:right w:val="single" w:sz="4" w:space="0" w:color="auto"/>
            </w:tcBorders>
          </w:tcPr>
          <w:p w14:paraId="56BBCA99"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2021/2022</w:t>
            </w:r>
          </w:p>
        </w:tc>
        <w:tc>
          <w:tcPr>
            <w:tcW w:w="1701" w:type="dxa"/>
            <w:tcBorders>
              <w:top w:val="single" w:sz="4" w:space="0" w:color="auto"/>
              <w:left w:val="single" w:sz="4" w:space="0" w:color="auto"/>
              <w:bottom w:val="single" w:sz="4" w:space="0" w:color="auto"/>
              <w:right w:val="single" w:sz="4" w:space="0" w:color="auto"/>
            </w:tcBorders>
          </w:tcPr>
          <w:p w14:paraId="7D582F30"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725</w:t>
            </w:r>
          </w:p>
        </w:tc>
        <w:tc>
          <w:tcPr>
            <w:tcW w:w="2410" w:type="dxa"/>
            <w:tcBorders>
              <w:top w:val="single" w:sz="4" w:space="0" w:color="auto"/>
              <w:left w:val="single" w:sz="4" w:space="0" w:color="auto"/>
              <w:bottom w:val="single" w:sz="4" w:space="0" w:color="auto"/>
              <w:right w:val="single" w:sz="4" w:space="0" w:color="auto"/>
            </w:tcBorders>
          </w:tcPr>
          <w:p w14:paraId="3B173BF3"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587</w:t>
            </w:r>
          </w:p>
        </w:tc>
        <w:tc>
          <w:tcPr>
            <w:tcW w:w="2693" w:type="dxa"/>
            <w:tcBorders>
              <w:top w:val="single" w:sz="4" w:space="0" w:color="auto"/>
              <w:left w:val="single" w:sz="4" w:space="0" w:color="auto"/>
              <w:bottom w:val="single" w:sz="4" w:space="0" w:color="auto"/>
              <w:right w:val="single" w:sz="4" w:space="0" w:color="auto"/>
            </w:tcBorders>
          </w:tcPr>
          <w:p w14:paraId="0563A855"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33</w:t>
            </w:r>
          </w:p>
        </w:tc>
        <w:tc>
          <w:tcPr>
            <w:tcW w:w="1985" w:type="dxa"/>
            <w:tcBorders>
              <w:top w:val="single" w:sz="4" w:space="0" w:color="auto"/>
              <w:left w:val="single" w:sz="4" w:space="0" w:color="auto"/>
              <w:bottom w:val="single" w:sz="4" w:space="0" w:color="auto"/>
              <w:right w:val="single" w:sz="4" w:space="0" w:color="auto"/>
            </w:tcBorders>
          </w:tcPr>
          <w:p w14:paraId="5B3D6A31"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94</w:t>
            </w:r>
          </w:p>
        </w:tc>
        <w:tc>
          <w:tcPr>
            <w:tcW w:w="1843" w:type="dxa"/>
            <w:tcBorders>
              <w:top w:val="single" w:sz="4" w:space="0" w:color="auto"/>
              <w:left w:val="single" w:sz="4" w:space="0" w:color="auto"/>
              <w:bottom w:val="single" w:sz="4" w:space="0" w:color="auto"/>
              <w:right w:val="single" w:sz="4" w:space="0" w:color="auto"/>
            </w:tcBorders>
          </w:tcPr>
          <w:p w14:paraId="5E1FC52C"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11</w:t>
            </w:r>
          </w:p>
        </w:tc>
        <w:tc>
          <w:tcPr>
            <w:tcW w:w="2126" w:type="dxa"/>
            <w:tcBorders>
              <w:top w:val="single" w:sz="4" w:space="0" w:color="auto"/>
              <w:left w:val="single" w:sz="4" w:space="0" w:color="auto"/>
              <w:bottom w:val="single" w:sz="4" w:space="0" w:color="auto"/>
              <w:right w:val="single" w:sz="4" w:space="0" w:color="auto"/>
            </w:tcBorders>
          </w:tcPr>
          <w:p w14:paraId="03DC0DFE"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p>
        </w:tc>
      </w:tr>
      <w:tr w:rsidR="00697D1B" w:rsidRPr="002616F4" w14:paraId="4978008A" w14:textId="77777777" w:rsidTr="00697D1B">
        <w:trPr>
          <w:cantSplit/>
        </w:trPr>
        <w:tc>
          <w:tcPr>
            <w:tcW w:w="1809" w:type="dxa"/>
            <w:tcBorders>
              <w:top w:val="single" w:sz="4" w:space="0" w:color="auto"/>
              <w:left w:val="single" w:sz="4" w:space="0" w:color="auto"/>
              <w:bottom w:val="single" w:sz="4" w:space="0" w:color="auto"/>
              <w:right w:val="single" w:sz="4" w:space="0" w:color="auto"/>
            </w:tcBorders>
          </w:tcPr>
          <w:p w14:paraId="35112D40"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2022/2023</w:t>
            </w:r>
          </w:p>
        </w:tc>
        <w:tc>
          <w:tcPr>
            <w:tcW w:w="1701" w:type="dxa"/>
            <w:tcBorders>
              <w:top w:val="single" w:sz="4" w:space="0" w:color="auto"/>
              <w:left w:val="single" w:sz="4" w:space="0" w:color="auto"/>
              <w:bottom w:val="single" w:sz="4" w:space="0" w:color="auto"/>
              <w:right w:val="single" w:sz="4" w:space="0" w:color="auto"/>
            </w:tcBorders>
          </w:tcPr>
          <w:p w14:paraId="6F01CFEE"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755</w:t>
            </w:r>
          </w:p>
        </w:tc>
        <w:tc>
          <w:tcPr>
            <w:tcW w:w="2410" w:type="dxa"/>
            <w:tcBorders>
              <w:top w:val="single" w:sz="4" w:space="0" w:color="auto"/>
              <w:left w:val="single" w:sz="4" w:space="0" w:color="auto"/>
              <w:bottom w:val="single" w:sz="4" w:space="0" w:color="auto"/>
              <w:right w:val="single" w:sz="4" w:space="0" w:color="auto"/>
            </w:tcBorders>
          </w:tcPr>
          <w:p w14:paraId="3392DBF1"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633</w:t>
            </w:r>
          </w:p>
        </w:tc>
        <w:tc>
          <w:tcPr>
            <w:tcW w:w="2693" w:type="dxa"/>
            <w:tcBorders>
              <w:top w:val="single" w:sz="4" w:space="0" w:color="auto"/>
              <w:left w:val="single" w:sz="4" w:space="0" w:color="auto"/>
              <w:bottom w:val="single" w:sz="4" w:space="0" w:color="auto"/>
              <w:right w:val="single" w:sz="4" w:space="0" w:color="auto"/>
            </w:tcBorders>
          </w:tcPr>
          <w:p w14:paraId="240C7768"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25</w:t>
            </w:r>
          </w:p>
        </w:tc>
        <w:tc>
          <w:tcPr>
            <w:tcW w:w="1985" w:type="dxa"/>
            <w:tcBorders>
              <w:top w:val="single" w:sz="4" w:space="0" w:color="auto"/>
              <w:left w:val="single" w:sz="4" w:space="0" w:color="auto"/>
              <w:bottom w:val="single" w:sz="4" w:space="0" w:color="auto"/>
              <w:right w:val="single" w:sz="4" w:space="0" w:color="auto"/>
            </w:tcBorders>
          </w:tcPr>
          <w:p w14:paraId="0D4D95DE"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85</w:t>
            </w:r>
          </w:p>
        </w:tc>
        <w:tc>
          <w:tcPr>
            <w:tcW w:w="1843" w:type="dxa"/>
            <w:tcBorders>
              <w:top w:val="single" w:sz="4" w:space="0" w:color="auto"/>
              <w:left w:val="single" w:sz="4" w:space="0" w:color="auto"/>
              <w:bottom w:val="single" w:sz="4" w:space="0" w:color="auto"/>
              <w:right w:val="single" w:sz="4" w:space="0" w:color="auto"/>
            </w:tcBorders>
          </w:tcPr>
          <w:p w14:paraId="747B2B41"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12</w:t>
            </w:r>
          </w:p>
        </w:tc>
        <w:tc>
          <w:tcPr>
            <w:tcW w:w="2126" w:type="dxa"/>
            <w:tcBorders>
              <w:top w:val="single" w:sz="4" w:space="0" w:color="auto"/>
              <w:left w:val="single" w:sz="4" w:space="0" w:color="auto"/>
              <w:bottom w:val="single" w:sz="4" w:space="0" w:color="auto"/>
              <w:right w:val="single" w:sz="4" w:space="0" w:color="auto"/>
            </w:tcBorders>
          </w:tcPr>
          <w:p w14:paraId="34375300"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p>
        </w:tc>
      </w:tr>
      <w:tr w:rsidR="00697D1B" w:rsidRPr="002616F4" w14:paraId="3210F03B" w14:textId="77777777" w:rsidTr="00697D1B">
        <w:trPr>
          <w:cantSplit/>
        </w:trPr>
        <w:tc>
          <w:tcPr>
            <w:tcW w:w="1809" w:type="dxa"/>
            <w:tcBorders>
              <w:top w:val="single" w:sz="4" w:space="0" w:color="auto"/>
              <w:left w:val="single" w:sz="4" w:space="0" w:color="auto"/>
              <w:bottom w:val="single" w:sz="4" w:space="0" w:color="auto"/>
              <w:right w:val="single" w:sz="4" w:space="0" w:color="auto"/>
            </w:tcBorders>
          </w:tcPr>
          <w:p w14:paraId="1BB98A4C"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2023/2024</w:t>
            </w:r>
          </w:p>
        </w:tc>
        <w:tc>
          <w:tcPr>
            <w:tcW w:w="1701" w:type="dxa"/>
            <w:tcBorders>
              <w:top w:val="single" w:sz="4" w:space="0" w:color="auto"/>
              <w:left w:val="single" w:sz="4" w:space="0" w:color="auto"/>
              <w:bottom w:val="single" w:sz="4" w:space="0" w:color="auto"/>
              <w:right w:val="single" w:sz="4" w:space="0" w:color="auto"/>
            </w:tcBorders>
          </w:tcPr>
          <w:p w14:paraId="37FB491F"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770</w:t>
            </w:r>
          </w:p>
        </w:tc>
        <w:tc>
          <w:tcPr>
            <w:tcW w:w="2410" w:type="dxa"/>
            <w:tcBorders>
              <w:top w:val="single" w:sz="4" w:space="0" w:color="auto"/>
              <w:left w:val="single" w:sz="4" w:space="0" w:color="auto"/>
              <w:bottom w:val="single" w:sz="4" w:space="0" w:color="auto"/>
              <w:right w:val="single" w:sz="4" w:space="0" w:color="auto"/>
            </w:tcBorders>
          </w:tcPr>
          <w:p w14:paraId="3E30F6FD"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649</w:t>
            </w:r>
          </w:p>
        </w:tc>
        <w:tc>
          <w:tcPr>
            <w:tcW w:w="2693" w:type="dxa"/>
            <w:tcBorders>
              <w:top w:val="single" w:sz="4" w:space="0" w:color="auto"/>
              <w:left w:val="single" w:sz="4" w:space="0" w:color="auto"/>
              <w:bottom w:val="single" w:sz="4" w:space="0" w:color="auto"/>
              <w:right w:val="single" w:sz="4" w:space="0" w:color="auto"/>
            </w:tcBorders>
          </w:tcPr>
          <w:p w14:paraId="778021BF"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24</w:t>
            </w:r>
          </w:p>
        </w:tc>
        <w:tc>
          <w:tcPr>
            <w:tcW w:w="1985" w:type="dxa"/>
            <w:tcBorders>
              <w:top w:val="single" w:sz="4" w:space="0" w:color="auto"/>
              <w:left w:val="single" w:sz="4" w:space="0" w:color="auto"/>
              <w:bottom w:val="single" w:sz="4" w:space="0" w:color="auto"/>
              <w:right w:val="single" w:sz="4" w:space="0" w:color="auto"/>
            </w:tcBorders>
          </w:tcPr>
          <w:p w14:paraId="099B946D"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83</w:t>
            </w:r>
          </w:p>
        </w:tc>
        <w:tc>
          <w:tcPr>
            <w:tcW w:w="1843" w:type="dxa"/>
            <w:tcBorders>
              <w:top w:val="single" w:sz="4" w:space="0" w:color="auto"/>
              <w:left w:val="single" w:sz="4" w:space="0" w:color="auto"/>
              <w:bottom w:val="single" w:sz="4" w:space="0" w:color="auto"/>
              <w:right w:val="single" w:sz="4" w:space="0" w:color="auto"/>
            </w:tcBorders>
          </w:tcPr>
          <w:p w14:paraId="3099CCC6"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14</w:t>
            </w:r>
          </w:p>
        </w:tc>
        <w:tc>
          <w:tcPr>
            <w:tcW w:w="2126" w:type="dxa"/>
            <w:tcBorders>
              <w:top w:val="single" w:sz="4" w:space="0" w:color="auto"/>
              <w:left w:val="single" w:sz="4" w:space="0" w:color="auto"/>
              <w:bottom w:val="single" w:sz="4" w:space="0" w:color="auto"/>
              <w:right w:val="single" w:sz="4" w:space="0" w:color="auto"/>
            </w:tcBorders>
          </w:tcPr>
          <w:p w14:paraId="1751A418"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p>
        </w:tc>
      </w:tr>
      <w:tr w:rsidR="00697D1B" w:rsidRPr="002616F4" w14:paraId="04DC0CC2" w14:textId="77777777" w:rsidTr="00697D1B">
        <w:trPr>
          <w:cantSplit/>
        </w:trPr>
        <w:tc>
          <w:tcPr>
            <w:tcW w:w="1809" w:type="dxa"/>
            <w:tcBorders>
              <w:top w:val="single" w:sz="4" w:space="0" w:color="auto"/>
              <w:left w:val="single" w:sz="4" w:space="0" w:color="auto"/>
              <w:bottom w:val="single" w:sz="4" w:space="0" w:color="auto"/>
              <w:right w:val="single" w:sz="4" w:space="0" w:color="auto"/>
            </w:tcBorders>
          </w:tcPr>
          <w:p w14:paraId="4EDCD429"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2024/2025</w:t>
            </w:r>
          </w:p>
        </w:tc>
        <w:tc>
          <w:tcPr>
            <w:tcW w:w="1701" w:type="dxa"/>
            <w:tcBorders>
              <w:top w:val="single" w:sz="4" w:space="0" w:color="auto"/>
              <w:left w:val="single" w:sz="4" w:space="0" w:color="auto"/>
              <w:bottom w:val="single" w:sz="4" w:space="0" w:color="auto"/>
              <w:right w:val="single" w:sz="4" w:space="0" w:color="auto"/>
            </w:tcBorders>
          </w:tcPr>
          <w:p w14:paraId="08C402BD"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782</w:t>
            </w:r>
          </w:p>
        </w:tc>
        <w:tc>
          <w:tcPr>
            <w:tcW w:w="2410" w:type="dxa"/>
            <w:tcBorders>
              <w:top w:val="single" w:sz="4" w:space="0" w:color="auto"/>
              <w:left w:val="single" w:sz="4" w:space="0" w:color="auto"/>
              <w:bottom w:val="single" w:sz="4" w:space="0" w:color="auto"/>
              <w:right w:val="single" w:sz="4" w:space="0" w:color="auto"/>
            </w:tcBorders>
          </w:tcPr>
          <w:p w14:paraId="62A9B7F8"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576</w:t>
            </w:r>
          </w:p>
        </w:tc>
        <w:tc>
          <w:tcPr>
            <w:tcW w:w="2693" w:type="dxa"/>
            <w:tcBorders>
              <w:top w:val="single" w:sz="4" w:space="0" w:color="auto"/>
              <w:left w:val="single" w:sz="4" w:space="0" w:color="auto"/>
              <w:bottom w:val="single" w:sz="4" w:space="0" w:color="auto"/>
              <w:right w:val="single" w:sz="4" w:space="0" w:color="auto"/>
            </w:tcBorders>
          </w:tcPr>
          <w:p w14:paraId="24037E7C"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46</w:t>
            </w:r>
          </w:p>
        </w:tc>
        <w:tc>
          <w:tcPr>
            <w:tcW w:w="1985" w:type="dxa"/>
            <w:tcBorders>
              <w:top w:val="single" w:sz="4" w:space="0" w:color="auto"/>
              <w:left w:val="single" w:sz="4" w:space="0" w:color="auto"/>
              <w:bottom w:val="single" w:sz="4" w:space="0" w:color="auto"/>
              <w:right w:val="single" w:sz="4" w:space="0" w:color="auto"/>
            </w:tcBorders>
          </w:tcPr>
          <w:p w14:paraId="35182946"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155</w:t>
            </w:r>
          </w:p>
        </w:tc>
        <w:tc>
          <w:tcPr>
            <w:tcW w:w="1843" w:type="dxa"/>
            <w:tcBorders>
              <w:top w:val="single" w:sz="4" w:space="0" w:color="auto"/>
              <w:left w:val="single" w:sz="4" w:space="0" w:color="auto"/>
              <w:bottom w:val="single" w:sz="4" w:space="0" w:color="auto"/>
              <w:right w:val="single" w:sz="4" w:space="0" w:color="auto"/>
            </w:tcBorders>
          </w:tcPr>
          <w:p w14:paraId="7AF42E2E"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w:t>
            </w:r>
          </w:p>
        </w:tc>
        <w:tc>
          <w:tcPr>
            <w:tcW w:w="2126" w:type="dxa"/>
            <w:tcBorders>
              <w:top w:val="single" w:sz="4" w:space="0" w:color="auto"/>
              <w:left w:val="single" w:sz="4" w:space="0" w:color="auto"/>
              <w:bottom w:val="single" w:sz="4" w:space="0" w:color="auto"/>
              <w:right w:val="single" w:sz="4" w:space="0" w:color="auto"/>
            </w:tcBorders>
          </w:tcPr>
          <w:p w14:paraId="049C8D0E" w14:textId="77777777" w:rsidR="00697D1B" w:rsidRPr="002616F4" w:rsidRDefault="00697D1B" w:rsidP="00732F33">
            <w:pPr>
              <w:spacing w:after="0" w:line="140" w:lineRule="atLeast"/>
              <w:jc w:val="center"/>
              <w:rPr>
                <w:rFonts w:ascii="Times New Roman" w:eastAsia="Times New Roman" w:hAnsi="Times New Roman"/>
                <w:sz w:val="24"/>
                <w:szCs w:val="24"/>
                <w:lang w:val="uk-UA" w:eastAsia="ru-RU"/>
              </w:rPr>
            </w:pPr>
          </w:p>
        </w:tc>
      </w:tr>
    </w:tbl>
    <w:p w14:paraId="08E22A93" w14:textId="77777777" w:rsidR="00F62AB6" w:rsidRPr="002616F4" w:rsidRDefault="00F62AB6" w:rsidP="00732F33">
      <w:pPr>
        <w:spacing w:after="0" w:line="140" w:lineRule="atLeast"/>
        <w:ind w:firstLine="888"/>
        <w:jc w:val="center"/>
        <w:rPr>
          <w:rFonts w:ascii="Times New Roman" w:eastAsia="Times New Roman" w:hAnsi="Times New Roman"/>
          <w:b/>
          <w:bCs/>
          <w:sz w:val="24"/>
          <w:szCs w:val="24"/>
          <w:lang w:val="uk-UA" w:eastAsia="ru-RU"/>
        </w:rPr>
      </w:pPr>
    </w:p>
    <w:p w14:paraId="6787F070" w14:textId="77777777" w:rsidR="00F62AB6" w:rsidRPr="002616F4" w:rsidRDefault="00F62AB6" w:rsidP="00732F33">
      <w:pPr>
        <w:spacing w:after="0" w:line="140" w:lineRule="atLeast"/>
        <w:ind w:firstLine="888"/>
        <w:jc w:val="center"/>
        <w:rPr>
          <w:rFonts w:ascii="Times New Roman" w:eastAsia="Times New Roman" w:hAnsi="Times New Roman"/>
          <w:b/>
          <w:bCs/>
          <w:sz w:val="24"/>
          <w:szCs w:val="24"/>
          <w:lang w:val="uk-UA" w:eastAsia="ru-RU"/>
        </w:rPr>
      </w:pPr>
      <w:r w:rsidRPr="002616F4">
        <w:rPr>
          <w:rFonts w:ascii="Times New Roman" w:eastAsia="Times New Roman" w:hAnsi="Times New Roman"/>
          <w:b/>
          <w:bCs/>
          <w:sz w:val="24"/>
          <w:szCs w:val="24"/>
          <w:lang w:val="uk-UA" w:eastAsia="ru-RU"/>
        </w:rPr>
        <w:t>Таблиця №2 стану здоров’я учнів</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87"/>
        <w:gridCol w:w="4824"/>
      </w:tblGrid>
      <w:tr w:rsidR="00F62AB6" w:rsidRPr="002616F4" w14:paraId="2394EAEA"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651FEAE0"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p>
        </w:tc>
        <w:tc>
          <w:tcPr>
            <w:tcW w:w="9287" w:type="dxa"/>
            <w:tcBorders>
              <w:top w:val="single" w:sz="4" w:space="0" w:color="auto"/>
              <w:left w:val="single" w:sz="4" w:space="0" w:color="auto"/>
              <w:bottom w:val="single" w:sz="4" w:space="0" w:color="auto"/>
              <w:right w:val="single" w:sz="4" w:space="0" w:color="auto"/>
            </w:tcBorders>
            <w:hideMark/>
          </w:tcPr>
          <w:p w14:paraId="14828CB0"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Захворювання</w:t>
            </w:r>
          </w:p>
        </w:tc>
        <w:tc>
          <w:tcPr>
            <w:tcW w:w="4824" w:type="dxa"/>
            <w:tcBorders>
              <w:top w:val="single" w:sz="4" w:space="0" w:color="auto"/>
              <w:left w:val="single" w:sz="4" w:space="0" w:color="auto"/>
              <w:bottom w:val="single" w:sz="4" w:space="0" w:color="auto"/>
              <w:right w:val="single" w:sz="4" w:space="0" w:color="auto"/>
            </w:tcBorders>
            <w:hideMark/>
          </w:tcPr>
          <w:p w14:paraId="6F5BF255" w14:textId="77777777" w:rsidR="00F62AB6" w:rsidRPr="002616F4" w:rsidRDefault="00F62AB6" w:rsidP="00732F33">
            <w:pPr>
              <w:tabs>
                <w:tab w:val="left" w:pos="900"/>
              </w:tabs>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Кількість учнів </w:t>
            </w:r>
          </w:p>
          <w:p w14:paraId="356CA223" w14:textId="77777777" w:rsidR="00F62AB6" w:rsidRPr="002616F4" w:rsidRDefault="00F62AB6" w:rsidP="00732F33">
            <w:pPr>
              <w:tabs>
                <w:tab w:val="left" w:pos="900"/>
              </w:tabs>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 вадами здоров’я)</w:t>
            </w:r>
          </w:p>
        </w:tc>
      </w:tr>
      <w:tr w:rsidR="00F62AB6" w:rsidRPr="002616F4" w14:paraId="5F2FA6FD"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2304D073"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w:t>
            </w:r>
          </w:p>
        </w:tc>
        <w:tc>
          <w:tcPr>
            <w:tcW w:w="9287" w:type="dxa"/>
            <w:tcBorders>
              <w:top w:val="single" w:sz="4" w:space="0" w:color="auto"/>
              <w:left w:val="single" w:sz="4" w:space="0" w:color="auto"/>
              <w:bottom w:val="single" w:sz="4" w:space="0" w:color="auto"/>
              <w:right w:val="single" w:sz="4" w:space="0" w:color="auto"/>
            </w:tcBorders>
            <w:hideMark/>
          </w:tcPr>
          <w:p w14:paraId="0ABDA386"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Хвороби ендокринної системи </w:t>
            </w:r>
          </w:p>
        </w:tc>
        <w:tc>
          <w:tcPr>
            <w:tcW w:w="4824" w:type="dxa"/>
            <w:tcBorders>
              <w:top w:val="single" w:sz="4" w:space="0" w:color="auto"/>
              <w:left w:val="single" w:sz="4" w:space="0" w:color="auto"/>
              <w:bottom w:val="single" w:sz="4" w:space="0" w:color="auto"/>
              <w:right w:val="single" w:sz="4" w:space="0" w:color="auto"/>
            </w:tcBorders>
            <w:hideMark/>
          </w:tcPr>
          <w:p w14:paraId="2836F3B1"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12</w:t>
            </w:r>
          </w:p>
        </w:tc>
      </w:tr>
      <w:tr w:rsidR="00F62AB6" w:rsidRPr="002616F4" w14:paraId="4BB9905A"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42262202"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w:t>
            </w:r>
          </w:p>
        </w:tc>
        <w:tc>
          <w:tcPr>
            <w:tcW w:w="9287" w:type="dxa"/>
            <w:tcBorders>
              <w:top w:val="single" w:sz="4" w:space="0" w:color="auto"/>
              <w:left w:val="single" w:sz="4" w:space="0" w:color="auto"/>
              <w:bottom w:val="single" w:sz="4" w:space="0" w:color="auto"/>
              <w:right w:val="single" w:sz="4" w:space="0" w:color="auto"/>
            </w:tcBorders>
            <w:hideMark/>
          </w:tcPr>
          <w:p w14:paraId="4BF3885C"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Хвороби крові і кровотворних органів</w:t>
            </w:r>
          </w:p>
        </w:tc>
        <w:tc>
          <w:tcPr>
            <w:tcW w:w="4824" w:type="dxa"/>
            <w:tcBorders>
              <w:top w:val="single" w:sz="4" w:space="0" w:color="auto"/>
              <w:left w:val="single" w:sz="4" w:space="0" w:color="auto"/>
              <w:bottom w:val="single" w:sz="4" w:space="0" w:color="auto"/>
              <w:right w:val="single" w:sz="4" w:space="0" w:color="auto"/>
            </w:tcBorders>
            <w:hideMark/>
          </w:tcPr>
          <w:p w14:paraId="58C2FEE6"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0</w:t>
            </w:r>
          </w:p>
        </w:tc>
      </w:tr>
      <w:tr w:rsidR="00F62AB6" w:rsidRPr="002616F4" w14:paraId="46D37678"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28E39B86"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w:t>
            </w:r>
          </w:p>
        </w:tc>
        <w:tc>
          <w:tcPr>
            <w:tcW w:w="9287" w:type="dxa"/>
            <w:tcBorders>
              <w:top w:val="single" w:sz="4" w:space="0" w:color="auto"/>
              <w:left w:val="single" w:sz="4" w:space="0" w:color="auto"/>
              <w:bottom w:val="single" w:sz="4" w:space="0" w:color="auto"/>
              <w:right w:val="single" w:sz="4" w:space="0" w:color="auto"/>
            </w:tcBorders>
            <w:hideMark/>
          </w:tcPr>
          <w:p w14:paraId="3ED21A74"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Хвороби органів дихання </w:t>
            </w:r>
          </w:p>
        </w:tc>
        <w:tc>
          <w:tcPr>
            <w:tcW w:w="4824" w:type="dxa"/>
            <w:tcBorders>
              <w:top w:val="single" w:sz="4" w:space="0" w:color="auto"/>
              <w:left w:val="single" w:sz="4" w:space="0" w:color="auto"/>
              <w:bottom w:val="single" w:sz="4" w:space="0" w:color="auto"/>
              <w:right w:val="single" w:sz="4" w:space="0" w:color="auto"/>
            </w:tcBorders>
            <w:hideMark/>
          </w:tcPr>
          <w:p w14:paraId="1D4DA584"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6</w:t>
            </w:r>
          </w:p>
        </w:tc>
      </w:tr>
      <w:tr w:rsidR="00F62AB6" w:rsidRPr="002616F4" w14:paraId="1080D1F3"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3974B84E"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4</w:t>
            </w:r>
          </w:p>
        </w:tc>
        <w:tc>
          <w:tcPr>
            <w:tcW w:w="9287" w:type="dxa"/>
            <w:tcBorders>
              <w:top w:val="single" w:sz="4" w:space="0" w:color="auto"/>
              <w:left w:val="single" w:sz="4" w:space="0" w:color="auto"/>
              <w:bottom w:val="single" w:sz="4" w:space="0" w:color="auto"/>
              <w:right w:val="single" w:sz="4" w:space="0" w:color="auto"/>
            </w:tcBorders>
            <w:hideMark/>
          </w:tcPr>
          <w:p w14:paraId="4DCF5297"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Хвороби нервової системи </w:t>
            </w:r>
          </w:p>
        </w:tc>
        <w:tc>
          <w:tcPr>
            <w:tcW w:w="4824" w:type="dxa"/>
            <w:tcBorders>
              <w:top w:val="single" w:sz="4" w:space="0" w:color="auto"/>
              <w:left w:val="single" w:sz="4" w:space="0" w:color="auto"/>
              <w:bottom w:val="single" w:sz="4" w:space="0" w:color="auto"/>
              <w:right w:val="single" w:sz="4" w:space="0" w:color="auto"/>
            </w:tcBorders>
            <w:hideMark/>
          </w:tcPr>
          <w:p w14:paraId="25A044EC"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8</w:t>
            </w:r>
          </w:p>
        </w:tc>
      </w:tr>
      <w:tr w:rsidR="00F62AB6" w:rsidRPr="002616F4" w14:paraId="215D0E84"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3903244E"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w:t>
            </w:r>
          </w:p>
        </w:tc>
        <w:tc>
          <w:tcPr>
            <w:tcW w:w="9287" w:type="dxa"/>
            <w:tcBorders>
              <w:top w:val="single" w:sz="4" w:space="0" w:color="auto"/>
              <w:left w:val="single" w:sz="4" w:space="0" w:color="auto"/>
              <w:bottom w:val="single" w:sz="4" w:space="0" w:color="auto"/>
              <w:right w:val="single" w:sz="4" w:space="0" w:color="auto"/>
            </w:tcBorders>
            <w:hideMark/>
          </w:tcPr>
          <w:p w14:paraId="489493AF"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Хвороби органів зору</w:t>
            </w:r>
          </w:p>
        </w:tc>
        <w:tc>
          <w:tcPr>
            <w:tcW w:w="4824" w:type="dxa"/>
            <w:tcBorders>
              <w:top w:val="single" w:sz="4" w:space="0" w:color="auto"/>
              <w:left w:val="single" w:sz="4" w:space="0" w:color="auto"/>
              <w:bottom w:val="single" w:sz="4" w:space="0" w:color="auto"/>
              <w:right w:val="single" w:sz="4" w:space="0" w:color="auto"/>
            </w:tcBorders>
            <w:hideMark/>
          </w:tcPr>
          <w:p w14:paraId="06F28821" w14:textId="77777777" w:rsidR="00F62AB6" w:rsidRPr="0065335E" w:rsidRDefault="00F62AB6"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40</w:t>
            </w:r>
          </w:p>
        </w:tc>
      </w:tr>
      <w:tr w:rsidR="00F62AB6" w:rsidRPr="002616F4" w14:paraId="3CE2F504"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0A029E18"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w:t>
            </w:r>
          </w:p>
        </w:tc>
        <w:tc>
          <w:tcPr>
            <w:tcW w:w="9287" w:type="dxa"/>
            <w:tcBorders>
              <w:top w:val="single" w:sz="4" w:space="0" w:color="auto"/>
              <w:left w:val="single" w:sz="4" w:space="0" w:color="auto"/>
              <w:bottom w:val="single" w:sz="4" w:space="0" w:color="auto"/>
              <w:right w:val="single" w:sz="4" w:space="0" w:color="auto"/>
            </w:tcBorders>
            <w:hideMark/>
          </w:tcPr>
          <w:p w14:paraId="2177C4C7"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Хвороби ЛОР-органів</w:t>
            </w:r>
          </w:p>
        </w:tc>
        <w:tc>
          <w:tcPr>
            <w:tcW w:w="4824" w:type="dxa"/>
            <w:tcBorders>
              <w:top w:val="single" w:sz="4" w:space="0" w:color="auto"/>
              <w:left w:val="single" w:sz="4" w:space="0" w:color="auto"/>
              <w:bottom w:val="single" w:sz="4" w:space="0" w:color="auto"/>
              <w:right w:val="single" w:sz="4" w:space="0" w:color="auto"/>
            </w:tcBorders>
            <w:hideMark/>
          </w:tcPr>
          <w:p w14:paraId="0AC4D9C4"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14</w:t>
            </w:r>
          </w:p>
        </w:tc>
      </w:tr>
      <w:tr w:rsidR="00F62AB6" w:rsidRPr="002616F4" w14:paraId="5960356F"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69DE78DC"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w:t>
            </w:r>
          </w:p>
        </w:tc>
        <w:tc>
          <w:tcPr>
            <w:tcW w:w="9287" w:type="dxa"/>
            <w:tcBorders>
              <w:top w:val="single" w:sz="4" w:space="0" w:color="auto"/>
              <w:left w:val="single" w:sz="4" w:space="0" w:color="auto"/>
              <w:bottom w:val="single" w:sz="4" w:space="0" w:color="auto"/>
              <w:right w:val="single" w:sz="4" w:space="0" w:color="auto"/>
            </w:tcBorders>
            <w:hideMark/>
          </w:tcPr>
          <w:p w14:paraId="16CF8B08"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Хвороби системи кровообігу</w:t>
            </w:r>
          </w:p>
        </w:tc>
        <w:tc>
          <w:tcPr>
            <w:tcW w:w="4824" w:type="dxa"/>
            <w:tcBorders>
              <w:top w:val="single" w:sz="4" w:space="0" w:color="auto"/>
              <w:left w:val="single" w:sz="4" w:space="0" w:color="auto"/>
              <w:bottom w:val="single" w:sz="4" w:space="0" w:color="auto"/>
              <w:right w:val="single" w:sz="4" w:space="0" w:color="auto"/>
            </w:tcBorders>
            <w:hideMark/>
          </w:tcPr>
          <w:p w14:paraId="33157618"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9</w:t>
            </w:r>
            <w:r w:rsidR="00F62AB6" w:rsidRPr="0065335E">
              <w:rPr>
                <w:rFonts w:ascii="Times New Roman" w:eastAsia="Times New Roman" w:hAnsi="Times New Roman"/>
                <w:sz w:val="24"/>
                <w:szCs w:val="24"/>
                <w:lang w:val="uk-UA" w:eastAsia="ru-RU"/>
              </w:rPr>
              <w:t>3</w:t>
            </w:r>
          </w:p>
        </w:tc>
      </w:tr>
      <w:tr w:rsidR="00F62AB6" w:rsidRPr="002616F4" w14:paraId="3A4F10DE"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5AEEBE70"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8</w:t>
            </w:r>
          </w:p>
        </w:tc>
        <w:tc>
          <w:tcPr>
            <w:tcW w:w="9287" w:type="dxa"/>
            <w:tcBorders>
              <w:top w:val="single" w:sz="4" w:space="0" w:color="auto"/>
              <w:left w:val="single" w:sz="4" w:space="0" w:color="auto"/>
              <w:bottom w:val="single" w:sz="4" w:space="0" w:color="auto"/>
              <w:right w:val="single" w:sz="4" w:space="0" w:color="auto"/>
            </w:tcBorders>
            <w:hideMark/>
          </w:tcPr>
          <w:p w14:paraId="140CA3BC"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Хвороби органів травлення</w:t>
            </w:r>
          </w:p>
        </w:tc>
        <w:tc>
          <w:tcPr>
            <w:tcW w:w="4824" w:type="dxa"/>
            <w:tcBorders>
              <w:top w:val="single" w:sz="4" w:space="0" w:color="auto"/>
              <w:left w:val="single" w:sz="4" w:space="0" w:color="auto"/>
              <w:bottom w:val="single" w:sz="4" w:space="0" w:color="auto"/>
              <w:right w:val="single" w:sz="4" w:space="0" w:color="auto"/>
            </w:tcBorders>
            <w:hideMark/>
          </w:tcPr>
          <w:p w14:paraId="43F21CFE"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35</w:t>
            </w:r>
          </w:p>
        </w:tc>
      </w:tr>
      <w:tr w:rsidR="00F62AB6" w:rsidRPr="002616F4" w14:paraId="46F0238B"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0646F143"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9</w:t>
            </w:r>
          </w:p>
        </w:tc>
        <w:tc>
          <w:tcPr>
            <w:tcW w:w="9287" w:type="dxa"/>
            <w:tcBorders>
              <w:top w:val="single" w:sz="4" w:space="0" w:color="auto"/>
              <w:left w:val="single" w:sz="4" w:space="0" w:color="auto"/>
              <w:bottom w:val="single" w:sz="4" w:space="0" w:color="auto"/>
              <w:right w:val="single" w:sz="4" w:space="0" w:color="auto"/>
            </w:tcBorders>
            <w:hideMark/>
          </w:tcPr>
          <w:p w14:paraId="6AA25E4B"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Хвороби сечовидільної системи та статевих органів </w:t>
            </w:r>
          </w:p>
        </w:tc>
        <w:tc>
          <w:tcPr>
            <w:tcW w:w="4824" w:type="dxa"/>
            <w:tcBorders>
              <w:top w:val="single" w:sz="4" w:space="0" w:color="auto"/>
              <w:left w:val="single" w:sz="4" w:space="0" w:color="auto"/>
              <w:bottom w:val="single" w:sz="4" w:space="0" w:color="auto"/>
              <w:right w:val="single" w:sz="4" w:space="0" w:color="auto"/>
            </w:tcBorders>
            <w:hideMark/>
          </w:tcPr>
          <w:p w14:paraId="720863F8"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8</w:t>
            </w:r>
          </w:p>
        </w:tc>
      </w:tr>
      <w:tr w:rsidR="00F62AB6" w:rsidRPr="002616F4" w14:paraId="616A9F04"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05906E7B"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10</w:t>
            </w:r>
          </w:p>
        </w:tc>
        <w:tc>
          <w:tcPr>
            <w:tcW w:w="9287" w:type="dxa"/>
            <w:tcBorders>
              <w:top w:val="single" w:sz="4" w:space="0" w:color="auto"/>
              <w:left w:val="single" w:sz="4" w:space="0" w:color="auto"/>
              <w:bottom w:val="single" w:sz="4" w:space="0" w:color="auto"/>
              <w:right w:val="single" w:sz="4" w:space="0" w:color="auto"/>
            </w:tcBorders>
            <w:hideMark/>
          </w:tcPr>
          <w:p w14:paraId="10EB1624"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Хвороби шкіри</w:t>
            </w:r>
          </w:p>
        </w:tc>
        <w:tc>
          <w:tcPr>
            <w:tcW w:w="4824" w:type="dxa"/>
            <w:tcBorders>
              <w:top w:val="single" w:sz="4" w:space="0" w:color="auto"/>
              <w:left w:val="single" w:sz="4" w:space="0" w:color="auto"/>
              <w:bottom w:val="single" w:sz="4" w:space="0" w:color="auto"/>
              <w:right w:val="single" w:sz="4" w:space="0" w:color="auto"/>
            </w:tcBorders>
            <w:hideMark/>
          </w:tcPr>
          <w:p w14:paraId="25BD120F"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1</w:t>
            </w:r>
          </w:p>
        </w:tc>
      </w:tr>
      <w:tr w:rsidR="00F62AB6" w:rsidRPr="002616F4" w14:paraId="14867015"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526346ED"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11</w:t>
            </w:r>
          </w:p>
        </w:tc>
        <w:tc>
          <w:tcPr>
            <w:tcW w:w="9287" w:type="dxa"/>
            <w:tcBorders>
              <w:top w:val="single" w:sz="4" w:space="0" w:color="auto"/>
              <w:left w:val="single" w:sz="4" w:space="0" w:color="auto"/>
              <w:bottom w:val="single" w:sz="4" w:space="0" w:color="auto"/>
              <w:right w:val="single" w:sz="4" w:space="0" w:color="auto"/>
            </w:tcBorders>
            <w:hideMark/>
          </w:tcPr>
          <w:p w14:paraId="45A4D035" w14:textId="77777777" w:rsidR="00F62AB6" w:rsidRPr="002616F4" w:rsidRDefault="001E6FA1"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Хвороби кістково-</w:t>
            </w:r>
            <w:r w:rsidR="00F62AB6" w:rsidRPr="002616F4">
              <w:rPr>
                <w:rFonts w:ascii="Times New Roman" w:eastAsia="Times New Roman" w:hAnsi="Times New Roman"/>
                <w:sz w:val="24"/>
                <w:szCs w:val="24"/>
                <w:lang w:val="uk-UA" w:eastAsia="ru-RU"/>
              </w:rPr>
              <w:t>м’язової системи</w:t>
            </w:r>
          </w:p>
        </w:tc>
        <w:tc>
          <w:tcPr>
            <w:tcW w:w="4824" w:type="dxa"/>
            <w:tcBorders>
              <w:top w:val="single" w:sz="4" w:space="0" w:color="auto"/>
              <w:left w:val="single" w:sz="4" w:space="0" w:color="auto"/>
              <w:bottom w:val="single" w:sz="4" w:space="0" w:color="auto"/>
              <w:right w:val="single" w:sz="4" w:space="0" w:color="auto"/>
            </w:tcBorders>
            <w:hideMark/>
          </w:tcPr>
          <w:p w14:paraId="5ED4607C"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150</w:t>
            </w:r>
          </w:p>
        </w:tc>
      </w:tr>
      <w:tr w:rsidR="00F62AB6" w:rsidRPr="002616F4" w14:paraId="79ECBB7C"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048692D9"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12</w:t>
            </w:r>
          </w:p>
        </w:tc>
        <w:tc>
          <w:tcPr>
            <w:tcW w:w="9287" w:type="dxa"/>
            <w:tcBorders>
              <w:top w:val="single" w:sz="4" w:space="0" w:color="auto"/>
              <w:left w:val="single" w:sz="4" w:space="0" w:color="auto"/>
              <w:bottom w:val="single" w:sz="4" w:space="0" w:color="auto"/>
              <w:right w:val="single" w:sz="4" w:space="0" w:color="auto"/>
            </w:tcBorders>
            <w:hideMark/>
          </w:tcPr>
          <w:p w14:paraId="39BC51AB"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Туб. віраж</w:t>
            </w:r>
          </w:p>
        </w:tc>
        <w:tc>
          <w:tcPr>
            <w:tcW w:w="4824" w:type="dxa"/>
            <w:tcBorders>
              <w:top w:val="single" w:sz="4" w:space="0" w:color="auto"/>
              <w:left w:val="single" w:sz="4" w:space="0" w:color="auto"/>
              <w:bottom w:val="single" w:sz="4" w:space="0" w:color="auto"/>
              <w:right w:val="single" w:sz="4" w:space="0" w:color="auto"/>
            </w:tcBorders>
            <w:hideMark/>
          </w:tcPr>
          <w:p w14:paraId="0895E7DD"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0</w:t>
            </w:r>
          </w:p>
        </w:tc>
      </w:tr>
      <w:tr w:rsidR="00F62AB6" w:rsidRPr="002616F4" w14:paraId="2A04FB84"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09E178B7"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13</w:t>
            </w:r>
          </w:p>
        </w:tc>
        <w:tc>
          <w:tcPr>
            <w:tcW w:w="9287" w:type="dxa"/>
            <w:tcBorders>
              <w:top w:val="single" w:sz="4" w:space="0" w:color="auto"/>
              <w:left w:val="single" w:sz="4" w:space="0" w:color="auto"/>
              <w:bottom w:val="single" w:sz="4" w:space="0" w:color="auto"/>
              <w:right w:val="single" w:sz="4" w:space="0" w:color="auto"/>
            </w:tcBorders>
            <w:hideMark/>
          </w:tcPr>
          <w:p w14:paraId="29E0B0EA"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Вроджені аномалії</w:t>
            </w:r>
          </w:p>
        </w:tc>
        <w:tc>
          <w:tcPr>
            <w:tcW w:w="4824" w:type="dxa"/>
            <w:tcBorders>
              <w:top w:val="single" w:sz="4" w:space="0" w:color="auto"/>
              <w:left w:val="single" w:sz="4" w:space="0" w:color="auto"/>
              <w:bottom w:val="single" w:sz="4" w:space="0" w:color="auto"/>
              <w:right w:val="single" w:sz="4" w:space="0" w:color="auto"/>
            </w:tcBorders>
            <w:hideMark/>
          </w:tcPr>
          <w:p w14:paraId="2BEFCFD5"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0</w:t>
            </w:r>
          </w:p>
        </w:tc>
      </w:tr>
      <w:tr w:rsidR="00F62AB6" w:rsidRPr="002616F4" w14:paraId="74E680A6"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1C31C854"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14</w:t>
            </w:r>
          </w:p>
        </w:tc>
        <w:tc>
          <w:tcPr>
            <w:tcW w:w="9287" w:type="dxa"/>
            <w:tcBorders>
              <w:top w:val="single" w:sz="4" w:space="0" w:color="auto"/>
              <w:left w:val="single" w:sz="4" w:space="0" w:color="auto"/>
              <w:bottom w:val="single" w:sz="4" w:space="0" w:color="auto"/>
              <w:right w:val="single" w:sz="4" w:space="0" w:color="auto"/>
            </w:tcBorders>
            <w:hideMark/>
          </w:tcPr>
          <w:p w14:paraId="3CDEFC08"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Психічні розлади</w:t>
            </w:r>
          </w:p>
        </w:tc>
        <w:tc>
          <w:tcPr>
            <w:tcW w:w="4824" w:type="dxa"/>
            <w:tcBorders>
              <w:top w:val="single" w:sz="4" w:space="0" w:color="auto"/>
              <w:left w:val="single" w:sz="4" w:space="0" w:color="auto"/>
              <w:bottom w:val="single" w:sz="4" w:space="0" w:color="auto"/>
              <w:right w:val="single" w:sz="4" w:space="0" w:color="auto"/>
            </w:tcBorders>
            <w:hideMark/>
          </w:tcPr>
          <w:p w14:paraId="51779D9D" w14:textId="77777777" w:rsidR="00F62AB6" w:rsidRPr="0065335E" w:rsidRDefault="00F62AB6"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2</w:t>
            </w:r>
          </w:p>
        </w:tc>
      </w:tr>
      <w:tr w:rsidR="00F62AB6" w:rsidRPr="002616F4" w14:paraId="2C967288" w14:textId="77777777" w:rsidTr="008130D8">
        <w:tc>
          <w:tcPr>
            <w:tcW w:w="456" w:type="dxa"/>
            <w:tcBorders>
              <w:top w:val="single" w:sz="4" w:space="0" w:color="auto"/>
              <w:left w:val="single" w:sz="4" w:space="0" w:color="auto"/>
              <w:bottom w:val="single" w:sz="4" w:space="0" w:color="auto"/>
              <w:right w:val="single" w:sz="4" w:space="0" w:color="auto"/>
            </w:tcBorders>
            <w:hideMark/>
          </w:tcPr>
          <w:p w14:paraId="49E260BB"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15</w:t>
            </w:r>
          </w:p>
        </w:tc>
        <w:tc>
          <w:tcPr>
            <w:tcW w:w="9287" w:type="dxa"/>
            <w:tcBorders>
              <w:top w:val="single" w:sz="4" w:space="0" w:color="auto"/>
              <w:left w:val="single" w:sz="4" w:space="0" w:color="auto"/>
              <w:bottom w:val="single" w:sz="4" w:space="0" w:color="auto"/>
              <w:right w:val="single" w:sz="4" w:space="0" w:color="auto"/>
            </w:tcBorders>
            <w:hideMark/>
          </w:tcPr>
          <w:p w14:paraId="0CA5CCAA"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Хірургічні захворювання</w:t>
            </w:r>
          </w:p>
        </w:tc>
        <w:tc>
          <w:tcPr>
            <w:tcW w:w="4824" w:type="dxa"/>
            <w:tcBorders>
              <w:top w:val="single" w:sz="4" w:space="0" w:color="auto"/>
              <w:left w:val="single" w:sz="4" w:space="0" w:color="auto"/>
              <w:bottom w:val="single" w:sz="4" w:space="0" w:color="auto"/>
              <w:right w:val="single" w:sz="4" w:space="0" w:color="auto"/>
            </w:tcBorders>
            <w:hideMark/>
          </w:tcPr>
          <w:p w14:paraId="4FA94A5B" w14:textId="77777777" w:rsidR="00F62AB6" w:rsidRPr="0065335E" w:rsidRDefault="00F62AB6"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2</w:t>
            </w:r>
            <w:r w:rsidR="0042291F" w:rsidRPr="0065335E">
              <w:rPr>
                <w:rFonts w:ascii="Times New Roman" w:eastAsia="Times New Roman" w:hAnsi="Times New Roman"/>
                <w:sz w:val="24"/>
                <w:szCs w:val="24"/>
                <w:lang w:val="uk-UA" w:eastAsia="ru-RU"/>
              </w:rPr>
              <w:t>0</w:t>
            </w:r>
          </w:p>
        </w:tc>
      </w:tr>
      <w:tr w:rsidR="00F62AB6" w:rsidRPr="002616F4" w14:paraId="2FA2BD26" w14:textId="77777777" w:rsidTr="008130D8">
        <w:tc>
          <w:tcPr>
            <w:tcW w:w="456" w:type="dxa"/>
            <w:tcBorders>
              <w:top w:val="single" w:sz="4" w:space="0" w:color="auto"/>
              <w:left w:val="single" w:sz="4" w:space="0" w:color="auto"/>
              <w:bottom w:val="single" w:sz="4" w:space="0" w:color="auto"/>
              <w:right w:val="single" w:sz="4" w:space="0" w:color="auto"/>
            </w:tcBorders>
          </w:tcPr>
          <w:p w14:paraId="22B48D58"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16</w:t>
            </w:r>
          </w:p>
        </w:tc>
        <w:tc>
          <w:tcPr>
            <w:tcW w:w="9287" w:type="dxa"/>
            <w:tcBorders>
              <w:top w:val="single" w:sz="4" w:space="0" w:color="auto"/>
              <w:left w:val="single" w:sz="4" w:space="0" w:color="auto"/>
              <w:bottom w:val="single" w:sz="4" w:space="0" w:color="auto"/>
              <w:right w:val="single" w:sz="4" w:space="0" w:color="auto"/>
            </w:tcBorders>
          </w:tcPr>
          <w:p w14:paraId="039F3CD1"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Дефекти мови </w:t>
            </w:r>
          </w:p>
        </w:tc>
        <w:tc>
          <w:tcPr>
            <w:tcW w:w="4824" w:type="dxa"/>
            <w:tcBorders>
              <w:top w:val="single" w:sz="4" w:space="0" w:color="auto"/>
              <w:left w:val="single" w:sz="4" w:space="0" w:color="auto"/>
              <w:bottom w:val="single" w:sz="4" w:space="0" w:color="auto"/>
              <w:right w:val="single" w:sz="4" w:space="0" w:color="auto"/>
            </w:tcBorders>
          </w:tcPr>
          <w:p w14:paraId="0EECDB38"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6</w:t>
            </w:r>
          </w:p>
        </w:tc>
      </w:tr>
      <w:tr w:rsidR="00F62AB6" w:rsidRPr="002616F4" w14:paraId="1FB7B21B" w14:textId="77777777" w:rsidTr="008130D8">
        <w:tc>
          <w:tcPr>
            <w:tcW w:w="456" w:type="dxa"/>
            <w:tcBorders>
              <w:top w:val="single" w:sz="4" w:space="0" w:color="auto"/>
              <w:left w:val="single" w:sz="4" w:space="0" w:color="auto"/>
              <w:bottom w:val="single" w:sz="4" w:space="0" w:color="auto"/>
              <w:right w:val="single" w:sz="4" w:space="0" w:color="auto"/>
            </w:tcBorders>
          </w:tcPr>
          <w:p w14:paraId="113F316D"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17</w:t>
            </w:r>
          </w:p>
        </w:tc>
        <w:tc>
          <w:tcPr>
            <w:tcW w:w="9287" w:type="dxa"/>
            <w:tcBorders>
              <w:top w:val="single" w:sz="4" w:space="0" w:color="auto"/>
              <w:left w:val="single" w:sz="4" w:space="0" w:color="auto"/>
              <w:bottom w:val="single" w:sz="4" w:space="0" w:color="auto"/>
              <w:right w:val="single" w:sz="4" w:space="0" w:color="auto"/>
            </w:tcBorders>
          </w:tcPr>
          <w:p w14:paraId="4057D52D"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Інші захворювання</w:t>
            </w:r>
          </w:p>
        </w:tc>
        <w:tc>
          <w:tcPr>
            <w:tcW w:w="4824" w:type="dxa"/>
            <w:tcBorders>
              <w:top w:val="single" w:sz="4" w:space="0" w:color="auto"/>
              <w:left w:val="single" w:sz="4" w:space="0" w:color="auto"/>
              <w:bottom w:val="single" w:sz="4" w:space="0" w:color="auto"/>
              <w:right w:val="single" w:sz="4" w:space="0" w:color="auto"/>
            </w:tcBorders>
          </w:tcPr>
          <w:p w14:paraId="0499EA21"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t>5</w:t>
            </w:r>
          </w:p>
        </w:tc>
      </w:tr>
      <w:tr w:rsidR="00F62AB6" w:rsidRPr="002616F4" w14:paraId="693C5E3F" w14:textId="77777777" w:rsidTr="008130D8">
        <w:tc>
          <w:tcPr>
            <w:tcW w:w="456" w:type="dxa"/>
            <w:tcBorders>
              <w:top w:val="single" w:sz="4" w:space="0" w:color="auto"/>
              <w:left w:val="single" w:sz="4" w:space="0" w:color="auto"/>
              <w:bottom w:val="single" w:sz="4" w:space="0" w:color="auto"/>
              <w:right w:val="single" w:sz="4" w:space="0" w:color="auto"/>
            </w:tcBorders>
          </w:tcPr>
          <w:p w14:paraId="65387F89"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17</w:t>
            </w:r>
          </w:p>
        </w:tc>
        <w:tc>
          <w:tcPr>
            <w:tcW w:w="9287" w:type="dxa"/>
            <w:tcBorders>
              <w:top w:val="single" w:sz="4" w:space="0" w:color="auto"/>
              <w:left w:val="single" w:sz="4" w:space="0" w:color="auto"/>
              <w:bottom w:val="single" w:sz="4" w:space="0" w:color="auto"/>
              <w:right w:val="single" w:sz="4" w:space="0" w:color="auto"/>
            </w:tcBorders>
          </w:tcPr>
          <w:p w14:paraId="4381A0C8" w14:textId="77777777" w:rsidR="00F62AB6" w:rsidRPr="002616F4" w:rsidRDefault="00F62AB6" w:rsidP="00732F33">
            <w:pPr>
              <w:tabs>
                <w:tab w:val="left" w:pos="900"/>
              </w:tabs>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Всього захворювань</w:t>
            </w:r>
          </w:p>
        </w:tc>
        <w:tc>
          <w:tcPr>
            <w:tcW w:w="4824" w:type="dxa"/>
            <w:tcBorders>
              <w:top w:val="single" w:sz="4" w:space="0" w:color="auto"/>
              <w:left w:val="single" w:sz="4" w:space="0" w:color="auto"/>
              <w:bottom w:val="single" w:sz="4" w:space="0" w:color="auto"/>
              <w:right w:val="single" w:sz="4" w:space="0" w:color="auto"/>
            </w:tcBorders>
          </w:tcPr>
          <w:p w14:paraId="5F01F5B7" w14:textId="77777777" w:rsidR="00F62AB6" w:rsidRPr="0065335E" w:rsidRDefault="0042291F" w:rsidP="00732F33">
            <w:pPr>
              <w:tabs>
                <w:tab w:val="left" w:pos="900"/>
              </w:tabs>
              <w:spacing w:after="0" w:line="140" w:lineRule="atLeast"/>
              <w:jc w:val="center"/>
              <w:rPr>
                <w:rFonts w:ascii="Times New Roman" w:eastAsia="Times New Roman" w:hAnsi="Times New Roman"/>
                <w:sz w:val="24"/>
                <w:szCs w:val="24"/>
                <w:lang w:val="uk-UA" w:eastAsia="ru-RU"/>
              </w:rPr>
            </w:pPr>
            <w:r w:rsidRPr="0065335E">
              <w:rPr>
                <w:rFonts w:ascii="Times New Roman" w:eastAsia="Times New Roman" w:hAnsi="Times New Roman"/>
                <w:sz w:val="24"/>
                <w:szCs w:val="24"/>
                <w:lang w:val="uk-UA" w:eastAsia="ru-RU"/>
              </w:rPr>
              <w:fldChar w:fldCharType="begin"/>
            </w:r>
            <w:r w:rsidRPr="0065335E">
              <w:rPr>
                <w:rFonts w:ascii="Times New Roman" w:eastAsia="Times New Roman" w:hAnsi="Times New Roman"/>
                <w:sz w:val="24"/>
                <w:szCs w:val="24"/>
                <w:lang w:val="uk-UA" w:eastAsia="ru-RU"/>
              </w:rPr>
              <w:instrText xml:space="preserve"> =SUM(ABOVE) </w:instrText>
            </w:r>
            <w:r w:rsidRPr="0065335E">
              <w:rPr>
                <w:rFonts w:ascii="Times New Roman" w:eastAsia="Times New Roman" w:hAnsi="Times New Roman"/>
                <w:sz w:val="24"/>
                <w:szCs w:val="24"/>
                <w:lang w:val="uk-UA" w:eastAsia="ru-RU"/>
              </w:rPr>
              <w:fldChar w:fldCharType="separate"/>
            </w:r>
            <w:r w:rsidRPr="0065335E">
              <w:rPr>
                <w:rFonts w:ascii="Times New Roman" w:eastAsia="Times New Roman" w:hAnsi="Times New Roman"/>
                <w:noProof/>
                <w:sz w:val="24"/>
                <w:szCs w:val="24"/>
                <w:lang w:val="uk-UA" w:eastAsia="ru-RU"/>
              </w:rPr>
              <w:t>400</w:t>
            </w:r>
            <w:r w:rsidRPr="0065335E">
              <w:rPr>
                <w:rFonts w:ascii="Times New Roman" w:eastAsia="Times New Roman" w:hAnsi="Times New Roman"/>
                <w:sz w:val="24"/>
                <w:szCs w:val="24"/>
                <w:lang w:val="uk-UA" w:eastAsia="ru-RU"/>
              </w:rPr>
              <w:fldChar w:fldCharType="end"/>
            </w:r>
          </w:p>
        </w:tc>
      </w:tr>
    </w:tbl>
    <w:p w14:paraId="4BF87EE3" w14:textId="77777777" w:rsidR="00F62AB6" w:rsidRPr="002616F4" w:rsidRDefault="00F62AB6" w:rsidP="00732F33">
      <w:pPr>
        <w:spacing w:after="0" w:line="140" w:lineRule="atLeast"/>
        <w:ind w:firstLine="72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shd w:val="clear" w:color="auto" w:fill="FFFFFF"/>
          <w:lang w:val="uk-UA" w:eastAsia="ru-RU"/>
        </w:rPr>
        <w:t>З метою профілак</w:t>
      </w:r>
      <w:r w:rsidR="001E6FA1" w:rsidRPr="002616F4">
        <w:rPr>
          <w:rFonts w:ascii="Times New Roman" w:eastAsia="Times New Roman" w:hAnsi="Times New Roman"/>
          <w:sz w:val="24"/>
          <w:szCs w:val="24"/>
          <w:shd w:val="clear" w:color="auto" w:fill="FFFFFF"/>
          <w:lang w:val="uk-UA" w:eastAsia="ru-RU"/>
        </w:rPr>
        <w:t xml:space="preserve">тики шкідливих звичок у закладі </w:t>
      </w:r>
      <w:r w:rsidRPr="002616F4">
        <w:rPr>
          <w:rFonts w:ascii="Times New Roman" w:eastAsia="Times New Roman" w:hAnsi="Times New Roman"/>
          <w:sz w:val="24"/>
          <w:szCs w:val="24"/>
          <w:shd w:val="clear" w:color="auto" w:fill="FFFFFF"/>
          <w:lang w:val="uk-UA" w:eastAsia="ru-RU"/>
        </w:rPr>
        <w:t>спланована й проводилась робота по забезпеченню цікавого дозвілля, факультативів  та секцій за</w:t>
      </w:r>
      <w:r w:rsidRPr="002616F4">
        <w:rPr>
          <w:rFonts w:ascii="Times New Roman" w:eastAsia="Times New Roman" w:hAnsi="Times New Roman"/>
          <w:sz w:val="24"/>
          <w:szCs w:val="24"/>
          <w:lang w:val="uk-UA" w:eastAsia="ru-RU"/>
        </w:rPr>
        <w:t xml:space="preserve"> інтересами. Для учнів організовувались і проводились тижні профілактики шкідливих звичок</w:t>
      </w:r>
      <w:r w:rsidR="001E43B8"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«Я обираю здоровий спосіб життя», конкурси, зас</w:t>
      </w:r>
      <w:r w:rsidR="001E43B8" w:rsidRPr="002616F4">
        <w:rPr>
          <w:rFonts w:ascii="Times New Roman" w:eastAsia="Times New Roman" w:hAnsi="Times New Roman"/>
          <w:sz w:val="24"/>
          <w:szCs w:val="24"/>
          <w:lang w:val="uk-UA" w:eastAsia="ru-RU"/>
        </w:rPr>
        <w:t>ідання круглих столів, диспути</w:t>
      </w:r>
      <w:r w:rsidRPr="002616F4">
        <w:rPr>
          <w:rFonts w:ascii="Times New Roman" w:eastAsia="Times New Roman" w:hAnsi="Times New Roman"/>
          <w:sz w:val="24"/>
          <w:szCs w:val="24"/>
          <w:lang w:val="uk-UA" w:eastAsia="ru-RU"/>
        </w:rPr>
        <w:t xml:space="preserve">, психологічні тренінги, бесіди, дні здоров’я, спортивно-масові заходи. </w:t>
      </w:r>
      <w:r w:rsidRPr="002616F4">
        <w:rPr>
          <w:rFonts w:ascii="Times New Roman" w:eastAsia="Times New Roman" w:hAnsi="Times New Roman"/>
          <w:sz w:val="24"/>
          <w:szCs w:val="24"/>
          <w:lang w:val="uk-UA" w:eastAsia="ru-RU"/>
        </w:rPr>
        <w:lastRenderedPageBreak/>
        <w:t xml:space="preserve">В </w:t>
      </w:r>
      <w:r w:rsidR="00367FC4"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оформлено інформаційний куточок, санітарні бюлетені. В шкільній бібліотеці організовувались змінні виставки літератури на дану тематику. </w:t>
      </w:r>
    </w:p>
    <w:p w14:paraId="1728A8CD" w14:textId="77777777" w:rsidR="00F62AB6" w:rsidRPr="002616F4" w:rsidRDefault="00F62AB6" w:rsidP="00732F33">
      <w:pPr>
        <w:spacing w:after="0" w:line="140" w:lineRule="atLeast"/>
        <w:ind w:firstLine="72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Педагогічним колективом школи ведеться постійна планомірна робота на виконання закону України «Про заходи з попередження та зменшення вживання тютюнових</w:t>
      </w:r>
      <w:r w:rsidR="00367FC4"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 xml:space="preserve">виробів і їх шкідливого впливу на здоров’я населення».  </w:t>
      </w:r>
    </w:p>
    <w:p w14:paraId="0DE08E40" w14:textId="77777777" w:rsidR="00F62AB6" w:rsidRPr="002616F4" w:rsidRDefault="00F62AB6" w:rsidP="00732F33">
      <w:pPr>
        <w:spacing w:after="0" w:line="140" w:lineRule="atLeast"/>
        <w:ind w:firstLine="72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 </w:t>
      </w:r>
      <w:r w:rsidR="00367FC4"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розроблені та затверджені заходи щодо проведення антинікотинової інформаційно-освітньої та профілактичної роботи серед дітей та підлітків. В планах виховної роботи класних керівників передбачені індивідуальні бесіди з профілактики тютюнопаління з дітьми, схильними до правопорушень.</w:t>
      </w:r>
    </w:p>
    <w:p w14:paraId="7ABDF58D"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Значний вклад в антинікотинову пропаганду </w:t>
      </w:r>
      <w:proofErr w:type="spellStart"/>
      <w:r w:rsidRPr="002616F4">
        <w:rPr>
          <w:rFonts w:ascii="Times New Roman" w:eastAsia="Times New Roman" w:hAnsi="Times New Roman"/>
          <w:sz w:val="24"/>
          <w:szCs w:val="24"/>
          <w:lang w:val="uk-UA" w:eastAsia="ru-RU"/>
        </w:rPr>
        <w:t>вніс</w:t>
      </w:r>
      <w:proofErr w:type="spellEnd"/>
      <w:r w:rsidRPr="002616F4">
        <w:rPr>
          <w:rFonts w:ascii="Times New Roman" w:eastAsia="Times New Roman" w:hAnsi="Times New Roman"/>
          <w:sz w:val="24"/>
          <w:szCs w:val="24"/>
          <w:lang w:val="uk-UA" w:eastAsia="ru-RU"/>
        </w:rPr>
        <w:t xml:space="preserve"> і конкурс плакатів на тему: «Молодь за здоровий спосіб життя».</w:t>
      </w:r>
    </w:p>
    <w:p w14:paraId="64822D4A" w14:textId="77777777" w:rsidR="00F62AB6" w:rsidRPr="002616F4" w:rsidRDefault="001E43B8"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Сестрою м</w:t>
      </w:r>
      <w:r w:rsidR="00F62AB6" w:rsidRPr="002616F4">
        <w:rPr>
          <w:rFonts w:ascii="Times New Roman" w:eastAsia="Times New Roman" w:hAnsi="Times New Roman"/>
          <w:sz w:val="24"/>
          <w:szCs w:val="24"/>
          <w:lang w:val="uk-UA" w:eastAsia="ru-RU"/>
        </w:rPr>
        <w:t xml:space="preserve">едичною </w:t>
      </w:r>
      <w:proofErr w:type="spellStart"/>
      <w:r w:rsidR="00402462" w:rsidRPr="002616F4">
        <w:rPr>
          <w:rFonts w:ascii="Times New Roman" w:eastAsia="Times New Roman" w:hAnsi="Times New Roman"/>
          <w:sz w:val="24"/>
          <w:szCs w:val="24"/>
          <w:lang w:val="uk-UA" w:eastAsia="ru-RU"/>
        </w:rPr>
        <w:t>Розуменко</w:t>
      </w:r>
      <w:proofErr w:type="spellEnd"/>
      <w:r w:rsidR="00402462" w:rsidRPr="002616F4">
        <w:rPr>
          <w:rFonts w:ascii="Times New Roman" w:eastAsia="Times New Roman" w:hAnsi="Times New Roman"/>
          <w:sz w:val="24"/>
          <w:szCs w:val="24"/>
          <w:lang w:val="uk-UA" w:eastAsia="ru-RU"/>
        </w:rPr>
        <w:t xml:space="preserve"> Д.Д.</w:t>
      </w:r>
      <w:r w:rsidR="00F62AB6" w:rsidRPr="002616F4">
        <w:rPr>
          <w:rFonts w:ascii="Times New Roman" w:eastAsia="Times New Roman" w:hAnsi="Times New Roman"/>
          <w:sz w:val="24"/>
          <w:szCs w:val="24"/>
          <w:lang w:val="uk-UA" w:eastAsia="ru-RU"/>
        </w:rPr>
        <w:t xml:space="preserve"> був проведений цикл бесід на відповідну тематику:</w:t>
      </w:r>
    </w:p>
    <w:p w14:paraId="71104E84" w14:textId="77777777" w:rsidR="00F62AB6" w:rsidRPr="002616F4" w:rsidRDefault="00F62AB6" w:rsidP="00732F33">
      <w:pPr>
        <w:numPr>
          <w:ilvl w:val="0"/>
          <w:numId w:val="5"/>
        </w:numPr>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«Вплив нікотину на здоров’я людини»;</w:t>
      </w:r>
    </w:p>
    <w:p w14:paraId="19A1079B" w14:textId="77777777" w:rsidR="00F62AB6" w:rsidRPr="002616F4" w:rsidRDefault="00F62AB6" w:rsidP="00732F33">
      <w:pPr>
        <w:numPr>
          <w:ilvl w:val="0"/>
          <w:numId w:val="5"/>
        </w:numPr>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«Паління і спорт несумісні»;</w:t>
      </w:r>
    </w:p>
    <w:p w14:paraId="51AD7D47" w14:textId="77777777" w:rsidR="00F62AB6" w:rsidRPr="002616F4" w:rsidRDefault="00F62AB6" w:rsidP="00732F33">
      <w:pPr>
        <w:numPr>
          <w:ilvl w:val="0"/>
          <w:numId w:val="5"/>
        </w:numPr>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«Від нікотину до наркотиків – один крок».</w:t>
      </w:r>
    </w:p>
    <w:p w14:paraId="07AC00F0"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Питання про заборону тютюнопаління серед школярів було </w:t>
      </w:r>
      <w:proofErr w:type="spellStart"/>
      <w:r w:rsidRPr="002616F4">
        <w:rPr>
          <w:rFonts w:ascii="Times New Roman" w:eastAsia="Times New Roman" w:hAnsi="Times New Roman"/>
          <w:sz w:val="24"/>
          <w:szCs w:val="24"/>
          <w:lang w:val="uk-UA" w:eastAsia="ru-RU"/>
        </w:rPr>
        <w:t>внесено</w:t>
      </w:r>
      <w:proofErr w:type="spellEnd"/>
      <w:r w:rsidRPr="002616F4">
        <w:rPr>
          <w:rFonts w:ascii="Times New Roman" w:eastAsia="Times New Roman" w:hAnsi="Times New Roman"/>
          <w:sz w:val="24"/>
          <w:szCs w:val="24"/>
          <w:lang w:val="uk-UA" w:eastAsia="ru-RU"/>
        </w:rPr>
        <w:t xml:space="preserve"> в порядок денний класних і </w:t>
      </w:r>
      <w:r w:rsidR="001E43B8" w:rsidRPr="002616F4">
        <w:rPr>
          <w:rFonts w:ascii="Times New Roman" w:eastAsia="Times New Roman" w:hAnsi="Times New Roman"/>
          <w:sz w:val="24"/>
          <w:szCs w:val="24"/>
          <w:lang w:val="uk-UA" w:eastAsia="ru-RU"/>
        </w:rPr>
        <w:t>загальношкільної батьківської конференції</w:t>
      </w:r>
      <w:r w:rsidRPr="002616F4">
        <w:rPr>
          <w:rFonts w:ascii="Times New Roman" w:eastAsia="Times New Roman" w:hAnsi="Times New Roman"/>
          <w:sz w:val="24"/>
          <w:szCs w:val="24"/>
          <w:lang w:val="uk-UA" w:eastAsia="ru-RU"/>
        </w:rPr>
        <w:t>.</w:t>
      </w:r>
    </w:p>
    <w:p w14:paraId="6CAC9921" w14:textId="77777777" w:rsidR="00F62AB6" w:rsidRPr="002616F4" w:rsidRDefault="00F62AB6" w:rsidP="00732F33">
      <w:pPr>
        <w:spacing w:after="0" w:line="140" w:lineRule="atLeast"/>
        <w:ind w:firstLine="708"/>
        <w:jc w:val="both"/>
        <w:rPr>
          <w:rFonts w:ascii="Times New Roman" w:eastAsia="Times New Roman" w:hAnsi="Times New Roman"/>
          <w:bCs/>
          <w:sz w:val="24"/>
          <w:szCs w:val="24"/>
          <w:lang w:val="uk-UA" w:eastAsia="ru-RU"/>
        </w:rPr>
      </w:pPr>
      <w:r w:rsidRPr="002616F4">
        <w:rPr>
          <w:rFonts w:ascii="Times New Roman" w:eastAsia="Times New Roman" w:hAnsi="Times New Roman"/>
          <w:bCs/>
          <w:sz w:val="24"/>
          <w:szCs w:val="24"/>
          <w:lang w:val="uk-UA" w:eastAsia="ru-RU"/>
        </w:rPr>
        <w:t>Ведеться планомірна робота з питань протидії незаконному обігу наркотичних засобів, психотропних речовин і прекурсорів та поширенню наркоманії.</w:t>
      </w:r>
    </w:p>
    <w:p w14:paraId="347B6BB1"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bCs/>
          <w:sz w:val="24"/>
          <w:szCs w:val="24"/>
          <w:lang w:val="uk-UA" w:eastAsia="ru-RU"/>
        </w:rPr>
        <w:t xml:space="preserve">Практичний психолог на засіданні методичного об’єднання класних керівників провела цикл семінарів-тренінгів, завдяки яким усі класні керівники мали змогу познайомитись з методикою роботи та матеріалами, які зібрані в кабінеті основ здоров’я з виховання здорового способу життя та </w:t>
      </w:r>
      <w:r w:rsidRPr="002616F4">
        <w:rPr>
          <w:rFonts w:ascii="Times New Roman" w:eastAsia="Times New Roman" w:hAnsi="Times New Roman"/>
          <w:sz w:val="24"/>
          <w:szCs w:val="24"/>
          <w:lang w:val="uk-UA" w:eastAsia="ru-RU"/>
        </w:rPr>
        <w:t>профілактики ВІЛ/СНІДу.</w:t>
      </w:r>
    </w:p>
    <w:p w14:paraId="7DDF43EF" w14:textId="77777777" w:rsidR="00F62AB6" w:rsidRPr="002616F4" w:rsidRDefault="00F62AB6" w:rsidP="00732F33">
      <w:pPr>
        <w:spacing w:after="0" w:line="140" w:lineRule="atLeast"/>
        <w:ind w:firstLine="708"/>
        <w:jc w:val="both"/>
        <w:rPr>
          <w:rFonts w:ascii="Times New Roman" w:eastAsia="Times New Roman" w:hAnsi="Times New Roman"/>
          <w:bCs/>
          <w:sz w:val="24"/>
          <w:szCs w:val="24"/>
          <w:lang w:val="uk-UA" w:eastAsia="ru-RU"/>
        </w:rPr>
      </w:pPr>
      <w:r w:rsidRPr="002616F4">
        <w:rPr>
          <w:rFonts w:ascii="Times New Roman" w:eastAsia="Times New Roman" w:hAnsi="Times New Roman"/>
          <w:bCs/>
          <w:sz w:val="24"/>
          <w:szCs w:val="24"/>
          <w:lang w:val="uk-UA" w:eastAsia="ru-RU"/>
        </w:rPr>
        <w:t>У</w:t>
      </w:r>
      <w:r w:rsidR="001E43B8" w:rsidRPr="002616F4">
        <w:rPr>
          <w:rFonts w:ascii="Times New Roman" w:eastAsia="Times New Roman" w:hAnsi="Times New Roman"/>
          <w:bCs/>
          <w:sz w:val="24"/>
          <w:szCs w:val="24"/>
          <w:lang w:val="uk-UA" w:eastAsia="ru-RU"/>
        </w:rPr>
        <w:t xml:space="preserve">сі класні керівники були також </w:t>
      </w:r>
      <w:r w:rsidRPr="002616F4">
        <w:rPr>
          <w:rFonts w:ascii="Times New Roman" w:eastAsia="Times New Roman" w:hAnsi="Times New Roman"/>
          <w:bCs/>
          <w:sz w:val="24"/>
          <w:szCs w:val="24"/>
          <w:lang w:val="uk-UA" w:eastAsia="ru-RU"/>
        </w:rPr>
        <w:t xml:space="preserve">ознайомлені з методичними рекомендаціями щодо проведення годин спілкування з профілактики ВІЛ/СНІДу та наркоманії серед підлітків, згідно з якими в кожному класі проводяться обов’язкові виховні </w:t>
      </w:r>
      <w:r w:rsidR="00402462" w:rsidRPr="002616F4">
        <w:rPr>
          <w:rFonts w:ascii="Times New Roman" w:eastAsia="Times New Roman" w:hAnsi="Times New Roman"/>
          <w:bCs/>
          <w:sz w:val="24"/>
          <w:szCs w:val="24"/>
          <w:lang w:val="uk-UA" w:eastAsia="ru-RU"/>
        </w:rPr>
        <w:t>бесіди</w:t>
      </w:r>
      <w:r w:rsidRPr="002616F4">
        <w:rPr>
          <w:rFonts w:ascii="Times New Roman" w:eastAsia="Times New Roman" w:hAnsi="Times New Roman"/>
          <w:bCs/>
          <w:sz w:val="24"/>
          <w:szCs w:val="24"/>
          <w:lang w:val="uk-UA" w:eastAsia="ru-RU"/>
        </w:rPr>
        <w:t>. Облік цієї роботи ведеться на сторінках класних журналів, що контролюються адміністрацією.</w:t>
      </w:r>
    </w:p>
    <w:p w14:paraId="793E1178" w14:textId="77777777" w:rsidR="00F62AB6" w:rsidRPr="002616F4" w:rsidRDefault="00F62AB6" w:rsidP="00732F33">
      <w:pPr>
        <w:spacing w:after="0" w:line="140" w:lineRule="atLeast"/>
        <w:ind w:firstLine="708"/>
        <w:jc w:val="both"/>
        <w:rPr>
          <w:rFonts w:ascii="Times New Roman" w:eastAsia="Times New Roman" w:hAnsi="Times New Roman"/>
          <w:bCs/>
          <w:sz w:val="24"/>
          <w:szCs w:val="24"/>
          <w:lang w:val="uk-UA" w:eastAsia="ru-RU"/>
        </w:rPr>
      </w:pPr>
      <w:r w:rsidRPr="002616F4">
        <w:rPr>
          <w:rFonts w:ascii="Times New Roman" w:eastAsia="Times New Roman" w:hAnsi="Times New Roman"/>
          <w:bCs/>
          <w:sz w:val="24"/>
          <w:szCs w:val="24"/>
          <w:lang w:val="uk-UA" w:eastAsia="ru-RU"/>
        </w:rPr>
        <w:t>Класні керівники проводять цикл обов’язкових годин спілкування з даної тематики: «Ситуація з ВІЛ –СНІД в Україні», «Безпечне статеве життя», «Закон України «Про наркотики».</w:t>
      </w:r>
    </w:p>
    <w:p w14:paraId="5D312D4A" w14:textId="77777777" w:rsidR="00F62AB6" w:rsidRPr="002616F4" w:rsidRDefault="00F62AB6" w:rsidP="00732F33">
      <w:pPr>
        <w:spacing w:after="0" w:line="140" w:lineRule="atLeast"/>
        <w:ind w:firstLine="708"/>
        <w:jc w:val="both"/>
        <w:rPr>
          <w:rFonts w:ascii="Times New Roman" w:eastAsia="Times New Roman" w:hAnsi="Times New Roman"/>
          <w:bCs/>
          <w:sz w:val="24"/>
          <w:szCs w:val="24"/>
          <w:lang w:val="uk-UA" w:eastAsia="ru-RU"/>
        </w:rPr>
      </w:pPr>
      <w:r w:rsidRPr="002616F4">
        <w:rPr>
          <w:rFonts w:ascii="Times New Roman" w:eastAsia="Times New Roman" w:hAnsi="Times New Roman"/>
          <w:bCs/>
          <w:sz w:val="24"/>
          <w:szCs w:val="24"/>
          <w:lang w:val="uk-UA" w:eastAsia="ru-RU"/>
        </w:rPr>
        <w:t>На виховних годинах 5</w:t>
      </w:r>
      <w:r w:rsidR="001E43B8" w:rsidRPr="002616F4">
        <w:rPr>
          <w:rFonts w:ascii="Times New Roman" w:eastAsia="Times New Roman" w:hAnsi="Times New Roman"/>
          <w:bCs/>
          <w:sz w:val="24"/>
          <w:szCs w:val="24"/>
          <w:lang w:val="uk-UA" w:eastAsia="ru-RU"/>
        </w:rPr>
        <w:t xml:space="preserve"> – </w:t>
      </w:r>
      <w:r w:rsidRPr="002616F4">
        <w:rPr>
          <w:rFonts w:ascii="Times New Roman" w:eastAsia="Times New Roman" w:hAnsi="Times New Roman"/>
          <w:bCs/>
          <w:sz w:val="24"/>
          <w:szCs w:val="24"/>
          <w:lang w:val="uk-UA" w:eastAsia="ru-RU"/>
        </w:rPr>
        <w:t>9 класів класними керівниками порушуються питання протидії незаконному обігу наркотичних засобів, психотропних речовин і прекурсорів та поширенню наркоманії.</w:t>
      </w:r>
    </w:p>
    <w:p w14:paraId="42A36419" w14:textId="77777777" w:rsidR="00F62AB6" w:rsidRPr="002616F4" w:rsidRDefault="00F62AB6" w:rsidP="00732F33">
      <w:pPr>
        <w:spacing w:after="0" w:line="140" w:lineRule="atLeast"/>
        <w:ind w:firstLine="708"/>
        <w:jc w:val="both"/>
        <w:rPr>
          <w:rFonts w:ascii="Times New Roman" w:eastAsia="Times New Roman" w:hAnsi="Times New Roman"/>
          <w:bCs/>
          <w:sz w:val="24"/>
          <w:szCs w:val="24"/>
          <w:lang w:val="uk-UA" w:eastAsia="ru-RU"/>
        </w:rPr>
      </w:pPr>
      <w:r w:rsidRPr="002616F4">
        <w:rPr>
          <w:rFonts w:ascii="Times New Roman" w:eastAsia="Times New Roman" w:hAnsi="Times New Roman"/>
          <w:bCs/>
          <w:sz w:val="24"/>
          <w:szCs w:val="24"/>
          <w:lang w:val="uk-UA" w:eastAsia="ru-RU"/>
        </w:rPr>
        <w:t>Питанню профілактики наркоманії та СНІДу приділяється належна увага і у позакласній роботі. У кабінеті біології, основ здоров’я, бібліотеці створені куточки здоров’я, де зібрана література з даної теми. Учителі та учні мають змогу користуватися цими матеріалами.</w:t>
      </w:r>
    </w:p>
    <w:p w14:paraId="1143E25C" w14:textId="77777777" w:rsidR="00F62AB6" w:rsidRPr="002616F4" w:rsidRDefault="00F62AB6" w:rsidP="00732F33">
      <w:pPr>
        <w:spacing w:after="0" w:line="140" w:lineRule="atLeast"/>
        <w:ind w:firstLine="708"/>
        <w:jc w:val="both"/>
        <w:rPr>
          <w:rFonts w:ascii="Times New Roman" w:eastAsia="Times New Roman" w:hAnsi="Times New Roman"/>
          <w:bCs/>
          <w:sz w:val="24"/>
          <w:szCs w:val="24"/>
          <w:lang w:val="uk-UA" w:eastAsia="ru-RU"/>
        </w:rPr>
      </w:pPr>
      <w:r w:rsidRPr="002616F4">
        <w:rPr>
          <w:rFonts w:ascii="Times New Roman" w:eastAsia="Times New Roman" w:hAnsi="Times New Roman"/>
          <w:bCs/>
          <w:sz w:val="24"/>
          <w:szCs w:val="24"/>
          <w:lang w:val="uk-UA" w:eastAsia="ru-RU"/>
        </w:rPr>
        <w:t xml:space="preserve">Постійно проводяться заходи, спрямовані на виховання здорового способу життя. </w:t>
      </w:r>
    </w:p>
    <w:p w14:paraId="744F9DA3" w14:textId="77777777" w:rsidR="00F62AB6" w:rsidRPr="002616F4" w:rsidRDefault="00F62AB6" w:rsidP="00732F33">
      <w:pPr>
        <w:spacing w:after="0" w:line="140" w:lineRule="atLeast"/>
        <w:ind w:firstLine="708"/>
        <w:jc w:val="both"/>
        <w:rPr>
          <w:rFonts w:ascii="Times New Roman" w:eastAsia="Times New Roman" w:hAnsi="Times New Roman"/>
          <w:bCs/>
          <w:sz w:val="24"/>
          <w:szCs w:val="24"/>
          <w:lang w:val="uk-UA" w:eastAsia="ru-RU"/>
        </w:rPr>
      </w:pPr>
      <w:r w:rsidRPr="002616F4">
        <w:rPr>
          <w:rFonts w:ascii="Times New Roman" w:eastAsia="Times New Roman" w:hAnsi="Times New Roman"/>
          <w:bCs/>
          <w:sz w:val="24"/>
          <w:szCs w:val="24"/>
          <w:lang w:val="uk-UA" w:eastAsia="ru-RU"/>
        </w:rPr>
        <w:t>Профілактична робота з попередження наркоманії та СНІДу постійно проводиться і з батьками.</w:t>
      </w:r>
    </w:p>
    <w:p w14:paraId="2D5F7B97"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 січні та лютому 202</w:t>
      </w:r>
      <w:r w:rsidR="00402462" w:rsidRPr="002616F4">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402462" w:rsidRPr="002616F4">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навчального року класні керівники провели зі сво</w:t>
      </w:r>
      <w:r w:rsidR="001E43B8" w:rsidRPr="002616F4">
        <w:rPr>
          <w:rFonts w:ascii="Times New Roman" w:eastAsia="Times New Roman" w:hAnsi="Times New Roman"/>
          <w:sz w:val="24"/>
          <w:szCs w:val="24"/>
          <w:lang w:val="uk-UA" w:eastAsia="ru-RU"/>
        </w:rPr>
        <w:t>ї</w:t>
      </w:r>
      <w:r w:rsidRPr="002616F4">
        <w:rPr>
          <w:rFonts w:ascii="Times New Roman" w:eastAsia="Times New Roman" w:hAnsi="Times New Roman"/>
          <w:sz w:val="24"/>
          <w:szCs w:val="24"/>
          <w:lang w:val="uk-UA" w:eastAsia="ru-RU"/>
        </w:rPr>
        <w:t>ми вихованцями цикл бесід з попередження захворювання на СНІД за віковими групами:</w:t>
      </w:r>
    </w:p>
    <w:p w14:paraId="43150F9F" w14:textId="77777777" w:rsidR="00F62AB6" w:rsidRPr="002616F4" w:rsidRDefault="00F62AB6" w:rsidP="00732F33">
      <w:pPr>
        <w:tabs>
          <w:tab w:val="left" w:pos="284"/>
        </w:tabs>
        <w:spacing w:after="0" w:line="140" w:lineRule="atLeast"/>
        <w:jc w:val="both"/>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4</w:t>
      </w:r>
      <w:r w:rsidR="001E43B8" w:rsidRPr="002616F4">
        <w:rPr>
          <w:rFonts w:ascii="Times New Roman" w:eastAsia="Times New Roman" w:hAnsi="Times New Roman"/>
          <w:b/>
          <w:sz w:val="24"/>
          <w:szCs w:val="24"/>
          <w:lang w:val="uk-UA" w:eastAsia="ru-RU"/>
        </w:rPr>
        <w:t xml:space="preserve"> – </w:t>
      </w:r>
      <w:r w:rsidRPr="002616F4">
        <w:rPr>
          <w:rFonts w:ascii="Times New Roman" w:eastAsia="Times New Roman" w:hAnsi="Times New Roman"/>
          <w:b/>
          <w:sz w:val="24"/>
          <w:szCs w:val="24"/>
          <w:lang w:val="uk-UA" w:eastAsia="ru-RU"/>
        </w:rPr>
        <w:t>5 класи</w:t>
      </w:r>
      <w:r w:rsidRPr="002616F4">
        <w:rPr>
          <w:sz w:val="24"/>
          <w:szCs w:val="24"/>
          <w:lang w:val="uk-UA"/>
        </w:rPr>
        <w:t xml:space="preserve"> </w:t>
      </w:r>
      <w:r w:rsidRPr="002616F4">
        <w:rPr>
          <w:rFonts w:ascii="Times New Roman" w:eastAsia="Times New Roman" w:hAnsi="Times New Roman"/>
          <w:b/>
          <w:sz w:val="24"/>
          <w:szCs w:val="24"/>
          <w:lang w:val="uk-UA" w:eastAsia="ru-RU"/>
        </w:rPr>
        <w:t>Профілактика COVID-19</w:t>
      </w:r>
    </w:p>
    <w:p w14:paraId="1A051058" w14:textId="77777777" w:rsidR="00F62AB6" w:rsidRPr="002616F4" w:rsidRDefault="00F62AB6" w:rsidP="00732F33">
      <w:pPr>
        <w:numPr>
          <w:ilvl w:val="0"/>
          <w:numId w:val="6"/>
        </w:numPr>
        <w:tabs>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Небезпека захворіти на для твоїх друзів, родичів і тебе.</w:t>
      </w:r>
    </w:p>
    <w:p w14:paraId="4F50C1AE" w14:textId="77777777" w:rsidR="00F62AB6" w:rsidRPr="002616F4" w:rsidRDefault="00F62AB6" w:rsidP="00732F33">
      <w:pPr>
        <w:tabs>
          <w:tab w:val="left" w:pos="284"/>
        </w:tabs>
        <w:spacing w:after="0" w:line="140" w:lineRule="atLeast"/>
        <w:jc w:val="both"/>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6</w:t>
      </w:r>
      <w:r w:rsidR="001E43B8" w:rsidRPr="002616F4">
        <w:rPr>
          <w:rFonts w:ascii="Times New Roman" w:eastAsia="Times New Roman" w:hAnsi="Times New Roman"/>
          <w:b/>
          <w:sz w:val="24"/>
          <w:szCs w:val="24"/>
          <w:lang w:val="uk-UA" w:eastAsia="ru-RU"/>
        </w:rPr>
        <w:t xml:space="preserve"> – </w:t>
      </w:r>
      <w:r w:rsidRPr="002616F4">
        <w:rPr>
          <w:rFonts w:ascii="Times New Roman" w:eastAsia="Times New Roman" w:hAnsi="Times New Roman"/>
          <w:b/>
          <w:sz w:val="24"/>
          <w:szCs w:val="24"/>
          <w:lang w:val="uk-UA" w:eastAsia="ru-RU"/>
        </w:rPr>
        <w:t>9 класи</w:t>
      </w:r>
    </w:p>
    <w:p w14:paraId="68231583" w14:textId="77777777" w:rsidR="00F62AB6" w:rsidRPr="002616F4" w:rsidRDefault="00F62AB6" w:rsidP="00732F33">
      <w:pPr>
        <w:numPr>
          <w:ilvl w:val="0"/>
          <w:numId w:val="6"/>
        </w:numPr>
        <w:tabs>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СНІД: способи зараження, шляхи передачі, ознаки</w:t>
      </w:r>
    </w:p>
    <w:p w14:paraId="24FD329C" w14:textId="77777777" w:rsidR="00F62AB6" w:rsidRPr="002616F4" w:rsidRDefault="00F62AB6" w:rsidP="00732F33">
      <w:pPr>
        <w:numPr>
          <w:ilvl w:val="0"/>
          <w:numId w:val="6"/>
        </w:numPr>
        <w:tabs>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Небезпека захворіти на СНІД;</w:t>
      </w:r>
    </w:p>
    <w:p w14:paraId="208B535B" w14:textId="77777777" w:rsidR="00F62AB6" w:rsidRPr="002616F4" w:rsidRDefault="00F62AB6" w:rsidP="00732F33">
      <w:pPr>
        <w:numPr>
          <w:ilvl w:val="0"/>
          <w:numId w:val="6"/>
        </w:numPr>
        <w:tabs>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Вірус імунодефіциту людини (ВІЛ),</w:t>
      </w:r>
      <w:r w:rsidR="00402462"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його вплив на організм людини.</w:t>
      </w:r>
    </w:p>
    <w:p w14:paraId="1C0984E1" w14:textId="77777777" w:rsidR="00F62AB6" w:rsidRPr="002616F4" w:rsidRDefault="00F62AB6" w:rsidP="00732F33">
      <w:pPr>
        <w:numPr>
          <w:ilvl w:val="0"/>
          <w:numId w:val="7"/>
        </w:numPr>
        <w:tabs>
          <w:tab w:val="clear" w:pos="1620"/>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Випадкові зв’язки;</w:t>
      </w:r>
    </w:p>
    <w:p w14:paraId="343B75C5" w14:textId="77777777" w:rsidR="00F62AB6" w:rsidRPr="002616F4" w:rsidRDefault="00F62AB6" w:rsidP="00732F33">
      <w:pPr>
        <w:numPr>
          <w:ilvl w:val="0"/>
          <w:numId w:val="7"/>
        </w:numPr>
        <w:tabs>
          <w:tab w:val="clear" w:pos="1620"/>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Шляхи попередження ВІЛ інфікування : соціальні, психологічні, медичні, гігієнічні;</w:t>
      </w:r>
    </w:p>
    <w:p w14:paraId="6821CBB9" w14:textId="77777777" w:rsidR="00F62AB6" w:rsidRPr="002616F4" w:rsidRDefault="00F62AB6" w:rsidP="00732F33">
      <w:pPr>
        <w:numPr>
          <w:ilvl w:val="0"/>
          <w:numId w:val="7"/>
        </w:numPr>
        <w:tabs>
          <w:tab w:val="clear" w:pos="1620"/>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Будова ВІЛ та його властивості (руйнування клітин імунної системи людини вірусом);</w:t>
      </w:r>
    </w:p>
    <w:p w14:paraId="73916B25" w14:textId="77777777" w:rsidR="00F62AB6" w:rsidRPr="002616F4" w:rsidRDefault="00F62AB6" w:rsidP="00732F33">
      <w:pPr>
        <w:numPr>
          <w:ilvl w:val="0"/>
          <w:numId w:val="7"/>
        </w:numPr>
        <w:tabs>
          <w:tab w:val="clear" w:pos="1620"/>
          <w:tab w:val="left"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ВІЛ/СНІД : міфи та реальність.</w:t>
      </w:r>
    </w:p>
    <w:p w14:paraId="2CC85CB5"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 </w:t>
      </w:r>
      <w:r w:rsidR="00402462" w:rsidRPr="002616F4">
        <w:rPr>
          <w:rFonts w:ascii="Times New Roman" w:eastAsia="Times New Roman" w:hAnsi="Times New Roman"/>
          <w:sz w:val="24"/>
          <w:szCs w:val="24"/>
          <w:lang w:val="uk-UA" w:eastAsia="ru-RU"/>
        </w:rPr>
        <w:t xml:space="preserve">закладі </w:t>
      </w:r>
      <w:r w:rsidRPr="002616F4">
        <w:rPr>
          <w:rFonts w:ascii="Times New Roman" w:eastAsia="Times New Roman" w:hAnsi="Times New Roman"/>
          <w:sz w:val="24"/>
          <w:szCs w:val="24"/>
          <w:lang w:val="uk-UA" w:eastAsia="ru-RU"/>
        </w:rPr>
        <w:t xml:space="preserve">працює програма по ліквідації </w:t>
      </w:r>
      <w:r w:rsidRPr="002616F4">
        <w:rPr>
          <w:rFonts w:ascii="Times New Roman" w:eastAsia="Times New Roman" w:hAnsi="Times New Roman"/>
          <w:b/>
          <w:sz w:val="24"/>
          <w:szCs w:val="24"/>
          <w:lang w:val="uk-UA" w:eastAsia="ru-RU"/>
        </w:rPr>
        <w:t>безпритульності і бездоглядності</w:t>
      </w:r>
      <w:r w:rsidRPr="002616F4">
        <w:rPr>
          <w:rFonts w:ascii="Times New Roman" w:eastAsia="Times New Roman" w:hAnsi="Times New Roman"/>
          <w:sz w:val="24"/>
          <w:szCs w:val="24"/>
          <w:lang w:val="uk-UA" w:eastAsia="ru-RU"/>
        </w:rPr>
        <w:t xml:space="preserve"> .</w:t>
      </w:r>
    </w:p>
    <w:p w14:paraId="1D9965BF"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Заходи ліквідації безпритульності і бездоглядності дітей передбачені річним планом роботи </w:t>
      </w:r>
      <w:r w:rsidR="00402462" w:rsidRPr="002616F4">
        <w:rPr>
          <w:rFonts w:ascii="Times New Roman" w:eastAsia="Times New Roman" w:hAnsi="Times New Roman"/>
          <w:sz w:val="24"/>
          <w:szCs w:val="24"/>
          <w:lang w:val="uk-UA" w:eastAsia="ru-RU"/>
        </w:rPr>
        <w:t>закладу</w:t>
      </w:r>
      <w:r w:rsidRPr="002616F4">
        <w:rPr>
          <w:rFonts w:ascii="Times New Roman" w:eastAsia="Times New Roman" w:hAnsi="Times New Roman"/>
          <w:sz w:val="24"/>
          <w:szCs w:val="24"/>
          <w:lang w:val="uk-UA" w:eastAsia="ru-RU"/>
        </w:rPr>
        <w:t xml:space="preserve"> та планом роботи з </w:t>
      </w:r>
      <w:proofErr w:type="spellStart"/>
      <w:r w:rsidRPr="002616F4">
        <w:rPr>
          <w:rFonts w:ascii="Times New Roman" w:eastAsia="Times New Roman" w:hAnsi="Times New Roman"/>
          <w:sz w:val="24"/>
          <w:szCs w:val="24"/>
          <w:lang w:val="uk-UA" w:eastAsia="ru-RU"/>
        </w:rPr>
        <w:t>дезадаптованими</w:t>
      </w:r>
      <w:proofErr w:type="spellEnd"/>
      <w:r w:rsidRPr="002616F4">
        <w:rPr>
          <w:rFonts w:ascii="Times New Roman" w:eastAsia="Times New Roman" w:hAnsi="Times New Roman"/>
          <w:sz w:val="24"/>
          <w:szCs w:val="24"/>
          <w:lang w:val="uk-UA" w:eastAsia="ru-RU"/>
        </w:rPr>
        <w:t xml:space="preserve"> дітьми.</w:t>
      </w:r>
    </w:p>
    <w:p w14:paraId="20E109A2"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 </w:t>
      </w:r>
      <w:r w:rsidR="00402462"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створено банк даних на цих дітей,</w:t>
      </w:r>
      <w:r w:rsidR="001E43B8"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картки особистого обліку, акти обстеже</w:t>
      </w:r>
      <w:r w:rsidR="001E43B8" w:rsidRPr="002616F4">
        <w:rPr>
          <w:rFonts w:ascii="Times New Roman" w:eastAsia="Times New Roman" w:hAnsi="Times New Roman"/>
          <w:sz w:val="24"/>
          <w:szCs w:val="24"/>
          <w:lang w:val="uk-UA" w:eastAsia="ru-RU"/>
        </w:rPr>
        <w:t>ння побутових умов, психолого-</w:t>
      </w:r>
      <w:r w:rsidRPr="002616F4">
        <w:rPr>
          <w:rFonts w:ascii="Times New Roman" w:eastAsia="Times New Roman" w:hAnsi="Times New Roman"/>
          <w:sz w:val="24"/>
          <w:szCs w:val="24"/>
          <w:lang w:val="uk-UA" w:eastAsia="ru-RU"/>
        </w:rPr>
        <w:t>педагогічна характеристика. Кожен класний кер</w:t>
      </w:r>
      <w:r w:rsidR="001E43B8" w:rsidRPr="002616F4">
        <w:rPr>
          <w:rFonts w:ascii="Times New Roman" w:eastAsia="Times New Roman" w:hAnsi="Times New Roman"/>
          <w:sz w:val="24"/>
          <w:szCs w:val="24"/>
          <w:lang w:val="uk-UA" w:eastAsia="ru-RU"/>
        </w:rPr>
        <w:t>івник веде щоденник психолого-</w:t>
      </w:r>
      <w:r w:rsidRPr="002616F4">
        <w:rPr>
          <w:rFonts w:ascii="Times New Roman" w:eastAsia="Times New Roman" w:hAnsi="Times New Roman"/>
          <w:sz w:val="24"/>
          <w:szCs w:val="24"/>
          <w:lang w:val="uk-UA" w:eastAsia="ru-RU"/>
        </w:rPr>
        <w:t>педагогічних спостережень, де фіксує спостереження за поведінкою цих учнів, вплив на них їхніх батьків, захоплення і нахили підлітків.</w:t>
      </w:r>
    </w:p>
    <w:p w14:paraId="743B5CFF"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Окремо з батьками дітей, що потребують посиленої педагогічної уваги, працює громадський інспектор з охорони дитинства, призначений наказом по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з числа педагогічних працівників.</w:t>
      </w:r>
    </w:p>
    <w:p w14:paraId="246B97FA"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Класними керівниками ведеться облік відвідування занять дітьми, схильними до бродяжництва та пропусків уроків. Велику допомогу педагогам в цьому питанні надає загін правопорядку з числа старшокласників.</w:t>
      </w:r>
    </w:p>
    <w:p w14:paraId="4EB216AE"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Для учнів з питань взаємоповаги в сім'ях,</w:t>
      </w:r>
      <w:r w:rsidRPr="002616F4">
        <w:rPr>
          <w:rFonts w:ascii="Times New Roman" w:eastAsia="Times New Roman" w:hAnsi="Times New Roman"/>
          <w:spacing w:val="-1"/>
          <w:sz w:val="24"/>
          <w:szCs w:val="24"/>
          <w:lang w:val="uk-UA" w:eastAsia="ru-RU"/>
        </w:rPr>
        <w:t xml:space="preserve"> стосунків з батьками, вчителями, ровесниками н</w:t>
      </w:r>
      <w:r w:rsidRPr="002616F4">
        <w:rPr>
          <w:rFonts w:ascii="Times New Roman" w:eastAsia="Times New Roman" w:hAnsi="Times New Roman"/>
          <w:sz w:val="24"/>
          <w:szCs w:val="24"/>
          <w:lang w:val="uk-UA" w:eastAsia="ru-RU"/>
        </w:rPr>
        <w:t>адаються індивідуальні консультації, проводяться бесіди.</w:t>
      </w:r>
    </w:p>
    <w:p w14:paraId="211CE848" w14:textId="77777777" w:rsidR="00F62AB6" w:rsidRPr="002616F4" w:rsidRDefault="00F62AB6" w:rsidP="00732F33">
      <w:pPr>
        <w:tabs>
          <w:tab w:val="left" w:pos="3807"/>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Профілактика тютюнопаління </w:t>
      </w:r>
      <w:r w:rsidRPr="002616F4">
        <w:rPr>
          <w:rFonts w:ascii="Times New Roman" w:eastAsia="Times New Roman" w:hAnsi="Times New Roman"/>
          <w:sz w:val="24"/>
          <w:szCs w:val="24"/>
          <w:lang w:val="uk-UA" w:eastAsia="ru-RU"/>
        </w:rPr>
        <w:tab/>
      </w:r>
    </w:p>
    <w:p w14:paraId="6D07C82D"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Шкідливіс</w:t>
      </w:r>
      <w:r w:rsidR="00402462" w:rsidRPr="002616F4">
        <w:rPr>
          <w:rFonts w:ascii="Times New Roman" w:eastAsia="Times New Roman" w:hAnsi="Times New Roman"/>
          <w:sz w:val="24"/>
          <w:szCs w:val="24"/>
          <w:lang w:val="uk-UA" w:eastAsia="ru-RU"/>
        </w:rPr>
        <w:t>т</w:t>
      </w:r>
      <w:r w:rsidRPr="002616F4">
        <w:rPr>
          <w:rFonts w:ascii="Times New Roman" w:eastAsia="Times New Roman" w:hAnsi="Times New Roman"/>
          <w:sz w:val="24"/>
          <w:szCs w:val="24"/>
          <w:lang w:val="uk-UA" w:eastAsia="ru-RU"/>
        </w:rPr>
        <w:t>ь вживання алкоголю</w:t>
      </w:r>
    </w:p>
    <w:p w14:paraId="5E976520"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Профілактика кишкових захворювань</w:t>
      </w:r>
    </w:p>
    <w:p w14:paraId="710F6359"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Профілактика СНІУ</w:t>
      </w:r>
    </w:p>
    <w:p w14:paraId="76634EA8"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Профілактика інфекційних захворювань</w:t>
      </w:r>
    </w:p>
    <w:p w14:paraId="5ACD70A6"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Значення профілактичних щеплень</w:t>
      </w:r>
    </w:p>
    <w:p w14:paraId="1667869F"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Профілактика травматизму</w:t>
      </w:r>
    </w:p>
    <w:p w14:paraId="1CA42DF9" w14:textId="77777777" w:rsidR="00F62AB6" w:rsidRPr="002616F4" w:rsidRDefault="00F62AB6" w:rsidP="00732F33">
      <w:pPr>
        <w:spacing w:after="0" w:line="140" w:lineRule="atLeast"/>
        <w:rPr>
          <w:rFonts w:ascii="Times New Roman" w:hAnsi="Times New Roman"/>
          <w:sz w:val="24"/>
          <w:szCs w:val="24"/>
          <w:lang w:val="uk-UA"/>
        </w:rPr>
      </w:pPr>
      <w:r w:rsidRPr="002616F4">
        <w:rPr>
          <w:rFonts w:ascii="Times New Roman" w:hAnsi="Times New Roman"/>
          <w:sz w:val="24"/>
          <w:szCs w:val="24"/>
          <w:lang w:val="uk-UA"/>
        </w:rPr>
        <w:t>Профілактика COVID-19, значення вакцинації</w:t>
      </w:r>
    </w:p>
    <w:p w14:paraId="61846360" w14:textId="77777777" w:rsidR="00F62AB6" w:rsidRPr="002616F4" w:rsidRDefault="00F62AB6" w:rsidP="00732F33">
      <w:pPr>
        <w:spacing w:after="0" w:line="140" w:lineRule="atLeast"/>
        <w:rPr>
          <w:rFonts w:ascii="Times New Roman" w:hAnsi="Times New Roman"/>
          <w:b/>
          <w:sz w:val="24"/>
          <w:szCs w:val="24"/>
          <w:lang w:val="uk-UA"/>
        </w:rPr>
      </w:pPr>
      <w:r w:rsidRPr="002616F4">
        <w:rPr>
          <w:rFonts w:ascii="Times New Roman" w:hAnsi="Times New Roman"/>
          <w:b/>
          <w:sz w:val="24"/>
          <w:szCs w:val="24"/>
          <w:lang w:val="uk-UA"/>
        </w:rPr>
        <w:t>2.1.3.2.3. Заходи щодо організації медичного обслуговування здобувачів освіти</w:t>
      </w:r>
    </w:p>
    <w:tbl>
      <w:tblPr>
        <w:tblStyle w:val="afff"/>
        <w:tblW w:w="14542" w:type="dxa"/>
        <w:tblInd w:w="392" w:type="dxa"/>
        <w:tblLook w:val="04A0" w:firstRow="1" w:lastRow="0" w:firstColumn="1" w:lastColumn="0" w:noHBand="0" w:noVBand="1"/>
      </w:tblPr>
      <w:tblGrid>
        <w:gridCol w:w="554"/>
        <w:gridCol w:w="8943"/>
        <w:gridCol w:w="1701"/>
        <w:gridCol w:w="1937"/>
        <w:gridCol w:w="1407"/>
      </w:tblGrid>
      <w:tr w:rsidR="00F62AB6" w:rsidRPr="002616F4" w14:paraId="283DA566" w14:textId="77777777" w:rsidTr="008130D8">
        <w:tc>
          <w:tcPr>
            <w:tcW w:w="554" w:type="dxa"/>
          </w:tcPr>
          <w:p w14:paraId="2EE54360" w14:textId="77777777" w:rsidR="00F62AB6" w:rsidRPr="002616F4" w:rsidRDefault="00F62AB6" w:rsidP="00732F33">
            <w:pPr>
              <w:spacing w:line="140" w:lineRule="atLeast"/>
              <w:jc w:val="center"/>
              <w:rPr>
                <w:rFonts w:ascii="Times New Roman" w:hAnsi="Times New Roman"/>
                <w:b/>
                <w:sz w:val="24"/>
                <w:szCs w:val="24"/>
                <w:lang w:val="uk-UA"/>
              </w:rPr>
            </w:pPr>
            <w:r w:rsidRPr="002616F4">
              <w:rPr>
                <w:rFonts w:ascii="Times New Roman" w:hAnsi="Times New Roman"/>
                <w:b/>
                <w:sz w:val="24"/>
                <w:szCs w:val="24"/>
                <w:lang w:val="uk-UA"/>
              </w:rPr>
              <w:t>№</w:t>
            </w:r>
          </w:p>
          <w:p w14:paraId="2C568A20" w14:textId="77777777" w:rsidR="00F62AB6" w:rsidRPr="002616F4" w:rsidRDefault="00F62AB6" w:rsidP="00732F33">
            <w:pPr>
              <w:spacing w:line="140" w:lineRule="atLeast"/>
              <w:jc w:val="center"/>
              <w:rPr>
                <w:rFonts w:ascii="Times New Roman" w:hAnsi="Times New Roman"/>
                <w:b/>
                <w:sz w:val="24"/>
                <w:szCs w:val="24"/>
                <w:lang w:val="uk-UA"/>
              </w:rPr>
            </w:pPr>
            <w:r w:rsidRPr="002616F4">
              <w:rPr>
                <w:rFonts w:ascii="Times New Roman" w:hAnsi="Times New Roman"/>
                <w:b/>
                <w:sz w:val="24"/>
                <w:szCs w:val="24"/>
                <w:lang w:val="uk-UA"/>
              </w:rPr>
              <w:t>з/п</w:t>
            </w:r>
          </w:p>
        </w:tc>
        <w:tc>
          <w:tcPr>
            <w:tcW w:w="8943" w:type="dxa"/>
          </w:tcPr>
          <w:p w14:paraId="0EFDB5B6" w14:textId="77777777" w:rsidR="00F62AB6" w:rsidRPr="002616F4" w:rsidRDefault="00F62AB6" w:rsidP="00732F33">
            <w:pPr>
              <w:spacing w:line="140" w:lineRule="atLeast"/>
              <w:jc w:val="center"/>
              <w:rPr>
                <w:rFonts w:ascii="Times New Roman" w:hAnsi="Times New Roman"/>
                <w:b/>
                <w:sz w:val="24"/>
                <w:szCs w:val="24"/>
                <w:lang w:val="uk-UA"/>
              </w:rPr>
            </w:pPr>
            <w:r w:rsidRPr="002616F4">
              <w:rPr>
                <w:rFonts w:ascii="Times New Roman" w:hAnsi="Times New Roman"/>
                <w:b/>
                <w:sz w:val="24"/>
                <w:szCs w:val="24"/>
                <w:lang w:val="uk-UA"/>
              </w:rPr>
              <w:t>Заходи</w:t>
            </w:r>
          </w:p>
        </w:tc>
        <w:tc>
          <w:tcPr>
            <w:tcW w:w="1701" w:type="dxa"/>
          </w:tcPr>
          <w:p w14:paraId="3630B08E" w14:textId="77777777" w:rsidR="00F62AB6" w:rsidRPr="002616F4" w:rsidRDefault="00F62AB6" w:rsidP="00732F33">
            <w:pPr>
              <w:spacing w:line="140" w:lineRule="atLeast"/>
              <w:jc w:val="center"/>
              <w:rPr>
                <w:rFonts w:ascii="Times New Roman" w:hAnsi="Times New Roman"/>
                <w:b/>
                <w:sz w:val="24"/>
                <w:szCs w:val="24"/>
                <w:lang w:val="uk-UA"/>
              </w:rPr>
            </w:pPr>
            <w:r w:rsidRPr="002616F4">
              <w:rPr>
                <w:rFonts w:ascii="Times New Roman" w:hAnsi="Times New Roman"/>
                <w:b/>
                <w:sz w:val="24"/>
                <w:szCs w:val="24"/>
                <w:lang w:val="uk-UA"/>
              </w:rPr>
              <w:t>Термін виконання</w:t>
            </w:r>
          </w:p>
        </w:tc>
        <w:tc>
          <w:tcPr>
            <w:tcW w:w="1937" w:type="dxa"/>
          </w:tcPr>
          <w:p w14:paraId="04F1FC39" w14:textId="77777777" w:rsidR="00F62AB6" w:rsidRPr="002616F4" w:rsidRDefault="00F62AB6" w:rsidP="00732F33">
            <w:pPr>
              <w:spacing w:line="140" w:lineRule="atLeast"/>
              <w:jc w:val="center"/>
              <w:rPr>
                <w:rFonts w:ascii="Times New Roman" w:hAnsi="Times New Roman"/>
                <w:b/>
                <w:sz w:val="24"/>
                <w:szCs w:val="24"/>
                <w:lang w:val="uk-UA"/>
              </w:rPr>
            </w:pPr>
            <w:r w:rsidRPr="002616F4">
              <w:rPr>
                <w:rFonts w:ascii="Times New Roman" w:hAnsi="Times New Roman"/>
                <w:b/>
                <w:sz w:val="24"/>
                <w:szCs w:val="24"/>
                <w:lang w:val="uk-UA"/>
              </w:rPr>
              <w:t>Відповідальний</w:t>
            </w:r>
          </w:p>
        </w:tc>
        <w:tc>
          <w:tcPr>
            <w:tcW w:w="1407" w:type="dxa"/>
          </w:tcPr>
          <w:p w14:paraId="5265D8DE" w14:textId="77777777" w:rsidR="00F62AB6" w:rsidRPr="002616F4" w:rsidRDefault="00F62AB6" w:rsidP="00732F33">
            <w:pPr>
              <w:spacing w:line="140" w:lineRule="atLeast"/>
              <w:jc w:val="center"/>
              <w:rPr>
                <w:rFonts w:ascii="Times New Roman" w:hAnsi="Times New Roman"/>
                <w:b/>
                <w:sz w:val="24"/>
                <w:szCs w:val="24"/>
                <w:lang w:val="uk-UA"/>
              </w:rPr>
            </w:pPr>
            <w:r w:rsidRPr="002616F4">
              <w:rPr>
                <w:rFonts w:ascii="Times New Roman" w:hAnsi="Times New Roman"/>
                <w:b/>
                <w:sz w:val="24"/>
                <w:szCs w:val="24"/>
                <w:lang w:val="uk-UA"/>
              </w:rPr>
              <w:t>Відмітка про виконання</w:t>
            </w:r>
          </w:p>
        </w:tc>
      </w:tr>
      <w:tr w:rsidR="00F62AB6" w:rsidRPr="002616F4" w14:paraId="1C2EA931" w14:textId="77777777" w:rsidTr="008130D8">
        <w:tc>
          <w:tcPr>
            <w:tcW w:w="554" w:type="dxa"/>
          </w:tcPr>
          <w:p w14:paraId="5FFF1158" w14:textId="77777777" w:rsidR="00F62AB6" w:rsidRPr="002616F4" w:rsidRDefault="00F62AB6"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w:t>
            </w:r>
          </w:p>
        </w:tc>
        <w:tc>
          <w:tcPr>
            <w:tcW w:w="8943" w:type="dxa"/>
          </w:tcPr>
          <w:p w14:paraId="57494E42" w14:textId="77777777" w:rsidR="00F62AB6" w:rsidRPr="002616F4" w:rsidRDefault="00F62AB6" w:rsidP="00732F33">
            <w:pPr>
              <w:spacing w:line="140" w:lineRule="atLeast"/>
              <w:rPr>
                <w:rFonts w:ascii="Times New Roman" w:hAnsi="Times New Roman"/>
                <w:sz w:val="24"/>
                <w:szCs w:val="24"/>
                <w:lang w:val="uk-UA"/>
              </w:rPr>
            </w:pPr>
            <w:r w:rsidRPr="002616F4">
              <w:rPr>
                <w:rFonts w:ascii="Times New Roman" w:eastAsia="Times New Roman" w:hAnsi="Times New Roman"/>
                <w:sz w:val="24"/>
                <w:szCs w:val="24"/>
                <w:lang w:val="uk-UA"/>
              </w:rPr>
              <w:t xml:space="preserve">Провести перевірку санітарного стану </w:t>
            </w:r>
            <w:r w:rsidR="00402462" w:rsidRPr="002616F4">
              <w:rPr>
                <w:rFonts w:ascii="Times New Roman" w:eastAsia="Times New Roman" w:hAnsi="Times New Roman"/>
                <w:sz w:val="24"/>
                <w:szCs w:val="24"/>
                <w:lang w:val="uk-UA"/>
              </w:rPr>
              <w:t>закладу</w:t>
            </w:r>
            <w:r w:rsidRPr="002616F4">
              <w:rPr>
                <w:rFonts w:ascii="Times New Roman" w:eastAsia="Times New Roman" w:hAnsi="Times New Roman"/>
                <w:sz w:val="24"/>
                <w:szCs w:val="24"/>
                <w:lang w:val="uk-UA"/>
              </w:rPr>
              <w:t xml:space="preserve"> перед початком навчального року – освітлення, вентиляції, наявність обладнання в спортивному залі, харчоблоці, класах, майстернях.</w:t>
            </w:r>
          </w:p>
        </w:tc>
        <w:tc>
          <w:tcPr>
            <w:tcW w:w="1701" w:type="dxa"/>
          </w:tcPr>
          <w:p w14:paraId="324C2C65" w14:textId="77777777" w:rsidR="00F62AB6" w:rsidRPr="002616F4" w:rsidRDefault="00F62AB6"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До 28.08.202</w:t>
            </w:r>
            <w:r w:rsidR="00402462" w:rsidRPr="002616F4">
              <w:rPr>
                <w:rFonts w:ascii="Times New Roman" w:hAnsi="Times New Roman"/>
                <w:sz w:val="24"/>
                <w:szCs w:val="24"/>
                <w:lang w:val="uk-UA"/>
              </w:rPr>
              <w:t>5</w:t>
            </w:r>
          </w:p>
        </w:tc>
        <w:tc>
          <w:tcPr>
            <w:tcW w:w="1937" w:type="dxa"/>
          </w:tcPr>
          <w:p w14:paraId="2F4FE02E" w14:textId="77777777" w:rsidR="00F62AB6"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2658151C" w14:textId="77777777" w:rsidR="00F62AB6" w:rsidRPr="002616F4" w:rsidRDefault="00F62AB6" w:rsidP="00732F33">
            <w:pPr>
              <w:spacing w:line="140" w:lineRule="atLeast"/>
              <w:rPr>
                <w:rFonts w:ascii="Times New Roman" w:hAnsi="Times New Roman"/>
                <w:sz w:val="24"/>
                <w:szCs w:val="24"/>
                <w:lang w:val="uk-UA"/>
              </w:rPr>
            </w:pPr>
          </w:p>
        </w:tc>
      </w:tr>
      <w:tr w:rsidR="00402462" w:rsidRPr="002616F4" w14:paraId="1A6115AB" w14:textId="77777777" w:rsidTr="008130D8">
        <w:tc>
          <w:tcPr>
            <w:tcW w:w="554" w:type="dxa"/>
          </w:tcPr>
          <w:p w14:paraId="451D845B"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2</w:t>
            </w:r>
          </w:p>
        </w:tc>
        <w:tc>
          <w:tcPr>
            <w:tcW w:w="8943" w:type="dxa"/>
          </w:tcPr>
          <w:p w14:paraId="186B82CF"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xml:space="preserve">Провірити медичний кабінет до роботи – </w:t>
            </w:r>
            <w:r w:rsidR="00B65315" w:rsidRPr="002616F4">
              <w:rPr>
                <w:rFonts w:ascii="Times New Roman" w:eastAsia="Times New Roman" w:hAnsi="Times New Roman"/>
                <w:sz w:val="24"/>
                <w:szCs w:val="24"/>
                <w:lang w:val="uk-UA"/>
              </w:rPr>
              <w:t>забезпечення</w:t>
            </w:r>
            <w:r w:rsidRPr="002616F4">
              <w:rPr>
                <w:rFonts w:ascii="Times New Roman" w:eastAsia="Times New Roman" w:hAnsi="Times New Roman"/>
                <w:sz w:val="24"/>
                <w:szCs w:val="24"/>
                <w:lang w:val="uk-UA"/>
              </w:rPr>
              <w:t xml:space="preserve"> його вагами, ростоміром, </w:t>
            </w:r>
            <w:r w:rsidRPr="002616F4">
              <w:rPr>
                <w:rFonts w:ascii="Times New Roman" w:eastAsia="Times New Roman" w:hAnsi="Times New Roman"/>
                <w:sz w:val="24"/>
                <w:szCs w:val="24"/>
                <w:lang w:val="uk-UA"/>
              </w:rPr>
              <w:lastRenderedPageBreak/>
              <w:t>кушеткою, таблицями,</w:t>
            </w:r>
            <w:r w:rsidR="00B65315" w:rsidRPr="002616F4">
              <w:rPr>
                <w:rFonts w:ascii="Times New Roman" w:eastAsia="Times New Roman" w:hAnsi="Times New Roman"/>
                <w:sz w:val="24"/>
                <w:szCs w:val="24"/>
                <w:lang w:val="uk-UA"/>
              </w:rPr>
              <w:t xml:space="preserve"> </w:t>
            </w:r>
            <w:r w:rsidRPr="002616F4">
              <w:rPr>
                <w:rFonts w:ascii="Times New Roman" w:eastAsia="Times New Roman" w:hAnsi="Times New Roman"/>
                <w:sz w:val="24"/>
                <w:szCs w:val="24"/>
                <w:lang w:val="uk-UA"/>
              </w:rPr>
              <w:t>тонометром.</w:t>
            </w:r>
          </w:p>
        </w:tc>
        <w:tc>
          <w:tcPr>
            <w:tcW w:w="1701" w:type="dxa"/>
          </w:tcPr>
          <w:p w14:paraId="6F85FA51"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lastRenderedPageBreak/>
              <w:t>До 28.08.2025</w:t>
            </w:r>
          </w:p>
        </w:tc>
        <w:tc>
          <w:tcPr>
            <w:tcW w:w="1937" w:type="dxa"/>
          </w:tcPr>
          <w:p w14:paraId="01E0DB55"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2A4B008E"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3B013FEB" w14:textId="77777777" w:rsidTr="008130D8">
        <w:tc>
          <w:tcPr>
            <w:tcW w:w="554" w:type="dxa"/>
          </w:tcPr>
          <w:p w14:paraId="1988EF94"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3</w:t>
            </w:r>
          </w:p>
        </w:tc>
        <w:tc>
          <w:tcPr>
            <w:tcW w:w="8943" w:type="dxa"/>
          </w:tcPr>
          <w:p w14:paraId="355BCBEB"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Доповнити папку методичними рекомендаціями, наказами, інструкціями по медичному обслуговуванню школярів</w:t>
            </w:r>
          </w:p>
        </w:tc>
        <w:tc>
          <w:tcPr>
            <w:tcW w:w="1701" w:type="dxa"/>
          </w:tcPr>
          <w:p w14:paraId="1DAAD755"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До 28.08.202</w:t>
            </w:r>
            <w:r w:rsidR="00B65315" w:rsidRPr="002616F4">
              <w:rPr>
                <w:rFonts w:ascii="Times New Roman" w:hAnsi="Times New Roman"/>
                <w:sz w:val="24"/>
                <w:szCs w:val="24"/>
                <w:lang w:val="uk-UA"/>
              </w:rPr>
              <w:t>5</w:t>
            </w:r>
          </w:p>
        </w:tc>
        <w:tc>
          <w:tcPr>
            <w:tcW w:w="1937" w:type="dxa"/>
          </w:tcPr>
          <w:p w14:paraId="3E138D01"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0F1530E3"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0588F036" w14:textId="77777777" w:rsidTr="008130D8">
        <w:tc>
          <w:tcPr>
            <w:tcW w:w="554" w:type="dxa"/>
          </w:tcPr>
          <w:p w14:paraId="39FDF0D7"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4</w:t>
            </w:r>
          </w:p>
        </w:tc>
        <w:tc>
          <w:tcPr>
            <w:tcW w:w="8943" w:type="dxa"/>
          </w:tcPr>
          <w:p w14:paraId="5E0D331B"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Скласти план роботи медичного персоналу школи на навчальний рік</w:t>
            </w:r>
          </w:p>
        </w:tc>
        <w:tc>
          <w:tcPr>
            <w:tcW w:w="1701" w:type="dxa"/>
          </w:tcPr>
          <w:p w14:paraId="3B6E8C31"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До 28.08.202</w:t>
            </w:r>
            <w:r w:rsidR="00B65315" w:rsidRPr="002616F4">
              <w:rPr>
                <w:rFonts w:ascii="Times New Roman" w:hAnsi="Times New Roman"/>
                <w:sz w:val="24"/>
                <w:szCs w:val="24"/>
                <w:lang w:val="uk-UA"/>
              </w:rPr>
              <w:t>5</w:t>
            </w:r>
          </w:p>
        </w:tc>
        <w:tc>
          <w:tcPr>
            <w:tcW w:w="1937" w:type="dxa"/>
          </w:tcPr>
          <w:p w14:paraId="1B051788"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2D648D2E"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5CF18614" w14:textId="77777777" w:rsidTr="008130D8">
        <w:tc>
          <w:tcPr>
            <w:tcW w:w="554" w:type="dxa"/>
          </w:tcPr>
          <w:p w14:paraId="7173FA91"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5</w:t>
            </w:r>
          </w:p>
        </w:tc>
        <w:tc>
          <w:tcPr>
            <w:tcW w:w="8943" w:type="dxa"/>
          </w:tcPr>
          <w:p w14:paraId="09607A4D"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Організувати проведення медогляду школярів. Визначити гостроту зору, слуху; ріст і вагу, АТ, встановити групу здоров’я, за станом здоров’я розподілити школярів на фізкультурні групи, дати рекомендації дітям з відхиленням стану здоров’я</w:t>
            </w:r>
          </w:p>
        </w:tc>
        <w:tc>
          <w:tcPr>
            <w:tcW w:w="1701" w:type="dxa"/>
            <w:tcBorders>
              <w:top w:val="single" w:sz="6" w:space="0" w:color="auto"/>
              <w:left w:val="single" w:sz="4" w:space="0" w:color="auto"/>
              <w:bottom w:val="single" w:sz="6" w:space="0" w:color="auto"/>
              <w:right w:val="single" w:sz="4" w:space="0" w:color="auto"/>
            </w:tcBorders>
          </w:tcPr>
          <w:p w14:paraId="5540858F"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Упродовж 202</w:t>
            </w:r>
            <w:r w:rsidR="00B65315" w:rsidRPr="002616F4">
              <w:rPr>
                <w:rFonts w:ascii="Times New Roman" w:hAnsi="Times New Roman"/>
                <w:sz w:val="24"/>
                <w:szCs w:val="24"/>
                <w:lang w:val="uk-UA"/>
              </w:rPr>
              <w:t>5</w:t>
            </w:r>
            <w:r w:rsidRPr="002616F4">
              <w:rPr>
                <w:rFonts w:ascii="Times New Roman" w:hAnsi="Times New Roman"/>
                <w:sz w:val="24"/>
                <w:szCs w:val="24"/>
                <w:lang w:val="uk-UA"/>
              </w:rPr>
              <w:t>/202</w:t>
            </w:r>
            <w:r w:rsidR="00B65315" w:rsidRPr="002616F4">
              <w:rPr>
                <w:rFonts w:ascii="Times New Roman" w:hAnsi="Times New Roman"/>
                <w:sz w:val="24"/>
                <w:szCs w:val="24"/>
                <w:lang w:val="uk-UA"/>
              </w:rPr>
              <w:t>6</w:t>
            </w:r>
            <w:r w:rsidRPr="002616F4">
              <w:rPr>
                <w:rFonts w:ascii="Times New Roman" w:hAnsi="Times New Roman"/>
                <w:sz w:val="24"/>
                <w:szCs w:val="24"/>
                <w:lang w:val="uk-UA"/>
              </w:rPr>
              <w:t xml:space="preserve"> навчального року</w:t>
            </w:r>
          </w:p>
        </w:tc>
        <w:tc>
          <w:tcPr>
            <w:tcW w:w="1937" w:type="dxa"/>
          </w:tcPr>
          <w:p w14:paraId="27509186"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58EB7B99"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01AC3914" w14:textId="77777777" w:rsidTr="008130D8">
        <w:tc>
          <w:tcPr>
            <w:tcW w:w="554" w:type="dxa"/>
          </w:tcPr>
          <w:p w14:paraId="38B1A3E1"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6</w:t>
            </w:r>
          </w:p>
        </w:tc>
        <w:tc>
          <w:tcPr>
            <w:tcW w:w="8943" w:type="dxa"/>
          </w:tcPr>
          <w:p w14:paraId="11E8B6D3"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Заповнити в класних журналах листки здоров’я</w:t>
            </w:r>
          </w:p>
        </w:tc>
        <w:tc>
          <w:tcPr>
            <w:tcW w:w="1701" w:type="dxa"/>
          </w:tcPr>
          <w:p w14:paraId="27BA6617"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Грудень 202</w:t>
            </w:r>
            <w:r w:rsidR="00B65315" w:rsidRPr="002616F4">
              <w:rPr>
                <w:rFonts w:ascii="Times New Roman" w:hAnsi="Times New Roman"/>
                <w:sz w:val="24"/>
                <w:szCs w:val="24"/>
                <w:lang w:val="uk-UA"/>
              </w:rPr>
              <w:t>5</w:t>
            </w:r>
          </w:p>
        </w:tc>
        <w:tc>
          <w:tcPr>
            <w:tcW w:w="1937" w:type="dxa"/>
          </w:tcPr>
          <w:p w14:paraId="34EB44FE"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40C2866F"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395CD356" w14:textId="77777777" w:rsidTr="008130D8">
        <w:tc>
          <w:tcPr>
            <w:tcW w:w="554" w:type="dxa"/>
          </w:tcPr>
          <w:p w14:paraId="47166532"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7</w:t>
            </w:r>
          </w:p>
        </w:tc>
        <w:tc>
          <w:tcPr>
            <w:tcW w:w="8943" w:type="dxa"/>
          </w:tcPr>
          <w:p w14:paraId="4134FA18" w14:textId="77777777" w:rsidR="00402462" w:rsidRPr="002616F4" w:rsidRDefault="00402462" w:rsidP="00732F33">
            <w:pPr>
              <w:tabs>
                <w:tab w:val="left" w:pos="465"/>
              </w:tabs>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Проводити профілактику травматизму серед школярів</w:t>
            </w:r>
          </w:p>
        </w:tc>
        <w:tc>
          <w:tcPr>
            <w:tcW w:w="1701" w:type="dxa"/>
          </w:tcPr>
          <w:p w14:paraId="286B4DC7"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Постійно</w:t>
            </w:r>
          </w:p>
        </w:tc>
        <w:tc>
          <w:tcPr>
            <w:tcW w:w="1937" w:type="dxa"/>
          </w:tcPr>
          <w:p w14:paraId="379383B7"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3130D4B4"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0A36D4DA" w14:textId="77777777" w:rsidTr="008130D8">
        <w:tc>
          <w:tcPr>
            <w:tcW w:w="554" w:type="dxa"/>
          </w:tcPr>
          <w:p w14:paraId="39244AD5"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8</w:t>
            </w:r>
          </w:p>
        </w:tc>
        <w:tc>
          <w:tcPr>
            <w:tcW w:w="8943" w:type="dxa"/>
          </w:tcPr>
          <w:p w14:paraId="405796E2"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Проводити амбулаторний прийом  школярів</w:t>
            </w:r>
          </w:p>
        </w:tc>
        <w:tc>
          <w:tcPr>
            <w:tcW w:w="1701" w:type="dxa"/>
          </w:tcPr>
          <w:p w14:paraId="7B443D35"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Постійно</w:t>
            </w:r>
          </w:p>
        </w:tc>
        <w:tc>
          <w:tcPr>
            <w:tcW w:w="1937" w:type="dxa"/>
          </w:tcPr>
          <w:p w14:paraId="03ED03AF"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36B2F391"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2EE6EA64" w14:textId="77777777" w:rsidTr="008130D8">
        <w:tc>
          <w:tcPr>
            <w:tcW w:w="554" w:type="dxa"/>
          </w:tcPr>
          <w:p w14:paraId="74905422"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9</w:t>
            </w:r>
          </w:p>
        </w:tc>
        <w:tc>
          <w:tcPr>
            <w:tcW w:w="8943" w:type="dxa"/>
          </w:tcPr>
          <w:p w14:paraId="5FF88B3E"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xml:space="preserve">Проводити контроль за фізичним вихованням школярів, відвідувати </w:t>
            </w:r>
            <w:proofErr w:type="spellStart"/>
            <w:r w:rsidRPr="002616F4">
              <w:rPr>
                <w:rFonts w:ascii="Times New Roman" w:eastAsia="Times New Roman" w:hAnsi="Times New Roman"/>
                <w:sz w:val="24"/>
                <w:szCs w:val="24"/>
                <w:lang w:val="uk-UA"/>
              </w:rPr>
              <w:t>уроки</w:t>
            </w:r>
            <w:proofErr w:type="spellEnd"/>
            <w:r w:rsidRPr="002616F4">
              <w:rPr>
                <w:rFonts w:ascii="Times New Roman" w:eastAsia="Times New Roman" w:hAnsi="Times New Roman"/>
                <w:sz w:val="24"/>
                <w:szCs w:val="24"/>
                <w:lang w:val="uk-UA"/>
              </w:rPr>
              <w:t xml:space="preserve"> фізкультури і заняття спортивних секцій</w:t>
            </w:r>
          </w:p>
        </w:tc>
        <w:tc>
          <w:tcPr>
            <w:tcW w:w="1701" w:type="dxa"/>
          </w:tcPr>
          <w:p w14:paraId="5D02C321"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1 раз на місяць</w:t>
            </w:r>
          </w:p>
        </w:tc>
        <w:tc>
          <w:tcPr>
            <w:tcW w:w="1937" w:type="dxa"/>
          </w:tcPr>
          <w:p w14:paraId="4E04C19F"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2784DB89"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421004F5" w14:textId="77777777" w:rsidTr="008130D8">
        <w:tc>
          <w:tcPr>
            <w:tcW w:w="554" w:type="dxa"/>
          </w:tcPr>
          <w:p w14:paraId="6BBACD13"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10</w:t>
            </w:r>
          </w:p>
        </w:tc>
        <w:tc>
          <w:tcPr>
            <w:tcW w:w="8943" w:type="dxa"/>
          </w:tcPr>
          <w:p w14:paraId="785A4E6E"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xml:space="preserve">Проводити профілактичні щеплення згідно плану </w:t>
            </w:r>
            <w:proofErr w:type="spellStart"/>
            <w:r w:rsidRPr="002616F4">
              <w:rPr>
                <w:rFonts w:ascii="Times New Roman" w:eastAsia="Times New Roman" w:hAnsi="Times New Roman"/>
                <w:sz w:val="24"/>
                <w:szCs w:val="24"/>
                <w:lang w:val="uk-UA"/>
              </w:rPr>
              <w:t>профщеплень</w:t>
            </w:r>
            <w:proofErr w:type="spellEnd"/>
          </w:p>
        </w:tc>
        <w:tc>
          <w:tcPr>
            <w:tcW w:w="1701" w:type="dxa"/>
          </w:tcPr>
          <w:p w14:paraId="3B7FCDF8" w14:textId="77777777" w:rsidR="00402462" w:rsidRPr="002616F4" w:rsidRDefault="00402462" w:rsidP="00732F33">
            <w:pPr>
              <w:spacing w:line="140" w:lineRule="atLeast"/>
              <w:jc w:val="center"/>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Щомісячно</w:t>
            </w:r>
          </w:p>
        </w:tc>
        <w:tc>
          <w:tcPr>
            <w:tcW w:w="1937" w:type="dxa"/>
          </w:tcPr>
          <w:p w14:paraId="310D6E40"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6B4B47D7"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2A4D5144" w14:textId="77777777" w:rsidTr="008130D8">
        <w:tc>
          <w:tcPr>
            <w:tcW w:w="554" w:type="dxa"/>
          </w:tcPr>
          <w:p w14:paraId="7B9AFC99"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11</w:t>
            </w:r>
          </w:p>
        </w:tc>
        <w:tc>
          <w:tcPr>
            <w:tcW w:w="8943" w:type="dxa"/>
          </w:tcPr>
          <w:p w14:paraId="03D9725F"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xml:space="preserve">Проводити контроль за санітарно-гігієнічними умовами навчання і виховання школярів (санітарний стан приміщення школи, класів, майстерень, санвузлів, температура, </w:t>
            </w:r>
            <w:proofErr w:type="spellStart"/>
            <w:r w:rsidRPr="002616F4">
              <w:rPr>
                <w:rFonts w:ascii="Times New Roman" w:eastAsia="Times New Roman" w:hAnsi="Times New Roman"/>
                <w:sz w:val="24"/>
                <w:szCs w:val="24"/>
                <w:lang w:val="uk-UA"/>
              </w:rPr>
              <w:t>освітленя</w:t>
            </w:r>
            <w:proofErr w:type="spellEnd"/>
            <w:r w:rsidRPr="002616F4">
              <w:rPr>
                <w:rFonts w:ascii="Times New Roman" w:eastAsia="Times New Roman" w:hAnsi="Times New Roman"/>
                <w:sz w:val="24"/>
                <w:szCs w:val="24"/>
                <w:lang w:val="uk-UA"/>
              </w:rPr>
              <w:t>, правильна розстановка парт, станків)</w:t>
            </w:r>
          </w:p>
        </w:tc>
        <w:tc>
          <w:tcPr>
            <w:tcW w:w="1701" w:type="dxa"/>
          </w:tcPr>
          <w:p w14:paraId="4805527F" w14:textId="77777777" w:rsidR="00402462" w:rsidRPr="002616F4" w:rsidRDefault="00402462" w:rsidP="00732F33">
            <w:pPr>
              <w:spacing w:line="140" w:lineRule="atLeast"/>
              <w:jc w:val="center"/>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Постійно</w:t>
            </w:r>
          </w:p>
        </w:tc>
        <w:tc>
          <w:tcPr>
            <w:tcW w:w="1937" w:type="dxa"/>
          </w:tcPr>
          <w:p w14:paraId="0F3A9D85"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56B9A073"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3B853E13" w14:textId="77777777" w:rsidTr="008130D8">
        <w:tc>
          <w:tcPr>
            <w:tcW w:w="554" w:type="dxa"/>
          </w:tcPr>
          <w:p w14:paraId="73337059"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12</w:t>
            </w:r>
          </w:p>
        </w:tc>
        <w:tc>
          <w:tcPr>
            <w:tcW w:w="8943" w:type="dxa"/>
          </w:tcPr>
          <w:p w14:paraId="1769ED96"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Проводити контроль за харчуванням школярів (приготування страв, термін реалізації продуктів, миття посуду)</w:t>
            </w:r>
          </w:p>
        </w:tc>
        <w:tc>
          <w:tcPr>
            <w:tcW w:w="1701" w:type="dxa"/>
          </w:tcPr>
          <w:p w14:paraId="55CC52A8" w14:textId="77777777" w:rsidR="00402462" w:rsidRPr="002616F4" w:rsidRDefault="00402462" w:rsidP="00732F33">
            <w:pPr>
              <w:spacing w:line="140" w:lineRule="atLeast"/>
              <w:jc w:val="center"/>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Постійно</w:t>
            </w:r>
          </w:p>
        </w:tc>
        <w:tc>
          <w:tcPr>
            <w:tcW w:w="1937" w:type="dxa"/>
          </w:tcPr>
          <w:p w14:paraId="1A8BD598"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018DE48A"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6A2A89D2" w14:textId="77777777" w:rsidTr="008130D8">
        <w:tc>
          <w:tcPr>
            <w:tcW w:w="554" w:type="dxa"/>
          </w:tcPr>
          <w:p w14:paraId="01AB44BC"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13</w:t>
            </w:r>
          </w:p>
        </w:tc>
        <w:tc>
          <w:tcPr>
            <w:tcW w:w="8943" w:type="dxa"/>
          </w:tcPr>
          <w:p w14:paraId="22789978"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Проводити огляд персоналу харчоблоку на гнійничкові захворювання і відмічати в журналі «Здоров’я працівників харчоблоку»</w:t>
            </w:r>
          </w:p>
        </w:tc>
        <w:tc>
          <w:tcPr>
            <w:tcW w:w="1701" w:type="dxa"/>
          </w:tcPr>
          <w:p w14:paraId="07A45AC7" w14:textId="77777777" w:rsidR="00402462" w:rsidRPr="002616F4" w:rsidRDefault="00402462" w:rsidP="00732F33">
            <w:pPr>
              <w:spacing w:line="140" w:lineRule="atLeast"/>
              <w:jc w:val="center"/>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Щоденно</w:t>
            </w:r>
          </w:p>
        </w:tc>
        <w:tc>
          <w:tcPr>
            <w:tcW w:w="1937" w:type="dxa"/>
          </w:tcPr>
          <w:p w14:paraId="473B4807"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4847162D"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1692D973" w14:textId="77777777" w:rsidTr="008130D8">
        <w:tc>
          <w:tcPr>
            <w:tcW w:w="554" w:type="dxa"/>
          </w:tcPr>
          <w:p w14:paraId="7CF63672"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14</w:t>
            </w:r>
          </w:p>
        </w:tc>
        <w:tc>
          <w:tcPr>
            <w:tcW w:w="8943" w:type="dxa"/>
          </w:tcPr>
          <w:p w14:paraId="0C93A89B"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xml:space="preserve">Проводити контроль за проходженням персоналом </w:t>
            </w:r>
            <w:r w:rsidR="00B65315" w:rsidRPr="002616F4">
              <w:rPr>
                <w:rFonts w:ascii="Times New Roman" w:eastAsia="Times New Roman" w:hAnsi="Times New Roman"/>
                <w:sz w:val="24"/>
                <w:szCs w:val="24"/>
                <w:lang w:val="uk-UA"/>
              </w:rPr>
              <w:t>закладу</w:t>
            </w:r>
            <w:r w:rsidRPr="002616F4">
              <w:rPr>
                <w:rFonts w:ascii="Times New Roman" w:eastAsia="Times New Roman" w:hAnsi="Times New Roman"/>
                <w:sz w:val="24"/>
                <w:szCs w:val="24"/>
                <w:lang w:val="uk-UA"/>
              </w:rPr>
              <w:t xml:space="preserve"> медичних оглядів</w:t>
            </w:r>
          </w:p>
        </w:tc>
        <w:tc>
          <w:tcPr>
            <w:tcW w:w="1701" w:type="dxa"/>
          </w:tcPr>
          <w:p w14:paraId="17B7F915" w14:textId="77777777" w:rsidR="00402462" w:rsidRPr="002616F4" w:rsidRDefault="00402462" w:rsidP="00732F33">
            <w:pPr>
              <w:spacing w:line="140" w:lineRule="atLeast"/>
              <w:jc w:val="center"/>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1 раз на рік</w:t>
            </w:r>
          </w:p>
        </w:tc>
        <w:tc>
          <w:tcPr>
            <w:tcW w:w="1937" w:type="dxa"/>
          </w:tcPr>
          <w:p w14:paraId="07DB6C01"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07CB1FE2"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24EC135A" w14:textId="77777777" w:rsidTr="008130D8">
        <w:tc>
          <w:tcPr>
            <w:tcW w:w="554" w:type="dxa"/>
          </w:tcPr>
          <w:p w14:paraId="1AACDB09"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15</w:t>
            </w:r>
          </w:p>
        </w:tc>
        <w:tc>
          <w:tcPr>
            <w:tcW w:w="8943" w:type="dxa"/>
          </w:tcPr>
          <w:p w14:paraId="745B9BF8"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Проведення санітарно-виховної роботи (проводити бесіди, читати лекції, випускати санітарні бюлетені на теми:</w:t>
            </w:r>
          </w:p>
          <w:p w14:paraId="797B5FAB"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-«Наркоманія», «Алкоголь», «СНІД»</w:t>
            </w:r>
            <w:r w:rsidR="00B65315" w:rsidRPr="002616F4">
              <w:rPr>
                <w:rFonts w:ascii="Times New Roman" w:eastAsia="Times New Roman" w:hAnsi="Times New Roman"/>
                <w:sz w:val="24"/>
                <w:szCs w:val="24"/>
                <w:lang w:val="uk-UA"/>
              </w:rPr>
              <w:t xml:space="preserve">, </w:t>
            </w:r>
            <w:r w:rsidRPr="002616F4">
              <w:rPr>
                <w:rFonts w:ascii="Times New Roman" w:eastAsia="Times New Roman" w:hAnsi="Times New Roman"/>
                <w:sz w:val="24"/>
                <w:szCs w:val="24"/>
                <w:lang w:val="uk-UA"/>
              </w:rPr>
              <w:t>«Туберкульоз»</w:t>
            </w:r>
          </w:p>
          <w:p w14:paraId="0D121697"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«Короста та її попередження»</w:t>
            </w:r>
          </w:p>
          <w:p w14:paraId="09F94EE3"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«Профілактика гепатиту А»</w:t>
            </w:r>
          </w:p>
          <w:p w14:paraId="3C541E80"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«Профілактика дифтерії»</w:t>
            </w:r>
          </w:p>
          <w:p w14:paraId="0222EBA5"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w:t>
            </w:r>
            <w:r w:rsidR="00B65315" w:rsidRPr="002616F4">
              <w:rPr>
                <w:rFonts w:ascii="Times New Roman" w:eastAsia="Times New Roman" w:hAnsi="Times New Roman"/>
                <w:sz w:val="24"/>
                <w:szCs w:val="24"/>
                <w:lang w:val="uk-UA"/>
              </w:rPr>
              <w:t xml:space="preserve"> </w:t>
            </w:r>
            <w:r w:rsidRPr="002616F4">
              <w:rPr>
                <w:rFonts w:ascii="Times New Roman" w:eastAsia="Times New Roman" w:hAnsi="Times New Roman"/>
                <w:sz w:val="24"/>
                <w:szCs w:val="24"/>
                <w:lang w:val="uk-UA"/>
              </w:rPr>
              <w:t>«Поводження з отруйними речовинами», «Отруєння грибами, рослинами, ягодами», «Перша допомога при укусах змій, комах, тварин»</w:t>
            </w:r>
          </w:p>
          <w:p w14:paraId="10B6D5F0"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eastAsia="Times New Roman" w:hAnsi="Times New Roman"/>
                <w:sz w:val="24"/>
                <w:szCs w:val="24"/>
                <w:lang w:val="uk-UA"/>
              </w:rPr>
              <w:t xml:space="preserve">- «Профілактика гельмінтозів» і </w:t>
            </w:r>
            <w:proofErr w:type="spellStart"/>
            <w:r w:rsidRPr="002616F4">
              <w:rPr>
                <w:rFonts w:ascii="Times New Roman" w:eastAsia="Times New Roman" w:hAnsi="Times New Roman"/>
                <w:sz w:val="24"/>
                <w:szCs w:val="24"/>
                <w:lang w:val="uk-UA"/>
              </w:rPr>
              <w:t>т.д</w:t>
            </w:r>
            <w:proofErr w:type="spellEnd"/>
            <w:r w:rsidRPr="002616F4">
              <w:rPr>
                <w:rFonts w:ascii="Times New Roman" w:eastAsia="Times New Roman" w:hAnsi="Times New Roman"/>
                <w:sz w:val="24"/>
                <w:szCs w:val="24"/>
                <w:lang w:val="uk-UA"/>
              </w:rPr>
              <w:t>.</w:t>
            </w:r>
          </w:p>
        </w:tc>
        <w:tc>
          <w:tcPr>
            <w:tcW w:w="1701" w:type="dxa"/>
          </w:tcPr>
          <w:p w14:paraId="513A061F"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t>Упродовж 202</w:t>
            </w:r>
            <w:r w:rsidR="00B65315" w:rsidRPr="002616F4">
              <w:rPr>
                <w:rFonts w:ascii="Times New Roman" w:hAnsi="Times New Roman"/>
                <w:sz w:val="24"/>
                <w:szCs w:val="24"/>
                <w:lang w:val="uk-UA"/>
              </w:rPr>
              <w:t>5</w:t>
            </w:r>
            <w:r w:rsidRPr="002616F4">
              <w:rPr>
                <w:rFonts w:ascii="Times New Roman" w:hAnsi="Times New Roman"/>
                <w:sz w:val="24"/>
                <w:szCs w:val="24"/>
                <w:lang w:val="uk-UA"/>
              </w:rPr>
              <w:t>/202</w:t>
            </w:r>
            <w:r w:rsidR="00B65315" w:rsidRPr="002616F4">
              <w:rPr>
                <w:rFonts w:ascii="Times New Roman" w:hAnsi="Times New Roman"/>
                <w:sz w:val="24"/>
                <w:szCs w:val="24"/>
                <w:lang w:val="uk-UA"/>
              </w:rPr>
              <w:t>6</w:t>
            </w:r>
            <w:r w:rsidRPr="002616F4">
              <w:rPr>
                <w:rFonts w:ascii="Times New Roman" w:hAnsi="Times New Roman"/>
                <w:sz w:val="24"/>
                <w:szCs w:val="24"/>
                <w:lang w:val="uk-UA"/>
              </w:rPr>
              <w:t xml:space="preserve"> навчального року</w:t>
            </w:r>
          </w:p>
        </w:tc>
        <w:tc>
          <w:tcPr>
            <w:tcW w:w="1937" w:type="dxa"/>
          </w:tcPr>
          <w:p w14:paraId="3A09AB01"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1FF213BE" w14:textId="77777777" w:rsidR="00402462" w:rsidRPr="002616F4" w:rsidRDefault="00402462" w:rsidP="00732F33">
            <w:pPr>
              <w:spacing w:line="140" w:lineRule="atLeast"/>
              <w:rPr>
                <w:rFonts w:ascii="Times New Roman" w:hAnsi="Times New Roman"/>
                <w:sz w:val="24"/>
                <w:szCs w:val="24"/>
                <w:lang w:val="uk-UA"/>
              </w:rPr>
            </w:pPr>
          </w:p>
        </w:tc>
      </w:tr>
      <w:tr w:rsidR="00402462" w:rsidRPr="002616F4" w14:paraId="2D76DE8F" w14:textId="77777777" w:rsidTr="008130D8">
        <w:tc>
          <w:tcPr>
            <w:tcW w:w="554" w:type="dxa"/>
          </w:tcPr>
          <w:p w14:paraId="0FAF276F"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16</w:t>
            </w:r>
          </w:p>
        </w:tc>
        <w:tc>
          <w:tcPr>
            <w:tcW w:w="8943" w:type="dxa"/>
          </w:tcPr>
          <w:p w14:paraId="4D888898" w14:textId="77777777" w:rsidR="00402462" w:rsidRPr="002616F4" w:rsidRDefault="00402462" w:rsidP="00732F33">
            <w:pPr>
              <w:autoSpaceDE w:val="0"/>
              <w:autoSpaceDN w:val="0"/>
              <w:adjustRightInd w:val="0"/>
              <w:spacing w:line="140" w:lineRule="atLeast"/>
              <w:jc w:val="both"/>
              <w:rPr>
                <w:rFonts w:ascii="Times New Roman" w:hAnsi="Times New Roman"/>
                <w:sz w:val="24"/>
                <w:szCs w:val="24"/>
                <w:lang w:val="uk-UA"/>
              </w:rPr>
            </w:pPr>
            <w:r w:rsidRPr="002616F4">
              <w:rPr>
                <w:rFonts w:ascii="Times New Roman" w:hAnsi="Times New Roman"/>
                <w:sz w:val="24"/>
                <w:szCs w:val="24"/>
                <w:lang w:val="uk-UA"/>
              </w:rPr>
              <w:t xml:space="preserve">Організувати проведення з учнями та їх батьками бесід, лекцій, та інших заходів з метою профілактики різних видів захворювань, а саме: </w:t>
            </w:r>
          </w:p>
          <w:p w14:paraId="09ECFCB3" w14:textId="77777777" w:rsidR="00402462" w:rsidRPr="002616F4" w:rsidRDefault="00402462" w:rsidP="00732F33">
            <w:pPr>
              <w:autoSpaceDE w:val="0"/>
              <w:autoSpaceDN w:val="0"/>
              <w:adjustRightInd w:val="0"/>
              <w:spacing w:line="140" w:lineRule="atLeast"/>
              <w:jc w:val="both"/>
              <w:rPr>
                <w:rFonts w:ascii="Times New Roman" w:hAnsi="Times New Roman"/>
                <w:sz w:val="24"/>
                <w:szCs w:val="24"/>
                <w:lang w:val="uk-UA"/>
              </w:rPr>
            </w:pPr>
            <w:r w:rsidRPr="002616F4">
              <w:rPr>
                <w:rFonts w:ascii="Times New Roman" w:hAnsi="Times New Roman"/>
                <w:sz w:val="24"/>
                <w:szCs w:val="24"/>
                <w:lang w:val="uk-UA"/>
              </w:rPr>
              <w:t xml:space="preserve">- гігієна та режим для школяра; </w:t>
            </w:r>
          </w:p>
          <w:p w14:paraId="63A70B75" w14:textId="77777777" w:rsidR="00402462" w:rsidRPr="002616F4" w:rsidRDefault="00402462" w:rsidP="00732F33">
            <w:pPr>
              <w:autoSpaceDE w:val="0"/>
              <w:autoSpaceDN w:val="0"/>
              <w:adjustRightInd w:val="0"/>
              <w:spacing w:line="140" w:lineRule="atLeast"/>
              <w:jc w:val="both"/>
              <w:rPr>
                <w:rFonts w:ascii="Times New Roman" w:hAnsi="Times New Roman"/>
                <w:sz w:val="24"/>
                <w:szCs w:val="24"/>
                <w:lang w:val="uk-UA"/>
              </w:rPr>
            </w:pPr>
            <w:r w:rsidRPr="002616F4">
              <w:rPr>
                <w:rFonts w:ascii="Times New Roman" w:hAnsi="Times New Roman"/>
                <w:sz w:val="24"/>
                <w:szCs w:val="24"/>
                <w:lang w:val="uk-UA"/>
              </w:rPr>
              <w:t xml:space="preserve">- профілактика шлункових захворювань; </w:t>
            </w:r>
          </w:p>
          <w:p w14:paraId="1A6F7CB2" w14:textId="77777777" w:rsidR="00402462" w:rsidRPr="002616F4" w:rsidRDefault="00402462" w:rsidP="00732F33">
            <w:pPr>
              <w:autoSpaceDE w:val="0"/>
              <w:autoSpaceDN w:val="0"/>
              <w:adjustRightInd w:val="0"/>
              <w:spacing w:line="140" w:lineRule="atLeast"/>
              <w:jc w:val="both"/>
              <w:rPr>
                <w:rFonts w:ascii="Times New Roman" w:hAnsi="Times New Roman"/>
                <w:sz w:val="24"/>
                <w:szCs w:val="24"/>
                <w:lang w:val="uk-UA"/>
              </w:rPr>
            </w:pPr>
            <w:r w:rsidRPr="002616F4">
              <w:rPr>
                <w:rFonts w:ascii="Times New Roman" w:hAnsi="Times New Roman"/>
                <w:sz w:val="24"/>
                <w:szCs w:val="24"/>
                <w:lang w:val="uk-UA"/>
              </w:rPr>
              <w:lastRenderedPageBreak/>
              <w:t xml:space="preserve">- профілактика захворювань органів зору; </w:t>
            </w:r>
          </w:p>
          <w:p w14:paraId="420F6F70" w14:textId="77777777" w:rsidR="00402462" w:rsidRPr="002616F4" w:rsidRDefault="00402462" w:rsidP="00732F33">
            <w:pPr>
              <w:autoSpaceDE w:val="0"/>
              <w:autoSpaceDN w:val="0"/>
              <w:adjustRightInd w:val="0"/>
              <w:spacing w:line="140" w:lineRule="atLeast"/>
              <w:jc w:val="both"/>
              <w:rPr>
                <w:rFonts w:ascii="Times New Roman" w:hAnsi="Times New Roman"/>
                <w:sz w:val="24"/>
                <w:szCs w:val="24"/>
                <w:lang w:val="uk-UA"/>
              </w:rPr>
            </w:pPr>
            <w:r w:rsidRPr="002616F4">
              <w:rPr>
                <w:rFonts w:ascii="Times New Roman" w:hAnsi="Times New Roman"/>
                <w:sz w:val="24"/>
                <w:szCs w:val="24"/>
                <w:lang w:val="uk-UA"/>
              </w:rPr>
              <w:t xml:space="preserve">- профілактика грипу та ГРЗ; </w:t>
            </w:r>
          </w:p>
          <w:p w14:paraId="6532ED0F" w14:textId="77777777" w:rsidR="00402462" w:rsidRPr="002616F4" w:rsidRDefault="00402462" w:rsidP="00732F33">
            <w:pPr>
              <w:autoSpaceDE w:val="0"/>
              <w:autoSpaceDN w:val="0"/>
              <w:adjustRightInd w:val="0"/>
              <w:spacing w:line="140" w:lineRule="atLeast"/>
              <w:rPr>
                <w:rFonts w:ascii="Times New Roman" w:hAnsi="Times New Roman"/>
                <w:sz w:val="24"/>
                <w:szCs w:val="24"/>
                <w:lang w:val="uk-UA"/>
              </w:rPr>
            </w:pPr>
            <w:r w:rsidRPr="002616F4">
              <w:rPr>
                <w:rFonts w:ascii="Times New Roman" w:hAnsi="Times New Roman"/>
                <w:sz w:val="24"/>
                <w:szCs w:val="24"/>
                <w:lang w:val="uk-UA"/>
              </w:rPr>
              <w:t xml:space="preserve">-профілактика серцево-судинних захворювань; </w:t>
            </w:r>
          </w:p>
          <w:p w14:paraId="6DBD3C53" w14:textId="77777777" w:rsidR="00402462" w:rsidRPr="002616F4" w:rsidRDefault="00402462" w:rsidP="00732F33">
            <w:pPr>
              <w:spacing w:line="140" w:lineRule="atLeast"/>
              <w:rPr>
                <w:rFonts w:ascii="Times New Roman" w:eastAsia="Times New Roman" w:hAnsi="Times New Roman"/>
                <w:sz w:val="24"/>
                <w:szCs w:val="24"/>
                <w:lang w:val="uk-UA"/>
              </w:rPr>
            </w:pPr>
            <w:r w:rsidRPr="002616F4">
              <w:rPr>
                <w:rFonts w:ascii="Times New Roman" w:hAnsi="Times New Roman"/>
                <w:sz w:val="24"/>
                <w:szCs w:val="24"/>
                <w:lang w:val="uk-UA"/>
              </w:rPr>
              <w:t>- профілактика захворювань опорно-рухової системи.</w:t>
            </w:r>
          </w:p>
        </w:tc>
        <w:tc>
          <w:tcPr>
            <w:tcW w:w="1701" w:type="dxa"/>
          </w:tcPr>
          <w:p w14:paraId="0FC0413A" w14:textId="77777777" w:rsidR="00402462" w:rsidRPr="002616F4" w:rsidRDefault="00402462" w:rsidP="00732F33">
            <w:pPr>
              <w:spacing w:line="140" w:lineRule="atLeast"/>
              <w:jc w:val="center"/>
              <w:rPr>
                <w:rFonts w:ascii="Times New Roman" w:hAnsi="Times New Roman"/>
                <w:sz w:val="24"/>
                <w:szCs w:val="24"/>
                <w:lang w:val="uk-UA"/>
              </w:rPr>
            </w:pPr>
            <w:r w:rsidRPr="002616F4">
              <w:rPr>
                <w:rFonts w:ascii="Times New Roman" w:hAnsi="Times New Roman"/>
                <w:sz w:val="24"/>
                <w:szCs w:val="24"/>
                <w:lang w:val="uk-UA"/>
              </w:rPr>
              <w:lastRenderedPageBreak/>
              <w:t>Упродовж 202</w:t>
            </w:r>
            <w:r w:rsidR="00B65315" w:rsidRPr="002616F4">
              <w:rPr>
                <w:rFonts w:ascii="Times New Roman" w:hAnsi="Times New Roman"/>
                <w:sz w:val="24"/>
                <w:szCs w:val="24"/>
                <w:lang w:val="uk-UA"/>
              </w:rPr>
              <w:t>5</w:t>
            </w:r>
            <w:r w:rsidRPr="002616F4">
              <w:rPr>
                <w:rFonts w:ascii="Times New Roman" w:hAnsi="Times New Roman"/>
                <w:sz w:val="24"/>
                <w:szCs w:val="24"/>
                <w:lang w:val="uk-UA"/>
              </w:rPr>
              <w:t>/202</w:t>
            </w:r>
            <w:r w:rsidR="00B65315" w:rsidRPr="002616F4">
              <w:rPr>
                <w:rFonts w:ascii="Times New Roman" w:hAnsi="Times New Roman"/>
                <w:sz w:val="24"/>
                <w:szCs w:val="24"/>
                <w:lang w:val="uk-UA"/>
              </w:rPr>
              <w:t>6</w:t>
            </w:r>
            <w:r w:rsidRPr="002616F4">
              <w:rPr>
                <w:rFonts w:ascii="Times New Roman" w:hAnsi="Times New Roman"/>
                <w:sz w:val="24"/>
                <w:szCs w:val="24"/>
                <w:lang w:val="uk-UA"/>
              </w:rPr>
              <w:t xml:space="preserve"> навчального року</w:t>
            </w:r>
          </w:p>
        </w:tc>
        <w:tc>
          <w:tcPr>
            <w:tcW w:w="1937" w:type="dxa"/>
          </w:tcPr>
          <w:p w14:paraId="5D931853" w14:textId="77777777" w:rsidR="00402462" w:rsidRPr="002616F4" w:rsidRDefault="00402462" w:rsidP="00732F33">
            <w:pPr>
              <w:spacing w:line="140" w:lineRule="atLeast"/>
              <w:rPr>
                <w:rFonts w:ascii="Times New Roman" w:hAnsi="Times New Roman"/>
                <w:sz w:val="24"/>
                <w:szCs w:val="24"/>
                <w:lang w:val="uk-UA"/>
              </w:rPr>
            </w:pPr>
            <w:r w:rsidRPr="002616F4">
              <w:rPr>
                <w:rFonts w:ascii="Times New Roman" w:hAnsi="Times New Roman"/>
                <w:sz w:val="24"/>
                <w:szCs w:val="24"/>
                <w:lang w:val="uk-UA"/>
              </w:rPr>
              <w:t>Сестра медична</w:t>
            </w:r>
          </w:p>
        </w:tc>
        <w:tc>
          <w:tcPr>
            <w:tcW w:w="1407" w:type="dxa"/>
          </w:tcPr>
          <w:p w14:paraId="6F190237" w14:textId="77777777" w:rsidR="00402462" w:rsidRPr="002616F4" w:rsidRDefault="00402462" w:rsidP="00732F33">
            <w:pPr>
              <w:spacing w:line="140" w:lineRule="atLeast"/>
              <w:rPr>
                <w:rFonts w:ascii="Times New Roman" w:hAnsi="Times New Roman"/>
                <w:sz w:val="24"/>
                <w:szCs w:val="24"/>
                <w:lang w:val="uk-UA"/>
              </w:rPr>
            </w:pPr>
          </w:p>
        </w:tc>
      </w:tr>
    </w:tbl>
    <w:p w14:paraId="4444E10D" w14:textId="77777777" w:rsidR="00F62AB6" w:rsidRPr="002616F4" w:rsidRDefault="008130D8" w:rsidP="00732F33">
      <w:pPr>
        <w:tabs>
          <w:tab w:val="left" w:pos="709"/>
        </w:tabs>
        <w:spacing w:after="0" w:line="140" w:lineRule="atLeast"/>
        <w:rPr>
          <w:rFonts w:ascii="Times New Roman" w:hAnsi="Times New Roman"/>
          <w:sz w:val="24"/>
          <w:szCs w:val="24"/>
          <w:lang w:val="uk-UA"/>
        </w:rPr>
      </w:pPr>
      <w:r>
        <w:rPr>
          <w:rFonts w:ascii="Times New Roman" w:hAnsi="Times New Roman"/>
          <w:sz w:val="24"/>
          <w:szCs w:val="24"/>
          <w:lang w:val="uk-UA"/>
        </w:rPr>
        <w:tab/>
      </w:r>
      <w:r w:rsidR="00F62AB6" w:rsidRPr="002616F4">
        <w:rPr>
          <w:rFonts w:ascii="Times New Roman" w:hAnsi="Times New Roman"/>
          <w:sz w:val="24"/>
          <w:szCs w:val="24"/>
          <w:lang w:val="uk-UA"/>
        </w:rPr>
        <w:t xml:space="preserve">В </w:t>
      </w:r>
      <w:r w:rsidR="00B65315" w:rsidRPr="002616F4">
        <w:rPr>
          <w:rFonts w:ascii="Times New Roman" w:hAnsi="Times New Roman"/>
          <w:sz w:val="24"/>
          <w:szCs w:val="24"/>
          <w:lang w:val="uk-UA"/>
        </w:rPr>
        <w:t>закладі</w:t>
      </w:r>
      <w:r w:rsidR="00F62AB6" w:rsidRPr="002616F4">
        <w:rPr>
          <w:rFonts w:ascii="Times New Roman" w:hAnsi="Times New Roman"/>
          <w:sz w:val="24"/>
          <w:szCs w:val="24"/>
          <w:lang w:val="uk-UA"/>
        </w:rPr>
        <w:t xml:space="preserve"> </w:t>
      </w:r>
      <w:r w:rsidR="00B65315" w:rsidRPr="002616F4">
        <w:rPr>
          <w:rFonts w:ascii="Times New Roman" w:hAnsi="Times New Roman"/>
          <w:sz w:val="24"/>
          <w:szCs w:val="24"/>
          <w:lang w:val="uk-UA"/>
        </w:rPr>
        <w:t>функціонує</w:t>
      </w:r>
      <w:r w:rsidR="00F62AB6" w:rsidRPr="002616F4">
        <w:rPr>
          <w:rFonts w:ascii="Times New Roman" w:hAnsi="Times New Roman"/>
          <w:sz w:val="24"/>
          <w:szCs w:val="24"/>
          <w:lang w:val="uk-UA"/>
        </w:rPr>
        <w:t xml:space="preserve"> два </w:t>
      </w:r>
      <w:r w:rsidR="001E43B8" w:rsidRPr="002616F4">
        <w:rPr>
          <w:rFonts w:ascii="Times New Roman" w:hAnsi="Times New Roman"/>
          <w:sz w:val="24"/>
          <w:szCs w:val="24"/>
          <w:lang w:val="uk-UA"/>
        </w:rPr>
        <w:t xml:space="preserve">укриття </w:t>
      </w:r>
      <w:proofErr w:type="spellStart"/>
      <w:r w:rsidR="001E43B8" w:rsidRPr="002616F4">
        <w:rPr>
          <w:rFonts w:ascii="Times New Roman" w:hAnsi="Times New Roman"/>
          <w:sz w:val="24"/>
          <w:szCs w:val="24"/>
          <w:lang w:val="uk-UA"/>
        </w:rPr>
        <w:t>оснащен</w:t>
      </w:r>
      <w:r w:rsidR="00F62AB6" w:rsidRPr="002616F4">
        <w:rPr>
          <w:rFonts w:ascii="Times New Roman" w:hAnsi="Times New Roman"/>
          <w:sz w:val="24"/>
          <w:szCs w:val="24"/>
          <w:lang w:val="uk-UA"/>
        </w:rPr>
        <w:t>i</w:t>
      </w:r>
      <w:proofErr w:type="spellEnd"/>
      <w:r w:rsidR="00F62AB6" w:rsidRPr="002616F4">
        <w:rPr>
          <w:rFonts w:ascii="Times New Roman" w:hAnsi="Times New Roman"/>
          <w:sz w:val="24"/>
          <w:szCs w:val="24"/>
          <w:lang w:val="uk-UA"/>
        </w:rPr>
        <w:t xml:space="preserve"> аптечками невідкладно</w:t>
      </w:r>
      <w:r w:rsidR="001E43B8" w:rsidRPr="002616F4">
        <w:rPr>
          <w:rFonts w:ascii="Times New Roman" w:hAnsi="Times New Roman"/>
          <w:sz w:val="24"/>
          <w:szCs w:val="24"/>
          <w:lang w:val="uk-UA"/>
        </w:rPr>
        <w:t>ї</w:t>
      </w:r>
      <w:r w:rsidR="00F62AB6" w:rsidRPr="002616F4">
        <w:rPr>
          <w:rFonts w:ascii="Times New Roman" w:hAnsi="Times New Roman"/>
          <w:sz w:val="24"/>
          <w:szCs w:val="24"/>
          <w:lang w:val="uk-UA"/>
        </w:rPr>
        <w:t xml:space="preserve"> допомоги </w:t>
      </w:r>
      <w:r w:rsidR="001E43B8" w:rsidRPr="002616F4">
        <w:rPr>
          <w:rFonts w:ascii="Times New Roman" w:hAnsi="Times New Roman"/>
          <w:sz w:val="24"/>
          <w:szCs w:val="24"/>
          <w:lang w:val="uk-UA"/>
        </w:rPr>
        <w:t>плед</w:t>
      </w:r>
      <w:r w:rsidR="00F62AB6" w:rsidRPr="002616F4">
        <w:rPr>
          <w:rFonts w:ascii="Times New Roman" w:hAnsi="Times New Roman"/>
          <w:sz w:val="24"/>
          <w:szCs w:val="24"/>
          <w:lang w:val="uk-UA"/>
        </w:rPr>
        <w:t>ами та питною водою.</w:t>
      </w:r>
    </w:p>
    <w:p w14:paraId="217A860B" w14:textId="77777777" w:rsidR="008130D8" w:rsidRDefault="008130D8" w:rsidP="00732F33">
      <w:pPr>
        <w:spacing w:after="0" w:line="140" w:lineRule="atLeast"/>
        <w:ind w:firstLine="425"/>
        <w:jc w:val="center"/>
        <w:rPr>
          <w:rFonts w:ascii="Times New Roman" w:eastAsia="Times New Roman" w:hAnsi="Times New Roman"/>
          <w:b/>
          <w:sz w:val="24"/>
          <w:szCs w:val="24"/>
          <w:lang w:val="uk-UA" w:eastAsia="ru-RU"/>
        </w:rPr>
      </w:pPr>
    </w:p>
    <w:p w14:paraId="7475110F" w14:textId="77777777" w:rsidR="008130D8" w:rsidRDefault="008130D8" w:rsidP="00732F33">
      <w:pPr>
        <w:spacing w:after="0" w:line="140" w:lineRule="atLeast"/>
        <w:ind w:firstLine="425"/>
        <w:jc w:val="center"/>
        <w:rPr>
          <w:rFonts w:ascii="Times New Roman" w:eastAsia="Times New Roman" w:hAnsi="Times New Roman"/>
          <w:b/>
          <w:sz w:val="24"/>
          <w:szCs w:val="24"/>
          <w:lang w:val="uk-UA" w:eastAsia="ru-RU"/>
        </w:rPr>
      </w:pPr>
    </w:p>
    <w:p w14:paraId="4A1C6E13" w14:textId="77777777" w:rsidR="008130D8" w:rsidRDefault="008130D8" w:rsidP="00732F33">
      <w:pPr>
        <w:spacing w:after="0" w:line="140" w:lineRule="atLeast"/>
        <w:ind w:firstLine="425"/>
        <w:jc w:val="center"/>
        <w:rPr>
          <w:rFonts w:ascii="Times New Roman" w:eastAsia="Times New Roman" w:hAnsi="Times New Roman"/>
          <w:b/>
          <w:sz w:val="24"/>
          <w:szCs w:val="24"/>
          <w:lang w:val="uk-UA" w:eastAsia="ru-RU"/>
        </w:rPr>
      </w:pPr>
    </w:p>
    <w:p w14:paraId="3FB7B208" w14:textId="77777777" w:rsidR="00B65315" w:rsidRPr="002616F4" w:rsidRDefault="00B65315" w:rsidP="00732F33">
      <w:pPr>
        <w:spacing w:after="0" w:line="140" w:lineRule="atLeast"/>
        <w:ind w:firstLine="425"/>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Соціальний захист учнів та робота з дітьми пільгових категорій</w:t>
      </w:r>
    </w:p>
    <w:p w14:paraId="0535C2AA" w14:textId="77777777" w:rsidR="00B65315" w:rsidRPr="002616F4" w:rsidRDefault="00B65315" w:rsidP="00732F33">
      <w:pPr>
        <w:spacing w:after="0" w:line="140" w:lineRule="atLeast"/>
        <w:ind w:firstLine="425"/>
        <w:jc w:val="center"/>
        <w:rPr>
          <w:rFonts w:ascii="Times New Roman" w:eastAsia="Times New Roman" w:hAnsi="Times New Roman"/>
          <w:b/>
          <w:sz w:val="24"/>
          <w:szCs w:val="24"/>
          <w:lang w:val="uk-UA" w:eastAsia="ru-RU"/>
        </w:rPr>
      </w:pPr>
    </w:p>
    <w:p w14:paraId="7A799A7E"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Упродовж 2024/2025 навчального року робота гімназії щодо соціального захисту дітей пільгових категорій була спрямована на дотримання Конвенції ООН «Про права дитини», виконання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позбавлених батьківського піклування», указів Президента України від 12.01.2018 року №5 «Про першочергові заходи щодо захисту прав дітей-сиріт, дітей, позбавлених батьківського піклування, та осіб із їх числа». «Про додаткові заходи щодо вдосконалення соціальної роботи з дітьми, молоддю та сім’ями» (від 23.06.2001, №467/2001), «Про додаткові заходи щодо посилення соціального захисту багатодітних і неповних сімей» (від 30.12.2000, №1396/2000), «Про затвердження комплексних заходів щодо профілактики бездоглядності та правопорушень серед дітей, їх соціальної реабілітації» ( від 18.03.2001, №2402-III).</w:t>
      </w:r>
    </w:p>
    <w:p w14:paraId="2628D075"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Робота з даного напрямку проводилась відповідно до річного плану роботи гімназії на 2024/2025 навчальний рік, плану роботи соціально-психологічної служби закладів освіти. </w:t>
      </w:r>
    </w:p>
    <w:p w14:paraId="06D1D593"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Соціальний педагог Демкова В.О. координувала роботу класних керівників, соціально-психологічної служби навчального закладу щодо оформлення та ведення соціальних паспортів класів, підготовки необхідної інформації, документів, проводила консультації, інструктажі щодо організації роботи з дітьми пільгового контингенту; організовувала роз’яснювальну роботу з батьками, опікунами дітей з питань охорони прав та інтересів дитини; брала участь у проведенні первинних та контрольних обстежень умов життя і виховання дітей-сиріт, дітей, позбавлених батьківського піклування, (двічі на рік), а також дітей і підлітків, батьки яких не забезпечують їм належного виховання та утримання; здійснювала облік працевлаштування випускників 9 класів з числа дітей-сиріт та позбавлених батьківського піклування; контролювала забезпечення дітей пільгових категорій безкоштовним харчуванням згідно з вимогами чинного законодавства; узагальнювала інформацію про проведену роботу на нарадах при директорові. Соціально-адміністративною службою школи постійно здійснювався контроль за відвідуванням занять дітей, які залишились без батьківського піклування, та інших дітей, соціально вразливих категорій. </w:t>
      </w:r>
    </w:p>
    <w:p w14:paraId="3AFB1D4D"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Створено банк даних дітей пільгових категорій, що постійно оновлюється. На  обліку навчального закладу знаходяться діти певних категорій:</w:t>
      </w:r>
    </w:p>
    <w:p w14:paraId="4E9FF5F4"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Позбавлені батьківського піклування – 3 учні;</w:t>
      </w:r>
    </w:p>
    <w:p w14:paraId="69AB6974"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Діти-сироти – 3 учні;</w:t>
      </w:r>
    </w:p>
    <w:p w14:paraId="6FF982D8"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які опинилися в складних життєвих обставинах –2 учні;</w:t>
      </w:r>
    </w:p>
    <w:p w14:paraId="521D9466"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Діти, батьки яких перебувають в зоні проведення  бойових дій –  86 учнів;</w:t>
      </w:r>
    </w:p>
    <w:p w14:paraId="53D2F7AD"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батьки яких загинули або зникли безвісті в зоні проведення бойових дій – 15 учнів;</w:t>
      </w:r>
    </w:p>
    <w:p w14:paraId="5F7493E5"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які переміщені із регіонів України,</w:t>
      </w:r>
      <w:r w:rsidR="00CC169E"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де проводяться бойові дії – 55 учнів;</w:t>
      </w:r>
    </w:p>
    <w:p w14:paraId="165A8F30"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які мають інвалідність – 12 учнів;</w:t>
      </w:r>
    </w:p>
    <w:p w14:paraId="2B33D37E"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які постраждали внаслідок Чорнобильської катастрофи – 5 учнів;</w:t>
      </w:r>
    </w:p>
    <w:p w14:paraId="7E45654E"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з багатодітних сімей – 47 учнів;</w:t>
      </w:r>
    </w:p>
    <w:p w14:paraId="474C6E0D"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 напівсироти – 11 учнів;</w:t>
      </w:r>
    </w:p>
    <w:p w14:paraId="5A26C75B"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одиноких матерів – 27 учнів;</w:t>
      </w:r>
    </w:p>
    <w:p w14:paraId="1CBAD7B6"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в яких батьки розлучилися – 92 учні;</w:t>
      </w:r>
    </w:p>
    <w:p w14:paraId="46F218F0"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з малозабезпечених сімей – 29 учнів;</w:t>
      </w:r>
    </w:p>
    <w:p w14:paraId="50B39564" w14:textId="77777777" w:rsidR="00B65315" w:rsidRPr="002616F4" w:rsidRDefault="00B65315" w:rsidP="00732F33">
      <w:pPr>
        <w:numPr>
          <w:ilvl w:val="0"/>
          <w:numId w:val="8"/>
        </w:numPr>
        <w:spacing w:after="0" w:line="140" w:lineRule="atLeast"/>
        <w:ind w:left="0" w:firstLine="0"/>
        <w:contextualSpacing/>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з особливими освітніми потребами – 12 учнів.</w:t>
      </w:r>
    </w:p>
    <w:p w14:paraId="1476EDE1" w14:textId="77777777" w:rsidR="00CC169E"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Питання соціального захисту дітей пільгового контингенту щомісяця заслуховувалося на виробничих нарадах при директорові, на засіданнях педагогічної ради гімназії .</w:t>
      </w:r>
    </w:p>
    <w:p w14:paraId="31908E55"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Із 2 вересня до 11.11.2024 пільговими обідами було охоплено 82 учні 1 – 4 класів та 88 учнів 5 – 9 класів. Всього 170 осіб.</w:t>
      </w:r>
    </w:p>
    <w:p w14:paraId="11B11232" w14:textId="77777777" w:rsidR="00B65315" w:rsidRPr="002616F4" w:rsidRDefault="00B65315"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А саме: дітей – сиріт, дітей ПБП, дітей із малозабезпечених сімей; напівсиріт, які отримують пенсію по втраті годувальника; учнів із числа ВПО; дітей, батьки яких загинули чи зникли безвісті внаслідок участі у війні; учні, батьки яких беруть безпосередню участь у бойових діях; діти, які навчаються в інклюзивних класах та діти із сімей, які опинилися в складних життєвих обставинах. З 11.11.2024 безкоштовні обіди за заявами батьків отримував 281 учень 1 – 4 класів та 88 учнів пільгових категорій 5 – 9 класів.</w:t>
      </w:r>
    </w:p>
    <w:p w14:paraId="5113CE4C"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Протягом року надавались консультації батькам, вчителям та учням пільгових категорій. При організації заходів поза межами </w:t>
      </w:r>
      <w:r w:rsidR="00CC169E" w:rsidRPr="002616F4">
        <w:rPr>
          <w:rFonts w:ascii="Times New Roman" w:eastAsia="Times New Roman" w:hAnsi="Times New Roman"/>
          <w:sz w:val="24"/>
          <w:szCs w:val="24"/>
          <w:lang w:val="uk-UA" w:eastAsia="ru-RU"/>
        </w:rPr>
        <w:t>закладу</w:t>
      </w:r>
      <w:r w:rsidRPr="002616F4">
        <w:rPr>
          <w:rFonts w:ascii="Times New Roman" w:eastAsia="Times New Roman" w:hAnsi="Times New Roman"/>
          <w:sz w:val="24"/>
          <w:szCs w:val="24"/>
          <w:lang w:val="uk-UA" w:eastAsia="ru-RU"/>
        </w:rPr>
        <w:t xml:space="preserve"> перевага надавалась дітям пільгового контингенту. Діти-сироти та позбавлені батьківського піклування, забезпечені Єдиними квитками. </w:t>
      </w:r>
    </w:p>
    <w:p w14:paraId="7FDE140B"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Соціально-адміністративною службою </w:t>
      </w:r>
      <w:r w:rsidR="00CC169E" w:rsidRPr="002616F4">
        <w:rPr>
          <w:rFonts w:ascii="Times New Roman" w:eastAsia="Times New Roman" w:hAnsi="Times New Roman"/>
          <w:sz w:val="24"/>
          <w:szCs w:val="24"/>
          <w:lang w:val="uk-UA" w:eastAsia="ru-RU"/>
        </w:rPr>
        <w:t>закладу</w:t>
      </w:r>
      <w:r w:rsidRPr="002616F4">
        <w:rPr>
          <w:rFonts w:ascii="Times New Roman" w:eastAsia="Times New Roman" w:hAnsi="Times New Roman"/>
          <w:sz w:val="24"/>
          <w:szCs w:val="24"/>
          <w:lang w:val="uk-UA" w:eastAsia="ru-RU"/>
        </w:rPr>
        <w:t xml:space="preserve"> здійснювались наступні заходи щодо соціального захисту дітей пільгових категорій: </w:t>
      </w:r>
    </w:p>
    <w:p w14:paraId="05B3F36B" w14:textId="77777777" w:rsidR="00B65315" w:rsidRPr="002616F4" w:rsidRDefault="00892B0D" w:rsidP="00732F33">
      <w:pPr>
        <w:numPr>
          <w:ilvl w:val="0"/>
          <w:numId w:val="9"/>
        </w:numPr>
        <w:tabs>
          <w:tab w:val="left" w:pos="284"/>
        </w:tabs>
        <w:spacing w:after="0" w:line="140" w:lineRule="atLeast"/>
        <w:ind w:left="0" w:firstLine="0"/>
        <w:contextualSpacing/>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w:t>
      </w:r>
      <w:r w:rsidR="00B65315" w:rsidRPr="002616F4">
        <w:rPr>
          <w:rFonts w:ascii="Times New Roman" w:eastAsia="Times New Roman" w:hAnsi="Times New Roman"/>
          <w:sz w:val="24"/>
          <w:szCs w:val="24"/>
          <w:lang w:val="uk-UA" w:eastAsia="ru-RU"/>
        </w:rPr>
        <w:t>дійснювався контроль за змінами в соціальному статусі дітей, зміни фіксуються в соціальних паспортах класних колективів та в єдиному соціальному паспорті освітнього закладу</w:t>
      </w:r>
      <w:r w:rsidRPr="002616F4">
        <w:rPr>
          <w:rFonts w:ascii="Times New Roman" w:eastAsia="Times New Roman" w:hAnsi="Times New Roman"/>
          <w:sz w:val="24"/>
          <w:szCs w:val="24"/>
          <w:lang w:val="uk-UA" w:eastAsia="ru-RU"/>
        </w:rPr>
        <w:t>;</w:t>
      </w:r>
    </w:p>
    <w:p w14:paraId="638E0871" w14:textId="77777777" w:rsidR="00B65315" w:rsidRPr="002616F4" w:rsidRDefault="00892B0D" w:rsidP="00732F33">
      <w:pPr>
        <w:numPr>
          <w:ilvl w:val="0"/>
          <w:numId w:val="9"/>
        </w:numPr>
        <w:tabs>
          <w:tab w:val="left" w:pos="284"/>
        </w:tabs>
        <w:spacing w:after="0" w:line="140" w:lineRule="atLeast"/>
        <w:ind w:left="0" w:firstLine="0"/>
        <w:contextualSpacing/>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w:t>
      </w:r>
      <w:r w:rsidR="00B65315" w:rsidRPr="002616F4">
        <w:rPr>
          <w:rFonts w:ascii="Times New Roman" w:eastAsia="Times New Roman" w:hAnsi="Times New Roman"/>
          <w:sz w:val="24"/>
          <w:szCs w:val="24"/>
          <w:lang w:val="uk-UA" w:eastAsia="ru-RU"/>
        </w:rPr>
        <w:t>роводилось обстеження умов проживання, навчання, працевлаштування, оздоровлення та соціального захисту дітей-сиріт, дітей, позбавлених батьківського піклування, дітей з інвалідністю, дітей з сімей, які постраждали внаслідок аварії на ЧАЕС, дітей з малозабезпечених та багатодітних сімей, дітей, які проживають у складних життєвих обставинах з відповідним оформленням актів та особових справ</w:t>
      </w:r>
      <w:r w:rsidRPr="002616F4">
        <w:rPr>
          <w:rFonts w:ascii="Times New Roman" w:eastAsia="Times New Roman" w:hAnsi="Times New Roman"/>
          <w:sz w:val="24"/>
          <w:szCs w:val="24"/>
          <w:lang w:val="uk-UA" w:eastAsia="ru-RU"/>
        </w:rPr>
        <w:t>;</w:t>
      </w:r>
      <w:r w:rsidR="00B65315" w:rsidRPr="002616F4">
        <w:rPr>
          <w:rFonts w:ascii="Times New Roman" w:eastAsia="Times New Roman" w:hAnsi="Times New Roman"/>
          <w:sz w:val="24"/>
          <w:szCs w:val="24"/>
          <w:lang w:val="uk-UA" w:eastAsia="ru-RU"/>
        </w:rPr>
        <w:t xml:space="preserve"> </w:t>
      </w:r>
    </w:p>
    <w:p w14:paraId="5AE6B635" w14:textId="77777777" w:rsidR="00B65315" w:rsidRPr="002616F4" w:rsidRDefault="00892B0D" w:rsidP="00732F33">
      <w:pPr>
        <w:numPr>
          <w:ilvl w:val="0"/>
          <w:numId w:val="9"/>
        </w:numPr>
        <w:tabs>
          <w:tab w:val="left" w:pos="284"/>
        </w:tabs>
        <w:spacing w:after="0" w:line="140" w:lineRule="atLeast"/>
        <w:ind w:left="0" w:firstLine="0"/>
        <w:contextualSpacing/>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w:t>
      </w:r>
      <w:r w:rsidR="00B65315" w:rsidRPr="002616F4">
        <w:rPr>
          <w:rFonts w:ascii="Times New Roman" w:eastAsia="Times New Roman" w:hAnsi="Times New Roman"/>
          <w:sz w:val="24"/>
          <w:szCs w:val="24"/>
          <w:lang w:val="uk-UA" w:eastAsia="ru-RU"/>
        </w:rPr>
        <w:t>еревіряється збереження закріпленого житла, майна дітей</w:t>
      </w:r>
      <w:r w:rsidRPr="002616F4">
        <w:rPr>
          <w:rFonts w:ascii="Times New Roman" w:eastAsia="Times New Roman" w:hAnsi="Times New Roman"/>
          <w:sz w:val="24"/>
          <w:szCs w:val="24"/>
          <w:lang w:val="uk-UA" w:eastAsia="ru-RU"/>
        </w:rPr>
        <w:t>-</w:t>
      </w:r>
      <w:r w:rsidR="00B65315" w:rsidRPr="002616F4">
        <w:rPr>
          <w:rFonts w:ascii="Times New Roman" w:eastAsia="Times New Roman" w:hAnsi="Times New Roman"/>
          <w:sz w:val="24"/>
          <w:szCs w:val="24"/>
          <w:lang w:val="uk-UA" w:eastAsia="ru-RU"/>
        </w:rPr>
        <w:t>сиріт, дітей, позбавлених батьківського піклування, забезпечення дітей безкоштовним харчуванням, Єдиними квитками, підручниками</w:t>
      </w:r>
      <w:r w:rsidRPr="002616F4">
        <w:rPr>
          <w:rFonts w:ascii="Times New Roman" w:eastAsia="Times New Roman" w:hAnsi="Times New Roman"/>
          <w:sz w:val="24"/>
          <w:szCs w:val="24"/>
          <w:lang w:val="uk-UA" w:eastAsia="ru-RU"/>
        </w:rPr>
        <w:t>;</w:t>
      </w:r>
      <w:r w:rsidR="00B65315" w:rsidRPr="002616F4">
        <w:rPr>
          <w:rFonts w:ascii="Times New Roman" w:eastAsia="Times New Roman" w:hAnsi="Times New Roman"/>
          <w:sz w:val="24"/>
          <w:szCs w:val="24"/>
          <w:lang w:val="uk-UA" w:eastAsia="ru-RU"/>
        </w:rPr>
        <w:t xml:space="preserve"> </w:t>
      </w:r>
    </w:p>
    <w:p w14:paraId="5FE90351" w14:textId="77777777" w:rsidR="00B65315" w:rsidRPr="002616F4" w:rsidRDefault="00892B0D" w:rsidP="00732F33">
      <w:pPr>
        <w:numPr>
          <w:ilvl w:val="0"/>
          <w:numId w:val="9"/>
        </w:numPr>
        <w:tabs>
          <w:tab w:val="left" w:pos="284"/>
        </w:tabs>
        <w:spacing w:after="0" w:line="140" w:lineRule="atLeast"/>
        <w:ind w:left="0" w:firstLine="0"/>
        <w:contextualSpacing/>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w:t>
      </w:r>
      <w:r w:rsidR="00B65315" w:rsidRPr="002616F4">
        <w:rPr>
          <w:rFonts w:ascii="Times New Roman" w:eastAsia="Times New Roman" w:hAnsi="Times New Roman"/>
          <w:sz w:val="24"/>
          <w:szCs w:val="24"/>
          <w:lang w:val="uk-UA" w:eastAsia="ru-RU"/>
        </w:rPr>
        <w:t xml:space="preserve">дійснювався правовий всеобуч батьків та дітей з питань дотримання вимог Конвенції ООН про права дитини та захисту їх прав, із залученням до цієї роботи класних керівників відповідних класів. </w:t>
      </w:r>
    </w:p>
    <w:p w14:paraId="09312221" w14:textId="77777777" w:rsidR="00B65315" w:rsidRPr="002616F4" w:rsidRDefault="00B65315" w:rsidP="00732F33">
      <w:pPr>
        <w:autoSpaceDE w:val="0"/>
        <w:autoSpaceDN w:val="0"/>
        <w:adjustRightInd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Виконуючи основні завдання психологічної служби, проводилась робота по сприянню повноцінному особистісному розвитку дітей з урахування їх вікових індивідуальних особливостей, здібностей, нахилів та інтересів, а саме: </w:t>
      </w:r>
    </w:p>
    <w:p w14:paraId="3CF70E73" w14:textId="77777777" w:rsidR="00B65315" w:rsidRPr="002616F4" w:rsidRDefault="00B65315" w:rsidP="00732F33">
      <w:pPr>
        <w:autoSpaceDE w:val="0"/>
        <w:autoSpaceDN w:val="0"/>
        <w:adjustRightInd w:val="0"/>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00892B0D"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створення умов для формування соціально</w:t>
      </w:r>
      <w:r w:rsidR="00892B0D"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психологічної культури педагогів, батьків, залучення їх до знань для оптимізації міжособистісних стосунків, подолання труднощів спілкування;</w:t>
      </w:r>
    </w:p>
    <w:p w14:paraId="6CF23009" w14:textId="77777777" w:rsidR="00B65315" w:rsidRPr="002616F4" w:rsidRDefault="00B65315" w:rsidP="00732F33">
      <w:pPr>
        <w:autoSpaceDE w:val="0"/>
        <w:autoSpaceDN w:val="0"/>
        <w:adjustRightInd w:val="0"/>
        <w:spacing w:after="0" w:line="140" w:lineRule="atLeast"/>
        <w:jc w:val="both"/>
        <w:rPr>
          <w:rFonts w:ascii="Times New Roman" w:eastAsia="Times New Roman" w:hAnsi="Times New Roman"/>
          <w:spacing w:val="3"/>
          <w:sz w:val="24"/>
          <w:szCs w:val="24"/>
          <w:lang w:val="uk-UA" w:eastAsia="ru-RU"/>
        </w:rPr>
      </w:pPr>
      <w:r w:rsidRPr="002616F4">
        <w:rPr>
          <w:rFonts w:ascii="Times New Roman" w:eastAsia="Times New Roman" w:hAnsi="Times New Roman"/>
          <w:sz w:val="24"/>
          <w:szCs w:val="24"/>
          <w:lang w:val="uk-UA" w:eastAsia="ru-RU"/>
        </w:rPr>
        <w:lastRenderedPageBreak/>
        <w:t xml:space="preserve">- </w:t>
      </w:r>
      <w:r w:rsidRPr="002616F4">
        <w:rPr>
          <w:rFonts w:ascii="Times New Roman" w:eastAsia="Times New Roman" w:hAnsi="Times New Roman"/>
          <w:spacing w:val="6"/>
          <w:sz w:val="24"/>
          <w:szCs w:val="24"/>
          <w:lang w:val="uk-UA" w:eastAsia="ru-RU"/>
        </w:rPr>
        <w:t>забезпечення дітей початковими знання</w:t>
      </w:r>
      <w:r w:rsidRPr="002616F4">
        <w:rPr>
          <w:rFonts w:ascii="Times New Roman" w:eastAsia="Times New Roman" w:hAnsi="Times New Roman"/>
          <w:spacing w:val="2"/>
          <w:sz w:val="24"/>
          <w:szCs w:val="24"/>
          <w:lang w:val="uk-UA" w:eastAsia="ru-RU"/>
        </w:rPr>
        <w:t>ми про права та свободи дітей (як маленьких людей і юних грома</w:t>
      </w:r>
      <w:r w:rsidRPr="002616F4">
        <w:rPr>
          <w:rFonts w:ascii="Times New Roman" w:eastAsia="Times New Roman" w:hAnsi="Times New Roman"/>
          <w:spacing w:val="4"/>
          <w:sz w:val="24"/>
          <w:szCs w:val="24"/>
          <w:lang w:val="uk-UA" w:eastAsia="ru-RU"/>
        </w:rPr>
        <w:t>дян), а також відомостями про правові норми, що регулюють від</w:t>
      </w:r>
      <w:r w:rsidRPr="002616F4">
        <w:rPr>
          <w:rFonts w:ascii="Times New Roman" w:eastAsia="Times New Roman" w:hAnsi="Times New Roman"/>
          <w:spacing w:val="3"/>
          <w:sz w:val="24"/>
          <w:szCs w:val="24"/>
          <w:lang w:val="uk-UA" w:eastAsia="ru-RU"/>
        </w:rPr>
        <w:t>носини практично в усіх сферах суспільного життя;</w:t>
      </w:r>
    </w:p>
    <w:p w14:paraId="2229B671" w14:textId="77777777" w:rsidR="00B65315" w:rsidRPr="002616F4" w:rsidRDefault="00B65315" w:rsidP="00732F33">
      <w:pPr>
        <w:autoSpaceDE w:val="0"/>
        <w:autoSpaceDN w:val="0"/>
        <w:adjustRightInd w:val="0"/>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забезпечення індивідуального підходу до кожної дитини на основі її психолого-педагогічного вивчення;</w:t>
      </w:r>
    </w:p>
    <w:p w14:paraId="3548D98E" w14:textId="77777777" w:rsidR="00B65315" w:rsidRPr="002616F4" w:rsidRDefault="00B65315" w:rsidP="00732F33">
      <w:pPr>
        <w:autoSpaceDE w:val="0"/>
        <w:autoSpaceDN w:val="0"/>
        <w:adjustRightInd w:val="0"/>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профілактика відхилень в інтелектуальному та особистісному розвитку дитини;</w:t>
      </w:r>
    </w:p>
    <w:p w14:paraId="46CEE185" w14:textId="77777777" w:rsidR="00B65315" w:rsidRPr="002616F4" w:rsidRDefault="00B65315" w:rsidP="00732F33">
      <w:pPr>
        <w:autoSpaceDE w:val="0"/>
        <w:autoSpaceDN w:val="0"/>
        <w:adjustRightInd w:val="0"/>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пропаганда здорового способу життя, здійснення превентивного виховання, профілактика алкоголізму, наркоманії, злочинності;</w:t>
      </w:r>
    </w:p>
    <w:p w14:paraId="09AE895B" w14:textId="77777777" w:rsidR="00B65315" w:rsidRPr="002616F4" w:rsidRDefault="00B65315" w:rsidP="00732F33">
      <w:pPr>
        <w:shd w:val="clear" w:color="auto" w:fill="FFFFFF"/>
        <w:spacing w:after="0" w:line="140" w:lineRule="atLeast"/>
        <w:jc w:val="both"/>
        <w:rPr>
          <w:rFonts w:ascii="Times New Roman" w:eastAsia="Times New Roman" w:hAnsi="Times New Roman"/>
          <w:spacing w:val="-1"/>
          <w:sz w:val="24"/>
          <w:szCs w:val="24"/>
          <w:lang w:val="uk-UA" w:eastAsia="ru-RU"/>
        </w:rPr>
      </w:pPr>
      <w:r w:rsidRPr="002616F4">
        <w:rPr>
          <w:rFonts w:ascii="Times New Roman" w:eastAsia="Times New Roman" w:hAnsi="Times New Roman"/>
          <w:spacing w:val="3"/>
          <w:sz w:val="24"/>
          <w:szCs w:val="24"/>
          <w:lang w:val="uk-UA" w:eastAsia="ru-RU"/>
        </w:rPr>
        <w:t xml:space="preserve">- </w:t>
      </w:r>
      <w:r w:rsidRPr="002616F4">
        <w:rPr>
          <w:rFonts w:ascii="Times New Roman" w:eastAsia="Times New Roman" w:hAnsi="Times New Roman"/>
          <w:spacing w:val="4"/>
          <w:sz w:val="24"/>
          <w:szCs w:val="24"/>
          <w:lang w:val="uk-UA" w:eastAsia="ru-RU"/>
        </w:rPr>
        <w:t>орієнтування дітей на загальнолюдські й націо</w:t>
      </w:r>
      <w:r w:rsidRPr="002616F4">
        <w:rPr>
          <w:rFonts w:ascii="Times New Roman" w:eastAsia="Times New Roman" w:hAnsi="Times New Roman"/>
          <w:spacing w:val="1"/>
          <w:sz w:val="24"/>
          <w:szCs w:val="24"/>
          <w:lang w:val="uk-UA" w:eastAsia="ru-RU"/>
        </w:rPr>
        <w:t>нальні цінності на засадах поваги до прав і свобод людини і громадяни</w:t>
      </w:r>
      <w:r w:rsidRPr="002616F4">
        <w:rPr>
          <w:rFonts w:ascii="Times New Roman" w:eastAsia="Times New Roman" w:hAnsi="Times New Roman"/>
          <w:spacing w:val="3"/>
          <w:sz w:val="24"/>
          <w:szCs w:val="24"/>
          <w:lang w:val="uk-UA" w:eastAsia="ru-RU"/>
        </w:rPr>
        <w:t xml:space="preserve">на та дотримання правових норм, </w:t>
      </w:r>
      <w:r w:rsidRPr="002616F4">
        <w:rPr>
          <w:rFonts w:ascii="Times New Roman" w:eastAsia="Times New Roman" w:hAnsi="Times New Roman"/>
          <w:spacing w:val="4"/>
          <w:sz w:val="24"/>
          <w:szCs w:val="24"/>
          <w:lang w:val="uk-UA" w:eastAsia="ru-RU"/>
        </w:rPr>
        <w:t>правомірної поведінки й толерантного спілкування</w:t>
      </w:r>
      <w:r w:rsidRPr="002616F4">
        <w:rPr>
          <w:rFonts w:ascii="Times New Roman" w:eastAsia="Times New Roman" w:hAnsi="Times New Roman"/>
          <w:spacing w:val="-1"/>
          <w:sz w:val="24"/>
          <w:szCs w:val="24"/>
          <w:lang w:val="uk-UA" w:eastAsia="ru-RU"/>
        </w:rPr>
        <w:t>;</w:t>
      </w:r>
    </w:p>
    <w:p w14:paraId="07D819F7" w14:textId="77777777" w:rsidR="00B65315" w:rsidRPr="002616F4" w:rsidRDefault="00B65315" w:rsidP="00732F33">
      <w:pPr>
        <w:widowControl w:val="0"/>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забезпечення захисту прав, повноцінного життя, розвитку та виховання дітей пільгового контингенту;</w:t>
      </w:r>
    </w:p>
    <w:p w14:paraId="0868CB29" w14:textId="77777777" w:rsidR="00B65315" w:rsidRPr="002616F4" w:rsidRDefault="00B65315" w:rsidP="00732F33">
      <w:pPr>
        <w:widowControl w:val="0"/>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формування всебічно розвиненої особистості, здатної до повноцінного життя у суспільстві;</w:t>
      </w:r>
    </w:p>
    <w:p w14:paraId="3746A0BD" w14:textId="77777777" w:rsidR="00B65315" w:rsidRPr="002616F4" w:rsidRDefault="00B65315" w:rsidP="00732F33">
      <w:pPr>
        <w:widowControl w:val="0"/>
        <w:tabs>
          <w:tab w:val="left" w:pos="540"/>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поліпшення стану здоров’я шляхом профілактики захворювань;</w:t>
      </w:r>
    </w:p>
    <w:p w14:paraId="2B913905" w14:textId="77777777" w:rsidR="00B65315" w:rsidRPr="002616F4" w:rsidRDefault="00B65315" w:rsidP="00732F33">
      <w:pPr>
        <w:widowControl w:val="0"/>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забезпечення покращення умов розвитку, виховання і освіти дітей;</w:t>
      </w:r>
    </w:p>
    <w:p w14:paraId="7D453DCB" w14:textId="77777777" w:rsidR="00B65315" w:rsidRPr="002616F4" w:rsidRDefault="00B65315" w:rsidP="00732F33">
      <w:pPr>
        <w:widowControl w:val="0"/>
        <w:tabs>
          <w:tab w:val="left" w:pos="540"/>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забезпечення підтримки </w:t>
      </w:r>
      <w:proofErr w:type="spellStart"/>
      <w:r w:rsidRPr="002616F4">
        <w:rPr>
          <w:rFonts w:ascii="Times New Roman" w:eastAsia="Times New Roman" w:hAnsi="Times New Roman"/>
          <w:sz w:val="24"/>
          <w:szCs w:val="24"/>
          <w:lang w:val="uk-UA" w:eastAsia="ru-RU"/>
        </w:rPr>
        <w:t>творчообдарованих</w:t>
      </w:r>
      <w:proofErr w:type="spellEnd"/>
      <w:r w:rsidRPr="002616F4">
        <w:rPr>
          <w:rFonts w:ascii="Times New Roman" w:eastAsia="Times New Roman" w:hAnsi="Times New Roman"/>
          <w:sz w:val="24"/>
          <w:szCs w:val="24"/>
          <w:lang w:val="uk-UA" w:eastAsia="ru-RU"/>
        </w:rPr>
        <w:t xml:space="preserve"> дітей, розвитку їх здібностей.</w:t>
      </w:r>
    </w:p>
    <w:p w14:paraId="646091CD" w14:textId="77777777" w:rsidR="00B65315" w:rsidRPr="002616F4" w:rsidRDefault="00B65315"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Діти з </w:t>
      </w:r>
      <w:r w:rsidRPr="002616F4">
        <w:rPr>
          <w:rFonts w:ascii="Times New Roman" w:eastAsia="Times New Roman" w:hAnsi="Times New Roman"/>
          <w:i/>
          <w:sz w:val="24"/>
          <w:szCs w:val="24"/>
          <w:lang w:val="uk-UA" w:eastAsia="ru-RU"/>
        </w:rPr>
        <w:t>кризових сімей</w:t>
      </w:r>
      <w:r w:rsidRPr="002616F4">
        <w:rPr>
          <w:rFonts w:ascii="Times New Roman" w:eastAsia="Times New Roman" w:hAnsi="Times New Roman"/>
          <w:sz w:val="24"/>
          <w:szCs w:val="24"/>
          <w:lang w:val="uk-UA" w:eastAsia="ru-RU"/>
        </w:rPr>
        <w:t xml:space="preserve"> та учні з </w:t>
      </w:r>
      <w:r w:rsidRPr="002616F4">
        <w:rPr>
          <w:rFonts w:ascii="Times New Roman" w:eastAsia="Times New Roman" w:hAnsi="Times New Roman"/>
          <w:i/>
          <w:sz w:val="24"/>
          <w:szCs w:val="24"/>
          <w:lang w:val="uk-UA" w:eastAsia="ru-RU"/>
        </w:rPr>
        <w:t xml:space="preserve">девіантною поведінкою </w:t>
      </w:r>
      <w:r w:rsidRPr="002616F4">
        <w:rPr>
          <w:rFonts w:ascii="Times New Roman" w:eastAsia="Times New Roman" w:hAnsi="Times New Roman"/>
          <w:sz w:val="24"/>
          <w:szCs w:val="24"/>
          <w:lang w:val="uk-UA" w:eastAsia="ru-RU"/>
        </w:rPr>
        <w:t xml:space="preserve">залучаються до роботи гуртків та спортивних секцій. З метою пропаганди здорового способу життя та правової пропаганди проводяться лекції, виступи агітбригад, випускаються листівки та плакати, в чому допомагає учнівське самоврядування. До роботи залучаються представники </w:t>
      </w:r>
      <w:r w:rsidR="00892B0D" w:rsidRPr="002616F4">
        <w:rPr>
          <w:rFonts w:ascii="Times New Roman" w:eastAsia="Times New Roman" w:hAnsi="Times New Roman"/>
          <w:sz w:val="24"/>
          <w:szCs w:val="24"/>
          <w:lang w:val="uk-UA" w:eastAsia="ru-RU"/>
        </w:rPr>
        <w:t>поліц</w:t>
      </w:r>
      <w:r w:rsidRPr="002616F4">
        <w:rPr>
          <w:rFonts w:ascii="Times New Roman" w:eastAsia="Times New Roman" w:hAnsi="Times New Roman"/>
          <w:sz w:val="24"/>
          <w:szCs w:val="24"/>
          <w:lang w:val="uk-UA" w:eastAsia="ru-RU"/>
        </w:rPr>
        <w:t>ії, лікарі, психологи, юристи; проводяться дні правових знань.</w:t>
      </w:r>
    </w:p>
    <w:p w14:paraId="67C64574" w14:textId="77777777" w:rsidR="00B65315" w:rsidRPr="002616F4" w:rsidRDefault="00B65315" w:rsidP="00732F33">
      <w:pPr>
        <w:spacing w:after="0" w:line="140" w:lineRule="atLeast"/>
        <w:ind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ab/>
        <w:t xml:space="preserve">Задача психологічної служби </w:t>
      </w:r>
      <w:r w:rsidR="00892B0D"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 xml:space="preserve"> своєчасно виявити дітей з симптомами неблагополуччя в моральному розвитку і поведінці та вжити заходів для попередження подальшої соціальної деформації особистості, а по можливості й зменшити кількість таких дітей. З цією метою проводяться індивідуальні та групові консультації з дітьми, педагогами, батьками. Окрім цього в закладі регулярно проводяться соціально-психологічні дослідження, </w:t>
      </w:r>
      <w:proofErr w:type="spellStart"/>
      <w:r w:rsidRPr="002616F4">
        <w:rPr>
          <w:rFonts w:ascii="Times New Roman" w:eastAsia="Times New Roman" w:hAnsi="Times New Roman"/>
          <w:sz w:val="24"/>
          <w:szCs w:val="24"/>
          <w:lang w:val="uk-UA" w:eastAsia="ru-RU"/>
        </w:rPr>
        <w:t>моніторинги</w:t>
      </w:r>
      <w:proofErr w:type="spellEnd"/>
      <w:r w:rsidRPr="002616F4">
        <w:rPr>
          <w:rFonts w:ascii="Times New Roman" w:eastAsia="Times New Roman" w:hAnsi="Times New Roman"/>
          <w:sz w:val="24"/>
          <w:szCs w:val="24"/>
          <w:lang w:val="uk-UA" w:eastAsia="ru-RU"/>
        </w:rPr>
        <w:t>.</w:t>
      </w:r>
    </w:p>
    <w:p w14:paraId="3C636721" w14:textId="77777777" w:rsidR="00B65315" w:rsidRPr="002616F4" w:rsidRDefault="00B65315" w:rsidP="00732F33">
      <w:pPr>
        <w:widowControl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 </w:t>
      </w:r>
      <w:r w:rsidR="00892B0D"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створена громадська інспекція з охорони дитинства, яка опікується дітьми пільгового контингенту, призначено громадського інспектора по роботі з дітьми пільгового контингенту. У закладі складено соціальний паспорт, діти пільгової категорії взяті на облік. Протягом 2024/2025 навчального року були вивчені матеріально-побутові умови проживання дітей, складені відповідні акти, була надана допомога дітям, які її потребують.</w:t>
      </w:r>
    </w:p>
    <w:p w14:paraId="4C783DB8" w14:textId="77777777" w:rsidR="00B65315" w:rsidRPr="002616F4" w:rsidRDefault="00B65315" w:rsidP="00732F33">
      <w:pPr>
        <w:widowControl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Діти-сироти та діти позбавлені батьківського піклування,</w:t>
      </w:r>
      <w:r w:rsidR="00892B0D"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забезпечені Єдиними квитками, безкоштовним харчуванням. Діти цієї категорії у вересні отримали безкоштовні квитки у цирк. В кінці першого семестру мер міста на новорічному святі вручила їм новорічні подарунки  та спортивні костюми. Напередодні Великодня міською владою було подаровано цим учням одяг.</w:t>
      </w:r>
    </w:p>
    <w:p w14:paraId="3BE4A8CA" w14:textId="77777777" w:rsidR="00B65315" w:rsidRPr="002616F4" w:rsidRDefault="00B65315" w:rsidP="00732F33">
      <w:pPr>
        <w:spacing w:after="0" w:line="140" w:lineRule="atLeast"/>
        <w:ind w:firstLine="708"/>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батьки яких загинули або зникли безвісті у вересні отримували безкоштовні квитки в цирк. Напередодні Нового року діти з таким статусом мали можливість безкоштовно відвідати виставу – мюзикл «Снігова королева», у березні отримали безкоштовні запрошення на виставу «</w:t>
      </w:r>
      <w:proofErr w:type="spellStart"/>
      <w:r w:rsidRPr="002616F4">
        <w:rPr>
          <w:rFonts w:ascii="Times New Roman" w:eastAsia="Times New Roman" w:hAnsi="Times New Roman"/>
          <w:sz w:val="24"/>
          <w:szCs w:val="24"/>
          <w:lang w:val="uk-UA" w:eastAsia="ru-RU"/>
        </w:rPr>
        <w:t>Рапунцель</w:t>
      </w:r>
      <w:proofErr w:type="spellEnd"/>
      <w:r w:rsidRPr="002616F4">
        <w:rPr>
          <w:rFonts w:ascii="Times New Roman" w:eastAsia="Times New Roman" w:hAnsi="Times New Roman"/>
          <w:sz w:val="24"/>
          <w:szCs w:val="24"/>
          <w:lang w:val="uk-UA" w:eastAsia="ru-RU"/>
        </w:rPr>
        <w:t>» і у кінці травня безкоштовно відвідували цирк та атракціони.</w:t>
      </w:r>
    </w:p>
    <w:p w14:paraId="4E2C2B44" w14:textId="77777777" w:rsidR="00B65315" w:rsidRPr="002616F4" w:rsidRDefault="00B65315" w:rsidP="00732F33">
      <w:pPr>
        <w:spacing w:after="0" w:line="140" w:lineRule="atLeast"/>
        <w:ind w:firstLine="708"/>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з числа ВПО, гімназисти, батьки яких є учасниками бойових дій, учні із багатодітних і малозабезпечених сімей одночасно та діти із посвідченням ЧАЕС під час проведення новорічних свят отримали подарунки від міської влади.</w:t>
      </w:r>
    </w:p>
    <w:p w14:paraId="0F84C066" w14:textId="77777777" w:rsidR="00B65315" w:rsidRPr="002616F4" w:rsidRDefault="00B65315"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Учні, які мають інвалідність до Міжнародного дня людей з інвалідністю взяли участь у міському фестивалі, який проводилося в МБК, де теж отримали  подарунки від міської влади.</w:t>
      </w:r>
    </w:p>
    <w:p w14:paraId="72D5C3B9" w14:textId="77777777" w:rsidR="00B65315" w:rsidRPr="002616F4" w:rsidRDefault="00B65315" w:rsidP="00732F33">
      <w:pPr>
        <w:spacing w:after="0" w:line="140" w:lineRule="atLeast"/>
        <w:ind w:firstLine="539"/>
        <w:jc w:val="both"/>
        <w:rPr>
          <w:rFonts w:ascii="Times New Roman" w:hAnsi="Times New Roman"/>
          <w:sz w:val="24"/>
          <w:szCs w:val="24"/>
          <w:lang w:val="uk-UA"/>
        </w:rPr>
      </w:pPr>
      <w:r w:rsidRPr="002616F4">
        <w:rPr>
          <w:rFonts w:ascii="Times New Roman" w:eastAsia="Times New Roman" w:hAnsi="Times New Roman"/>
          <w:sz w:val="24"/>
          <w:szCs w:val="24"/>
          <w:lang w:val="uk-UA" w:eastAsia="ru-RU"/>
        </w:rPr>
        <w:lastRenderedPageBreak/>
        <w:tab/>
        <w:t xml:space="preserve">Враховуючи підсумки поглибленого профілактичного медичного огляду, медичною сестрою складені листи здоров’я, де зазначено поради вчителям щодо покращення стану здоров’я учнів під час </w:t>
      </w:r>
      <w:r w:rsidR="00892B0D" w:rsidRPr="002616F4">
        <w:rPr>
          <w:rFonts w:ascii="Times New Roman" w:eastAsia="Times New Roman" w:hAnsi="Times New Roman"/>
          <w:sz w:val="24"/>
          <w:szCs w:val="24"/>
          <w:lang w:val="uk-UA" w:eastAsia="ru-RU"/>
        </w:rPr>
        <w:t>освітнього</w:t>
      </w:r>
      <w:r w:rsidRPr="002616F4">
        <w:rPr>
          <w:rFonts w:ascii="Times New Roman" w:eastAsia="Times New Roman" w:hAnsi="Times New Roman"/>
          <w:sz w:val="24"/>
          <w:szCs w:val="24"/>
          <w:lang w:val="uk-UA" w:eastAsia="ru-RU"/>
        </w:rPr>
        <w:t xml:space="preserve"> процесу. Виконуються підготовчі заходи щодо організації профілактичних щеплень та медичного огляду дітей відповідного віку.</w:t>
      </w:r>
    </w:p>
    <w:p w14:paraId="0DC272AB" w14:textId="77777777" w:rsidR="001E43B8" w:rsidRPr="002616F4" w:rsidRDefault="00F62AB6" w:rsidP="00732F33">
      <w:pPr>
        <w:spacing w:after="0" w:line="140" w:lineRule="atLeast"/>
        <w:ind w:firstLine="540"/>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Заходи щодо попередження та профілактики злочинів</w:t>
      </w:r>
    </w:p>
    <w:p w14:paraId="77B5B14E" w14:textId="77777777" w:rsidR="00F62AB6" w:rsidRPr="002616F4" w:rsidRDefault="00F62AB6" w:rsidP="00732F33">
      <w:pPr>
        <w:spacing w:after="0" w:line="140" w:lineRule="atLeast"/>
        <w:ind w:firstLine="540"/>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 xml:space="preserve"> в учнівському середовищі</w:t>
      </w:r>
    </w:p>
    <w:p w14:paraId="105FFD77"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Відповідно до річного плану роботи закладу на 202</w:t>
      </w:r>
      <w:r w:rsidR="00370E33" w:rsidRPr="002616F4">
        <w:rPr>
          <w:rFonts w:ascii="Times New Roman" w:eastAsia="Times New Roman" w:hAnsi="Times New Roman"/>
          <w:sz w:val="24"/>
          <w:szCs w:val="24"/>
          <w:lang w:val="uk-UA" w:bidi="en-US"/>
        </w:rPr>
        <w:t>4</w:t>
      </w:r>
      <w:r w:rsidRPr="002616F4">
        <w:rPr>
          <w:rFonts w:ascii="Times New Roman" w:eastAsia="Times New Roman" w:hAnsi="Times New Roman"/>
          <w:sz w:val="24"/>
          <w:szCs w:val="24"/>
          <w:lang w:val="uk-UA" w:bidi="en-US"/>
        </w:rPr>
        <w:t>/202</w:t>
      </w:r>
      <w:r w:rsidR="00370E33" w:rsidRPr="002616F4">
        <w:rPr>
          <w:rFonts w:ascii="Times New Roman" w:eastAsia="Times New Roman" w:hAnsi="Times New Roman"/>
          <w:sz w:val="24"/>
          <w:szCs w:val="24"/>
          <w:lang w:val="uk-UA" w:bidi="en-US"/>
        </w:rPr>
        <w:t>5</w:t>
      </w:r>
      <w:r w:rsidRPr="002616F4">
        <w:rPr>
          <w:rFonts w:ascii="Times New Roman" w:eastAsia="Times New Roman" w:hAnsi="Times New Roman"/>
          <w:sz w:val="24"/>
          <w:szCs w:val="24"/>
          <w:lang w:val="uk-UA" w:bidi="en-US"/>
        </w:rPr>
        <w:t xml:space="preserve"> навчальний рік проаналізована робота з попередження та профілактики правопорушень і злочинності, наркоманії, СНІДу серед учнів закладу. Розроблено і проведено організаційні заходи з профілактики злочинності, правопорушень та бездоглядності серед неповнолітніх. Узято на контроль питання:</w:t>
      </w:r>
    </w:p>
    <w:p w14:paraId="4D8B8915"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максимального охоплення дітей шкільного віку загальною середньою освітою;</w:t>
      </w:r>
    </w:p>
    <w:p w14:paraId="7D16D613"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відвідування учнями  закладу  навчальних занять;</w:t>
      </w:r>
    </w:p>
    <w:p w14:paraId="701F82DF"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залучення неповнолітніх схильних до правопорушень до занять у гуртках, спортивних секціях у позаурочний час;</w:t>
      </w:r>
    </w:p>
    <w:p w14:paraId="03EC9B7A"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виконання заходів річного плану роботи закладу щодо попередження правопорушень і злочинності.</w:t>
      </w:r>
    </w:p>
    <w:p w14:paraId="2715518B"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 xml:space="preserve">У </w:t>
      </w:r>
      <w:r w:rsidR="00370E33" w:rsidRPr="002616F4">
        <w:rPr>
          <w:rFonts w:ascii="Times New Roman" w:eastAsia="Times New Roman" w:hAnsi="Times New Roman"/>
          <w:sz w:val="24"/>
          <w:szCs w:val="24"/>
          <w:lang w:val="uk-UA" w:bidi="en-US"/>
        </w:rPr>
        <w:t>закладі</w:t>
      </w:r>
      <w:r w:rsidRPr="002616F4">
        <w:rPr>
          <w:rFonts w:ascii="Times New Roman" w:eastAsia="Times New Roman" w:hAnsi="Times New Roman"/>
          <w:sz w:val="24"/>
          <w:szCs w:val="24"/>
          <w:lang w:val="uk-UA" w:bidi="en-US"/>
        </w:rPr>
        <w:t xml:space="preserve"> розроблено систему роботи з профілактики правопорушень і злочинів серед учнів, яка охоплює такі напрямки:</w:t>
      </w:r>
    </w:p>
    <w:p w14:paraId="77E5FA24"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соціальна робота</w:t>
      </w:r>
    </w:p>
    <w:p w14:paraId="4CBA1D34"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психолого-педагогічна робота;</w:t>
      </w:r>
    </w:p>
    <w:p w14:paraId="1AFF43E9"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правове навчання і виховання;</w:t>
      </w:r>
    </w:p>
    <w:p w14:paraId="4DDD0A53"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профілактика наркоманії, алкоголізму і СНІДу.</w:t>
      </w:r>
    </w:p>
    <w:p w14:paraId="33E1F356"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Для подальшої правової освіти учнівської молоді навчальним закладом визначені шляхи її реалізації, розроблені заходи для вирішення конкретних завдань правового виховання, до яких віднесено:</w:t>
      </w:r>
    </w:p>
    <w:p w14:paraId="7E40F445"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формування у кожного учня системи знань із питань основ держави і права та відповідних компетенцій, розвиток інтересів учнів до цієї галузі знань;</w:t>
      </w:r>
    </w:p>
    <w:p w14:paraId="1CE7E697"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формування потреби активно захищати у встановленому законом порядку свої права та законні інтереси, а також права та законні інтереси інших осіб;</w:t>
      </w:r>
    </w:p>
    <w:p w14:paraId="0785FB83" w14:textId="77777777" w:rsidR="00F62AB6" w:rsidRPr="002616F4" w:rsidRDefault="00F62AB6" w:rsidP="00732F33">
      <w:pPr>
        <w:tabs>
          <w:tab w:val="left" w:pos="284"/>
        </w:tabs>
        <w:spacing w:after="0" w:line="140" w:lineRule="atLeast"/>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w:t>
      </w:r>
      <w:r w:rsidRPr="002616F4">
        <w:rPr>
          <w:rFonts w:ascii="Times New Roman" w:eastAsia="Times New Roman" w:hAnsi="Times New Roman"/>
          <w:sz w:val="24"/>
          <w:szCs w:val="24"/>
          <w:lang w:val="uk-UA" w:bidi="en-US"/>
        </w:rPr>
        <w:tab/>
        <w:t>формування поваги до держави.</w:t>
      </w:r>
    </w:p>
    <w:p w14:paraId="3A0E7D19"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У зв’язку з підвищенням рівня злочинності серед дітей та підлітків, збільшенням кількості дітей, які займаються бродяжництвом, вживають алкоголь, наркотичні речовини, тютюн, зазнають насильства в сім’ї першочерговим завданням закладу є максимальне посилення контролю за дітьми з девіантною поведінкою, за неблагополучними сім’ями та батьками, які мало приділяють уваги вихованню та навчанню своїх дітей.</w:t>
      </w:r>
    </w:p>
    <w:p w14:paraId="58E1FDE0"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Також було проаналізовано плани виховної роботи класних керівників, їх індивідуальну виховну роботу з учнями з девіантною поведінкою, а також роботу з неблагополучними сім’ями, проведення заходів по зміцненню моральності учнів. Проаналізовано рівень участі учнів у гуртках, охоплення їх бібліотекою, роботу класних керівників щодо залучення учнів до гуртків, спортивних секцій, відвідування бібліотеки; роботу з батьками, діти яких схильні до правопорушень, бродяжництва, вживання шкідливих речовин.</w:t>
      </w:r>
    </w:p>
    <w:p w14:paraId="70D55363"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 xml:space="preserve">Соціальним  педагогом встановлено чіткий контроль за обліком дітей шкільного віку у мікрорайоні закладу. Для вивчення умов проживання та виховання школярів удома, виявлення сімей, де існує загроза життю і здоров’ю неповнолітніх, проведено громадський огляд умов проживання дітей. За його підсумками складено соціальний паспорт закладу. Учні, які стоять на </w:t>
      </w:r>
      <w:proofErr w:type="spellStart"/>
      <w:r w:rsidRPr="002616F4">
        <w:rPr>
          <w:rFonts w:ascii="Times New Roman" w:eastAsia="Times New Roman" w:hAnsi="Times New Roman"/>
          <w:sz w:val="24"/>
          <w:szCs w:val="24"/>
          <w:lang w:val="uk-UA" w:bidi="en-US"/>
        </w:rPr>
        <w:t>внутришкільному</w:t>
      </w:r>
      <w:proofErr w:type="spellEnd"/>
      <w:r w:rsidRPr="002616F4">
        <w:rPr>
          <w:rFonts w:ascii="Times New Roman" w:eastAsia="Times New Roman" w:hAnsi="Times New Roman"/>
          <w:sz w:val="24"/>
          <w:szCs w:val="24"/>
          <w:lang w:val="uk-UA" w:bidi="en-US"/>
        </w:rPr>
        <w:t xml:space="preserve"> обліку відсутні. </w:t>
      </w:r>
      <w:r w:rsidRPr="002616F4">
        <w:rPr>
          <w:rFonts w:ascii="Times New Roman" w:eastAsia="Times New Roman" w:hAnsi="Times New Roman"/>
          <w:sz w:val="24"/>
          <w:szCs w:val="24"/>
          <w:lang w:val="uk-UA" w:bidi="en-US"/>
        </w:rPr>
        <w:lastRenderedPageBreak/>
        <w:t xml:space="preserve">Класні керівники ведуть чіткий (поурочний) контроль за станом відвідування учнями занять. Записи здійснюють у відповідному журналі. Налагоджено роботу з батьками щодо своєчасного інформування адміністрацією закладу про причини відсутності школярів. Двічі на рік питання відвідування учнями закладу заслухано на засіданнях та нарадах при директорові. </w:t>
      </w:r>
    </w:p>
    <w:p w14:paraId="42ECF513" w14:textId="77777777" w:rsidR="00F62AB6" w:rsidRPr="002616F4" w:rsidRDefault="00F62AB6" w:rsidP="00732F33">
      <w:pPr>
        <w:spacing w:after="0" w:line="140" w:lineRule="atLeast"/>
        <w:ind w:firstLine="709"/>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На виконання</w:t>
      </w:r>
      <w:r w:rsidR="00370E33" w:rsidRPr="002616F4">
        <w:rPr>
          <w:rFonts w:ascii="Times New Roman" w:eastAsia="Times New Roman" w:hAnsi="Times New Roman"/>
          <w:sz w:val="24"/>
          <w:szCs w:val="24"/>
          <w:lang w:val="uk-UA" w:bidi="en-US"/>
        </w:rPr>
        <w:t xml:space="preserve"> </w:t>
      </w:r>
      <w:r w:rsidRPr="002616F4">
        <w:rPr>
          <w:rFonts w:ascii="Times New Roman" w:eastAsia="Times New Roman" w:hAnsi="Times New Roman"/>
          <w:sz w:val="24"/>
          <w:szCs w:val="24"/>
          <w:lang w:val="uk-UA" w:bidi="en-US"/>
        </w:rPr>
        <w:t xml:space="preserve">Заходів щодо правової освіти, профілактики злочинних проявів в учнівському середовищі у </w:t>
      </w:r>
      <w:r w:rsidR="00370E33" w:rsidRPr="002616F4">
        <w:rPr>
          <w:rFonts w:ascii="Times New Roman" w:eastAsia="Times New Roman" w:hAnsi="Times New Roman"/>
          <w:sz w:val="24"/>
          <w:szCs w:val="24"/>
          <w:lang w:val="uk-UA" w:bidi="en-US"/>
        </w:rPr>
        <w:t>закладі</w:t>
      </w:r>
      <w:r w:rsidRPr="002616F4">
        <w:rPr>
          <w:rFonts w:ascii="Times New Roman" w:eastAsia="Times New Roman" w:hAnsi="Times New Roman"/>
          <w:sz w:val="24"/>
          <w:szCs w:val="24"/>
          <w:lang w:val="uk-UA" w:bidi="en-US"/>
        </w:rPr>
        <w:t xml:space="preserve"> проведено профілактичну операцію «Вулиця» з метою перевірки стану виконання вимог Закону України «Про освіту» в частинах здобуття молоддю загальної середньої освіти та охорони безпеки життєдіяльності усіх учасників о</w:t>
      </w:r>
      <w:r w:rsidR="00181696" w:rsidRPr="002616F4">
        <w:rPr>
          <w:rFonts w:ascii="Times New Roman" w:eastAsia="Times New Roman" w:hAnsi="Times New Roman"/>
          <w:sz w:val="24"/>
          <w:szCs w:val="24"/>
          <w:lang w:val="uk-UA" w:bidi="en-US"/>
        </w:rPr>
        <w:t>с</w:t>
      </w:r>
      <w:r w:rsidRPr="002616F4">
        <w:rPr>
          <w:rFonts w:ascii="Times New Roman" w:eastAsia="Times New Roman" w:hAnsi="Times New Roman"/>
          <w:sz w:val="24"/>
          <w:szCs w:val="24"/>
          <w:lang w:val="uk-UA" w:bidi="en-US"/>
        </w:rPr>
        <w:t>вітнього процесу. Заслухано звіти й інформації з означених питань на нараді при директорові, проведено засідання шкільної Ради профілактики, на яку запрошено учнів, котрі мають численні пропуски уроків, із батьками. Протягом року адмініс</w:t>
      </w:r>
      <w:r w:rsidR="00181696" w:rsidRPr="002616F4">
        <w:rPr>
          <w:rFonts w:ascii="Times New Roman" w:eastAsia="Times New Roman" w:hAnsi="Times New Roman"/>
          <w:sz w:val="24"/>
          <w:szCs w:val="24"/>
          <w:lang w:val="uk-UA" w:bidi="en-US"/>
        </w:rPr>
        <w:t xml:space="preserve">трацією закладу  </w:t>
      </w:r>
      <w:proofErr w:type="spellStart"/>
      <w:r w:rsidR="00181696" w:rsidRPr="002616F4">
        <w:rPr>
          <w:rFonts w:ascii="Times New Roman" w:eastAsia="Times New Roman" w:hAnsi="Times New Roman"/>
          <w:sz w:val="24"/>
          <w:szCs w:val="24"/>
          <w:lang w:val="uk-UA" w:bidi="en-US"/>
        </w:rPr>
        <w:t>попереджувалися</w:t>
      </w:r>
      <w:proofErr w:type="spellEnd"/>
      <w:r w:rsidRPr="002616F4">
        <w:rPr>
          <w:rFonts w:ascii="Times New Roman" w:eastAsia="Times New Roman" w:hAnsi="Times New Roman"/>
          <w:sz w:val="24"/>
          <w:szCs w:val="24"/>
          <w:lang w:val="uk-UA" w:bidi="en-US"/>
        </w:rPr>
        <w:t xml:space="preserve"> батьки  учнів, які пропускали навчання без поважних причин про можливість притягнення їх до адміністративної відповідальності через неналежне виконання ними батьківських обов’язків.</w:t>
      </w:r>
    </w:p>
    <w:p w14:paraId="1782BA56" w14:textId="77777777" w:rsidR="00F62AB6" w:rsidRPr="002616F4" w:rsidRDefault="00F62AB6" w:rsidP="00732F33">
      <w:pPr>
        <w:spacing w:after="0" w:line="140" w:lineRule="atLeast"/>
        <w:ind w:firstLine="709"/>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 xml:space="preserve">Практичним психологом Бондаренко Н.В. проводились анкетування та тестування дітей особливого контролю, розроблено рекомендації для батьків та вчителів   роботи з цією категорією дітей. </w:t>
      </w:r>
    </w:p>
    <w:p w14:paraId="0D334651"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У порівнянні з 202</w:t>
      </w:r>
      <w:r w:rsidR="00370E33" w:rsidRPr="002616F4">
        <w:rPr>
          <w:rFonts w:ascii="Times New Roman" w:eastAsia="Times New Roman" w:hAnsi="Times New Roman"/>
          <w:sz w:val="24"/>
          <w:szCs w:val="24"/>
          <w:lang w:val="uk-UA" w:bidi="en-US"/>
        </w:rPr>
        <w:t>3</w:t>
      </w:r>
      <w:r w:rsidRPr="002616F4">
        <w:rPr>
          <w:rFonts w:ascii="Times New Roman" w:eastAsia="Times New Roman" w:hAnsi="Times New Roman"/>
          <w:sz w:val="24"/>
          <w:szCs w:val="24"/>
          <w:lang w:val="uk-UA" w:bidi="en-US"/>
        </w:rPr>
        <w:t>/202</w:t>
      </w:r>
      <w:r w:rsidR="00370E33" w:rsidRPr="002616F4">
        <w:rPr>
          <w:rFonts w:ascii="Times New Roman" w:eastAsia="Times New Roman" w:hAnsi="Times New Roman"/>
          <w:sz w:val="24"/>
          <w:szCs w:val="24"/>
          <w:lang w:val="uk-UA" w:bidi="en-US"/>
        </w:rPr>
        <w:t>4</w:t>
      </w:r>
      <w:r w:rsidRPr="002616F4">
        <w:rPr>
          <w:rFonts w:ascii="Times New Roman" w:eastAsia="Times New Roman" w:hAnsi="Times New Roman"/>
          <w:sz w:val="24"/>
          <w:szCs w:val="24"/>
          <w:lang w:val="uk-UA" w:bidi="en-US"/>
        </w:rPr>
        <w:t xml:space="preserve"> навчальним роком знизилась кількість учнів, схильних до правопорушень та негативних звичок. З учнями, які мають девіантну поведінку, проведено відповідну роботу: класні керівники, педагог соціальний Демкова В.О., заступник директора з виховної роботи </w:t>
      </w:r>
      <w:proofErr w:type="spellStart"/>
      <w:r w:rsidR="00181696" w:rsidRPr="002616F4">
        <w:rPr>
          <w:rFonts w:ascii="Times New Roman" w:eastAsia="Times New Roman" w:hAnsi="Times New Roman"/>
          <w:sz w:val="24"/>
          <w:szCs w:val="24"/>
          <w:lang w:val="uk-UA" w:bidi="en-US"/>
        </w:rPr>
        <w:t>Хован</w:t>
      </w:r>
      <w:proofErr w:type="spellEnd"/>
      <w:r w:rsidR="00181696" w:rsidRPr="002616F4">
        <w:rPr>
          <w:rFonts w:ascii="Times New Roman" w:eastAsia="Times New Roman" w:hAnsi="Times New Roman"/>
          <w:sz w:val="24"/>
          <w:szCs w:val="24"/>
          <w:lang w:val="uk-UA" w:bidi="en-US"/>
        </w:rPr>
        <w:t xml:space="preserve"> З.Д</w:t>
      </w:r>
      <w:r w:rsidRPr="002616F4">
        <w:rPr>
          <w:rFonts w:ascii="Times New Roman" w:eastAsia="Times New Roman" w:hAnsi="Times New Roman"/>
          <w:sz w:val="24"/>
          <w:szCs w:val="24"/>
          <w:lang w:val="uk-UA" w:bidi="en-US"/>
        </w:rPr>
        <w:t xml:space="preserve">., практичний психолог Бондаренко Н.В. неодноразово зустрічалися з батьками даних учнів, відвідували їх вдома, систематично проводили бесіди безпосередньо з учнями; для індивідуальної роботи з батьками даної категорії дітей у </w:t>
      </w:r>
      <w:r w:rsidR="00370E33" w:rsidRPr="002616F4">
        <w:rPr>
          <w:rFonts w:ascii="Times New Roman" w:eastAsia="Times New Roman" w:hAnsi="Times New Roman"/>
          <w:sz w:val="24"/>
          <w:szCs w:val="24"/>
          <w:lang w:val="uk-UA" w:bidi="en-US"/>
        </w:rPr>
        <w:t>закладі</w:t>
      </w:r>
      <w:r w:rsidRPr="002616F4">
        <w:rPr>
          <w:rFonts w:ascii="Times New Roman" w:eastAsia="Times New Roman" w:hAnsi="Times New Roman"/>
          <w:sz w:val="24"/>
          <w:szCs w:val="24"/>
          <w:lang w:val="uk-UA" w:bidi="en-US"/>
        </w:rPr>
        <w:t xml:space="preserve"> працює Рада профілактики правопорушень; вищезгадані учні запрошувались на засідання, наради при директорі окремо та разом з батьками. </w:t>
      </w:r>
    </w:p>
    <w:p w14:paraId="031D5970" w14:textId="77777777" w:rsidR="002D3D12" w:rsidRPr="002616F4" w:rsidRDefault="002D3D12"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 xml:space="preserve">З 17.02.2025 в закладі працює інспектор сектору «Служби освітньої безпеки» Уманського РУП ГУНП в Черкаській області лейтенант поліції Мазур Вікторія Вікторівна. Завдання  інспектора служби освітньої безпеки полягає не лише в тому, щоб реагувати на негативні події, але й зробити все для того, щоб вони не виникали. У функції інспектора СОБ входять не тільки превентивні, але й просвітницькі,  наставницькі заходи для попередження можливих ризиків, а також на мотивування учнів до активної життєвої позиції, безпечної поведінки, набуття соціально-позитивних навичок та відмови від негативних звичок, розвиток правової обізнаності, формування високої патріотичної свідомості. </w:t>
      </w:r>
    </w:p>
    <w:p w14:paraId="17FCC028"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 xml:space="preserve">Традиційним стало проведення у </w:t>
      </w:r>
      <w:r w:rsidR="00A874F9" w:rsidRPr="002616F4">
        <w:rPr>
          <w:rFonts w:ascii="Times New Roman" w:eastAsia="Times New Roman" w:hAnsi="Times New Roman"/>
          <w:sz w:val="24"/>
          <w:szCs w:val="24"/>
          <w:lang w:val="uk-UA" w:bidi="en-US"/>
        </w:rPr>
        <w:t>закладі</w:t>
      </w:r>
      <w:r w:rsidRPr="002616F4">
        <w:rPr>
          <w:rFonts w:ascii="Times New Roman" w:eastAsia="Times New Roman" w:hAnsi="Times New Roman"/>
          <w:sz w:val="24"/>
          <w:szCs w:val="24"/>
          <w:lang w:val="uk-UA" w:bidi="en-US"/>
        </w:rPr>
        <w:t xml:space="preserve"> Тижня правових знань. У 202</w:t>
      </w:r>
      <w:r w:rsidR="002D3D12" w:rsidRPr="002616F4">
        <w:rPr>
          <w:rFonts w:ascii="Times New Roman" w:eastAsia="Times New Roman" w:hAnsi="Times New Roman"/>
          <w:sz w:val="24"/>
          <w:szCs w:val="24"/>
          <w:lang w:val="uk-UA" w:bidi="en-US"/>
        </w:rPr>
        <w:t>4</w:t>
      </w:r>
      <w:r w:rsidRPr="002616F4">
        <w:rPr>
          <w:rFonts w:ascii="Times New Roman" w:eastAsia="Times New Roman" w:hAnsi="Times New Roman"/>
          <w:sz w:val="24"/>
          <w:szCs w:val="24"/>
          <w:lang w:val="uk-UA" w:bidi="en-US"/>
        </w:rPr>
        <w:t>/202</w:t>
      </w:r>
      <w:r w:rsidR="002D3D12" w:rsidRPr="002616F4">
        <w:rPr>
          <w:rFonts w:ascii="Times New Roman" w:eastAsia="Times New Roman" w:hAnsi="Times New Roman"/>
          <w:sz w:val="24"/>
          <w:szCs w:val="24"/>
          <w:lang w:val="uk-UA" w:bidi="en-US"/>
        </w:rPr>
        <w:t>5</w:t>
      </w:r>
      <w:r w:rsidRPr="002616F4">
        <w:rPr>
          <w:rFonts w:ascii="Times New Roman" w:eastAsia="Times New Roman" w:hAnsi="Times New Roman"/>
          <w:sz w:val="24"/>
          <w:szCs w:val="24"/>
          <w:lang w:val="uk-UA" w:bidi="en-US"/>
        </w:rPr>
        <w:t xml:space="preserve"> навчальному році Тиждень проведено у квітні за окремим планом. У рамках Тижня відбулись години спілкування «Ти – людина, отже маєш права», конкурс малюнків «Світ моїх прав» та інші.</w:t>
      </w:r>
    </w:p>
    <w:p w14:paraId="5664874A"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Щорічно проводиться громадський огляд умов проживання, виховання категорійних дітей (вересень</w:t>
      </w:r>
      <w:r w:rsidR="002D3D12" w:rsidRPr="002616F4">
        <w:rPr>
          <w:rFonts w:ascii="Times New Roman" w:eastAsia="Times New Roman" w:hAnsi="Times New Roman"/>
          <w:sz w:val="24"/>
          <w:szCs w:val="24"/>
          <w:lang w:val="uk-UA" w:bidi="en-US"/>
        </w:rPr>
        <w:t xml:space="preserve"> – </w:t>
      </w:r>
      <w:r w:rsidRPr="002616F4">
        <w:rPr>
          <w:rFonts w:ascii="Times New Roman" w:eastAsia="Times New Roman" w:hAnsi="Times New Roman"/>
          <w:sz w:val="24"/>
          <w:szCs w:val="24"/>
          <w:lang w:val="uk-UA" w:bidi="en-US"/>
        </w:rPr>
        <w:t>жовтень). За його  підсумками у 202</w:t>
      </w:r>
      <w:r w:rsidR="002D3D12" w:rsidRPr="002616F4">
        <w:rPr>
          <w:rFonts w:ascii="Times New Roman" w:eastAsia="Times New Roman" w:hAnsi="Times New Roman"/>
          <w:sz w:val="24"/>
          <w:szCs w:val="24"/>
          <w:lang w:val="uk-UA" w:bidi="en-US"/>
        </w:rPr>
        <w:t>4</w:t>
      </w:r>
      <w:r w:rsidRPr="002616F4">
        <w:rPr>
          <w:rFonts w:ascii="Times New Roman" w:eastAsia="Times New Roman" w:hAnsi="Times New Roman"/>
          <w:sz w:val="24"/>
          <w:szCs w:val="24"/>
          <w:lang w:val="uk-UA" w:bidi="en-US"/>
        </w:rPr>
        <w:t>/202</w:t>
      </w:r>
      <w:r w:rsidR="002D3D12" w:rsidRPr="002616F4">
        <w:rPr>
          <w:rFonts w:ascii="Times New Roman" w:eastAsia="Times New Roman" w:hAnsi="Times New Roman"/>
          <w:sz w:val="24"/>
          <w:szCs w:val="24"/>
          <w:lang w:val="uk-UA" w:bidi="en-US"/>
        </w:rPr>
        <w:t>5</w:t>
      </w:r>
      <w:r w:rsidRPr="002616F4">
        <w:rPr>
          <w:rFonts w:ascii="Times New Roman" w:eastAsia="Times New Roman" w:hAnsi="Times New Roman"/>
          <w:sz w:val="24"/>
          <w:szCs w:val="24"/>
          <w:lang w:val="uk-UA" w:bidi="en-US"/>
        </w:rPr>
        <w:t xml:space="preserve"> навчальному році складено соціальний паспорт закладу. </w:t>
      </w:r>
    </w:p>
    <w:p w14:paraId="69A6FAAC" w14:textId="77777777" w:rsidR="002D3D12"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 xml:space="preserve">Учнів, схильних до девіантної поведінки взято на контроль, заведено журнали спостережень за даною категорією учнів, в яких зафіксовані загальні відомості про дитину, батьків, їх місце роботи, акти обстеження житлово-побутових умов, індивідуальна робота з дитиною, яку проводять заступник директора закладу з виховної роботи, класний керівник, психологічна служба. </w:t>
      </w:r>
    </w:p>
    <w:p w14:paraId="45EB7BB0"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Важливу роль у запобіганні і подоланні відхилень у поведінці дітей і підлітків відіграє шкільна Рада профілактики правопорушень серед неповнолітніх, на засіданнях розглянуто поведінку, успішність учнів закладу, стан відвідування учнями закладу.</w:t>
      </w:r>
    </w:p>
    <w:p w14:paraId="75F4FBA8"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bidi="en-US"/>
        </w:rPr>
      </w:pPr>
      <w:r w:rsidRPr="002616F4">
        <w:rPr>
          <w:rFonts w:ascii="Times New Roman" w:eastAsia="Times New Roman" w:hAnsi="Times New Roman"/>
          <w:sz w:val="24"/>
          <w:szCs w:val="24"/>
          <w:lang w:val="uk-UA" w:bidi="en-US"/>
        </w:rPr>
        <w:t>Проте в ро</w:t>
      </w:r>
      <w:r w:rsidR="00181696" w:rsidRPr="002616F4">
        <w:rPr>
          <w:rFonts w:ascii="Times New Roman" w:eastAsia="Times New Roman" w:hAnsi="Times New Roman"/>
          <w:sz w:val="24"/>
          <w:szCs w:val="24"/>
          <w:lang w:val="uk-UA" w:bidi="en-US"/>
        </w:rPr>
        <w:t>боті з профілактики правопоруше</w:t>
      </w:r>
      <w:r w:rsidRPr="002616F4">
        <w:rPr>
          <w:rFonts w:ascii="Times New Roman" w:eastAsia="Times New Roman" w:hAnsi="Times New Roman"/>
          <w:sz w:val="24"/>
          <w:szCs w:val="24"/>
          <w:lang w:val="uk-UA" w:bidi="en-US"/>
        </w:rPr>
        <w:t xml:space="preserve">нь є чимало недоліків в діяльності класних керівників. Залишає бажати кращого індивідуальна робота класних керівників щодо організації дозвілля учнів, які схильні до правопорушень, залученню дітей до занять в </w:t>
      </w:r>
      <w:r w:rsidRPr="002616F4">
        <w:rPr>
          <w:rFonts w:ascii="Times New Roman" w:eastAsia="Times New Roman" w:hAnsi="Times New Roman"/>
          <w:sz w:val="24"/>
          <w:szCs w:val="24"/>
          <w:lang w:val="uk-UA" w:bidi="en-US"/>
        </w:rPr>
        <w:lastRenderedPageBreak/>
        <w:t xml:space="preserve">гуртках, спортивних секціях, до громадського життя класу. Необхідно сприяти тісному знайомству з неблагополучними сім’ями, залучати дітей до шкільного життя, проводити роботу у мікрорайоні закладу. </w:t>
      </w:r>
    </w:p>
    <w:p w14:paraId="52674B60" w14:textId="77777777" w:rsidR="00F62AB6" w:rsidRPr="002616F4" w:rsidRDefault="008130D8" w:rsidP="00732F33">
      <w:pPr>
        <w:tabs>
          <w:tab w:val="left" w:pos="709"/>
        </w:tabs>
        <w:spacing w:after="0" w:line="140" w:lineRule="atLeast"/>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 xml:space="preserve">Необхідною ланкою діяльності педагогів закладу є </w:t>
      </w:r>
      <w:proofErr w:type="spellStart"/>
      <w:r w:rsidR="00F62AB6" w:rsidRPr="002616F4">
        <w:rPr>
          <w:rFonts w:ascii="Times New Roman" w:eastAsia="Times New Roman" w:hAnsi="Times New Roman"/>
          <w:bCs/>
          <w:sz w:val="24"/>
          <w:szCs w:val="24"/>
          <w:lang w:val="uk-UA" w:eastAsia="ru-RU"/>
        </w:rPr>
        <w:t>правовиховна</w:t>
      </w:r>
      <w:proofErr w:type="spellEnd"/>
      <w:r w:rsidR="00F62AB6" w:rsidRPr="002616F4">
        <w:rPr>
          <w:rFonts w:ascii="Times New Roman" w:eastAsia="Times New Roman" w:hAnsi="Times New Roman"/>
          <w:bCs/>
          <w:sz w:val="24"/>
          <w:szCs w:val="24"/>
          <w:lang w:val="uk-UA" w:eastAsia="ru-RU"/>
        </w:rPr>
        <w:t xml:space="preserve"> робота.</w:t>
      </w:r>
      <w:r w:rsidR="00F62AB6" w:rsidRPr="002616F4">
        <w:rPr>
          <w:rFonts w:ascii="Times New Roman" w:eastAsia="Times New Roman" w:hAnsi="Times New Roman"/>
          <w:sz w:val="24"/>
          <w:szCs w:val="24"/>
          <w:lang w:val="uk-UA" w:eastAsia="ru-RU"/>
        </w:rPr>
        <w:t xml:space="preserve"> Усвідомлюючи важливість радикальних змін у всіх сферах життя країни, вчителі закладу впроваджували в практику </w:t>
      </w:r>
      <w:proofErr w:type="spellStart"/>
      <w:r w:rsidR="00F62AB6" w:rsidRPr="002616F4">
        <w:rPr>
          <w:rFonts w:ascii="Times New Roman" w:eastAsia="Times New Roman" w:hAnsi="Times New Roman"/>
          <w:sz w:val="24"/>
          <w:szCs w:val="24"/>
          <w:lang w:val="uk-UA" w:eastAsia="ru-RU"/>
        </w:rPr>
        <w:t>правовиховної</w:t>
      </w:r>
      <w:proofErr w:type="spellEnd"/>
      <w:r w:rsidR="00F62AB6" w:rsidRPr="002616F4">
        <w:rPr>
          <w:rFonts w:ascii="Times New Roman" w:eastAsia="Times New Roman" w:hAnsi="Times New Roman"/>
          <w:sz w:val="24"/>
          <w:szCs w:val="24"/>
          <w:lang w:val="uk-UA" w:eastAsia="ru-RU"/>
        </w:rPr>
        <w:t xml:space="preserve"> роботи нові підходи, спрямовані на створення системи виховання на основі гуманізації життя закладу. В основу організації системнос</w:t>
      </w:r>
      <w:r w:rsidR="00181696" w:rsidRPr="002616F4">
        <w:rPr>
          <w:rFonts w:ascii="Times New Roman" w:eastAsia="Times New Roman" w:hAnsi="Times New Roman"/>
          <w:sz w:val="24"/>
          <w:szCs w:val="24"/>
          <w:lang w:val="uk-UA" w:eastAsia="ru-RU"/>
        </w:rPr>
        <w:t>ті в здійсненні виховного проце</w:t>
      </w:r>
      <w:r w:rsidR="00F62AB6" w:rsidRPr="002616F4">
        <w:rPr>
          <w:rFonts w:ascii="Times New Roman" w:eastAsia="Times New Roman" w:hAnsi="Times New Roman"/>
          <w:sz w:val="24"/>
          <w:szCs w:val="24"/>
          <w:lang w:val="uk-UA" w:eastAsia="ru-RU"/>
        </w:rPr>
        <w:t xml:space="preserve">су в </w:t>
      </w:r>
      <w:r w:rsidR="00A874F9" w:rsidRPr="002616F4">
        <w:rPr>
          <w:rFonts w:ascii="Times New Roman" w:eastAsia="Times New Roman" w:hAnsi="Times New Roman"/>
          <w:sz w:val="24"/>
          <w:szCs w:val="24"/>
          <w:lang w:val="uk-UA" w:eastAsia="ru-RU"/>
        </w:rPr>
        <w:t>закладі</w:t>
      </w:r>
      <w:r w:rsidR="00F62AB6" w:rsidRPr="002616F4">
        <w:rPr>
          <w:rFonts w:ascii="Times New Roman" w:eastAsia="Times New Roman" w:hAnsi="Times New Roman"/>
          <w:sz w:val="24"/>
          <w:szCs w:val="24"/>
          <w:lang w:val="uk-UA" w:eastAsia="ru-RU"/>
        </w:rPr>
        <w:t xml:space="preserve"> покладено диференційно-індивідуальний підхід, врахування вікових особливостей дітей.</w:t>
      </w:r>
    </w:p>
    <w:p w14:paraId="5FC378B7" w14:textId="77777777" w:rsidR="00F62AB6" w:rsidRPr="002616F4" w:rsidRDefault="008130D8" w:rsidP="00732F33">
      <w:pPr>
        <w:tabs>
          <w:tab w:val="left" w:pos="709"/>
        </w:tabs>
        <w:spacing w:after="0" w:line="140" w:lineRule="atLeast"/>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 xml:space="preserve">У початкових класах – створення сприятливої психолого-педагогічної атмосфери, проведення ранньої діагностики і корекції у поведінці, всебічне вивчення індивідуальних особливостей учнів, виявлення дітей з відхиленням у розвитку і поведінці. </w:t>
      </w:r>
    </w:p>
    <w:p w14:paraId="68FAF253" w14:textId="77777777" w:rsidR="00F62AB6" w:rsidRPr="002616F4" w:rsidRDefault="008130D8" w:rsidP="00732F33">
      <w:pPr>
        <w:tabs>
          <w:tab w:val="left" w:pos="709"/>
        </w:tabs>
        <w:spacing w:after="0" w:line="140" w:lineRule="atLeast"/>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В класах</w:t>
      </w:r>
      <w:r w:rsidR="00181696" w:rsidRPr="002616F4">
        <w:rPr>
          <w:rFonts w:ascii="Times New Roman" w:eastAsia="Times New Roman" w:hAnsi="Times New Roman"/>
          <w:sz w:val="24"/>
          <w:szCs w:val="24"/>
          <w:lang w:val="uk-UA" w:eastAsia="ru-RU"/>
        </w:rPr>
        <w:t xml:space="preserve"> середньої ланки</w:t>
      </w:r>
      <w:r w:rsidR="00F62AB6" w:rsidRPr="002616F4">
        <w:rPr>
          <w:rFonts w:ascii="Times New Roman" w:eastAsia="Times New Roman" w:hAnsi="Times New Roman"/>
          <w:sz w:val="24"/>
          <w:szCs w:val="24"/>
          <w:lang w:val="uk-UA" w:eastAsia="ru-RU"/>
        </w:rPr>
        <w:t xml:space="preserve"> робота спрямовувалась на </w:t>
      </w:r>
      <w:proofErr w:type="spellStart"/>
      <w:r w:rsidR="00F62AB6" w:rsidRPr="002616F4">
        <w:rPr>
          <w:rFonts w:ascii="Times New Roman" w:eastAsia="Times New Roman" w:hAnsi="Times New Roman"/>
          <w:sz w:val="24"/>
          <w:szCs w:val="24"/>
          <w:lang w:val="uk-UA" w:eastAsia="ru-RU"/>
        </w:rPr>
        <w:t>пізнавально</w:t>
      </w:r>
      <w:proofErr w:type="spellEnd"/>
      <w:r w:rsidR="00F62AB6" w:rsidRPr="002616F4">
        <w:rPr>
          <w:rFonts w:ascii="Times New Roman" w:eastAsia="Times New Roman" w:hAnsi="Times New Roman"/>
          <w:sz w:val="24"/>
          <w:szCs w:val="24"/>
          <w:lang w:val="uk-UA" w:eastAsia="ru-RU"/>
        </w:rPr>
        <w:t xml:space="preserve">-інтелектуальну діяльність учнів на </w:t>
      </w:r>
      <w:proofErr w:type="spellStart"/>
      <w:r w:rsidR="00F62AB6" w:rsidRPr="002616F4">
        <w:rPr>
          <w:rFonts w:ascii="Times New Roman" w:eastAsia="Times New Roman" w:hAnsi="Times New Roman"/>
          <w:sz w:val="24"/>
          <w:szCs w:val="24"/>
          <w:lang w:val="uk-UA" w:eastAsia="ru-RU"/>
        </w:rPr>
        <w:t>уроках</w:t>
      </w:r>
      <w:proofErr w:type="spellEnd"/>
      <w:r w:rsidR="00F62AB6" w:rsidRPr="002616F4">
        <w:rPr>
          <w:rFonts w:ascii="Times New Roman" w:eastAsia="Times New Roman" w:hAnsi="Times New Roman"/>
          <w:sz w:val="24"/>
          <w:szCs w:val="24"/>
          <w:lang w:val="uk-UA" w:eastAsia="ru-RU"/>
        </w:rPr>
        <w:t xml:space="preserve"> правознавства. </w:t>
      </w:r>
    </w:p>
    <w:p w14:paraId="7E2F3EED" w14:textId="77777777" w:rsidR="00F62AB6" w:rsidRPr="002616F4" w:rsidRDefault="008130D8" w:rsidP="00732F33">
      <w:pPr>
        <w:tabs>
          <w:tab w:val="left" w:pos="709"/>
        </w:tabs>
        <w:spacing w:after="0" w:line="140" w:lineRule="atLeast"/>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Відповідно до Закону України «Про освіту» та «Комплексної програми боротьби зі злочинніс</w:t>
      </w:r>
      <w:r w:rsidR="00181696" w:rsidRPr="002616F4">
        <w:rPr>
          <w:rFonts w:ascii="Times New Roman" w:eastAsia="Times New Roman" w:hAnsi="Times New Roman"/>
          <w:sz w:val="24"/>
          <w:szCs w:val="24"/>
          <w:lang w:val="uk-UA" w:eastAsia="ru-RU"/>
        </w:rPr>
        <w:t>т</w:t>
      </w:r>
      <w:r w:rsidR="00F62AB6" w:rsidRPr="002616F4">
        <w:rPr>
          <w:rFonts w:ascii="Times New Roman" w:eastAsia="Times New Roman" w:hAnsi="Times New Roman"/>
          <w:sz w:val="24"/>
          <w:szCs w:val="24"/>
          <w:lang w:val="uk-UA" w:eastAsia="ru-RU"/>
        </w:rPr>
        <w:t>ю та правопорушеннями серед учнівської молоді» проводилась робота щодо запобігання правопорушень серед учнів закладу.</w:t>
      </w:r>
    </w:p>
    <w:p w14:paraId="758E1610"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Та не дивлячись на це в </w:t>
      </w:r>
      <w:r w:rsidR="006C1803"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ще спостерігались окремі випадки безпричинного пропуску занять, конфліктів тощо. Це свідчить про недостатній рівень роботи з цією категорією школярів, тому в наступному навчальному році дане питання слід взяти під особливий контроль.</w:t>
      </w:r>
    </w:p>
    <w:p w14:paraId="66F14957" w14:textId="77777777" w:rsidR="00F62AB6" w:rsidRPr="002616F4" w:rsidRDefault="00F62AB6" w:rsidP="00732F33">
      <w:pP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Робота з батьками</w:t>
      </w:r>
    </w:p>
    <w:p w14:paraId="51976D3D"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Упродовж 202</w:t>
      </w:r>
      <w:r w:rsidR="006C1803" w:rsidRPr="002616F4">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6C1803" w:rsidRPr="002616F4">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навчального року з батьками дітей  проводились профілактичні бесіди та, по необхідності, надавалася допомога у питаннях навчання та вихованні дітей. Організовувалися індивідуальні та групові зустрічі з батьками з проблемами у вихованні дітей, бесіди з метою вирішення конфліктних ситуацій між дорослими та дітьми.</w:t>
      </w:r>
    </w:p>
    <w:p w14:paraId="3946A6CF" w14:textId="77777777" w:rsidR="00F62AB6" w:rsidRPr="002616F4" w:rsidRDefault="00F62AB6" w:rsidP="00732F33">
      <w:pPr>
        <w:widowControl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 </w:t>
      </w:r>
      <w:r w:rsidR="006C1803"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проводились заходи по пропаганді здорового способу життя: виховні години «Шкідливі звички – до чого це веде», години спілкування «Твоє здоров′я в твоїх руках», «Здоровий спосіб життя - найкраща профілактика алкоголізму, тютюнопаління та наркоманії» та інші. </w:t>
      </w:r>
    </w:p>
    <w:p w14:paraId="667A3162" w14:textId="77777777" w:rsidR="00F62AB6" w:rsidRPr="002616F4" w:rsidRDefault="00F62AB6" w:rsidP="00732F33">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Продовжувалась робота щодо удосконалення соціального захисту дітей пільгового контингенту. На батьківських зборах по</w:t>
      </w:r>
      <w:r w:rsidR="00181696" w:rsidRPr="002616F4">
        <w:rPr>
          <w:rFonts w:ascii="Times New Roman" w:eastAsia="Times New Roman" w:hAnsi="Times New Roman"/>
          <w:sz w:val="24"/>
          <w:szCs w:val="24"/>
          <w:lang w:val="uk-UA" w:eastAsia="ru-RU"/>
        </w:rPr>
        <w:t>стійно зверталась увага на права</w:t>
      </w:r>
      <w:r w:rsidRPr="002616F4">
        <w:rPr>
          <w:rFonts w:ascii="Times New Roman" w:eastAsia="Times New Roman" w:hAnsi="Times New Roman"/>
          <w:sz w:val="24"/>
          <w:szCs w:val="24"/>
          <w:lang w:val="uk-UA" w:eastAsia="ru-RU"/>
        </w:rPr>
        <w:t xml:space="preserve"> дитини, на відповідальність батьків за життя і виховання неповнолітніх. </w:t>
      </w:r>
    </w:p>
    <w:p w14:paraId="78C562CD" w14:textId="77777777" w:rsidR="00F62AB6" w:rsidRPr="002616F4" w:rsidRDefault="00F62AB6" w:rsidP="00732F33">
      <w:pPr>
        <w:widowControl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Систематичною є робота класних керівників з батьками (або особам, які їх замінюють) з питань родинного виховання, профілактики шкідливих звичок та правопорушень. З метою просвітницької роботи серед батьків поновлюються матеріали на сайті закладу «Для вас батьки». На класних батьківських зборах  висвітлювались питання про поведінку в сім’ї, виховання та довіру, яка є  благополуччям кожної родини.</w:t>
      </w:r>
    </w:p>
    <w:p w14:paraId="476C4962" w14:textId="77777777" w:rsidR="00F62AB6" w:rsidRPr="002616F4" w:rsidRDefault="00F62AB6" w:rsidP="00732F33">
      <w:pPr>
        <w:widowControl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Для батьків сімей пільгових категорій класними керівниками, практичним психологом, соціальним педагогом організовувались та проводились  індивідуальні консультації. </w:t>
      </w:r>
    </w:p>
    <w:p w14:paraId="204818A2" w14:textId="77777777" w:rsidR="00F62AB6" w:rsidRPr="002616F4" w:rsidRDefault="00F62AB6" w:rsidP="00732F33">
      <w:pPr>
        <w:tabs>
          <w:tab w:val="left" w:pos="372"/>
        </w:tabs>
        <w:spacing w:after="0" w:line="140" w:lineRule="atLeast"/>
        <w:ind w:firstLine="360"/>
        <w:jc w:val="center"/>
        <w:rPr>
          <w:rFonts w:ascii="Times New Roman" w:eastAsia="Times New Roman" w:hAnsi="Times New Roman"/>
          <w:b/>
          <w:color w:val="FF0000"/>
          <w:sz w:val="24"/>
          <w:szCs w:val="24"/>
          <w:lang w:val="uk-UA" w:eastAsia="ru-RU"/>
        </w:rPr>
      </w:pPr>
    </w:p>
    <w:p w14:paraId="08E5C523" w14:textId="77777777" w:rsidR="00F62AB6" w:rsidRPr="002616F4" w:rsidRDefault="00F62AB6" w:rsidP="00732F33">
      <w:pPr>
        <w:tabs>
          <w:tab w:val="left" w:pos="372"/>
        </w:tabs>
        <w:spacing w:after="0" w:line="140" w:lineRule="atLeast"/>
        <w:ind w:firstLine="360"/>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Проведення Всеукраїнських та міських акцій милосердя:</w:t>
      </w:r>
    </w:p>
    <w:p w14:paraId="71C891B9" w14:textId="77777777" w:rsidR="00F62AB6" w:rsidRPr="002616F4" w:rsidRDefault="00F62AB6" w:rsidP="00732F33">
      <w:pPr>
        <w:widowControl w:val="0"/>
        <w:spacing w:after="0" w:line="140" w:lineRule="atLeast"/>
        <w:ind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ab/>
        <w:t>Протягом року гімназія брала участь у міських благодійних акціях</w:t>
      </w:r>
      <w:r w:rsidR="00181696" w:rsidRPr="002616F4">
        <w:rPr>
          <w:rFonts w:ascii="Times New Roman" w:eastAsia="Times New Roman" w:hAnsi="Times New Roman"/>
          <w:sz w:val="24"/>
          <w:szCs w:val="24"/>
          <w:lang w:val="uk-UA" w:eastAsia="ru-RU"/>
        </w:rPr>
        <w:t xml:space="preserve"> </w:t>
      </w:r>
      <w:r w:rsidR="006C1803" w:rsidRPr="002616F4">
        <w:rPr>
          <w:rFonts w:ascii="Times New Roman" w:eastAsia="Times New Roman" w:hAnsi="Times New Roman"/>
          <w:sz w:val="24"/>
          <w:szCs w:val="24"/>
          <w:lang w:val="uk-UA" w:eastAsia="ru-RU"/>
        </w:rPr>
        <w:t xml:space="preserve">«Замість квітів – </w:t>
      </w:r>
      <w:proofErr w:type="spellStart"/>
      <w:r w:rsidR="006C1803" w:rsidRPr="002616F4">
        <w:rPr>
          <w:rFonts w:ascii="Times New Roman" w:eastAsia="Times New Roman" w:hAnsi="Times New Roman"/>
          <w:sz w:val="24"/>
          <w:szCs w:val="24"/>
          <w:lang w:val="uk-UA" w:eastAsia="ru-RU"/>
        </w:rPr>
        <w:t>донат</w:t>
      </w:r>
      <w:proofErr w:type="spellEnd"/>
      <w:r w:rsidR="006C1803" w:rsidRPr="002616F4">
        <w:rPr>
          <w:rFonts w:ascii="Times New Roman" w:eastAsia="Times New Roman" w:hAnsi="Times New Roman"/>
          <w:sz w:val="24"/>
          <w:szCs w:val="24"/>
          <w:lang w:val="uk-UA" w:eastAsia="ru-RU"/>
        </w:rPr>
        <w:t xml:space="preserve"> на ЗСУ», </w:t>
      </w:r>
      <w:r w:rsidR="00181696" w:rsidRPr="002616F4">
        <w:rPr>
          <w:rFonts w:ascii="Times New Roman" w:eastAsia="Times New Roman" w:hAnsi="Times New Roman"/>
          <w:sz w:val="24"/>
          <w:szCs w:val="24"/>
          <w:lang w:val="uk-UA" w:eastAsia="ru-RU"/>
        </w:rPr>
        <w:t>«Миколайчик для захисника», «Ворогам кришка»</w:t>
      </w:r>
      <w:r w:rsidR="006C1803" w:rsidRPr="002616F4">
        <w:rPr>
          <w:rFonts w:ascii="Times New Roman" w:eastAsia="Times New Roman" w:hAnsi="Times New Roman"/>
          <w:sz w:val="24"/>
          <w:szCs w:val="24"/>
          <w:lang w:val="uk-UA" w:eastAsia="ru-RU"/>
        </w:rPr>
        <w:t>, «</w:t>
      </w:r>
      <w:proofErr w:type="spellStart"/>
      <w:r w:rsidR="006C1803" w:rsidRPr="002616F4">
        <w:rPr>
          <w:rFonts w:ascii="Times New Roman" w:eastAsia="Times New Roman" w:hAnsi="Times New Roman"/>
          <w:sz w:val="24"/>
          <w:szCs w:val="24"/>
          <w:lang w:val="uk-UA" w:eastAsia="ru-RU"/>
        </w:rPr>
        <w:t>Валентинка</w:t>
      </w:r>
      <w:proofErr w:type="spellEnd"/>
      <w:r w:rsidR="006C1803" w:rsidRPr="002616F4">
        <w:rPr>
          <w:rFonts w:ascii="Times New Roman" w:eastAsia="Times New Roman" w:hAnsi="Times New Roman"/>
          <w:sz w:val="24"/>
          <w:szCs w:val="24"/>
          <w:lang w:val="uk-UA" w:eastAsia="ru-RU"/>
        </w:rPr>
        <w:t xml:space="preserve"> для захисника та захисниці»</w:t>
      </w:r>
      <w:r w:rsidRPr="002616F4">
        <w:rPr>
          <w:rFonts w:ascii="Times New Roman" w:eastAsia="Times New Roman" w:hAnsi="Times New Roman"/>
          <w:sz w:val="24"/>
          <w:szCs w:val="24"/>
          <w:lang w:val="uk-UA" w:eastAsia="ru-RU"/>
        </w:rPr>
        <w:t>. Було зібрано посилки, які було передано до волонтерського штабу «До Перемоги» як подарунки воїнам.</w:t>
      </w:r>
    </w:p>
    <w:p w14:paraId="1B6F275F" w14:textId="77777777" w:rsidR="00BE04F2" w:rsidRDefault="00BE04F2" w:rsidP="00732F33">
      <w:pPr>
        <w:spacing w:after="0" w:line="140" w:lineRule="atLeast"/>
        <w:ind w:firstLine="360"/>
        <w:jc w:val="center"/>
        <w:rPr>
          <w:rFonts w:ascii="Times New Roman" w:eastAsia="Times New Roman" w:hAnsi="Times New Roman"/>
          <w:b/>
          <w:sz w:val="24"/>
          <w:szCs w:val="24"/>
          <w:lang w:val="uk-UA" w:eastAsia="ru-RU"/>
        </w:rPr>
      </w:pPr>
    </w:p>
    <w:p w14:paraId="368B6762" w14:textId="575CBA97" w:rsidR="00F62AB6" w:rsidRPr="002616F4" w:rsidRDefault="00F62AB6" w:rsidP="00732F33">
      <w:pPr>
        <w:spacing w:after="0" w:line="140" w:lineRule="atLeast"/>
        <w:ind w:firstLine="360"/>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lastRenderedPageBreak/>
        <w:t>Профорієнтаційна робота</w:t>
      </w:r>
    </w:p>
    <w:p w14:paraId="1D09FA23"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Одним із напрямів роботи соціального педагога є профорієнтаційна робота з учнями </w:t>
      </w:r>
      <w:r w:rsidR="00181696" w:rsidRPr="002616F4">
        <w:rPr>
          <w:rFonts w:ascii="Times New Roman" w:eastAsia="Times New Roman" w:hAnsi="Times New Roman"/>
          <w:sz w:val="24"/>
          <w:szCs w:val="24"/>
          <w:lang w:val="uk-UA" w:eastAsia="ru-RU"/>
        </w:rPr>
        <w:t>8 – 9</w:t>
      </w:r>
      <w:r w:rsidRPr="002616F4">
        <w:rPr>
          <w:rFonts w:ascii="Times New Roman" w:eastAsia="Times New Roman" w:hAnsi="Times New Roman"/>
          <w:sz w:val="24"/>
          <w:szCs w:val="24"/>
          <w:lang w:val="uk-UA" w:eastAsia="ru-RU"/>
        </w:rPr>
        <w:t xml:space="preserve"> класів. Соціальним педагогом проведено заходи щодо професійної орієнтації дітей:</w:t>
      </w:r>
    </w:p>
    <w:p w14:paraId="22CDDAE5" w14:textId="77777777" w:rsidR="00F62AB6" w:rsidRPr="002616F4" w:rsidRDefault="00F62AB6" w:rsidP="00732F33">
      <w:pPr>
        <w:numPr>
          <w:ilvl w:val="0"/>
          <w:numId w:val="1"/>
        </w:numPr>
        <w:tabs>
          <w:tab w:val="left" w:pos="372"/>
          <w:tab w:val="num" w:pos="1440"/>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класні та виховні годині щодо профорієнтації учнів;</w:t>
      </w:r>
    </w:p>
    <w:p w14:paraId="4E535649" w14:textId="77777777" w:rsidR="00F62AB6" w:rsidRPr="002616F4" w:rsidRDefault="00F62AB6" w:rsidP="00732F33">
      <w:pPr>
        <w:numPr>
          <w:ilvl w:val="0"/>
          <w:numId w:val="1"/>
        </w:numPr>
        <w:tabs>
          <w:tab w:val="left" w:pos="372"/>
          <w:tab w:val="num" w:pos="1440"/>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тижні профорієнтації;</w:t>
      </w:r>
    </w:p>
    <w:p w14:paraId="6E221937" w14:textId="77777777" w:rsidR="00F62AB6" w:rsidRPr="002616F4" w:rsidRDefault="00F62AB6" w:rsidP="00732F33">
      <w:pPr>
        <w:numPr>
          <w:ilvl w:val="0"/>
          <w:numId w:val="1"/>
        </w:numPr>
        <w:tabs>
          <w:tab w:val="left" w:pos="372"/>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профорієнтаційні екскурсі до навчальних закладів міста;</w:t>
      </w:r>
    </w:p>
    <w:p w14:paraId="2D2E45FF" w14:textId="77777777" w:rsidR="00F62AB6" w:rsidRPr="002616F4" w:rsidRDefault="00F62AB6" w:rsidP="00732F33">
      <w:pPr>
        <w:numPr>
          <w:ilvl w:val="0"/>
          <w:numId w:val="1"/>
        </w:numPr>
        <w:tabs>
          <w:tab w:val="left" w:pos="372"/>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тематичну літературну виставку «Я і моя майбутня професія».</w:t>
      </w:r>
    </w:p>
    <w:p w14:paraId="63401A95" w14:textId="77777777" w:rsidR="00F62AB6" w:rsidRPr="002616F4" w:rsidRDefault="008130D8" w:rsidP="00732F33">
      <w:pPr>
        <w:tabs>
          <w:tab w:val="left" w:pos="372"/>
        </w:tabs>
        <w:spacing w:after="0" w:line="140" w:lineRule="atLeast"/>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Шкільним психологом, соціальним педагогом закладу проводились тренінги і заняття з профорієнтації учнів, де висвітлюються такі питання:</w:t>
      </w:r>
    </w:p>
    <w:p w14:paraId="2D48A2E4" w14:textId="77777777" w:rsidR="00F62AB6" w:rsidRPr="002616F4" w:rsidRDefault="00F62AB6" w:rsidP="00732F33">
      <w:pPr>
        <w:numPr>
          <w:ilvl w:val="0"/>
          <w:numId w:val="2"/>
        </w:numPr>
        <w:tabs>
          <w:tab w:val="left" w:pos="372"/>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Професійне самовизначення підлітків.</w:t>
      </w:r>
    </w:p>
    <w:p w14:paraId="569DD9B9" w14:textId="77777777" w:rsidR="00F62AB6" w:rsidRPr="002616F4" w:rsidRDefault="00F62AB6" w:rsidP="00732F33">
      <w:pPr>
        <w:numPr>
          <w:ilvl w:val="0"/>
          <w:numId w:val="2"/>
        </w:numPr>
        <w:tabs>
          <w:tab w:val="left" w:pos="372"/>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Конвенція ООН про права дитини.</w:t>
      </w:r>
    </w:p>
    <w:p w14:paraId="00B66055" w14:textId="77777777" w:rsidR="00F62AB6" w:rsidRPr="002616F4" w:rsidRDefault="00F62AB6" w:rsidP="00732F33">
      <w:pPr>
        <w:numPr>
          <w:ilvl w:val="0"/>
          <w:numId w:val="2"/>
        </w:numPr>
        <w:tabs>
          <w:tab w:val="left" w:pos="372"/>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Реалізація права на працю в Україні.</w:t>
      </w:r>
    </w:p>
    <w:p w14:paraId="6F9A5359" w14:textId="77777777" w:rsidR="00F62AB6" w:rsidRPr="002616F4" w:rsidRDefault="00F62AB6" w:rsidP="00732F33">
      <w:pPr>
        <w:numPr>
          <w:ilvl w:val="0"/>
          <w:numId w:val="2"/>
        </w:numPr>
        <w:tabs>
          <w:tab w:val="left" w:pos="372"/>
        </w:tabs>
        <w:spacing w:after="0" w:line="140" w:lineRule="atLeast"/>
        <w:ind w:left="0" w:firstLine="54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 чого починається працевлаштування?</w:t>
      </w:r>
    </w:p>
    <w:p w14:paraId="0E7C7F90" w14:textId="77777777" w:rsidR="00F62AB6" w:rsidRPr="002616F4" w:rsidRDefault="00F62AB6" w:rsidP="00732F33">
      <w:pPr>
        <w:widowControl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Профорієнтаційна робота є невід’ємною частиною роботи соціальних педагогів загальноосвітніх навчальних закладів. У 202</w:t>
      </w:r>
      <w:r w:rsidR="006C1803" w:rsidRPr="002616F4">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6C1803" w:rsidRPr="002616F4">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навчальному році соціальним педагогом проводились такі заходи: години спілкування «Яким я бачу своє майбутнє</w:t>
      </w:r>
      <w:r w:rsidR="00181696"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 конкурс малюнків «Вгадай професію».</w:t>
      </w:r>
    </w:p>
    <w:p w14:paraId="59366A7D" w14:textId="77777777" w:rsidR="00F62AB6" w:rsidRPr="002616F4" w:rsidRDefault="00F62AB6" w:rsidP="00732F33">
      <w:pPr>
        <w:widowControl w:val="0"/>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У </w:t>
      </w:r>
      <w:r w:rsidR="006C1803"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постійно оновлюється інформація на стенді «Працевлаштування». </w:t>
      </w:r>
      <w:r w:rsidR="00181696" w:rsidRPr="002616F4">
        <w:rPr>
          <w:rFonts w:ascii="Times New Roman" w:eastAsia="Times New Roman" w:hAnsi="Times New Roman"/>
          <w:sz w:val="24"/>
          <w:szCs w:val="24"/>
          <w:lang w:val="uk-UA" w:eastAsia="ru-RU"/>
        </w:rPr>
        <w:t xml:space="preserve">Учні </w:t>
      </w:r>
      <w:r w:rsidRPr="002616F4">
        <w:rPr>
          <w:rFonts w:ascii="Times New Roman" w:eastAsia="Times New Roman" w:hAnsi="Times New Roman"/>
          <w:sz w:val="24"/>
          <w:szCs w:val="24"/>
          <w:lang w:val="uk-UA" w:eastAsia="ru-RU"/>
        </w:rPr>
        <w:t xml:space="preserve">закладу відвідували коледжі, училища. </w:t>
      </w:r>
    </w:p>
    <w:p w14:paraId="17A01993" w14:textId="77777777" w:rsidR="00F62AB6" w:rsidRPr="002616F4" w:rsidRDefault="00F62AB6" w:rsidP="00732F33">
      <w:pPr>
        <w:spacing w:after="0" w:line="140" w:lineRule="atLeast"/>
        <w:jc w:val="center"/>
        <w:rPr>
          <w:rFonts w:ascii="Times New Roman" w:eastAsia="Times New Roman" w:hAnsi="Times New Roman"/>
          <w:b/>
          <w:iCs/>
          <w:sz w:val="24"/>
          <w:szCs w:val="24"/>
          <w:lang w:val="uk-UA" w:eastAsia="ru-RU"/>
        </w:rPr>
      </w:pPr>
    </w:p>
    <w:p w14:paraId="4134E090" w14:textId="57CFAE81" w:rsidR="00F62AB6" w:rsidRPr="002616F4" w:rsidRDefault="008130D8" w:rsidP="00BE04F2">
      <w:pPr>
        <w:tabs>
          <w:tab w:val="left" w:pos="709"/>
          <w:tab w:val="left" w:pos="1260"/>
        </w:tabs>
        <w:spacing w:after="0" w:line="140" w:lineRule="atLeast"/>
        <w:ind w:firstLine="567"/>
        <w:jc w:val="both"/>
        <w:rPr>
          <w:rFonts w:ascii="Times New Roman" w:hAnsi="Times New Roman"/>
          <w:color w:val="FF0000"/>
          <w:sz w:val="24"/>
          <w:szCs w:val="24"/>
          <w:lang w:val="uk-UA" w:eastAsia="ru-RU"/>
        </w:rPr>
      </w:pPr>
      <w:r>
        <w:rPr>
          <w:rFonts w:ascii="Times New Roman" w:hAnsi="Times New Roman"/>
          <w:sz w:val="24"/>
          <w:szCs w:val="24"/>
          <w:lang w:val="uk-UA" w:eastAsia="ru-RU"/>
        </w:rPr>
        <w:tab/>
      </w:r>
      <w:bookmarkStart w:id="1" w:name="_Hlk201225597"/>
    </w:p>
    <w:p w14:paraId="2497C610" w14:textId="77777777" w:rsidR="008D36A1" w:rsidRPr="002616F4" w:rsidRDefault="008D36A1" w:rsidP="00732F33">
      <w:pPr>
        <w:spacing w:after="0" w:line="140" w:lineRule="atLeast"/>
        <w:jc w:val="center"/>
        <w:rPr>
          <w:rFonts w:ascii="Times New Roman" w:eastAsia="Times New Roman" w:hAnsi="Times New Roman"/>
          <w:b/>
          <w:sz w:val="24"/>
          <w:szCs w:val="24"/>
          <w:lang w:val="uk-UA" w:eastAsia="ru-RU"/>
        </w:rPr>
      </w:pPr>
    </w:p>
    <w:bookmarkEnd w:id="1"/>
    <w:p w14:paraId="6D960DCE" w14:textId="77777777" w:rsidR="00F62AB6" w:rsidRPr="002616F4" w:rsidRDefault="00F62AB6" w:rsidP="00732F33">
      <w:pP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Робота практичного психолога</w:t>
      </w:r>
    </w:p>
    <w:p w14:paraId="309C884E" w14:textId="77777777" w:rsidR="003B11EA" w:rsidRPr="002616F4" w:rsidRDefault="003B11EA" w:rsidP="00732F33">
      <w:pPr>
        <w:spacing w:after="0" w:line="140" w:lineRule="atLeast"/>
        <w:ind w:firstLine="709"/>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Нормативно-правові документи, на основі яких складено план роботи:</w:t>
      </w:r>
    </w:p>
    <w:p w14:paraId="0025E48B" w14:textId="77777777" w:rsidR="003B11EA" w:rsidRPr="002616F4" w:rsidRDefault="003B11EA" w:rsidP="00732F33">
      <w:pPr>
        <w:spacing w:after="0" w:line="140" w:lineRule="atLeast"/>
        <w:ind w:firstLine="709"/>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План роботи психологічної служби закладу освіти на 2024-2025 навчальний рік складено відповідно до: </w:t>
      </w:r>
    </w:p>
    <w:p w14:paraId="48BD518E"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Законів України «Про освіту», «Про повну загальну середню освіту»;</w:t>
      </w:r>
    </w:p>
    <w:p w14:paraId="21EEA31C"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Про затвердження Положення про психологічну службу в системі освіти України (Наказ Міністерства освіти і науки України №509 від 22.05.2018);</w:t>
      </w:r>
    </w:p>
    <w:p w14:paraId="5AF427F6" w14:textId="77777777" w:rsidR="003B11EA" w:rsidRPr="002616F4" w:rsidRDefault="003B11EA" w:rsidP="00732F33">
      <w:pPr>
        <w:pStyle w:val="aff5"/>
        <w:numPr>
          <w:ilvl w:val="0"/>
          <w:numId w:val="12"/>
        </w:numPr>
        <w:tabs>
          <w:tab w:val="left" w:pos="284"/>
        </w:tabs>
        <w:spacing w:after="0" w:line="140" w:lineRule="atLeast"/>
        <w:ind w:left="0" w:firstLine="0"/>
        <w:jc w:val="both"/>
        <w:rPr>
          <w:rFonts w:ascii="Times New Roman" w:hAnsi="Times New Roman"/>
          <w:sz w:val="24"/>
          <w:szCs w:val="24"/>
          <w:lang w:val="uk-UA" w:eastAsia="ru-RU"/>
        </w:rPr>
      </w:pPr>
      <w:r w:rsidRPr="002616F4">
        <w:rPr>
          <w:rFonts w:ascii="Times New Roman" w:hAnsi="Times New Roman"/>
          <w:sz w:val="24"/>
          <w:szCs w:val="24"/>
          <w:lang w:val="uk-UA" w:eastAsia="ru-RU"/>
        </w:rPr>
        <w:t>Лист МОН від 21.08.2023 № 1/8794-22 "Про пріоритетні напрями роботи психологічної служби у системі освіти в 2023/2024 навчальному році"</w:t>
      </w:r>
    </w:p>
    <w:p w14:paraId="63ADEA72" w14:textId="77777777" w:rsidR="003B11EA" w:rsidRPr="002616F4" w:rsidRDefault="003B11EA" w:rsidP="00732F33">
      <w:pPr>
        <w:shd w:val="clear" w:color="auto" w:fill="FFFFFF"/>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Лист МОН від 02.08.2022 № 1/8794-22 "Щодо діяльності психологічної служби у системі освіти в 2022/2023 навчальному році"</w:t>
      </w:r>
    </w:p>
    <w:p w14:paraId="22080EB4"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"Типового Положення про центри практичної психології і соціальної роботи" (Наказ Міністерства освіти і науки України №385 від 14.08.2000 р.);</w:t>
      </w:r>
    </w:p>
    <w:p w14:paraId="2A28C976"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листа Міністерства освіти і науки України №1/9-529 від 05.09.2018 р. Про документацію працівників психологічної служби у системі освіти України;</w:t>
      </w:r>
    </w:p>
    <w:p w14:paraId="79C584F0"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"Про затвердження Положення про психологічний кабінет дошкільних, загальноосвітніх та інших навчальних закладів ” (наказ від 19.19.2001р. №691);</w:t>
      </w:r>
    </w:p>
    <w:p w14:paraId="2989D98F"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w:t>
      </w:r>
      <w:r w:rsidRPr="002616F4">
        <w:rPr>
          <w:rFonts w:ascii="Times New Roman" w:eastAsia="Times New Roman" w:hAnsi="Times New Roman"/>
          <w:sz w:val="24"/>
          <w:szCs w:val="24"/>
          <w:lang w:val="uk-UA" w:eastAsia="ru-RU"/>
        </w:rPr>
        <w:tab/>
        <w:t>Лист Міністерства освіти і науки України №1/9-557 від 28.10.2014 р.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 ;</w:t>
      </w:r>
    </w:p>
    <w:p w14:paraId="286C0BDB"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Наказу  Міністерства освіти і науки України  від 01.02. 2010 № 59 Про вжиття заходів щодо запобігання насильству над дітьми;</w:t>
      </w:r>
    </w:p>
    <w:p w14:paraId="540FA048"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«Про охорону дитинства» (зміни до Закону);</w:t>
      </w:r>
    </w:p>
    <w:p w14:paraId="7684CE2F"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«Про забезпечення організаційно – правових умов соціального захисту дітей-сиріт та дітей, позбавлених батьківського піклування»;</w:t>
      </w:r>
    </w:p>
    <w:p w14:paraId="5FE6CDB8"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Указ Президента України  від 30.12.2000  № 1396/2000 «Про додаткові заходи щодо посилення соціального захисту багатодітних і неповних сімей»;</w:t>
      </w:r>
    </w:p>
    <w:p w14:paraId="346EF45F" w14:textId="77777777" w:rsidR="003B11EA" w:rsidRPr="002616F4" w:rsidRDefault="003B11EA" w:rsidP="00732F33">
      <w:pPr>
        <w:tabs>
          <w:tab w:val="left" w:pos="284"/>
        </w:tabs>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ab/>
        <w:t>Наказу  Міністерства освіти і науки України  від 01.06. 2005 № 330 «Щодо захисту законних прав та інтересів дітей-сиріт та дітей, позбавлених батьківського піклування»</w:t>
      </w:r>
      <w:r w:rsidR="002616F4" w:rsidRPr="002616F4">
        <w:rPr>
          <w:rFonts w:ascii="Times New Roman" w:eastAsia="Times New Roman" w:hAnsi="Times New Roman"/>
          <w:sz w:val="24"/>
          <w:szCs w:val="24"/>
          <w:lang w:val="uk-UA" w:eastAsia="ru-RU"/>
        </w:rPr>
        <w:t>.</w:t>
      </w:r>
    </w:p>
    <w:p w14:paraId="1FA1A2E7" w14:textId="77777777" w:rsidR="003B11EA" w:rsidRPr="002616F4" w:rsidRDefault="003B11EA" w:rsidP="00732F33">
      <w:pPr>
        <w:keepNext/>
        <w:keepLines/>
        <w:shd w:val="clear" w:color="auto" w:fill="FFFFFF"/>
        <w:spacing w:after="0" w:line="140" w:lineRule="atLeast"/>
        <w:ind w:firstLine="708"/>
        <w:outlineLvl w:val="0"/>
        <w:rPr>
          <w:rFonts w:ascii="Times New Roman" w:hAnsi="Times New Roman"/>
          <w:sz w:val="24"/>
          <w:szCs w:val="24"/>
          <w:lang w:val="uk-UA"/>
        </w:rPr>
      </w:pPr>
      <w:r w:rsidRPr="002616F4">
        <w:rPr>
          <w:rFonts w:ascii="Times New Roman" w:hAnsi="Times New Roman"/>
          <w:sz w:val="24"/>
          <w:szCs w:val="24"/>
          <w:lang w:val="uk-UA"/>
        </w:rPr>
        <w:t>Практичний психолог закладу освіти протягом 2024/2025 навчального року здійснював психологічний супровід освітнього процесу за основними напрямками діяльності з учасниками освітнього процесу: діагностика, профілактика, корекція, консультування, просвіта.</w:t>
      </w:r>
    </w:p>
    <w:p w14:paraId="16F328D9"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Серед пріоритетних напрямів роботи слід виділити:</w:t>
      </w:r>
    </w:p>
    <w:p w14:paraId="0972D7C4"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Супровід адаптаційних процесів.</w:t>
      </w:r>
    </w:p>
    <w:p w14:paraId="15CC1FE5"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Супровід інклюзивного навчання.</w:t>
      </w:r>
    </w:p>
    <w:p w14:paraId="52F055AE"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Допомога підліткам у кризових ситуаціях.</w:t>
      </w:r>
    </w:p>
    <w:p w14:paraId="6913C49B"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 xml:space="preserve">Профілактична робота щодо попередження насильства, </w:t>
      </w:r>
      <w:proofErr w:type="spellStart"/>
      <w:r w:rsidRPr="002616F4">
        <w:rPr>
          <w:rFonts w:ascii="Times New Roman" w:hAnsi="Times New Roman"/>
          <w:sz w:val="24"/>
          <w:szCs w:val="24"/>
          <w:lang w:val="uk-UA"/>
        </w:rPr>
        <w:t>булінгу</w:t>
      </w:r>
      <w:proofErr w:type="spellEnd"/>
      <w:r w:rsidRPr="002616F4">
        <w:rPr>
          <w:rFonts w:ascii="Times New Roman" w:hAnsi="Times New Roman"/>
          <w:sz w:val="24"/>
          <w:szCs w:val="24"/>
          <w:lang w:val="uk-UA"/>
        </w:rPr>
        <w:t xml:space="preserve">. </w:t>
      </w:r>
    </w:p>
    <w:p w14:paraId="366A6AB1"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Проведена відповідна діагностична робота. Результати психологічних досліджень були використані для подальшої корекційної або консультативної роботи. Охоплено  100 осіб (різні дослідження).</w:t>
      </w:r>
    </w:p>
    <w:p w14:paraId="2B8BCFDC"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Психологічні дослідження здобувачів освіти були спрямовані на виявлення причин труднощів у навчанні, інтелектуальному розвитку, соціально-психологічній адаптації; вивчення та визначення індивідуальних особливостей динаміки розвитку особистості, потенційних можливостей в освітньому процесі, професійному самовизначенні.</w:t>
      </w:r>
    </w:p>
    <w:p w14:paraId="2DB1F04F"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Корекційна, просвітницька та профілактична робота із здобувачами освіти була спрямована на розвиток пізнавальної діяльності, формування позитивної мотивації до освітнього процесу, навичок самоконтролю, навичок соціально прийнятих способів вираження негативних емоцій, відповідальної поведінки, формування позитивного образу «Я», згуртування здобувачів освіти у класному колективі,  корекцію агресивності, емоційно-вольової сфери, зниження рівня тривожності, корекцію страхів, розвиток комунікативних навичок здобувачів освіти, соціальної компетенції, емоційного інтелекту, подолання егоцентризму, формування у дітей негативного ставлення до шкідливих звичок, навичок здорового способу життя («</w:t>
      </w:r>
      <w:proofErr w:type="spellStart"/>
      <w:r w:rsidRPr="002616F4">
        <w:rPr>
          <w:rFonts w:ascii="Times New Roman" w:hAnsi="Times New Roman"/>
          <w:sz w:val="24"/>
          <w:szCs w:val="24"/>
          <w:lang w:val="uk-UA"/>
        </w:rPr>
        <w:t>Обери</w:t>
      </w:r>
      <w:proofErr w:type="spellEnd"/>
      <w:r w:rsidRPr="002616F4">
        <w:rPr>
          <w:rFonts w:ascii="Times New Roman" w:hAnsi="Times New Roman"/>
          <w:sz w:val="24"/>
          <w:szCs w:val="24"/>
          <w:lang w:val="uk-UA"/>
        </w:rPr>
        <w:t xml:space="preserve"> здоров’я – </w:t>
      </w:r>
      <w:proofErr w:type="spellStart"/>
      <w:r w:rsidRPr="002616F4">
        <w:rPr>
          <w:rFonts w:ascii="Times New Roman" w:hAnsi="Times New Roman"/>
          <w:sz w:val="24"/>
          <w:szCs w:val="24"/>
          <w:lang w:val="uk-UA"/>
        </w:rPr>
        <w:t>обери</w:t>
      </w:r>
      <w:proofErr w:type="spellEnd"/>
      <w:r w:rsidRPr="002616F4">
        <w:rPr>
          <w:rFonts w:ascii="Times New Roman" w:hAnsi="Times New Roman"/>
          <w:sz w:val="24"/>
          <w:szCs w:val="24"/>
          <w:lang w:val="uk-UA"/>
        </w:rPr>
        <w:t xml:space="preserve"> життя», «Скажемо «Ні» шкідливим звичкам», брейн - ринг «Сила звички», «Корисні та шкідливі звички: зроби правильний вибір», «Вчимося жити в мирі та злагоді»).</w:t>
      </w:r>
    </w:p>
    <w:p w14:paraId="1E5CC1D2"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Під час декадників профілактики негативних проявів в учнівському середовищі практичним психологом проводилися заняття з елементами тренінгу:  «Вчимося протистояти тиску» (8-ті класи), «</w:t>
      </w:r>
      <w:proofErr w:type="spellStart"/>
      <w:r w:rsidRPr="002616F4">
        <w:rPr>
          <w:rFonts w:ascii="Times New Roman" w:hAnsi="Times New Roman"/>
          <w:sz w:val="24"/>
          <w:szCs w:val="24"/>
          <w:lang w:val="uk-UA"/>
        </w:rPr>
        <w:t>Булінг</w:t>
      </w:r>
      <w:proofErr w:type="spellEnd"/>
      <w:r w:rsidRPr="002616F4">
        <w:rPr>
          <w:rFonts w:ascii="Times New Roman" w:hAnsi="Times New Roman"/>
          <w:sz w:val="24"/>
          <w:szCs w:val="24"/>
          <w:lang w:val="uk-UA"/>
        </w:rPr>
        <w:t xml:space="preserve"> в дитячому середовищі» (5 – ті  класи), «Безпека в Інтернеті» (8-9-ті класи).</w:t>
      </w:r>
    </w:p>
    <w:p w14:paraId="678454D3"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 xml:space="preserve">В грудні 2024 року у гімназії проводилися заходи, присвячені Всеукраїнській акції «16 днів проти насильства» .  Заняття «Умій сказати «Ні» насиллю»  (4 – ті  класи), «Ми проти насилля» (6-ті  класи), «Насильство  в учнівському середовищі»  (7 – Б, 8 – В  класи).  25 листопада 2024 року  (до Міжнародного дня протидії насильства щодо жінок) проведено  </w:t>
      </w:r>
      <w:proofErr w:type="spellStart"/>
      <w:r w:rsidRPr="002616F4">
        <w:rPr>
          <w:rFonts w:ascii="Times New Roman" w:hAnsi="Times New Roman"/>
          <w:sz w:val="24"/>
          <w:szCs w:val="24"/>
          <w:lang w:val="uk-UA"/>
        </w:rPr>
        <w:t>челендж</w:t>
      </w:r>
      <w:proofErr w:type="spellEnd"/>
      <w:r w:rsidRPr="002616F4">
        <w:rPr>
          <w:rFonts w:ascii="Times New Roman" w:hAnsi="Times New Roman"/>
          <w:sz w:val="24"/>
          <w:szCs w:val="24"/>
          <w:lang w:val="uk-UA"/>
        </w:rPr>
        <w:t xml:space="preserve">  «Помаранчевий тренд листопада», в якому взяли участь майже всі учні та педагоги  нашого закладу.  Мета </w:t>
      </w:r>
      <w:proofErr w:type="spellStart"/>
      <w:r w:rsidRPr="002616F4">
        <w:rPr>
          <w:rFonts w:ascii="Times New Roman" w:hAnsi="Times New Roman"/>
          <w:sz w:val="24"/>
          <w:szCs w:val="24"/>
          <w:lang w:val="uk-UA"/>
        </w:rPr>
        <w:t>челенджу</w:t>
      </w:r>
      <w:proofErr w:type="spellEnd"/>
      <w:r w:rsidRPr="002616F4">
        <w:rPr>
          <w:rFonts w:ascii="Times New Roman" w:hAnsi="Times New Roman"/>
          <w:sz w:val="24"/>
          <w:szCs w:val="24"/>
          <w:lang w:val="uk-UA"/>
        </w:rPr>
        <w:t xml:space="preserve"> -  висловити свою солідарність з суспільством в ім’я </w:t>
      </w:r>
      <w:r w:rsidRPr="002616F4">
        <w:rPr>
          <w:rFonts w:ascii="Times New Roman" w:hAnsi="Times New Roman"/>
          <w:sz w:val="24"/>
          <w:szCs w:val="24"/>
          <w:lang w:val="uk-UA"/>
        </w:rPr>
        <w:lastRenderedPageBreak/>
        <w:t>майбутнього, вільного від насильства щодо жінок та дівчат. Учні робили фото в одязі оранжевого кольору та з різними аксесуарами цього кольору.</w:t>
      </w:r>
    </w:p>
    <w:p w14:paraId="5AB7240D"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Традиційно у квітні в закладі психологом було проведено Тиждень психології з 21 по 25 квітня 2025 року.</w:t>
      </w:r>
      <w:r w:rsidRPr="002616F4">
        <w:rPr>
          <w:sz w:val="24"/>
          <w:szCs w:val="24"/>
          <w:lang w:val="uk-UA"/>
        </w:rPr>
        <w:t xml:space="preserve">  </w:t>
      </w:r>
      <w:r w:rsidRPr="002616F4">
        <w:rPr>
          <w:rFonts w:ascii="Times New Roman" w:hAnsi="Times New Roman"/>
          <w:sz w:val="24"/>
          <w:szCs w:val="24"/>
          <w:lang w:val="uk-UA"/>
        </w:rPr>
        <w:t xml:space="preserve">Мета тижня: підвищення рівня психологічної культури учнів, педагогів і батьків; формування позитивного емоційного клімату у шкільному колективі; профілактика стресів, конфліктів та формування навичок емоційної регуляції. Проведені заходи: акція «Стрічка доброти» для учнів, педагогів та батьків, заняття «Емоції від А до Я» (1 – </w:t>
      </w:r>
      <w:proofErr w:type="spellStart"/>
      <w:r w:rsidRPr="002616F4">
        <w:rPr>
          <w:rFonts w:ascii="Times New Roman" w:hAnsi="Times New Roman"/>
          <w:sz w:val="24"/>
          <w:szCs w:val="24"/>
          <w:lang w:val="uk-UA"/>
        </w:rPr>
        <w:t>ші</w:t>
      </w:r>
      <w:proofErr w:type="spellEnd"/>
      <w:r w:rsidRPr="002616F4">
        <w:rPr>
          <w:rFonts w:ascii="Times New Roman" w:hAnsi="Times New Roman"/>
          <w:sz w:val="24"/>
          <w:szCs w:val="24"/>
          <w:lang w:val="uk-UA"/>
        </w:rPr>
        <w:t xml:space="preserve"> класи), «У світі емоцій» (3 – Г клас), «Цінність мого життя» (8 – В клас), розважальна гра для учнів 8 – х класів «Хто зверху?».</w:t>
      </w:r>
    </w:p>
    <w:p w14:paraId="3EEEFB29"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 xml:space="preserve">У травні 2025 року проведено місяць обізнаності про ментальне здоров’я.  Заняття «Самооцінка та самоцінність» (5 – А клас), заняття «Стрес та </w:t>
      </w:r>
      <w:proofErr w:type="spellStart"/>
      <w:r w:rsidRPr="002616F4">
        <w:rPr>
          <w:rFonts w:ascii="Times New Roman" w:hAnsi="Times New Roman"/>
          <w:sz w:val="24"/>
          <w:szCs w:val="24"/>
          <w:lang w:val="uk-UA"/>
        </w:rPr>
        <w:t>стресостійкість</w:t>
      </w:r>
      <w:proofErr w:type="spellEnd"/>
      <w:r w:rsidRPr="002616F4">
        <w:rPr>
          <w:rFonts w:ascii="Times New Roman" w:hAnsi="Times New Roman"/>
          <w:sz w:val="24"/>
          <w:szCs w:val="24"/>
          <w:lang w:val="uk-UA"/>
        </w:rPr>
        <w:t>» (6 – В клас), заняття «Психологія кольору» (9 – Б клас), заняття «Самооцінка підлітків та ресурси для подолання стресу» (7 – В клас). Мета Місяця обізнаності про ментальне здоров’я: формування позитивного ставлення до теми ментального здоров’я серед учасників освітнього процесу; профілактика емоційного вигорання, тривожності, стресових станів та агресивної поведінки; надання інформації про способи збереження психічного здоров’я та підтримки у складних життєвих ситуаціях.</w:t>
      </w:r>
    </w:p>
    <w:p w14:paraId="71263812"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Робота із здобувачами освіти молодшої вікової ланки була направлена на підготовку особистості до освітнього процесу, зниження ризиків проблем адаптації до освітнього середовища, формуванню готовності до  переходу у середню ланку здобувачів освіти 4-х класів, своєчасне попередження відхилень у розвитку та становленні особистості.</w:t>
      </w:r>
    </w:p>
    <w:p w14:paraId="6242051F"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Також увага приділяється роботі з батьками:</w:t>
      </w:r>
    </w:p>
    <w:p w14:paraId="19CB5666"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002616F4" w:rsidRPr="002616F4">
        <w:rPr>
          <w:rFonts w:ascii="Times New Roman" w:hAnsi="Times New Roman"/>
          <w:sz w:val="24"/>
          <w:szCs w:val="24"/>
          <w:lang w:val="uk-UA"/>
        </w:rPr>
        <w:t xml:space="preserve">  </w:t>
      </w:r>
      <w:r w:rsidRPr="002616F4">
        <w:rPr>
          <w:rFonts w:ascii="Times New Roman" w:hAnsi="Times New Roman"/>
          <w:sz w:val="24"/>
          <w:szCs w:val="24"/>
          <w:lang w:val="uk-UA"/>
        </w:rPr>
        <w:t>тренінги для батьків  майбутніх першокласників «Я крокую до школи» (лютий 2025);</w:t>
      </w:r>
    </w:p>
    <w:p w14:paraId="28BE3C41"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  батьківський лекторій «Батьки і діти – мистецтво спілкування» (5 – В клас).</w:t>
      </w:r>
    </w:p>
    <w:p w14:paraId="251A621B" w14:textId="77777777" w:rsidR="003B11EA" w:rsidRPr="002616F4" w:rsidRDefault="003B11EA"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Участь у міських заходах:</w:t>
      </w:r>
    </w:p>
    <w:p w14:paraId="00326D25" w14:textId="77777777" w:rsidR="003B11EA" w:rsidRPr="002616F4" w:rsidRDefault="003B11EA" w:rsidP="00732F33">
      <w:pPr>
        <w:pStyle w:val="aff5"/>
        <w:numPr>
          <w:ilvl w:val="0"/>
          <w:numId w:val="17"/>
        </w:numPr>
        <w:spacing w:after="0" w:line="140" w:lineRule="atLeast"/>
        <w:ind w:left="0" w:firstLine="0"/>
        <w:jc w:val="both"/>
        <w:rPr>
          <w:rFonts w:ascii="Times New Roman" w:hAnsi="Times New Roman"/>
          <w:sz w:val="24"/>
          <w:szCs w:val="24"/>
          <w:lang w:val="uk-UA"/>
        </w:rPr>
      </w:pPr>
      <w:r w:rsidRPr="002616F4">
        <w:rPr>
          <w:rFonts w:ascii="Times New Roman" w:hAnsi="Times New Roman"/>
          <w:sz w:val="24"/>
          <w:szCs w:val="24"/>
          <w:lang w:val="uk-UA"/>
        </w:rPr>
        <w:t>Спікер на обласному психосоціальному онлайн форумі «Підтримка ментального здоров’я: стратегії, ресурси, практики», організований КНЗ ЧОІПОПП з теми «Техніки емоційної регуляції:  як керувати емоціями в складних ситуаціях» (25.03.2025)</w:t>
      </w:r>
    </w:p>
    <w:p w14:paraId="2991D4EC" w14:textId="77777777" w:rsidR="003B11EA" w:rsidRPr="002616F4" w:rsidRDefault="003B11EA" w:rsidP="00732F33">
      <w:pPr>
        <w:pStyle w:val="aff5"/>
        <w:numPr>
          <w:ilvl w:val="0"/>
          <w:numId w:val="17"/>
        </w:numPr>
        <w:spacing w:after="0" w:line="140" w:lineRule="atLeast"/>
        <w:ind w:left="0" w:firstLine="0"/>
        <w:jc w:val="both"/>
        <w:rPr>
          <w:rFonts w:ascii="Times New Roman" w:hAnsi="Times New Roman"/>
          <w:sz w:val="24"/>
          <w:szCs w:val="24"/>
          <w:lang w:val="uk-UA"/>
        </w:rPr>
      </w:pPr>
      <w:r w:rsidRPr="002616F4">
        <w:rPr>
          <w:rFonts w:ascii="Times New Roman" w:hAnsi="Times New Roman"/>
          <w:sz w:val="24"/>
          <w:szCs w:val="24"/>
          <w:lang w:val="uk-UA"/>
        </w:rPr>
        <w:t xml:space="preserve">Заняття для професійної спільноти психологічної служби закладів освіти Уманської ТГ «Арт – терапевтичний метод </w:t>
      </w:r>
      <w:proofErr w:type="spellStart"/>
      <w:r w:rsidRPr="002616F4">
        <w:rPr>
          <w:rFonts w:ascii="Times New Roman" w:hAnsi="Times New Roman"/>
          <w:sz w:val="24"/>
          <w:szCs w:val="24"/>
          <w:lang w:val="uk-UA"/>
        </w:rPr>
        <w:t>нейрографіка</w:t>
      </w:r>
      <w:proofErr w:type="spellEnd"/>
      <w:r w:rsidRPr="002616F4">
        <w:rPr>
          <w:rFonts w:ascii="Times New Roman" w:hAnsi="Times New Roman"/>
          <w:sz w:val="24"/>
          <w:szCs w:val="24"/>
          <w:lang w:val="uk-UA"/>
        </w:rPr>
        <w:t>, як спосіб підтримки ментального здоров’я педагогічних працівників» (13.05.2025)</w:t>
      </w:r>
    </w:p>
    <w:p w14:paraId="5AA22937" w14:textId="77777777" w:rsidR="003B11EA" w:rsidRPr="002616F4" w:rsidRDefault="003B11EA" w:rsidP="00732F33">
      <w:pPr>
        <w:pStyle w:val="aff5"/>
        <w:numPr>
          <w:ilvl w:val="0"/>
          <w:numId w:val="17"/>
        </w:numPr>
        <w:spacing w:after="0" w:line="140" w:lineRule="atLeast"/>
        <w:ind w:left="0" w:firstLine="0"/>
        <w:jc w:val="both"/>
        <w:rPr>
          <w:rFonts w:ascii="Times New Roman" w:hAnsi="Times New Roman"/>
          <w:sz w:val="24"/>
          <w:szCs w:val="24"/>
          <w:lang w:val="uk-UA"/>
        </w:rPr>
      </w:pPr>
      <w:r w:rsidRPr="002616F4">
        <w:rPr>
          <w:rFonts w:ascii="Times New Roman" w:hAnsi="Times New Roman"/>
          <w:sz w:val="24"/>
          <w:szCs w:val="24"/>
          <w:lang w:val="uk-UA"/>
        </w:rPr>
        <w:t>Виступ на семінарі – практикумі професійної спільноти вчителів 3 – х класів ЗЗСО з теми «Приклади ефективної командної взаємодії. Ігри для зняття емоційної напруги».</w:t>
      </w:r>
    </w:p>
    <w:p w14:paraId="1A141626" w14:textId="77777777" w:rsidR="003B11EA" w:rsidRPr="002616F4" w:rsidRDefault="003B11EA" w:rsidP="00F25287">
      <w:pPr>
        <w:pStyle w:val="aff5"/>
        <w:spacing w:after="0" w:line="140" w:lineRule="atLeast"/>
        <w:ind w:left="0" w:firstLine="708"/>
        <w:jc w:val="both"/>
        <w:rPr>
          <w:rFonts w:ascii="Times New Roman" w:hAnsi="Times New Roman"/>
          <w:sz w:val="24"/>
          <w:szCs w:val="24"/>
          <w:lang w:val="uk-UA"/>
        </w:rPr>
      </w:pPr>
      <w:r w:rsidRPr="002616F4">
        <w:rPr>
          <w:rFonts w:ascii="Times New Roman" w:hAnsi="Times New Roman"/>
          <w:sz w:val="24"/>
          <w:szCs w:val="24"/>
          <w:lang w:val="uk-UA"/>
        </w:rPr>
        <w:t xml:space="preserve">В рамках Національного тижня </w:t>
      </w:r>
      <w:proofErr w:type="spellStart"/>
      <w:r w:rsidRPr="002616F4">
        <w:rPr>
          <w:rFonts w:ascii="Times New Roman" w:hAnsi="Times New Roman"/>
          <w:sz w:val="24"/>
          <w:szCs w:val="24"/>
          <w:lang w:val="uk-UA"/>
        </w:rPr>
        <w:t>безбар’єрності</w:t>
      </w:r>
      <w:proofErr w:type="spellEnd"/>
      <w:r w:rsidRPr="002616F4">
        <w:rPr>
          <w:rFonts w:ascii="Times New Roman" w:hAnsi="Times New Roman"/>
          <w:sz w:val="24"/>
          <w:szCs w:val="24"/>
          <w:lang w:val="uk-UA"/>
        </w:rPr>
        <w:t xml:space="preserve"> проведено флешмоб «Жестова мова – це круто» з метою привернення  уваги до жестової мови як повноцінної та важливої форми комунікації, формувати інклюзивне суспільство, де кожен має право бути почутим — навіть без звуку.</w:t>
      </w:r>
    </w:p>
    <w:p w14:paraId="0FA26A41" w14:textId="77777777" w:rsidR="003B11EA" w:rsidRPr="002616F4" w:rsidRDefault="003B11EA" w:rsidP="00F25287">
      <w:pPr>
        <w:pStyle w:val="aff5"/>
        <w:spacing w:after="0" w:line="140" w:lineRule="atLeast"/>
        <w:ind w:left="0" w:firstLine="708"/>
        <w:jc w:val="both"/>
        <w:rPr>
          <w:rFonts w:ascii="Times New Roman" w:hAnsi="Times New Roman"/>
          <w:sz w:val="24"/>
          <w:szCs w:val="24"/>
          <w:lang w:val="uk-UA"/>
        </w:rPr>
      </w:pPr>
      <w:r w:rsidRPr="002616F4">
        <w:rPr>
          <w:rFonts w:ascii="Times New Roman" w:hAnsi="Times New Roman"/>
          <w:sz w:val="24"/>
          <w:szCs w:val="24"/>
          <w:lang w:val="uk-UA"/>
        </w:rPr>
        <w:t>Також до Дня цивільного захисту з учнями 6</w:t>
      </w:r>
      <w:r w:rsidR="002616F4" w:rsidRPr="002616F4">
        <w:rPr>
          <w:rFonts w:ascii="Times New Roman" w:hAnsi="Times New Roman"/>
          <w:sz w:val="24"/>
          <w:szCs w:val="24"/>
          <w:lang w:val="uk-UA"/>
        </w:rPr>
        <w:t xml:space="preserve"> – </w:t>
      </w:r>
      <w:r w:rsidRPr="002616F4">
        <w:rPr>
          <w:rFonts w:ascii="Times New Roman" w:hAnsi="Times New Roman"/>
          <w:sz w:val="24"/>
          <w:szCs w:val="24"/>
          <w:lang w:val="uk-UA"/>
        </w:rPr>
        <w:t>А класу було проведено ділову гру "Алгоритм поведінки у надзвичайних ситуаціях". Метою заходу було сформувати в учнів практичні навички правильних дій у разі виникнення надзвичайних ситуацій, розвинути відповідальність, зібраність та вміння діяти швидко й злагоджено.</w:t>
      </w:r>
    </w:p>
    <w:p w14:paraId="64D2E6CD" w14:textId="77777777" w:rsidR="003B11EA" w:rsidRPr="002616F4" w:rsidRDefault="003B11EA" w:rsidP="00F2528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Відповідно до впровадження інклюзивної освіти практичним психологом спільно з командою супроводу організовано корекційно-просвітницьку роботу з дітьми з особливими освітніми потребами та реалізовано індивідуальні плани розвитку дітей.</w:t>
      </w:r>
    </w:p>
    <w:p w14:paraId="09ED203E" w14:textId="77777777" w:rsidR="003B11EA" w:rsidRPr="002616F4" w:rsidRDefault="003B11EA" w:rsidP="00F2528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 xml:space="preserve">Консультаційна робота із здобувачами освіти  була спрямована на допомогу в адаптаційний період першокласників та   п’ятикласників, усунення виявлених труднощів соціально-психологічного розвитку здобувачів освіти (недостатній рівень навчальних </w:t>
      </w:r>
      <w:r w:rsidRPr="002616F4">
        <w:rPr>
          <w:rFonts w:ascii="Times New Roman" w:hAnsi="Times New Roman"/>
          <w:sz w:val="24"/>
          <w:szCs w:val="24"/>
          <w:lang w:val="uk-UA"/>
        </w:rPr>
        <w:lastRenderedPageBreak/>
        <w:t xml:space="preserve">досягнень, порушення поведінки, емоційна нестабільність, низька навчальна мотивація), міжособистісних стосунках, запобігання конфліктним ситуаціям в освітньому процесі, зниження ризиків схильності до </w:t>
      </w:r>
      <w:proofErr w:type="spellStart"/>
      <w:r w:rsidRPr="002616F4">
        <w:rPr>
          <w:rFonts w:ascii="Times New Roman" w:hAnsi="Times New Roman"/>
          <w:sz w:val="24"/>
          <w:szCs w:val="24"/>
          <w:lang w:val="uk-UA"/>
        </w:rPr>
        <w:t>залежностей</w:t>
      </w:r>
      <w:proofErr w:type="spellEnd"/>
      <w:r w:rsidRPr="002616F4">
        <w:rPr>
          <w:rFonts w:ascii="Times New Roman" w:hAnsi="Times New Roman"/>
          <w:sz w:val="24"/>
          <w:szCs w:val="24"/>
          <w:lang w:val="uk-UA"/>
        </w:rPr>
        <w:t xml:space="preserve"> та правопорушень, різних форм девіантної поведінки, робота з емоційними станами учнів.</w:t>
      </w:r>
    </w:p>
    <w:p w14:paraId="68FA8EDD" w14:textId="77777777" w:rsidR="003B11EA" w:rsidRPr="002616F4" w:rsidRDefault="003B11EA" w:rsidP="00F2528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Враховуючи вимоги сьогодення у соціальній мережі Фейсбук функціонує група «Твій психолог поруч. Уманська гімназія № 5»,  з метою психологічної просвіти всіх учасників навчально-виховного процесу. Група систематично поповнюється новими матеріалами для зацікавлення аудиторії підписників.</w:t>
      </w:r>
    </w:p>
    <w:p w14:paraId="6F4791CB" w14:textId="77777777" w:rsidR="003B11EA" w:rsidRPr="002616F4" w:rsidRDefault="003B11EA" w:rsidP="00F2528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Головним завданням служби за 2024/2025 н. р. було:</w:t>
      </w:r>
    </w:p>
    <w:p w14:paraId="27B10CF6"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 xml:space="preserve">створення сприятливих умов для розвитку дитини, надання допомоги дітям з особливими освітніми потребами, встановлення </w:t>
      </w:r>
      <w:proofErr w:type="spellStart"/>
      <w:r w:rsidRPr="002616F4">
        <w:rPr>
          <w:rFonts w:ascii="Times New Roman" w:hAnsi="Times New Roman"/>
          <w:sz w:val="24"/>
          <w:szCs w:val="24"/>
          <w:lang w:val="uk-UA"/>
        </w:rPr>
        <w:t>зв’язків</w:t>
      </w:r>
      <w:proofErr w:type="spellEnd"/>
      <w:r w:rsidRPr="002616F4">
        <w:rPr>
          <w:rFonts w:ascii="Times New Roman" w:hAnsi="Times New Roman"/>
          <w:sz w:val="24"/>
          <w:szCs w:val="24"/>
          <w:lang w:val="uk-UA"/>
        </w:rPr>
        <w:t xml:space="preserve">  і дружніх відношень між учнем, сім’єю та гімназією;</w:t>
      </w:r>
    </w:p>
    <w:p w14:paraId="4E4B08B7"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забезпечення якісного психологічного супроводу навчально-виховного процесу;</w:t>
      </w:r>
    </w:p>
    <w:p w14:paraId="2F9A3C08"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науково-методичне і практичне забезпечення просвітницької роботи з педагогами, учнями та батьками;</w:t>
      </w:r>
    </w:p>
    <w:p w14:paraId="4AFDD9CB"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 xml:space="preserve">орієнтація виховної роботи на  профілактику негативних явищ в учнівському середовищі, превентивну освіту, профілактику девіантної і ризикованої поведінки підлітків; формування  толерантної особистості; </w:t>
      </w:r>
    </w:p>
    <w:p w14:paraId="07992740"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w:t>
      </w:r>
      <w:r w:rsidRPr="002616F4">
        <w:rPr>
          <w:rFonts w:ascii="Times New Roman" w:hAnsi="Times New Roman"/>
          <w:sz w:val="24"/>
          <w:szCs w:val="24"/>
          <w:lang w:val="uk-UA"/>
        </w:rPr>
        <w:tab/>
        <w:t>надання психологічної допомоги внутрішньо переміщеним особам та сім’ям учасників бойових дій ;</w:t>
      </w:r>
    </w:p>
    <w:p w14:paraId="19838850"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За допомогою форм роботи служби, а саме: консультативної , діагностичної, корекційної, досліджували період адаптації  учнів ( 1, 5 класи), особистісні особливості підлітків (6-9 класи), визначали  професійні напрямки старшокласників, випускників (9 класи).</w:t>
      </w:r>
    </w:p>
    <w:p w14:paraId="6611122B"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Проблема, над якою працює практичний психолог закладу: «Розвиток комунікативних здібностей учнів з особливими освітніми потребами з метою полегшення їх адаптації до вимог суспільства».</w:t>
      </w:r>
    </w:p>
    <w:p w14:paraId="37F2E2CC"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Для організації належного психологічного супроводу учасників освітнього процесу необхідно реалізувати пріоритетні завдання на 2025/2026 навальний рік:</w:t>
      </w:r>
    </w:p>
    <w:p w14:paraId="7BF38A84"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1.</w:t>
      </w:r>
      <w:r w:rsidRPr="002616F4">
        <w:rPr>
          <w:rFonts w:ascii="Times New Roman" w:hAnsi="Times New Roman"/>
          <w:sz w:val="24"/>
          <w:szCs w:val="24"/>
          <w:lang w:val="uk-UA"/>
        </w:rPr>
        <w:tab/>
        <w:t>Психологічне забезпечення освітнього процесу, супровід психічного, розумового, соціального і фізичного розвитку здобувачів освіти.</w:t>
      </w:r>
    </w:p>
    <w:p w14:paraId="4915E50F"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2.</w:t>
      </w:r>
      <w:r w:rsidRPr="002616F4">
        <w:rPr>
          <w:rFonts w:ascii="Times New Roman" w:hAnsi="Times New Roman"/>
          <w:sz w:val="24"/>
          <w:szCs w:val="24"/>
          <w:lang w:val="uk-UA"/>
        </w:rPr>
        <w:tab/>
        <w:t>Психологічний  супровід інклюзивного навчання дітей з особливими освітніми потребами, консультативна та просвітницька робота з батьками.</w:t>
      </w:r>
    </w:p>
    <w:p w14:paraId="68015B12"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3.</w:t>
      </w:r>
      <w:r w:rsidRPr="002616F4">
        <w:rPr>
          <w:rFonts w:ascii="Times New Roman" w:hAnsi="Times New Roman"/>
          <w:sz w:val="24"/>
          <w:szCs w:val="24"/>
          <w:lang w:val="uk-UA"/>
        </w:rPr>
        <w:tab/>
        <w:t xml:space="preserve">Робота з постраждалими внутрішньо переміщеними учнями, їхніми батьками та членами родини в адаптації до нових умов проживання і навчання, дітьми і сім’ями учасників бойових дій </w:t>
      </w:r>
    </w:p>
    <w:p w14:paraId="170FAD97"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4.</w:t>
      </w:r>
      <w:r w:rsidRPr="002616F4">
        <w:rPr>
          <w:rFonts w:ascii="Times New Roman" w:hAnsi="Times New Roman"/>
          <w:sz w:val="24"/>
          <w:szCs w:val="24"/>
          <w:lang w:val="uk-UA"/>
        </w:rPr>
        <w:tab/>
        <w:t>Посилення профілактичної роботи із протидії торгівлі людьми.</w:t>
      </w:r>
    </w:p>
    <w:p w14:paraId="4F832A7C"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 xml:space="preserve">5. Посилення просвітницької роботи щодо формування </w:t>
      </w:r>
      <w:proofErr w:type="spellStart"/>
      <w:r w:rsidRPr="002616F4">
        <w:rPr>
          <w:rFonts w:ascii="Times New Roman" w:hAnsi="Times New Roman"/>
          <w:sz w:val="24"/>
          <w:szCs w:val="24"/>
          <w:lang w:val="uk-UA"/>
        </w:rPr>
        <w:t>резильєнтності</w:t>
      </w:r>
      <w:proofErr w:type="spellEnd"/>
      <w:r w:rsidRPr="002616F4">
        <w:rPr>
          <w:rFonts w:ascii="Times New Roman" w:hAnsi="Times New Roman"/>
          <w:sz w:val="24"/>
          <w:szCs w:val="24"/>
          <w:lang w:val="uk-UA"/>
        </w:rPr>
        <w:t xml:space="preserve"> у здобувачів освіти.</w:t>
      </w:r>
    </w:p>
    <w:p w14:paraId="7601AC76"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6.</w:t>
      </w:r>
      <w:r w:rsidRPr="002616F4">
        <w:rPr>
          <w:rFonts w:ascii="Times New Roman" w:hAnsi="Times New Roman"/>
          <w:sz w:val="24"/>
          <w:szCs w:val="24"/>
          <w:lang w:val="uk-UA"/>
        </w:rPr>
        <w:tab/>
        <w:t>Сприяти створенню психологічно безпечного освітнього середовища, провести заходи щодо попередження деструктивних асоціальних форм поведінки: вживання алкоголю, наркотичних речовин підлітками; правопорушення та злочинність серед неповнолітніх; домашнє насильство та насилля в закладі.</w:t>
      </w:r>
    </w:p>
    <w:p w14:paraId="39422DC5"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7.</w:t>
      </w:r>
      <w:r w:rsidRPr="002616F4">
        <w:rPr>
          <w:rFonts w:ascii="Times New Roman" w:hAnsi="Times New Roman"/>
          <w:sz w:val="24"/>
          <w:szCs w:val="24"/>
          <w:lang w:val="uk-UA"/>
        </w:rPr>
        <w:tab/>
        <w:t xml:space="preserve">Просвітницька робота з учасниками освітнього процесу щодо загроз, які може нести інтернет (шахрайство, спам, </w:t>
      </w:r>
      <w:proofErr w:type="spellStart"/>
      <w:r w:rsidRPr="002616F4">
        <w:rPr>
          <w:rFonts w:ascii="Times New Roman" w:hAnsi="Times New Roman"/>
          <w:sz w:val="24"/>
          <w:szCs w:val="24"/>
          <w:lang w:val="uk-UA"/>
        </w:rPr>
        <w:t>кібербулінг</w:t>
      </w:r>
      <w:proofErr w:type="spellEnd"/>
      <w:r w:rsidRPr="002616F4">
        <w:rPr>
          <w:rFonts w:ascii="Times New Roman" w:hAnsi="Times New Roman"/>
          <w:sz w:val="24"/>
          <w:szCs w:val="24"/>
          <w:lang w:val="uk-UA"/>
        </w:rPr>
        <w:t xml:space="preserve"> тощо).</w:t>
      </w:r>
    </w:p>
    <w:p w14:paraId="3AE29EA1"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8.</w:t>
      </w:r>
      <w:r w:rsidRPr="002616F4">
        <w:rPr>
          <w:rFonts w:ascii="Times New Roman" w:hAnsi="Times New Roman"/>
          <w:sz w:val="24"/>
          <w:szCs w:val="24"/>
          <w:lang w:val="uk-UA"/>
        </w:rPr>
        <w:tab/>
        <w:t>Доповнити сторінку психолога на сайті закладу,  з метою підвищення рівня комунікації з батьками та інформування з актуальних питань вікової та педагогічної психології.</w:t>
      </w:r>
    </w:p>
    <w:p w14:paraId="22EC6BF1" w14:textId="77777777" w:rsidR="003B11EA" w:rsidRPr="002616F4" w:rsidRDefault="003B11EA" w:rsidP="00F25287">
      <w:pPr>
        <w:tabs>
          <w:tab w:val="left" w:pos="284"/>
        </w:tabs>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9.</w:t>
      </w:r>
      <w:r w:rsidRPr="002616F4">
        <w:rPr>
          <w:rFonts w:ascii="Times New Roman" w:hAnsi="Times New Roman"/>
          <w:sz w:val="24"/>
          <w:szCs w:val="24"/>
          <w:lang w:val="uk-UA"/>
        </w:rPr>
        <w:tab/>
        <w:t xml:space="preserve">Провести діагностику, консультативно-просвітницьку роботу з питань адаптації до нових умов навчання. </w:t>
      </w:r>
    </w:p>
    <w:p w14:paraId="62F5D424" w14:textId="77777777" w:rsidR="003B11EA" w:rsidRPr="002616F4" w:rsidRDefault="003B11EA" w:rsidP="00732F33">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lastRenderedPageBreak/>
        <w:t>У своїй роботі практичний психолог користується діагностичними методиками «Застосування мінімумів в діяльності працівників психологічної служби» за загальною редакцією В. Г. Панка, УНМЦ практичної психології і соціальної роботи, 2018 р. та  за «Методичними рекомендаціями щодо впровадження циклограм діяльності працівників психологічної служби» за загальною редакцією В. Г. Панка УНМЦ практичної психології і соціальної роботи, 2017, орієнтуюсь на запити адміністрації гімназії та учасників освітнього процесу.</w:t>
      </w:r>
    </w:p>
    <w:p w14:paraId="0BD84FE2" w14:textId="77777777" w:rsidR="002616F4" w:rsidRPr="002616F4" w:rsidRDefault="002616F4" w:rsidP="00732F33">
      <w:pPr>
        <w:spacing w:after="0" w:line="140" w:lineRule="atLeast"/>
        <w:ind w:firstLine="708"/>
        <w:jc w:val="both"/>
        <w:rPr>
          <w:rFonts w:ascii="Times New Roman" w:hAnsi="Times New Roman"/>
          <w:sz w:val="24"/>
          <w:szCs w:val="24"/>
          <w:lang w:val="uk-UA"/>
        </w:rPr>
      </w:pPr>
    </w:p>
    <w:p w14:paraId="047D4CAC" w14:textId="77777777" w:rsidR="008D36A1" w:rsidRPr="002616F4" w:rsidRDefault="008D36A1" w:rsidP="00732F33">
      <w:pPr>
        <w:pBdr>
          <w:top w:val="nil"/>
          <w:left w:val="nil"/>
          <w:bottom w:val="nil"/>
          <w:right w:val="nil"/>
          <w:between w:val="nil"/>
        </w:pBd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III. Змістовна частина</w:t>
      </w: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
        <w:gridCol w:w="8315"/>
        <w:gridCol w:w="1701"/>
        <w:gridCol w:w="1843"/>
        <w:gridCol w:w="1843"/>
      </w:tblGrid>
      <w:tr w:rsidR="002616F4" w:rsidRPr="002616F4" w14:paraId="43619933" w14:textId="77777777" w:rsidTr="00F25287">
        <w:tc>
          <w:tcPr>
            <w:tcW w:w="757" w:type="dxa"/>
            <w:shd w:val="clear" w:color="auto" w:fill="FDE9D9" w:themeFill="accent6" w:themeFillTint="33"/>
          </w:tcPr>
          <w:p w14:paraId="55F3257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6BF1554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p>
          <w:p w14:paraId="2461086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з\п</w:t>
            </w:r>
          </w:p>
          <w:p w14:paraId="398BB361"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8315" w:type="dxa"/>
            <w:shd w:val="clear" w:color="auto" w:fill="FDE9D9" w:themeFill="accent6" w:themeFillTint="33"/>
          </w:tcPr>
          <w:p w14:paraId="3F6D5BE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616C0B61" w14:textId="77777777" w:rsid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Напрями діяльності з учасниками освітнього процесу  закладу освіти. </w:t>
            </w:r>
          </w:p>
          <w:p w14:paraId="08FD6D3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Види та форми роботи</w:t>
            </w:r>
          </w:p>
        </w:tc>
        <w:tc>
          <w:tcPr>
            <w:tcW w:w="1701" w:type="dxa"/>
            <w:shd w:val="clear" w:color="auto" w:fill="FDE9D9" w:themeFill="accent6" w:themeFillTint="33"/>
          </w:tcPr>
          <w:p w14:paraId="7D54B7A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3616F44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Термін проведення</w:t>
            </w:r>
          </w:p>
        </w:tc>
        <w:tc>
          <w:tcPr>
            <w:tcW w:w="1843" w:type="dxa"/>
            <w:shd w:val="clear" w:color="auto" w:fill="FDE9D9" w:themeFill="accent6" w:themeFillTint="33"/>
          </w:tcPr>
          <w:p w14:paraId="29A6745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71CA86BF" w14:textId="77777777" w:rsidR="002616F4" w:rsidRPr="002616F4" w:rsidRDefault="002616F4" w:rsidP="00F25287">
            <w:pPr>
              <w:pBdr>
                <w:top w:val="nil"/>
                <w:left w:val="nil"/>
                <w:bottom w:val="nil"/>
                <w:right w:val="nil"/>
                <w:between w:val="nil"/>
              </w:pBdr>
              <w:spacing w:after="0" w:line="140" w:lineRule="atLeast"/>
              <w:ind w:left="-109" w:right="-107"/>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Цільова група/аудиторія</w:t>
            </w:r>
          </w:p>
        </w:tc>
        <w:tc>
          <w:tcPr>
            <w:tcW w:w="1843" w:type="dxa"/>
            <w:shd w:val="clear" w:color="auto" w:fill="FDE9D9" w:themeFill="accent6" w:themeFillTint="33"/>
          </w:tcPr>
          <w:p w14:paraId="01A0365E" w14:textId="77777777" w:rsidR="002616F4" w:rsidRPr="002616F4" w:rsidRDefault="002616F4" w:rsidP="00732F33">
            <w:pPr>
              <w:pBdr>
                <w:top w:val="nil"/>
                <w:left w:val="nil"/>
                <w:bottom w:val="nil"/>
                <w:right w:val="nil"/>
                <w:between w:val="nil"/>
              </w:pBdr>
              <w:spacing w:after="0" w:line="140" w:lineRule="atLeast"/>
              <w:jc w:val="center"/>
              <w:rPr>
                <w:rFonts w:ascii="Times New Roman" w:hAnsi="Times New Roman"/>
                <w:sz w:val="24"/>
                <w:szCs w:val="24"/>
                <w:lang w:val="uk-UA" w:eastAsia="ru-RU"/>
              </w:rPr>
            </w:pPr>
          </w:p>
          <w:p w14:paraId="7A5253B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Відмітка про виконання</w:t>
            </w:r>
          </w:p>
        </w:tc>
      </w:tr>
      <w:tr w:rsidR="002616F4" w:rsidRPr="002616F4" w14:paraId="180D97E0" w14:textId="77777777" w:rsidTr="00F25287">
        <w:tc>
          <w:tcPr>
            <w:tcW w:w="14459" w:type="dxa"/>
            <w:gridSpan w:val="5"/>
          </w:tcPr>
          <w:p w14:paraId="123F0E20" w14:textId="77777777" w:rsidR="002616F4" w:rsidRPr="002616F4" w:rsidRDefault="002616F4" w:rsidP="00732F33">
            <w:pPr>
              <w:numPr>
                <w:ilvl w:val="0"/>
                <w:numId w:val="13"/>
              </w:numPr>
              <w:pBdr>
                <w:top w:val="nil"/>
                <w:left w:val="nil"/>
                <w:bottom w:val="nil"/>
                <w:right w:val="nil"/>
                <w:between w:val="nil"/>
              </w:pBdr>
              <w:shd w:val="clear" w:color="auto" w:fill="E5DFEC" w:themeFill="accent4" w:themeFillTint="33"/>
              <w:spacing w:after="0" w:line="140" w:lineRule="atLeast"/>
              <w:ind w:left="0"/>
              <w:jc w:val="center"/>
              <w:rPr>
                <w:rFonts w:ascii="Times New Roman" w:eastAsia="Times New Roman" w:hAnsi="Times New Roman"/>
                <w:sz w:val="24"/>
                <w:szCs w:val="24"/>
                <w:lang w:val="uk-UA" w:eastAsia="ru-RU"/>
              </w:rPr>
            </w:pPr>
            <w:r w:rsidRPr="002616F4">
              <w:rPr>
                <w:rFonts w:ascii="Times New Roman" w:eastAsia="Times New Roman" w:hAnsi="Times New Roman"/>
                <w:b/>
                <w:sz w:val="24"/>
                <w:szCs w:val="24"/>
                <w:lang w:val="uk-UA" w:eastAsia="ru-RU"/>
              </w:rPr>
              <w:t>Діагностика</w:t>
            </w:r>
          </w:p>
        </w:tc>
      </w:tr>
      <w:tr w:rsidR="002616F4" w:rsidRPr="002616F4" w14:paraId="5D005696" w14:textId="77777777" w:rsidTr="00F25287">
        <w:tc>
          <w:tcPr>
            <w:tcW w:w="757" w:type="dxa"/>
          </w:tcPr>
          <w:p w14:paraId="5C88335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1.1</w:t>
            </w:r>
          </w:p>
        </w:tc>
        <w:tc>
          <w:tcPr>
            <w:tcW w:w="8315" w:type="dxa"/>
          </w:tcPr>
          <w:p w14:paraId="70261E3D"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Дослідження рівня сформованості адаптації до шкільного навчання (шкільної мотивації, емоційного стану):</w:t>
            </w:r>
          </w:p>
          <w:p w14:paraId="01630C9D"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відвідування уроків, спостереження за стилем спілкування вчителя з учнями;</w:t>
            </w:r>
          </w:p>
          <w:p w14:paraId="4FE79FA7"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проведення бесід із класоводам 1-го класу з метою визначення рівня адаптації учнів;</w:t>
            </w:r>
          </w:p>
          <w:p w14:paraId="03E4A17D" w14:textId="77777777" w:rsidR="002616F4" w:rsidRPr="002616F4" w:rsidRDefault="002616F4" w:rsidP="00F25287">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проведення діагностики емоційного стану першокласників.</w:t>
            </w:r>
          </w:p>
        </w:tc>
        <w:tc>
          <w:tcPr>
            <w:tcW w:w="1701" w:type="dxa"/>
          </w:tcPr>
          <w:p w14:paraId="7513F2D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жовтень </w:t>
            </w:r>
            <w:r>
              <w:rPr>
                <w:rFonts w:ascii="Times New Roman" w:eastAsia="Times New Roman" w:hAnsi="Times New Roman"/>
                <w:sz w:val="24"/>
                <w:szCs w:val="24"/>
                <w:lang w:val="uk-UA" w:eastAsia="ru-RU"/>
              </w:rPr>
              <w:t>–</w:t>
            </w:r>
            <w:r w:rsidRPr="002616F4">
              <w:rPr>
                <w:rFonts w:ascii="Times New Roman" w:eastAsia="Times New Roman" w:hAnsi="Times New Roman"/>
                <w:sz w:val="24"/>
                <w:szCs w:val="24"/>
                <w:lang w:val="uk-UA" w:eastAsia="ru-RU"/>
              </w:rPr>
              <w:t xml:space="preserve"> листопад</w:t>
            </w:r>
          </w:p>
          <w:p w14:paraId="1958891D"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7490D10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72AF31C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4614DF61"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w:t>
            </w:r>
          </w:p>
        </w:tc>
        <w:tc>
          <w:tcPr>
            <w:tcW w:w="1843" w:type="dxa"/>
          </w:tcPr>
          <w:p w14:paraId="29CA687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1-х класів</w:t>
            </w:r>
          </w:p>
          <w:p w14:paraId="5516DAC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68D4B31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42E6E07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2E3E9CD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3313828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0E83452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E64C13B" w14:textId="77777777" w:rsidTr="00F25287">
        <w:tc>
          <w:tcPr>
            <w:tcW w:w="757" w:type="dxa"/>
          </w:tcPr>
          <w:p w14:paraId="7106908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1.2</w:t>
            </w:r>
          </w:p>
        </w:tc>
        <w:tc>
          <w:tcPr>
            <w:tcW w:w="8315" w:type="dxa"/>
          </w:tcPr>
          <w:p w14:paraId="23E39BA8"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Діагностика рівня розвитку когнітивної сфери учнів 1-х класів.</w:t>
            </w:r>
          </w:p>
          <w:p w14:paraId="6DD74562"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p>
        </w:tc>
        <w:tc>
          <w:tcPr>
            <w:tcW w:w="1701" w:type="dxa"/>
          </w:tcPr>
          <w:p w14:paraId="768DBA22"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002616F4" w:rsidRPr="002616F4">
              <w:rPr>
                <w:rFonts w:ascii="Times New Roman" w:eastAsia="Times New Roman" w:hAnsi="Times New Roman"/>
                <w:sz w:val="24"/>
                <w:szCs w:val="24"/>
                <w:lang w:val="uk-UA" w:eastAsia="ru-RU"/>
              </w:rPr>
              <w:t>ересень, лютий</w:t>
            </w:r>
          </w:p>
        </w:tc>
        <w:tc>
          <w:tcPr>
            <w:tcW w:w="1843" w:type="dxa"/>
          </w:tcPr>
          <w:p w14:paraId="362A9C2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1-х класів</w:t>
            </w:r>
          </w:p>
        </w:tc>
        <w:tc>
          <w:tcPr>
            <w:tcW w:w="1843" w:type="dxa"/>
          </w:tcPr>
          <w:p w14:paraId="1BB5F42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09A1C6BD" w14:textId="77777777" w:rsidTr="00F25287">
        <w:tc>
          <w:tcPr>
            <w:tcW w:w="757" w:type="dxa"/>
          </w:tcPr>
          <w:p w14:paraId="6A55C35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1.3</w:t>
            </w:r>
          </w:p>
        </w:tc>
        <w:tc>
          <w:tcPr>
            <w:tcW w:w="8315" w:type="dxa"/>
          </w:tcPr>
          <w:p w14:paraId="773377FB"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Діагностика адаптації  п’ятикласників до навчання у середній ланці.</w:t>
            </w:r>
          </w:p>
          <w:p w14:paraId="0C8ECBCD"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p>
        </w:tc>
        <w:tc>
          <w:tcPr>
            <w:tcW w:w="1701" w:type="dxa"/>
          </w:tcPr>
          <w:p w14:paraId="5D2D3570"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ж</w:t>
            </w:r>
            <w:r w:rsidR="002616F4" w:rsidRPr="002616F4">
              <w:rPr>
                <w:rFonts w:ascii="Times New Roman" w:eastAsia="Times New Roman" w:hAnsi="Times New Roman"/>
                <w:sz w:val="24"/>
                <w:szCs w:val="24"/>
                <w:lang w:val="uk-UA" w:eastAsia="ru-RU"/>
              </w:rPr>
              <w:t>овтень</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листопад</w:t>
            </w:r>
          </w:p>
        </w:tc>
        <w:tc>
          <w:tcPr>
            <w:tcW w:w="1843" w:type="dxa"/>
          </w:tcPr>
          <w:p w14:paraId="2A67EBD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5-х класів</w:t>
            </w:r>
          </w:p>
        </w:tc>
        <w:tc>
          <w:tcPr>
            <w:tcW w:w="1843" w:type="dxa"/>
          </w:tcPr>
          <w:p w14:paraId="6FCF955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57AEDC98" w14:textId="77777777" w:rsidTr="00F25287">
        <w:tc>
          <w:tcPr>
            <w:tcW w:w="757" w:type="dxa"/>
          </w:tcPr>
          <w:p w14:paraId="1E51EBB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1.4</w:t>
            </w:r>
          </w:p>
        </w:tc>
        <w:tc>
          <w:tcPr>
            <w:tcW w:w="8315" w:type="dxa"/>
          </w:tcPr>
          <w:p w14:paraId="47CDC2DF"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Виявлення професійних нахилів, інтересів, здібностей дев’ятикласників  з метою рекомендації відповідного профілю навчання та вибору майбутньої професії.</w:t>
            </w:r>
          </w:p>
          <w:p w14:paraId="3BB9BF9A"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Групова діагностика «</w:t>
            </w:r>
            <w:proofErr w:type="spellStart"/>
            <w:r w:rsidRPr="002616F4">
              <w:rPr>
                <w:rFonts w:ascii="Times New Roman" w:eastAsia="Times New Roman" w:hAnsi="Times New Roman"/>
                <w:sz w:val="24"/>
                <w:szCs w:val="24"/>
                <w:lang w:val="uk-UA" w:eastAsia="ru-RU"/>
              </w:rPr>
              <w:t>Діференційно</w:t>
            </w:r>
            <w:proofErr w:type="spellEnd"/>
            <w:r w:rsidRPr="002616F4">
              <w:rPr>
                <w:rFonts w:ascii="Times New Roman" w:eastAsia="Times New Roman" w:hAnsi="Times New Roman"/>
                <w:sz w:val="24"/>
                <w:szCs w:val="24"/>
                <w:lang w:val="uk-UA" w:eastAsia="ru-RU"/>
              </w:rPr>
              <w:t>-діагностичний опитувальник» (Клімов), тест «Тип особистості» (</w:t>
            </w:r>
            <w:proofErr w:type="spellStart"/>
            <w:r w:rsidRPr="002616F4">
              <w:rPr>
                <w:rFonts w:ascii="Times New Roman" w:eastAsia="Times New Roman" w:hAnsi="Times New Roman"/>
                <w:sz w:val="24"/>
                <w:szCs w:val="24"/>
                <w:lang w:val="uk-UA" w:eastAsia="ru-RU"/>
              </w:rPr>
              <w:t>Голланд</w:t>
            </w:r>
            <w:proofErr w:type="spellEnd"/>
            <w:r w:rsidRPr="002616F4">
              <w:rPr>
                <w:rFonts w:ascii="Times New Roman" w:eastAsia="Times New Roman" w:hAnsi="Times New Roman"/>
                <w:sz w:val="24"/>
                <w:szCs w:val="24"/>
                <w:lang w:val="uk-UA" w:eastAsia="ru-RU"/>
              </w:rPr>
              <w:t>), «Карта інтересів» (</w:t>
            </w:r>
            <w:proofErr w:type="spellStart"/>
            <w:r w:rsidRPr="002616F4">
              <w:rPr>
                <w:rFonts w:ascii="Times New Roman" w:eastAsia="Times New Roman" w:hAnsi="Times New Roman"/>
                <w:sz w:val="24"/>
                <w:szCs w:val="24"/>
                <w:lang w:val="uk-UA" w:eastAsia="ru-RU"/>
              </w:rPr>
              <w:t>Голомшток</w:t>
            </w:r>
            <w:proofErr w:type="spellEnd"/>
            <w:r w:rsidRPr="002616F4">
              <w:rPr>
                <w:rFonts w:ascii="Times New Roman" w:eastAsia="Times New Roman" w:hAnsi="Times New Roman"/>
                <w:sz w:val="24"/>
                <w:szCs w:val="24"/>
                <w:lang w:val="uk-UA" w:eastAsia="ru-RU"/>
              </w:rPr>
              <w:t>)</w:t>
            </w:r>
          </w:p>
        </w:tc>
        <w:tc>
          <w:tcPr>
            <w:tcW w:w="1701" w:type="dxa"/>
          </w:tcPr>
          <w:p w14:paraId="5FF84193"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p w14:paraId="51F87AF2"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січень – </w:t>
            </w:r>
            <w:r w:rsidR="002616F4" w:rsidRPr="002616F4">
              <w:rPr>
                <w:rFonts w:ascii="Times New Roman" w:eastAsia="Times New Roman" w:hAnsi="Times New Roman"/>
                <w:sz w:val="24"/>
                <w:szCs w:val="24"/>
                <w:lang w:val="uk-UA" w:eastAsia="ru-RU"/>
              </w:rPr>
              <w:t>лютий</w:t>
            </w:r>
          </w:p>
        </w:tc>
        <w:tc>
          <w:tcPr>
            <w:tcW w:w="1843" w:type="dxa"/>
          </w:tcPr>
          <w:p w14:paraId="449167E3"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p w14:paraId="194B3E5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9-х класів</w:t>
            </w:r>
          </w:p>
          <w:p w14:paraId="76A459E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1A194D1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41FB9282" w14:textId="77777777" w:rsidTr="00F25287">
        <w:tc>
          <w:tcPr>
            <w:tcW w:w="757" w:type="dxa"/>
          </w:tcPr>
          <w:p w14:paraId="6A51955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1.5</w:t>
            </w:r>
          </w:p>
        </w:tc>
        <w:tc>
          <w:tcPr>
            <w:tcW w:w="8315" w:type="dxa"/>
          </w:tcPr>
          <w:p w14:paraId="56DC5BC4"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Дослідження психологічної готовності учнів початкової ланки освіти до навчання у 5-му класі.</w:t>
            </w:r>
          </w:p>
        </w:tc>
        <w:tc>
          <w:tcPr>
            <w:tcW w:w="1701" w:type="dxa"/>
          </w:tcPr>
          <w:p w14:paraId="5EB94A83"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r w:rsidR="002616F4" w:rsidRPr="002616F4">
              <w:rPr>
                <w:rFonts w:ascii="Times New Roman" w:eastAsia="Times New Roman" w:hAnsi="Times New Roman"/>
                <w:sz w:val="24"/>
                <w:szCs w:val="24"/>
                <w:lang w:val="uk-UA" w:eastAsia="ru-RU"/>
              </w:rPr>
              <w:t>ютий</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березень</w:t>
            </w:r>
          </w:p>
        </w:tc>
        <w:tc>
          <w:tcPr>
            <w:tcW w:w="1843" w:type="dxa"/>
          </w:tcPr>
          <w:p w14:paraId="056C7B6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4-х класів</w:t>
            </w:r>
          </w:p>
        </w:tc>
        <w:tc>
          <w:tcPr>
            <w:tcW w:w="1843" w:type="dxa"/>
          </w:tcPr>
          <w:p w14:paraId="2DC6E2E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4DCB98EB" w14:textId="77777777" w:rsidTr="00F25287">
        <w:tc>
          <w:tcPr>
            <w:tcW w:w="757" w:type="dxa"/>
          </w:tcPr>
          <w:p w14:paraId="6B304FD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1.6</w:t>
            </w:r>
          </w:p>
        </w:tc>
        <w:tc>
          <w:tcPr>
            <w:tcW w:w="8315" w:type="dxa"/>
          </w:tcPr>
          <w:p w14:paraId="37745B1A"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Індивідуальна діагностична робота з дітьми, що потребують підвищеної уваги</w:t>
            </w:r>
          </w:p>
          <w:p w14:paraId="05D7C67F"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«Тест шкільної тривожності» (</w:t>
            </w:r>
            <w:proofErr w:type="spellStart"/>
            <w:r w:rsidRPr="002616F4">
              <w:rPr>
                <w:rFonts w:ascii="Times New Roman" w:eastAsia="Times New Roman" w:hAnsi="Times New Roman"/>
                <w:sz w:val="24"/>
                <w:szCs w:val="24"/>
                <w:lang w:val="uk-UA" w:eastAsia="ru-RU"/>
              </w:rPr>
              <w:t>Філліпс</w:t>
            </w:r>
            <w:proofErr w:type="spellEnd"/>
            <w:r w:rsidRPr="002616F4">
              <w:rPr>
                <w:rFonts w:ascii="Times New Roman" w:eastAsia="Times New Roman" w:hAnsi="Times New Roman"/>
                <w:sz w:val="24"/>
                <w:szCs w:val="24"/>
                <w:lang w:val="uk-UA" w:eastAsia="ru-RU"/>
              </w:rPr>
              <w:t>), «Методика діагностики стану агресії» (Басса-</w:t>
            </w:r>
            <w:proofErr w:type="spellStart"/>
            <w:r w:rsidRPr="002616F4">
              <w:rPr>
                <w:rFonts w:ascii="Times New Roman" w:eastAsia="Times New Roman" w:hAnsi="Times New Roman"/>
                <w:sz w:val="24"/>
                <w:szCs w:val="24"/>
                <w:lang w:val="uk-UA" w:eastAsia="ru-RU"/>
              </w:rPr>
              <w:t>Дарки</w:t>
            </w:r>
            <w:proofErr w:type="spellEnd"/>
            <w:r w:rsidRPr="002616F4">
              <w:rPr>
                <w:rFonts w:ascii="Times New Roman" w:eastAsia="Times New Roman" w:hAnsi="Times New Roman"/>
                <w:sz w:val="24"/>
                <w:szCs w:val="24"/>
                <w:lang w:val="uk-UA" w:eastAsia="ru-RU"/>
              </w:rPr>
              <w:t>), «Методика виявлення типу темпераменту» (</w:t>
            </w:r>
            <w:proofErr w:type="spellStart"/>
            <w:r w:rsidRPr="002616F4">
              <w:rPr>
                <w:rFonts w:ascii="Times New Roman" w:eastAsia="Times New Roman" w:hAnsi="Times New Roman"/>
                <w:sz w:val="24"/>
                <w:szCs w:val="24"/>
                <w:lang w:val="uk-UA" w:eastAsia="ru-RU"/>
              </w:rPr>
              <w:t>Айзенк</w:t>
            </w:r>
            <w:proofErr w:type="spellEnd"/>
            <w:r w:rsidRPr="002616F4">
              <w:rPr>
                <w:rFonts w:ascii="Times New Roman" w:eastAsia="Times New Roman" w:hAnsi="Times New Roman"/>
                <w:sz w:val="24"/>
                <w:szCs w:val="24"/>
                <w:lang w:val="uk-UA" w:eastAsia="ru-RU"/>
              </w:rPr>
              <w:t>), анкета гіперактивності (Калити),</w:t>
            </w:r>
          </w:p>
        </w:tc>
        <w:tc>
          <w:tcPr>
            <w:tcW w:w="1701" w:type="dxa"/>
          </w:tcPr>
          <w:p w14:paraId="41E6A5A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за запитом педагогів</w:t>
            </w:r>
          </w:p>
        </w:tc>
        <w:tc>
          <w:tcPr>
            <w:tcW w:w="1843" w:type="dxa"/>
          </w:tcPr>
          <w:p w14:paraId="486D649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 що потребують підвищеної  уваги</w:t>
            </w:r>
          </w:p>
        </w:tc>
        <w:tc>
          <w:tcPr>
            <w:tcW w:w="1843" w:type="dxa"/>
          </w:tcPr>
          <w:p w14:paraId="27B7B5F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58720923" w14:textId="77777777" w:rsidTr="00F25287">
        <w:tc>
          <w:tcPr>
            <w:tcW w:w="757" w:type="dxa"/>
          </w:tcPr>
          <w:p w14:paraId="16B65C5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1.7</w:t>
            </w:r>
          </w:p>
        </w:tc>
        <w:tc>
          <w:tcPr>
            <w:tcW w:w="8315" w:type="dxa"/>
          </w:tcPr>
          <w:p w14:paraId="6D006D4F"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Діагностика родинних відносин: Проективна методика "Кінетичний малюнок родини", тест «Ваше виховання».  </w:t>
            </w:r>
          </w:p>
        </w:tc>
        <w:tc>
          <w:tcPr>
            <w:tcW w:w="1701" w:type="dxa"/>
          </w:tcPr>
          <w:p w14:paraId="446E606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за потреби</w:t>
            </w:r>
          </w:p>
        </w:tc>
        <w:tc>
          <w:tcPr>
            <w:tcW w:w="1843" w:type="dxa"/>
          </w:tcPr>
          <w:p w14:paraId="5974BD5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батьки</w:t>
            </w:r>
          </w:p>
        </w:tc>
        <w:tc>
          <w:tcPr>
            <w:tcW w:w="1843" w:type="dxa"/>
          </w:tcPr>
          <w:p w14:paraId="6E9154E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0D9B76DC" w14:textId="77777777" w:rsidTr="00F25287">
        <w:tc>
          <w:tcPr>
            <w:tcW w:w="757" w:type="dxa"/>
          </w:tcPr>
          <w:p w14:paraId="29D575F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1.8</w:t>
            </w:r>
          </w:p>
        </w:tc>
        <w:tc>
          <w:tcPr>
            <w:tcW w:w="8315" w:type="dxa"/>
          </w:tcPr>
          <w:p w14:paraId="7D1BF818"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Моніторинг щодо виявлення проявів </w:t>
            </w:r>
            <w:proofErr w:type="spellStart"/>
            <w:r w:rsidRPr="002616F4">
              <w:rPr>
                <w:rFonts w:ascii="Times New Roman" w:eastAsia="Times New Roman" w:hAnsi="Times New Roman"/>
                <w:sz w:val="24"/>
                <w:szCs w:val="24"/>
                <w:lang w:val="uk-UA" w:eastAsia="ru-RU"/>
              </w:rPr>
              <w:t>булінгу</w:t>
            </w:r>
            <w:proofErr w:type="spellEnd"/>
            <w:r w:rsidRPr="002616F4">
              <w:rPr>
                <w:rFonts w:ascii="Times New Roman" w:eastAsia="Times New Roman" w:hAnsi="Times New Roman"/>
                <w:sz w:val="24"/>
                <w:szCs w:val="24"/>
                <w:lang w:val="uk-UA" w:eastAsia="ru-RU"/>
              </w:rPr>
              <w:t xml:space="preserve"> у закладі освіти</w:t>
            </w:r>
          </w:p>
        </w:tc>
        <w:tc>
          <w:tcPr>
            <w:tcW w:w="1701" w:type="dxa"/>
          </w:tcPr>
          <w:p w14:paraId="3509AFB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жовтень, </w:t>
            </w:r>
            <w:r w:rsidRPr="002616F4">
              <w:rPr>
                <w:rFonts w:ascii="Times New Roman" w:eastAsia="Times New Roman" w:hAnsi="Times New Roman"/>
                <w:sz w:val="24"/>
                <w:szCs w:val="24"/>
                <w:lang w:val="uk-UA" w:eastAsia="ru-RU"/>
              </w:rPr>
              <w:lastRenderedPageBreak/>
              <w:t>травень</w:t>
            </w:r>
          </w:p>
        </w:tc>
        <w:tc>
          <w:tcPr>
            <w:tcW w:w="1843" w:type="dxa"/>
          </w:tcPr>
          <w:p w14:paraId="4FA7218D" w14:textId="77777777" w:rsidR="002616F4" w:rsidRPr="002616F4" w:rsidRDefault="002616F4" w:rsidP="00F25287">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Учні 5</w:t>
            </w:r>
            <w:r>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 xml:space="preserve">9 </w:t>
            </w:r>
            <w:r w:rsidRPr="002616F4">
              <w:rPr>
                <w:rFonts w:ascii="Times New Roman" w:eastAsia="Times New Roman" w:hAnsi="Times New Roman"/>
                <w:sz w:val="24"/>
                <w:szCs w:val="24"/>
                <w:lang w:val="uk-UA" w:eastAsia="ru-RU"/>
              </w:rPr>
              <w:lastRenderedPageBreak/>
              <w:t>класів</w:t>
            </w:r>
          </w:p>
        </w:tc>
        <w:tc>
          <w:tcPr>
            <w:tcW w:w="1843" w:type="dxa"/>
          </w:tcPr>
          <w:p w14:paraId="59BEF3C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41E6B85B" w14:textId="77777777" w:rsidTr="00F25287">
        <w:tc>
          <w:tcPr>
            <w:tcW w:w="14459" w:type="dxa"/>
            <w:gridSpan w:val="5"/>
          </w:tcPr>
          <w:p w14:paraId="202B8DAC" w14:textId="77777777" w:rsidR="002616F4" w:rsidRPr="002616F4" w:rsidRDefault="002616F4" w:rsidP="00732F33">
            <w:pPr>
              <w:pBdr>
                <w:top w:val="nil"/>
                <w:left w:val="nil"/>
                <w:bottom w:val="nil"/>
                <w:right w:val="nil"/>
                <w:between w:val="nil"/>
              </w:pBdr>
              <w:shd w:val="clear" w:color="auto" w:fill="E5DFEC" w:themeFill="accent4" w:themeFillTint="33"/>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b/>
                <w:sz w:val="24"/>
                <w:szCs w:val="24"/>
                <w:lang w:val="uk-UA" w:eastAsia="ru-RU"/>
              </w:rPr>
              <w:t xml:space="preserve"> 2 Профілактика</w:t>
            </w:r>
          </w:p>
        </w:tc>
      </w:tr>
      <w:tr w:rsidR="002616F4" w:rsidRPr="002616F4" w14:paraId="707F680C" w14:textId="77777777" w:rsidTr="00F25287">
        <w:tc>
          <w:tcPr>
            <w:tcW w:w="757" w:type="dxa"/>
          </w:tcPr>
          <w:p w14:paraId="4B3B4FB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2.1</w:t>
            </w:r>
          </w:p>
        </w:tc>
        <w:tc>
          <w:tcPr>
            <w:tcW w:w="8315" w:type="dxa"/>
          </w:tcPr>
          <w:p w14:paraId="3D6E7627"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Профілактика шкідливих звичок та формування навичок здорового способу життя (Декада профілактики негативних проявів)</w:t>
            </w:r>
          </w:p>
        </w:tc>
        <w:tc>
          <w:tcPr>
            <w:tcW w:w="1701" w:type="dxa"/>
            <w:vAlign w:val="center"/>
          </w:tcPr>
          <w:p w14:paraId="51B7790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03.11-10.11.2025</w:t>
            </w:r>
          </w:p>
          <w:p w14:paraId="06A9F61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06.04-15.04.2026</w:t>
            </w:r>
          </w:p>
        </w:tc>
        <w:tc>
          <w:tcPr>
            <w:tcW w:w="1843" w:type="dxa"/>
          </w:tcPr>
          <w:p w14:paraId="41531C0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w:t>
            </w:r>
            <w:r>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класів</w:t>
            </w:r>
          </w:p>
        </w:tc>
        <w:tc>
          <w:tcPr>
            <w:tcW w:w="1843" w:type="dxa"/>
          </w:tcPr>
          <w:p w14:paraId="2C666D6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11DC7325" w14:textId="77777777" w:rsidTr="00F25287">
        <w:tc>
          <w:tcPr>
            <w:tcW w:w="757" w:type="dxa"/>
          </w:tcPr>
          <w:p w14:paraId="62C7829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2.2</w:t>
            </w:r>
          </w:p>
        </w:tc>
        <w:tc>
          <w:tcPr>
            <w:tcW w:w="8315" w:type="dxa"/>
          </w:tcPr>
          <w:p w14:paraId="1AE9491A"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Акція «16 днів проти насильства»</w:t>
            </w:r>
          </w:p>
        </w:tc>
        <w:tc>
          <w:tcPr>
            <w:tcW w:w="1701" w:type="dxa"/>
            <w:vAlign w:val="center"/>
          </w:tcPr>
          <w:p w14:paraId="02A61C0D"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25.11-10.12.2025</w:t>
            </w:r>
          </w:p>
        </w:tc>
        <w:tc>
          <w:tcPr>
            <w:tcW w:w="1843" w:type="dxa"/>
          </w:tcPr>
          <w:p w14:paraId="398EDBA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батьки, педагоги</w:t>
            </w:r>
          </w:p>
        </w:tc>
        <w:tc>
          <w:tcPr>
            <w:tcW w:w="1843" w:type="dxa"/>
          </w:tcPr>
          <w:p w14:paraId="388CEFE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5A216A8" w14:textId="77777777" w:rsidTr="00F25287">
        <w:tc>
          <w:tcPr>
            <w:tcW w:w="757" w:type="dxa"/>
          </w:tcPr>
          <w:p w14:paraId="513A207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2.3</w:t>
            </w:r>
          </w:p>
        </w:tc>
        <w:tc>
          <w:tcPr>
            <w:tcW w:w="8315" w:type="dxa"/>
          </w:tcPr>
          <w:p w14:paraId="3DFB6C43"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Тиждень толерантності</w:t>
            </w:r>
          </w:p>
        </w:tc>
        <w:tc>
          <w:tcPr>
            <w:tcW w:w="1701" w:type="dxa"/>
          </w:tcPr>
          <w:p w14:paraId="71751EAD"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10-14</w:t>
            </w:r>
          </w:p>
          <w:p w14:paraId="3526D8F8"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r w:rsidR="002616F4" w:rsidRPr="002616F4">
              <w:rPr>
                <w:rFonts w:ascii="Times New Roman" w:eastAsia="Times New Roman" w:hAnsi="Times New Roman"/>
                <w:sz w:val="24"/>
                <w:szCs w:val="24"/>
                <w:lang w:val="uk-UA" w:eastAsia="ru-RU"/>
              </w:rPr>
              <w:t>истопада 2025 р</w:t>
            </w:r>
            <w:r w:rsidR="002616F4">
              <w:rPr>
                <w:rFonts w:ascii="Times New Roman" w:eastAsia="Times New Roman" w:hAnsi="Times New Roman"/>
                <w:sz w:val="24"/>
                <w:szCs w:val="24"/>
                <w:lang w:val="uk-UA" w:eastAsia="ru-RU"/>
              </w:rPr>
              <w:t>оку</w:t>
            </w:r>
          </w:p>
        </w:tc>
        <w:tc>
          <w:tcPr>
            <w:tcW w:w="1843" w:type="dxa"/>
          </w:tcPr>
          <w:p w14:paraId="2E5E815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педагоги</w:t>
            </w:r>
          </w:p>
        </w:tc>
        <w:tc>
          <w:tcPr>
            <w:tcW w:w="1843" w:type="dxa"/>
          </w:tcPr>
          <w:p w14:paraId="7A94482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9A64228" w14:textId="77777777" w:rsidTr="00F25287">
        <w:tc>
          <w:tcPr>
            <w:tcW w:w="757" w:type="dxa"/>
          </w:tcPr>
          <w:p w14:paraId="564BEDF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2.4</w:t>
            </w:r>
          </w:p>
        </w:tc>
        <w:tc>
          <w:tcPr>
            <w:tcW w:w="8315" w:type="dxa"/>
          </w:tcPr>
          <w:p w14:paraId="39F41842"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Профілактика конфліктних ситуацій «учень-учень», «учень-батьки», «учень-вчитель», «учитель-батьки»</w:t>
            </w:r>
          </w:p>
        </w:tc>
        <w:tc>
          <w:tcPr>
            <w:tcW w:w="1701" w:type="dxa"/>
          </w:tcPr>
          <w:p w14:paraId="6453706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700CADE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w:t>
            </w:r>
            <w:r>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класів</w:t>
            </w:r>
          </w:p>
        </w:tc>
        <w:tc>
          <w:tcPr>
            <w:tcW w:w="1843" w:type="dxa"/>
          </w:tcPr>
          <w:p w14:paraId="317892D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105791C" w14:textId="77777777" w:rsidTr="00F25287">
        <w:tc>
          <w:tcPr>
            <w:tcW w:w="757" w:type="dxa"/>
          </w:tcPr>
          <w:p w14:paraId="7A44E2A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2.5</w:t>
            </w:r>
          </w:p>
        </w:tc>
        <w:tc>
          <w:tcPr>
            <w:tcW w:w="8315" w:type="dxa"/>
          </w:tcPr>
          <w:p w14:paraId="3FB71C1F"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Інтерактивні заняття</w:t>
            </w:r>
          </w:p>
          <w:p w14:paraId="6EBE9ECF"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інтерактивне заняття «Стоп </w:t>
            </w:r>
            <w:proofErr w:type="spellStart"/>
            <w:r w:rsidRPr="002616F4">
              <w:rPr>
                <w:rFonts w:ascii="Times New Roman" w:eastAsia="Times New Roman" w:hAnsi="Times New Roman"/>
                <w:sz w:val="24"/>
                <w:szCs w:val="24"/>
                <w:lang w:val="uk-UA" w:eastAsia="ru-RU"/>
              </w:rPr>
              <w:t>булінг</w:t>
            </w:r>
            <w:proofErr w:type="spellEnd"/>
            <w:r w:rsidRPr="002616F4">
              <w:rPr>
                <w:rFonts w:ascii="Times New Roman" w:eastAsia="Times New Roman" w:hAnsi="Times New Roman"/>
                <w:sz w:val="24"/>
                <w:szCs w:val="24"/>
                <w:lang w:val="uk-UA" w:eastAsia="ru-RU"/>
              </w:rPr>
              <w:t>»</w:t>
            </w:r>
          </w:p>
          <w:p w14:paraId="21DF6B54"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інтерактивне заняття «Упевненість у собі як показник успішності в майбутньому» Крок до успіху: психологічний супровід обдарованих дітей/ С.В.</w:t>
            </w:r>
            <w:proofErr w:type="spellStart"/>
            <w:r w:rsidRPr="002616F4">
              <w:rPr>
                <w:rFonts w:ascii="Times New Roman" w:eastAsia="Times New Roman" w:hAnsi="Times New Roman"/>
                <w:sz w:val="24"/>
                <w:szCs w:val="24"/>
                <w:lang w:val="uk-UA" w:eastAsia="ru-RU"/>
              </w:rPr>
              <w:t>Бащенко</w:t>
            </w:r>
            <w:proofErr w:type="spellEnd"/>
            <w:r w:rsidRPr="002616F4">
              <w:rPr>
                <w:rFonts w:ascii="Times New Roman" w:eastAsia="Times New Roman" w:hAnsi="Times New Roman"/>
                <w:sz w:val="24"/>
                <w:szCs w:val="24"/>
                <w:lang w:val="uk-UA" w:eastAsia="ru-RU"/>
              </w:rPr>
              <w:t>.-</w:t>
            </w:r>
            <w:proofErr w:type="spellStart"/>
            <w:r w:rsidRPr="002616F4">
              <w:rPr>
                <w:rFonts w:ascii="Times New Roman" w:eastAsia="Times New Roman" w:hAnsi="Times New Roman"/>
                <w:sz w:val="24"/>
                <w:szCs w:val="24"/>
                <w:lang w:val="uk-UA" w:eastAsia="ru-RU"/>
              </w:rPr>
              <w:t>Х.:Вид-во</w:t>
            </w:r>
            <w:proofErr w:type="spellEnd"/>
            <w:r w:rsidRPr="002616F4">
              <w:rPr>
                <w:rFonts w:ascii="Times New Roman" w:eastAsia="Times New Roman" w:hAnsi="Times New Roman"/>
                <w:sz w:val="24"/>
                <w:szCs w:val="24"/>
                <w:lang w:val="uk-UA" w:eastAsia="ru-RU"/>
              </w:rPr>
              <w:t xml:space="preserve"> «Ранок», 2016</w:t>
            </w:r>
          </w:p>
        </w:tc>
        <w:tc>
          <w:tcPr>
            <w:tcW w:w="1701" w:type="dxa"/>
          </w:tcPr>
          <w:p w14:paraId="1325405F"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002616F4" w:rsidRPr="002616F4">
              <w:rPr>
                <w:rFonts w:ascii="Times New Roman" w:eastAsia="Times New Roman" w:hAnsi="Times New Roman"/>
                <w:sz w:val="24"/>
                <w:szCs w:val="24"/>
                <w:lang w:val="uk-UA" w:eastAsia="ru-RU"/>
              </w:rPr>
              <w:t>ересень</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жовтень</w:t>
            </w:r>
          </w:p>
          <w:p w14:paraId="1723419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березень</w:t>
            </w:r>
          </w:p>
        </w:tc>
        <w:tc>
          <w:tcPr>
            <w:tcW w:w="1843" w:type="dxa"/>
          </w:tcPr>
          <w:p w14:paraId="3E98503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класи</w:t>
            </w:r>
          </w:p>
          <w:p w14:paraId="744937D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37EF733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9-ті класи</w:t>
            </w:r>
          </w:p>
        </w:tc>
        <w:tc>
          <w:tcPr>
            <w:tcW w:w="1843" w:type="dxa"/>
          </w:tcPr>
          <w:p w14:paraId="7822FB0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1DF308E0" w14:textId="77777777" w:rsidTr="00F25287">
        <w:tc>
          <w:tcPr>
            <w:tcW w:w="757" w:type="dxa"/>
          </w:tcPr>
          <w:p w14:paraId="7A04164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2.6</w:t>
            </w:r>
          </w:p>
        </w:tc>
        <w:tc>
          <w:tcPr>
            <w:tcW w:w="8315" w:type="dxa"/>
          </w:tcPr>
          <w:p w14:paraId="09D7FD1D"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Проведення заходів з психологічної просвіти в рамках Тижня психології.</w:t>
            </w:r>
          </w:p>
          <w:p w14:paraId="3E15E820"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1701" w:type="dxa"/>
          </w:tcPr>
          <w:p w14:paraId="6976DC0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20-24 квітня</w:t>
            </w:r>
          </w:p>
          <w:p w14:paraId="0FE2FE0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2026 </w:t>
            </w:r>
            <w:r w:rsidR="000A507A">
              <w:rPr>
                <w:rFonts w:ascii="Times New Roman" w:eastAsia="Times New Roman" w:hAnsi="Times New Roman"/>
                <w:sz w:val="24"/>
                <w:szCs w:val="24"/>
                <w:lang w:val="uk-UA" w:eastAsia="ru-RU"/>
              </w:rPr>
              <w:t>року</w:t>
            </w:r>
          </w:p>
        </w:tc>
        <w:tc>
          <w:tcPr>
            <w:tcW w:w="1843" w:type="dxa"/>
          </w:tcPr>
          <w:p w14:paraId="123879C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класів</w:t>
            </w:r>
          </w:p>
        </w:tc>
        <w:tc>
          <w:tcPr>
            <w:tcW w:w="1843" w:type="dxa"/>
          </w:tcPr>
          <w:p w14:paraId="1BA4D7A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63BEA336" w14:textId="77777777" w:rsidTr="00F25287">
        <w:tc>
          <w:tcPr>
            <w:tcW w:w="757" w:type="dxa"/>
          </w:tcPr>
          <w:p w14:paraId="0FA84AF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2.7</w:t>
            </w:r>
          </w:p>
        </w:tc>
        <w:tc>
          <w:tcPr>
            <w:tcW w:w="8315" w:type="dxa"/>
          </w:tcPr>
          <w:p w14:paraId="465104E1"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Європейський день захисту дітей від сексуального насильства</w:t>
            </w:r>
          </w:p>
        </w:tc>
        <w:tc>
          <w:tcPr>
            <w:tcW w:w="1701" w:type="dxa"/>
          </w:tcPr>
          <w:p w14:paraId="2D34FE1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18</w:t>
            </w:r>
            <w:r w:rsidR="000A507A">
              <w:rPr>
                <w:rFonts w:ascii="Times New Roman" w:eastAsia="Times New Roman" w:hAnsi="Times New Roman"/>
                <w:sz w:val="24"/>
                <w:szCs w:val="24"/>
                <w:lang w:val="uk-UA" w:eastAsia="ru-RU"/>
              </w:rPr>
              <w:t>.11.</w:t>
            </w:r>
            <w:r w:rsidRPr="002616F4">
              <w:rPr>
                <w:rFonts w:ascii="Times New Roman" w:eastAsia="Times New Roman" w:hAnsi="Times New Roman"/>
                <w:sz w:val="24"/>
                <w:szCs w:val="24"/>
                <w:lang w:val="uk-UA" w:eastAsia="ru-RU"/>
              </w:rPr>
              <w:t>2025</w:t>
            </w:r>
          </w:p>
        </w:tc>
        <w:tc>
          <w:tcPr>
            <w:tcW w:w="1843" w:type="dxa"/>
          </w:tcPr>
          <w:p w14:paraId="65045D5E"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w:t>
            </w:r>
            <w:r w:rsidR="002616F4" w:rsidRPr="002616F4">
              <w:rPr>
                <w:rFonts w:ascii="Times New Roman" w:eastAsia="Times New Roman" w:hAnsi="Times New Roman"/>
                <w:sz w:val="24"/>
                <w:szCs w:val="24"/>
                <w:lang w:val="uk-UA" w:eastAsia="ru-RU"/>
              </w:rPr>
              <w:t>чні 5</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9 класів</w:t>
            </w:r>
          </w:p>
        </w:tc>
        <w:tc>
          <w:tcPr>
            <w:tcW w:w="1843" w:type="dxa"/>
          </w:tcPr>
          <w:p w14:paraId="737ED50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399659C2" w14:textId="77777777" w:rsidTr="00F25287">
        <w:tc>
          <w:tcPr>
            <w:tcW w:w="757" w:type="dxa"/>
          </w:tcPr>
          <w:p w14:paraId="238847A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2.8</w:t>
            </w:r>
          </w:p>
        </w:tc>
        <w:tc>
          <w:tcPr>
            <w:tcW w:w="8315" w:type="dxa"/>
          </w:tcPr>
          <w:p w14:paraId="3E30AC60"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Місяць обізнаності про ментальне здоров’я</w:t>
            </w:r>
          </w:p>
          <w:p w14:paraId="6C51C440"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1701" w:type="dxa"/>
          </w:tcPr>
          <w:p w14:paraId="17E2C23D"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1-29 травня</w:t>
            </w:r>
          </w:p>
          <w:p w14:paraId="714262B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2026</w:t>
            </w:r>
          </w:p>
        </w:tc>
        <w:tc>
          <w:tcPr>
            <w:tcW w:w="1843" w:type="dxa"/>
          </w:tcPr>
          <w:p w14:paraId="1AD20E6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 – 9 класів, педагоги</w:t>
            </w:r>
          </w:p>
        </w:tc>
        <w:tc>
          <w:tcPr>
            <w:tcW w:w="1843" w:type="dxa"/>
          </w:tcPr>
          <w:p w14:paraId="077F4C1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4D2B73FB" w14:textId="77777777" w:rsidTr="00F25287">
        <w:tc>
          <w:tcPr>
            <w:tcW w:w="14459" w:type="dxa"/>
            <w:gridSpan w:val="5"/>
          </w:tcPr>
          <w:p w14:paraId="57FE2DAF" w14:textId="77777777" w:rsidR="002616F4" w:rsidRPr="002616F4" w:rsidRDefault="002616F4" w:rsidP="00732F33">
            <w:pPr>
              <w:pBdr>
                <w:top w:val="nil"/>
                <w:left w:val="nil"/>
                <w:bottom w:val="nil"/>
                <w:right w:val="nil"/>
                <w:between w:val="nil"/>
              </w:pBdr>
              <w:shd w:val="clear" w:color="auto" w:fill="E5DFEC" w:themeFill="accent4" w:themeFillTint="33"/>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b/>
                <w:sz w:val="24"/>
                <w:szCs w:val="24"/>
                <w:lang w:val="uk-UA" w:eastAsia="ru-RU"/>
              </w:rPr>
              <w:t>3. Корекція</w:t>
            </w:r>
          </w:p>
        </w:tc>
      </w:tr>
      <w:tr w:rsidR="002616F4" w:rsidRPr="002616F4" w14:paraId="64705189" w14:textId="77777777" w:rsidTr="00F25287">
        <w:tc>
          <w:tcPr>
            <w:tcW w:w="757" w:type="dxa"/>
          </w:tcPr>
          <w:p w14:paraId="170D431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3.1</w:t>
            </w:r>
          </w:p>
        </w:tc>
        <w:tc>
          <w:tcPr>
            <w:tcW w:w="8315" w:type="dxa"/>
          </w:tcPr>
          <w:p w14:paraId="72D4B50E" w14:textId="77777777" w:rsidR="002616F4" w:rsidRPr="002616F4" w:rsidRDefault="002616F4" w:rsidP="00732F33">
            <w:pPr>
              <w:spacing w:after="0" w:line="140" w:lineRule="atLeast"/>
              <w:rPr>
                <w:rFonts w:ascii="Times New Roman" w:eastAsia="Times New Roman" w:hAnsi="Times New Roman"/>
                <w:sz w:val="24"/>
                <w:szCs w:val="24"/>
                <w:highlight w:val="white"/>
                <w:lang w:val="uk-UA" w:eastAsia="ru-RU"/>
              </w:rPr>
            </w:pPr>
            <w:r w:rsidRPr="002616F4">
              <w:rPr>
                <w:rFonts w:ascii="Times New Roman" w:eastAsia="Times New Roman" w:hAnsi="Times New Roman"/>
                <w:sz w:val="24"/>
                <w:szCs w:val="24"/>
                <w:highlight w:val="white"/>
                <w:lang w:val="uk-UA" w:eastAsia="ru-RU"/>
              </w:rPr>
              <w:t xml:space="preserve">Комплексна програма </w:t>
            </w:r>
            <w:r w:rsidRPr="002616F4">
              <w:rPr>
                <w:rFonts w:ascii="Times New Roman" w:eastAsia="Times New Roman" w:hAnsi="Times New Roman"/>
                <w:sz w:val="24"/>
                <w:szCs w:val="24"/>
                <w:lang w:val="uk-UA" w:eastAsia="ru-RU"/>
              </w:rPr>
              <w:t xml:space="preserve">корекційно </w:t>
            </w:r>
            <w:r w:rsidRPr="002616F4">
              <w:rPr>
                <w:rFonts w:ascii="Times New Roman" w:eastAsia="Times New Roman" w:hAnsi="Times New Roman"/>
                <w:sz w:val="24"/>
                <w:szCs w:val="24"/>
                <w:highlight w:val="white"/>
                <w:lang w:val="uk-UA" w:eastAsia="ru-RU"/>
              </w:rPr>
              <w:t>- розвиваючих занять з адаптації першокласників до шкільного навчання :</w:t>
            </w:r>
          </w:p>
          <w:p w14:paraId="6532CE26"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«Адаптація першокласників до навчання в школі»</w:t>
            </w:r>
          </w:p>
        </w:tc>
        <w:tc>
          <w:tcPr>
            <w:tcW w:w="1701" w:type="dxa"/>
          </w:tcPr>
          <w:p w14:paraId="691B6F94"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r w:rsidR="002616F4" w:rsidRPr="002616F4">
              <w:rPr>
                <w:rFonts w:ascii="Times New Roman" w:eastAsia="Times New Roman" w:hAnsi="Times New Roman"/>
                <w:sz w:val="24"/>
                <w:szCs w:val="24"/>
                <w:lang w:val="uk-UA" w:eastAsia="ru-RU"/>
              </w:rPr>
              <w:t>истопад</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грудень</w:t>
            </w:r>
          </w:p>
        </w:tc>
        <w:tc>
          <w:tcPr>
            <w:tcW w:w="1843" w:type="dxa"/>
          </w:tcPr>
          <w:p w14:paraId="5C94708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1-х класів</w:t>
            </w:r>
          </w:p>
        </w:tc>
        <w:tc>
          <w:tcPr>
            <w:tcW w:w="1843" w:type="dxa"/>
          </w:tcPr>
          <w:p w14:paraId="45AEF81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5ED4A1A7" w14:textId="77777777" w:rsidTr="00F25287">
        <w:tc>
          <w:tcPr>
            <w:tcW w:w="757" w:type="dxa"/>
          </w:tcPr>
          <w:p w14:paraId="43F4E40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3.2</w:t>
            </w:r>
          </w:p>
        </w:tc>
        <w:tc>
          <w:tcPr>
            <w:tcW w:w="8315" w:type="dxa"/>
          </w:tcPr>
          <w:p w14:paraId="24DD235C"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Корекція дезадаптації п’ятикласників </w:t>
            </w:r>
          </w:p>
          <w:p w14:paraId="52A23E16"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Групові заняття: «П’ятий клас: від адаптації до успіху»</w:t>
            </w:r>
          </w:p>
        </w:tc>
        <w:tc>
          <w:tcPr>
            <w:tcW w:w="1701" w:type="dxa"/>
          </w:tcPr>
          <w:p w14:paraId="3534BEA4"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r w:rsidR="002616F4" w:rsidRPr="002616F4">
              <w:rPr>
                <w:rFonts w:ascii="Times New Roman" w:eastAsia="Times New Roman" w:hAnsi="Times New Roman"/>
                <w:sz w:val="24"/>
                <w:szCs w:val="24"/>
                <w:lang w:val="uk-UA" w:eastAsia="ru-RU"/>
              </w:rPr>
              <w:t>истопад</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грудень</w:t>
            </w:r>
          </w:p>
        </w:tc>
        <w:tc>
          <w:tcPr>
            <w:tcW w:w="1843" w:type="dxa"/>
          </w:tcPr>
          <w:p w14:paraId="43825B9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5-х класів</w:t>
            </w:r>
          </w:p>
        </w:tc>
        <w:tc>
          <w:tcPr>
            <w:tcW w:w="1843" w:type="dxa"/>
          </w:tcPr>
          <w:p w14:paraId="7B008AA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0EAB71EB" w14:textId="77777777" w:rsidTr="00F25287">
        <w:tc>
          <w:tcPr>
            <w:tcW w:w="757" w:type="dxa"/>
          </w:tcPr>
          <w:p w14:paraId="1E4A744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3.3</w:t>
            </w:r>
          </w:p>
        </w:tc>
        <w:tc>
          <w:tcPr>
            <w:tcW w:w="8315" w:type="dxa"/>
          </w:tcPr>
          <w:p w14:paraId="295BEE96"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Програма корекції стресових розладів і тривожності у дітей та підлітків «Профілактика негативних явищ у підлітків»</w:t>
            </w:r>
          </w:p>
        </w:tc>
        <w:tc>
          <w:tcPr>
            <w:tcW w:w="1701" w:type="dxa"/>
          </w:tcPr>
          <w:p w14:paraId="46DCB0B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 (за потребою)</w:t>
            </w:r>
          </w:p>
        </w:tc>
        <w:tc>
          <w:tcPr>
            <w:tcW w:w="1843" w:type="dxa"/>
          </w:tcPr>
          <w:p w14:paraId="1B73DCC8"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w:t>
            </w:r>
            <w:r w:rsidR="002616F4" w:rsidRPr="002616F4">
              <w:rPr>
                <w:rFonts w:ascii="Times New Roman" w:eastAsia="Times New Roman" w:hAnsi="Times New Roman"/>
                <w:sz w:val="24"/>
                <w:szCs w:val="24"/>
                <w:lang w:val="uk-UA" w:eastAsia="ru-RU"/>
              </w:rPr>
              <w:t>чні</w:t>
            </w:r>
            <w:r>
              <w:rPr>
                <w:rFonts w:ascii="Times New Roman" w:eastAsia="Times New Roman" w:hAnsi="Times New Roman"/>
                <w:sz w:val="24"/>
                <w:szCs w:val="24"/>
                <w:lang w:val="uk-UA" w:eastAsia="ru-RU"/>
              </w:rPr>
              <w:t xml:space="preserve"> 5 – 9 класів</w:t>
            </w:r>
          </w:p>
        </w:tc>
        <w:tc>
          <w:tcPr>
            <w:tcW w:w="1843" w:type="dxa"/>
          </w:tcPr>
          <w:p w14:paraId="46E9B40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4519D77B" w14:textId="77777777" w:rsidTr="00F25287">
        <w:tc>
          <w:tcPr>
            <w:tcW w:w="757" w:type="dxa"/>
          </w:tcPr>
          <w:p w14:paraId="623DF8E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3.4</w:t>
            </w:r>
          </w:p>
        </w:tc>
        <w:tc>
          <w:tcPr>
            <w:tcW w:w="8315" w:type="dxa"/>
          </w:tcPr>
          <w:p w14:paraId="7E824FB1"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Профілактична робота щодо адитивної поведінки учнів.</w:t>
            </w:r>
          </w:p>
        </w:tc>
        <w:tc>
          <w:tcPr>
            <w:tcW w:w="1701" w:type="dxa"/>
          </w:tcPr>
          <w:p w14:paraId="683825B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протягом навчального року </w:t>
            </w:r>
          </w:p>
        </w:tc>
        <w:tc>
          <w:tcPr>
            <w:tcW w:w="1843" w:type="dxa"/>
          </w:tcPr>
          <w:p w14:paraId="4D0BFDC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5</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w:t>
            </w:r>
            <w:r w:rsidR="000A507A">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класів</w:t>
            </w:r>
          </w:p>
        </w:tc>
        <w:tc>
          <w:tcPr>
            <w:tcW w:w="1843" w:type="dxa"/>
          </w:tcPr>
          <w:p w14:paraId="60129CE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63B408F4" w14:textId="77777777" w:rsidTr="00F25287">
        <w:tc>
          <w:tcPr>
            <w:tcW w:w="757" w:type="dxa"/>
          </w:tcPr>
          <w:p w14:paraId="0B6C5EC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3.5</w:t>
            </w:r>
          </w:p>
        </w:tc>
        <w:tc>
          <w:tcPr>
            <w:tcW w:w="8315" w:type="dxa"/>
          </w:tcPr>
          <w:p w14:paraId="577DC57F"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Профілактична робота щодо попередження насильства (заняття з елементами тренінгу в рамках програми «Повага дією»)</w:t>
            </w:r>
          </w:p>
        </w:tc>
        <w:tc>
          <w:tcPr>
            <w:tcW w:w="1701" w:type="dxa"/>
          </w:tcPr>
          <w:p w14:paraId="0F0E8FF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3CB6207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w:t>
            </w:r>
            <w:r w:rsidR="000A507A">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 xml:space="preserve"> класів</w:t>
            </w:r>
          </w:p>
        </w:tc>
        <w:tc>
          <w:tcPr>
            <w:tcW w:w="1843" w:type="dxa"/>
          </w:tcPr>
          <w:p w14:paraId="320778D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DC34EC0" w14:textId="77777777" w:rsidTr="00F25287">
        <w:tc>
          <w:tcPr>
            <w:tcW w:w="757" w:type="dxa"/>
          </w:tcPr>
          <w:p w14:paraId="0CC8569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3.6</w:t>
            </w:r>
          </w:p>
        </w:tc>
        <w:tc>
          <w:tcPr>
            <w:tcW w:w="8315" w:type="dxa"/>
          </w:tcPr>
          <w:p w14:paraId="7CAF233D"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Корекційна робота з дітьми, що мають прояви агресивності.</w:t>
            </w:r>
          </w:p>
          <w:p w14:paraId="65E7DE6F"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1701" w:type="dxa"/>
          </w:tcPr>
          <w:p w14:paraId="0B4D2B2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2A7D676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w:t>
            </w:r>
            <w:r w:rsidR="000A507A">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 xml:space="preserve"> класів</w:t>
            </w:r>
          </w:p>
        </w:tc>
        <w:tc>
          <w:tcPr>
            <w:tcW w:w="1843" w:type="dxa"/>
          </w:tcPr>
          <w:p w14:paraId="27F504B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E1C3334" w14:textId="77777777" w:rsidTr="00F25287">
        <w:tc>
          <w:tcPr>
            <w:tcW w:w="757" w:type="dxa"/>
          </w:tcPr>
          <w:p w14:paraId="48B10D4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3.7</w:t>
            </w:r>
          </w:p>
        </w:tc>
        <w:tc>
          <w:tcPr>
            <w:tcW w:w="8315" w:type="dxa"/>
          </w:tcPr>
          <w:p w14:paraId="4B56CABC"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Індивідуальна або групова корекційна робота з учнями (згідно із запитами).</w:t>
            </w:r>
          </w:p>
          <w:p w14:paraId="5BAC70C0"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1701" w:type="dxa"/>
          </w:tcPr>
          <w:p w14:paraId="016E698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03D2B8C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учні </w:t>
            </w:r>
            <w:r w:rsidR="000A507A">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1</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w:t>
            </w:r>
            <w:r w:rsidR="000A507A">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 xml:space="preserve"> класів</w:t>
            </w:r>
          </w:p>
        </w:tc>
        <w:tc>
          <w:tcPr>
            <w:tcW w:w="1843" w:type="dxa"/>
          </w:tcPr>
          <w:p w14:paraId="4607A39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22841D6" w14:textId="77777777" w:rsidTr="00F25287">
        <w:tc>
          <w:tcPr>
            <w:tcW w:w="757" w:type="dxa"/>
          </w:tcPr>
          <w:p w14:paraId="0AE52DD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3.8</w:t>
            </w:r>
          </w:p>
        </w:tc>
        <w:tc>
          <w:tcPr>
            <w:tcW w:w="8315" w:type="dxa"/>
          </w:tcPr>
          <w:p w14:paraId="151BF2FD"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Корекційні заняття на розвиток колективу, створення сприятливого соціально-психологічного клімату, атмосфери поваги в класних колективах.</w:t>
            </w:r>
          </w:p>
          <w:p w14:paraId="6C4586A2"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1701" w:type="dxa"/>
          </w:tcPr>
          <w:p w14:paraId="424AF3E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507CCDB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w:t>
            </w:r>
            <w:r w:rsidR="000A507A">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 xml:space="preserve"> класів</w:t>
            </w:r>
          </w:p>
        </w:tc>
        <w:tc>
          <w:tcPr>
            <w:tcW w:w="1843" w:type="dxa"/>
          </w:tcPr>
          <w:p w14:paraId="5EEC168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0ECB7DA" w14:textId="77777777" w:rsidTr="00F25287">
        <w:tc>
          <w:tcPr>
            <w:tcW w:w="757" w:type="dxa"/>
          </w:tcPr>
          <w:p w14:paraId="7D72629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3.9</w:t>
            </w:r>
          </w:p>
          <w:p w14:paraId="283D2F5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8315" w:type="dxa"/>
          </w:tcPr>
          <w:p w14:paraId="4E4F145F"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Корекційні заняття з учнями з особливими освітніми потребами.</w:t>
            </w:r>
          </w:p>
        </w:tc>
        <w:tc>
          <w:tcPr>
            <w:tcW w:w="1701" w:type="dxa"/>
          </w:tcPr>
          <w:p w14:paraId="4ACD579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42A5A527"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w:t>
            </w:r>
            <w:r w:rsidR="002616F4" w:rsidRPr="002616F4">
              <w:rPr>
                <w:rFonts w:ascii="Times New Roman" w:eastAsia="Times New Roman" w:hAnsi="Times New Roman"/>
                <w:sz w:val="24"/>
                <w:szCs w:val="24"/>
                <w:lang w:val="uk-UA" w:eastAsia="ru-RU"/>
              </w:rPr>
              <w:t>чні з ООП</w:t>
            </w:r>
          </w:p>
        </w:tc>
        <w:tc>
          <w:tcPr>
            <w:tcW w:w="1843" w:type="dxa"/>
          </w:tcPr>
          <w:p w14:paraId="67BDA19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383706F0" w14:textId="77777777" w:rsidTr="00F25287">
        <w:tc>
          <w:tcPr>
            <w:tcW w:w="14459" w:type="dxa"/>
            <w:gridSpan w:val="5"/>
          </w:tcPr>
          <w:p w14:paraId="44562786" w14:textId="77777777" w:rsidR="002616F4" w:rsidRPr="002616F4" w:rsidRDefault="002616F4" w:rsidP="00732F33">
            <w:pPr>
              <w:pBdr>
                <w:top w:val="nil"/>
                <w:left w:val="nil"/>
                <w:bottom w:val="nil"/>
                <w:right w:val="nil"/>
                <w:between w:val="nil"/>
              </w:pBdr>
              <w:shd w:val="clear" w:color="auto" w:fill="E5DFEC" w:themeFill="accent4" w:themeFillTint="33"/>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4. Навчальна діяльність</w:t>
            </w:r>
          </w:p>
        </w:tc>
      </w:tr>
      <w:tr w:rsidR="002616F4" w:rsidRPr="002616F4" w14:paraId="6FEF6FED" w14:textId="77777777" w:rsidTr="00F25287">
        <w:tc>
          <w:tcPr>
            <w:tcW w:w="757" w:type="dxa"/>
          </w:tcPr>
          <w:p w14:paraId="3211F51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8315" w:type="dxa"/>
          </w:tcPr>
          <w:p w14:paraId="75F3326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701" w:type="dxa"/>
          </w:tcPr>
          <w:p w14:paraId="0DE1F0E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2FE403C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5971705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6786B36" w14:textId="77777777" w:rsidTr="00F25287">
        <w:tc>
          <w:tcPr>
            <w:tcW w:w="14459" w:type="dxa"/>
            <w:gridSpan w:val="5"/>
          </w:tcPr>
          <w:p w14:paraId="4FA5CB63" w14:textId="77777777" w:rsidR="002616F4" w:rsidRPr="002616F4" w:rsidRDefault="002616F4" w:rsidP="00732F33">
            <w:pPr>
              <w:pBdr>
                <w:top w:val="nil"/>
                <w:left w:val="nil"/>
                <w:bottom w:val="nil"/>
                <w:right w:val="nil"/>
                <w:between w:val="nil"/>
              </w:pBdr>
              <w:shd w:val="clear" w:color="auto" w:fill="E5DFEC" w:themeFill="accent4" w:themeFillTint="33"/>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b/>
                <w:sz w:val="24"/>
                <w:szCs w:val="24"/>
                <w:lang w:val="uk-UA" w:eastAsia="ru-RU"/>
              </w:rPr>
              <w:t xml:space="preserve"> 5. Консультування</w:t>
            </w:r>
          </w:p>
        </w:tc>
      </w:tr>
      <w:tr w:rsidR="002616F4" w:rsidRPr="002616F4" w14:paraId="5E51ED0A" w14:textId="77777777" w:rsidTr="00F25287">
        <w:tc>
          <w:tcPr>
            <w:tcW w:w="757" w:type="dxa"/>
          </w:tcPr>
          <w:p w14:paraId="74B5ACB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5.1</w:t>
            </w:r>
          </w:p>
        </w:tc>
        <w:tc>
          <w:tcPr>
            <w:tcW w:w="8315" w:type="dxa"/>
          </w:tcPr>
          <w:p w14:paraId="78AFC7DC"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Індивідуальне та групове консультування за результатами діагностики</w:t>
            </w:r>
          </w:p>
        </w:tc>
        <w:tc>
          <w:tcPr>
            <w:tcW w:w="1701" w:type="dxa"/>
          </w:tcPr>
          <w:p w14:paraId="0A934BF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4FD6251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батьки, вчителі</w:t>
            </w:r>
          </w:p>
        </w:tc>
        <w:tc>
          <w:tcPr>
            <w:tcW w:w="1843" w:type="dxa"/>
          </w:tcPr>
          <w:p w14:paraId="655A8FF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41EE4159" w14:textId="77777777" w:rsidTr="00F25287">
        <w:tc>
          <w:tcPr>
            <w:tcW w:w="757" w:type="dxa"/>
          </w:tcPr>
          <w:p w14:paraId="07FF919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5.2</w:t>
            </w:r>
          </w:p>
        </w:tc>
        <w:tc>
          <w:tcPr>
            <w:tcW w:w="8315" w:type="dxa"/>
          </w:tcPr>
          <w:p w14:paraId="728047F5"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proofErr w:type="spellStart"/>
            <w:r w:rsidRPr="002616F4">
              <w:rPr>
                <w:rFonts w:ascii="Times New Roman" w:eastAsia="Times New Roman" w:hAnsi="Times New Roman"/>
                <w:sz w:val="24"/>
                <w:szCs w:val="24"/>
                <w:lang w:val="uk-UA" w:eastAsia="ru-RU"/>
              </w:rPr>
              <w:t>Профконсультації</w:t>
            </w:r>
            <w:proofErr w:type="spellEnd"/>
            <w:r w:rsidRPr="002616F4">
              <w:rPr>
                <w:rFonts w:ascii="Times New Roman" w:eastAsia="Times New Roman" w:hAnsi="Times New Roman"/>
                <w:sz w:val="24"/>
                <w:szCs w:val="24"/>
                <w:lang w:val="uk-UA" w:eastAsia="ru-RU"/>
              </w:rPr>
              <w:t xml:space="preserve"> з метою допомогти у професійному визначенні</w:t>
            </w:r>
          </w:p>
        </w:tc>
        <w:tc>
          <w:tcPr>
            <w:tcW w:w="1701" w:type="dxa"/>
          </w:tcPr>
          <w:p w14:paraId="3E556B81" w14:textId="77777777" w:rsidR="002616F4" w:rsidRPr="002616F4" w:rsidRDefault="000A507A"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w:t>
            </w:r>
            <w:r w:rsidR="002616F4" w:rsidRPr="002616F4">
              <w:rPr>
                <w:rFonts w:ascii="Times New Roman" w:eastAsia="Times New Roman" w:hAnsi="Times New Roman"/>
                <w:sz w:val="24"/>
                <w:szCs w:val="24"/>
                <w:lang w:val="uk-UA" w:eastAsia="ru-RU"/>
              </w:rPr>
              <w:t>ютий</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травень</w:t>
            </w:r>
          </w:p>
        </w:tc>
        <w:tc>
          <w:tcPr>
            <w:tcW w:w="1843" w:type="dxa"/>
          </w:tcPr>
          <w:p w14:paraId="6E0A041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w:t>
            </w:r>
          </w:p>
        </w:tc>
        <w:tc>
          <w:tcPr>
            <w:tcW w:w="1843" w:type="dxa"/>
          </w:tcPr>
          <w:p w14:paraId="114C949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1EA5EE8A" w14:textId="77777777" w:rsidTr="00F25287">
        <w:tc>
          <w:tcPr>
            <w:tcW w:w="757" w:type="dxa"/>
          </w:tcPr>
          <w:p w14:paraId="6C4DC5E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5.3</w:t>
            </w:r>
          </w:p>
        </w:tc>
        <w:tc>
          <w:tcPr>
            <w:tcW w:w="8315" w:type="dxa"/>
          </w:tcPr>
          <w:p w14:paraId="7EAE0F33"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Консультація учнів з питань: </w:t>
            </w:r>
          </w:p>
          <w:p w14:paraId="768A0119"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Відносини з ровесниками; </w:t>
            </w:r>
          </w:p>
          <w:p w14:paraId="275919BD"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відносини з протилежною статтю; </w:t>
            </w:r>
          </w:p>
          <w:p w14:paraId="203D32AA"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відносини з вчителями; </w:t>
            </w:r>
          </w:p>
          <w:p w14:paraId="66CD76C7"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вибір майбутньої професії;</w:t>
            </w:r>
          </w:p>
          <w:p w14:paraId="73529405"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проблеми особистісного зростання; </w:t>
            </w:r>
          </w:p>
          <w:p w14:paraId="42057AF4"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результати власної діагностики;</w:t>
            </w:r>
          </w:p>
        </w:tc>
        <w:tc>
          <w:tcPr>
            <w:tcW w:w="1701" w:type="dxa"/>
          </w:tcPr>
          <w:p w14:paraId="674AB54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впродовж навчального року</w:t>
            </w:r>
          </w:p>
        </w:tc>
        <w:tc>
          <w:tcPr>
            <w:tcW w:w="1843" w:type="dxa"/>
          </w:tcPr>
          <w:p w14:paraId="381998C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учні </w:t>
            </w:r>
          </w:p>
        </w:tc>
        <w:tc>
          <w:tcPr>
            <w:tcW w:w="1843" w:type="dxa"/>
          </w:tcPr>
          <w:p w14:paraId="4906A2F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63A1B718" w14:textId="77777777" w:rsidTr="00F25287">
        <w:tc>
          <w:tcPr>
            <w:tcW w:w="757" w:type="dxa"/>
          </w:tcPr>
          <w:p w14:paraId="5EBCE8B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5.4</w:t>
            </w:r>
          </w:p>
        </w:tc>
        <w:tc>
          <w:tcPr>
            <w:tcW w:w="8315" w:type="dxa"/>
          </w:tcPr>
          <w:p w14:paraId="1037AFDC"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Консультування педагогів з питань оптимізації навчально-виховного процесу</w:t>
            </w:r>
          </w:p>
        </w:tc>
        <w:tc>
          <w:tcPr>
            <w:tcW w:w="1701" w:type="dxa"/>
          </w:tcPr>
          <w:p w14:paraId="4362516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впродовж навчального року</w:t>
            </w:r>
          </w:p>
        </w:tc>
        <w:tc>
          <w:tcPr>
            <w:tcW w:w="1843" w:type="dxa"/>
          </w:tcPr>
          <w:p w14:paraId="2DDABFE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педагоги </w:t>
            </w:r>
          </w:p>
        </w:tc>
        <w:tc>
          <w:tcPr>
            <w:tcW w:w="1843" w:type="dxa"/>
          </w:tcPr>
          <w:p w14:paraId="3BFFE93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90ACA7C" w14:textId="77777777" w:rsidTr="00F25287">
        <w:tc>
          <w:tcPr>
            <w:tcW w:w="757" w:type="dxa"/>
          </w:tcPr>
          <w:p w14:paraId="4DF9F9B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5.5</w:t>
            </w:r>
          </w:p>
        </w:tc>
        <w:tc>
          <w:tcPr>
            <w:tcW w:w="8315" w:type="dxa"/>
          </w:tcPr>
          <w:p w14:paraId="09ED03AD"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Консультація батьків, щодо питань:</w:t>
            </w:r>
          </w:p>
          <w:p w14:paraId="64B2A770"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спілкування з дітьми, нормалізація відносин;</w:t>
            </w:r>
          </w:p>
          <w:p w14:paraId="34CE583E"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проблеми у поведінці дітей;</w:t>
            </w:r>
          </w:p>
          <w:p w14:paraId="6B1C1338"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проблеми у навчанні дітей;</w:t>
            </w:r>
          </w:p>
          <w:p w14:paraId="2F1A3D3C"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результати діагностики дітей;</w:t>
            </w:r>
          </w:p>
          <w:p w14:paraId="1CAC043C"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особисті проблеми батьків</w:t>
            </w:r>
          </w:p>
        </w:tc>
        <w:tc>
          <w:tcPr>
            <w:tcW w:w="1701" w:type="dxa"/>
          </w:tcPr>
          <w:p w14:paraId="0E2B38A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впродовж навчального року</w:t>
            </w:r>
          </w:p>
        </w:tc>
        <w:tc>
          <w:tcPr>
            <w:tcW w:w="1843" w:type="dxa"/>
          </w:tcPr>
          <w:p w14:paraId="2B2A3E9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батьки</w:t>
            </w:r>
          </w:p>
        </w:tc>
        <w:tc>
          <w:tcPr>
            <w:tcW w:w="1843" w:type="dxa"/>
          </w:tcPr>
          <w:p w14:paraId="0EB0A08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332F6FD" w14:textId="77777777" w:rsidTr="00F25287">
        <w:tc>
          <w:tcPr>
            <w:tcW w:w="757" w:type="dxa"/>
          </w:tcPr>
          <w:p w14:paraId="1E06CB6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5.6</w:t>
            </w:r>
          </w:p>
        </w:tc>
        <w:tc>
          <w:tcPr>
            <w:tcW w:w="8315" w:type="dxa"/>
          </w:tcPr>
          <w:p w14:paraId="05B68F95"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Консультації дітей – вимушених переселенців, дітей, постраждалих унаслідок військових дій та їх батьків щодо розвитку самооцінки, соціалізації, розвитку товариськості.</w:t>
            </w:r>
          </w:p>
        </w:tc>
        <w:tc>
          <w:tcPr>
            <w:tcW w:w="1701" w:type="dxa"/>
          </w:tcPr>
          <w:p w14:paraId="47AEF41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за потребою</w:t>
            </w:r>
          </w:p>
        </w:tc>
        <w:tc>
          <w:tcPr>
            <w:tcW w:w="1843" w:type="dxa"/>
          </w:tcPr>
          <w:p w14:paraId="1DD6C93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діти, батьки</w:t>
            </w:r>
          </w:p>
        </w:tc>
        <w:tc>
          <w:tcPr>
            <w:tcW w:w="1843" w:type="dxa"/>
          </w:tcPr>
          <w:p w14:paraId="53F2C31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2DD8D34" w14:textId="77777777" w:rsidTr="00F25287">
        <w:tc>
          <w:tcPr>
            <w:tcW w:w="757" w:type="dxa"/>
          </w:tcPr>
          <w:p w14:paraId="753A132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5.7</w:t>
            </w:r>
          </w:p>
        </w:tc>
        <w:tc>
          <w:tcPr>
            <w:tcW w:w="8315" w:type="dxa"/>
          </w:tcPr>
          <w:p w14:paraId="4FFD0DA4"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Консультування батьків, які потрапили в складні життєві ситуації та які мають статус ВПО.</w:t>
            </w:r>
          </w:p>
        </w:tc>
        <w:tc>
          <w:tcPr>
            <w:tcW w:w="1701" w:type="dxa"/>
          </w:tcPr>
          <w:p w14:paraId="3A01240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58CFACA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батьки</w:t>
            </w:r>
          </w:p>
        </w:tc>
        <w:tc>
          <w:tcPr>
            <w:tcW w:w="1843" w:type="dxa"/>
          </w:tcPr>
          <w:p w14:paraId="3220796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4B35D66" w14:textId="77777777" w:rsidTr="00F25287">
        <w:tc>
          <w:tcPr>
            <w:tcW w:w="757" w:type="dxa"/>
          </w:tcPr>
          <w:p w14:paraId="287ECD3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5.8</w:t>
            </w:r>
          </w:p>
        </w:tc>
        <w:tc>
          <w:tcPr>
            <w:tcW w:w="8315" w:type="dxa"/>
          </w:tcPr>
          <w:p w14:paraId="2394BD0F"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Консультування вчителів та батьків учнів з проблем </w:t>
            </w:r>
            <w:proofErr w:type="spellStart"/>
            <w:r w:rsidRPr="002616F4">
              <w:rPr>
                <w:rFonts w:ascii="Times New Roman" w:eastAsia="Times New Roman" w:hAnsi="Times New Roman"/>
                <w:sz w:val="24"/>
                <w:szCs w:val="24"/>
                <w:lang w:val="uk-UA" w:eastAsia="ru-RU"/>
              </w:rPr>
              <w:t>важковиховуваності</w:t>
            </w:r>
            <w:proofErr w:type="spellEnd"/>
            <w:r w:rsidRPr="002616F4">
              <w:rPr>
                <w:rFonts w:ascii="Times New Roman" w:eastAsia="Times New Roman" w:hAnsi="Times New Roman"/>
                <w:sz w:val="24"/>
                <w:szCs w:val="24"/>
                <w:lang w:val="uk-UA" w:eastAsia="ru-RU"/>
              </w:rPr>
              <w:t xml:space="preserve"> дітей.</w:t>
            </w:r>
          </w:p>
          <w:p w14:paraId="1C25B3C1"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1701" w:type="dxa"/>
          </w:tcPr>
          <w:p w14:paraId="6D6DBBA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25C47C3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Батьки, педагогічні працівники</w:t>
            </w:r>
          </w:p>
        </w:tc>
        <w:tc>
          <w:tcPr>
            <w:tcW w:w="1843" w:type="dxa"/>
          </w:tcPr>
          <w:p w14:paraId="7DDD0FC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3F699374" w14:textId="77777777" w:rsidTr="00F25287">
        <w:tc>
          <w:tcPr>
            <w:tcW w:w="14459" w:type="dxa"/>
            <w:gridSpan w:val="5"/>
            <w:shd w:val="clear" w:color="auto" w:fill="E5DFEC" w:themeFill="accent4" w:themeFillTint="33"/>
          </w:tcPr>
          <w:p w14:paraId="1012E1B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 xml:space="preserve">6. Просвіта </w:t>
            </w:r>
          </w:p>
        </w:tc>
      </w:tr>
      <w:tr w:rsidR="002616F4" w:rsidRPr="002616F4" w14:paraId="100470F7" w14:textId="77777777" w:rsidTr="00F25287">
        <w:tc>
          <w:tcPr>
            <w:tcW w:w="757" w:type="dxa"/>
          </w:tcPr>
          <w:p w14:paraId="504A938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6.1</w:t>
            </w:r>
          </w:p>
        </w:tc>
        <w:tc>
          <w:tcPr>
            <w:tcW w:w="8315" w:type="dxa"/>
          </w:tcPr>
          <w:p w14:paraId="580B237F" w14:textId="77777777" w:rsidR="002616F4" w:rsidRPr="002616F4" w:rsidRDefault="002616F4" w:rsidP="00732F33">
            <w:pPr>
              <w:spacing w:after="0" w:line="140" w:lineRule="atLeast"/>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Проведення з учнями бесід, лекцій, індивідуальних та групових консультацій з питань:</w:t>
            </w:r>
          </w:p>
          <w:p w14:paraId="3E5D9D79"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виховна година «Комп’ютерна залежність»</w:t>
            </w:r>
          </w:p>
          <w:p w14:paraId="286EF8BC"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гра-подорож «Права дітей»</w:t>
            </w:r>
          </w:p>
          <w:p w14:paraId="44490C9A"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відео лекторій «Правова абетка»</w:t>
            </w:r>
          </w:p>
          <w:p w14:paraId="417554A6"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акція «Червону стрічку носять небайдужі» до Всесвітнього дня боротьби зі СНІДом </w:t>
            </w:r>
          </w:p>
          <w:p w14:paraId="4D3D42F0"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тренінг «Твоє життя у твоїх руках» </w:t>
            </w:r>
          </w:p>
          <w:p w14:paraId="423DDAD6"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година спілкування “Як обминути лихо” з переглядом відеофільму “Станція призначення – життя”</w:t>
            </w:r>
          </w:p>
          <w:p w14:paraId="5A0121ED"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година спілкування «Коли дівчинка дорослішає»</w:t>
            </w:r>
          </w:p>
          <w:p w14:paraId="787F674C"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бесіди з профілактики шкідливих звичок, пропаганди ЗСЖ серед учнів на годинах спілкування</w:t>
            </w:r>
          </w:p>
        </w:tc>
        <w:tc>
          <w:tcPr>
            <w:tcW w:w="1701" w:type="dxa"/>
          </w:tcPr>
          <w:p w14:paraId="4AAAC58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1468635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03B8139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8 класи</w:t>
            </w:r>
          </w:p>
          <w:p w14:paraId="47D55669"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3, 4 класи</w:t>
            </w:r>
          </w:p>
          <w:p w14:paraId="5E60D4F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1 </w:t>
            </w:r>
            <w:r w:rsidR="000A507A">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2 класи</w:t>
            </w:r>
          </w:p>
          <w:p w14:paraId="43D69A8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1AF36A5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8</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класи</w:t>
            </w:r>
          </w:p>
          <w:p w14:paraId="0742522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класи</w:t>
            </w:r>
          </w:p>
          <w:p w14:paraId="1656B33B"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p w14:paraId="1726AB1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417E3DDD"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7 класи</w:t>
            </w:r>
          </w:p>
          <w:p w14:paraId="23181D1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w:t>
            </w:r>
            <w:r w:rsidR="000A507A">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 класи</w:t>
            </w:r>
          </w:p>
        </w:tc>
        <w:tc>
          <w:tcPr>
            <w:tcW w:w="1843" w:type="dxa"/>
          </w:tcPr>
          <w:p w14:paraId="6F206147"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p>
          <w:p w14:paraId="4840D8E7"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p>
          <w:p w14:paraId="7ACDF659"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вересень</w:t>
            </w:r>
          </w:p>
          <w:p w14:paraId="4A70ABC4"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грудень</w:t>
            </w:r>
          </w:p>
          <w:p w14:paraId="5F7A6CB9"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березень</w:t>
            </w:r>
          </w:p>
          <w:p w14:paraId="76A9CBF9"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p>
          <w:p w14:paraId="6B02F655"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грудень</w:t>
            </w:r>
          </w:p>
          <w:p w14:paraId="6BB103DA"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січень</w:t>
            </w:r>
          </w:p>
          <w:p w14:paraId="00EDAE79" w14:textId="77777777" w:rsidR="002616F4" w:rsidRPr="002616F4" w:rsidRDefault="002616F4" w:rsidP="00732F33">
            <w:pPr>
              <w:spacing w:after="0" w:line="140" w:lineRule="atLeast"/>
              <w:rPr>
                <w:rFonts w:ascii="Times New Roman" w:eastAsia="Times New Roman" w:hAnsi="Times New Roman"/>
                <w:sz w:val="24"/>
                <w:szCs w:val="24"/>
                <w:lang w:val="uk-UA" w:eastAsia="ru-RU"/>
              </w:rPr>
            </w:pPr>
          </w:p>
          <w:p w14:paraId="394AF734"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p>
          <w:p w14:paraId="0BFA55EB" w14:textId="77777777" w:rsidR="002616F4" w:rsidRPr="002616F4" w:rsidRDefault="002616F4"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січень</w:t>
            </w:r>
          </w:p>
          <w:p w14:paraId="1DBED70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грудень</w:t>
            </w:r>
          </w:p>
        </w:tc>
        <w:tc>
          <w:tcPr>
            <w:tcW w:w="1843" w:type="dxa"/>
          </w:tcPr>
          <w:p w14:paraId="3D4B623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5251B878" w14:textId="77777777" w:rsidTr="00F25287">
        <w:tc>
          <w:tcPr>
            <w:tcW w:w="757" w:type="dxa"/>
          </w:tcPr>
          <w:p w14:paraId="156E6D0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6.2</w:t>
            </w:r>
          </w:p>
        </w:tc>
        <w:tc>
          <w:tcPr>
            <w:tcW w:w="8315" w:type="dxa"/>
          </w:tcPr>
          <w:p w14:paraId="485A63D7"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Виступи на батьківських зборах (повідомлення результатів психологічних досліджень, надання рекомендацій, лекторій для батьків «Шкільні труднощі, як з ними впоратися батькам першокласника», «Психологічні особливості розвитку дитини підліткового віку», «Психологічна підготовка до ЗНО», «Психологічні особливості адаптації дитини до шкільного навчання», «Як допомогти дитині у виборі майбутньої професії», «Психологічна підтримка </w:t>
            </w:r>
            <w:r w:rsidRPr="002616F4">
              <w:rPr>
                <w:rFonts w:ascii="Times New Roman" w:eastAsia="Times New Roman" w:hAnsi="Times New Roman"/>
                <w:sz w:val="24"/>
                <w:szCs w:val="24"/>
                <w:lang w:val="uk-UA" w:eastAsia="ru-RU"/>
              </w:rPr>
              <w:lastRenderedPageBreak/>
              <w:t>учасників освітнього процесу під час війни».</w:t>
            </w:r>
          </w:p>
        </w:tc>
        <w:tc>
          <w:tcPr>
            <w:tcW w:w="1701" w:type="dxa"/>
          </w:tcPr>
          <w:p w14:paraId="4EB4F9F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за запитом адміністрації, класних керівників</w:t>
            </w:r>
          </w:p>
        </w:tc>
        <w:tc>
          <w:tcPr>
            <w:tcW w:w="1843" w:type="dxa"/>
          </w:tcPr>
          <w:p w14:paraId="0FE61774" w14:textId="77777777" w:rsidR="00E520A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батьки учнів </w:t>
            </w:r>
          </w:p>
          <w:p w14:paraId="091E82C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1</w:t>
            </w:r>
            <w:r w:rsidR="00E520A4">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w:t>
            </w:r>
            <w:r w:rsidR="00E520A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-х класів</w:t>
            </w:r>
          </w:p>
        </w:tc>
        <w:tc>
          <w:tcPr>
            <w:tcW w:w="1843" w:type="dxa"/>
          </w:tcPr>
          <w:p w14:paraId="728ACFC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25A65C5" w14:textId="77777777" w:rsidTr="00F25287">
        <w:tc>
          <w:tcPr>
            <w:tcW w:w="757" w:type="dxa"/>
          </w:tcPr>
          <w:p w14:paraId="241EAFD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6.3</w:t>
            </w:r>
          </w:p>
        </w:tc>
        <w:tc>
          <w:tcPr>
            <w:tcW w:w="8315" w:type="dxa"/>
          </w:tcPr>
          <w:p w14:paraId="484C48DC"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Виступи на педагогічних радах (за планом роботи педрад). Підготовка буклетів, пам’яток тощо.</w:t>
            </w:r>
          </w:p>
        </w:tc>
        <w:tc>
          <w:tcPr>
            <w:tcW w:w="1701" w:type="dxa"/>
          </w:tcPr>
          <w:p w14:paraId="3193E88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за планом</w:t>
            </w:r>
          </w:p>
        </w:tc>
        <w:tc>
          <w:tcPr>
            <w:tcW w:w="1843" w:type="dxa"/>
          </w:tcPr>
          <w:p w14:paraId="124C5D4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педагоги</w:t>
            </w:r>
          </w:p>
        </w:tc>
        <w:tc>
          <w:tcPr>
            <w:tcW w:w="1843" w:type="dxa"/>
          </w:tcPr>
          <w:p w14:paraId="16A27B2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077332EB" w14:textId="77777777" w:rsidTr="00F25287">
        <w:tc>
          <w:tcPr>
            <w:tcW w:w="757" w:type="dxa"/>
          </w:tcPr>
          <w:p w14:paraId="10FF2D0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6.4</w:t>
            </w:r>
          </w:p>
        </w:tc>
        <w:tc>
          <w:tcPr>
            <w:tcW w:w="8315" w:type="dxa"/>
          </w:tcPr>
          <w:p w14:paraId="286F4621"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Інші виступи.</w:t>
            </w:r>
          </w:p>
        </w:tc>
        <w:tc>
          <w:tcPr>
            <w:tcW w:w="1701" w:type="dxa"/>
          </w:tcPr>
          <w:p w14:paraId="4FE218A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за запитом</w:t>
            </w:r>
          </w:p>
        </w:tc>
        <w:tc>
          <w:tcPr>
            <w:tcW w:w="1843" w:type="dxa"/>
          </w:tcPr>
          <w:p w14:paraId="2FD7E4F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08783AC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BD83371" w14:textId="77777777" w:rsidTr="00F25287">
        <w:tc>
          <w:tcPr>
            <w:tcW w:w="757" w:type="dxa"/>
          </w:tcPr>
          <w:p w14:paraId="6975204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6.5</w:t>
            </w:r>
          </w:p>
        </w:tc>
        <w:tc>
          <w:tcPr>
            <w:tcW w:w="8315" w:type="dxa"/>
          </w:tcPr>
          <w:p w14:paraId="4D6566B7"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Дистанційна робота:</w:t>
            </w:r>
          </w:p>
          <w:p w14:paraId="46226986" w14:textId="77777777" w:rsidR="002616F4" w:rsidRPr="002616F4" w:rsidRDefault="002616F4" w:rsidP="00732F33">
            <w:pPr>
              <w:numPr>
                <w:ilvl w:val="0"/>
                <w:numId w:val="14"/>
              </w:numPr>
              <w:pBdr>
                <w:top w:val="nil"/>
                <w:left w:val="nil"/>
                <w:bottom w:val="nil"/>
                <w:right w:val="nil"/>
                <w:between w:val="nil"/>
              </w:pBdr>
              <w:spacing w:after="0" w:line="140" w:lineRule="atLeast"/>
              <w:ind w:left="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розміщення матеріалів на сайті гімназії, у групі Фейсбук ;</w:t>
            </w:r>
          </w:p>
          <w:p w14:paraId="31371ADD" w14:textId="77777777" w:rsidR="002616F4" w:rsidRPr="002616F4" w:rsidRDefault="002616F4" w:rsidP="00732F33">
            <w:pPr>
              <w:numPr>
                <w:ilvl w:val="0"/>
                <w:numId w:val="14"/>
              </w:numPr>
              <w:pBdr>
                <w:top w:val="nil"/>
                <w:left w:val="nil"/>
                <w:bottom w:val="nil"/>
                <w:right w:val="nil"/>
                <w:between w:val="nil"/>
              </w:pBdr>
              <w:spacing w:after="0" w:line="140" w:lineRule="atLeast"/>
              <w:ind w:left="0"/>
              <w:jc w:val="both"/>
              <w:rPr>
                <w:rFonts w:ascii="Times New Roman" w:eastAsia="Times New Roman" w:hAnsi="Times New Roman"/>
                <w:sz w:val="24"/>
                <w:szCs w:val="24"/>
                <w:lang w:val="uk-UA" w:eastAsia="ru-RU"/>
              </w:rPr>
            </w:pPr>
          </w:p>
        </w:tc>
        <w:tc>
          <w:tcPr>
            <w:tcW w:w="1701" w:type="dxa"/>
          </w:tcPr>
          <w:p w14:paraId="2A0E5A5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03AB9A9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батьки, вчителі, учні</w:t>
            </w:r>
          </w:p>
        </w:tc>
        <w:tc>
          <w:tcPr>
            <w:tcW w:w="1843" w:type="dxa"/>
          </w:tcPr>
          <w:p w14:paraId="6956391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41D803CA" w14:textId="77777777" w:rsidTr="00F25287">
        <w:tc>
          <w:tcPr>
            <w:tcW w:w="757" w:type="dxa"/>
          </w:tcPr>
          <w:p w14:paraId="203A4FF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6.6</w:t>
            </w:r>
          </w:p>
        </w:tc>
        <w:tc>
          <w:tcPr>
            <w:tcW w:w="8315" w:type="dxa"/>
          </w:tcPr>
          <w:p w14:paraId="781A8F5E"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Проведення «Години психолога» за напрямками:</w:t>
            </w:r>
          </w:p>
          <w:p w14:paraId="2DFB04C8" w14:textId="77777777" w:rsidR="002616F4" w:rsidRPr="002616F4" w:rsidRDefault="002616F4" w:rsidP="00732F33">
            <w:pPr>
              <w:pStyle w:val="aff5"/>
              <w:numPr>
                <w:ilvl w:val="0"/>
                <w:numId w:val="14"/>
              </w:numPr>
              <w:pBdr>
                <w:top w:val="nil"/>
                <w:left w:val="nil"/>
                <w:bottom w:val="nil"/>
                <w:right w:val="nil"/>
                <w:between w:val="nil"/>
              </w:pBdr>
              <w:spacing w:after="0" w:line="140" w:lineRule="atLeast"/>
              <w:ind w:left="0"/>
              <w:jc w:val="both"/>
              <w:rPr>
                <w:rFonts w:ascii="Times New Roman" w:hAnsi="Times New Roman"/>
                <w:sz w:val="24"/>
                <w:szCs w:val="24"/>
                <w:lang w:val="uk-UA" w:eastAsia="ru-RU"/>
              </w:rPr>
            </w:pPr>
            <w:r w:rsidRPr="002616F4">
              <w:rPr>
                <w:rFonts w:ascii="Times New Roman" w:hAnsi="Times New Roman"/>
                <w:sz w:val="24"/>
                <w:szCs w:val="24"/>
                <w:lang w:val="uk-UA" w:eastAsia="ru-RU"/>
              </w:rPr>
              <w:t>Адаптаційний період.</w:t>
            </w:r>
          </w:p>
          <w:p w14:paraId="11F33B69" w14:textId="77777777" w:rsidR="002616F4" w:rsidRPr="002616F4" w:rsidRDefault="002616F4" w:rsidP="00732F33">
            <w:pPr>
              <w:pStyle w:val="aff5"/>
              <w:numPr>
                <w:ilvl w:val="0"/>
                <w:numId w:val="14"/>
              </w:numPr>
              <w:pBdr>
                <w:top w:val="nil"/>
                <w:left w:val="nil"/>
                <w:bottom w:val="nil"/>
                <w:right w:val="nil"/>
                <w:between w:val="nil"/>
              </w:pBdr>
              <w:spacing w:after="0" w:line="140" w:lineRule="atLeast"/>
              <w:ind w:left="0"/>
              <w:jc w:val="both"/>
              <w:rPr>
                <w:rFonts w:ascii="Times New Roman" w:hAnsi="Times New Roman"/>
                <w:sz w:val="24"/>
                <w:szCs w:val="24"/>
                <w:lang w:val="uk-UA" w:eastAsia="ru-RU"/>
              </w:rPr>
            </w:pPr>
            <w:r w:rsidRPr="002616F4">
              <w:rPr>
                <w:rFonts w:ascii="Times New Roman" w:hAnsi="Times New Roman"/>
                <w:sz w:val="24"/>
                <w:szCs w:val="24"/>
                <w:lang w:val="uk-UA" w:eastAsia="ru-RU"/>
              </w:rPr>
              <w:t>Конфліктні ситуації між учасниками навчально-виховного процесу.</w:t>
            </w:r>
          </w:p>
          <w:p w14:paraId="3B3ADAF3" w14:textId="77777777" w:rsidR="002616F4" w:rsidRPr="002616F4" w:rsidRDefault="002616F4" w:rsidP="00732F33">
            <w:pPr>
              <w:pStyle w:val="aff5"/>
              <w:numPr>
                <w:ilvl w:val="0"/>
                <w:numId w:val="14"/>
              </w:numPr>
              <w:pBdr>
                <w:top w:val="nil"/>
                <w:left w:val="nil"/>
                <w:bottom w:val="nil"/>
                <w:right w:val="nil"/>
                <w:between w:val="nil"/>
              </w:pBdr>
              <w:spacing w:after="0" w:line="140" w:lineRule="atLeast"/>
              <w:ind w:left="0"/>
              <w:jc w:val="both"/>
              <w:rPr>
                <w:rFonts w:ascii="Times New Roman" w:hAnsi="Times New Roman"/>
                <w:sz w:val="24"/>
                <w:szCs w:val="24"/>
                <w:lang w:val="uk-UA" w:eastAsia="ru-RU"/>
              </w:rPr>
            </w:pPr>
            <w:r w:rsidRPr="002616F4">
              <w:rPr>
                <w:rFonts w:ascii="Times New Roman" w:hAnsi="Times New Roman"/>
                <w:sz w:val="24"/>
                <w:szCs w:val="24"/>
                <w:lang w:val="uk-UA" w:eastAsia="ru-RU"/>
              </w:rPr>
              <w:t>Налагодження сприятливого психологічного клімату в класних колективах.</w:t>
            </w:r>
          </w:p>
          <w:p w14:paraId="5BEE71C5" w14:textId="77777777" w:rsidR="002616F4" w:rsidRPr="002616F4" w:rsidRDefault="002616F4" w:rsidP="00732F33">
            <w:pPr>
              <w:pStyle w:val="aff5"/>
              <w:numPr>
                <w:ilvl w:val="0"/>
                <w:numId w:val="14"/>
              </w:numPr>
              <w:pBdr>
                <w:top w:val="nil"/>
                <w:left w:val="nil"/>
                <w:bottom w:val="nil"/>
                <w:right w:val="nil"/>
                <w:between w:val="nil"/>
              </w:pBdr>
              <w:spacing w:after="0" w:line="140" w:lineRule="atLeast"/>
              <w:ind w:left="0"/>
              <w:jc w:val="both"/>
              <w:rPr>
                <w:rFonts w:ascii="Times New Roman" w:hAnsi="Times New Roman"/>
                <w:sz w:val="24"/>
                <w:szCs w:val="24"/>
                <w:lang w:val="uk-UA" w:eastAsia="ru-RU"/>
              </w:rPr>
            </w:pPr>
            <w:r w:rsidRPr="002616F4">
              <w:rPr>
                <w:rFonts w:ascii="Times New Roman" w:hAnsi="Times New Roman"/>
                <w:sz w:val="24"/>
                <w:szCs w:val="24"/>
                <w:lang w:val="uk-UA" w:eastAsia="ru-RU"/>
              </w:rPr>
              <w:t xml:space="preserve">Стабілізація </w:t>
            </w:r>
            <w:proofErr w:type="spellStart"/>
            <w:r w:rsidRPr="002616F4">
              <w:rPr>
                <w:rFonts w:ascii="Times New Roman" w:hAnsi="Times New Roman"/>
                <w:sz w:val="24"/>
                <w:szCs w:val="24"/>
                <w:lang w:val="uk-UA" w:eastAsia="ru-RU"/>
              </w:rPr>
              <w:t>психо</w:t>
            </w:r>
            <w:proofErr w:type="spellEnd"/>
            <w:r w:rsidRPr="002616F4">
              <w:rPr>
                <w:rFonts w:ascii="Times New Roman" w:hAnsi="Times New Roman"/>
                <w:sz w:val="24"/>
                <w:szCs w:val="24"/>
                <w:lang w:val="uk-UA" w:eastAsia="ru-RU"/>
              </w:rPr>
              <w:t>-емоційного стану учнів в умовах війни.</w:t>
            </w:r>
          </w:p>
        </w:tc>
        <w:tc>
          <w:tcPr>
            <w:tcW w:w="1701" w:type="dxa"/>
          </w:tcPr>
          <w:p w14:paraId="658F761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навчального року</w:t>
            </w:r>
          </w:p>
        </w:tc>
        <w:tc>
          <w:tcPr>
            <w:tcW w:w="1843" w:type="dxa"/>
          </w:tcPr>
          <w:p w14:paraId="4BB172C5" w14:textId="77777777" w:rsidR="002616F4" w:rsidRPr="002616F4" w:rsidRDefault="00E520A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w:t>
            </w:r>
            <w:r w:rsidR="002616F4" w:rsidRPr="002616F4">
              <w:rPr>
                <w:rFonts w:ascii="Times New Roman" w:eastAsia="Times New Roman" w:hAnsi="Times New Roman"/>
                <w:sz w:val="24"/>
                <w:szCs w:val="24"/>
                <w:lang w:val="uk-UA" w:eastAsia="ru-RU"/>
              </w:rPr>
              <w:t>чні 1</w:t>
            </w:r>
            <w:r>
              <w:rPr>
                <w:rFonts w:ascii="Times New Roman" w:eastAsia="Times New Roman" w:hAnsi="Times New Roman"/>
                <w:sz w:val="24"/>
                <w:szCs w:val="24"/>
                <w:lang w:val="uk-UA" w:eastAsia="ru-RU"/>
              </w:rPr>
              <w:t xml:space="preserve"> – </w:t>
            </w:r>
            <w:r w:rsidR="002616F4" w:rsidRPr="002616F4">
              <w:rPr>
                <w:rFonts w:ascii="Times New Roman" w:eastAsia="Times New Roman" w:hAnsi="Times New Roman"/>
                <w:sz w:val="24"/>
                <w:szCs w:val="24"/>
                <w:lang w:val="uk-UA" w:eastAsia="ru-RU"/>
              </w:rPr>
              <w:t>9 класів</w:t>
            </w:r>
          </w:p>
        </w:tc>
        <w:tc>
          <w:tcPr>
            <w:tcW w:w="1843" w:type="dxa"/>
          </w:tcPr>
          <w:p w14:paraId="718CCE6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235A9D39" w14:textId="77777777" w:rsidTr="00F25287">
        <w:tc>
          <w:tcPr>
            <w:tcW w:w="14459" w:type="dxa"/>
            <w:gridSpan w:val="5"/>
            <w:shd w:val="clear" w:color="auto" w:fill="E5DFEC" w:themeFill="accent4" w:themeFillTint="33"/>
          </w:tcPr>
          <w:p w14:paraId="17162E4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48FA481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7. Інше (організаційно-методична функція, зв’язки з громадськістю)</w:t>
            </w:r>
          </w:p>
          <w:p w14:paraId="44AC5C3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B58FC1C" w14:textId="77777777" w:rsidTr="00F25287">
        <w:tc>
          <w:tcPr>
            <w:tcW w:w="757" w:type="dxa"/>
          </w:tcPr>
          <w:p w14:paraId="664E551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7.1</w:t>
            </w:r>
          </w:p>
        </w:tc>
        <w:tc>
          <w:tcPr>
            <w:tcW w:w="8315" w:type="dxa"/>
          </w:tcPr>
          <w:p w14:paraId="66244FB0"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Складання аналітичного звіту психологічної служби за рік</w:t>
            </w:r>
          </w:p>
        </w:tc>
        <w:tc>
          <w:tcPr>
            <w:tcW w:w="1701" w:type="dxa"/>
          </w:tcPr>
          <w:p w14:paraId="1A12137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Травень</w:t>
            </w:r>
          </w:p>
        </w:tc>
        <w:tc>
          <w:tcPr>
            <w:tcW w:w="1843" w:type="dxa"/>
          </w:tcPr>
          <w:p w14:paraId="42809D3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5B1CCFB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6BEDF665" w14:textId="77777777" w:rsidTr="00F25287">
        <w:tc>
          <w:tcPr>
            <w:tcW w:w="757" w:type="dxa"/>
          </w:tcPr>
          <w:p w14:paraId="1FCCC89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7.2</w:t>
            </w:r>
          </w:p>
        </w:tc>
        <w:tc>
          <w:tcPr>
            <w:tcW w:w="8315" w:type="dxa"/>
          </w:tcPr>
          <w:p w14:paraId="0E372909"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Щоденне оформлення документації</w:t>
            </w:r>
          </w:p>
        </w:tc>
        <w:tc>
          <w:tcPr>
            <w:tcW w:w="1701" w:type="dxa"/>
          </w:tcPr>
          <w:p w14:paraId="752E073F"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щоденно</w:t>
            </w:r>
          </w:p>
        </w:tc>
        <w:tc>
          <w:tcPr>
            <w:tcW w:w="1843" w:type="dxa"/>
          </w:tcPr>
          <w:p w14:paraId="01D8F8F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7BD3158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06B1E6CE" w14:textId="77777777" w:rsidTr="00F25287">
        <w:tc>
          <w:tcPr>
            <w:tcW w:w="757" w:type="dxa"/>
          </w:tcPr>
          <w:p w14:paraId="2312788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7.3</w:t>
            </w:r>
          </w:p>
        </w:tc>
        <w:tc>
          <w:tcPr>
            <w:tcW w:w="8315" w:type="dxa"/>
          </w:tcPr>
          <w:p w14:paraId="16A5B16D"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Розробка корекційних і розвивальних програм</w:t>
            </w:r>
          </w:p>
        </w:tc>
        <w:tc>
          <w:tcPr>
            <w:tcW w:w="1701" w:type="dxa"/>
          </w:tcPr>
          <w:p w14:paraId="6D945DC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6FDEFB4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5859C39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598A633" w14:textId="77777777" w:rsidTr="00F25287">
        <w:tc>
          <w:tcPr>
            <w:tcW w:w="757" w:type="dxa"/>
          </w:tcPr>
          <w:p w14:paraId="71F029F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7.4</w:t>
            </w:r>
          </w:p>
        </w:tc>
        <w:tc>
          <w:tcPr>
            <w:tcW w:w="8315" w:type="dxa"/>
          </w:tcPr>
          <w:p w14:paraId="25873E0E"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Підготовка виступів для  батьківських зборів, м/о, педрад</w:t>
            </w:r>
          </w:p>
        </w:tc>
        <w:tc>
          <w:tcPr>
            <w:tcW w:w="1701" w:type="dxa"/>
          </w:tcPr>
          <w:p w14:paraId="506457A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згідно плану</w:t>
            </w:r>
          </w:p>
        </w:tc>
        <w:tc>
          <w:tcPr>
            <w:tcW w:w="1843" w:type="dxa"/>
          </w:tcPr>
          <w:p w14:paraId="3483A73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39B1D08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189F9CE4" w14:textId="77777777" w:rsidTr="00F25287">
        <w:tc>
          <w:tcPr>
            <w:tcW w:w="757" w:type="dxa"/>
          </w:tcPr>
          <w:p w14:paraId="7C2CDB5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7.5</w:t>
            </w:r>
          </w:p>
        </w:tc>
        <w:tc>
          <w:tcPr>
            <w:tcW w:w="8315" w:type="dxa"/>
          </w:tcPr>
          <w:p w14:paraId="5FE7EA07"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Підготовка тренінгів, диспутів</w:t>
            </w:r>
          </w:p>
        </w:tc>
        <w:tc>
          <w:tcPr>
            <w:tcW w:w="1701" w:type="dxa"/>
          </w:tcPr>
          <w:p w14:paraId="5F0A02C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1E189BC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311BF55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5F97600E" w14:textId="77777777" w:rsidTr="00F25287">
        <w:tc>
          <w:tcPr>
            <w:tcW w:w="757" w:type="dxa"/>
          </w:tcPr>
          <w:p w14:paraId="3E52969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7.6</w:t>
            </w:r>
          </w:p>
        </w:tc>
        <w:tc>
          <w:tcPr>
            <w:tcW w:w="8315" w:type="dxa"/>
          </w:tcPr>
          <w:p w14:paraId="01680ECD"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Участь у науково-методичних семінарах соціальних педагогів та психологів</w:t>
            </w:r>
          </w:p>
        </w:tc>
        <w:tc>
          <w:tcPr>
            <w:tcW w:w="1701" w:type="dxa"/>
          </w:tcPr>
          <w:p w14:paraId="100C903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4D04406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37269E6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34A5626E" w14:textId="77777777" w:rsidTr="00F25287">
        <w:tc>
          <w:tcPr>
            <w:tcW w:w="757" w:type="dxa"/>
          </w:tcPr>
          <w:p w14:paraId="4D4CF158"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7.7</w:t>
            </w:r>
          </w:p>
        </w:tc>
        <w:tc>
          <w:tcPr>
            <w:tcW w:w="8315" w:type="dxa"/>
          </w:tcPr>
          <w:p w14:paraId="1BD3AB44"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Психологічна самоосвіта, робота з методичною літературою</w:t>
            </w:r>
          </w:p>
        </w:tc>
        <w:tc>
          <w:tcPr>
            <w:tcW w:w="1701" w:type="dxa"/>
          </w:tcPr>
          <w:p w14:paraId="225E119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0DD4B48E"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341F6D00"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03C8D7D" w14:textId="77777777" w:rsidTr="00F25287">
        <w:tc>
          <w:tcPr>
            <w:tcW w:w="757" w:type="dxa"/>
          </w:tcPr>
          <w:p w14:paraId="47BDF01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7.8</w:t>
            </w:r>
          </w:p>
        </w:tc>
        <w:tc>
          <w:tcPr>
            <w:tcW w:w="8315" w:type="dxa"/>
          </w:tcPr>
          <w:p w14:paraId="5CB0DCA0"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Складання банку даних психологічного інструментарію</w:t>
            </w:r>
          </w:p>
        </w:tc>
        <w:tc>
          <w:tcPr>
            <w:tcW w:w="1701" w:type="dxa"/>
          </w:tcPr>
          <w:p w14:paraId="080CD56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6F63536A"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5083ED89"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7E149723" w14:textId="77777777" w:rsidTr="00F25287">
        <w:tc>
          <w:tcPr>
            <w:tcW w:w="757" w:type="dxa"/>
          </w:tcPr>
          <w:p w14:paraId="5E0CE3C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7.9</w:t>
            </w:r>
          </w:p>
        </w:tc>
        <w:tc>
          <w:tcPr>
            <w:tcW w:w="8315" w:type="dxa"/>
          </w:tcPr>
          <w:p w14:paraId="2F8A39F5"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Створення та оновлення стендів психологічної служби</w:t>
            </w:r>
          </w:p>
        </w:tc>
        <w:tc>
          <w:tcPr>
            <w:tcW w:w="1701" w:type="dxa"/>
          </w:tcPr>
          <w:p w14:paraId="64DE337C"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tc>
        <w:tc>
          <w:tcPr>
            <w:tcW w:w="1843" w:type="dxa"/>
          </w:tcPr>
          <w:p w14:paraId="3B6A00D3"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c>
          <w:tcPr>
            <w:tcW w:w="1843" w:type="dxa"/>
          </w:tcPr>
          <w:p w14:paraId="6CAE8441"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r w:rsidR="002616F4" w:rsidRPr="002616F4" w14:paraId="52D9167B" w14:textId="77777777" w:rsidTr="00F25287">
        <w:tc>
          <w:tcPr>
            <w:tcW w:w="757" w:type="dxa"/>
          </w:tcPr>
          <w:p w14:paraId="76F71EB6"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7.10</w:t>
            </w:r>
          </w:p>
        </w:tc>
        <w:tc>
          <w:tcPr>
            <w:tcW w:w="8315" w:type="dxa"/>
          </w:tcPr>
          <w:p w14:paraId="016215D8"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Зв’язки з громадськістю: </w:t>
            </w:r>
          </w:p>
          <w:p w14:paraId="2AECBE56"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Співпраця з педагогами та психологами навчальних закладів</w:t>
            </w:r>
          </w:p>
          <w:p w14:paraId="574EABEE"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Взаємодія з органами виконавчої влади та громадським самоврядуванням</w:t>
            </w:r>
          </w:p>
          <w:p w14:paraId="0026A1C5" w14:textId="77777777" w:rsidR="002616F4" w:rsidRPr="002616F4" w:rsidRDefault="002616F4"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Співпраця з медпрацівниками</w:t>
            </w:r>
          </w:p>
          <w:p w14:paraId="6518A555"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Взаємодія з недержавними громадськими організаціями.</w:t>
            </w:r>
          </w:p>
          <w:p w14:paraId="7D8B9281" w14:textId="77777777" w:rsidR="002616F4" w:rsidRPr="002616F4" w:rsidRDefault="002616F4" w:rsidP="00732F33">
            <w:pPr>
              <w:pBdr>
                <w:top w:val="nil"/>
                <w:left w:val="nil"/>
                <w:bottom w:val="nil"/>
                <w:right w:val="nil"/>
                <w:between w:val="nil"/>
              </w:pBd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 організація співпраці із спеціалістами Служби у справах дітей (ССД), поліцією ювенальної превенції, міським центром соціальних служб для сім’ї, молоді та спорту, Клінікою дружньою до молоді.</w:t>
            </w:r>
          </w:p>
        </w:tc>
        <w:tc>
          <w:tcPr>
            <w:tcW w:w="1701" w:type="dxa"/>
          </w:tcPr>
          <w:p w14:paraId="6E806B4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4FA06BEB"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протягом року</w:t>
            </w:r>
          </w:p>
          <w:p w14:paraId="5858EA37"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661E23A2"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при </w:t>
            </w:r>
            <w:r w:rsidRPr="002616F4">
              <w:rPr>
                <w:rFonts w:ascii="Times New Roman" w:eastAsia="Times New Roman" w:hAnsi="Times New Roman"/>
                <w:sz w:val="24"/>
                <w:szCs w:val="24"/>
                <w:lang w:val="uk-UA" w:eastAsia="ru-RU"/>
              </w:rPr>
              <w:lastRenderedPageBreak/>
              <w:t>необхідності</w:t>
            </w:r>
          </w:p>
        </w:tc>
        <w:tc>
          <w:tcPr>
            <w:tcW w:w="1843" w:type="dxa"/>
          </w:tcPr>
          <w:p w14:paraId="2D49EE05"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p w14:paraId="083D0C70" w14:textId="77777777" w:rsidR="002616F4" w:rsidRPr="002616F4" w:rsidRDefault="002616F4" w:rsidP="00732F33">
            <w:pPr>
              <w:pBdr>
                <w:top w:val="nil"/>
                <w:left w:val="nil"/>
                <w:bottom w:val="nil"/>
                <w:right w:val="nil"/>
                <w:between w:val="nil"/>
              </w:pBdr>
              <w:spacing w:after="0" w:line="140" w:lineRule="atLeast"/>
              <w:rPr>
                <w:rFonts w:ascii="Times New Roman" w:eastAsia="Times New Roman" w:hAnsi="Times New Roman"/>
                <w:sz w:val="24"/>
                <w:szCs w:val="24"/>
                <w:lang w:val="uk-UA" w:eastAsia="ru-RU"/>
              </w:rPr>
            </w:pPr>
          </w:p>
        </w:tc>
        <w:tc>
          <w:tcPr>
            <w:tcW w:w="1843" w:type="dxa"/>
          </w:tcPr>
          <w:p w14:paraId="2912D744" w14:textId="77777777" w:rsidR="002616F4" w:rsidRPr="002616F4" w:rsidRDefault="002616F4" w:rsidP="00732F33">
            <w:pPr>
              <w:pBdr>
                <w:top w:val="nil"/>
                <w:left w:val="nil"/>
                <w:bottom w:val="nil"/>
                <w:right w:val="nil"/>
                <w:between w:val="nil"/>
              </w:pBdr>
              <w:spacing w:after="0" w:line="140" w:lineRule="atLeast"/>
              <w:jc w:val="center"/>
              <w:rPr>
                <w:rFonts w:ascii="Times New Roman" w:eastAsia="Times New Roman" w:hAnsi="Times New Roman"/>
                <w:sz w:val="24"/>
                <w:szCs w:val="24"/>
                <w:lang w:val="uk-UA" w:eastAsia="ru-RU"/>
              </w:rPr>
            </w:pPr>
          </w:p>
        </w:tc>
      </w:tr>
    </w:tbl>
    <w:p w14:paraId="6D405129" w14:textId="77777777" w:rsidR="008D36A1" w:rsidRPr="002616F4" w:rsidRDefault="008D36A1" w:rsidP="00732F33">
      <w:pPr>
        <w:spacing w:after="0" w:line="140" w:lineRule="atLeast"/>
        <w:jc w:val="both"/>
        <w:rPr>
          <w:rFonts w:ascii="Times New Roman" w:eastAsia="Times New Roman" w:hAnsi="Times New Roman"/>
          <w:b/>
          <w:caps/>
          <w:sz w:val="24"/>
          <w:szCs w:val="24"/>
          <w:lang w:val="uk-UA" w:eastAsia="ru-RU"/>
        </w:rPr>
      </w:pPr>
    </w:p>
    <w:p w14:paraId="577681FC" w14:textId="77777777" w:rsidR="00AF3193" w:rsidRPr="002616F4" w:rsidRDefault="00AF3193" w:rsidP="00732F33">
      <w:pPr>
        <w:spacing w:after="0" w:line="140" w:lineRule="atLeast"/>
        <w:ind w:firstLine="709"/>
        <w:rPr>
          <w:rFonts w:ascii="Times New Roman" w:hAnsi="Times New Roman"/>
          <w:b/>
          <w:sz w:val="24"/>
          <w:szCs w:val="24"/>
          <w:lang w:val="uk-UA"/>
        </w:rPr>
      </w:pPr>
      <w:r w:rsidRPr="002616F4">
        <w:rPr>
          <w:rFonts w:ascii="Times New Roman" w:hAnsi="Times New Roman"/>
          <w:b/>
          <w:sz w:val="24"/>
          <w:szCs w:val="24"/>
          <w:lang w:val="uk-UA"/>
        </w:rPr>
        <w:t>7.4. План роботи соціального педагога закладу освіти на 202</w:t>
      </w:r>
      <w:r w:rsidR="005D3E8E">
        <w:rPr>
          <w:rFonts w:ascii="Times New Roman" w:hAnsi="Times New Roman"/>
          <w:b/>
          <w:sz w:val="24"/>
          <w:szCs w:val="24"/>
          <w:lang w:val="uk-UA"/>
        </w:rPr>
        <w:t>5/</w:t>
      </w:r>
      <w:r w:rsidRPr="002616F4">
        <w:rPr>
          <w:rFonts w:ascii="Times New Roman" w:hAnsi="Times New Roman"/>
          <w:b/>
          <w:sz w:val="24"/>
          <w:szCs w:val="24"/>
          <w:lang w:val="uk-UA"/>
        </w:rPr>
        <w:t>202</w:t>
      </w:r>
      <w:r w:rsidR="005D3E8E">
        <w:rPr>
          <w:rFonts w:ascii="Times New Roman" w:hAnsi="Times New Roman"/>
          <w:b/>
          <w:sz w:val="24"/>
          <w:szCs w:val="24"/>
          <w:lang w:val="uk-UA"/>
        </w:rPr>
        <w:t>6</w:t>
      </w:r>
      <w:r w:rsidRPr="002616F4">
        <w:rPr>
          <w:rFonts w:ascii="Times New Roman" w:hAnsi="Times New Roman"/>
          <w:b/>
          <w:sz w:val="24"/>
          <w:szCs w:val="24"/>
          <w:lang w:val="uk-UA"/>
        </w:rPr>
        <w:t xml:space="preserve"> н. р.</w:t>
      </w:r>
    </w:p>
    <w:tbl>
      <w:tblPr>
        <w:tblStyle w:val="66"/>
        <w:tblpPr w:leftFromText="180" w:rightFromText="180" w:vertAnchor="text" w:tblpX="245" w:tblpY="1"/>
        <w:tblW w:w="14568" w:type="dxa"/>
        <w:tblLayout w:type="fixed"/>
        <w:tblLook w:val="0600" w:firstRow="0" w:lastRow="0" w:firstColumn="0" w:lastColumn="0" w:noHBand="1" w:noVBand="1"/>
      </w:tblPr>
      <w:tblGrid>
        <w:gridCol w:w="817"/>
        <w:gridCol w:w="1310"/>
        <w:gridCol w:w="6628"/>
        <w:gridCol w:w="2268"/>
        <w:gridCol w:w="2127"/>
        <w:gridCol w:w="1418"/>
      </w:tblGrid>
      <w:tr w:rsidR="00AF3193" w:rsidRPr="002616F4" w14:paraId="1E1714FE" w14:textId="77777777" w:rsidTr="005D3E8E">
        <w:trPr>
          <w:cantSplit/>
        </w:trPr>
        <w:tc>
          <w:tcPr>
            <w:tcW w:w="8755" w:type="dxa"/>
            <w:gridSpan w:val="3"/>
            <w:shd w:val="clear" w:color="auto" w:fill="FDE9D9" w:themeFill="accent6" w:themeFillTint="33"/>
            <w:noWrap/>
            <w:vAlign w:val="center"/>
          </w:tcPr>
          <w:p w14:paraId="7865968E"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Функції соціального педагога у роботі з учнями, педагогічними працівниками, батьками, органами держадміністрацій та місцевого самоврядування</w:t>
            </w:r>
          </w:p>
        </w:tc>
        <w:tc>
          <w:tcPr>
            <w:tcW w:w="2268" w:type="dxa"/>
            <w:shd w:val="clear" w:color="auto" w:fill="FDE9D9" w:themeFill="accent6" w:themeFillTint="33"/>
            <w:noWrap/>
            <w:vAlign w:val="center"/>
          </w:tcPr>
          <w:p w14:paraId="6C4DC902"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Термін проведення</w:t>
            </w:r>
          </w:p>
        </w:tc>
        <w:tc>
          <w:tcPr>
            <w:tcW w:w="2127" w:type="dxa"/>
            <w:shd w:val="clear" w:color="auto" w:fill="FDE9D9" w:themeFill="accent6" w:themeFillTint="33"/>
            <w:noWrap/>
            <w:vAlign w:val="center"/>
          </w:tcPr>
          <w:p w14:paraId="7F2542A4"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Учасники</w:t>
            </w:r>
          </w:p>
        </w:tc>
        <w:tc>
          <w:tcPr>
            <w:tcW w:w="1418" w:type="dxa"/>
            <w:shd w:val="clear" w:color="auto" w:fill="FDE9D9" w:themeFill="accent6" w:themeFillTint="33"/>
          </w:tcPr>
          <w:p w14:paraId="537A8397"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Відмітка про виконання</w:t>
            </w:r>
          </w:p>
        </w:tc>
      </w:tr>
      <w:tr w:rsidR="00AF3193" w:rsidRPr="002616F4" w14:paraId="71476D12" w14:textId="77777777" w:rsidTr="005D3E8E">
        <w:trPr>
          <w:cantSplit/>
        </w:trPr>
        <w:tc>
          <w:tcPr>
            <w:tcW w:w="2127" w:type="dxa"/>
            <w:gridSpan w:val="2"/>
            <w:shd w:val="clear" w:color="auto" w:fill="E5DFEC" w:themeFill="accent4" w:themeFillTint="33"/>
          </w:tcPr>
          <w:p w14:paraId="768D25A4"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1FEA0ED3"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1. СОЦІАЛЬНО-ПЕДАГОГІЧНЕ ДОСЛІДЖЕННЯ.</w:t>
            </w:r>
            <w:r w:rsidRPr="002616F4">
              <w:rPr>
                <w:rFonts w:ascii="Minion Pro" w:hAnsi="Minion Pro"/>
                <w:b/>
                <w:sz w:val="24"/>
                <w:szCs w:val="24"/>
                <w:lang w:val="uk-UA"/>
              </w:rPr>
              <w:br/>
              <w:t>1.1. Діагностична робота з учнями</w:t>
            </w:r>
          </w:p>
        </w:tc>
      </w:tr>
      <w:tr w:rsidR="00AF3193" w:rsidRPr="002616F4" w14:paraId="583E51DF" w14:textId="77777777" w:rsidTr="005D3E8E">
        <w:trPr>
          <w:cantSplit/>
        </w:trPr>
        <w:tc>
          <w:tcPr>
            <w:tcW w:w="817" w:type="dxa"/>
            <w:noWrap/>
          </w:tcPr>
          <w:p w14:paraId="5C304320"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1.1.1</w:t>
            </w:r>
          </w:p>
        </w:tc>
        <w:tc>
          <w:tcPr>
            <w:tcW w:w="7938" w:type="dxa"/>
            <w:gridSpan w:val="2"/>
            <w:noWrap/>
          </w:tcPr>
          <w:p w14:paraId="428BF891"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Проведення соціальної паспортизації класів.</w:t>
            </w:r>
          </w:p>
          <w:p w14:paraId="0ECBB9A1"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 xml:space="preserve"> Вивчення особливостей адаптаційного періоду:</w:t>
            </w:r>
          </w:p>
          <w:p w14:paraId="389D1EFE"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1. «Соціометрія» (визначення соціального статусу).</w:t>
            </w:r>
          </w:p>
          <w:p w14:paraId="7EBAD761"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2. Анкета для учнів «Дитина і школа».</w:t>
            </w:r>
          </w:p>
        </w:tc>
        <w:tc>
          <w:tcPr>
            <w:tcW w:w="2268" w:type="dxa"/>
            <w:noWrap/>
          </w:tcPr>
          <w:p w14:paraId="60E58DA9"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вересень-жовтень</w:t>
            </w:r>
          </w:p>
          <w:p w14:paraId="61787C1C"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p w14:paraId="663E37B4"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грудень</w:t>
            </w:r>
          </w:p>
        </w:tc>
        <w:tc>
          <w:tcPr>
            <w:tcW w:w="2127" w:type="dxa"/>
            <w:noWrap/>
          </w:tcPr>
          <w:p w14:paraId="7BEBE60E"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w:t>
            </w:r>
            <w:r w:rsidR="005D3E8E">
              <w:rPr>
                <w:rFonts w:ascii="Minion Pro" w:hAnsi="Minion Pro"/>
                <w:sz w:val="24"/>
                <w:szCs w:val="24"/>
                <w:lang w:val="uk-UA"/>
              </w:rPr>
              <w:t xml:space="preserve"> – 9</w:t>
            </w:r>
            <w:r w:rsidRPr="002616F4">
              <w:rPr>
                <w:rFonts w:ascii="Minion Pro" w:hAnsi="Minion Pro"/>
                <w:sz w:val="24"/>
                <w:szCs w:val="24"/>
                <w:lang w:val="uk-UA"/>
              </w:rPr>
              <w:t xml:space="preserve"> класи</w:t>
            </w:r>
          </w:p>
          <w:p w14:paraId="23E595FB" w14:textId="77777777" w:rsidR="00AF3193" w:rsidRPr="002616F4" w:rsidRDefault="00AF3193" w:rsidP="00732F33">
            <w:pPr>
              <w:widowControl w:val="0"/>
              <w:spacing w:line="140" w:lineRule="atLeast"/>
              <w:contextualSpacing/>
              <w:rPr>
                <w:rFonts w:ascii="Minion Pro" w:hAnsi="Minion Pro"/>
                <w:sz w:val="24"/>
                <w:szCs w:val="24"/>
                <w:lang w:val="uk-UA"/>
              </w:rPr>
            </w:pPr>
          </w:p>
          <w:p w14:paraId="39B7916E"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 класи</w:t>
            </w:r>
          </w:p>
          <w:p w14:paraId="5252FB3B" w14:textId="77777777" w:rsidR="00AF3193" w:rsidRPr="002616F4" w:rsidDel="00271C6A"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 класи</w:t>
            </w:r>
          </w:p>
        </w:tc>
        <w:tc>
          <w:tcPr>
            <w:tcW w:w="1418" w:type="dxa"/>
          </w:tcPr>
          <w:p w14:paraId="547CF135"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6227BEC1" w14:textId="77777777" w:rsidTr="005D3E8E">
        <w:trPr>
          <w:cantSplit/>
        </w:trPr>
        <w:tc>
          <w:tcPr>
            <w:tcW w:w="817" w:type="dxa"/>
            <w:noWrap/>
          </w:tcPr>
          <w:p w14:paraId="69D7CD1F"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1.1.2</w:t>
            </w:r>
          </w:p>
        </w:tc>
        <w:tc>
          <w:tcPr>
            <w:tcW w:w="7938" w:type="dxa"/>
            <w:gridSpan w:val="2"/>
            <w:noWrap/>
          </w:tcPr>
          <w:p w14:paraId="16E51ACC"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Виявлення учнів, схильних до правопорушень.</w:t>
            </w:r>
          </w:p>
          <w:p w14:paraId="6E41B33D"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Анкетування з учнями «Моя правова обізнаність»</w:t>
            </w:r>
          </w:p>
        </w:tc>
        <w:tc>
          <w:tcPr>
            <w:tcW w:w="2268" w:type="dxa"/>
            <w:noWrap/>
          </w:tcPr>
          <w:p w14:paraId="69860EAA"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tc>
        <w:tc>
          <w:tcPr>
            <w:tcW w:w="2127" w:type="dxa"/>
            <w:noWrap/>
          </w:tcPr>
          <w:p w14:paraId="56ED71FD"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6,</w:t>
            </w:r>
            <w:r w:rsidR="005D3E8E">
              <w:rPr>
                <w:rFonts w:ascii="Minion Pro" w:hAnsi="Minion Pro"/>
                <w:sz w:val="24"/>
                <w:szCs w:val="24"/>
                <w:lang w:val="uk-UA"/>
              </w:rPr>
              <w:t xml:space="preserve"> </w:t>
            </w:r>
            <w:r w:rsidRPr="002616F4">
              <w:rPr>
                <w:rFonts w:ascii="Minion Pro" w:hAnsi="Minion Pro"/>
                <w:sz w:val="24"/>
                <w:szCs w:val="24"/>
                <w:lang w:val="uk-UA"/>
              </w:rPr>
              <w:t>8 класи</w:t>
            </w:r>
          </w:p>
        </w:tc>
        <w:tc>
          <w:tcPr>
            <w:tcW w:w="1418" w:type="dxa"/>
          </w:tcPr>
          <w:p w14:paraId="6E3AD5C4"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18AF11EA" w14:textId="77777777" w:rsidTr="005D3E8E">
        <w:trPr>
          <w:cantSplit/>
        </w:trPr>
        <w:tc>
          <w:tcPr>
            <w:tcW w:w="817" w:type="dxa"/>
            <w:noWrap/>
          </w:tcPr>
          <w:p w14:paraId="29CDEA60"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1.1.3</w:t>
            </w:r>
          </w:p>
        </w:tc>
        <w:tc>
          <w:tcPr>
            <w:tcW w:w="7938" w:type="dxa"/>
            <w:gridSpan w:val="2"/>
            <w:noWrap/>
          </w:tcPr>
          <w:p w14:paraId="5BA52CCE"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Виявлення учнів, схильних до пропусків уроків без поважних причин.</w:t>
            </w:r>
          </w:p>
        </w:tc>
        <w:tc>
          <w:tcPr>
            <w:tcW w:w="2268" w:type="dxa"/>
            <w:noWrap/>
          </w:tcPr>
          <w:p w14:paraId="6AB4C30F"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3AC09B1"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 – 9 класи</w:t>
            </w:r>
          </w:p>
        </w:tc>
        <w:tc>
          <w:tcPr>
            <w:tcW w:w="1418" w:type="dxa"/>
          </w:tcPr>
          <w:p w14:paraId="69FC8CB6"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42A9A06D" w14:textId="77777777" w:rsidTr="005D3E8E">
        <w:trPr>
          <w:cantSplit/>
        </w:trPr>
        <w:tc>
          <w:tcPr>
            <w:tcW w:w="817" w:type="dxa"/>
            <w:noWrap/>
          </w:tcPr>
          <w:p w14:paraId="0F4EF1C9"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1.1.4</w:t>
            </w:r>
          </w:p>
        </w:tc>
        <w:tc>
          <w:tcPr>
            <w:tcW w:w="7938" w:type="dxa"/>
            <w:gridSpan w:val="2"/>
            <w:noWrap/>
          </w:tcPr>
          <w:p w14:paraId="629E7333"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Взаємовідносини в родині учня. Анкетування «Взаємини в сім’ї».</w:t>
            </w:r>
          </w:p>
        </w:tc>
        <w:tc>
          <w:tcPr>
            <w:tcW w:w="2268" w:type="dxa"/>
            <w:noWrap/>
          </w:tcPr>
          <w:p w14:paraId="73B65ACB"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tc>
        <w:tc>
          <w:tcPr>
            <w:tcW w:w="2127" w:type="dxa"/>
            <w:noWrap/>
          </w:tcPr>
          <w:p w14:paraId="35C613D6"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певна група дітей</w:t>
            </w:r>
          </w:p>
        </w:tc>
        <w:tc>
          <w:tcPr>
            <w:tcW w:w="1418" w:type="dxa"/>
          </w:tcPr>
          <w:p w14:paraId="0AF3B669"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4E7BBCD0" w14:textId="77777777" w:rsidTr="005D3E8E">
        <w:trPr>
          <w:cantSplit/>
        </w:trPr>
        <w:tc>
          <w:tcPr>
            <w:tcW w:w="817" w:type="dxa"/>
            <w:noWrap/>
          </w:tcPr>
          <w:p w14:paraId="007C5DFA"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1.1.5</w:t>
            </w:r>
          </w:p>
        </w:tc>
        <w:tc>
          <w:tcPr>
            <w:tcW w:w="7938" w:type="dxa"/>
            <w:gridSpan w:val="2"/>
            <w:noWrap/>
          </w:tcPr>
          <w:p w14:paraId="3E2DF445"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Виявлення знань з проблем ВІЛ/СНІДу та наркоманії в учнів. Анкетування.</w:t>
            </w:r>
          </w:p>
        </w:tc>
        <w:tc>
          <w:tcPr>
            <w:tcW w:w="2268" w:type="dxa"/>
            <w:noWrap/>
          </w:tcPr>
          <w:p w14:paraId="0400DA9B"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tc>
        <w:tc>
          <w:tcPr>
            <w:tcW w:w="2127" w:type="dxa"/>
            <w:noWrap/>
          </w:tcPr>
          <w:p w14:paraId="2FCF1B97"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w:t>
            </w:r>
            <w:r w:rsidR="005D3E8E">
              <w:rPr>
                <w:rFonts w:ascii="Minion Pro" w:hAnsi="Minion Pro"/>
                <w:sz w:val="24"/>
                <w:szCs w:val="24"/>
                <w:lang w:val="uk-UA"/>
              </w:rPr>
              <w:t xml:space="preserve"> – </w:t>
            </w:r>
            <w:r w:rsidRPr="002616F4">
              <w:rPr>
                <w:rFonts w:ascii="Minion Pro" w:hAnsi="Minion Pro"/>
                <w:sz w:val="24"/>
                <w:szCs w:val="24"/>
                <w:lang w:val="uk-UA"/>
              </w:rPr>
              <w:t>9 класи</w:t>
            </w:r>
          </w:p>
        </w:tc>
        <w:tc>
          <w:tcPr>
            <w:tcW w:w="1418" w:type="dxa"/>
          </w:tcPr>
          <w:p w14:paraId="37623AEF"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54FA655C" w14:textId="77777777" w:rsidTr="005D3E8E">
        <w:trPr>
          <w:cantSplit/>
        </w:trPr>
        <w:tc>
          <w:tcPr>
            <w:tcW w:w="817" w:type="dxa"/>
            <w:noWrap/>
          </w:tcPr>
          <w:p w14:paraId="7C07572B"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1.1.6</w:t>
            </w:r>
          </w:p>
        </w:tc>
        <w:tc>
          <w:tcPr>
            <w:tcW w:w="7938" w:type="dxa"/>
            <w:gridSpan w:val="2"/>
            <w:noWrap/>
          </w:tcPr>
          <w:p w14:paraId="40A80422"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Індивідуальні діагностичні обстеження учнів з проблем неуспішності, порушенні поведінки, конфліктів тощо.</w:t>
            </w:r>
          </w:p>
        </w:tc>
        <w:tc>
          <w:tcPr>
            <w:tcW w:w="2268" w:type="dxa"/>
            <w:noWrap/>
          </w:tcPr>
          <w:p w14:paraId="08B35B68"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за запитом</w:t>
            </w:r>
          </w:p>
        </w:tc>
        <w:tc>
          <w:tcPr>
            <w:tcW w:w="2127" w:type="dxa"/>
            <w:noWrap/>
          </w:tcPr>
          <w:p w14:paraId="63C64A18"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певна група дітей</w:t>
            </w:r>
          </w:p>
        </w:tc>
        <w:tc>
          <w:tcPr>
            <w:tcW w:w="1418" w:type="dxa"/>
          </w:tcPr>
          <w:p w14:paraId="49156617"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5F6EA70C" w14:textId="77777777" w:rsidTr="005D3E8E">
        <w:trPr>
          <w:cantSplit/>
        </w:trPr>
        <w:tc>
          <w:tcPr>
            <w:tcW w:w="817" w:type="dxa"/>
            <w:noWrap/>
          </w:tcPr>
          <w:p w14:paraId="250F4E91"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1.1.7</w:t>
            </w:r>
          </w:p>
        </w:tc>
        <w:tc>
          <w:tcPr>
            <w:tcW w:w="7938" w:type="dxa"/>
            <w:gridSpan w:val="2"/>
            <w:noWrap/>
          </w:tcPr>
          <w:p w14:paraId="5745E9D7"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Виявлення схильності учнівської молоді до наркотичних речовин.</w:t>
            </w:r>
          </w:p>
          <w:p w14:paraId="3028BCCA"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Анкетування реалізація програми зменшення шкідливого впливу тютюну.</w:t>
            </w:r>
          </w:p>
        </w:tc>
        <w:tc>
          <w:tcPr>
            <w:tcW w:w="2268" w:type="dxa"/>
            <w:noWrap/>
          </w:tcPr>
          <w:p w14:paraId="25DF6980"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жовтень-листопад</w:t>
            </w:r>
          </w:p>
        </w:tc>
        <w:tc>
          <w:tcPr>
            <w:tcW w:w="2127" w:type="dxa"/>
            <w:noWrap/>
          </w:tcPr>
          <w:p w14:paraId="06DF1E5B"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6</w:t>
            </w:r>
            <w:r w:rsidR="0065335E">
              <w:rPr>
                <w:rFonts w:ascii="Minion Pro" w:hAnsi="Minion Pro"/>
                <w:sz w:val="24"/>
                <w:szCs w:val="24"/>
                <w:lang w:val="uk-UA"/>
              </w:rPr>
              <w:t xml:space="preserve"> – </w:t>
            </w:r>
            <w:r w:rsidRPr="002616F4">
              <w:rPr>
                <w:rFonts w:ascii="Minion Pro" w:hAnsi="Minion Pro"/>
                <w:sz w:val="24"/>
                <w:szCs w:val="24"/>
                <w:lang w:val="uk-UA"/>
              </w:rPr>
              <w:t>8 класи</w:t>
            </w:r>
          </w:p>
        </w:tc>
        <w:tc>
          <w:tcPr>
            <w:tcW w:w="1418" w:type="dxa"/>
          </w:tcPr>
          <w:p w14:paraId="389C4E25"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52560871" w14:textId="77777777" w:rsidTr="005D3E8E">
        <w:trPr>
          <w:cantSplit/>
        </w:trPr>
        <w:tc>
          <w:tcPr>
            <w:tcW w:w="817" w:type="dxa"/>
            <w:noWrap/>
          </w:tcPr>
          <w:p w14:paraId="330B6DBF"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1.1.8</w:t>
            </w:r>
          </w:p>
        </w:tc>
        <w:tc>
          <w:tcPr>
            <w:tcW w:w="7938" w:type="dxa"/>
            <w:gridSpan w:val="2"/>
            <w:noWrap/>
          </w:tcPr>
          <w:p w14:paraId="587E11ED"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Соціологічне опитування «Моя майбутня професія».</w:t>
            </w:r>
          </w:p>
        </w:tc>
        <w:tc>
          <w:tcPr>
            <w:tcW w:w="2268" w:type="dxa"/>
            <w:noWrap/>
          </w:tcPr>
          <w:p w14:paraId="77828D42"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березень</w:t>
            </w:r>
          </w:p>
        </w:tc>
        <w:tc>
          <w:tcPr>
            <w:tcW w:w="2127" w:type="dxa"/>
            <w:noWrap/>
          </w:tcPr>
          <w:p w14:paraId="667206D9"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 класи</w:t>
            </w:r>
          </w:p>
        </w:tc>
        <w:tc>
          <w:tcPr>
            <w:tcW w:w="1418" w:type="dxa"/>
          </w:tcPr>
          <w:p w14:paraId="3F7DA5FF"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4A581B86" w14:textId="77777777" w:rsidTr="005D3E8E">
        <w:trPr>
          <w:cantSplit/>
        </w:trPr>
        <w:tc>
          <w:tcPr>
            <w:tcW w:w="817" w:type="dxa"/>
            <w:noWrap/>
          </w:tcPr>
          <w:p w14:paraId="498ECAF7"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1.1.9</w:t>
            </w:r>
          </w:p>
        </w:tc>
        <w:tc>
          <w:tcPr>
            <w:tcW w:w="7938" w:type="dxa"/>
            <w:gridSpan w:val="2"/>
            <w:noWrap/>
          </w:tcPr>
          <w:p w14:paraId="060D3F80"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Анкетування «Я і мої друзі».</w:t>
            </w:r>
          </w:p>
        </w:tc>
        <w:tc>
          <w:tcPr>
            <w:tcW w:w="2268" w:type="dxa"/>
            <w:noWrap/>
          </w:tcPr>
          <w:p w14:paraId="4549B5D7"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лютий</w:t>
            </w:r>
          </w:p>
        </w:tc>
        <w:tc>
          <w:tcPr>
            <w:tcW w:w="2127" w:type="dxa"/>
            <w:noWrap/>
          </w:tcPr>
          <w:p w14:paraId="37D1D69E"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 xml:space="preserve">діти з </w:t>
            </w:r>
            <w:r w:rsidR="005D3E8E">
              <w:rPr>
                <w:rFonts w:ascii="Minion Pro" w:hAnsi="Minion Pro"/>
                <w:sz w:val="24"/>
                <w:szCs w:val="24"/>
                <w:lang w:val="uk-UA"/>
              </w:rPr>
              <w:t>ООП</w:t>
            </w:r>
          </w:p>
        </w:tc>
        <w:tc>
          <w:tcPr>
            <w:tcW w:w="1418" w:type="dxa"/>
          </w:tcPr>
          <w:p w14:paraId="08233941"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60E69AB6" w14:textId="77777777" w:rsidTr="005D3E8E">
        <w:trPr>
          <w:cantSplit/>
        </w:trPr>
        <w:tc>
          <w:tcPr>
            <w:tcW w:w="817" w:type="dxa"/>
            <w:noWrap/>
          </w:tcPr>
          <w:p w14:paraId="3124C443"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1.1.10</w:t>
            </w:r>
          </w:p>
        </w:tc>
        <w:tc>
          <w:tcPr>
            <w:tcW w:w="7938" w:type="dxa"/>
            <w:gridSpan w:val="2"/>
            <w:noWrap/>
          </w:tcPr>
          <w:p w14:paraId="6A8A1D59"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Моніторинг позашкільної зайнятості дітей пільгових категорій</w:t>
            </w:r>
          </w:p>
        </w:tc>
        <w:tc>
          <w:tcPr>
            <w:tcW w:w="2268" w:type="dxa"/>
            <w:noWrap/>
          </w:tcPr>
          <w:p w14:paraId="4F94C575"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жовтень</w:t>
            </w:r>
          </w:p>
        </w:tc>
        <w:tc>
          <w:tcPr>
            <w:tcW w:w="2127" w:type="dxa"/>
            <w:noWrap/>
          </w:tcPr>
          <w:p w14:paraId="19680973" w14:textId="77777777" w:rsidR="00AF3193" w:rsidRPr="002616F4" w:rsidRDefault="005D3E8E" w:rsidP="00732F33">
            <w:pPr>
              <w:widowControl w:val="0"/>
              <w:spacing w:line="140" w:lineRule="atLeast"/>
              <w:contextualSpacing/>
              <w:rPr>
                <w:rFonts w:ascii="Minion Pro" w:hAnsi="Minion Pro"/>
                <w:sz w:val="24"/>
                <w:szCs w:val="24"/>
                <w:lang w:val="uk-UA"/>
              </w:rPr>
            </w:pPr>
            <w:r>
              <w:rPr>
                <w:rFonts w:ascii="Minion Pro" w:hAnsi="Minion Pro"/>
                <w:sz w:val="24"/>
                <w:szCs w:val="24"/>
                <w:lang w:val="uk-UA"/>
              </w:rPr>
              <w:t>у</w:t>
            </w:r>
            <w:r w:rsidR="00AF3193" w:rsidRPr="002616F4">
              <w:rPr>
                <w:rFonts w:ascii="Minion Pro" w:hAnsi="Minion Pro"/>
                <w:sz w:val="24"/>
                <w:szCs w:val="24"/>
                <w:lang w:val="uk-UA"/>
              </w:rPr>
              <w:t>чні пільгових категорій</w:t>
            </w:r>
          </w:p>
        </w:tc>
        <w:tc>
          <w:tcPr>
            <w:tcW w:w="1418" w:type="dxa"/>
          </w:tcPr>
          <w:p w14:paraId="473F427D" w14:textId="77777777" w:rsidR="00AF3193" w:rsidRPr="002616F4" w:rsidRDefault="00AF3193" w:rsidP="00732F33">
            <w:pPr>
              <w:widowControl w:val="0"/>
              <w:spacing w:line="140" w:lineRule="atLeast"/>
              <w:contextualSpacing/>
              <w:rPr>
                <w:rFonts w:ascii="Minion Pro" w:hAnsi="Minion Pro"/>
                <w:color w:val="FF0000"/>
                <w:sz w:val="24"/>
                <w:szCs w:val="24"/>
                <w:lang w:val="uk-UA"/>
              </w:rPr>
            </w:pPr>
          </w:p>
        </w:tc>
      </w:tr>
      <w:tr w:rsidR="00AF3193" w:rsidRPr="002616F4" w14:paraId="64F3F6DF" w14:textId="77777777" w:rsidTr="005D3E8E">
        <w:trPr>
          <w:cantSplit/>
        </w:trPr>
        <w:tc>
          <w:tcPr>
            <w:tcW w:w="2127" w:type="dxa"/>
            <w:gridSpan w:val="2"/>
            <w:shd w:val="clear" w:color="auto" w:fill="E5DFEC" w:themeFill="accent4" w:themeFillTint="33"/>
          </w:tcPr>
          <w:p w14:paraId="09CA2823"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2B728F66"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1.2. Діагностична робота з учителями</w:t>
            </w:r>
          </w:p>
        </w:tc>
      </w:tr>
      <w:tr w:rsidR="00AF3193" w:rsidRPr="002616F4" w14:paraId="2D2F8B9C" w14:textId="77777777" w:rsidTr="005D3E8E">
        <w:trPr>
          <w:cantSplit/>
        </w:trPr>
        <w:tc>
          <w:tcPr>
            <w:tcW w:w="817" w:type="dxa"/>
            <w:noWrap/>
          </w:tcPr>
          <w:p w14:paraId="7E52B967"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1.2.1</w:t>
            </w:r>
          </w:p>
        </w:tc>
        <w:tc>
          <w:tcPr>
            <w:tcW w:w="7938" w:type="dxa"/>
            <w:gridSpan w:val="2"/>
            <w:noWrap/>
          </w:tcPr>
          <w:p w14:paraId="469F8FF1"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 xml:space="preserve">Соціально-педагогічне дослідження </w:t>
            </w:r>
            <w:r w:rsidRPr="002616F4">
              <w:rPr>
                <w:rFonts w:ascii="Minion Pro" w:hAnsi="Minion Pro"/>
                <w:i/>
                <w:sz w:val="24"/>
                <w:szCs w:val="24"/>
                <w:lang w:val="uk-UA"/>
              </w:rPr>
              <w:t>(за запитом адміністрації).</w:t>
            </w:r>
          </w:p>
        </w:tc>
        <w:tc>
          <w:tcPr>
            <w:tcW w:w="2268" w:type="dxa"/>
            <w:noWrap/>
          </w:tcPr>
          <w:p w14:paraId="7261DD33"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2F6FE6C3"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вчителі</w:t>
            </w:r>
          </w:p>
        </w:tc>
        <w:tc>
          <w:tcPr>
            <w:tcW w:w="1418" w:type="dxa"/>
          </w:tcPr>
          <w:p w14:paraId="72F49CC8" w14:textId="77777777" w:rsidR="00AF3193" w:rsidRPr="002616F4" w:rsidRDefault="00AF3193" w:rsidP="00732F33">
            <w:pPr>
              <w:widowControl w:val="0"/>
              <w:spacing w:line="140" w:lineRule="atLeast"/>
              <w:contextualSpacing/>
              <w:rPr>
                <w:rFonts w:ascii="Minion Pro" w:hAnsi="Minion Pro"/>
                <w:sz w:val="24"/>
                <w:szCs w:val="24"/>
                <w:lang w:val="uk-UA"/>
              </w:rPr>
            </w:pPr>
          </w:p>
        </w:tc>
      </w:tr>
      <w:tr w:rsidR="00AF3193" w:rsidRPr="002616F4" w14:paraId="27529359" w14:textId="77777777" w:rsidTr="005D3E8E">
        <w:trPr>
          <w:cantSplit/>
        </w:trPr>
        <w:tc>
          <w:tcPr>
            <w:tcW w:w="2127" w:type="dxa"/>
            <w:gridSpan w:val="2"/>
            <w:shd w:val="clear" w:color="auto" w:fill="E5DFEC" w:themeFill="accent4" w:themeFillTint="33"/>
          </w:tcPr>
          <w:p w14:paraId="140BA954"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1E6BC433" w14:textId="77777777" w:rsidR="00AF3193" w:rsidRPr="002616F4" w:rsidRDefault="00AF3193"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1.3. Діагностична робота з батьками</w:t>
            </w:r>
          </w:p>
        </w:tc>
      </w:tr>
      <w:tr w:rsidR="00AF3193" w:rsidRPr="002616F4" w14:paraId="3B1A137B" w14:textId="77777777" w:rsidTr="005D3E8E">
        <w:trPr>
          <w:cantSplit/>
        </w:trPr>
        <w:tc>
          <w:tcPr>
            <w:tcW w:w="817" w:type="dxa"/>
            <w:noWrap/>
          </w:tcPr>
          <w:p w14:paraId="25EB875D"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1.3.1</w:t>
            </w:r>
          </w:p>
        </w:tc>
        <w:tc>
          <w:tcPr>
            <w:tcW w:w="7938" w:type="dxa"/>
            <w:gridSpan w:val="2"/>
            <w:noWrap/>
          </w:tcPr>
          <w:p w14:paraId="57B4BFF1"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Виявлення дітей, які належать до категорії соціально незахищених.</w:t>
            </w:r>
          </w:p>
        </w:tc>
        <w:tc>
          <w:tcPr>
            <w:tcW w:w="2268" w:type="dxa"/>
            <w:noWrap/>
          </w:tcPr>
          <w:p w14:paraId="4C34737E"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w:t>
            </w:r>
          </w:p>
        </w:tc>
        <w:tc>
          <w:tcPr>
            <w:tcW w:w="2127" w:type="dxa"/>
            <w:noWrap/>
          </w:tcPr>
          <w:p w14:paraId="133F74AE"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вчителі, батьки</w:t>
            </w:r>
          </w:p>
        </w:tc>
        <w:tc>
          <w:tcPr>
            <w:tcW w:w="1418" w:type="dxa"/>
          </w:tcPr>
          <w:p w14:paraId="046BEAC4" w14:textId="77777777" w:rsidR="00AF3193" w:rsidRPr="002616F4" w:rsidRDefault="00AF3193" w:rsidP="00732F33">
            <w:pPr>
              <w:widowControl w:val="0"/>
              <w:spacing w:line="140" w:lineRule="atLeast"/>
              <w:contextualSpacing/>
              <w:rPr>
                <w:rFonts w:ascii="Minion Pro" w:hAnsi="Minion Pro"/>
                <w:sz w:val="24"/>
                <w:szCs w:val="24"/>
                <w:lang w:val="uk-UA"/>
              </w:rPr>
            </w:pPr>
          </w:p>
        </w:tc>
      </w:tr>
      <w:tr w:rsidR="00AF3193" w:rsidRPr="002616F4" w14:paraId="269B535E" w14:textId="77777777" w:rsidTr="005D3E8E">
        <w:trPr>
          <w:cantSplit/>
        </w:trPr>
        <w:tc>
          <w:tcPr>
            <w:tcW w:w="817" w:type="dxa"/>
            <w:noWrap/>
          </w:tcPr>
          <w:p w14:paraId="726A2AF3"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1.3.2</w:t>
            </w:r>
          </w:p>
        </w:tc>
        <w:tc>
          <w:tcPr>
            <w:tcW w:w="7938" w:type="dxa"/>
            <w:gridSpan w:val="2"/>
            <w:noWrap/>
          </w:tcPr>
          <w:p w14:paraId="6DFEA13D"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Складання відомостей про батьків.</w:t>
            </w:r>
          </w:p>
          <w:p w14:paraId="5C7C8FD4" w14:textId="77777777" w:rsidR="00AF3193" w:rsidRPr="002616F4" w:rsidRDefault="00AF3193"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Складання соціального паспорту сімей «групи ризику».</w:t>
            </w:r>
          </w:p>
        </w:tc>
        <w:tc>
          <w:tcPr>
            <w:tcW w:w="2268" w:type="dxa"/>
            <w:noWrap/>
          </w:tcPr>
          <w:p w14:paraId="31A69CCC" w14:textId="77777777" w:rsidR="00AF3193" w:rsidRPr="002616F4" w:rsidRDefault="00AF3193"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w:t>
            </w:r>
          </w:p>
        </w:tc>
        <w:tc>
          <w:tcPr>
            <w:tcW w:w="2127" w:type="dxa"/>
            <w:noWrap/>
          </w:tcPr>
          <w:p w14:paraId="5FD9FD59" w14:textId="77777777" w:rsidR="005D3E8E"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 xml:space="preserve">батьки учнів </w:t>
            </w:r>
          </w:p>
          <w:p w14:paraId="48D924DC" w14:textId="77777777" w:rsidR="00AF3193" w:rsidRPr="002616F4" w:rsidRDefault="00AF3193"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w:t>
            </w:r>
            <w:r w:rsidR="005D3E8E">
              <w:rPr>
                <w:rFonts w:ascii="Minion Pro" w:hAnsi="Minion Pro"/>
                <w:sz w:val="24"/>
                <w:szCs w:val="24"/>
                <w:lang w:val="uk-UA"/>
              </w:rPr>
              <w:t>-х</w:t>
            </w:r>
            <w:r w:rsidRPr="002616F4">
              <w:rPr>
                <w:rFonts w:ascii="Minion Pro" w:hAnsi="Minion Pro"/>
                <w:sz w:val="24"/>
                <w:szCs w:val="24"/>
                <w:lang w:val="uk-UA"/>
              </w:rPr>
              <w:t> класів</w:t>
            </w:r>
          </w:p>
        </w:tc>
        <w:tc>
          <w:tcPr>
            <w:tcW w:w="1418" w:type="dxa"/>
          </w:tcPr>
          <w:p w14:paraId="4D67EA7B" w14:textId="77777777" w:rsidR="00AF3193" w:rsidRPr="002616F4" w:rsidRDefault="00AF3193" w:rsidP="00732F33">
            <w:pPr>
              <w:widowControl w:val="0"/>
              <w:spacing w:line="140" w:lineRule="atLeast"/>
              <w:contextualSpacing/>
              <w:rPr>
                <w:rFonts w:ascii="Minion Pro" w:hAnsi="Minion Pro"/>
                <w:sz w:val="24"/>
                <w:szCs w:val="24"/>
                <w:lang w:val="uk-UA"/>
              </w:rPr>
            </w:pPr>
          </w:p>
        </w:tc>
      </w:tr>
      <w:tr w:rsidR="005D3E8E" w:rsidRPr="002616F4" w14:paraId="42E65953" w14:textId="77777777" w:rsidTr="005D3E8E">
        <w:trPr>
          <w:cantSplit/>
        </w:trPr>
        <w:tc>
          <w:tcPr>
            <w:tcW w:w="817" w:type="dxa"/>
            <w:noWrap/>
          </w:tcPr>
          <w:p w14:paraId="2FD9F918"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lastRenderedPageBreak/>
              <w:t>1.3.3</w:t>
            </w:r>
          </w:p>
        </w:tc>
        <w:tc>
          <w:tcPr>
            <w:tcW w:w="7938" w:type="dxa"/>
            <w:gridSpan w:val="2"/>
            <w:noWrap/>
          </w:tcPr>
          <w:p w14:paraId="5835CD2F"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Анкетування з метою отримання інформації про кожного учня.</w:t>
            </w:r>
          </w:p>
        </w:tc>
        <w:tc>
          <w:tcPr>
            <w:tcW w:w="2268" w:type="dxa"/>
            <w:noWrap/>
          </w:tcPr>
          <w:p w14:paraId="230D5825"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жовтень</w:t>
            </w:r>
          </w:p>
        </w:tc>
        <w:tc>
          <w:tcPr>
            <w:tcW w:w="2127" w:type="dxa"/>
            <w:noWrap/>
          </w:tcPr>
          <w:p w14:paraId="51FB55A3" w14:textId="77777777" w:rsidR="005D3E8E"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 xml:space="preserve">батьки учнів </w:t>
            </w:r>
          </w:p>
          <w:p w14:paraId="3211320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w:t>
            </w:r>
            <w:r>
              <w:rPr>
                <w:rFonts w:ascii="Minion Pro" w:hAnsi="Minion Pro"/>
                <w:sz w:val="24"/>
                <w:szCs w:val="24"/>
                <w:lang w:val="uk-UA"/>
              </w:rPr>
              <w:t>-х</w:t>
            </w:r>
            <w:r w:rsidRPr="002616F4">
              <w:rPr>
                <w:rFonts w:ascii="Minion Pro" w:hAnsi="Minion Pro"/>
                <w:sz w:val="24"/>
                <w:szCs w:val="24"/>
                <w:lang w:val="uk-UA"/>
              </w:rPr>
              <w:t> класів</w:t>
            </w:r>
          </w:p>
        </w:tc>
        <w:tc>
          <w:tcPr>
            <w:tcW w:w="1418" w:type="dxa"/>
          </w:tcPr>
          <w:p w14:paraId="58B8C18E"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52926EBE" w14:textId="77777777" w:rsidTr="005D3E8E">
        <w:trPr>
          <w:cantSplit/>
        </w:trPr>
        <w:tc>
          <w:tcPr>
            <w:tcW w:w="817" w:type="dxa"/>
            <w:noWrap/>
          </w:tcPr>
          <w:p w14:paraId="19FD9ED8"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1.3.4</w:t>
            </w:r>
          </w:p>
        </w:tc>
        <w:tc>
          <w:tcPr>
            <w:tcW w:w="7938" w:type="dxa"/>
            <w:gridSpan w:val="2"/>
            <w:noWrap/>
          </w:tcPr>
          <w:p w14:paraId="31C38835"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Відвідування опікунських сімей.</w:t>
            </w:r>
          </w:p>
          <w:p w14:paraId="354D1486"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Діагностика «Сімейний мікроклімат».</w:t>
            </w:r>
          </w:p>
        </w:tc>
        <w:tc>
          <w:tcPr>
            <w:tcW w:w="2268" w:type="dxa"/>
            <w:noWrap/>
          </w:tcPr>
          <w:p w14:paraId="6919262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лютий</w:t>
            </w:r>
          </w:p>
        </w:tc>
        <w:tc>
          <w:tcPr>
            <w:tcW w:w="2127" w:type="dxa"/>
            <w:noWrap/>
          </w:tcPr>
          <w:p w14:paraId="04D99F5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окремі категорії сімей</w:t>
            </w:r>
          </w:p>
        </w:tc>
        <w:tc>
          <w:tcPr>
            <w:tcW w:w="1418" w:type="dxa"/>
          </w:tcPr>
          <w:p w14:paraId="2BC22857"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4F0E2DBF" w14:textId="77777777" w:rsidTr="005D3E8E">
        <w:trPr>
          <w:cantSplit/>
        </w:trPr>
        <w:tc>
          <w:tcPr>
            <w:tcW w:w="2127" w:type="dxa"/>
            <w:gridSpan w:val="2"/>
            <w:shd w:val="clear" w:color="auto" w:fill="E5DFEC" w:themeFill="accent4" w:themeFillTint="33"/>
          </w:tcPr>
          <w:p w14:paraId="56AF4065" w14:textId="77777777" w:rsidR="005D3E8E" w:rsidRPr="002616F4" w:rsidRDefault="005D3E8E" w:rsidP="00732F33">
            <w:pPr>
              <w:widowControl w:val="0"/>
              <w:spacing w:line="140" w:lineRule="atLeast"/>
              <w:contextualSpacing/>
              <w:jc w:val="center"/>
              <w:rPr>
                <w:rFonts w:ascii="Minion Pro" w:hAnsi="Minion Pro"/>
                <w:b/>
                <w:color w:val="FF0000"/>
                <w:sz w:val="24"/>
                <w:szCs w:val="24"/>
                <w:lang w:val="uk-UA"/>
              </w:rPr>
            </w:pPr>
          </w:p>
        </w:tc>
        <w:tc>
          <w:tcPr>
            <w:tcW w:w="12441" w:type="dxa"/>
            <w:gridSpan w:val="4"/>
            <w:shd w:val="clear" w:color="auto" w:fill="E5DFEC" w:themeFill="accent4" w:themeFillTint="33"/>
            <w:noWrap/>
          </w:tcPr>
          <w:p w14:paraId="1C464693"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2. Прогностичні заходи</w:t>
            </w:r>
          </w:p>
        </w:tc>
      </w:tr>
      <w:tr w:rsidR="005D3E8E" w:rsidRPr="002616F4" w14:paraId="352E40AA" w14:textId="77777777" w:rsidTr="005D3E8E">
        <w:trPr>
          <w:cantSplit/>
        </w:trPr>
        <w:tc>
          <w:tcPr>
            <w:tcW w:w="817" w:type="dxa"/>
            <w:noWrap/>
          </w:tcPr>
          <w:p w14:paraId="6DFDE900"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2.1</w:t>
            </w:r>
          </w:p>
        </w:tc>
        <w:tc>
          <w:tcPr>
            <w:tcW w:w="7938" w:type="dxa"/>
            <w:gridSpan w:val="2"/>
            <w:noWrap/>
          </w:tcPr>
          <w:p w14:paraId="40E0A56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Передбачення результатів проведення соціально-діагностичного мінімуму.</w:t>
            </w:r>
          </w:p>
        </w:tc>
        <w:tc>
          <w:tcPr>
            <w:tcW w:w="2268" w:type="dxa"/>
            <w:noWrap/>
          </w:tcPr>
          <w:p w14:paraId="05372D54"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0D2A41E"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1BEEDA02"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058BA538" w14:textId="77777777" w:rsidTr="005D3E8E">
        <w:trPr>
          <w:cantSplit/>
        </w:trPr>
        <w:tc>
          <w:tcPr>
            <w:tcW w:w="817" w:type="dxa"/>
            <w:noWrap/>
          </w:tcPr>
          <w:p w14:paraId="4A738D9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2.2</w:t>
            </w:r>
          </w:p>
        </w:tc>
        <w:tc>
          <w:tcPr>
            <w:tcW w:w="7938" w:type="dxa"/>
            <w:gridSpan w:val="2"/>
            <w:noWrap/>
          </w:tcPr>
          <w:p w14:paraId="4E0C3099"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Попередити негативні прояви в поведінці категорійних дітей, схильних до правопорушень, шляхом індивідуальної роботи з учнями.</w:t>
            </w:r>
          </w:p>
          <w:p w14:paraId="44B14DC0"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Провести анкетування новоприбулих учнів з метою виявлення ступеня адаптації у середовищі однокласників.</w:t>
            </w:r>
          </w:p>
        </w:tc>
        <w:tc>
          <w:tcPr>
            <w:tcW w:w="2268" w:type="dxa"/>
            <w:noWrap/>
          </w:tcPr>
          <w:p w14:paraId="6100955E"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p w14:paraId="6E6F101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p>
          <w:p w14:paraId="35C90D23" w14:textId="77777777" w:rsidR="005D3E8E" w:rsidRPr="002616F4" w:rsidRDefault="005D3E8E" w:rsidP="00732F33">
            <w:pPr>
              <w:widowControl w:val="0"/>
              <w:spacing w:line="140" w:lineRule="atLeast"/>
              <w:contextualSpacing/>
              <w:jc w:val="center"/>
              <w:rPr>
                <w:rFonts w:ascii="Minion Pro" w:hAnsi="Minion Pro"/>
                <w:sz w:val="24"/>
                <w:szCs w:val="24"/>
                <w:lang w:val="uk-UA"/>
              </w:rPr>
            </w:pPr>
          </w:p>
          <w:p w14:paraId="7D09B5FA"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жовтень</w:t>
            </w:r>
          </w:p>
        </w:tc>
        <w:tc>
          <w:tcPr>
            <w:tcW w:w="2127" w:type="dxa"/>
            <w:noWrap/>
          </w:tcPr>
          <w:p w14:paraId="789735D9"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категорійні діти</w:t>
            </w:r>
          </w:p>
          <w:p w14:paraId="5BF9B3C0" w14:textId="77777777" w:rsidR="005D3E8E" w:rsidRPr="002616F4" w:rsidRDefault="005D3E8E" w:rsidP="00732F33">
            <w:pPr>
              <w:widowControl w:val="0"/>
              <w:spacing w:line="140" w:lineRule="atLeast"/>
              <w:contextualSpacing/>
              <w:rPr>
                <w:rFonts w:ascii="Minion Pro" w:hAnsi="Minion Pro"/>
                <w:sz w:val="24"/>
                <w:szCs w:val="24"/>
                <w:lang w:val="uk-UA"/>
              </w:rPr>
            </w:pPr>
          </w:p>
          <w:p w14:paraId="1571B893" w14:textId="77777777" w:rsidR="005D3E8E" w:rsidRPr="002616F4" w:rsidRDefault="005D3E8E" w:rsidP="00732F33">
            <w:pPr>
              <w:widowControl w:val="0"/>
              <w:spacing w:line="140" w:lineRule="atLeast"/>
              <w:contextualSpacing/>
              <w:rPr>
                <w:rFonts w:ascii="Minion Pro" w:hAnsi="Minion Pro"/>
                <w:sz w:val="24"/>
                <w:szCs w:val="24"/>
                <w:lang w:val="uk-UA"/>
              </w:rPr>
            </w:pPr>
          </w:p>
          <w:p w14:paraId="46C2A17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новоприбулі учні</w:t>
            </w:r>
          </w:p>
        </w:tc>
        <w:tc>
          <w:tcPr>
            <w:tcW w:w="1418" w:type="dxa"/>
          </w:tcPr>
          <w:p w14:paraId="33BA1A31"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78530680" w14:textId="77777777" w:rsidTr="005D3E8E">
        <w:trPr>
          <w:cantSplit/>
        </w:trPr>
        <w:tc>
          <w:tcPr>
            <w:tcW w:w="817" w:type="dxa"/>
            <w:noWrap/>
          </w:tcPr>
          <w:p w14:paraId="594DF988"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2.3</w:t>
            </w:r>
          </w:p>
        </w:tc>
        <w:tc>
          <w:tcPr>
            <w:tcW w:w="7938" w:type="dxa"/>
            <w:gridSpan w:val="2"/>
            <w:noWrap/>
          </w:tcPr>
          <w:p w14:paraId="1F6ACC58"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Залучення до гурткової роботи дітей пільгової категорії.</w:t>
            </w:r>
          </w:p>
        </w:tc>
        <w:tc>
          <w:tcPr>
            <w:tcW w:w="2268" w:type="dxa"/>
            <w:noWrap/>
          </w:tcPr>
          <w:p w14:paraId="5F2E220F"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жовтень</w:t>
            </w:r>
          </w:p>
        </w:tc>
        <w:tc>
          <w:tcPr>
            <w:tcW w:w="2127" w:type="dxa"/>
            <w:noWrap/>
          </w:tcPr>
          <w:p w14:paraId="07DD8E57"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учні 1</w:t>
            </w:r>
            <w:r w:rsidR="0065335E">
              <w:rPr>
                <w:rFonts w:ascii="Minion Pro" w:hAnsi="Minion Pro"/>
                <w:sz w:val="24"/>
                <w:szCs w:val="24"/>
                <w:lang w:val="uk-UA"/>
              </w:rPr>
              <w:t xml:space="preserve"> </w:t>
            </w:r>
            <w:r w:rsidRPr="002616F4">
              <w:rPr>
                <w:rFonts w:ascii="Minion Pro" w:hAnsi="Minion Pro"/>
                <w:sz w:val="24"/>
                <w:szCs w:val="24"/>
                <w:lang w:val="uk-UA"/>
              </w:rPr>
              <w:t>–</w:t>
            </w:r>
            <w:r w:rsidR="0065335E">
              <w:rPr>
                <w:rFonts w:ascii="Minion Pro" w:hAnsi="Minion Pro"/>
                <w:sz w:val="24"/>
                <w:szCs w:val="24"/>
                <w:lang w:val="uk-UA"/>
              </w:rPr>
              <w:t xml:space="preserve"> </w:t>
            </w:r>
            <w:r w:rsidRPr="002616F4">
              <w:rPr>
                <w:rFonts w:ascii="Minion Pro" w:hAnsi="Minion Pro"/>
                <w:sz w:val="24"/>
                <w:szCs w:val="24"/>
                <w:lang w:val="uk-UA"/>
              </w:rPr>
              <w:t>9 класів</w:t>
            </w:r>
          </w:p>
        </w:tc>
        <w:tc>
          <w:tcPr>
            <w:tcW w:w="1418" w:type="dxa"/>
          </w:tcPr>
          <w:p w14:paraId="59AA60DE"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25F19A5A" w14:textId="77777777" w:rsidTr="005D3E8E">
        <w:trPr>
          <w:cantSplit/>
        </w:trPr>
        <w:tc>
          <w:tcPr>
            <w:tcW w:w="817" w:type="dxa"/>
            <w:noWrap/>
          </w:tcPr>
          <w:p w14:paraId="242D653F"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2.4</w:t>
            </w:r>
          </w:p>
        </w:tc>
        <w:tc>
          <w:tcPr>
            <w:tcW w:w="7938" w:type="dxa"/>
            <w:gridSpan w:val="2"/>
            <w:noWrap/>
          </w:tcPr>
          <w:p w14:paraId="7C91E864"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Прогнозування на основі спостереження та досліджень посилення негативних і позитивних сторін соціальної ситуації, що впливає на розвиток особистості учня та групи.</w:t>
            </w:r>
          </w:p>
        </w:tc>
        <w:tc>
          <w:tcPr>
            <w:tcW w:w="2268" w:type="dxa"/>
            <w:noWrap/>
          </w:tcPr>
          <w:p w14:paraId="048D419D"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A1ACC1F" w14:textId="77777777" w:rsidR="005D3E8E" w:rsidRPr="0065335E" w:rsidRDefault="0065335E" w:rsidP="00732F33">
            <w:pPr>
              <w:widowControl w:val="0"/>
              <w:spacing w:line="140" w:lineRule="atLeast"/>
              <w:rPr>
                <w:rFonts w:ascii="Minion Pro" w:hAnsi="Minion Pro"/>
                <w:sz w:val="24"/>
                <w:szCs w:val="24"/>
                <w:lang w:val="uk-UA"/>
              </w:rPr>
            </w:pPr>
            <w:r>
              <w:rPr>
                <w:rFonts w:ascii="Minion Pro" w:hAnsi="Minion Pro"/>
                <w:sz w:val="24"/>
                <w:szCs w:val="24"/>
                <w:lang w:val="uk-UA"/>
              </w:rPr>
              <w:t xml:space="preserve">1 </w:t>
            </w:r>
            <w:r w:rsidRPr="0065335E">
              <w:rPr>
                <w:rFonts w:ascii="Minion Pro" w:hAnsi="Minion Pro"/>
                <w:sz w:val="24"/>
                <w:szCs w:val="24"/>
                <w:lang w:val="uk-UA"/>
              </w:rPr>
              <w:t xml:space="preserve">– 4 </w:t>
            </w:r>
            <w:r w:rsidR="005D3E8E" w:rsidRPr="0065335E">
              <w:rPr>
                <w:rFonts w:ascii="Minion Pro" w:hAnsi="Minion Pro"/>
                <w:sz w:val="24"/>
                <w:szCs w:val="24"/>
                <w:lang w:val="uk-UA"/>
              </w:rPr>
              <w:t>, 5</w:t>
            </w:r>
            <w:r>
              <w:rPr>
                <w:rFonts w:ascii="Minion Pro" w:hAnsi="Minion Pro"/>
                <w:sz w:val="24"/>
                <w:szCs w:val="24"/>
                <w:lang w:val="uk-UA"/>
              </w:rPr>
              <w:t xml:space="preserve"> – </w:t>
            </w:r>
            <w:r w:rsidR="005D3E8E" w:rsidRPr="0065335E">
              <w:rPr>
                <w:rFonts w:ascii="Minion Pro" w:hAnsi="Minion Pro"/>
                <w:sz w:val="24"/>
                <w:szCs w:val="24"/>
                <w:lang w:val="uk-UA"/>
              </w:rPr>
              <w:t>9 класи</w:t>
            </w:r>
          </w:p>
        </w:tc>
        <w:tc>
          <w:tcPr>
            <w:tcW w:w="1418" w:type="dxa"/>
          </w:tcPr>
          <w:p w14:paraId="3115A1EC"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7125648A" w14:textId="77777777" w:rsidTr="005D3E8E">
        <w:trPr>
          <w:cantSplit/>
        </w:trPr>
        <w:tc>
          <w:tcPr>
            <w:tcW w:w="817" w:type="dxa"/>
            <w:noWrap/>
          </w:tcPr>
          <w:p w14:paraId="40BB2A57"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2.5</w:t>
            </w:r>
          </w:p>
        </w:tc>
        <w:tc>
          <w:tcPr>
            <w:tcW w:w="7938" w:type="dxa"/>
            <w:gridSpan w:val="2"/>
            <w:noWrap/>
          </w:tcPr>
          <w:p w14:paraId="6754158F"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Прогнозування соціального супроводу дітей «групи ризику».</w:t>
            </w:r>
          </w:p>
        </w:tc>
        <w:tc>
          <w:tcPr>
            <w:tcW w:w="2268" w:type="dxa"/>
            <w:noWrap/>
          </w:tcPr>
          <w:p w14:paraId="1FCBF381"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6E496C8F"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певна група дітей</w:t>
            </w:r>
          </w:p>
        </w:tc>
        <w:tc>
          <w:tcPr>
            <w:tcW w:w="1418" w:type="dxa"/>
          </w:tcPr>
          <w:p w14:paraId="11D69BD8"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1D6FF9CE" w14:textId="77777777" w:rsidTr="005D3E8E">
        <w:trPr>
          <w:cantSplit/>
        </w:trPr>
        <w:tc>
          <w:tcPr>
            <w:tcW w:w="2127" w:type="dxa"/>
            <w:gridSpan w:val="2"/>
            <w:shd w:val="clear" w:color="auto" w:fill="E5DFEC" w:themeFill="accent4" w:themeFillTint="33"/>
          </w:tcPr>
          <w:p w14:paraId="428EEF61"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00822FCA"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3. Консультативні заходи</w:t>
            </w:r>
          </w:p>
        </w:tc>
      </w:tr>
      <w:tr w:rsidR="005D3E8E" w:rsidRPr="002616F4" w14:paraId="6D693DEA" w14:textId="77777777" w:rsidTr="005D3E8E">
        <w:trPr>
          <w:cantSplit/>
        </w:trPr>
        <w:tc>
          <w:tcPr>
            <w:tcW w:w="817" w:type="dxa"/>
            <w:noWrap/>
          </w:tcPr>
          <w:p w14:paraId="6BCF07C3"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3.1</w:t>
            </w:r>
          </w:p>
        </w:tc>
        <w:tc>
          <w:tcPr>
            <w:tcW w:w="7938" w:type="dxa"/>
            <w:gridSpan w:val="2"/>
            <w:noWrap/>
          </w:tcPr>
          <w:p w14:paraId="0069A477"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Консультативна підтримка дітей-сиріт та дітей, позбавлених батьківського піклування та їх опікунів.</w:t>
            </w:r>
          </w:p>
        </w:tc>
        <w:tc>
          <w:tcPr>
            <w:tcW w:w="2268" w:type="dxa"/>
            <w:noWrap/>
          </w:tcPr>
          <w:p w14:paraId="6FD7123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28E2AF89"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1B74DDAF"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4D34D761" w14:textId="77777777" w:rsidTr="005D3E8E">
        <w:trPr>
          <w:cantSplit/>
        </w:trPr>
        <w:tc>
          <w:tcPr>
            <w:tcW w:w="817" w:type="dxa"/>
            <w:noWrap/>
          </w:tcPr>
          <w:p w14:paraId="797934D0"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3.2</w:t>
            </w:r>
          </w:p>
        </w:tc>
        <w:tc>
          <w:tcPr>
            <w:tcW w:w="7938" w:type="dxa"/>
            <w:gridSpan w:val="2"/>
            <w:noWrap/>
          </w:tcPr>
          <w:p w14:paraId="39EC04A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Проведення групових та індивідуальних консультацій батьків учнів з девіантною поведінкою.</w:t>
            </w:r>
          </w:p>
        </w:tc>
        <w:tc>
          <w:tcPr>
            <w:tcW w:w="2268" w:type="dxa"/>
            <w:noWrap/>
          </w:tcPr>
          <w:p w14:paraId="2E7C371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за запитом</w:t>
            </w:r>
          </w:p>
        </w:tc>
        <w:tc>
          <w:tcPr>
            <w:tcW w:w="2127" w:type="dxa"/>
            <w:noWrap/>
          </w:tcPr>
          <w:p w14:paraId="6E5A49D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батьки</w:t>
            </w:r>
          </w:p>
        </w:tc>
        <w:tc>
          <w:tcPr>
            <w:tcW w:w="1418" w:type="dxa"/>
          </w:tcPr>
          <w:p w14:paraId="18CEB650"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225A363A" w14:textId="77777777" w:rsidTr="005D3E8E">
        <w:trPr>
          <w:cantSplit/>
        </w:trPr>
        <w:tc>
          <w:tcPr>
            <w:tcW w:w="817" w:type="dxa"/>
            <w:noWrap/>
          </w:tcPr>
          <w:p w14:paraId="7F37868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3.3</w:t>
            </w:r>
          </w:p>
        </w:tc>
        <w:tc>
          <w:tcPr>
            <w:tcW w:w="7938" w:type="dxa"/>
            <w:gridSpan w:val="2"/>
            <w:noWrap/>
          </w:tcPr>
          <w:p w14:paraId="10316854"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Консультації для учнів, батьків та педагогів за результатами діагностики.</w:t>
            </w:r>
          </w:p>
        </w:tc>
        <w:tc>
          <w:tcPr>
            <w:tcW w:w="2268" w:type="dxa"/>
            <w:noWrap/>
          </w:tcPr>
          <w:p w14:paraId="527C0C4C"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за графіком досліджень</w:t>
            </w:r>
          </w:p>
        </w:tc>
        <w:tc>
          <w:tcPr>
            <w:tcW w:w="2127" w:type="dxa"/>
            <w:noWrap/>
          </w:tcPr>
          <w:p w14:paraId="7BF098C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учні, батьки, педагоги</w:t>
            </w:r>
          </w:p>
        </w:tc>
        <w:tc>
          <w:tcPr>
            <w:tcW w:w="1418" w:type="dxa"/>
          </w:tcPr>
          <w:p w14:paraId="5821C39D"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3932B3D1" w14:textId="77777777" w:rsidTr="005D3E8E">
        <w:trPr>
          <w:cantSplit/>
        </w:trPr>
        <w:tc>
          <w:tcPr>
            <w:tcW w:w="817" w:type="dxa"/>
            <w:noWrap/>
          </w:tcPr>
          <w:p w14:paraId="79DF20E4"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3.4</w:t>
            </w:r>
          </w:p>
        </w:tc>
        <w:tc>
          <w:tcPr>
            <w:tcW w:w="7938" w:type="dxa"/>
            <w:gridSpan w:val="2"/>
            <w:noWrap/>
          </w:tcPr>
          <w:p w14:paraId="7FFDB227"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Соціально-педагогічна допомога учням , що мають проблеми в навчанні та поведінці.</w:t>
            </w:r>
          </w:p>
        </w:tc>
        <w:tc>
          <w:tcPr>
            <w:tcW w:w="2268" w:type="dxa"/>
            <w:noWrap/>
          </w:tcPr>
          <w:p w14:paraId="42A86E9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52A76A6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за запитом</w:t>
            </w:r>
          </w:p>
        </w:tc>
        <w:tc>
          <w:tcPr>
            <w:tcW w:w="1418" w:type="dxa"/>
          </w:tcPr>
          <w:p w14:paraId="7BA9B932"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24821A27" w14:textId="77777777" w:rsidTr="005D3E8E">
        <w:trPr>
          <w:cantSplit/>
        </w:trPr>
        <w:tc>
          <w:tcPr>
            <w:tcW w:w="817" w:type="dxa"/>
            <w:noWrap/>
          </w:tcPr>
          <w:p w14:paraId="69292E1E"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3.5</w:t>
            </w:r>
          </w:p>
        </w:tc>
        <w:tc>
          <w:tcPr>
            <w:tcW w:w="7938" w:type="dxa"/>
            <w:gridSpan w:val="2"/>
            <w:noWrap/>
          </w:tcPr>
          <w:p w14:paraId="6BDB22E4"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Надання індивідуальних та групових консультацій учням з особистих проблем, щодо взаємин у сім’ї та з однолітками.</w:t>
            </w:r>
          </w:p>
        </w:tc>
        <w:tc>
          <w:tcPr>
            <w:tcW w:w="2268" w:type="dxa"/>
            <w:noWrap/>
          </w:tcPr>
          <w:p w14:paraId="50D6778B"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4EB4ECEE"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за запитом</w:t>
            </w:r>
          </w:p>
        </w:tc>
        <w:tc>
          <w:tcPr>
            <w:tcW w:w="1418" w:type="dxa"/>
          </w:tcPr>
          <w:p w14:paraId="0DF253B6"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2D0329CF" w14:textId="77777777" w:rsidTr="005D3E8E">
        <w:trPr>
          <w:cantSplit/>
        </w:trPr>
        <w:tc>
          <w:tcPr>
            <w:tcW w:w="817" w:type="dxa"/>
            <w:noWrap/>
          </w:tcPr>
          <w:p w14:paraId="2E320404"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3.6</w:t>
            </w:r>
          </w:p>
        </w:tc>
        <w:tc>
          <w:tcPr>
            <w:tcW w:w="7938" w:type="dxa"/>
            <w:gridSpan w:val="2"/>
            <w:noWrap/>
          </w:tcPr>
          <w:p w14:paraId="4FD0C99F"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Індивідуальні та групові консультації з учнями «групи ризику».</w:t>
            </w:r>
          </w:p>
        </w:tc>
        <w:tc>
          <w:tcPr>
            <w:tcW w:w="2268" w:type="dxa"/>
            <w:noWrap/>
          </w:tcPr>
          <w:p w14:paraId="17D3AD22"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2EA5B90F"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за запитом</w:t>
            </w:r>
          </w:p>
        </w:tc>
        <w:tc>
          <w:tcPr>
            <w:tcW w:w="1418" w:type="dxa"/>
          </w:tcPr>
          <w:p w14:paraId="26B947C5"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3644FB5F" w14:textId="77777777" w:rsidTr="005D3E8E">
        <w:trPr>
          <w:cantSplit/>
        </w:trPr>
        <w:tc>
          <w:tcPr>
            <w:tcW w:w="817" w:type="dxa"/>
            <w:noWrap/>
          </w:tcPr>
          <w:p w14:paraId="6D67AA7C"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3.7</w:t>
            </w:r>
          </w:p>
        </w:tc>
        <w:tc>
          <w:tcPr>
            <w:tcW w:w="7938" w:type="dxa"/>
            <w:gridSpan w:val="2"/>
            <w:noWrap/>
          </w:tcPr>
          <w:p w14:paraId="3D045168"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Консультування учнів щодо ціннісних орієнтацій.</w:t>
            </w:r>
          </w:p>
        </w:tc>
        <w:tc>
          <w:tcPr>
            <w:tcW w:w="2268" w:type="dxa"/>
            <w:noWrap/>
          </w:tcPr>
          <w:p w14:paraId="69B3CE15"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1F5EA8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учні</w:t>
            </w:r>
          </w:p>
        </w:tc>
        <w:tc>
          <w:tcPr>
            <w:tcW w:w="1418" w:type="dxa"/>
          </w:tcPr>
          <w:p w14:paraId="4232E9ED"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42738228" w14:textId="77777777" w:rsidTr="005D3E8E">
        <w:trPr>
          <w:cantSplit/>
        </w:trPr>
        <w:tc>
          <w:tcPr>
            <w:tcW w:w="817" w:type="dxa"/>
            <w:noWrap/>
          </w:tcPr>
          <w:p w14:paraId="0F6C2FE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3.8</w:t>
            </w:r>
          </w:p>
        </w:tc>
        <w:tc>
          <w:tcPr>
            <w:tcW w:w="7938" w:type="dxa"/>
            <w:gridSpan w:val="2"/>
            <w:noWrap/>
          </w:tcPr>
          <w:p w14:paraId="4477445B"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Індивідуальні бесіди на запобігання дитячому травматизму.</w:t>
            </w:r>
          </w:p>
        </w:tc>
        <w:tc>
          <w:tcPr>
            <w:tcW w:w="2268" w:type="dxa"/>
            <w:noWrap/>
          </w:tcPr>
          <w:p w14:paraId="2E8625CF"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6B654C5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за запитом</w:t>
            </w:r>
          </w:p>
        </w:tc>
        <w:tc>
          <w:tcPr>
            <w:tcW w:w="1418" w:type="dxa"/>
          </w:tcPr>
          <w:p w14:paraId="282F87A5"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4973E80D" w14:textId="77777777" w:rsidTr="005D3E8E">
        <w:trPr>
          <w:cantSplit/>
        </w:trPr>
        <w:tc>
          <w:tcPr>
            <w:tcW w:w="2127" w:type="dxa"/>
            <w:gridSpan w:val="2"/>
            <w:shd w:val="clear" w:color="auto" w:fill="E5DFEC" w:themeFill="accent4" w:themeFillTint="33"/>
          </w:tcPr>
          <w:p w14:paraId="645521BB"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30FBDDAC"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4. Превентивні заходи</w:t>
            </w:r>
          </w:p>
        </w:tc>
      </w:tr>
      <w:tr w:rsidR="005D3E8E" w:rsidRPr="002616F4" w14:paraId="23BCE89E" w14:textId="77777777" w:rsidTr="005D3E8E">
        <w:trPr>
          <w:cantSplit/>
        </w:trPr>
        <w:tc>
          <w:tcPr>
            <w:tcW w:w="817" w:type="dxa"/>
            <w:noWrap/>
          </w:tcPr>
          <w:p w14:paraId="7E9A090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4.1</w:t>
            </w:r>
          </w:p>
        </w:tc>
        <w:tc>
          <w:tcPr>
            <w:tcW w:w="7938" w:type="dxa"/>
            <w:gridSpan w:val="2"/>
            <w:noWrap/>
          </w:tcPr>
          <w:p w14:paraId="7658FDE6"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Здійснення організаційно-розпорядчих заходів із застосуванням засобів державного примусу щодо батьків, які не в повному обсязі виконують свої обов’язки щодо неповнолітніх дітей.</w:t>
            </w:r>
          </w:p>
        </w:tc>
        <w:tc>
          <w:tcPr>
            <w:tcW w:w="2268" w:type="dxa"/>
            <w:noWrap/>
          </w:tcPr>
          <w:p w14:paraId="4F114EC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6607E342"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адміністрація, виконавчі органи</w:t>
            </w:r>
          </w:p>
        </w:tc>
        <w:tc>
          <w:tcPr>
            <w:tcW w:w="1418" w:type="dxa"/>
          </w:tcPr>
          <w:p w14:paraId="57A6594E"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0358DE46" w14:textId="77777777" w:rsidTr="005D3E8E">
        <w:trPr>
          <w:cantSplit/>
        </w:trPr>
        <w:tc>
          <w:tcPr>
            <w:tcW w:w="817" w:type="dxa"/>
            <w:noWrap/>
          </w:tcPr>
          <w:p w14:paraId="2134C2B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4.2</w:t>
            </w:r>
          </w:p>
        </w:tc>
        <w:tc>
          <w:tcPr>
            <w:tcW w:w="7938" w:type="dxa"/>
            <w:gridSpan w:val="2"/>
            <w:noWrap/>
          </w:tcPr>
          <w:p w14:paraId="001F1E6F"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Уточнення даних про соціальні служби.</w:t>
            </w:r>
          </w:p>
        </w:tc>
        <w:tc>
          <w:tcPr>
            <w:tcW w:w="2268" w:type="dxa"/>
            <w:noWrap/>
          </w:tcPr>
          <w:p w14:paraId="44DF390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w:t>
            </w:r>
          </w:p>
        </w:tc>
        <w:tc>
          <w:tcPr>
            <w:tcW w:w="2127" w:type="dxa"/>
            <w:noWrap/>
          </w:tcPr>
          <w:p w14:paraId="429B9DEE"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67069A43"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469D5FDA" w14:textId="77777777" w:rsidTr="005D3E8E">
        <w:trPr>
          <w:cantSplit/>
        </w:trPr>
        <w:tc>
          <w:tcPr>
            <w:tcW w:w="817" w:type="dxa"/>
            <w:noWrap/>
          </w:tcPr>
          <w:p w14:paraId="0353E66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4.3</w:t>
            </w:r>
          </w:p>
        </w:tc>
        <w:tc>
          <w:tcPr>
            <w:tcW w:w="7938" w:type="dxa"/>
            <w:gridSpan w:val="2"/>
            <w:noWrap/>
          </w:tcPr>
          <w:p w14:paraId="44BB592F"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Здійснення соціального патронажу сімей.</w:t>
            </w:r>
          </w:p>
        </w:tc>
        <w:tc>
          <w:tcPr>
            <w:tcW w:w="2268" w:type="dxa"/>
            <w:noWrap/>
          </w:tcPr>
          <w:p w14:paraId="6259306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жовтень</w:t>
            </w:r>
          </w:p>
        </w:tc>
        <w:tc>
          <w:tcPr>
            <w:tcW w:w="2127" w:type="dxa"/>
            <w:noWrap/>
          </w:tcPr>
          <w:p w14:paraId="12A29F1C"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03BEB7CA"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21FDAF7E" w14:textId="77777777" w:rsidTr="005D3E8E">
        <w:trPr>
          <w:cantSplit/>
        </w:trPr>
        <w:tc>
          <w:tcPr>
            <w:tcW w:w="817" w:type="dxa"/>
            <w:noWrap/>
          </w:tcPr>
          <w:p w14:paraId="1E731320"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lastRenderedPageBreak/>
              <w:t>4.4</w:t>
            </w:r>
          </w:p>
        </w:tc>
        <w:tc>
          <w:tcPr>
            <w:tcW w:w="7938" w:type="dxa"/>
            <w:gridSpan w:val="2"/>
            <w:noWrap/>
          </w:tcPr>
          <w:p w14:paraId="3FB17FC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Співпраця з органами соціального захисту.</w:t>
            </w:r>
          </w:p>
        </w:tc>
        <w:tc>
          <w:tcPr>
            <w:tcW w:w="2268" w:type="dxa"/>
            <w:noWrap/>
          </w:tcPr>
          <w:p w14:paraId="1780B8C3"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403CC9C9"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7715FFA7"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2C59A07F" w14:textId="77777777" w:rsidTr="005D3E8E">
        <w:trPr>
          <w:cantSplit/>
        </w:trPr>
        <w:tc>
          <w:tcPr>
            <w:tcW w:w="817" w:type="dxa"/>
            <w:noWrap/>
          </w:tcPr>
          <w:p w14:paraId="1C423823"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4.5</w:t>
            </w:r>
          </w:p>
        </w:tc>
        <w:tc>
          <w:tcPr>
            <w:tcW w:w="7938" w:type="dxa"/>
            <w:gridSpan w:val="2"/>
            <w:noWrap/>
          </w:tcPr>
          <w:p w14:paraId="33705581"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Соціально-педагогічний патронат дітей-сиріт.</w:t>
            </w:r>
          </w:p>
        </w:tc>
        <w:tc>
          <w:tcPr>
            <w:tcW w:w="2268" w:type="dxa"/>
            <w:noWrap/>
          </w:tcPr>
          <w:p w14:paraId="778D17F1"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7ADC6FD5"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75BB452C"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02FABEED" w14:textId="77777777" w:rsidTr="005D3E8E">
        <w:trPr>
          <w:cantSplit/>
        </w:trPr>
        <w:tc>
          <w:tcPr>
            <w:tcW w:w="817" w:type="dxa"/>
            <w:noWrap/>
          </w:tcPr>
          <w:p w14:paraId="056EF73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4.6</w:t>
            </w:r>
          </w:p>
        </w:tc>
        <w:tc>
          <w:tcPr>
            <w:tcW w:w="7938" w:type="dxa"/>
            <w:gridSpan w:val="2"/>
            <w:noWrap/>
          </w:tcPr>
          <w:p w14:paraId="0D0DB81E"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Соціально-педагогічний патронат дітей з неблагонадійних сімей.</w:t>
            </w:r>
          </w:p>
        </w:tc>
        <w:tc>
          <w:tcPr>
            <w:tcW w:w="2268" w:type="dxa"/>
            <w:noWrap/>
          </w:tcPr>
          <w:p w14:paraId="625D1BE8"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 xml:space="preserve">протягом року </w:t>
            </w:r>
          </w:p>
        </w:tc>
        <w:tc>
          <w:tcPr>
            <w:tcW w:w="2127" w:type="dxa"/>
            <w:noWrap/>
          </w:tcPr>
          <w:p w14:paraId="29047849"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2B875CAA"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49427B0C" w14:textId="77777777" w:rsidTr="005D3E8E">
        <w:trPr>
          <w:cantSplit/>
        </w:trPr>
        <w:tc>
          <w:tcPr>
            <w:tcW w:w="817" w:type="dxa"/>
            <w:noWrap/>
          </w:tcPr>
          <w:p w14:paraId="687B436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4.7</w:t>
            </w:r>
          </w:p>
        </w:tc>
        <w:tc>
          <w:tcPr>
            <w:tcW w:w="7938" w:type="dxa"/>
            <w:gridSpan w:val="2"/>
            <w:noWrap/>
          </w:tcPr>
          <w:p w14:paraId="5BD637F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Бесіди з дітьми пільгових категорій з питань правових норм, спрямованих на захист прав та інтересів підростаючого покоління.</w:t>
            </w:r>
          </w:p>
        </w:tc>
        <w:tc>
          <w:tcPr>
            <w:tcW w:w="2268" w:type="dxa"/>
            <w:noWrap/>
          </w:tcPr>
          <w:p w14:paraId="442EC6C4"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518C2F95"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0A0A53EE"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3951EF4C" w14:textId="77777777" w:rsidTr="005D3E8E">
        <w:trPr>
          <w:cantSplit/>
        </w:trPr>
        <w:tc>
          <w:tcPr>
            <w:tcW w:w="817" w:type="dxa"/>
            <w:noWrap/>
          </w:tcPr>
          <w:p w14:paraId="16774DEF"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4.8</w:t>
            </w:r>
          </w:p>
        </w:tc>
        <w:tc>
          <w:tcPr>
            <w:tcW w:w="7938" w:type="dxa"/>
            <w:gridSpan w:val="2"/>
            <w:noWrap/>
          </w:tcPr>
          <w:p w14:paraId="79F583BE"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Забезпечення дотримання норм охорони та захисту прав дітей і підлітків, дітей з інвалідністю.</w:t>
            </w:r>
          </w:p>
        </w:tc>
        <w:tc>
          <w:tcPr>
            <w:tcW w:w="2268" w:type="dxa"/>
            <w:noWrap/>
          </w:tcPr>
          <w:p w14:paraId="5ACBF985"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5E3059E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w:t>
            </w:r>
            <w:r w:rsidR="0065335E">
              <w:rPr>
                <w:rFonts w:ascii="Minion Pro" w:hAnsi="Minion Pro"/>
                <w:sz w:val="24"/>
                <w:szCs w:val="24"/>
                <w:lang w:val="uk-UA"/>
              </w:rPr>
              <w:t xml:space="preserve"> – </w:t>
            </w:r>
            <w:r w:rsidRPr="002616F4">
              <w:rPr>
                <w:rFonts w:ascii="Minion Pro" w:hAnsi="Minion Pro"/>
                <w:sz w:val="24"/>
                <w:szCs w:val="24"/>
                <w:lang w:val="uk-UA"/>
              </w:rPr>
              <w:t>4, 5</w:t>
            </w:r>
            <w:r w:rsidR="0065335E">
              <w:rPr>
                <w:rFonts w:ascii="Minion Pro" w:hAnsi="Minion Pro"/>
                <w:sz w:val="24"/>
                <w:szCs w:val="24"/>
                <w:lang w:val="uk-UA"/>
              </w:rPr>
              <w:t xml:space="preserve"> – </w:t>
            </w:r>
            <w:r w:rsidRPr="002616F4">
              <w:rPr>
                <w:rFonts w:ascii="Minion Pro" w:hAnsi="Minion Pro"/>
                <w:sz w:val="24"/>
                <w:szCs w:val="24"/>
                <w:lang w:val="uk-UA"/>
              </w:rPr>
              <w:t>9 класи</w:t>
            </w:r>
          </w:p>
        </w:tc>
        <w:tc>
          <w:tcPr>
            <w:tcW w:w="1418" w:type="dxa"/>
          </w:tcPr>
          <w:p w14:paraId="7FF6C78A"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65335E" w:rsidRPr="002616F4" w14:paraId="4CA1EFDA" w14:textId="77777777" w:rsidTr="005D3E8E">
        <w:trPr>
          <w:cantSplit/>
        </w:trPr>
        <w:tc>
          <w:tcPr>
            <w:tcW w:w="817" w:type="dxa"/>
            <w:noWrap/>
          </w:tcPr>
          <w:p w14:paraId="1755FB52" w14:textId="77777777" w:rsidR="0065335E" w:rsidRPr="002616F4" w:rsidRDefault="0065335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4.9</w:t>
            </w:r>
          </w:p>
        </w:tc>
        <w:tc>
          <w:tcPr>
            <w:tcW w:w="7938" w:type="dxa"/>
            <w:gridSpan w:val="2"/>
            <w:noWrap/>
          </w:tcPr>
          <w:p w14:paraId="589741EB" w14:textId="77777777" w:rsidR="0065335E" w:rsidRPr="002616F4" w:rsidRDefault="0065335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 xml:space="preserve">Представлення інтересів учнів у різноманітних інстанціях (службі у справах неповнолітніх, </w:t>
            </w:r>
            <w:r w:rsidR="00F25287">
              <w:rPr>
                <w:rFonts w:ascii="Minion Pro" w:hAnsi="Minion Pro"/>
                <w:sz w:val="24"/>
                <w:szCs w:val="24"/>
                <w:lang w:val="uk-UA"/>
              </w:rPr>
              <w:t>по</w:t>
            </w:r>
            <w:r w:rsidRPr="002616F4">
              <w:rPr>
                <w:rFonts w:ascii="Minion Pro" w:hAnsi="Minion Pro"/>
                <w:sz w:val="24"/>
                <w:szCs w:val="24"/>
                <w:lang w:val="uk-UA"/>
              </w:rPr>
              <w:t>ліції суді).</w:t>
            </w:r>
          </w:p>
        </w:tc>
        <w:tc>
          <w:tcPr>
            <w:tcW w:w="2268" w:type="dxa"/>
            <w:noWrap/>
          </w:tcPr>
          <w:p w14:paraId="3DC8B900" w14:textId="77777777" w:rsidR="0065335E" w:rsidRPr="002616F4" w:rsidRDefault="0065335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586E0CAA" w14:textId="77777777" w:rsidR="0065335E" w:rsidRPr="002616F4" w:rsidRDefault="0065335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w:t>
            </w:r>
            <w:r>
              <w:rPr>
                <w:rFonts w:ascii="Minion Pro" w:hAnsi="Minion Pro"/>
                <w:sz w:val="24"/>
                <w:szCs w:val="24"/>
                <w:lang w:val="uk-UA"/>
              </w:rPr>
              <w:t xml:space="preserve"> – </w:t>
            </w:r>
            <w:r w:rsidRPr="002616F4">
              <w:rPr>
                <w:rFonts w:ascii="Minion Pro" w:hAnsi="Minion Pro"/>
                <w:sz w:val="24"/>
                <w:szCs w:val="24"/>
                <w:lang w:val="uk-UA"/>
              </w:rPr>
              <w:t>4, 5</w:t>
            </w:r>
            <w:r>
              <w:rPr>
                <w:rFonts w:ascii="Minion Pro" w:hAnsi="Minion Pro"/>
                <w:sz w:val="24"/>
                <w:szCs w:val="24"/>
                <w:lang w:val="uk-UA"/>
              </w:rPr>
              <w:t xml:space="preserve"> – </w:t>
            </w:r>
            <w:r w:rsidRPr="002616F4">
              <w:rPr>
                <w:rFonts w:ascii="Minion Pro" w:hAnsi="Minion Pro"/>
                <w:sz w:val="24"/>
                <w:szCs w:val="24"/>
                <w:lang w:val="uk-UA"/>
              </w:rPr>
              <w:t>9 класи</w:t>
            </w:r>
          </w:p>
        </w:tc>
        <w:tc>
          <w:tcPr>
            <w:tcW w:w="1418" w:type="dxa"/>
          </w:tcPr>
          <w:p w14:paraId="10E8C388" w14:textId="77777777" w:rsidR="0065335E" w:rsidRPr="002616F4" w:rsidRDefault="0065335E" w:rsidP="00732F33">
            <w:pPr>
              <w:widowControl w:val="0"/>
              <w:spacing w:line="140" w:lineRule="atLeast"/>
              <w:contextualSpacing/>
              <w:rPr>
                <w:rFonts w:ascii="Minion Pro" w:hAnsi="Minion Pro"/>
                <w:color w:val="FF0000"/>
                <w:sz w:val="24"/>
                <w:szCs w:val="24"/>
                <w:lang w:val="uk-UA"/>
              </w:rPr>
            </w:pPr>
          </w:p>
        </w:tc>
      </w:tr>
      <w:tr w:rsidR="005D3E8E" w:rsidRPr="002616F4" w14:paraId="07B201EA" w14:textId="77777777" w:rsidTr="005D3E8E">
        <w:trPr>
          <w:cantSplit/>
        </w:trPr>
        <w:tc>
          <w:tcPr>
            <w:tcW w:w="2127" w:type="dxa"/>
            <w:gridSpan w:val="2"/>
            <w:shd w:val="clear" w:color="auto" w:fill="E5DFEC" w:themeFill="accent4" w:themeFillTint="33"/>
          </w:tcPr>
          <w:p w14:paraId="7B7B67EA"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484E8786"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5. Профілактична робота з учнями</w:t>
            </w:r>
          </w:p>
        </w:tc>
      </w:tr>
      <w:tr w:rsidR="005D3E8E" w:rsidRPr="002616F4" w14:paraId="7E1D8788" w14:textId="77777777" w:rsidTr="005D3E8E">
        <w:trPr>
          <w:cantSplit/>
        </w:trPr>
        <w:tc>
          <w:tcPr>
            <w:tcW w:w="817" w:type="dxa"/>
            <w:noWrap/>
          </w:tcPr>
          <w:p w14:paraId="5300268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5.1</w:t>
            </w:r>
          </w:p>
        </w:tc>
        <w:tc>
          <w:tcPr>
            <w:tcW w:w="7938" w:type="dxa"/>
            <w:gridSpan w:val="2"/>
            <w:noWrap/>
          </w:tcPr>
          <w:p w14:paraId="47D1FB0E"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Підготовка тематики профілактичних бесід.</w:t>
            </w:r>
          </w:p>
        </w:tc>
        <w:tc>
          <w:tcPr>
            <w:tcW w:w="2268" w:type="dxa"/>
            <w:noWrap/>
          </w:tcPr>
          <w:p w14:paraId="5D9919E8"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w:t>
            </w:r>
          </w:p>
        </w:tc>
        <w:tc>
          <w:tcPr>
            <w:tcW w:w="2127" w:type="dxa"/>
            <w:noWrap/>
          </w:tcPr>
          <w:p w14:paraId="5583C09B"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3A80E6A8"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79F4A148" w14:textId="77777777" w:rsidTr="005D3E8E">
        <w:trPr>
          <w:cantSplit/>
        </w:trPr>
        <w:tc>
          <w:tcPr>
            <w:tcW w:w="817" w:type="dxa"/>
            <w:noWrap/>
          </w:tcPr>
          <w:p w14:paraId="4DE557B4"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5.2</w:t>
            </w:r>
          </w:p>
        </w:tc>
        <w:tc>
          <w:tcPr>
            <w:tcW w:w="7938" w:type="dxa"/>
            <w:gridSpan w:val="2"/>
            <w:noWrap/>
          </w:tcPr>
          <w:p w14:paraId="7262726C"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Профілактичні заходи щодо запобіганню торгівлею людьми.</w:t>
            </w:r>
          </w:p>
          <w:p w14:paraId="45CC97D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Перегляд відеофільму.</w:t>
            </w:r>
          </w:p>
          <w:p w14:paraId="54EAD239"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Голина спілкування «Межа небезпеки».</w:t>
            </w:r>
          </w:p>
          <w:p w14:paraId="4F8FC5D9"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Запобігання формуванню девіантної поведінки. Розвивальне заняття «Вчимося бути толерантними».</w:t>
            </w:r>
          </w:p>
        </w:tc>
        <w:tc>
          <w:tcPr>
            <w:tcW w:w="2268" w:type="dxa"/>
            <w:noWrap/>
          </w:tcPr>
          <w:p w14:paraId="59A5FA4F"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березень</w:t>
            </w:r>
          </w:p>
          <w:p w14:paraId="4F8098CB" w14:textId="77777777" w:rsidR="005D3E8E" w:rsidRPr="002616F4" w:rsidRDefault="005D3E8E" w:rsidP="00732F33">
            <w:pPr>
              <w:widowControl w:val="0"/>
              <w:spacing w:line="140" w:lineRule="atLeast"/>
              <w:contextualSpacing/>
              <w:jc w:val="center"/>
              <w:rPr>
                <w:rFonts w:ascii="Minion Pro" w:hAnsi="Minion Pro"/>
                <w:sz w:val="24"/>
                <w:szCs w:val="24"/>
                <w:lang w:val="uk-UA"/>
              </w:rPr>
            </w:pPr>
          </w:p>
          <w:p w14:paraId="1372736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грудень</w:t>
            </w:r>
          </w:p>
          <w:p w14:paraId="28C1C6C1" w14:textId="77777777" w:rsidR="005D3E8E" w:rsidRPr="002616F4" w:rsidRDefault="005D3E8E" w:rsidP="00732F33">
            <w:pPr>
              <w:widowControl w:val="0"/>
              <w:spacing w:line="140" w:lineRule="atLeast"/>
              <w:contextualSpacing/>
              <w:jc w:val="center"/>
              <w:rPr>
                <w:rFonts w:ascii="Minion Pro" w:hAnsi="Minion Pro"/>
                <w:sz w:val="24"/>
                <w:szCs w:val="24"/>
                <w:lang w:val="uk-UA"/>
              </w:rPr>
            </w:pPr>
          </w:p>
          <w:p w14:paraId="2CF2A485"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tc>
        <w:tc>
          <w:tcPr>
            <w:tcW w:w="2127" w:type="dxa"/>
            <w:noWrap/>
          </w:tcPr>
          <w:p w14:paraId="739E43F3"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w:t>
            </w:r>
            <w:r w:rsidR="0065335E">
              <w:rPr>
                <w:rFonts w:ascii="Minion Pro" w:hAnsi="Minion Pro"/>
                <w:sz w:val="24"/>
                <w:szCs w:val="24"/>
                <w:lang w:val="uk-UA"/>
              </w:rPr>
              <w:t xml:space="preserve"> – </w:t>
            </w:r>
            <w:r w:rsidRPr="002616F4">
              <w:rPr>
                <w:rFonts w:ascii="Minion Pro" w:hAnsi="Minion Pro"/>
                <w:sz w:val="24"/>
                <w:szCs w:val="24"/>
                <w:lang w:val="uk-UA"/>
              </w:rPr>
              <w:t>9 класи</w:t>
            </w:r>
          </w:p>
          <w:p w14:paraId="19A1C5FA" w14:textId="77777777" w:rsidR="005D3E8E" w:rsidRPr="002616F4" w:rsidRDefault="005D3E8E" w:rsidP="00732F33">
            <w:pPr>
              <w:widowControl w:val="0"/>
              <w:spacing w:line="140" w:lineRule="atLeast"/>
              <w:contextualSpacing/>
              <w:rPr>
                <w:rFonts w:ascii="Minion Pro" w:hAnsi="Minion Pro"/>
                <w:sz w:val="24"/>
                <w:szCs w:val="24"/>
                <w:lang w:val="uk-UA"/>
              </w:rPr>
            </w:pPr>
          </w:p>
          <w:p w14:paraId="6E34D5A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6, 9 класи</w:t>
            </w:r>
          </w:p>
          <w:p w14:paraId="7BF5F6C1" w14:textId="77777777" w:rsidR="005D3E8E" w:rsidRPr="002616F4" w:rsidRDefault="005D3E8E" w:rsidP="00732F33">
            <w:pPr>
              <w:widowControl w:val="0"/>
              <w:spacing w:line="140" w:lineRule="atLeast"/>
              <w:contextualSpacing/>
              <w:rPr>
                <w:rFonts w:ascii="Minion Pro" w:hAnsi="Minion Pro"/>
                <w:sz w:val="24"/>
                <w:szCs w:val="24"/>
                <w:lang w:val="uk-UA"/>
              </w:rPr>
            </w:pPr>
          </w:p>
          <w:p w14:paraId="2608513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2</w:t>
            </w:r>
            <w:r w:rsidR="0065335E">
              <w:rPr>
                <w:rFonts w:ascii="Minion Pro" w:hAnsi="Minion Pro"/>
                <w:sz w:val="24"/>
                <w:szCs w:val="24"/>
                <w:lang w:val="uk-UA"/>
              </w:rPr>
              <w:t xml:space="preserve"> – </w:t>
            </w:r>
            <w:r w:rsidRPr="002616F4">
              <w:rPr>
                <w:rFonts w:ascii="Minion Pro" w:hAnsi="Minion Pro"/>
                <w:sz w:val="24"/>
                <w:szCs w:val="24"/>
                <w:lang w:val="uk-UA"/>
              </w:rPr>
              <w:t>3 класи</w:t>
            </w:r>
          </w:p>
        </w:tc>
        <w:tc>
          <w:tcPr>
            <w:tcW w:w="1418" w:type="dxa"/>
          </w:tcPr>
          <w:p w14:paraId="28204B47"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1031F310" w14:textId="77777777" w:rsidTr="005D3E8E">
        <w:trPr>
          <w:cantSplit/>
        </w:trPr>
        <w:tc>
          <w:tcPr>
            <w:tcW w:w="817" w:type="dxa"/>
            <w:noWrap/>
          </w:tcPr>
          <w:p w14:paraId="38DC33B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5.3</w:t>
            </w:r>
          </w:p>
        </w:tc>
        <w:tc>
          <w:tcPr>
            <w:tcW w:w="7938" w:type="dxa"/>
            <w:gridSpan w:val="2"/>
            <w:noWrap/>
          </w:tcPr>
          <w:p w14:paraId="72B9480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Проведення виховних бесід з учнями різних вікових категорій про кращі людські якості: порядність, людяність, повага до дорослих.</w:t>
            </w:r>
          </w:p>
        </w:tc>
        <w:tc>
          <w:tcPr>
            <w:tcW w:w="2268" w:type="dxa"/>
            <w:noWrap/>
          </w:tcPr>
          <w:p w14:paraId="490E00A0"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93AD52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за запитом</w:t>
            </w:r>
          </w:p>
        </w:tc>
        <w:tc>
          <w:tcPr>
            <w:tcW w:w="1418" w:type="dxa"/>
          </w:tcPr>
          <w:p w14:paraId="21107A56"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5F4C43F6" w14:textId="77777777" w:rsidTr="005D3E8E">
        <w:trPr>
          <w:cantSplit/>
        </w:trPr>
        <w:tc>
          <w:tcPr>
            <w:tcW w:w="817" w:type="dxa"/>
            <w:noWrap/>
          </w:tcPr>
          <w:p w14:paraId="67465AA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5.4</w:t>
            </w:r>
          </w:p>
        </w:tc>
        <w:tc>
          <w:tcPr>
            <w:tcW w:w="7938" w:type="dxa"/>
            <w:gridSpan w:val="2"/>
            <w:noWrap/>
          </w:tcPr>
          <w:p w14:paraId="11113242"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Профілактика з питань правового виховання і злочинності серед неповнолітніх.</w:t>
            </w:r>
          </w:p>
          <w:p w14:paraId="5BC1C32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Зустріч з представниками правоохоронних органів.</w:t>
            </w:r>
          </w:p>
        </w:tc>
        <w:tc>
          <w:tcPr>
            <w:tcW w:w="2268" w:type="dxa"/>
            <w:noWrap/>
          </w:tcPr>
          <w:p w14:paraId="33696DD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грудень</w:t>
            </w:r>
          </w:p>
        </w:tc>
        <w:tc>
          <w:tcPr>
            <w:tcW w:w="2127" w:type="dxa"/>
            <w:noWrap/>
          </w:tcPr>
          <w:p w14:paraId="6EA7986F"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 – 9 класи</w:t>
            </w:r>
          </w:p>
        </w:tc>
        <w:tc>
          <w:tcPr>
            <w:tcW w:w="1418" w:type="dxa"/>
          </w:tcPr>
          <w:p w14:paraId="2E8FD788"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655FE056" w14:textId="77777777" w:rsidTr="005D3E8E">
        <w:trPr>
          <w:cantSplit/>
        </w:trPr>
        <w:tc>
          <w:tcPr>
            <w:tcW w:w="817" w:type="dxa"/>
            <w:noWrap/>
          </w:tcPr>
          <w:p w14:paraId="0BD8201E"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5.5</w:t>
            </w:r>
          </w:p>
        </w:tc>
        <w:tc>
          <w:tcPr>
            <w:tcW w:w="7938" w:type="dxa"/>
            <w:gridSpan w:val="2"/>
            <w:noWrap/>
          </w:tcPr>
          <w:p w14:paraId="7D54DA03"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Формування правової культури серед учнів.</w:t>
            </w:r>
          </w:p>
          <w:p w14:paraId="3B3CB15B"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Ознайомлення учнів з Конвенцією про права дитини (забезпечення реалізації програми Конвенції про права дитини).</w:t>
            </w:r>
          </w:p>
        </w:tc>
        <w:tc>
          <w:tcPr>
            <w:tcW w:w="2268" w:type="dxa"/>
            <w:noWrap/>
          </w:tcPr>
          <w:p w14:paraId="226CCB19"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tc>
        <w:tc>
          <w:tcPr>
            <w:tcW w:w="2127" w:type="dxa"/>
            <w:noWrap/>
          </w:tcPr>
          <w:p w14:paraId="42B84C28"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 5 класи</w:t>
            </w:r>
          </w:p>
        </w:tc>
        <w:tc>
          <w:tcPr>
            <w:tcW w:w="1418" w:type="dxa"/>
          </w:tcPr>
          <w:p w14:paraId="334E7EB6"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7D47DE7B" w14:textId="77777777" w:rsidTr="005D3E8E">
        <w:trPr>
          <w:cantSplit/>
        </w:trPr>
        <w:tc>
          <w:tcPr>
            <w:tcW w:w="817" w:type="dxa"/>
            <w:noWrap/>
          </w:tcPr>
          <w:p w14:paraId="2A2E2360"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5.6</w:t>
            </w:r>
          </w:p>
        </w:tc>
        <w:tc>
          <w:tcPr>
            <w:tcW w:w="7938" w:type="dxa"/>
            <w:gridSpan w:val="2"/>
            <w:noWrap/>
          </w:tcPr>
          <w:p w14:paraId="470FF570"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Профілактика аморальних вчинків і взаємин . Розвивальне заняття «Культура поведінки. Як її виховати».</w:t>
            </w:r>
          </w:p>
          <w:p w14:paraId="4A47A22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Година спілкування «Вплив лихослів</w:t>
            </w:r>
            <w:r w:rsidRPr="002616F4">
              <w:rPr>
                <w:sz w:val="24"/>
                <w:szCs w:val="24"/>
                <w:lang w:val="uk-UA"/>
              </w:rPr>
              <w:t>’</w:t>
            </w:r>
            <w:r w:rsidRPr="002616F4">
              <w:rPr>
                <w:rFonts w:ascii="Minion Pro" w:hAnsi="Minion Pro"/>
                <w:sz w:val="24"/>
                <w:szCs w:val="24"/>
                <w:lang w:val="uk-UA"/>
              </w:rPr>
              <w:t>я на життя людини»</w:t>
            </w:r>
          </w:p>
        </w:tc>
        <w:tc>
          <w:tcPr>
            <w:tcW w:w="2268" w:type="dxa"/>
            <w:noWrap/>
          </w:tcPr>
          <w:p w14:paraId="3925860B"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березень</w:t>
            </w:r>
          </w:p>
          <w:p w14:paraId="6F942AD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p>
          <w:p w14:paraId="223C419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лютий</w:t>
            </w:r>
          </w:p>
        </w:tc>
        <w:tc>
          <w:tcPr>
            <w:tcW w:w="2127" w:type="dxa"/>
            <w:noWrap/>
          </w:tcPr>
          <w:p w14:paraId="7CACFC6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2, 5 класи</w:t>
            </w:r>
          </w:p>
          <w:p w14:paraId="135C886A" w14:textId="77777777" w:rsidR="005D3E8E" w:rsidRPr="002616F4" w:rsidRDefault="005D3E8E" w:rsidP="00732F33">
            <w:pPr>
              <w:widowControl w:val="0"/>
              <w:spacing w:line="140" w:lineRule="atLeast"/>
              <w:contextualSpacing/>
              <w:rPr>
                <w:rFonts w:ascii="Minion Pro" w:hAnsi="Minion Pro"/>
                <w:sz w:val="24"/>
                <w:szCs w:val="24"/>
                <w:lang w:val="uk-UA"/>
              </w:rPr>
            </w:pPr>
          </w:p>
          <w:p w14:paraId="5FEA0194"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6 класи</w:t>
            </w:r>
          </w:p>
        </w:tc>
        <w:tc>
          <w:tcPr>
            <w:tcW w:w="1418" w:type="dxa"/>
          </w:tcPr>
          <w:p w14:paraId="2F4B7803"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0509BC01" w14:textId="77777777" w:rsidTr="005D3E8E">
        <w:trPr>
          <w:cantSplit/>
          <w:trHeight w:val="633"/>
        </w:trPr>
        <w:tc>
          <w:tcPr>
            <w:tcW w:w="817" w:type="dxa"/>
            <w:noWrap/>
          </w:tcPr>
          <w:p w14:paraId="492F1B4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5.7</w:t>
            </w:r>
          </w:p>
        </w:tc>
        <w:tc>
          <w:tcPr>
            <w:tcW w:w="7938" w:type="dxa"/>
            <w:gridSpan w:val="2"/>
            <w:noWrap/>
          </w:tcPr>
          <w:p w14:paraId="2F356F25"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Формування здорового способу життя.</w:t>
            </w:r>
          </w:p>
          <w:p w14:paraId="2FF5B2D0"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Година спілкування «Здоровий спосіб життя – запорука міцного здоров</w:t>
            </w:r>
            <w:r w:rsidRPr="002616F4">
              <w:rPr>
                <w:sz w:val="24"/>
                <w:szCs w:val="24"/>
                <w:lang w:val="uk-UA"/>
              </w:rPr>
              <w:t>’</w:t>
            </w:r>
            <w:r w:rsidRPr="002616F4">
              <w:rPr>
                <w:rFonts w:ascii="Minion Pro" w:hAnsi="Minion Pro"/>
                <w:sz w:val="24"/>
                <w:szCs w:val="24"/>
                <w:lang w:val="uk-UA"/>
              </w:rPr>
              <w:t>я»</w:t>
            </w:r>
          </w:p>
        </w:tc>
        <w:tc>
          <w:tcPr>
            <w:tcW w:w="2268" w:type="dxa"/>
            <w:noWrap/>
          </w:tcPr>
          <w:p w14:paraId="7FD99D44" w14:textId="77777777" w:rsidR="005D3E8E" w:rsidRPr="002616F4" w:rsidRDefault="005D3E8E" w:rsidP="00732F33">
            <w:pPr>
              <w:widowControl w:val="0"/>
              <w:spacing w:line="140" w:lineRule="atLeast"/>
              <w:contextualSpacing/>
              <w:jc w:val="center"/>
              <w:rPr>
                <w:rFonts w:ascii="Minion Pro" w:hAnsi="Minion Pro"/>
                <w:sz w:val="24"/>
                <w:szCs w:val="24"/>
                <w:lang w:val="uk-UA"/>
              </w:rPr>
            </w:pPr>
          </w:p>
          <w:p w14:paraId="5A733363"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tc>
        <w:tc>
          <w:tcPr>
            <w:tcW w:w="2127" w:type="dxa"/>
            <w:noWrap/>
          </w:tcPr>
          <w:p w14:paraId="10873635" w14:textId="77777777" w:rsidR="005D3E8E" w:rsidRPr="002616F4" w:rsidRDefault="005D3E8E" w:rsidP="00732F33">
            <w:pPr>
              <w:widowControl w:val="0"/>
              <w:spacing w:line="140" w:lineRule="atLeast"/>
              <w:contextualSpacing/>
              <w:rPr>
                <w:rFonts w:ascii="Minion Pro" w:hAnsi="Minion Pro"/>
                <w:sz w:val="24"/>
                <w:szCs w:val="24"/>
                <w:lang w:val="uk-UA"/>
              </w:rPr>
            </w:pPr>
          </w:p>
          <w:p w14:paraId="2E374F8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7</w:t>
            </w:r>
            <w:r w:rsidR="0065335E">
              <w:rPr>
                <w:rFonts w:ascii="Minion Pro" w:hAnsi="Minion Pro"/>
                <w:sz w:val="24"/>
                <w:szCs w:val="24"/>
                <w:lang w:val="uk-UA"/>
              </w:rPr>
              <w:t xml:space="preserve"> </w:t>
            </w:r>
            <w:r w:rsidRPr="002616F4">
              <w:rPr>
                <w:rFonts w:ascii="Minion Pro" w:hAnsi="Minion Pro"/>
                <w:sz w:val="24"/>
                <w:szCs w:val="24"/>
                <w:lang w:val="uk-UA"/>
              </w:rPr>
              <w:t>–</w:t>
            </w:r>
            <w:r w:rsidR="0065335E">
              <w:rPr>
                <w:rFonts w:ascii="Minion Pro" w:hAnsi="Minion Pro"/>
                <w:sz w:val="24"/>
                <w:szCs w:val="24"/>
                <w:lang w:val="uk-UA"/>
              </w:rPr>
              <w:t xml:space="preserve"> </w:t>
            </w:r>
            <w:r w:rsidRPr="002616F4">
              <w:rPr>
                <w:rFonts w:ascii="Minion Pro" w:hAnsi="Minion Pro"/>
                <w:sz w:val="24"/>
                <w:szCs w:val="24"/>
                <w:lang w:val="uk-UA"/>
              </w:rPr>
              <w:t>8 класи</w:t>
            </w:r>
          </w:p>
        </w:tc>
        <w:tc>
          <w:tcPr>
            <w:tcW w:w="1418" w:type="dxa"/>
          </w:tcPr>
          <w:p w14:paraId="1AF35B7E"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3D2A0389" w14:textId="77777777" w:rsidTr="005D3E8E">
        <w:trPr>
          <w:cantSplit/>
        </w:trPr>
        <w:tc>
          <w:tcPr>
            <w:tcW w:w="817" w:type="dxa"/>
            <w:noWrap/>
          </w:tcPr>
          <w:p w14:paraId="617E33EC"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5.8</w:t>
            </w:r>
          </w:p>
        </w:tc>
        <w:tc>
          <w:tcPr>
            <w:tcW w:w="7938" w:type="dxa"/>
            <w:gridSpan w:val="2"/>
            <w:noWrap/>
          </w:tcPr>
          <w:p w14:paraId="419AE277"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Година спілкування «Безпечне поводження в Інтернеті»</w:t>
            </w:r>
          </w:p>
        </w:tc>
        <w:tc>
          <w:tcPr>
            <w:tcW w:w="2268" w:type="dxa"/>
            <w:noWrap/>
          </w:tcPr>
          <w:p w14:paraId="6DEEC120"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листопад</w:t>
            </w:r>
          </w:p>
        </w:tc>
        <w:tc>
          <w:tcPr>
            <w:tcW w:w="2127" w:type="dxa"/>
            <w:noWrap/>
          </w:tcPr>
          <w:p w14:paraId="7B73D6E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6 класи</w:t>
            </w:r>
          </w:p>
        </w:tc>
        <w:tc>
          <w:tcPr>
            <w:tcW w:w="1418" w:type="dxa"/>
          </w:tcPr>
          <w:p w14:paraId="2608DD99"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38714860" w14:textId="77777777" w:rsidTr="005D3E8E">
        <w:trPr>
          <w:cantSplit/>
        </w:trPr>
        <w:tc>
          <w:tcPr>
            <w:tcW w:w="817" w:type="dxa"/>
            <w:noWrap/>
          </w:tcPr>
          <w:p w14:paraId="0FD66727"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5.9</w:t>
            </w:r>
          </w:p>
        </w:tc>
        <w:tc>
          <w:tcPr>
            <w:tcW w:w="7938" w:type="dxa"/>
            <w:gridSpan w:val="2"/>
            <w:noWrap/>
          </w:tcPr>
          <w:p w14:paraId="2F40087A"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Година спілкування «Вплив друзів на формування власної думки»</w:t>
            </w:r>
          </w:p>
        </w:tc>
        <w:tc>
          <w:tcPr>
            <w:tcW w:w="2268" w:type="dxa"/>
            <w:noWrap/>
          </w:tcPr>
          <w:p w14:paraId="46920AD5"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березень</w:t>
            </w:r>
          </w:p>
        </w:tc>
        <w:tc>
          <w:tcPr>
            <w:tcW w:w="2127" w:type="dxa"/>
            <w:noWrap/>
          </w:tcPr>
          <w:p w14:paraId="6BB6776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4, 5 класи</w:t>
            </w:r>
          </w:p>
        </w:tc>
        <w:tc>
          <w:tcPr>
            <w:tcW w:w="1418" w:type="dxa"/>
          </w:tcPr>
          <w:p w14:paraId="520F8515"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05F7B820" w14:textId="77777777" w:rsidTr="005D3E8E">
        <w:trPr>
          <w:cantSplit/>
        </w:trPr>
        <w:tc>
          <w:tcPr>
            <w:tcW w:w="2127" w:type="dxa"/>
            <w:gridSpan w:val="2"/>
            <w:shd w:val="clear" w:color="auto" w:fill="E5DFEC" w:themeFill="accent4" w:themeFillTint="33"/>
          </w:tcPr>
          <w:p w14:paraId="6CF26B3B"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2B08A6E7"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6. Профілактична робота з учителями</w:t>
            </w:r>
          </w:p>
        </w:tc>
      </w:tr>
      <w:tr w:rsidR="005D3E8E" w:rsidRPr="002616F4" w14:paraId="66BC5C14" w14:textId="77777777" w:rsidTr="005D3E8E">
        <w:trPr>
          <w:cantSplit/>
        </w:trPr>
        <w:tc>
          <w:tcPr>
            <w:tcW w:w="817" w:type="dxa"/>
            <w:noWrap/>
          </w:tcPr>
          <w:p w14:paraId="0B5F4CB0"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6.1</w:t>
            </w:r>
          </w:p>
        </w:tc>
        <w:tc>
          <w:tcPr>
            <w:tcW w:w="7938" w:type="dxa"/>
            <w:gridSpan w:val="2"/>
            <w:noWrap/>
          </w:tcPr>
          <w:p w14:paraId="620DC417"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Виступ на нараді класних керівників з питань паспортизації класу, оформлення соціальних паспортів</w:t>
            </w:r>
          </w:p>
        </w:tc>
        <w:tc>
          <w:tcPr>
            <w:tcW w:w="2268" w:type="dxa"/>
            <w:noWrap/>
          </w:tcPr>
          <w:p w14:paraId="4528A37C"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серпень</w:t>
            </w:r>
          </w:p>
        </w:tc>
        <w:tc>
          <w:tcPr>
            <w:tcW w:w="2127" w:type="dxa"/>
            <w:noWrap/>
          </w:tcPr>
          <w:p w14:paraId="4314B2EC"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класні керівники</w:t>
            </w:r>
          </w:p>
        </w:tc>
        <w:tc>
          <w:tcPr>
            <w:tcW w:w="1418" w:type="dxa"/>
          </w:tcPr>
          <w:p w14:paraId="0C20F0A3"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420DD102" w14:textId="77777777" w:rsidTr="005D3E8E">
        <w:trPr>
          <w:cantSplit/>
        </w:trPr>
        <w:tc>
          <w:tcPr>
            <w:tcW w:w="817" w:type="dxa"/>
            <w:noWrap/>
          </w:tcPr>
          <w:p w14:paraId="63255450"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lastRenderedPageBreak/>
              <w:t>6.2</w:t>
            </w:r>
          </w:p>
        </w:tc>
        <w:tc>
          <w:tcPr>
            <w:tcW w:w="7938" w:type="dxa"/>
            <w:gridSpan w:val="2"/>
            <w:noWrap/>
          </w:tcPr>
          <w:p w14:paraId="2A20743B"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Виступи на нарадах, висвітлення соціальних аспектів питань, що розглядаються</w:t>
            </w:r>
          </w:p>
        </w:tc>
        <w:tc>
          <w:tcPr>
            <w:tcW w:w="2268" w:type="dxa"/>
            <w:noWrap/>
          </w:tcPr>
          <w:p w14:paraId="3A17B5E1"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AA9464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вчителі</w:t>
            </w:r>
          </w:p>
        </w:tc>
        <w:tc>
          <w:tcPr>
            <w:tcW w:w="1418" w:type="dxa"/>
          </w:tcPr>
          <w:p w14:paraId="0AFA5EA7"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57D73B5D" w14:textId="77777777" w:rsidTr="005D3E8E">
        <w:trPr>
          <w:cantSplit/>
        </w:trPr>
        <w:tc>
          <w:tcPr>
            <w:tcW w:w="2127" w:type="dxa"/>
            <w:gridSpan w:val="2"/>
            <w:shd w:val="clear" w:color="auto" w:fill="E5DFEC" w:themeFill="accent4" w:themeFillTint="33"/>
          </w:tcPr>
          <w:p w14:paraId="2718173D"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62404D02"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7. Профілактична робота з батьками</w:t>
            </w:r>
          </w:p>
        </w:tc>
      </w:tr>
      <w:tr w:rsidR="005D3E8E" w:rsidRPr="002616F4" w14:paraId="3A8B1DC6" w14:textId="77777777" w:rsidTr="005D3E8E">
        <w:trPr>
          <w:cantSplit/>
        </w:trPr>
        <w:tc>
          <w:tcPr>
            <w:tcW w:w="817" w:type="dxa"/>
            <w:noWrap/>
          </w:tcPr>
          <w:p w14:paraId="770D3F5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7.1</w:t>
            </w:r>
          </w:p>
        </w:tc>
        <w:tc>
          <w:tcPr>
            <w:tcW w:w="7938" w:type="dxa"/>
            <w:gridSpan w:val="2"/>
            <w:noWrap/>
          </w:tcPr>
          <w:p w14:paraId="5244D828"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Підвищення соціальної грамотності батьків у вихованні дитини</w:t>
            </w:r>
          </w:p>
          <w:p w14:paraId="36255CA9"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Бесіди «Взаємини в сім’ї», «Можливі наслідки жорстокого поводження з дітьми, насильства в сім’ї».</w:t>
            </w:r>
          </w:p>
        </w:tc>
        <w:tc>
          <w:tcPr>
            <w:tcW w:w="2268" w:type="dxa"/>
            <w:noWrap/>
          </w:tcPr>
          <w:p w14:paraId="526088F9"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5C73A088"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 xml:space="preserve"> </w:t>
            </w:r>
          </w:p>
        </w:tc>
        <w:tc>
          <w:tcPr>
            <w:tcW w:w="1418" w:type="dxa"/>
          </w:tcPr>
          <w:p w14:paraId="5AE266B5"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3B8873CF" w14:textId="77777777" w:rsidTr="005D3E8E">
        <w:trPr>
          <w:cantSplit/>
        </w:trPr>
        <w:tc>
          <w:tcPr>
            <w:tcW w:w="817" w:type="dxa"/>
            <w:noWrap/>
          </w:tcPr>
          <w:p w14:paraId="0601FD9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7.2</w:t>
            </w:r>
          </w:p>
        </w:tc>
        <w:tc>
          <w:tcPr>
            <w:tcW w:w="7938" w:type="dxa"/>
            <w:gridSpan w:val="2"/>
            <w:noWrap/>
          </w:tcPr>
          <w:p w14:paraId="156B2ADB"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Лекторій для батьків «Не залишимося наодинці».</w:t>
            </w:r>
          </w:p>
        </w:tc>
        <w:tc>
          <w:tcPr>
            <w:tcW w:w="2268" w:type="dxa"/>
            <w:noWrap/>
          </w:tcPr>
          <w:p w14:paraId="4B57DD9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за запитом</w:t>
            </w:r>
          </w:p>
        </w:tc>
        <w:tc>
          <w:tcPr>
            <w:tcW w:w="2127" w:type="dxa"/>
            <w:noWrap/>
          </w:tcPr>
          <w:p w14:paraId="04DCAF0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батьки дітей з інвалідністю</w:t>
            </w:r>
          </w:p>
        </w:tc>
        <w:tc>
          <w:tcPr>
            <w:tcW w:w="1418" w:type="dxa"/>
          </w:tcPr>
          <w:p w14:paraId="2132F908"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18069760" w14:textId="77777777" w:rsidTr="005D3E8E">
        <w:trPr>
          <w:cantSplit/>
        </w:trPr>
        <w:tc>
          <w:tcPr>
            <w:tcW w:w="817" w:type="dxa"/>
            <w:noWrap/>
          </w:tcPr>
          <w:p w14:paraId="7CCFA61C"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7.3</w:t>
            </w:r>
          </w:p>
        </w:tc>
        <w:tc>
          <w:tcPr>
            <w:tcW w:w="7938" w:type="dxa"/>
            <w:gridSpan w:val="2"/>
            <w:noWrap/>
          </w:tcPr>
          <w:p w14:paraId="45247F2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Виступи на батьківських зборах за результатами проведених досліджень</w:t>
            </w:r>
          </w:p>
        </w:tc>
        <w:tc>
          <w:tcPr>
            <w:tcW w:w="2268" w:type="dxa"/>
            <w:noWrap/>
          </w:tcPr>
          <w:p w14:paraId="242FB6B1"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за запитом</w:t>
            </w:r>
          </w:p>
        </w:tc>
        <w:tc>
          <w:tcPr>
            <w:tcW w:w="2127" w:type="dxa"/>
            <w:noWrap/>
          </w:tcPr>
          <w:p w14:paraId="558079DE"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батьки</w:t>
            </w:r>
          </w:p>
        </w:tc>
        <w:tc>
          <w:tcPr>
            <w:tcW w:w="1418" w:type="dxa"/>
          </w:tcPr>
          <w:p w14:paraId="3CD0241F"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23A646AB" w14:textId="77777777" w:rsidTr="005D3E8E">
        <w:trPr>
          <w:cantSplit/>
        </w:trPr>
        <w:tc>
          <w:tcPr>
            <w:tcW w:w="2127" w:type="dxa"/>
            <w:gridSpan w:val="2"/>
            <w:shd w:val="clear" w:color="auto" w:fill="E5DFEC" w:themeFill="accent4" w:themeFillTint="33"/>
          </w:tcPr>
          <w:p w14:paraId="4FE9F6BF"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5DABD20E"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8. Соціально-перетворювальні заходи</w:t>
            </w:r>
          </w:p>
        </w:tc>
      </w:tr>
      <w:tr w:rsidR="005D3E8E" w:rsidRPr="002616F4" w14:paraId="3C3A1F78" w14:textId="77777777" w:rsidTr="005D3E8E">
        <w:trPr>
          <w:cantSplit/>
        </w:trPr>
        <w:tc>
          <w:tcPr>
            <w:tcW w:w="817" w:type="dxa"/>
            <w:noWrap/>
          </w:tcPr>
          <w:p w14:paraId="3CF1D0F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8.1</w:t>
            </w:r>
          </w:p>
        </w:tc>
        <w:tc>
          <w:tcPr>
            <w:tcW w:w="7938" w:type="dxa"/>
            <w:gridSpan w:val="2"/>
            <w:noWrap/>
          </w:tcPr>
          <w:p w14:paraId="23EA21BE"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Підготовка алгоритму соціальних звітів.</w:t>
            </w:r>
          </w:p>
        </w:tc>
        <w:tc>
          <w:tcPr>
            <w:tcW w:w="2268" w:type="dxa"/>
            <w:noWrap/>
          </w:tcPr>
          <w:p w14:paraId="681D4E9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w:t>
            </w:r>
          </w:p>
        </w:tc>
        <w:tc>
          <w:tcPr>
            <w:tcW w:w="2127" w:type="dxa"/>
            <w:noWrap/>
          </w:tcPr>
          <w:p w14:paraId="475CC528"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4D046240"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137FF782" w14:textId="77777777" w:rsidTr="005D3E8E">
        <w:trPr>
          <w:cantSplit/>
        </w:trPr>
        <w:tc>
          <w:tcPr>
            <w:tcW w:w="817" w:type="dxa"/>
            <w:noWrap/>
          </w:tcPr>
          <w:p w14:paraId="1CD61FD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8.2</w:t>
            </w:r>
          </w:p>
        </w:tc>
        <w:tc>
          <w:tcPr>
            <w:tcW w:w="7938" w:type="dxa"/>
            <w:gridSpan w:val="2"/>
            <w:noWrap/>
          </w:tcPr>
          <w:p w14:paraId="5D90BF31"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Індивідуальна робота з дітьми соціально вразливих і соціально незахищених категорій, з дітьми, які потребують коригування.</w:t>
            </w:r>
          </w:p>
        </w:tc>
        <w:tc>
          <w:tcPr>
            <w:tcW w:w="2268" w:type="dxa"/>
            <w:noWrap/>
          </w:tcPr>
          <w:p w14:paraId="1503A234"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477271D8"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0C8633DA"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4D92DACD" w14:textId="77777777" w:rsidTr="005D3E8E">
        <w:trPr>
          <w:cantSplit/>
        </w:trPr>
        <w:tc>
          <w:tcPr>
            <w:tcW w:w="817" w:type="dxa"/>
            <w:noWrap/>
          </w:tcPr>
          <w:p w14:paraId="2F46EA6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8.3</w:t>
            </w:r>
          </w:p>
        </w:tc>
        <w:tc>
          <w:tcPr>
            <w:tcW w:w="7938" w:type="dxa"/>
            <w:gridSpan w:val="2"/>
            <w:noWrap/>
          </w:tcPr>
          <w:p w14:paraId="4E9A4EE6"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Індивідуальна робота з учнями, які провокують конфлікти у класному колективі.</w:t>
            </w:r>
          </w:p>
        </w:tc>
        <w:tc>
          <w:tcPr>
            <w:tcW w:w="2268" w:type="dxa"/>
            <w:noWrap/>
          </w:tcPr>
          <w:p w14:paraId="10D1A839"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562F3DF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за запитом</w:t>
            </w:r>
          </w:p>
        </w:tc>
        <w:tc>
          <w:tcPr>
            <w:tcW w:w="1418" w:type="dxa"/>
          </w:tcPr>
          <w:p w14:paraId="6D6818F8"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5B167F04" w14:textId="77777777" w:rsidTr="005D3E8E">
        <w:trPr>
          <w:cantSplit/>
        </w:trPr>
        <w:tc>
          <w:tcPr>
            <w:tcW w:w="817" w:type="dxa"/>
            <w:noWrap/>
          </w:tcPr>
          <w:p w14:paraId="15E0DC4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8.4</w:t>
            </w:r>
          </w:p>
        </w:tc>
        <w:tc>
          <w:tcPr>
            <w:tcW w:w="7938" w:type="dxa"/>
            <w:gridSpan w:val="2"/>
            <w:noWrap/>
          </w:tcPr>
          <w:p w14:paraId="6E6FD959"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Виявлення фактів порушень статуту гімназії, формування «групи ризику».</w:t>
            </w:r>
          </w:p>
        </w:tc>
        <w:tc>
          <w:tcPr>
            <w:tcW w:w="2268" w:type="dxa"/>
            <w:noWrap/>
          </w:tcPr>
          <w:p w14:paraId="53F21CB3"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жовтень</w:t>
            </w:r>
          </w:p>
        </w:tc>
        <w:tc>
          <w:tcPr>
            <w:tcW w:w="2127" w:type="dxa"/>
            <w:noWrap/>
          </w:tcPr>
          <w:p w14:paraId="0A43D220"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учні</w:t>
            </w:r>
          </w:p>
        </w:tc>
        <w:tc>
          <w:tcPr>
            <w:tcW w:w="1418" w:type="dxa"/>
          </w:tcPr>
          <w:p w14:paraId="66E0D9F5"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5836C53D" w14:textId="77777777" w:rsidTr="005D3E8E">
        <w:trPr>
          <w:cantSplit/>
        </w:trPr>
        <w:tc>
          <w:tcPr>
            <w:tcW w:w="817" w:type="dxa"/>
            <w:noWrap/>
          </w:tcPr>
          <w:p w14:paraId="0913B5B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8.5</w:t>
            </w:r>
          </w:p>
        </w:tc>
        <w:tc>
          <w:tcPr>
            <w:tcW w:w="7938" w:type="dxa"/>
            <w:gridSpan w:val="2"/>
            <w:noWrap/>
          </w:tcPr>
          <w:p w14:paraId="542DF6BB"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Надання соціальних послуг, спрямованих на задоволення соціальних потреб учнів.</w:t>
            </w:r>
          </w:p>
        </w:tc>
        <w:tc>
          <w:tcPr>
            <w:tcW w:w="2268" w:type="dxa"/>
            <w:noWrap/>
          </w:tcPr>
          <w:p w14:paraId="025F3CF4"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1AB20807"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1</w:t>
            </w:r>
            <w:r w:rsidR="0065335E">
              <w:rPr>
                <w:rFonts w:ascii="Minion Pro" w:hAnsi="Minion Pro"/>
                <w:sz w:val="24"/>
                <w:szCs w:val="24"/>
                <w:lang w:val="uk-UA"/>
              </w:rPr>
              <w:t xml:space="preserve"> </w:t>
            </w:r>
            <w:r w:rsidRPr="002616F4">
              <w:rPr>
                <w:rFonts w:ascii="Minion Pro" w:hAnsi="Minion Pro"/>
                <w:sz w:val="24"/>
                <w:szCs w:val="24"/>
                <w:lang w:val="uk-UA"/>
              </w:rPr>
              <w:t>–</w:t>
            </w:r>
            <w:r w:rsidR="0065335E">
              <w:rPr>
                <w:rFonts w:ascii="Minion Pro" w:hAnsi="Minion Pro"/>
                <w:sz w:val="24"/>
                <w:szCs w:val="24"/>
                <w:lang w:val="uk-UA"/>
              </w:rPr>
              <w:t xml:space="preserve"> </w:t>
            </w:r>
            <w:r w:rsidRPr="002616F4">
              <w:rPr>
                <w:rFonts w:ascii="Minion Pro" w:hAnsi="Minion Pro"/>
                <w:sz w:val="24"/>
                <w:szCs w:val="24"/>
                <w:lang w:val="uk-UA"/>
              </w:rPr>
              <w:t xml:space="preserve">4, 5 </w:t>
            </w:r>
            <w:r w:rsidR="0065335E">
              <w:rPr>
                <w:rFonts w:ascii="Minion Pro" w:hAnsi="Minion Pro"/>
                <w:sz w:val="24"/>
                <w:szCs w:val="24"/>
                <w:lang w:val="uk-UA"/>
              </w:rPr>
              <w:t xml:space="preserve">– </w:t>
            </w:r>
            <w:r w:rsidRPr="002616F4">
              <w:rPr>
                <w:rFonts w:ascii="Minion Pro" w:hAnsi="Minion Pro"/>
                <w:sz w:val="24"/>
                <w:szCs w:val="24"/>
                <w:lang w:val="uk-UA"/>
              </w:rPr>
              <w:t>9 класи</w:t>
            </w:r>
          </w:p>
        </w:tc>
        <w:tc>
          <w:tcPr>
            <w:tcW w:w="1418" w:type="dxa"/>
          </w:tcPr>
          <w:p w14:paraId="3AEAAE8A"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04BFB48C" w14:textId="77777777" w:rsidTr="005D3E8E">
        <w:trPr>
          <w:cantSplit/>
        </w:trPr>
        <w:tc>
          <w:tcPr>
            <w:tcW w:w="817" w:type="dxa"/>
            <w:noWrap/>
          </w:tcPr>
          <w:p w14:paraId="48399E9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8.6</w:t>
            </w:r>
          </w:p>
        </w:tc>
        <w:tc>
          <w:tcPr>
            <w:tcW w:w="7938" w:type="dxa"/>
            <w:gridSpan w:val="2"/>
            <w:noWrap/>
          </w:tcPr>
          <w:p w14:paraId="6585A9C5"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Соціально-перетворювальна робота з дітьми, які зазнали насильства в сім’ї та жорстокого поводження.</w:t>
            </w:r>
          </w:p>
        </w:tc>
        <w:tc>
          <w:tcPr>
            <w:tcW w:w="2268" w:type="dxa"/>
            <w:noWrap/>
          </w:tcPr>
          <w:p w14:paraId="53CEDD22"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420630C7"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учні, батьки, вчителі</w:t>
            </w:r>
          </w:p>
        </w:tc>
        <w:tc>
          <w:tcPr>
            <w:tcW w:w="1418" w:type="dxa"/>
          </w:tcPr>
          <w:p w14:paraId="028A0A74" w14:textId="77777777" w:rsidR="005D3E8E" w:rsidRPr="002616F4" w:rsidRDefault="005D3E8E" w:rsidP="00732F33">
            <w:pPr>
              <w:widowControl w:val="0"/>
              <w:spacing w:line="140" w:lineRule="atLeast"/>
              <w:contextualSpacing/>
              <w:rPr>
                <w:rFonts w:ascii="Minion Pro" w:hAnsi="Minion Pro"/>
                <w:sz w:val="24"/>
                <w:szCs w:val="24"/>
                <w:lang w:val="uk-UA"/>
              </w:rPr>
            </w:pPr>
          </w:p>
        </w:tc>
      </w:tr>
      <w:tr w:rsidR="005D3E8E" w:rsidRPr="002616F4" w14:paraId="70D285A8" w14:textId="77777777" w:rsidTr="005D3E8E">
        <w:trPr>
          <w:cantSplit/>
        </w:trPr>
        <w:tc>
          <w:tcPr>
            <w:tcW w:w="2127" w:type="dxa"/>
            <w:gridSpan w:val="2"/>
            <w:shd w:val="clear" w:color="auto" w:fill="E5DFEC" w:themeFill="accent4" w:themeFillTint="33"/>
          </w:tcPr>
          <w:p w14:paraId="497E1F60"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p>
        </w:tc>
        <w:tc>
          <w:tcPr>
            <w:tcW w:w="12441" w:type="dxa"/>
            <w:gridSpan w:val="4"/>
            <w:shd w:val="clear" w:color="auto" w:fill="E5DFEC" w:themeFill="accent4" w:themeFillTint="33"/>
            <w:noWrap/>
          </w:tcPr>
          <w:p w14:paraId="06867F69" w14:textId="77777777" w:rsidR="005D3E8E" w:rsidRPr="002616F4" w:rsidRDefault="005D3E8E" w:rsidP="00732F33">
            <w:pPr>
              <w:widowControl w:val="0"/>
              <w:spacing w:line="140" w:lineRule="atLeast"/>
              <w:contextualSpacing/>
              <w:jc w:val="center"/>
              <w:rPr>
                <w:rFonts w:ascii="Minion Pro" w:hAnsi="Minion Pro"/>
                <w:b/>
                <w:sz w:val="24"/>
                <w:szCs w:val="24"/>
                <w:lang w:val="uk-UA"/>
              </w:rPr>
            </w:pPr>
            <w:r w:rsidRPr="002616F4">
              <w:rPr>
                <w:rFonts w:ascii="Minion Pro" w:hAnsi="Minion Pro"/>
                <w:b/>
                <w:sz w:val="24"/>
                <w:szCs w:val="24"/>
                <w:lang w:val="uk-UA"/>
              </w:rPr>
              <w:t>9. Організаційні заходи</w:t>
            </w:r>
          </w:p>
        </w:tc>
      </w:tr>
      <w:tr w:rsidR="005D3E8E" w:rsidRPr="002616F4" w14:paraId="01BA8693" w14:textId="77777777" w:rsidTr="005D3E8E">
        <w:trPr>
          <w:cantSplit/>
        </w:trPr>
        <w:tc>
          <w:tcPr>
            <w:tcW w:w="817" w:type="dxa"/>
            <w:noWrap/>
          </w:tcPr>
          <w:p w14:paraId="575E65CE"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w:t>
            </w:r>
          </w:p>
        </w:tc>
        <w:tc>
          <w:tcPr>
            <w:tcW w:w="7938" w:type="dxa"/>
            <w:gridSpan w:val="2"/>
            <w:noWrap/>
          </w:tcPr>
          <w:p w14:paraId="5B747FB4"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Планування діяльності соціального педагога та розробка соціально-педагогічного інструментарію.</w:t>
            </w:r>
          </w:p>
        </w:tc>
        <w:tc>
          <w:tcPr>
            <w:tcW w:w="2268" w:type="dxa"/>
            <w:noWrap/>
          </w:tcPr>
          <w:p w14:paraId="1F53FD80"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w:t>
            </w:r>
          </w:p>
        </w:tc>
        <w:tc>
          <w:tcPr>
            <w:tcW w:w="2127" w:type="dxa"/>
            <w:noWrap/>
          </w:tcPr>
          <w:p w14:paraId="7430DA8F"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113D8F98"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390FC028" w14:textId="77777777" w:rsidTr="005D3E8E">
        <w:trPr>
          <w:cantSplit/>
        </w:trPr>
        <w:tc>
          <w:tcPr>
            <w:tcW w:w="817" w:type="dxa"/>
            <w:noWrap/>
          </w:tcPr>
          <w:p w14:paraId="6BC96C6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9.2</w:t>
            </w:r>
          </w:p>
        </w:tc>
        <w:tc>
          <w:tcPr>
            <w:tcW w:w="7938" w:type="dxa"/>
            <w:gridSpan w:val="2"/>
            <w:noWrap/>
          </w:tcPr>
          <w:p w14:paraId="29506B56"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Оформлення документації поточної роботи, ведення картотеки.</w:t>
            </w:r>
          </w:p>
        </w:tc>
        <w:tc>
          <w:tcPr>
            <w:tcW w:w="2268" w:type="dxa"/>
            <w:noWrap/>
          </w:tcPr>
          <w:p w14:paraId="0D328A67"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66F441D2"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438DFC2A"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7DD0CC7E" w14:textId="77777777" w:rsidTr="005D3E8E">
        <w:trPr>
          <w:cantSplit/>
        </w:trPr>
        <w:tc>
          <w:tcPr>
            <w:tcW w:w="817" w:type="dxa"/>
            <w:noWrap/>
          </w:tcPr>
          <w:p w14:paraId="2C4BA3C3"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9.3</w:t>
            </w:r>
          </w:p>
        </w:tc>
        <w:tc>
          <w:tcPr>
            <w:tcW w:w="7938" w:type="dxa"/>
            <w:gridSpan w:val="2"/>
            <w:noWrap/>
          </w:tcPr>
          <w:p w14:paraId="6CD63286"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Оформлення облікової документації (журнал щоденного обліку роботи, протоколи консультацій).</w:t>
            </w:r>
          </w:p>
        </w:tc>
        <w:tc>
          <w:tcPr>
            <w:tcW w:w="2268" w:type="dxa"/>
            <w:noWrap/>
          </w:tcPr>
          <w:p w14:paraId="705D31D8"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424E0C5A"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473CAD4A"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22DAA866" w14:textId="77777777" w:rsidTr="005D3E8E">
        <w:trPr>
          <w:cantSplit/>
        </w:trPr>
        <w:tc>
          <w:tcPr>
            <w:tcW w:w="817" w:type="dxa"/>
            <w:noWrap/>
          </w:tcPr>
          <w:p w14:paraId="4E41EB18"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9.4</w:t>
            </w:r>
          </w:p>
        </w:tc>
        <w:tc>
          <w:tcPr>
            <w:tcW w:w="7938" w:type="dxa"/>
            <w:gridSpan w:val="2"/>
            <w:noWrap/>
          </w:tcPr>
          <w:p w14:paraId="51E4D228"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Складання плану роботи на рік</w:t>
            </w:r>
          </w:p>
        </w:tc>
        <w:tc>
          <w:tcPr>
            <w:tcW w:w="2268" w:type="dxa"/>
            <w:noWrap/>
          </w:tcPr>
          <w:p w14:paraId="525F2B9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 xml:space="preserve">       вересень</w:t>
            </w:r>
          </w:p>
        </w:tc>
        <w:tc>
          <w:tcPr>
            <w:tcW w:w="2127" w:type="dxa"/>
            <w:noWrap/>
          </w:tcPr>
          <w:p w14:paraId="2817F847"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3A9C8D04"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1A62144D" w14:textId="77777777" w:rsidTr="005D3E8E">
        <w:trPr>
          <w:cantSplit/>
        </w:trPr>
        <w:tc>
          <w:tcPr>
            <w:tcW w:w="817" w:type="dxa"/>
            <w:noWrap/>
          </w:tcPr>
          <w:p w14:paraId="397B11A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9.5</w:t>
            </w:r>
          </w:p>
        </w:tc>
        <w:tc>
          <w:tcPr>
            <w:tcW w:w="7938" w:type="dxa"/>
            <w:gridSpan w:val="2"/>
            <w:noWrap/>
          </w:tcPr>
          <w:p w14:paraId="4160B072"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Організація відвідування учнів удома, бесіди з батьками.</w:t>
            </w:r>
          </w:p>
          <w:p w14:paraId="355DE686"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Обстеження житлово-побутових умов сімей, які перебувають в кризовій ситуації. Складання акту обстеження житлово-побутових умов.</w:t>
            </w:r>
          </w:p>
        </w:tc>
        <w:tc>
          <w:tcPr>
            <w:tcW w:w="2268" w:type="dxa"/>
            <w:noWrap/>
          </w:tcPr>
          <w:p w14:paraId="6E6165BD"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2988F34E"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05EAC3B1"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513AA303" w14:textId="77777777" w:rsidTr="005D3E8E">
        <w:trPr>
          <w:cantSplit/>
        </w:trPr>
        <w:tc>
          <w:tcPr>
            <w:tcW w:w="817" w:type="dxa"/>
            <w:noWrap/>
          </w:tcPr>
          <w:p w14:paraId="3FB18DE3"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9.6</w:t>
            </w:r>
          </w:p>
        </w:tc>
        <w:tc>
          <w:tcPr>
            <w:tcW w:w="7938" w:type="dxa"/>
            <w:gridSpan w:val="2"/>
            <w:noWrap/>
          </w:tcPr>
          <w:p w14:paraId="199D14FC"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Складання звіту про виконану роботу за рік.</w:t>
            </w:r>
          </w:p>
        </w:tc>
        <w:tc>
          <w:tcPr>
            <w:tcW w:w="2268" w:type="dxa"/>
            <w:noWrap/>
          </w:tcPr>
          <w:p w14:paraId="3A3AC104"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 xml:space="preserve">       травень</w:t>
            </w:r>
          </w:p>
        </w:tc>
        <w:tc>
          <w:tcPr>
            <w:tcW w:w="2127" w:type="dxa"/>
            <w:noWrap/>
          </w:tcPr>
          <w:p w14:paraId="7B0B9C81"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077FE9D7"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4F60BCAA" w14:textId="77777777" w:rsidTr="005D3E8E">
        <w:trPr>
          <w:cantSplit/>
        </w:trPr>
        <w:tc>
          <w:tcPr>
            <w:tcW w:w="817" w:type="dxa"/>
            <w:noWrap/>
          </w:tcPr>
          <w:p w14:paraId="518C95FC"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9.7</w:t>
            </w:r>
          </w:p>
        </w:tc>
        <w:tc>
          <w:tcPr>
            <w:tcW w:w="7938" w:type="dxa"/>
            <w:gridSpan w:val="2"/>
            <w:noWrap/>
          </w:tcPr>
          <w:p w14:paraId="1962D3F8"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 xml:space="preserve">Участь у навчально-методичних семінарах, </w:t>
            </w:r>
            <w:proofErr w:type="spellStart"/>
            <w:r w:rsidRPr="002616F4">
              <w:rPr>
                <w:rFonts w:ascii="Minion Pro" w:hAnsi="Minion Pro"/>
                <w:sz w:val="24"/>
                <w:szCs w:val="24"/>
                <w:lang w:val="uk-UA"/>
              </w:rPr>
              <w:t>методоб’єднаннях</w:t>
            </w:r>
            <w:proofErr w:type="spellEnd"/>
            <w:r w:rsidRPr="002616F4">
              <w:rPr>
                <w:rFonts w:ascii="Minion Pro" w:hAnsi="Minion Pro"/>
                <w:sz w:val="24"/>
                <w:szCs w:val="24"/>
                <w:lang w:val="uk-UA"/>
              </w:rPr>
              <w:t xml:space="preserve"> практичних психологів, соціальних педагогів.</w:t>
            </w:r>
          </w:p>
        </w:tc>
        <w:tc>
          <w:tcPr>
            <w:tcW w:w="2268" w:type="dxa"/>
            <w:noWrap/>
          </w:tcPr>
          <w:p w14:paraId="7F6A8863"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4FF401E"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3F4B8601"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35772923" w14:textId="77777777" w:rsidTr="005D3E8E">
        <w:trPr>
          <w:cantSplit/>
        </w:trPr>
        <w:tc>
          <w:tcPr>
            <w:tcW w:w="817" w:type="dxa"/>
            <w:noWrap/>
          </w:tcPr>
          <w:p w14:paraId="4D32999A"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9.8</w:t>
            </w:r>
          </w:p>
        </w:tc>
        <w:tc>
          <w:tcPr>
            <w:tcW w:w="7938" w:type="dxa"/>
            <w:gridSpan w:val="2"/>
            <w:noWrap/>
          </w:tcPr>
          <w:p w14:paraId="293B8C9A"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Підготовка до проведення інтерактивних занять, ділових ігор тощо.</w:t>
            </w:r>
          </w:p>
        </w:tc>
        <w:tc>
          <w:tcPr>
            <w:tcW w:w="2268" w:type="dxa"/>
            <w:noWrap/>
          </w:tcPr>
          <w:p w14:paraId="6C8DB9BF"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141BD15F"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0A3BDC18"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28CF4616" w14:textId="77777777" w:rsidTr="005D3E8E">
        <w:trPr>
          <w:cantSplit/>
        </w:trPr>
        <w:tc>
          <w:tcPr>
            <w:tcW w:w="817" w:type="dxa"/>
            <w:noWrap/>
          </w:tcPr>
          <w:p w14:paraId="3771E1D5"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9.9</w:t>
            </w:r>
          </w:p>
        </w:tc>
        <w:tc>
          <w:tcPr>
            <w:tcW w:w="7938" w:type="dxa"/>
            <w:gridSpan w:val="2"/>
            <w:noWrap/>
          </w:tcPr>
          <w:p w14:paraId="26F1721C"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Підготовка до виступів на батьківських зборах, педагогічних нарадах.</w:t>
            </w:r>
          </w:p>
        </w:tc>
        <w:tc>
          <w:tcPr>
            <w:tcW w:w="2268" w:type="dxa"/>
            <w:noWrap/>
          </w:tcPr>
          <w:p w14:paraId="17B36BD3"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593C3459"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75B12B19"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016D1B7D" w14:textId="77777777" w:rsidTr="005D3E8E">
        <w:trPr>
          <w:cantSplit/>
        </w:trPr>
        <w:tc>
          <w:tcPr>
            <w:tcW w:w="817" w:type="dxa"/>
            <w:noWrap/>
          </w:tcPr>
          <w:p w14:paraId="32C071F7"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lastRenderedPageBreak/>
              <w:t>9.10</w:t>
            </w:r>
          </w:p>
        </w:tc>
        <w:tc>
          <w:tcPr>
            <w:tcW w:w="7938" w:type="dxa"/>
            <w:gridSpan w:val="2"/>
            <w:noWrap/>
          </w:tcPr>
          <w:p w14:paraId="1BE0DE82"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Підготовка до проведення годин спілкування</w:t>
            </w:r>
          </w:p>
        </w:tc>
        <w:tc>
          <w:tcPr>
            <w:tcW w:w="2268" w:type="dxa"/>
            <w:noWrap/>
          </w:tcPr>
          <w:p w14:paraId="1CC4E989"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493FEB1C"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342B6FCF"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017B3C21" w14:textId="77777777" w:rsidTr="005D3E8E">
        <w:trPr>
          <w:cantSplit/>
        </w:trPr>
        <w:tc>
          <w:tcPr>
            <w:tcW w:w="817" w:type="dxa"/>
            <w:noWrap/>
          </w:tcPr>
          <w:p w14:paraId="51C4423B"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9.11</w:t>
            </w:r>
          </w:p>
        </w:tc>
        <w:tc>
          <w:tcPr>
            <w:tcW w:w="7938" w:type="dxa"/>
            <w:gridSpan w:val="2"/>
            <w:noWrap/>
          </w:tcPr>
          <w:p w14:paraId="712DB7A2"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Робота в бібліотеці, самопідготовка.</w:t>
            </w:r>
          </w:p>
          <w:p w14:paraId="01EAC43B"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Опрацювання фахової літератури.</w:t>
            </w:r>
          </w:p>
        </w:tc>
        <w:tc>
          <w:tcPr>
            <w:tcW w:w="2268" w:type="dxa"/>
            <w:noWrap/>
          </w:tcPr>
          <w:p w14:paraId="2676C102"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34D73EB3"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408D22C2"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18889A9F" w14:textId="77777777" w:rsidTr="005D3E8E">
        <w:trPr>
          <w:cantSplit/>
        </w:trPr>
        <w:tc>
          <w:tcPr>
            <w:tcW w:w="817" w:type="dxa"/>
            <w:noWrap/>
          </w:tcPr>
          <w:p w14:paraId="6FBE74AF"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9.12</w:t>
            </w:r>
          </w:p>
        </w:tc>
        <w:tc>
          <w:tcPr>
            <w:tcW w:w="7938" w:type="dxa"/>
            <w:gridSpan w:val="2"/>
            <w:noWrap/>
          </w:tcPr>
          <w:p w14:paraId="788F4E57"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Консультації в навчально-методичних центрах.</w:t>
            </w:r>
          </w:p>
        </w:tc>
        <w:tc>
          <w:tcPr>
            <w:tcW w:w="2268" w:type="dxa"/>
            <w:noWrap/>
          </w:tcPr>
          <w:p w14:paraId="2CBD5339"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762E6FAB"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6E7EFBA3"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4F86912F" w14:textId="77777777" w:rsidTr="005D3E8E">
        <w:trPr>
          <w:cantSplit/>
        </w:trPr>
        <w:tc>
          <w:tcPr>
            <w:tcW w:w="817" w:type="dxa"/>
            <w:noWrap/>
          </w:tcPr>
          <w:p w14:paraId="4BA089B9"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9.13</w:t>
            </w:r>
          </w:p>
        </w:tc>
        <w:tc>
          <w:tcPr>
            <w:tcW w:w="7938" w:type="dxa"/>
            <w:gridSpan w:val="2"/>
            <w:noWrap/>
          </w:tcPr>
          <w:p w14:paraId="68D04E61"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Складання та корекція банку даних (списки учнів, сімей різних соціальних категорій).</w:t>
            </w:r>
          </w:p>
        </w:tc>
        <w:tc>
          <w:tcPr>
            <w:tcW w:w="2268" w:type="dxa"/>
            <w:noWrap/>
          </w:tcPr>
          <w:p w14:paraId="1A5BC6B8"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вересень</w:t>
            </w:r>
          </w:p>
          <w:p w14:paraId="4DE32E66"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січень</w:t>
            </w:r>
          </w:p>
        </w:tc>
        <w:tc>
          <w:tcPr>
            <w:tcW w:w="2127" w:type="dxa"/>
            <w:noWrap/>
          </w:tcPr>
          <w:p w14:paraId="1F77E9AE"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564C7DE5"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4EA3872D" w14:textId="77777777" w:rsidTr="005D3E8E">
        <w:trPr>
          <w:cantSplit/>
        </w:trPr>
        <w:tc>
          <w:tcPr>
            <w:tcW w:w="817" w:type="dxa"/>
            <w:noWrap/>
          </w:tcPr>
          <w:p w14:paraId="787C8D7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9.14</w:t>
            </w:r>
          </w:p>
        </w:tc>
        <w:tc>
          <w:tcPr>
            <w:tcW w:w="7938" w:type="dxa"/>
            <w:gridSpan w:val="2"/>
            <w:noWrap/>
          </w:tcPr>
          <w:p w14:paraId="5D4CF74F"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Складання та корекція банку даних про учнів схильних до правопорушень.</w:t>
            </w:r>
          </w:p>
        </w:tc>
        <w:tc>
          <w:tcPr>
            <w:tcW w:w="2268" w:type="dxa"/>
            <w:noWrap/>
          </w:tcPr>
          <w:p w14:paraId="6CB87820"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7BE54913"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26315C02"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61316121" w14:textId="77777777" w:rsidTr="005D3E8E">
        <w:trPr>
          <w:cantSplit/>
        </w:trPr>
        <w:tc>
          <w:tcPr>
            <w:tcW w:w="817" w:type="dxa"/>
            <w:noWrap/>
          </w:tcPr>
          <w:p w14:paraId="7285AA01"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9.15</w:t>
            </w:r>
          </w:p>
        </w:tc>
        <w:tc>
          <w:tcPr>
            <w:tcW w:w="7938" w:type="dxa"/>
            <w:gridSpan w:val="2"/>
            <w:noWrap/>
          </w:tcPr>
          <w:p w14:paraId="0CD7CE58"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Робота з документами, опрацювання нормативно-правових актів.</w:t>
            </w:r>
          </w:p>
        </w:tc>
        <w:tc>
          <w:tcPr>
            <w:tcW w:w="2268" w:type="dxa"/>
            <w:noWrap/>
          </w:tcPr>
          <w:p w14:paraId="4E13C1B0"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66FA4DDC"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2B89D15B"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5BB36DA2" w14:textId="77777777" w:rsidTr="005D3E8E">
        <w:trPr>
          <w:cantSplit/>
        </w:trPr>
        <w:tc>
          <w:tcPr>
            <w:tcW w:w="817" w:type="dxa"/>
            <w:noWrap/>
          </w:tcPr>
          <w:p w14:paraId="3E681D5C"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9.16</w:t>
            </w:r>
          </w:p>
        </w:tc>
        <w:tc>
          <w:tcPr>
            <w:tcW w:w="7938" w:type="dxa"/>
            <w:gridSpan w:val="2"/>
            <w:noWrap/>
          </w:tcPr>
          <w:p w14:paraId="3B3B1B41"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Зустріч з представниками правоохоронних органів.</w:t>
            </w:r>
          </w:p>
        </w:tc>
        <w:tc>
          <w:tcPr>
            <w:tcW w:w="2268" w:type="dxa"/>
            <w:noWrap/>
          </w:tcPr>
          <w:p w14:paraId="6591555E"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Грудень</w:t>
            </w:r>
          </w:p>
        </w:tc>
        <w:tc>
          <w:tcPr>
            <w:tcW w:w="2127" w:type="dxa"/>
            <w:noWrap/>
          </w:tcPr>
          <w:p w14:paraId="1384DF4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 класи</w:t>
            </w:r>
          </w:p>
        </w:tc>
        <w:tc>
          <w:tcPr>
            <w:tcW w:w="1418" w:type="dxa"/>
          </w:tcPr>
          <w:p w14:paraId="6B7752E1"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3D2C1EED" w14:textId="77777777" w:rsidTr="005D3E8E">
        <w:trPr>
          <w:cantSplit/>
        </w:trPr>
        <w:tc>
          <w:tcPr>
            <w:tcW w:w="817" w:type="dxa"/>
            <w:noWrap/>
          </w:tcPr>
          <w:p w14:paraId="0D81CF46"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9.17</w:t>
            </w:r>
          </w:p>
        </w:tc>
        <w:tc>
          <w:tcPr>
            <w:tcW w:w="7938" w:type="dxa"/>
            <w:gridSpan w:val="2"/>
            <w:noWrap/>
          </w:tcPr>
          <w:p w14:paraId="47F967BA"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Організація безкоштовного харчування учнів пільгових категорій. Збір заяв, довідок, друкування наказів та звітів.</w:t>
            </w:r>
          </w:p>
        </w:tc>
        <w:tc>
          <w:tcPr>
            <w:tcW w:w="2268" w:type="dxa"/>
            <w:noWrap/>
          </w:tcPr>
          <w:p w14:paraId="460D265C"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01855E75"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74856978"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r w:rsidR="005D3E8E" w:rsidRPr="002616F4" w14:paraId="224177E6" w14:textId="77777777" w:rsidTr="005D3E8E">
        <w:trPr>
          <w:cantSplit/>
        </w:trPr>
        <w:tc>
          <w:tcPr>
            <w:tcW w:w="817" w:type="dxa"/>
            <w:noWrap/>
          </w:tcPr>
          <w:p w14:paraId="60AB328D" w14:textId="77777777" w:rsidR="005D3E8E" w:rsidRPr="002616F4" w:rsidRDefault="005D3E8E" w:rsidP="00732F33">
            <w:pPr>
              <w:widowControl w:val="0"/>
              <w:spacing w:line="140" w:lineRule="atLeast"/>
              <w:contextualSpacing/>
              <w:rPr>
                <w:rFonts w:ascii="Minion Pro" w:hAnsi="Minion Pro"/>
                <w:sz w:val="24"/>
                <w:szCs w:val="24"/>
                <w:lang w:val="uk-UA"/>
              </w:rPr>
            </w:pPr>
            <w:r w:rsidRPr="002616F4">
              <w:rPr>
                <w:rFonts w:ascii="Minion Pro" w:hAnsi="Minion Pro"/>
                <w:sz w:val="24"/>
                <w:szCs w:val="24"/>
                <w:lang w:val="uk-UA"/>
              </w:rPr>
              <w:t>9.18</w:t>
            </w:r>
          </w:p>
        </w:tc>
        <w:tc>
          <w:tcPr>
            <w:tcW w:w="7938" w:type="dxa"/>
            <w:gridSpan w:val="2"/>
            <w:noWrap/>
          </w:tcPr>
          <w:p w14:paraId="22BF3DDD" w14:textId="77777777" w:rsidR="005D3E8E" w:rsidRPr="002616F4" w:rsidRDefault="005D3E8E" w:rsidP="00732F33">
            <w:pPr>
              <w:widowControl w:val="0"/>
              <w:spacing w:line="140" w:lineRule="atLeast"/>
              <w:contextualSpacing/>
              <w:jc w:val="both"/>
              <w:rPr>
                <w:rFonts w:ascii="Minion Pro" w:hAnsi="Minion Pro"/>
                <w:sz w:val="24"/>
                <w:szCs w:val="24"/>
                <w:lang w:val="uk-UA"/>
              </w:rPr>
            </w:pPr>
            <w:r w:rsidRPr="002616F4">
              <w:rPr>
                <w:rFonts w:ascii="Minion Pro" w:hAnsi="Minion Pro"/>
                <w:sz w:val="24"/>
                <w:szCs w:val="24"/>
                <w:lang w:val="uk-UA"/>
              </w:rPr>
              <w:t>Контроль за харчуванням учнів пільгових категорій</w:t>
            </w:r>
          </w:p>
        </w:tc>
        <w:tc>
          <w:tcPr>
            <w:tcW w:w="2268" w:type="dxa"/>
            <w:noWrap/>
          </w:tcPr>
          <w:p w14:paraId="1DB51DAE" w14:textId="77777777" w:rsidR="005D3E8E" w:rsidRPr="002616F4" w:rsidRDefault="005D3E8E" w:rsidP="00732F33">
            <w:pPr>
              <w:widowControl w:val="0"/>
              <w:spacing w:line="140" w:lineRule="atLeast"/>
              <w:contextualSpacing/>
              <w:jc w:val="center"/>
              <w:rPr>
                <w:rFonts w:ascii="Minion Pro" w:hAnsi="Minion Pro"/>
                <w:sz w:val="24"/>
                <w:szCs w:val="24"/>
                <w:lang w:val="uk-UA"/>
              </w:rPr>
            </w:pPr>
            <w:r w:rsidRPr="002616F4">
              <w:rPr>
                <w:rFonts w:ascii="Minion Pro" w:hAnsi="Minion Pro"/>
                <w:sz w:val="24"/>
                <w:szCs w:val="24"/>
                <w:lang w:val="uk-UA"/>
              </w:rPr>
              <w:t>протягом року</w:t>
            </w:r>
          </w:p>
        </w:tc>
        <w:tc>
          <w:tcPr>
            <w:tcW w:w="2127" w:type="dxa"/>
            <w:noWrap/>
          </w:tcPr>
          <w:p w14:paraId="4840603F" w14:textId="77777777" w:rsidR="005D3E8E" w:rsidRPr="002616F4" w:rsidRDefault="005D3E8E" w:rsidP="00732F33">
            <w:pPr>
              <w:widowControl w:val="0"/>
              <w:spacing w:line="140" w:lineRule="atLeast"/>
              <w:contextualSpacing/>
              <w:rPr>
                <w:rFonts w:ascii="Minion Pro" w:hAnsi="Minion Pro"/>
                <w:sz w:val="24"/>
                <w:szCs w:val="24"/>
                <w:lang w:val="uk-UA"/>
              </w:rPr>
            </w:pPr>
          </w:p>
        </w:tc>
        <w:tc>
          <w:tcPr>
            <w:tcW w:w="1418" w:type="dxa"/>
          </w:tcPr>
          <w:p w14:paraId="68B92807" w14:textId="77777777" w:rsidR="005D3E8E" w:rsidRPr="002616F4" w:rsidRDefault="005D3E8E" w:rsidP="00732F33">
            <w:pPr>
              <w:widowControl w:val="0"/>
              <w:spacing w:line="140" w:lineRule="atLeast"/>
              <w:contextualSpacing/>
              <w:rPr>
                <w:rFonts w:ascii="Minion Pro" w:hAnsi="Minion Pro"/>
                <w:color w:val="FF0000"/>
                <w:sz w:val="24"/>
                <w:szCs w:val="24"/>
                <w:lang w:val="uk-UA"/>
              </w:rPr>
            </w:pPr>
          </w:p>
        </w:tc>
      </w:tr>
    </w:tbl>
    <w:p w14:paraId="44A186D9" w14:textId="77777777" w:rsidR="00AF3193" w:rsidRPr="002616F4" w:rsidRDefault="00AF3193" w:rsidP="00732F33">
      <w:pPr>
        <w:spacing w:after="0" w:line="140" w:lineRule="atLeast"/>
        <w:rPr>
          <w:sz w:val="24"/>
          <w:szCs w:val="24"/>
          <w:lang w:val="uk-UA"/>
        </w:rPr>
      </w:pPr>
    </w:p>
    <w:p w14:paraId="03BF19F0" w14:textId="77777777" w:rsidR="00F62AB6" w:rsidRPr="002616F4" w:rsidRDefault="00F62AB6" w:rsidP="00732F33">
      <w:pPr>
        <w:tabs>
          <w:tab w:val="left" w:pos="900"/>
        </w:tabs>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Охорона праці</w:t>
      </w:r>
    </w:p>
    <w:p w14:paraId="5552BD44" w14:textId="77777777" w:rsidR="00F62AB6" w:rsidRPr="002616F4" w:rsidRDefault="00F25287" w:rsidP="00F25287">
      <w:pPr>
        <w:shd w:val="clear" w:color="auto" w:fill="FFFFFF"/>
        <w:tabs>
          <w:tab w:val="left" w:pos="709"/>
          <w:tab w:val="left" w:pos="851"/>
        </w:tabs>
        <w:spacing w:after="0" w:line="1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 xml:space="preserve">Робота педагогічного колективу закладу з охорони праці організована згідно із Законом України «Про охорону праці» та Положенням </w:t>
      </w:r>
      <w:r w:rsidR="00F62AB6" w:rsidRPr="002616F4">
        <w:rPr>
          <w:rFonts w:ascii="Times New Roman" w:eastAsia="Times New Roman" w:hAnsi="Times New Roman"/>
          <w:bCs/>
          <w:sz w:val="24"/>
          <w:szCs w:val="24"/>
          <w:lang w:val="uk-UA" w:eastAsia="ru-RU"/>
        </w:rPr>
        <w:t>про організацію роботи з охорони праці та безпеки життєдіяльності учасників освітнього процесу в установах і закладах освіти (26.12.2017  № 1669).</w:t>
      </w:r>
    </w:p>
    <w:p w14:paraId="6233B291"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bookmarkStart w:id="2" w:name="n4"/>
      <w:bookmarkEnd w:id="2"/>
      <w:r w:rsidRPr="002616F4">
        <w:rPr>
          <w:rFonts w:ascii="Times New Roman" w:eastAsia="Times New Roman" w:hAnsi="Times New Roman"/>
          <w:sz w:val="24"/>
          <w:szCs w:val="24"/>
          <w:lang w:val="uk-UA" w:eastAsia="ru-RU"/>
        </w:rPr>
        <w:t xml:space="preserve">Стан роботи з охорони праці, виробничої санітарії під час освітнього процесу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знаходиться під щоденним контролем адміністрації закладу.</w:t>
      </w:r>
    </w:p>
    <w:p w14:paraId="74564ED9"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На початок 202</w:t>
      </w:r>
      <w:r w:rsidR="0065335E">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65335E">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навчального року були оформлені всі необхідні акти-дозволи на проведення навчальних занять у кабінетах і шкільних приміщеннях підвищеної небезпеки, дозвіл  на експлуатацію харчоблоку, акт санітарно-технічного стану закладу.</w:t>
      </w:r>
    </w:p>
    <w:p w14:paraId="2E1BC36F"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На засіданні педагогічної ради (протокол №1 від 30.08.202</w:t>
      </w:r>
      <w:r w:rsidR="0065335E">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 xml:space="preserve"> року) затверджено річний план роботи закладу на навчальний рік, де передбачено розділ «Заходи з охорони праці». Посадові обов’язки працівників, інструкції з техніки безпеки з блоком питань з охорони праці й безпеки життєдіяльності є в наявності. Інструкції складено згідно з Положенням про розробку інструкцій з охорони праці.</w:t>
      </w:r>
    </w:p>
    <w:p w14:paraId="7A2542AD"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У наказах по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призначено відповідальних «Про призначення відповідального з охорони праці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«Про призначення відповідального за електробезпеку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«Про призначення відповідальних за пожежну безпеку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У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є необхідні журнали реєстрації всіх видів інструктажів із питань охорони праці працівників і учнів закладу. Відпрацьована програма вступного інструктажу з охорони праці для працівників  закладу.</w:t>
      </w:r>
    </w:p>
    <w:p w14:paraId="027BE063"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Організація роботи з охорони праці контролюється директором закладу.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закладу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У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створена й постійно </w:t>
      </w:r>
      <w:r w:rsidRPr="002616F4">
        <w:rPr>
          <w:rFonts w:ascii="Times New Roman" w:eastAsia="Times New Roman" w:hAnsi="Times New Roman"/>
          <w:sz w:val="24"/>
          <w:szCs w:val="24"/>
          <w:lang w:val="uk-UA" w:eastAsia="ru-RU"/>
        </w:rPr>
        <w:lastRenderedPageBreak/>
        <w:t>діє комісія з питань охорони праці та з трудових спорів. Така система контролю адміністрації закладу у співпраці з профспілковим комітетом дає можливість цілеспрямовано вирішувати питання безпеки й життєдіяльності колективу.</w:t>
      </w:r>
    </w:p>
    <w:p w14:paraId="655BDB0D"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Відповідно до Законів України «Про охорону праці» та «Про колективні договори й угоди» між дирекцією закладу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закладу своїх прав і соціальних гарантій на охорону праці.</w:t>
      </w:r>
    </w:p>
    <w:p w14:paraId="0FEF7E8F"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До уваги було взято: пропозиції працівників, аналіз стану робочих місць, стан виробничого травматизму, професійних захворювань. Крім того, було розроблено актуальні заходи щодо поліпшення безпеки умов праці на робочих місцях.</w:t>
      </w:r>
    </w:p>
    <w:p w14:paraId="71D6EF97"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Питання охорони праці обговорювалися на засіданні педради, нарадах при директорові.</w:t>
      </w:r>
    </w:p>
    <w:p w14:paraId="5DB2642C"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Для зниження впливу шкідливих факторів на життя та здоров’я працівників, учнів закладу в кабінетах фізики, інформатики, хімії, майстернях, спортзалі передбачено проведення інструктажів – вступного та перед початком лабораторних і практичних робіт. У цих кабінетах на видному місці є інструкції та пам’ятки з техніки безпеки й охорони праці. Закуплені вогнегасники і розташовані в доступних місцях по </w:t>
      </w:r>
      <w:r w:rsidR="00A874F9" w:rsidRPr="002616F4">
        <w:rPr>
          <w:rFonts w:ascii="Times New Roman" w:eastAsia="Times New Roman" w:hAnsi="Times New Roman"/>
          <w:sz w:val="24"/>
          <w:szCs w:val="24"/>
          <w:lang w:val="uk-UA" w:eastAsia="ru-RU"/>
        </w:rPr>
        <w:t>заклад</w:t>
      </w:r>
      <w:r w:rsidR="00E40AB6">
        <w:rPr>
          <w:rFonts w:ascii="Times New Roman" w:eastAsia="Times New Roman" w:hAnsi="Times New Roman"/>
          <w:sz w:val="24"/>
          <w:szCs w:val="24"/>
          <w:lang w:val="uk-UA" w:eastAsia="ru-RU"/>
        </w:rPr>
        <w:t>у</w:t>
      </w:r>
      <w:r w:rsidRPr="002616F4">
        <w:rPr>
          <w:rFonts w:ascii="Times New Roman" w:eastAsia="Times New Roman" w:hAnsi="Times New Roman"/>
          <w:sz w:val="24"/>
          <w:szCs w:val="24"/>
          <w:lang w:val="uk-UA" w:eastAsia="ru-RU"/>
        </w:rPr>
        <w:t>.</w:t>
      </w:r>
    </w:p>
    <w:p w14:paraId="1FB9D09E"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Питання безпеки життєдіяльності учнів під час канікул постійно обговорювалися на батьківських зборах, </w:t>
      </w:r>
      <w:proofErr w:type="spellStart"/>
      <w:r w:rsidRPr="002616F4">
        <w:rPr>
          <w:rFonts w:ascii="Times New Roman" w:eastAsia="Times New Roman" w:hAnsi="Times New Roman"/>
          <w:sz w:val="24"/>
          <w:szCs w:val="24"/>
          <w:lang w:val="uk-UA" w:eastAsia="ru-RU"/>
        </w:rPr>
        <w:t>інструктивно</w:t>
      </w:r>
      <w:proofErr w:type="spellEnd"/>
      <w:r w:rsidRPr="002616F4">
        <w:rPr>
          <w:rFonts w:ascii="Times New Roman" w:eastAsia="Times New Roman" w:hAnsi="Times New Roman"/>
          <w:sz w:val="24"/>
          <w:szCs w:val="24"/>
          <w:lang w:val="uk-UA" w:eastAsia="ru-RU"/>
        </w:rPr>
        <w:t>-методичних нарадах.</w:t>
      </w:r>
    </w:p>
    <w:p w14:paraId="3684EEB4"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Формування навичок безпечної поведінки, збереження та зміцнення здоров’я учнів – це основний напрям роботи закладу. З цією метою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з 1-го по 9-</w:t>
      </w:r>
      <w:r w:rsidR="00E40AB6">
        <w:rPr>
          <w:rFonts w:ascii="Times New Roman" w:eastAsia="Times New Roman" w:hAnsi="Times New Roman"/>
          <w:sz w:val="24"/>
          <w:szCs w:val="24"/>
          <w:lang w:val="uk-UA" w:eastAsia="ru-RU"/>
        </w:rPr>
        <w:t>ий</w:t>
      </w:r>
      <w:r w:rsidRPr="002616F4">
        <w:rPr>
          <w:rFonts w:ascii="Times New Roman" w:eastAsia="Times New Roman" w:hAnsi="Times New Roman"/>
          <w:sz w:val="24"/>
          <w:szCs w:val="24"/>
          <w:lang w:val="uk-UA" w:eastAsia="ru-RU"/>
        </w:rPr>
        <w:t xml:space="preserve"> класи вивчаються Правила дорожнього руху, проводяться місячники безпеки руху. Успішним є поєднання роботи з охорони життя й здоров’я з проведенням занять із цивільної оборони та надзвичайних ситуацій, відпрацюванням елементів евакуації учнів зі закладу. Розроблено інструктажі з техніки безпеки та охорони життя для учнів під час канікул і святкових днів. Класними керівниками проводяться бесіди з учнями з безпеки життєдіяльності. </w:t>
      </w:r>
    </w:p>
    <w:p w14:paraId="24C636CD"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Учні 1</w:t>
      </w:r>
      <w:r w:rsidR="0027187F" w:rsidRPr="002616F4">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 xml:space="preserve">9-х класів пройшли медичний огляд лікарями-фахівцями. Періодично учні </w:t>
      </w:r>
      <w:r w:rsidR="0027187F"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1</w:t>
      </w:r>
      <w:r w:rsidR="0027187F" w:rsidRPr="002616F4">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 xml:space="preserve">9-х класів проходять перевірку на </w:t>
      </w:r>
      <w:proofErr w:type="spellStart"/>
      <w:r w:rsidRPr="002616F4">
        <w:rPr>
          <w:rFonts w:ascii="Times New Roman" w:eastAsia="Times New Roman" w:hAnsi="Times New Roman"/>
          <w:sz w:val="24"/>
          <w:szCs w:val="24"/>
          <w:lang w:val="uk-UA" w:eastAsia="ru-RU"/>
        </w:rPr>
        <w:t>педикульоз</w:t>
      </w:r>
      <w:proofErr w:type="spellEnd"/>
      <w:r w:rsidRPr="002616F4">
        <w:rPr>
          <w:rFonts w:ascii="Times New Roman" w:eastAsia="Times New Roman" w:hAnsi="Times New Roman"/>
          <w:sz w:val="24"/>
          <w:szCs w:val="24"/>
          <w:lang w:val="uk-UA" w:eastAsia="ru-RU"/>
        </w:rPr>
        <w:t xml:space="preserve">. </w:t>
      </w:r>
    </w:p>
    <w:p w14:paraId="63310DEB"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Постійно здійснюється контроль за роботою системи забезпечення нормального функціонування будівлі закладу. Закуповуються необхідні миючи засоби для дотримання належного санітарно-гігієнічного стану закладу.</w:t>
      </w:r>
    </w:p>
    <w:p w14:paraId="6BEFDA18" w14:textId="77777777" w:rsidR="00F62AB6" w:rsidRPr="002616F4" w:rsidRDefault="00F62AB6" w:rsidP="00F25287">
      <w:pPr>
        <w:shd w:val="clear" w:color="auto" w:fill="FFFFFF"/>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Але поряд з тим простежуються і недоліки у роботі з даного питання, а саме:</w:t>
      </w:r>
    </w:p>
    <w:p w14:paraId="6B8EAFDF" w14:textId="77777777" w:rsidR="00F62AB6" w:rsidRPr="002616F4" w:rsidRDefault="00F62AB6" w:rsidP="00F25287">
      <w:pPr>
        <w:numPr>
          <w:ilvl w:val="0"/>
          <w:numId w:val="3"/>
        </w:numPr>
        <w:shd w:val="clear" w:color="auto" w:fill="FFFFFF"/>
        <w:tabs>
          <w:tab w:val="clear" w:pos="1653"/>
          <w:tab w:val="num"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не всі учителі систематично чергують у коридорах під час освітнього процесу;</w:t>
      </w:r>
    </w:p>
    <w:p w14:paraId="5BFDE03E" w14:textId="77777777" w:rsidR="00F62AB6" w:rsidRPr="002616F4" w:rsidRDefault="00F62AB6" w:rsidP="00F25287">
      <w:pPr>
        <w:numPr>
          <w:ilvl w:val="0"/>
          <w:numId w:val="3"/>
        </w:numPr>
        <w:shd w:val="clear" w:color="auto" w:fill="FFFFFF"/>
        <w:tabs>
          <w:tab w:val="clear" w:pos="1653"/>
          <w:tab w:val="num"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не в усіх навчальних кабінетах є аптечки;</w:t>
      </w:r>
    </w:p>
    <w:p w14:paraId="35908975" w14:textId="77777777" w:rsidR="00F62AB6" w:rsidRPr="002616F4" w:rsidRDefault="00F62AB6" w:rsidP="00F25287">
      <w:pPr>
        <w:numPr>
          <w:ilvl w:val="0"/>
          <w:numId w:val="3"/>
        </w:numPr>
        <w:shd w:val="clear" w:color="auto" w:fill="FFFFFF"/>
        <w:tabs>
          <w:tab w:val="clear" w:pos="1653"/>
          <w:tab w:val="num" w:pos="284"/>
        </w:tabs>
        <w:spacing w:after="0" w:line="140" w:lineRule="atLeast"/>
        <w:ind w:left="0" w:firstLine="0"/>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не в повній мірі виконуються ті норми, що потребують постійного фінансування (забезпечення працівників спецодягом та ЗІЗ, закупівля миючих засобів, засобів гігієни тощо).</w:t>
      </w:r>
    </w:p>
    <w:p w14:paraId="04F62CAB" w14:textId="77777777" w:rsidR="00F62AB6" w:rsidRPr="002616F4" w:rsidRDefault="00F25287" w:rsidP="00F25287">
      <w:pPr>
        <w:shd w:val="clear" w:color="auto" w:fill="FFFFFF"/>
        <w:tabs>
          <w:tab w:val="num" w:pos="709"/>
        </w:tabs>
        <w:spacing w:after="0" w:line="140" w:lineRule="atLeast"/>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У наступному 202</w:t>
      </w:r>
      <w:r w:rsidR="00E40AB6">
        <w:rPr>
          <w:rFonts w:ascii="Times New Roman" w:eastAsia="Times New Roman" w:hAnsi="Times New Roman"/>
          <w:sz w:val="24"/>
          <w:szCs w:val="24"/>
          <w:lang w:val="uk-UA" w:eastAsia="ru-RU"/>
        </w:rPr>
        <w:t>5</w:t>
      </w:r>
      <w:r w:rsidR="00F62AB6" w:rsidRPr="002616F4">
        <w:rPr>
          <w:rFonts w:ascii="Times New Roman" w:eastAsia="Times New Roman" w:hAnsi="Times New Roman"/>
          <w:sz w:val="24"/>
          <w:szCs w:val="24"/>
          <w:lang w:val="uk-UA" w:eastAsia="ru-RU"/>
        </w:rPr>
        <w:t>/202</w:t>
      </w:r>
      <w:r w:rsidR="00E40AB6">
        <w:rPr>
          <w:rFonts w:ascii="Times New Roman" w:eastAsia="Times New Roman" w:hAnsi="Times New Roman"/>
          <w:sz w:val="24"/>
          <w:szCs w:val="24"/>
          <w:lang w:val="uk-UA" w:eastAsia="ru-RU"/>
        </w:rPr>
        <w:t>6</w:t>
      </w:r>
      <w:r w:rsidR="00F62AB6" w:rsidRPr="002616F4">
        <w:rPr>
          <w:rFonts w:ascii="Times New Roman" w:eastAsia="Times New Roman" w:hAnsi="Times New Roman"/>
          <w:sz w:val="24"/>
          <w:szCs w:val="24"/>
          <w:lang w:val="uk-UA" w:eastAsia="ru-RU"/>
        </w:rPr>
        <w:t xml:space="preserve"> навчальному році слід направити зусилля педагогічного колективу та адміністрації закладу на усунення зазначених недоліків.</w:t>
      </w:r>
    </w:p>
    <w:p w14:paraId="731C4375" w14:textId="77777777" w:rsidR="00F62AB6" w:rsidRPr="002616F4" w:rsidRDefault="00F62AB6" w:rsidP="00732F33">
      <w:pPr>
        <w:shd w:val="clear" w:color="auto" w:fill="FFFFFF"/>
        <w:tabs>
          <w:tab w:val="num" w:pos="1653"/>
        </w:tabs>
        <w:spacing w:after="0" w:line="140" w:lineRule="atLeast"/>
        <w:ind w:firstLine="567"/>
        <w:jc w:val="center"/>
        <w:rPr>
          <w:rFonts w:ascii="Times New Roman" w:eastAsia="Times New Roman" w:hAnsi="Times New Roman"/>
          <w:b/>
          <w:sz w:val="24"/>
          <w:szCs w:val="24"/>
          <w:lang w:val="uk-UA" w:eastAsia="ru-RU"/>
        </w:rPr>
      </w:pPr>
      <w:r w:rsidRPr="002616F4">
        <w:rPr>
          <w:rFonts w:ascii="Times New Roman" w:eastAsia="Times New Roman" w:hAnsi="Times New Roman"/>
          <w:b/>
          <w:sz w:val="24"/>
          <w:szCs w:val="24"/>
          <w:lang w:val="uk-UA" w:eastAsia="ru-RU"/>
        </w:rPr>
        <w:t>Безпека життєдіяльності учнів</w:t>
      </w:r>
    </w:p>
    <w:p w14:paraId="1E54C735"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Упродовж  202</w:t>
      </w:r>
      <w:r w:rsidR="00E40AB6">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E40AB6">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навчального року однією з задач роботи закладу була робота з охорони життя та здоров'я учнів, попередження дитячого травматизму.</w:t>
      </w:r>
    </w:p>
    <w:p w14:paraId="356AFEB7"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Робота з питань запобігання дитячого травматизму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здійснювалася у відповідності до законів України «Про освіту», «Про загальну середню освіту», «Про дорожній рух», Кодексу </w:t>
      </w:r>
      <w:hyperlink r:id="rId8" w:history="1">
        <w:r w:rsidRPr="002616F4">
          <w:rPr>
            <w:rFonts w:ascii="Times New Roman" w:eastAsia="Times New Roman" w:hAnsi="Times New Roman"/>
            <w:sz w:val="24"/>
            <w:szCs w:val="24"/>
            <w:lang w:val="uk-UA" w:eastAsia="ru-RU"/>
          </w:rPr>
          <w:t>цивільного захисту України</w:t>
        </w:r>
      </w:hyperlink>
      <w:r w:rsidRPr="002616F4">
        <w:rPr>
          <w:rFonts w:ascii="Times New Roman" w:eastAsia="Times New Roman" w:hAnsi="Times New Roman"/>
          <w:sz w:val="24"/>
          <w:szCs w:val="24"/>
          <w:lang w:val="uk-UA" w:eastAsia="ru-RU"/>
        </w:rPr>
        <w:t xml:space="preserve">, «Про охорону дитинства», Указу Президента України від 20.11.2007 № 1121 «Про невідкладні заходи із забезпечення дорожнього руху», постанови Кабінету Міністрів України від 22.03.2001 </w:t>
      </w:r>
      <w:r w:rsidRPr="002616F4">
        <w:rPr>
          <w:rFonts w:ascii="Times New Roman" w:eastAsia="Times New Roman" w:hAnsi="Times New Roman"/>
          <w:sz w:val="24"/>
          <w:szCs w:val="24"/>
          <w:lang w:val="uk-UA" w:eastAsia="ru-RU"/>
        </w:rPr>
        <w:lastRenderedPageBreak/>
        <w:t>№ 270 «Про затвердження Порядку розслідування та обліку нещасних випадків невиробничого характеру», «Положення про організацію роботи з охорони праці учасників навчально-виховного процесу в установах і закладах освіти», затвердженого наказом Міністерства освіти і науки України від 01.08.2001 № 563 (назва із змінами, внесеними згідно з наказом Міністерства освіти і науки України від 20.11.2006 № 782), «Положення про порядок розслідування </w:t>
      </w:r>
      <w:hyperlink r:id="rId9" w:history="1">
        <w:r w:rsidRPr="002616F4">
          <w:rPr>
            <w:rFonts w:ascii="Times New Roman" w:eastAsia="Times New Roman" w:hAnsi="Times New Roman"/>
            <w:sz w:val="24"/>
            <w:szCs w:val="24"/>
            <w:lang w:val="uk-UA" w:eastAsia="ru-RU"/>
          </w:rPr>
          <w:t>нещасних випадків</w:t>
        </w:r>
      </w:hyperlink>
      <w:r w:rsidRPr="002616F4">
        <w:rPr>
          <w:rFonts w:ascii="Times New Roman" w:eastAsia="Times New Roman" w:hAnsi="Times New Roman"/>
          <w:sz w:val="24"/>
          <w:szCs w:val="24"/>
          <w:lang w:val="uk-UA" w:eastAsia="ru-RU"/>
        </w:rPr>
        <w:t>, що сталися під час навчально-виховного процесу в навчальних закладах», затвердженого наказом Міністерства освіти і науки України від 31.08.2001 № 616,</w:t>
      </w:r>
      <w:r w:rsidRPr="002616F4">
        <w:rPr>
          <w:sz w:val="24"/>
          <w:szCs w:val="24"/>
          <w:lang w:val="uk-UA"/>
        </w:rPr>
        <w:t xml:space="preserve"> </w:t>
      </w:r>
      <w:r w:rsidRPr="002616F4">
        <w:rPr>
          <w:rFonts w:ascii="Times New Roman" w:eastAsia="Times New Roman" w:hAnsi="Times New Roman"/>
          <w:sz w:val="24"/>
          <w:szCs w:val="24"/>
          <w:lang w:val="uk-UA" w:eastAsia="ru-RU"/>
        </w:rPr>
        <w:t>листів Міністерства освіти і науки України від26.05.2014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та інших нормативно-правових документів.</w:t>
      </w:r>
    </w:p>
    <w:p w14:paraId="64BA90BD"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З метою забезпечення реалізації державної політики в галузі охорони дитинства, проведено аналіз стану профілактичної роботи з питань безпеки життєдіяльності та охорони життя і здоров’я дітей, запобігання всім видам дитячого травматизму. За результатами аналізу з'ясовано, що систему роботи педагогічного колективу закладу з попередження дитячого травматизму складають:</w:t>
      </w:r>
    </w:p>
    <w:p w14:paraId="644F8FD4"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планування та проведення профілактичних бесід з усіх видів дитячого травматизму класними керівниками з відповідною їх фіксацією в класних журналах;</w:t>
      </w:r>
    </w:p>
    <w:p w14:paraId="5B4DAACE"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проведення  вступного інструктажу учнів на початку навчального року;</w:t>
      </w:r>
    </w:p>
    <w:p w14:paraId="4D9E852A"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w:t>
      </w:r>
      <w:r w:rsidR="0027187F"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проведення первинних (вересень, грудень, травень) та цільових і позапланових інструктажів учнів у разі необхідності;</w:t>
      </w:r>
    </w:p>
    <w:p w14:paraId="55677E6A"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організація позакласних виховних заходів з попередження дитячого травматизму;</w:t>
      </w:r>
    </w:p>
    <w:p w14:paraId="7E698065"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залучення спеціалістів до проведення профілактичної роботи;</w:t>
      </w:r>
    </w:p>
    <w:p w14:paraId="306FA55E"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профілактична робота з батьками щодо попередження дитячого травматизму у побуті;</w:t>
      </w:r>
    </w:p>
    <w:p w14:paraId="4627D898"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призначення відповідальних за безпеку дітей під час освітнього процесу та проведення позакласних заходів;</w:t>
      </w:r>
    </w:p>
    <w:p w14:paraId="01AD2A12"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розгляд та аналіз питань попередження дитячого травматизму на засіданнях педагогічних рад, нарадах при директорові, засіданнях методичних об’єднань   класних керівників, нарад при заступнику директора по виховній роботі;</w:t>
      </w:r>
    </w:p>
    <w:p w14:paraId="6B33A8C3"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контрольно-аналітична діяльність адміністрації щодо роботи педагогічного колективу з попередження дитячого травматизму.</w:t>
      </w:r>
    </w:p>
    <w:p w14:paraId="37DE31D6"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 закладі систематизовано законодавчі, </w:t>
      </w:r>
      <w:hyperlink r:id="rId10" w:history="1">
        <w:r w:rsidRPr="002616F4">
          <w:rPr>
            <w:rFonts w:ascii="Times New Roman" w:eastAsia="Times New Roman" w:hAnsi="Times New Roman"/>
            <w:sz w:val="24"/>
            <w:szCs w:val="24"/>
            <w:lang w:val="uk-UA" w:eastAsia="ru-RU"/>
          </w:rPr>
          <w:t>нормативні</w:t>
        </w:r>
      </w:hyperlink>
      <w:r w:rsidRPr="002616F4">
        <w:rPr>
          <w:rFonts w:ascii="Times New Roman" w:eastAsia="Times New Roman" w:hAnsi="Times New Roman"/>
          <w:sz w:val="24"/>
          <w:szCs w:val="24"/>
          <w:lang w:val="uk-UA" w:eastAsia="ru-RU"/>
        </w:rPr>
        <w:t>, інструктивні документи з питань запобігання дитячого травматизму. Інформація з даного питання своєчасно і повністю доводиться до учасників освітнього процесу на нарадах при директорові, засіданнях методичних об’єднань, батьківських зборах тощо.</w:t>
      </w:r>
    </w:p>
    <w:p w14:paraId="622AA5FF" w14:textId="77777777" w:rsidR="00F62AB6" w:rsidRPr="002616F4" w:rsidRDefault="00F62AB6" w:rsidP="00732F33">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З метою ефективної організації роботи з попередження дитячого травматизму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видано накази: «Про створення безпечних умов перебування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«Про організацію роботи щодо запобігання дитячому дорожньо-транспортному травматизму», «Про проведення інструктажу з ТБ під час занять фізкультурою, на </w:t>
      </w:r>
      <w:proofErr w:type="spellStart"/>
      <w:r w:rsidRPr="002616F4">
        <w:rPr>
          <w:rFonts w:ascii="Times New Roman" w:eastAsia="Times New Roman" w:hAnsi="Times New Roman"/>
          <w:sz w:val="24"/>
          <w:szCs w:val="24"/>
          <w:lang w:val="uk-UA" w:eastAsia="ru-RU"/>
        </w:rPr>
        <w:t>уроках</w:t>
      </w:r>
      <w:proofErr w:type="spellEnd"/>
      <w:r w:rsidRPr="002616F4">
        <w:rPr>
          <w:rFonts w:ascii="Times New Roman" w:eastAsia="Times New Roman" w:hAnsi="Times New Roman"/>
          <w:sz w:val="24"/>
          <w:szCs w:val="24"/>
          <w:lang w:val="uk-UA" w:eastAsia="ru-RU"/>
        </w:rPr>
        <w:t xml:space="preserve"> предмету «Захист України» та про створення комісії для обстеження спортивно-матеріальної бази закладу»,</w:t>
      </w:r>
      <w:r w:rsidR="00E40AB6">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«Про організацію заходів</w:t>
      </w:r>
      <w:r w:rsidR="0027187F" w:rsidRPr="002616F4">
        <w:rPr>
          <w:rFonts w:ascii="Times New Roman" w:eastAsia="Times New Roman" w:hAnsi="Times New Roman"/>
          <w:sz w:val="24"/>
          <w:szCs w:val="24"/>
          <w:lang w:val="uk-UA" w:eastAsia="ru-RU"/>
        </w:rPr>
        <w:t xml:space="preserve"> </w:t>
      </w:r>
      <w:r w:rsidRPr="002616F4">
        <w:rPr>
          <w:rFonts w:ascii="Times New Roman" w:eastAsia="Times New Roman" w:hAnsi="Times New Roman"/>
          <w:sz w:val="24"/>
          <w:szCs w:val="24"/>
          <w:lang w:val="uk-UA" w:eastAsia="ru-RU"/>
        </w:rPr>
        <w:t>з  безпеки життєдіяльності учасників освітнього процесу  під час осінніх канікул», «Про організацію та проведення новорічних заходів та зимових канікул», «Про  організацію заходів з безпеки життєдіяльності у закладі під час літніх  канікул». Питання попередження дитячого травматизму були розглянуті на педрадах, нарадах, батьківських зборах.</w:t>
      </w:r>
    </w:p>
    <w:p w14:paraId="192F1DE0" w14:textId="77777777" w:rsidR="00F62AB6" w:rsidRPr="002616F4" w:rsidRDefault="00F62AB6" w:rsidP="00732F33">
      <w:pPr>
        <w:spacing w:after="0" w:line="140" w:lineRule="atLeast"/>
        <w:jc w:val="both"/>
        <w:rPr>
          <w:rFonts w:ascii="Times New Roman" w:eastAsia="Times New Roman" w:hAnsi="Times New Roman"/>
          <w:b/>
          <w:bCs/>
          <w:color w:val="FF0000"/>
          <w:sz w:val="24"/>
          <w:szCs w:val="24"/>
          <w:lang w:val="uk-UA" w:eastAsia="ru-RU"/>
        </w:rPr>
      </w:pPr>
    </w:p>
    <w:p w14:paraId="3F99E5FA" w14:textId="77777777" w:rsidR="00F62AB6" w:rsidRPr="002616F4" w:rsidRDefault="00F62AB6" w:rsidP="005760B7">
      <w:pPr>
        <w:spacing w:after="0" w:line="140" w:lineRule="atLeast"/>
        <w:jc w:val="center"/>
        <w:rPr>
          <w:rFonts w:ascii="Times New Roman" w:eastAsia="Times New Roman" w:hAnsi="Times New Roman"/>
          <w:b/>
          <w:sz w:val="24"/>
          <w:szCs w:val="24"/>
          <w:lang w:val="uk-UA" w:eastAsia="ru-RU"/>
        </w:rPr>
      </w:pPr>
      <w:r w:rsidRPr="002616F4">
        <w:rPr>
          <w:rFonts w:ascii="Times New Roman" w:eastAsia="Times New Roman" w:hAnsi="Times New Roman"/>
          <w:b/>
          <w:bCs/>
          <w:sz w:val="24"/>
          <w:szCs w:val="24"/>
          <w:lang w:val="uk-UA" w:eastAsia="ru-RU"/>
        </w:rPr>
        <w:t>Моніторинг випадків дитячого травматизму за навчальний рік:</w:t>
      </w:r>
    </w:p>
    <w:p w14:paraId="0E188C3A"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p>
    <w:tbl>
      <w:tblPr>
        <w:tblW w:w="978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80"/>
        <w:gridCol w:w="1711"/>
        <w:gridCol w:w="1857"/>
        <w:gridCol w:w="1367"/>
        <w:gridCol w:w="1531"/>
        <w:gridCol w:w="2143"/>
      </w:tblGrid>
      <w:tr w:rsidR="00F62AB6" w:rsidRPr="002616F4" w14:paraId="5374F445" w14:textId="77777777" w:rsidTr="005760B7">
        <w:trPr>
          <w:trHeight w:val="8"/>
          <w:tblCellSpacing w:w="0" w:type="dxa"/>
          <w:jc w:val="center"/>
        </w:trPr>
        <w:tc>
          <w:tcPr>
            <w:tcW w:w="1180" w:type="dxa"/>
            <w:vMerge w:val="restart"/>
            <w:hideMark/>
          </w:tcPr>
          <w:p w14:paraId="5EC84FD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br/>
            </w:r>
            <w:r w:rsidRPr="002616F4">
              <w:rPr>
                <w:rFonts w:ascii="Times New Roman" w:eastAsia="Times New Roman" w:hAnsi="Times New Roman"/>
                <w:sz w:val="24"/>
                <w:szCs w:val="24"/>
                <w:lang w:val="uk-UA" w:eastAsia="ru-RU"/>
              </w:rPr>
              <w:lastRenderedPageBreak/>
              <w:t>Місяць</w:t>
            </w:r>
          </w:p>
        </w:tc>
        <w:tc>
          <w:tcPr>
            <w:tcW w:w="1711" w:type="dxa"/>
            <w:vMerge w:val="restart"/>
            <w:hideMark/>
          </w:tcPr>
          <w:p w14:paraId="45AB7226"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br/>
            </w:r>
            <w:r w:rsidRPr="002616F4">
              <w:rPr>
                <w:rFonts w:ascii="Times New Roman" w:eastAsia="Times New Roman" w:hAnsi="Times New Roman"/>
                <w:sz w:val="24"/>
                <w:szCs w:val="24"/>
                <w:lang w:val="uk-UA" w:eastAsia="ru-RU"/>
              </w:rPr>
              <w:lastRenderedPageBreak/>
              <w:t>Всього випадків травматизму</w:t>
            </w:r>
          </w:p>
        </w:tc>
        <w:tc>
          <w:tcPr>
            <w:tcW w:w="3224" w:type="dxa"/>
            <w:gridSpan w:val="2"/>
            <w:hideMark/>
          </w:tcPr>
          <w:p w14:paraId="5D46F87D"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 xml:space="preserve">Травмовано під </w:t>
            </w:r>
            <w:r w:rsidRPr="002616F4">
              <w:rPr>
                <w:rFonts w:ascii="Times New Roman" w:eastAsia="Times New Roman" w:hAnsi="Times New Roman"/>
                <w:sz w:val="24"/>
                <w:szCs w:val="24"/>
                <w:lang w:val="uk-UA" w:eastAsia="ru-RU"/>
              </w:rPr>
              <w:lastRenderedPageBreak/>
              <w:t>час </w:t>
            </w:r>
            <w:hyperlink r:id="rId11" w:history="1">
              <w:r w:rsidRPr="002616F4">
                <w:rPr>
                  <w:rFonts w:ascii="Times New Roman" w:eastAsia="Times New Roman" w:hAnsi="Times New Roman"/>
                  <w:sz w:val="24"/>
                  <w:szCs w:val="24"/>
                  <w:lang w:val="uk-UA" w:eastAsia="ru-RU"/>
                </w:rPr>
                <w:t>освітнього процесу </w:t>
              </w:r>
            </w:hyperlink>
          </w:p>
        </w:tc>
        <w:tc>
          <w:tcPr>
            <w:tcW w:w="3674" w:type="dxa"/>
            <w:gridSpan w:val="2"/>
            <w:hideMark/>
          </w:tcPr>
          <w:p w14:paraId="06B7C7B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Травмовано в позаурочний час</w:t>
            </w:r>
          </w:p>
        </w:tc>
      </w:tr>
      <w:tr w:rsidR="00F62AB6" w:rsidRPr="002616F4" w14:paraId="235C0233" w14:textId="77777777" w:rsidTr="005760B7">
        <w:trPr>
          <w:trHeight w:val="8"/>
          <w:tblCellSpacing w:w="0" w:type="dxa"/>
          <w:jc w:val="center"/>
        </w:trPr>
        <w:tc>
          <w:tcPr>
            <w:tcW w:w="0" w:type="auto"/>
            <w:vMerge/>
            <w:hideMark/>
          </w:tcPr>
          <w:p w14:paraId="48CBD787"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p>
        </w:tc>
        <w:tc>
          <w:tcPr>
            <w:tcW w:w="0" w:type="auto"/>
            <w:vMerge/>
            <w:hideMark/>
          </w:tcPr>
          <w:p w14:paraId="4F18356D"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p>
        </w:tc>
        <w:tc>
          <w:tcPr>
            <w:tcW w:w="1857" w:type="dxa"/>
            <w:hideMark/>
          </w:tcPr>
          <w:p w14:paraId="6EC67933"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Урок, </w:t>
            </w:r>
            <w:hyperlink r:id="rId12" w:history="1">
              <w:r w:rsidRPr="002616F4">
                <w:rPr>
                  <w:rFonts w:ascii="Times New Roman" w:eastAsia="Times New Roman" w:hAnsi="Times New Roman"/>
                  <w:sz w:val="24"/>
                  <w:szCs w:val="24"/>
                  <w:lang w:val="uk-UA" w:eastAsia="ru-RU"/>
                </w:rPr>
                <w:t>заняття </w:t>
              </w:r>
            </w:hyperlink>
          </w:p>
        </w:tc>
        <w:tc>
          <w:tcPr>
            <w:tcW w:w="1366" w:type="dxa"/>
            <w:hideMark/>
          </w:tcPr>
          <w:p w14:paraId="4F249B3A"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На перерві, інше</w:t>
            </w:r>
          </w:p>
        </w:tc>
        <w:tc>
          <w:tcPr>
            <w:tcW w:w="1531" w:type="dxa"/>
            <w:hideMark/>
          </w:tcPr>
          <w:p w14:paraId="4A63EA18"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proofErr w:type="spellStart"/>
            <w:r w:rsidRPr="002616F4">
              <w:rPr>
                <w:rFonts w:ascii="Times New Roman" w:eastAsia="Times New Roman" w:hAnsi="Times New Roman"/>
                <w:sz w:val="24"/>
                <w:szCs w:val="24"/>
                <w:lang w:val="uk-UA" w:eastAsia="ru-RU"/>
              </w:rPr>
              <w:t>Дорожньо</w:t>
            </w:r>
            <w:proofErr w:type="spellEnd"/>
            <w:r w:rsidRPr="002616F4">
              <w:rPr>
                <w:rFonts w:ascii="Times New Roman" w:eastAsia="Times New Roman" w:hAnsi="Times New Roman"/>
                <w:sz w:val="24"/>
                <w:szCs w:val="24"/>
                <w:lang w:val="uk-UA" w:eastAsia="ru-RU"/>
              </w:rPr>
              <w:t>-транспорті пригоди</w:t>
            </w:r>
          </w:p>
        </w:tc>
        <w:tc>
          <w:tcPr>
            <w:tcW w:w="2143" w:type="dxa"/>
            <w:hideMark/>
          </w:tcPr>
          <w:p w14:paraId="76187561"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Побутові </w:t>
            </w:r>
            <w:hyperlink r:id="rId13" w:history="1">
              <w:r w:rsidRPr="002616F4">
                <w:rPr>
                  <w:rFonts w:ascii="Times New Roman" w:eastAsia="Times New Roman" w:hAnsi="Times New Roman"/>
                  <w:sz w:val="24"/>
                  <w:szCs w:val="24"/>
                  <w:lang w:val="uk-UA" w:eastAsia="ru-RU"/>
                </w:rPr>
                <w:t>випадки</w:t>
              </w:r>
            </w:hyperlink>
          </w:p>
        </w:tc>
      </w:tr>
      <w:tr w:rsidR="00F62AB6" w:rsidRPr="002616F4" w14:paraId="338E5A4A" w14:textId="77777777" w:rsidTr="005760B7">
        <w:trPr>
          <w:trHeight w:val="8"/>
          <w:tblCellSpacing w:w="0" w:type="dxa"/>
          <w:jc w:val="center"/>
        </w:trPr>
        <w:tc>
          <w:tcPr>
            <w:tcW w:w="1180" w:type="dxa"/>
            <w:hideMark/>
          </w:tcPr>
          <w:p w14:paraId="1BCD3107"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вересень</w:t>
            </w:r>
          </w:p>
        </w:tc>
        <w:tc>
          <w:tcPr>
            <w:tcW w:w="1711" w:type="dxa"/>
            <w:hideMark/>
          </w:tcPr>
          <w:p w14:paraId="29DE8C7F"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hideMark/>
          </w:tcPr>
          <w:p w14:paraId="59C0AB6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hideMark/>
          </w:tcPr>
          <w:p w14:paraId="4F7C1190"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hideMark/>
          </w:tcPr>
          <w:p w14:paraId="65BAB347"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hideMark/>
          </w:tcPr>
          <w:p w14:paraId="467C8F32" w14:textId="77777777" w:rsidR="00F62AB6" w:rsidRPr="002616F4" w:rsidRDefault="005760B7" w:rsidP="005760B7">
            <w:pPr>
              <w:tabs>
                <w:tab w:val="center" w:pos="961"/>
                <w:tab w:val="right" w:pos="1923"/>
              </w:tabs>
              <w:spacing w:after="0" w:line="140" w:lineRule="atLeas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r w:rsidR="00F62AB6" w:rsidRPr="002616F4">
              <w:rPr>
                <w:rFonts w:ascii="Times New Roman" w:eastAsia="Times New Roman" w:hAnsi="Times New Roman"/>
                <w:sz w:val="24"/>
                <w:szCs w:val="24"/>
                <w:lang w:val="uk-UA" w:eastAsia="ru-RU"/>
              </w:rPr>
              <w:t>0</w:t>
            </w:r>
          </w:p>
        </w:tc>
      </w:tr>
      <w:tr w:rsidR="00F62AB6" w:rsidRPr="002616F4" w14:paraId="00181376" w14:textId="77777777" w:rsidTr="005760B7">
        <w:trPr>
          <w:trHeight w:val="8"/>
          <w:tblCellSpacing w:w="0" w:type="dxa"/>
          <w:jc w:val="center"/>
        </w:trPr>
        <w:tc>
          <w:tcPr>
            <w:tcW w:w="1180" w:type="dxa"/>
            <w:hideMark/>
          </w:tcPr>
          <w:p w14:paraId="772A9CA6"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жовтень</w:t>
            </w:r>
          </w:p>
        </w:tc>
        <w:tc>
          <w:tcPr>
            <w:tcW w:w="1711" w:type="dxa"/>
            <w:hideMark/>
          </w:tcPr>
          <w:p w14:paraId="38C88F5B"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hideMark/>
          </w:tcPr>
          <w:p w14:paraId="01306410"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hideMark/>
          </w:tcPr>
          <w:p w14:paraId="387B70A9"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hideMark/>
          </w:tcPr>
          <w:p w14:paraId="729DDBBC"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hideMark/>
          </w:tcPr>
          <w:p w14:paraId="2D03A685"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r w:rsidR="00F62AB6" w:rsidRPr="002616F4" w14:paraId="757DC304" w14:textId="77777777" w:rsidTr="005760B7">
        <w:trPr>
          <w:trHeight w:val="8"/>
          <w:tblCellSpacing w:w="0" w:type="dxa"/>
          <w:jc w:val="center"/>
        </w:trPr>
        <w:tc>
          <w:tcPr>
            <w:tcW w:w="1180" w:type="dxa"/>
            <w:hideMark/>
          </w:tcPr>
          <w:p w14:paraId="36AF52DC"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листопад</w:t>
            </w:r>
          </w:p>
        </w:tc>
        <w:tc>
          <w:tcPr>
            <w:tcW w:w="1711" w:type="dxa"/>
            <w:hideMark/>
          </w:tcPr>
          <w:p w14:paraId="7F0A9637"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hideMark/>
          </w:tcPr>
          <w:p w14:paraId="5431B0B8"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hideMark/>
          </w:tcPr>
          <w:p w14:paraId="11555CB0"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hideMark/>
          </w:tcPr>
          <w:p w14:paraId="12D17740"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hideMark/>
          </w:tcPr>
          <w:p w14:paraId="08D88548"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r w:rsidR="00F62AB6" w:rsidRPr="002616F4" w14:paraId="6F8F85E3" w14:textId="77777777" w:rsidTr="005760B7">
        <w:trPr>
          <w:trHeight w:val="8"/>
          <w:tblCellSpacing w:w="0" w:type="dxa"/>
          <w:jc w:val="center"/>
        </w:trPr>
        <w:tc>
          <w:tcPr>
            <w:tcW w:w="1180" w:type="dxa"/>
            <w:hideMark/>
          </w:tcPr>
          <w:p w14:paraId="74AF6291"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грудень</w:t>
            </w:r>
          </w:p>
        </w:tc>
        <w:tc>
          <w:tcPr>
            <w:tcW w:w="1711" w:type="dxa"/>
            <w:hideMark/>
          </w:tcPr>
          <w:p w14:paraId="07654718"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hideMark/>
          </w:tcPr>
          <w:p w14:paraId="53652548"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hideMark/>
          </w:tcPr>
          <w:p w14:paraId="6A541285"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hideMark/>
          </w:tcPr>
          <w:p w14:paraId="3657709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hideMark/>
          </w:tcPr>
          <w:p w14:paraId="5386A5B2"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r w:rsidR="00F62AB6" w:rsidRPr="002616F4" w14:paraId="1344D869" w14:textId="77777777" w:rsidTr="005760B7">
        <w:trPr>
          <w:trHeight w:val="8"/>
          <w:tblCellSpacing w:w="0" w:type="dxa"/>
          <w:jc w:val="center"/>
        </w:trPr>
        <w:tc>
          <w:tcPr>
            <w:tcW w:w="1180" w:type="dxa"/>
            <w:hideMark/>
          </w:tcPr>
          <w:p w14:paraId="701048B4"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січень</w:t>
            </w:r>
          </w:p>
        </w:tc>
        <w:tc>
          <w:tcPr>
            <w:tcW w:w="1711" w:type="dxa"/>
            <w:hideMark/>
          </w:tcPr>
          <w:p w14:paraId="3BC20951"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hideMark/>
          </w:tcPr>
          <w:p w14:paraId="1DEC3FDF"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hideMark/>
          </w:tcPr>
          <w:p w14:paraId="0B5B008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hideMark/>
          </w:tcPr>
          <w:p w14:paraId="3D2F8BC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hideMark/>
          </w:tcPr>
          <w:p w14:paraId="6411A070"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r w:rsidR="00F62AB6" w:rsidRPr="002616F4" w14:paraId="26FD0907" w14:textId="77777777" w:rsidTr="005760B7">
        <w:trPr>
          <w:trHeight w:val="8"/>
          <w:tblCellSpacing w:w="0" w:type="dxa"/>
          <w:jc w:val="center"/>
        </w:trPr>
        <w:tc>
          <w:tcPr>
            <w:tcW w:w="1180" w:type="dxa"/>
            <w:hideMark/>
          </w:tcPr>
          <w:p w14:paraId="532EE0F3"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лютий</w:t>
            </w:r>
          </w:p>
        </w:tc>
        <w:tc>
          <w:tcPr>
            <w:tcW w:w="1711" w:type="dxa"/>
            <w:hideMark/>
          </w:tcPr>
          <w:p w14:paraId="4878BBF2"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hideMark/>
          </w:tcPr>
          <w:p w14:paraId="5ACEFB71"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hideMark/>
          </w:tcPr>
          <w:p w14:paraId="519117A9"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hideMark/>
          </w:tcPr>
          <w:p w14:paraId="464580AA"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hideMark/>
          </w:tcPr>
          <w:p w14:paraId="7365E487"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r w:rsidR="00F62AB6" w:rsidRPr="002616F4" w14:paraId="04D1CDF6" w14:textId="77777777" w:rsidTr="005760B7">
        <w:trPr>
          <w:trHeight w:val="8"/>
          <w:tblCellSpacing w:w="0" w:type="dxa"/>
          <w:jc w:val="center"/>
        </w:trPr>
        <w:tc>
          <w:tcPr>
            <w:tcW w:w="1180" w:type="dxa"/>
            <w:hideMark/>
          </w:tcPr>
          <w:p w14:paraId="5450204B"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березень</w:t>
            </w:r>
          </w:p>
        </w:tc>
        <w:tc>
          <w:tcPr>
            <w:tcW w:w="1711" w:type="dxa"/>
            <w:hideMark/>
          </w:tcPr>
          <w:p w14:paraId="20F3B36A"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hideMark/>
          </w:tcPr>
          <w:p w14:paraId="4036BF00"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hideMark/>
          </w:tcPr>
          <w:p w14:paraId="0F4A4682"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hideMark/>
          </w:tcPr>
          <w:p w14:paraId="2F7FA518"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hideMark/>
          </w:tcPr>
          <w:p w14:paraId="4EED689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r w:rsidR="00F62AB6" w:rsidRPr="002616F4" w14:paraId="2391BF47" w14:textId="77777777" w:rsidTr="005760B7">
        <w:trPr>
          <w:trHeight w:val="8"/>
          <w:tblCellSpacing w:w="0" w:type="dxa"/>
          <w:jc w:val="center"/>
        </w:trPr>
        <w:tc>
          <w:tcPr>
            <w:tcW w:w="1180" w:type="dxa"/>
          </w:tcPr>
          <w:p w14:paraId="7FD701D2"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квітень</w:t>
            </w:r>
          </w:p>
        </w:tc>
        <w:tc>
          <w:tcPr>
            <w:tcW w:w="1711" w:type="dxa"/>
          </w:tcPr>
          <w:p w14:paraId="766DE2FA"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tcPr>
          <w:p w14:paraId="70A97D3D"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tcPr>
          <w:p w14:paraId="31368712"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tcPr>
          <w:p w14:paraId="13E88566"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tcPr>
          <w:p w14:paraId="5A5254F2"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r w:rsidR="00F62AB6" w:rsidRPr="002616F4" w14:paraId="0C05C559" w14:textId="77777777" w:rsidTr="005760B7">
        <w:trPr>
          <w:trHeight w:val="8"/>
          <w:tblCellSpacing w:w="0" w:type="dxa"/>
          <w:jc w:val="center"/>
        </w:trPr>
        <w:tc>
          <w:tcPr>
            <w:tcW w:w="1180" w:type="dxa"/>
          </w:tcPr>
          <w:p w14:paraId="2963C7D5"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травень</w:t>
            </w:r>
          </w:p>
        </w:tc>
        <w:tc>
          <w:tcPr>
            <w:tcW w:w="1711" w:type="dxa"/>
          </w:tcPr>
          <w:p w14:paraId="73F60354"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857" w:type="dxa"/>
          </w:tcPr>
          <w:p w14:paraId="3FEA9C43"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366" w:type="dxa"/>
          </w:tcPr>
          <w:p w14:paraId="26797BCD"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1531" w:type="dxa"/>
          </w:tcPr>
          <w:p w14:paraId="1D8F2990"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c>
          <w:tcPr>
            <w:tcW w:w="2143" w:type="dxa"/>
          </w:tcPr>
          <w:p w14:paraId="183A34BC"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0</w:t>
            </w:r>
          </w:p>
        </w:tc>
      </w:tr>
    </w:tbl>
    <w:p w14:paraId="5470B1E2" w14:textId="77777777" w:rsidR="00F62AB6" w:rsidRPr="002616F4" w:rsidRDefault="00F62AB6" w:rsidP="00732F33">
      <w:pPr>
        <w:spacing w:after="0" w:line="140" w:lineRule="atLeast"/>
        <w:jc w:val="center"/>
        <w:rPr>
          <w:rFonts w:ascii="Times New Roman" w:eastAsia="Times New Roman" w:hAnsi="Times New Roman"/>
          <w:sz w:val="24"/>
          <w:szCs w:val="24"/>
          <w:lang w:val="uk-UA" w:eastAsia="ru-RU"/>
        </w:rPr>
      </w:pPr>
      <w:r w:rsidRPr="002616F4">
        <w:rPr>
          <w:rFonts w:ascii="Times New Roman" w:eastAsia="Times New Roman" w:hAnsi="Times New Roman"/>
          <w:b/>
          <w:bCs/>
          <w:sz w:val="24"/>
          <w:szCs w:val="24"/>
          <w:lang w:val="uk-UA" w:eastAsia="ru-RU"/>
        </w:rPr>
        <w:t xml:space="preserve">ІІ. Здійснення профілактичної роботи в </w:t>
      </w:r>
      <w:r w:rsidR="00A874F9" w:rsidRPr="002616F4">
        <w:rPr>
          <w:rFonts w:ascii="Times New Roman" w:eastAsia="Times New Roman" w:hAnsi="Times New Roman"/>
          <w:b/>
          <w:bCs/>
          <w:sz w:val="24"/>
          <w:szCs w:val="24"/>
          <w:lang w:val="uk-UA" w:eastAsia="ru-RU"/>
        </w:rPr>
        <w:t>закладі</w:t>
      </w:r>
    </w:p>
    <w:p w14:paraId="0265210B"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Слід зазначити, що в закладі створені безпечні умови для навчання та виховання учнів. Учасники освітнього процесу в цілому дотримуються санітарно-гігієнічних вимог та вимог безпеки під час проведення уроків та позакласних заходів. Відповідно до нормативних вимог з учнями проводилися інструктажі з техніки безпеки на </w:t>
      </w:r>
      <w:proofErr w:type="spellStart"/>
      <w:r w:rsidRPr="002616F4">
        <w:rPr>
          <w:rFonts w:ascii="Times New Roman" w:eastAsia="Times New Roman" w:hAnsi="Times New Roman"/>
          <w:sz w:val="24"/>
          <w:szCs w:val="24"/>
          <w:lang w:val="uk-UA" w:eastAsia="ru-RU"/>
        </w:rPr>
        <w:t>уроках</w:t>
      </w:r>
      <w:proofErr w:type="spellEnd"/>
      <w:r w:rsidRPr="002616F4">
        <w:rPr>
          <w:rFonts w:ascii="Times New Roman" w:eastAsia="Times New Roman" w:hAnsi="Times New Roman"/>
          <w:sz w:val="24"/>
          <w:szCs w:val="24"/>
          <w:lang w:val="uk-UA" w:eastAsia="ru-RU"/>
        </w:rPr>
        <w:t xml:space="preserve"> фізики, хімії, </w:t>
      </w:r>
      <w:hyperlink r:id="rId14" w:history="1">
        <w:r w:rsidRPr="002616F4">
          <w:rPr>
            <w:rFonts w:ascii="Times New Roman" w:eastAsia="Times New Roman" w:hAnsi="Times New Roman"/>
            <w:sz w:val="24"/>
            <w:szCs w:val="24"/>
            <w:lang w:val="uk-UA" w:eastAsia="ru-RU"/>
          </w:rPr>
          <w:t>інформатики</w:t>
        </w:r>
      </w:hyperlink>
      <w:r w:rsidRPr="002616F4">
        <w:rPr>
          <w:rFonts w:ascii="Times New Roman" w:eastAsia="Times New Roman" w:hAnsi="Times New Roman"/>
          <w:sz w:val="24"/>
          <w:szCs w:val="24"/>
          <w:lang w:val="uk-UA" w:eastAsia="ru-RU"/>
        </w:rPr>
        <w:t>, трудового навчання, фізичного виховання, </w:t>
      </w:r>
      <w:hyperlink r:id="rId15" w:history="1">
        <w:r w:rsidRPr="002616F4">
          <w:rPr>
            <w:rFonts w:ascii="Times New Roman" w:eastAsia="Times New Roman" w:hAnsi="Times New Roman"/>
            <w:sz w:val="24"/>
            <w:szCs w:val="24"/>
            <w:lang w:val="uk-UA" w:eastAsia="ru-RU"/>
          </w:rPr>
          <w:t>при організації екскурсій</w:t>
        </w:r>
      </w:hyperlink>
      <w:r w:rsidRPr="002616F4">
        <w:rPr>
          <w:rFonts w:ascii="Times New Roman" w:eastAsia="Times New Roman" w:hAnsi="Times New Roman"/>
          <w:sz w:val="24"/>
          <w:szCs w:val="24"/>
          <w:lang w:val="uk-UA" w:eastAsia="ru-RU"/>
        </w:rPr>
        <w:t>, культпоходів, ігор, індивідуальні бесіди тощо.</w:t>
      </w:r>
    </w:p>
    <w:p w14:paraId="7CB152B9"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Одним із шляхів запобігання наявних негативних факторів та подолання їх наслідків, </w:t>
      </w:r>
      <w:hyperlink r:id="rId16" w:history="1">
        <w:r w:rsidRPr="002616F4">
          <w:rPr>
            <w:rFonts w:ascii="Times New Roman" w:eastAsia="Times New Roman" w:hAnsi="Times New Roman"/>
            <w:sz w:val="24"/>
            <w:szCs w:val="24"/>
            <w:lang w:val="uk-UA" w:eastAsia="ru-RU"/>
          </w:rPr>
          <w:t>практичної реалізації завдань</w:t>
        </w:r>
      </w:hyperlink>
      <w:r w:rsidRPr="002616F4">
        <w:rPr>
          <w:rFonts w:ascii="Times New Roman" w:eastAsia="Times New Roman" w:hAnsi="Times New Roman"/>
          <w:sz w:val="24"/>
          <w:szCs w:val="24"/>
          <w:lang w:val="uk-UA" w:eastAsia="ru-RU"/>
        </w:rPr>
        <w:t>, визначених у державних документах, є впровадження в навчальний процес курсу «Основи здоров'я» (5</w:t>
      </w:r>
      <w:r w:rsidR="0027187F" w:rsidRPr="002616F4">
        <w:rPr>
          <w:rFonts w:ascii="Times New Roman" w:eastAsia="Times New Roman" w:hAnsi="Times New Roman"/>
          <w:sz w:val="24"/>
          <w:szCs w:val="24"/>
          <w:lang w:val="uk-UA" w:eastAsia="ru-RU"/>
        </w:rPr>
        <w:t xml:space="preserve"> – </w:t>
      </w:r>
      <w:r w:rsidRPr="002616F4">
        <w:rPr>
          <w:rFonts w:ascii="Times New Roman" w:eastAsia="Times New Roman" w:hAnsi="Times New Roman"/>
          <w:sz w:val="24"/>
          <w:szCs w:val="24"/>
          <w:lang w:val="uk-UA" w:eastAsia="ru-RU"/>
        </w:rPr>
        <w:t>9-х класи), програма якого визначається практичним спрямуванням, передбачає формування основних моделей безпеки </w:t>
      </w:r>
      <w:hyperlink r:id="rId17" w:history="1">
        <w:r w:rsidRPr="002616F4">
          <w:rPr>
            <w:rFonts w:ascii="Times New Roman" w:eastAsia="Times New Roman" w:hAnsi="Times New Roman"/>
            <w:sz w:val="24"/>
            <w:szCs w:val="24"/>
            <w:lang w:val="uk-UA" w:eastAsia="ru-RU"/>
          </w:rPr>
          <w:t>під час виникнення побутових</w:t>
        </w:r>
      </w:hyperlink>
      <w:r w:rsidRPr="002616F4">
        <w:rPr>
          <w:rFonts w:ascii="Times New Roman" w:eastAsia="Times New Roman" w:hAnsi="Times New Roman"/>
          <w:sz w:val="24"/>
          <w:szCs w:val="24"/>
          <w:lang w:val="uk-UA" w:eastAsia="ru-RU"/>
        </w:rPr>
        <w:t>, природних, техногенних надзвичайних ситуацій. Учні та працівники закладу систематично проходять медичний огляд.</w:t>
      </w:r>
    </w:p>
    <w:p w14:paraId="39BF7819"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Адміністрацією закладу проводився облік екскурсій учнів закладу, а бесіди з попередження дитячого травматизму, які проводили вчителі перед екскурсіями та позашкільними заходами, реєструвалися в  журналі інструктажів.</w:t>
      </w:r>
    </w:p>
    <w:p w14:paraId="016F2F6D"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Під час відрядження учнів на олімпіади, екскурсії, змагання наказом директора закладу призначались вчителі, відповідальні за збереження життя та здоров’я цих дітей, контролювалося виконання цих наказів.</w:t>
      </w:r>
    </w:p>
    <w:p w14:paraId="217B21FF"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lastRenderedPageBreak/>
        <w:t>Робота з попередження усіх видів дитячого травматизму проводилась класними керівниками систематично. В календарних планах з виховної роботи є інст</w:t>
      </w:r>
      <w:r w:rsidR="0027187F" w:rsidRPr="002616F4">
        <w:rPr>
          <w:rFonts w:ascii="Times New Roman" w:eastAsia="Times New Roman" w:hAnsi="Times New Roman"/>
          <w:sz w:val="24"/>
          <w:szCs w:val="24"/>
          <w:lang w:val="uk-UA" w:eastAsia="ru-RU"/>
        </w:rPr>
        <w:t>р</w:t>
      </w:r>
      <w:r w:rsidRPr="002616F4">
        <w:rPr>
          <w:rFonts w:ascii="Times New Roman" w:eastAsia="Times New Roman" w:hAnsi="Times New Roman"/>
          <w:sz w:val="24"/>
          <w:szCs w:val="24"/>
          <w:lang w:val="uk-UA" w:eastAsia="ru-RU"/>
        </w:rPr>
        <w:t>уктажі та бесіди з попередження дитячого травматизму. Класні керівники регулярно проводили бесіди, тематичні класні години з профілактики травмування учнів. Усі бесіди та інструктажі фіксувались в класних журналах, журналах з охорони праці та безпеки життєдіяльності учнів.</w:t>
      </w:r>
    </w:p>
    <w:p w14:paraId="0BD3EC5D"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Для удосконалення профілактичної роботи щодо запобігання дитячого травматизму серед учнів класними керівниками було проведено комплекс бесід:</w:t>
      </w:r>
    </w:p>
    <w:p w14:paraId="5C1F57A7"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правила дорожнього руху;</w:t>
      </w:r>
    </w:p>
    <w:p w14:paraId="39729C24"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w:t>
      </w:r>
      <w:hyperlink r:id="rId18" w:history="1">
        <w:r w:rsidRPr="002616F4">
          <w:rPr>
            <w:rFonts w:ascii="Times New Roman" w:eastAsia="Times New Roman" w:hAnsi="Times New Roman"/>
            <w:sz w:val="24"/>
            <w:szCs w:val="24"/>
            <w:lang w:val="uk-UA" w:eastAsia="ru-RU"/>
          </w:rPr>
          <w:t>правила протипожежної безпеки</w:t>
        </w:r>
      </w:hyperlink>
      <w:r w:rsidRPr="002616F4">
        <w:rPr>
          <w:rFonts w:ascii="Times New Roman" w:eastAsia="Times New Roman" w:hAnsi="Times New Roman"/>
          <w:sz w:val="24"/>
          <w:szCs w:val="24"/>
          <w:lang w:val="uk-UA" w:eastAsia="ru-RU"/>
        </w:rPr>
        <w:t>;</w:t>
      </w:r>
    </w:p>
    <w:p w14:paraId="7CDCD39C"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запобігання отруєнь;</w:t>
      </w:r>
    </w:p>
    <w:p w14:paraId="3EAF1344"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правила безпеки при користуванні газом;</w:t>
      </w:r>
    </w:p>
    <w:p w14:paraId="5D82DA76"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правила безпеки з </w:t>
      </w:r>
      <w:hyperlink r:id="rId19" w:history="1">
        <w:r w:rsidRPr="002616F4">
          <w:rPr>
            <w:rFonts w:ascii="Times New Roman" w:eastAsia="Times New Roman" w:hAnsi="Times New Roman"/>
            <w:sz w:val="24"/>
            <w:szCs w:val="24"/>
            <w:lang w:val="uk-UA" w:eastAsia="ru-RU"/>
          </w:rPr>
          <w:t>вибухонебезпечними предметами</w:t>
        </w:r>
      </w:hyperlink>
      <w:r w:rsidRPr="002616F4">
        <w:rPr>
          <w:rFonts w:ascii="Times New Roman" w:eastAsia="Times New Roman" w:hAnsi="Times New Roman"/>
          <w:sz w:val="24"/>
          <w:szCs w:val="24"/>
          <w:lang w:val="uk-UA" w:eastAsia="ru-RU"/>
        </w:rPr>
        <w:t>;</w:t>
      </w:r>
    </w:p>
    <w:p w14:paraId="0003DB01"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правила безпеки на воді;</w:t>
      </w:r>
    </w:p>
    <w:p w14:paraId="2EF56BB0"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правила безпеки користування електроприладами, при поводженні з джерелами електроструму.</w:t>
      </w:r>
    </w:p>
    <w:p w14:paraId="18310CDE"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Крім того, класні керівники провели додаткові бесіди з учнями  з попередження всіх видів травматизму перед початком осінніх, зимових, весняних та літніх  канікул.</w:t>
      </w:r>
    </w:p>
    <w:p w14:paraId="2CC75E5A"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hAnsi="Times New Roman"/>
          <w:sz w:val="24"/>
          <w:szCs w:val="24"/>
          <w:lang w:val="uk-UA"/>
        </w:rPr>
        <w:t>Під постійним контролем класних керівників знаходиться відвідування закладу учнями. Причини пропусків занять негайно з’ясовуються, підтримується постійний зв’язок з батьками.</w:t>
      </w:r>
    </w:p>
    <w:p w14:paraId="777B7FA4"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Питання профілактики дорожньо-транспортного дитячого травматизму, охорони життя і здоров'я учнів, відповідальності батьків за дотриманням контролю за дітьми в позаурочний час були обговорені на батьківських зборах у вересні, грудні, травні 202</w:t>
      </w:r>
      <w:r w:rsidR="00E40AB6">
        <w:rPr>
          <w:rFonts w:ascii="Times New Roman" w:eastAsia="Times New Roman" w:hAnsi="Times New Roman"/>
          <w:sz w:val="24"/>
          <w:szCs w:val="24"/>
          <w:lang w:val="uk-UA" w:eastAsia="ru-RU"/>
        </w:rPr>
        <w:t>4</w:t>
      </w:r>
      <w:r w:rsidRPr="002616F4">
        <w:rPr>
          <w:rFonts w:ascii="Times New Roman" w:eastAsia="Times New Roman" w:hAnsi="Times New Roman"/>
          <w:sz w:val="24"/>
          <w:szCs w:val="24"/>
          <w:lang w:val="uk-UA" w:eastAsia="ru-RU"/>
        </w:rPr>
        <w:t>/202</w:t>
      </w:r>
      <w:r w:rsidR="00E40AB6">
        <w:rPr>
          <w:rFonts w:ascii="Times New Roman" w:eastAsia="Times New Roman" w:hAnsi="Times New Roman"/>
          <w:sz w:val="24"/>
          <w:szCs w:val="24"/>
          <w:lang w:val="uk-UA" w:eastAsia="ru-RU"/>
        </w:rPr>
        <w:t>5</w:t>
      </w:r>
      <w:r w:rsidRPr="002616F4">
        <w:rPr>
          <w:rFonts w:ascii="Times New Roman" w:eastAsia="Times New Roman" w:hAnsi="Times New Roman"/>
          <w:sz w:val="24"/>
          <w:szCs w:val="24"/>
          <w:lang w:val="uk-UA" w:eastAsia="ru-RU"/>
        </w:rPr>
        <w:t xml:space="preserve"> навчального  року.</w:t>
      </w:r>
    </w:p>
    <w:p w14:paraId="57DCB013"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Питання  стану роботи 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щодо профілактики та запобігання всіх видів дитячого травматизму було заслухано на нарадах.</w:t>
      </w:r>
    </w:p>
    <w:p w14:paraId="485BA3F1"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В </w:t>
      </w:r>
      <w:r w:rsidR="00A874F9" w:rsidRPr="002616F4">
        <w:rPr>
          <w:rFonts w:ascii="Times New Roman" w:eastAsia="Times New Roman" w:hAnsi="Times New Roman"/>
          <w:sz w:val="24"/>
          <w:szCs w:val="24"/>
          <w:lang w:val="uk-UA" w:eastAsia="ru-RU"/>
        </w:rPr>
        <w:t>закладі</w:t>
      </w:r>
      <w:r w:rsidRPr="002616F4">
        <w:rPr>
          <w:rFonts w:ascii="Times New Roman" w:eastAsia="Times New Roman" w:hAnsi="Times New Roman"/>
          <w:sz w:val="24"/>
          <w:szCs w:val="24"/>
          <w:lang w:val="uk-UA" w:eastAsia="ru-RU"/>
        </w:rPr>
        <w:t xml:space="preserve"> була спланована та проводилась позакласна робота з питань безпеки життєдіяльності учнів. Вчителями використовувалися різноманітні форми роботи з даного питання:  бесіди, лекції, </w:t>
      </w:r>
      <w:hyperlink r:id="rId20" w:history="1">
        <w:r w:rsidRPr="002616F4">
          <w:rPr>
            <w:rFonts w:ascii="Times New Roman" w:eastAsia="Times New Roman" w:hAnsi="Times New Roman"/>
            <w:sz w:val="24"/>
            <w:szCs w:val="24"/>
            <w:lang w:val="uk-UA" w:eastAsia="ru-RU"/>
          </w:rPr>
          <w:t xml:space="preserve"> вікторини</w:t>
        </w:r>
      </w:hyperlink>
      <w:r w:rsidRPr="002616F4">
        <w:rPr>
          <w:rFonts w:ascii="Times New Roman" w:eastAsia="Times New Roman" w:hAnsi="Times New Roman"/>
          <w:sz w:val="24"/>
          <w:szCs w:val="24"/>
          <w:lang w:val="uk-UA" w:eastAsia="ru-RU"/>
        </w:rPr>
        <w:t>, конкурси  малюнків: </w:t>
      </w:r>
    </w:p>
    <w:p w14:paraId="7EAD229F"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конкурс малюнків «З вогнем погані жарти»; </w:t>
      </w:r>
    </w:p>
    <w:p w14:paraId="5316384E"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диспут «Шкідливі звички чи життя у своє задоволення»; </w:t>
      </w:r>
    </w:p>
    <w:p w14:paraId="167ADCA2"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ігрові вікторини щодо запобігання дитячого травматизму під час канікул;</w:t>
      </w:r>
    </w:p>
    <w:p w14:paraId="026EF398"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зустрічі з клінікою «Дружня до молоді» на тему «Тютюн, алкоголь, наркотики – вороги людства»; </w:t>
      </w:r>
    </w:p>
    <w:p w14:paraId="7583BF4B"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xml:space="preserve">- конкурс малюнків «Друзі </w:t>
      </w:r>
      <w:proofErr w:type="spellStart"/>
      <w:r w:rsidRPr="002616F4">
        <w:rPr>
          <w:rFonts w:ascii="Times New Roman" w:eastAsia="Times New Roman" w:hAnsi="Times New Roman"/>
          <w:sz w:val="24"/>
          <w:szCs w:val="24"/>
          <w:lang w:val="uk-UA" w:eastAsia="ru-RU"/>
        </w:rPr>
        <w:t>світлофорика</w:t>
      </w:r>
      <w:proofErr w:type="spellEnd"/>
      <w:r w:rsidRPr="002616F4">
        <w:rPr>
          <w:rFonts w:ascii="Times New Roman" w:eastAsia="Times New Roman" w:hAnsi="Times New Roman"/>
          <w:sz w:val="24"/>
          <w:szCs w:val="24"/>
          <w:lang w:val="uk-UA" w:eastAsia="ru-RU"/>
        </w:rPr>
        <w:t>»; </w:t>
      </w:r>
    </w:p>
    <w:p w14:paraId="5A4E9F7A"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вікторини «Рух на дорогах»; </w:t>
      </w:r>
    </w:p>
    <w:p w14:paraId="1548E636" w14:textId="77777777" w:rsidR="00F62AB6" w:rsidRPr="002616F4" w:rsidRDefault="00F62AB6" w:rsidP="00732F33">
      <w:pPr>
        <w:spacing w:after="0" w:line="140" w:lineRule="atLeast"/>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 практичні заняття «Перша допомога потерпілому в ДТП»; </w:t>
      </w:r>
    </w:p>
    <w:p w14:paraId="28B465C2" w14:textId="77777777" w:rsidR="00F62AB6" w:rsidRPr="002616F4" w:rsidRDefault="00F62AB6" w:rsidP="00732F33">
      <w:pPr>
        <w:spacing w:after="0" w:line="140" w:lineRule="atLeast"/>
        <w:jc w:val="both"/>
        <w:rPr>
          <w:rFonts w:ascii="Times New Roman" w:eastAsia="Times New Roman" w:hAnsi="Times New Roman"/>
          <w:sz w:val="24"/>
          <w:szCs w:val="24"/>
          <w:u w:val="single"/>
          <w:lang w:val="uk-UA" w:eastAsia="ru-RU"/>
        </w:rPr>
      </w:pPr>
      <w:r w:rsidRPr="002616F4">
        <w:rPr>
          <w:rFonts w:ascii="Times New Roman" w:eastAsia="Times New Roman" w:hAnsi="Times New Roman"/>
          <w:sz w:val="24"/>
          <w:szCs w:val="24"/>
          <w:lang w:val="uk-UA" w:eastAsia="ru-RU"/>
        </w:rPr>
        <w:t>- конкурс знавців правил дорожнього руху.</w:t>
      </w:r>
    </w:p>
    <w:p w14:paraId="2BB08989"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 xml:space="preserve">Вчителями проведено профілактичні бесіди за темами: «Небезпека вдома і на вулиці», «Основні правила поведінки в громадських місцях та транспорті», «Наодинці вдома», «Правила дорожнього руху», «Правила поведінки з вибухонебезпечними предметами», «Правила поведінки з газом», «Правила поведінки з вогнем», «Правила поведінки на воді та біля водоймищ», «Обережно! Ожеледиця», «Правила дорожнього руху», «Здоров’я – як його зберегти», «Гігієна та чистота – це мої друзі», «Я обираю здоровий спосіб життя», «Азбука безпечної </w:t>
      </w:r>
      <w:r w:rsidRPr="002616F4">
        <w:rPr>
          <w:rFonts w:ascii="Times New Roman" w:hAnsi="Times New Roman"/>
          <w:sz w:val="24"/>
          <w:szCs w:val="24"/>
          <w:lang w:val="uk-UA"/>
        </w:rPr>
        <w:lastRenderedPageBreak/>
        <w:t>дороги», «Місце зупинки громадського транспорту – зона підвищеної небезпеки», «Здорові діти – майбутнє нації», «Жити в світі де є ВІЛ»; «СНІД стосується кожного», «Права свої ти добре знай, обов’язки не забувай»</w:t>
      </w:r>
      <w:r w:rsidR="004942FD">
        <w:rPr>
          <w:rFonts w:ascii="Times New Roman" w:hAnsi="Times New Roman"/>
          <w:sz w:val="24"/>
          <w:szCs w:val="24"/>
          <w:lang w:val="uk-UA"/>
        </w:rPr>
        <w:t>, «Мінна безпека»</w:t>
      </w:r>
      <w:r w:rsidRPr="002616F4">
        <w:rPr>
          <w:rFonts w:ascii="Times New Roman" w:hAnsi="Times New Roman"/>
          <w:sz w:val="24"/>
          <w:szCs w:val="24"/>
          <w:lang w:val="uk-UA"/>
        </w:rPr>
        <w:t>.</w:t>
      </w:r>
    </w:p>
    <w:p w14:paraId="2E99203E"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У навчальних кабінетах оформлено куточки щодо профілактики всіх видів дитячого травматизму.</w:t>
      </w:r>
    </w:p>
    <w:p w14:paraId="4376AB56" w14:textId="77777777" w:rsidR="00F62AB6" w:rsidRPr="002616F4" w:rsidRDefault="00F62AB6" w:rsidP="005760B7">
      <w:pPr>
        <w:spacing w:after="0" w:line="140" w:lineRule="atLeast"/>
        <w:ind w:firstLine="708"/>
        <w:jc w:val="both"/>
        <w:rPr>
          <w:rFonts w:ascii="Times New Roman" w:eastAsia="Times New Roman" w:hAnsi="Times New Roman"/>
          <w:sz w:val="24"/>
          <w:szCs w:val="24"/>
          <w:lang w:val="uk-UA" w:eastAsia="ru-RU"/>
        </w:rPr>
      </w:pPr>
      <w:r w:rsidRPr="002616F4">
        <w:rPr>
          <w:rFonts w:ascii="Times New Roman" w:eastAsia="Times New Roman" w:hAnsi="Times New Roman"/>
          <w:sz w:val="24"/>
          <w:szCs w:val="24"/>
          <w:lang w:val="uk-UA" w:eastAsia="ru-RU"/>
        </w:rPr>
        <w:t>Питання профілактики всіх видів дитячого травматизму серед учнів обговорювалися на батьківських зборах. Класні керівники залучали батьків </w:t>
      </w:r>
      <w:hyperlink r:id="rId21" w:history="1">
        <w:r w:rsidRPr="002616F4">
          <w:rPr>
            <w:rFonts w:ascii="Times New Roman" w:eastAsia="Times New Roman" w:hAnsi="Times New Roman"/>
            <w:sz w:val="24"/>
            <w:szCs w:val="24"/>
            <w:lang w:val="uk-UA" w:eastAsia="ru-RU"/>
          </w:rPr>
          <w:t>до проведення екскурсій</w:t>
        </w:r>
      </w:hyperlink>
      <w:r w:rsidRPr="002616F4">
        <w:rPr>
          <w:rFonts w:ascii="Times New Roman" w:eastAsia="Times New Roman" w:hAnsi="Times New Roman"/>
          <w:sz w:val="24"/>
          <w:szCs w:val="24"/>
          <w:lang w:val="uk-UA" w:eastAsia="ru-RU"/>
        </w:rPr>
        <w:t>, культпоходів з метою запобігання випадкам дитячого травматизму.</w:t>
      </w:r>
    </w:p>
    <w:p w14:paraId="3A97E0A7"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Велись журнали обліку нещасних випадків, що сталися під час освітнього процесу з учнями, в побуті та мікротравм,  журнали  реєстрації первинного, позапланового, цільового інструктажів з БЖД у навчальних кабінетах і класних кімнатах та кабінетах хімії, фізики, інформатики, майстернях з обслуговуючої та технічної праці, спортзалі. У вище зазначених приміщеннях розміщені правила техніки безпеки, затверджені директором закладу.</w:t>
      </w:r>
    </w:p>
    <w:p w14:paraId="6F923B69"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На поверхах закладу та в навчальних кабінетах розміщені плани евакуації учнів на випадок виникнення пожежі, затверджені згідно вимог.</w:t>
      </w:r>
      <w:r w:rsidRPr="002616F4">
        <w:rPr>
          <w:sz w:val="24"/>
          <w:szCs w:val="24"/>
          <w:lang w:val="uk-UA"/>
        </w:rPr>
        <w:t xml:space="preserve"> </w:t>
      </w:r>
      <w:r w:rsidRPr="002616F4">
        <w:rPr>
          <w:rFonts w:ascii="Times New Roman" w:hAnsi="Times New Roman"/>
          <w:sz w:val="24"/>
          <w:szCs w:val="24"/>
          <w:lang w:val="uk-UA"/>
        </w:rPr>
        <w:t>Класні керівники на виховних годинах нагадували учням про шляхи евакуації із приміщення закладу, план дій у випадках виникнення пожежі, надзвичайних ситуацій.</w:t>
      </w:r>
    </w:p>
    <w:p w14:paraId="57FE15B1"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 xml:space="preserve">Учителі вели чергування під час перерв на поверхах та подвір’ї закладу. Був складений графік чергування вчителів та адміністрації закладу, в обов'язки яких входять підтримка дисципліни на перервах та запобігання травмування учнів. </w:t>
      </w:r>
    </w:p>
    <w:p w14:paraId="49930C87"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У вересні, грудні 202</w:t>
      </w:r>
      <w:r w:rsidR="004942FD">
        <w:rPr>
          <w:rFonts w:ascii="Times New Roman" w:hAnsi="Times New Roman"/>
          <w:sz w:val="24"/>
          <w:szCs w:val="24"/>
          <w:lang w:val="uk-UA"/>
        </w:rPr>
        <w:t>4</w:t>
      </w:r>
      <w:r w:rsidRPr="002616F4">
        <w:rPr>
          <w:rFonts w:ascii="Times New Roman" w:hAnsi="Times New Roman"/>
          <w:sz w:val="24"/>
          <w:szCs w:val="24"/>
          <w:lang w:val="uk-UA"/>
        </w:rPr>
        <w:t xml:space="preserve"> року та травні 202</w:t>
      </w:r>
      <w:r w:rsidR="004942FD">
        <w:rPr>
          <w:rFonts w:ascii="Times New Roman" w:hAnsi="Times New Roman"/>
          <w:sz w:val="24"/>
          <w:szCs w:val="24"/>
          <w:lang w:val="uk-UA"/>
        </w:rPr>
        <w:t>5</w:t>
      </w:r>
      <w:r w:rsidRPr="002616F4">
        <w:rPr>
          <w:rFonts w:ascii="Times New Roman" w:hAnsi="Times New Roman"/>
          <w:sz w:val="24"/>
          <w:szCs w:val="24"/>
          <w:lang w:val="uk-UA"/>
        </w:rPr>
        <w:t xml:space="preserve"> року заступником директора з виховної роботи було перевірено:</w:t>
      </w:r>
    </w:p>
    <w:p w14:paraId="29548018" w14:textId="77777777" w:rsidR="00F62AB6" w:rsidRPr="002616F4" w:rsidRDefault="00F62AB6"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 журнали інструктажу з техніки безпеки для учнів у навчальних кабінетах, кабінетах фізики, хімії, біології, технічної та обслуговуючої праці, спортивній залі;</w:t>
      </w:r>
    </w:p>
    <w:p w14:paraId="29C2E586" w14:textId="77777777" w:rsidR="00F62AB6" w:rsidRPr="002616F4" w:rsidRDefault="00F62AB6"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 наявність записів у класних журналах з БЖД про проведення інструктажів з безпеки життєдіяльності;</w:t>
      </w:r>
    </w:p>
    <w:p w14:paraId="34EC0020"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Під час перевірки було виявлено:</w:t>
      </w:r>
    </w:p>
    <w:p w14:paraId="5CCD992D" w14:textId="77777777" w:rsidR="00F62AB6" w:rsidRPr="002616F4" w:rsidRDefault="00F62AB6"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1. У наявності є всі перелічені журнали.</w:t>
      </w:r>
    </w:p>
    <w:p w14:paraId="567A2D1C" w14:textId="77777777" w:rsidR="00F62AB6" w:rsidRPr="002616F4" w:rsidRDefault="00F62AB6"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2. У кабінетах фізики, хімії, біології, технічної та обслуговуючої праці, інформатики, спортивній залі наявні інструкції з техніки безпеки. В усіх навчальних кабінетах є правила поведінки в кабінеті.</w:t>
      </w:r>
    </w:p>
    <w:p w14:paraId="28217C3E" w14:textId="77777777" w:rsidR="00F62AB6" w:rsidRPr="002616F4" w:rsidRDefault="00F62AB6" w:rsidP="00732F33">
      <w:pPr>
        <w:spacing w:after="0" w:line="140" w:lineRule="atLeast"/>
        <w:jc w:val="both"/>
        <w:rPr>
          <w:rFonts w:ascii="Times New Roman" w:hAnsi="Times New Roman"/>
          <w:sz w:val="24"/>
          <w:szCs w:val="24"/>
          <w:lang w:val="uk-UA"/>
        </w:rPr>
      </w:pPr>
      <w:r w:rsidRPr="002616F4">
        <w:rPr>
          <w:rFonts w:ascii="Times New Roman" w:hAnsi="Times New Roman"/>
          <w:sz w:val="24"/>
          <w:szCs w:val="24"/>
          <w:lang w:val="uk-UA"/>
        </w:rPr>
        <w:t>3.У класних журналах у наявності вступний інструктаж з безпеки життєдіяльності.</w:t>
      </w:r>
    </w:p>
    <w:p w14:paraId="27A80DAC"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 xml:space="preserve">Комісія, на чолі із заступником директора з господарської роботи закладу </w:t>
      </w:r>
      <w:proofErr w:type="spellStart"/>
      <w:r w:rsidRPr="002616F4">
        <w:rPr>
          <w:rFonts w:ascii="Times New Roman" w:hAnsi="Times New Roman"/>
          <w:sz w:val="24"/>
          <w:szCs w:val="24"/>
          <w:lang w:val="uk-UA"/>
        </w:rPr>
        <w:t>Грушовенко</w:t>
      </w:r>
      <w:proofErr w:type="spellEnd"/>
      <w:r w:rsidRPr="002616F4">
        <w:rPr>
          <w:rFonts w:ascii="Times New Roman" w:hAnsi="Times New Roman"/>
          <w:sz w:val="24"/>
          <w:szCs w:val="24"/>
          <w:lang w:val="uk-UA"/>
        </w:rPr>
        <w:t xml:space="preserve"> Л.П., перевіряла наявність працюючих електроламп, справність електроприладів, безпечність шкільних козирків, кріплення шаф, дошок, спортобладнання, перевірені замки на запасних виходах.</w:t>
      </w:r>
    </w:p>
    <w:p w14:paraId="75214D55" w14:textId="77777777" w:rsidR="00F62AB6" w:rsidRPr="002616F4" w:rsidRDefault="00F62AB6" w:rsidP="005760B7">
      <w:pPr>
        <w:spacing w:after="0" w:line="140" w:lineRule="atLeast"/>
        <w:ind w:firstLine="708"/>
        <w:jc w:val="both"/>
        <w:rPr>
          <w:rFonts w:ascii="Times New Roman" w:hAnsi="Times New Roman"/>
          <w:sz w:val="24"/>
          <w:szCs w:val="24"/>
          <w:lang w:val="uk-UA"/>
        </w:rPr>
      </w:pPr>
      <w:r w:rsidRPr="002616F4">
        <w:rPr>
          <w:rFonts w:ascii="Times New Roman" w:hAnsi="Times New Roman"/>
          <w:sz w:val="24"/>
          <w:szCs w:val="24"/>
          <w:lang w:val="uk-UA"/>
        </w:rPr>
        <w:t xml:space="preserve">Та поряд з цим в роботі з питань застереження дитячого травматизму є певні недоліки. Так, під час перерв учні 1 – 4 класів та 5 </w:t>
      </w:r>
      <w:r w:rsidR="0027187F" w:rsidRPr="002616F4">
        <w:rPr>
          <w:rFonts w:ascii="Times New Roman" w:hAnsi="Times New Roman"/>
          <w:sz w:val="24"/>
          <w:szCs w:val="24"/>
          <w:lang w:val="uk-UA"/>
        </w:rPr>
        <w:t>–</w:t>
      </w:r>
      <w:r w:rsidRPr="002616F4">
        <w:rPr>
          <w:rFonts w:ascii="Times New Roman" w:hAnsi="Times New Roman"/>
          <w:sz w:val="24"/>
          <w:szCs w:val="24"/>
          <w:lang w:val="uk-UA"/>
        </w:rPr>
        <w:t xml:space="preserve"> 7 класів поводяться </w:t>
      </w:r>
      <w:proofErr w:type="spellStart"/>
      <w:r w:rsidRPr="002616F4">
        <w:rPr>
          <w:rFonts w:ascii="Times New Roman" w:hAnsi="Times New Roman"/>
          <w:sz w:val="24"/>
          <w:szCs w:val="24"/>
          <w:lang w:val="uk-UA"/>
        </w:rPr>
        <w:t>травмонебезпечно</w:t>
      </w:r>
      <w:proofErr w:type="spellEnd"/>
      <w:r w:rsidRPr="002616F4">
        <w:rPr>
          <w:rFonts w:ascii="Times New Roman" w:hAnsi="Times New Roman"/>
          <w:sz w:val="24"/>
          <w:szCs w:val="24"/>
          <w:lang w:val="uk-UA"/>
        </w:rPr>
        <w:t xml:space="preserve"> (бігають по коридору та сходах закладу, перегинаються на перилах сходів), про що неодноразово отримували попередження. З цих питань проводилися класними керівниками додаткові бесіди.</w:t>
      </w:r>
    </w:p>
    <w:sectPr w:rsidR="00F62AB6" w:rsidRPr="002616F4" w:rsidSect="008D36A1">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13896"/>
    <w:multiLevelType w:val="hybridMultilevel"/>
    <w:tmpl w:val="1164843E"/>
    <w:lvl w:ilvl="0" w:tplc="3D80E1F4">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04B3EC7"/>
    <w:multiLevelType w:val="hybridMultilevel"/>
    <w:tmpl w:val="36F0EE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8FB164F"/>
    <w:multiLevelType w:val="hybridMultilevel"/>
    <w:tmpl w:val="5FE64F9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C1642"/>
    <w:multiLevelType w:val="hybridMultilevel"/>
    <w:tmpl w:val="590C7B44"/>
    <w:lvl w:ilvl="0" w:tplc="7094371A">
      <w:start w:val="1"/>
      <w:numFmt w:val="bullet"/>
      <w:lvlText w:val=""/>
      <w:lvlJc w:val="left"/>
      <w:pPr>
        <w:ind w:left="1429" w:hanging="360"/>
      </w:pPr>
      <w:rPr>
        <w:rFonts w:ascii="Symbol" w:hAnsi="Symbol" w:hint="default"/>
        <w:b w:val="0"/>
        <w:bCs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ED51898"/>
    <w:multiLevelType w:val="hybridMultilevel"/>
    <w:tmpl w:val="17B4B992"/>
    <w:lvl w:ilvl="0" w:tplc="35D6C17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F9D07D7"/>
    <w:multiLevelType w:val="hybridMultilevel"/>
    <w:tmpl w:val="B73AA894"/>
    <w:lvl w:ilvl="0" w:tplc="A9746C3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2A141E3"/>
    <w:multiLevelType w:val="hybridMultilevel"/>
    <w:tmpl w:val="CD2CB54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94A6F"/>
    <w:multiLevelType w:val="hybridMultilevel"/>
    <w:tmpl w:val="6E345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926D38"/>
    <w:multiLevelType w:val="hybridMultilevel"/>
    <w:tmpl w:val="903AA9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3201A85"/>
    <w:multiLevelType w:val="multilevel"/>
    <w:tmpl w:val="4F1C6DA0"/>
    <w:lvl w:ilvl="0">
      <w:start w:val="1"/>
      <w:numFmt w:val="bullet"/>
      <w:lvlText w:val="-"/>
      <w:lvlJc w:val="left"/>
      <w:pPr>
        <w:ind w:left="720" w:hanging="360"/>
      </w:pPr>
    </w:lvl>
    <w:lvl w:ilvl="1">
      <w:start w:val="1"/>
      <w:numFmt w:val="bullet"/>
      <w:lvlText w:val="-"/>
      <w:lvlJc w:val="left"/>
      <w:pPr>
        <w:ind w:left="360" w:hanging="360"/>
      </w:pPr>
    </w:lvl>
    <w:lvl w:ilvl="2">
      <w:start w:val="1"/>
      <w:numFmt w:val="decimal"/>
      <w:lvlText w:val="%3."/>
      <w:lvlJc w:val="left"/>
      <w:pPr>
        <w:ind w:left="4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356F7C"/>
    <w:multiLevelType w:val="hybridMultilevel"/>
    <w:tmpl w:val="CE205E4E"/>
    <w:lvl w:ilvl="0" w:tplc="922E9626">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Lucida Console" w:hAnsi="Lucida Console"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Lucida Console" w:hAnsi="Lucida Console"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Lucida Console" w:hAnsi="Lucida Console"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F601074"/>
    <w:multiLevelType w:val="multilevel"/>
    <w:tmpl w:val="B052C126"/>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F021B0"/>
    <w:multiLevelType w:val="hybridMultilevel"/>
    <w:tmpl w:val="76063230"/>
    <w:lvl w:ilvl="0" w:tplc="929E48D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6D1795"/>
    <w:multiLevelType w:val="hybridMultilevel"/>
    <w:tmpl w:val="C22CC034"/>
    <w:lvl w:ilvl="0" w:tplc="F75C10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57C860BF"/>
    <w:multiLevelType w:val="hybridMultilevel"/>
    <w:tmpl w:val="7780FEA6"/>
    <w:lvl w:ilvl="0" w:tplc="35D6C17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605C6EB4"/>
    <w:multiLevelType w:val="hybridMultilevel"/>
    <w:tmpl w:val="25F0B67C"/>
    <w:lvl w:ilvl="0" w:tplc="3A4258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CA2496F"/>
    <w:multiLevelType w:val="hybridMultilevel"/>
    <w:tmpl w:val="BFDE52EE"/>
    <w:lvl w:ilvl="0" w:tplc="5942C90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0BC3520"/>
    <w:multiLevelType w:val="hybridMultilevel"/>
    <w:tmpl w:val="2C0C0EC0"/>
    <w:lvl w:ilvl="0" w:tplc="769CC506">
      <w:start w:val="7"/>
      <w:numFmt w:val="bullet"/>
      <w:lvlText w:val="-"/>
      <w:lvlJc w:val="left"/>
      <w:pPr>
        <w:tabs>
          <w:tab w:val="num" w:pos="1653"/>
        </w:tabs>
        <w:ind w:left="1653" w:hanging="945"/>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D6155DC"/>
    <w:multiLevelType w:val="multilevel"/>
    <w:tmpl w:val="E5F0EF42"/>
    <w:lvl w:ilvl="0">
      <w:start w:val="1"/>
      <w:numFmt w:val="decimal"/>
      <w:lvlText w:val="%1."/>
      <w:lvlJc w:val="left"/>
      <w:pPr>
        <w:ind w:left="2010" w:hanging="360"/>
      </w:pPr>
      <w:rPr>
        <w:b/>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4"/>
  </w:num>
  <w:num w:numId="6">
    <w:abstractNumId w:val="2"/>
  </w:num>
  <w:num w:numId="7">
    <w:abstractNumId w:val="14"/>
  </w:num>
  <w:num w:numId="8">
    <w:abstractNumId w:val="7"/>
  </w:num>
  <w:num w:numId="9">
    <w:abstractNumId w:val="12"/>
  </w:num>
  <w:num w:numId="10">
    <w:abstractNumId w:val="8"/>
  </w:num>
  <w:num w:numId="11">
    <w:abstractNumId w:val="9"/>
  </w:num>
  <w:num w:numId="12">
    <w:abstractNumId w:val="3"/>
  </w:num>
  <w:num w:numId="13">
    <w:abstractNumId w:val="18"/>
  </w:num>
  <w:num w:numId="14">
    <w:abstractNumId w:val="11"/>
  </w:num>
  <w:num w:numId="15">
    <w:abstractNumId w:val="13"/>
  </w:num>
  <w:num w:numId="16">
    <w:abstractNumId w:val="10"/>
  </w:num>
  <w:num w:numId="17">
    <w:abstractNumId w:val="15"/>
  </w:num>
  <w:num w:numId="18">
    <w:abstractNumId w:val="16"/>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62AB6"/>
    <w:rsid w:val="00021940"/>
    <w:rsid w:val="000A507A"/>
    <w:rsid w:val="00147327"/>
    <w:rsid w:val="00181696"/>
    <w:rsid w:val="001D6B23"/>
    <w:rsid w:val="001D7D21"/>
    <w:rsid w:val="001E43B8"/>
    <w:rsid w:val="001E6FA1"/>
    <w:rsid w:val="00211661"/>
    <w:rsid w:val="002616F4"/>
    <w:rsid w:val="0027187F"/>
    <w:rsid w:val="002D3D12"/>
    <w:rsid w:val="00322781"/>
    <w:rsid w:val="00367FC4"/>
    <w:rsid w:val="00370E33"/>
    <w:rsid w:val="003B11EA"/>
    <w:rsid w:val="00402462"/>
    <w:rsid w:val="0042291F"/>
    <w:rsid w:val="004942FD"/>
    <w:rsid w:val="004A420F"/>
    <w:rsid w:val="004C33EF"/>
    <w:rsid w:val="005760B7"/>
    <w:rsid w:val="00595B53"/>
    <w:rsid w:val="005C0F5B"/>
    <w:rsid w:val="005D3E8E"/>
    <w:rsid w:val="0065335E"/>
    <w:rsid w:val="00697D1B"/>
    <w:rsid w:val="006C1803"/>
    <w:rsid w:val="00732F33"/>
    <w:rsid w:val="00795B12"/>
    <w:rsid w:val="008130D8"/>
    <w:rsid w:val="00892B0D"/>
    <w:rsid w:val="008D36A1"/>
    <w:rsid w:val="0097638E"/>
    <w:rsid w:val="00994BE3"/>
    <w:rsid w:val="009C7C6F"/>
    <w:rsid w:val="00A874F9"/>
    <w:rsid w:val="00AF3193"/>
    <w:rsid w:val="00B343D1"/>
    <w:rsid w:val="00B617D9"/>
    <w:rsid w:val="00B65315"/>
    <w:rsid w:val="00BE04F2"/>
    <w:rsid w:val="00C24F77"/>
    <w:rsid w:val="00CC169E"/>
    <w:rsid w:val="00CD58E8"/>
    <w:rsid w:val="00D11D4B"/>
    <w:rsid w:val="00D5103E"/>
    <w:rsid w:val="00E40AB6"/>
    <w:rsid w:val="00E4765A"/>
    <w:rsid w:val="00E520A4"/>
    <w:rsid w:val="00E84CA0"/>
    <w:rsid w:val="00F25287"/>
    <w:rsid w:val="00F62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DA48"/>
  <w15:docId w15:val="{1B0482D6-F688-449B-9637-9A93A500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AB6"/>
    <w:rPr>
      <w:rFonts w:ascii="Calibri" w:eastAsia="Calibri" w:hAnsi="Calibri"/>
      <w:sz w:val="22"/>
      <w:lang w:val="ru-RU"/>
    </w:rPr>
  </w:style>
  <w:style w:type="paragraph" w:styleId="1">
    <w:name w:val="heading 1"/>
    <w:basedOn w:val="a"/>
    <w:next w:val="a"/>
    <w:link w:val="10"/>
    <w:uiPriority w:val="99"/>
    <w:qFormat/>
    <w:rsid w:val="00F62AB6"/>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9"/>
    <w:unhideWhenUsed/>
    <w:qFormat/>
    <w:rsid w:val="00F62AB6"/>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uiPriority w:val="99"/>
    <w:unhideWhenUsed/>
    <w:qFormat/>
    <w:rsid w:val="00F62AB6"/>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iPriority w:val="99"/>
    <w:semiHidden/>
    <w:unhideWhenUsed/>
    <w:qFormat/>
    <w:rsid w:val="00F62AB6"/>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iPriority w:val="99"/>
    <w:unhideWhenUsed/>
    <w:qFormat/>
    <w:rsid w:val="00F62AB6"/>
    <w:pPr>
      <w:spacing w:before="240" w:after="60" w:line="240" w:lineRule="auto"/>
      <w:outlineLvl w:val="4"/>
    </w:pPr>
    <w:rPr>
      <w:rFonts w:eastAsia="Times New Roman"/>
      <w:b/>
      <w:i/>
      <w:sz w:val="26"/>
      <w:szCs w:val="20"/>
      <w:lang w:eastAsia="ru-RU"/>
    </w:rPr>
  </w:style>
  <w:style w:type="paragraph" w:styleId="6">
    <w:name w:val="heading 6"/>
    <w:basedOn w:val="a"/>
    <w:next w:val="a"/>
    <w:link w:val="60"/>
    <w:uiPriority w:val="99"/>
    <w:unhideWhenUsed/>
    <w:qFormat/>
    <w:rsid w:val="00F62AB6"/>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9"/>
    <w:semiHidden/>
    <w:unhideWhenUsed/>
    <w:qFormat/>
    <w:rsid w:val="00F62AB6"/>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semiHidden/>
    <w:unhideWhenUsed/>
    <w:qFormat/>
    <w:rsid w:val="00F62AB6"/>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uiPriority w:val="99"/>
    <w:semiHidden/>
    <w:unhideWhenUsed/>
    <w:qFormat/>
    <w:rsid w:val="00F62AB6"/>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62AB6"/>
    <w:rPr>
      <w:rFonts w:eastAsia="Times New Roman"/>
      <w:szCs w:val="20"/>
      <w:lang w:eastAsia="ru-RU"/>
    </w:rPr>
  </w:style>
  <w:style w:type="character" w:customStyle="1" w:styleId="20">
    <w:name w:val="Заголовок 2 Знак"/>
    <w:basedOn w:val="a0"/>
    <w:link w:val="2"/>
    <w:uiPriority w:val="99"/>
    <w:rsid w:val="00F62AB6"/>
    <w:rPr>
      <w:rFonts w:eastAsia="Times New Roman"/>
      <w:szCs w:val="20"/>
      <w:lang w:eastAsia="ru-RU"/>
    </w:rPr>
  </w:style>
  <w:style w:type="character" w:customStyle="1" w:styleId="30">
    <w:name w:val="Заголовок 3 Знак"/>
    <w:basedOn w:val="a0"/>
    <w:link w:val="3"/>
    <w:uiPriority w:val="99"/>
    <w:rsid w:val="00F62AB6"/>
    <w:rPr>
      <w:rFonts w:ascii="Cambria" w:eastAsia="Times New Roman" w:hAnsi="Cambria"/>
      <w:b/>
      <w:sz w:val="26"/>
      <w:szCs w:val="20"/>
      <w:lang w:val="ru-RU" w:eastAsia="ru-RU"/>
    </w:rPr>
  </w:style>
  <w:style w:type="character" w:customStyle="1" w:styleId="40">
    <w:name w:val="Заголовок 4 Знак"/>
    <w:basedOn w:val="a0"/>
    <w:link w:val="4"/>
    <w:uiPriority w:val="99"/>
    <w:semiHidden/>
    <w:rsid w:val="00F62AB6"/>
    <w:rPr>
      <w:rFonts w:ascii="Calibri" w:eastAsia="Times New Roman" w:hAnsi="Calibri"/>
      <w:b/>
      <w:szCs w:val="20"/>
      <w:lang w:val="ru-RU" w:eastAsia="ru-RU"/>
    </w:rPr>
  </w:style>
  <w:style w:type="character" w:customStyle="1" w:styleId="50">
    <w:name w:val="Заголовок 5 Знак"/>
    <w:basedOn w:val="a0"/>
    <w:link w:val="5"/>
    <w:uiPriority w:val="99"/>
    <w:rsid w:val="00F62AB6"/>
    <w:rPr>
      <w:rFonts w:ascii="Calibri" w:eastAsia="Times New Roman" w:hAnsi="Calibri"/>
      <w:b/>
      <w:i/>
      <w:sz w:val="26"/>
      <w:szCs w:val="20"/>
      <w:lang w:val="ru-RU" w:eastAsia="ru-RU"/>
    </w:rPr>
  </w:style>
  <w:style w:type="character" w:customStyle="1" w:styleId="60">
    <w:name w:val="Заголовок 6 Знак"/>
    <w:basedOn w:val="a0"/>
    <w:link w:val="6"/>
    <w:uiPriority w:val="99"/>
    <w:rsid w:val="00F62AB6"/>
    <w:rPr>
      <w:rFonts w:ascii="Calibri" w:eastAsia="Times New Roman" w:hAnsi="Calibri"/>
      <w:b/>
      <w:sz w:val="20"/>
      <w:szCs w:val="20"/>
      <w:lang w:val="ru-RU" w:eastAsia="ru-RU"/>
    </w:rPr>
  </w:style>
  <w:style w:type="character" w:customStyle="1" w:styleId="70">
    <w:name w:val="Заголовок 7 Знак"/>
    <w:basedOn w:val="a0"/>
    <w:link w:val="7"/>
    <w:uiPriority w:val="99"/>
    <w:semiHidden/>
    <w:rsid w:val="00F62AB6"/>
    <w:rPr>
      <w:rFonts w:ascii="Calibri" w:eastAsia="Times New Roman" w:hAnsi="Calibri"/>
      <w:sz w:val="24"/>
      <w:szCs w:val="20"/>
      <w:lang w:val="ru-RU" w:eastAsia="ru-RU"/>
    </w:rPr>
  </w:style>
  <w:style w:type="character" w:customStyle="1" w:styleId="80">
    <w:name w:val="Заголовок 8 Знак"/>
    <w:basedOn w:val="a0"/>
    <w:link w:val="8"/>
    <w:uiPriority w:val="99"/>
    <w:semiHidden/>
    <w:rsid w:val="00F62AB6"/>
    <w:rPr>
      <w:rFonts w:eastAsia="Times New Roman"/>
      <w:szCs w:val="20"/>
      <w:lang w:eastAsia="ru-RU"/>
    </w:rPr>
  </w:style>
  <w:style w:type="character" w:customStyle="1" w:styleId="90">
    <w:name w:val="Заголовок 9 Знак"/>
    <w:basedOn w:val="a0"/>
    <w:link w:val="9"/>
    <w:uiPriority w:val="99"/>
    <w:semiHidden/>
    <w:rsid w:val="00F62AB6"/>
    <w:rPr>
      <w:rFonts w:ascii="Cambria" w:eastAsia="Times New Roman" w:hAnsi="Cambria"/>
      <w:sz w:val="20"/>
      <w:szCs w:val="20"/>
      <w:lang w:val="ru-RU" w:eastAsia="ru-RU"/>
    </w:rPr>
  </w:style>
  <w:style w:type="numbering" w:customStyle="1" w:styleId="11">
    <w:name w:val="Нет списка1"/>
    <w:next w:val="a2"/>
    <w:uiPriority w:val="99"/>
    <w:semiHidden/>
    <w:unhideWhenUsed/>
    <w:rsid w:val="00F62AB6"/>
  </w:style>
  <w:style w:type="numbering" w:customStyle="1" w:styleId="110">
    <w:name w:val="Нет списка11"/>
    <w:next w:val="a2"/>
    <w:uiPriority w:val="99"/>
    <w:semiHidden/>
    <w:unhideWhenUsed/>
    <w:rsid w:val="00F62AB6"/>
  </w:style>
  <w:style w:type="character" w:styleId="a3">
    <w:name w:val="Hyperlink"/>
    <w:uiPriority w:val="99"/>
    <w:semiHidden/>
    <w:unhideWhenUsed/>
    <w:rsid w:val="00F62AB6"/>
    <w:rPr>
      <w:rFonts w:ascii="Times New Roman" w:hAnsi="Times New Roman" w:cs="Times New Roman" w:hint="default"/>
      <w:color w:val="0000FF"/>
      <w:u w:val="single"/>
    </w:rPr>
  </w:style>
  <w:style w:type="character" w:styleId="a4">
    <w:name w:val="FollowedHyperlink"/>
    <w:uiPriority w:val="99"/>
    <w:semiHidden/>
    <w:unhideWhenUsed/>
    <w:rsid w:val="00F62AB6"/>
    <w:rPr>
      <w:rFonts w:ascii="Times New Roman" w:hAnsi="Times New Roman" w:cs="Times New Roman" w:hint="default"/>
      <w:color w:val="800080"/>
      <w:u w:val="single"/>
    </w:rPr>
  </w:style>
  <w:style w:type="character" w:styleId="a5">
    <w:name w:val="Emphasis"/>
    <w:uiPriority w:val="99"/>
    <w:qFormat/>
    <w:rsid w:val="00F62AB6"/>
    <w:rPr>
      <w:rFonts w:ascii="Times New Roman" w:hAnsi="Times New Roman" w:cs="Times New Roman" w:hint="default"/>
      <w:i/>
      <w:iCs w:val="0"/>
    </w:rPr>
  </w:style>
  <w:style w:type="paragraph" w:styleId="HTML">
    <w:name w:val="HTML Preformatted"/>
    <w:basedOn w:val="a"/>
    <w:link w:val="HTML0"/>
    <w:uiPriority w:val="99"/>
    <w:semiHidden/>
    <w:unhideWhenUsed/>
    <w:rsid w:val="00F6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F62AB6"/>
    <w:rPr>
      <w:rFonts w:ascii="Courier New" w:eastAsia="Times New Roman" w:hAnsi="Courier New"/>
      <w:sz w:val="20"/>
      <w:szCs w:val="20"/>
      <w:lang w:val="ru-RU" w:eastAsia="ru-RU"/>
    </w:rPr>
  </w:style>
  <w:style w:type="character" w:styleId="a6">
    <w:name w:val="Strong"/>
    <w:uiPriority w:val="22"/>
    <w:qFormat/>
    <w:rsid w:val="00F62AB6"/>
    <w:rPr>
      <w:rFonts w:ascii="Times New Roman" w:hAnsi="Times New Roman" w:cs="Times New Roman" w:hint="default"/>
      <w:b/>
      <w:bCs w:val="0"/>
    </w:rPr>
  </w:style>
  <w:style w:type="paragraph" w:styleId="a7">
    <w:name w:val="Normal (Web)"/>
    <w:basedOn w:val="a"/>
    <w:uiPriority w:val="99"/>
    <w:unhideWhenUsed/>
    <w:rsid w:val="00F62AB6"/>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toc 1"/>
    <w:basedOn w:val="a"/>
    <w:next w:val="a"/>
    <w:autoRedefine/>
    <w:uiPriority w:val="99"/>
    <w:semiHidden/>
    <w:unhideWhenUsed/>
    <w:rsid w:val="00F62AB6"/>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unhideWhenUsed/>
    <w:rsid w:val="00F62AB6"/>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unhideWhenUsed/>
    <w:rsid w:val="00F62AB6"/>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F62AB6"/>
    <w:rPr>
      <w:rFonts w:eastAsia="Times New Roman"/>
      <w:sz w:val="20"/>
      <w:szCs w:val="20"/>
      <w:lang w:val="ru-RU" w:eastAsia="ru-RU"/>
    </w:rPr>
  </w:style>
  <w:style w:type="paragraph" w:styleId="aa">
    <w:name w:val="annotation text"/>
    <w:basedOn w:val="a"/>
    <w:link w:val="ab"/>
    <w:uiPriority w:val="99"/>
    <w:semiHidden/>
    <w:unhideWhenUsed/>
    <w:rsid w:val="00F62AB6"/>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semiHidden/>
    <w:rsid w:val="00F62AB6"/>
    <w:rPr>
      <w:rFonts w:eastAsia="Times New Roman"/>
      <w:sz w:val="20"/>
      <w:szCs w:val="20"/>
      <w:lang w:val="ru-RU" w:eastAsia="ru-RU"/>
    </w:rPr>
  </w:style>
  <w:style w:type="paragraph" w:styleId="ac">
    <w:name w:val="header"/>
    <w:basedOn w:val="a"/>
    <w:link w:val="ad"/>
    <w:uiPriority w:val="99"/>
    <w:unhideWhenUsed/>
    <w:rsid w:val="00F62AB6"/>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F62AB6"/>
    <w:rPr>
      <w:rFonts w:eastAsia="Times New Roman"/>
      <w:sz w:val="24"/>
      <w:szCs w:val="20"/>
      <w:lang w:val="ru-RU" w:eastAsia="ru-RU"/>
    </w:rPr>
  </w:style>
  <w:style w:type="paragraph" w:styleId="ae">
    <w:name w:val="footer"/>
    <w:basedOn w:val="a"/>
    <w:link w:val="af"/>
    <w:uiPriority w:val="99"/>
    <w:unhideWhenUsed/>
    <w:rsid w:val="00F62AB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rsid w:val="00F62AB6"/>
    <w:rPr>
      <w:rFonts w:eastAsia="Times New Roman"/>
      <w:sz w:val="20"/>
      <w:szCs w:val="20"/>
      <w:lang w:val="ru-RU" w:eastAsia="ru-RU"/>
    </w:rPr>
  </w:style>
  <w:style w:type="paragraph" w:styleId="af0">
    <w:name w:val="caption"/>
    <w:basedOn w:val="a"/>
    <w:next w:val="a"/>
    <w:uiPriority w:val="99"/>
    <w:semiHidden/>
    <w:unhideWhenUsed/>
    <w:qFormat/>
    <w:rsid w:val="00F62AB6"/>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uiPriority w:val="99"/>
    <w:semiHidden/>
    <w:unhideWhenUsed/>
    <w:rsid w:val="00F62AB6"/>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rsid w:val="00F62AB6"/>
    <w:rPr>
      <w:rFonts w:eastAsia="Times New Roman"/>
      <w:sz w:val="20"/>
      <w:szCs w:val="20"/>
      <w:lang w:val="ru-RU" w:eastAsia="ru-RU"/>
    </w:rPr>
  </w:style>
  <w:style w:type="paragraph" w:styleId="af3">
    <w:name w:val="List"/>
    <w:basedOn w:val="a"/>
    <w:uiPriority w:val="99"/>
    <w:semiHidden/>
    <w:unhideWhenUsed/>
    <w:rsid w:val="00F62AB6"/>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unhideWhenUsed/>
    <w:rsid w:val="00F62AB6"/>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unhideWhenUsed/>
    <w:rsid w:val="00F62AB6"/>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23"/>
    <w:uiPriority w:val="10"/>
    <w:qFormat/>
    <w:rsid w:val="00F62A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23">
    <w:name w:val="Заголовок Знак2"/>
    <w:basedOn w:val="a0"/>
    <w:link w:val="af5"/>
    <w:uiPriority w:val="10"/>
    <w:rsid w:val="00F62AB6"/>
    <w:rPr>
      <w:rFonts w:asciiTheme="majorHAnsi" w:eastAsiaTheme="majorEastAsia" w:hAnsiTheme="majorHAnsi" w:cstheme="majorBidi"/>
      <w:color w:val="17365D" w:themeColor="text2" w:themeShade="BF"/>
      <w:spacing w:val="5"/>
      <w:kern w:val="28"/>
      <w:sz w:val="52"/>
      <w:szCs w:val="52"/>
      <w:lang w:val="ru-RU"/>
    </w:rPr>
  </w:style>
  <w:style w:type="character" w:customStyle="1" w:styleId="af6">
    <w:name w:val="Название Знак"/>
    <w:aliases w:val="Заголовок Знак1"/>
    <w:uiPriority w:val="99"/>
    <w:rsid w:val="00F62AB6"/>
    <w:rPr>
      <w:rFonts w:ascii="Times New Roman" w:eastAsia="Times New Roman" w:hAnsi="Times New Roman" w:cs="Times New Roman"/>
      <w:sz w:val="28"/>
      <w:szCs w:val="20"/>
      <w:lang w:val="uk-UA" w:eastAsia="ru-RU"/>
    </w:rPr>
  </w:style>
  <w:style w:type="paragraph" w:styleId="af7">
    <w:name w:val="Body Text"/>
    <w:basedOn w:val="a"/>
    <w:link w:val="af8"/>
    <w:uiPriority w:val="99"/>
    <w:semiHidden/>
    <w:unhideWhenUsed/>
    <w:rsid w:val="00F62AB6"/>
    <w:pPr>
      <w:spacing w:after="120" w:line="240" w:lineRule="auto"/>
    </w:pPr>
    <w:rPr>
      <w:rFonts w:ascii="Times New Roman" w:eastAsia="Times New Roman" w:hAnsi="Times New Roman"/>
      <w:sz w:val="24"/>
      <w:szCs w:val="20"/>
      <w:lang w:eastAsia="ru-RU"/>
    </w:rPr>
  </w:style>
  <w:style w:type="character" w:customStyle="1" w:styleId="af8">
    <w:name w:val="Основной текст Знак"/>
    <w:basedOn w:val="a0"/>
    <w:link w:val="af7"/>
    <w:uiPriority w:val="99"/>
    <w:semiHidden/>
    <w:rsid w:val="00F62AB6"/>
    <w:rPr>
      <w:rFonts w:eastAsia="Times New Roman"/>
      <w:sz w:val="24"/>
      <w:szCs w:val="20"/>
      <w:lang w:val="ru-RU" w:eastAsia="ru-RU"/>
    </w:rPr>
  </w:style>
  <w:style w:type="paragraph" w:styleId="af9">
    <w:name w:val="Body Text Indent"/>
    <w:basedOn w:val="a"/>
    <w:link w:val="afa"/>
    <w:uiPriority w:val="99"/>
    <w:unhideWhenUsed/>
    <w:rsid w:val="00F62AB6"/>
    <w:pPr>
      <w:spacing w:after="120" w:line="240" w:lineRule="auto"/>
      <w:ind w:left="283"/>
    </w:pPr>
    <w:rPr>
      <w:rFonts w:ascii="Times New Roman" w:eastAsia="Times New Roman" w:hAnsi="Times New Roman"/>
      <w:sz w:val="20"/>
      <w:szCs w:val="20"/>
      <w:lang w:eastAsia="ru-RU"/>
    </w:rPr>
  </w:style>
  <w:style w:type="character" w:customStyle="1" w:styleId="afa">
    <w:name w:val="Основной текст с отступом Знак"/>
    <w:basedOn w:val="a0"/>
    <w:link w:val="af9"/>
    <w:uiPriority w:val="99"/>
    <w:rsid w:val="00F62AB6"/>
    <w:rPr>
      <w:rFonts w:eastAsia="Times New Roman"/>
      <w:sz w:val="20"/>
      <w:szCs w:val="20"/>
      <w:lang w:val="ru-RU" w:eastAsia="ru-RU"/>
    </w:rPr>
  </w:style>
  <w:style w:type="paragraph" w:styleId="afb">
    <w:name w:val="List Continue"/>
    <w:basedOn w:val="a"/>
    <w:uiPriority w:val="99"/>
    <w:semiHidden/>
    <w:unhideWhenUsed/>
    <w:rsid w:val="00F62AB6"/>
    <w:pPr>
      <w:spacing w:after="120" w:line="240" w:lineRule="auto"/>
      <w:ind w:left="283"/>
    </w:pPr>
    <w:rPr>
      <w:rFonts w:ascii="Times New Roman" w:eastAsia="Times New Roman" w:hAnsi="Times New Roman"/>
      <w:sz w:val="20"/>
      <w:szCs w:val="20"/>
      <w:lang w:eastAsia="ru-RU"/>
    </w:rPr>
  </w:style>
  <w:style w:type="paragraph" w:styleId="afc">
    <w:name w:val="Subtitle"/>
    <w:basedOn w:val="a"/>
    <w:link w:val="afd"/>
    <w:uiPriority w:val="99"/>
    <w:qFormat/>
    <w:rsid w:val="00F62AB6"/>
    <w:pPr>
      <w:spacing w:after="0" w:line="240" w:lineRule="auto"/>
    </w:pPr>
    <w:rPr>
      <w:rFonts w:ascii="Cambria" w:eastAsia="Times New Roman" w:hAnsi="Cambria"/>
      <w:sz w:val="24"/>
      <w:szCs w:val="20"/>
      <w:lang w:eastAsia="ru-RU"/>
    </w:rPr>
  </w:style>
  <w:style w:type="character" w:customStyle="1" w:styleId="afd">
    <w:name w:val="Подзаголовок Знак"/>
    <w:basedOn w:val="a0"/>
    <w:link w:val="afc"/>
    <w:uiPriority w:val="99"/>
    <w:rsid w:val="00F62AB6"/>
    <w:rPr>
      <w:rFonts w:ascii="Cambria" w:eastAsia="Times New Roman" w:hAnsi="Cambria"/>
      <w:sz w:val="24"/>
      <w:szCs w:val="20"/>
      <w:lang w:val="ru-RU" w:eastAsia="ru-RU"/>
    </w:rPr>
  </w:style>
  <w:style w:type="paragraph" w:styleId="24">
    <w:name w:val="Body Text 2"/>
    <w:basedOn w:val="a"/>
    <w:link w:val="25"/>
    <w:unhideWhenUsed/>
    <w:rsid w:val="00F62AB6"/>
    <w:pPr>
      <w:spacing w:after="0" w:line="240" w:lineRule="auto"/>
      <w:jc w:val="both"/>
    </w:pPr>
    <w:rPr>
      <w:rFonts w:ascii="Times New Roman" w:eastAsia="Times New Roman" w:hAnsi="Times New Roman"/>
      <w:sz w:val="20"/>
      <w:szCs w:val="20"/>
      <w:lang w:eastAsia="ru-RU"/>
    </w:rPr>
  </w:style>
  <w:style w:type="character" w:customStyle="1" w:styleId="25">
    <w:name w:val="Основной текст 2 Знак"/>
    <w:basedOn w:val="a0"/>
    <w:link w:val="24"/>
    <w:rsid w:val="00F62AB6"/>
    <w:rPr>
      <w:rFonts w:eastAsia="Times New Roman"/>
      <w:sz w:val="20"/>
      <w:szCs w:val="20"/>
      <w:lang w:val="ru-RU" w:eastAsia="ru-RU"/>
    </w:rPr>
  </w:style>
  <w:style w:type="paragraph" w:styleId="31">
    <w:name w:val="Body Text 3"/>
    <w:basedOn w:val="a"/>
    <w:link w:val="32"/>
    <w:uiPriority w:val="99"/>
    <w:semiHidden/>
    <w:unhideWhenUsed/>
    <w:rsid w:val="00F62AB6"/>
    <w:pPr>
      <w:spacing w:after="120" w:line="240" w:lineRule="auto"/>
    </w:pPr>
    <w:rPr>
      <w:rFonts w:ascii="Times New Roman" w:eastAsia="Times New Roman" w:hAnsi="Times New Roman"/>
      <w:sz w:val="16"/>
      <w:szCs w:val="20"/>
      <w:lang w:eastAsia="ru-RU"/>
    </w:rPr>
  </w:style>
  <w:style w:type="character" w:customStyle="1" w:styleId="32">
    <w:name w:val="Основной текст 3 Знак"/>
    <w:basedOn w:val="a0"/>
    <w:link w:val="31"/>
    <w:uiPriority w:val="99"/>
    <w:semiHidden/>
    <w:rsid w:val="00F62AB6"/>
    <w:rPr>
      <w:rFonts w:eastAsia="Times New Roman"/>
      <w:sz w:val="16"/>
      <w:szCs w:val="20"/>
      <w:lang w:val="ru-RU" w:eastAsia="ru-RU"/>
    </w:rPr>
  </w:style>
  <w:style w:type="paragraph" w:styleId="26">
    <w:name w:val="Body Text Indent 2"/>
    <w:basedOn w:val="a"/>
    <w:link w:val="27"/>
    <w:uiPriority w:val="99"/>
    <w:semiHidden/>
    <w:unhideWhenUsed/>
    <w:rsid w:val="00F62AB6"/>
    <w:pPr>
      <w:spacing w:after="0" w:line="240" w:lineRule="auto"/>
      <w:ind w:firstLine="540"/>
      <w:jc w:val="both"/>
    </w:pPr>
    <w:rPr>
      <w:rFonts w:ascii="Times New Roman" w:eastAsia="Times New Roman" w:hAnsi="Times New Roman"/>
      <w:sz w:val="20"/>
      <w:szCs w:val="20"/>
      <w:lang w:eastAsia="ru-RU"/>
    </w:rPr>
  </w:style>
  <w:style w:type="character" w:customStyle="1" w:styleId="27">
    <w:name w:val="Основной текст с отступом 2 Знак"/>
    <w:basedOn w:val="a0"/>
    <w:link w:val="26"/>
    <w:uiPriority w:val="99"/>
    <w:semiHidden/>
    <w:rsid w:val="00F62AB6"/>
    <w:rPr>
      <w:rFonts w:eastAsia="Times New Roman"/>
      <w:sz w:val="20"/>
      <w:szCs w:val="20"/>
      <w:lang w:val="ru-RU" w:eastAsia="ru-RU"/>
    </w:rPr>
  </w:style>
  <w:style w:type="paragraph" w:styleId="33">
    <w:name w:val="Body Text Indent 3"/>
    <w:basedOn w:val="a"/>
    <w:link w:val="34"/>
    <w:uiPriority w:val="99"/>
    <w:semiHidden/>
    <w:unhideWhenUsed/>
    <w:rsid w:val="00F62AB6"/>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ой текст с отступом 3 Знак"/>
    <w:basedOn w:val="a0"/>
    <w:link w:val="33"/>
    <w:uiPriority w:val="99"/>
    <w:semiHidden/>
    <w:rsid w:val="00F62AB6"/>
    <w:rPr>
      <w:rFonts w:eastAsia="Times New Roman"/>
      <w:sz w:val="16"/>
      <w:szCs w:val="20"/>
      <w:lang w:val="ru-RU" w:eastAsia="ru-RU"/>
    </w:rPr>
  </w:style>
  <w:style w:type="paragraph" w:styleId="afe">
    <w:name w:val="Block Text"/>
    <w:basedOn w:val="a"/>
    <w:uiPriority w:val="99"/>
    <w:semiHidden/>
    <w:unhideWhenUsed/>
    <w:rsid w:val="00F62AB6"/>
    <w:pPr>
      <w:spacing w:after="0" w:line="240" w:lineRule="auto"/>
      <w:ind w:left="284" w:right="-1192" w:hanging="284"/>
    </w:pPr>
    <w:rPr>
      <w:rFonts w:ascii="Times New Roman" w:eastAsia="Times New Roman" w:hAnsi="Times New Roman"/>
      <w:sz w:val="28"/>
      <w:szCs w:val="20"/>
      <w:lang w:val="uk-UA" w:eastAsia="ru-RU"/>
    </w:rPr>
  </w:style>
  <w:style w:type="paragraph" w:styleId="aff">
    <w:name w:val="Document Map"/>
    <w:basedOn w:val="a"/>
    <w:link w:val="aff0"/>
    <w:uiPriority w:val="99"/>
    <w:semiHidden/>
    <w:unhideWhenUsed/>
    <w:rsid w:val="00F62AB6"/>
    <w:pPr>
      <w:shd w:val="clear" w:color="auto" w:fill="000080"/>
      <w:spacing w:after="0" w:line="240" w:lineRule="auto"/>
    </w:pPr>
    <w:rPr>
      <w:rFonts w:ascii="Times New Roman" w:eastAsia="Times New Roman" w:hAnsi="Times New Roman"/>
      <w:sz w:val="2"/>
      <w:szCs w:val="20"/>
      <w:lang w:eastAsia="ru-RU"/>
    </w:rPr>
  </w:style>
  <w:style w:type="character" w:customStyle="1" w:styleId="aff0">
    <w:name w:val="Схема документа Знак"/>
    <w:basedOn w:val="a0"/>
    <w:link w:val="aff"/>
    <w:uiPriority w:val="99"/>
    <w:semiHidden/>
    <w:rsid w:val="00F62AB6"/>
    <w:rPr>
      <w:rFonts w:eastAsia="Times New Roman"/>
      <w:sz w:val="2"/>
      <w:szCs w:val="20"/>
      <w:shd w:val="clear" w:color="auto" w:fill="000080"/>
      <w:lang w:val="ru-RU" w:eastAsia="ru-RU"/>
    </w:rPr>
  </w:style>
  <w:style w:type="paragraph" w:styleId="aff1">
    <w:name w:val="annotation subject"/>
    <w:basedOn w:val="aa"/>
    <w:next w:val="aa"/>
    <w:link w:val="aff2"/>
    <w:uiPriority w:val="99"/>
    <w:semiHidden/>
    <w:unhideWhenUsed/>
    <w:rsid w:val="00F62AB6"/>
    <w:rPr>
      <w:b/>
    </w:rPr>
  </w:style>
  <w:style w:type="character" w:customStyle="1" w:styleId="aff2">
    <w:name w:val="Тема примечания Знак"/>
    <w:basedOn w:val="ab"/>
    <w:link w:val="aff1"/>
    <w:uiPriority w:val="99"/>
    <w:semiHidden/>
    <w:rsid w:val="00F62AB6"/>
    <w:rPr>
      <w:rFonts w:eastAsia="Times New Roman"/>
      <w:b/>
      <w:sz w:val="20"/>
      <w:szCs w:val="20"/>
      <w:lang w:val="ru-RU" w:eastAsia="ru-RU"/>
    </w:rPr>
  </w:style>
  <w:style w:type="paragraph" w:styleId="aff3">
    <w:name w:val="Balloon Text"/>
    <w:basedOn w:val="a"/>
    <w:link w:val="aff4"/>
    <w:uiPriority w:val="99"/>
    <w:semiHidden/>
    <w:unhideWhenUsed/>
    <w:rsid w:val="00F62AB6"/>
    <w:pPr>
      <w:spacing w:after="0" w:line="240" w:lineRule="auto"/>
    </w:pPr>
    <w:rPr>
      <w:rFonts w:ascii="Tahoma" w:eastAsia="Times New Roman" w:hAnsi="Tahoma"/>
      <w:sz w:val="16"/>
      <w:szCs w:val="20"/>
      <w:lang w:eastAsia="ru-RU"/>
    </w:rPr>
  </w:style>
  <w:style w:type="character" w:customStyle="1" w:styleId="aff4">
    <w:name w:val="Текст выноски Знак"/>
    <w:basedOn w:val="a0"/>
    <w:link w:val="aff3"/>
    <w:uiPriority w:val="99"/>
    <w:semiHidden/>
    <w:rsid w:val="00F62AB6"/>
    <w:rPr>
      <w:rFonts w:ascii="Tahoma" w:eastAsia="Times New Roman" w:hAnsi="Tahoma"/>
      <w:sz w:val="16"/>
      <w:szCs w:val="20"/>
      <w:lang w:val="ru-RU" w:eastAsia="ru-RU"/>
    </w:rPr>
  </w:style>
  <w:style w:type="paragraph" w:styleId="aff5">
    <w:name w:val="List Paragraph"/>
    <w:basedOn w:val="a"/>
    <w:uiPriority w:val="34"/>
    <w:qFormat/>
    <w:rsid w:val="00F62AB6"/>
    <w:pPr>
      <w:ind w:left="720"/>
      <w:contextualSpacing/>
    </w:pPr>
    <w:rPr>
      <w:rFonts w:eastAsia="Times New Roman"/>
    </w:rPr>
  </w:style>
  <w:style w:type="paragraph" w:customStyle="1" w:styleId="61">
    <w:name w:val="Знак Знак6 Знак Знак Знак Знак"/>
    <w:basedOn w:val="a"/>
    <w:rsid w:val="00F62AB6"/>
    <w:pPr>
      <w:spacing w:after="0" w:line="240" w:lineRule="auto"/>
    </w:pPr>
    <w:rPr>
      <w:rFonts w:ascii="Times New Roman" w:eastAsia="Times New Roman" w:hAnsi="Times New Roman"/>
      <w:sz w:val="20"/>
      <w:szCs w:val="20"/>
      <w:lang w:val="en-US"/>
    </w:rPr>
  </w:style>
  <w:style w:type="paragraph" w:customStyle="1" w:styleId="aff6">
    <w:name w:val="іІІ"/>
    <w:basedOn w:val="a"/>
    <w:uiPriority w:val="99"/>
    <w:rsid w:val="00F62AB6"/>
    <w:pPr>
      <w:spacing w:after="0" w:line="240" w:lineRule="auto"/>
      <w:jc w:val="both"/>
    </w:pPr>
    <w:rPr>
      <w:rFonts w:ascii="Times New Roman" w:eastAsia="Times New Roman" w:hAnsi="Times New Roman"/>
      <w:sz w:val="28"/>
      <w:szCs w:val="20"/>
      <w:lang w:val="en-US" w:eastAsia="ru-RU"/>
    </w:rPr>
  </w:style>
  <w:style w:type="paragraph" w:customStyle="1" w:styleId="aff7">
    <w:name w:val="Знак Знак"/>
    <w:basedOn w:val="a"/>
    <w:uiPriority w:val="99"/>
    <w:rsid w:val="00F62AB6"/>
    <w:pPr>
      <w:spacing w:after="0" w:line="240" w:lineRule="auto"/>
    </w:pPr>
    <w:rPr>
      <w:rFonts w:ascii="Times New Roman" w:eastAsia="Times New Roman" w:hAnsi="Times New Roman"/>
      <w:sz w:val="20"/>
      <w:szCs w:val="20"/>
      <w:lang w:val="en-US"/>
    </w:rPr>
  </w:style>
  <w:style w:type="paragraph" w:customStyle="1" w:styleId="aff8">
    <w:name w:val="Знак"/>
    <w:basedOn w:val="a"/>
    <w:uiPriority w:val="99"/>
    <w:rsid w:val="00F62AB6"/>
    <w:pPr>
      <w:spacing w:after="0" w:line="240" w:lineRule="auto"/>
    </w:pPr>
    <w:rPr>
      <w:rFonts w:ascii="Times New Roman" w:eastAsia="Times New Roman" w:hAnsi="Times New Roman"/>
      <w:sz w:val="20"/>
      <w:szCs w:val="20"/>
      <w:lang w:val="en-US"/>
    </w:rPr>
  </w:style>
  <w:style w:type="paragraph" w:customStyle="1" w:styleId="13">
    <w:name w:val="Абзац списка1"/>
    <w:basedOn w:val="a"/>
    <w:uiPriority w:val="99"/>
    <w:qFormat/>
    <w:rsid w:val="00F62AB6"/>
    <w:pPr>
      <w:ind w:left="720"/>
    </w:pPr>
    <w:rPr>
      <w:rFonts w:eastAsia="Times New Roman"/>
      <w:lang w:eastAsia="ru-RU"/>
    </w:rPr>
  </w:style>
  <w:style w:type="paragraph" w:customStyle="1" w:styleId="aff9">
    <w:name w:val="Знак Знак Знак Знак"/>
    <w:basedOn w:val="a"/>
    <w:rsid w:val="00F62AB6"/>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F62AB6"/>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F62AB6"/>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8">
    <w:name w:val="Основной текст (2)_"/>
    <w:link w:val="29"/>
    <w:uiPriority w:val="99"/>
    <w:locked/>
    <w:rsid w:val="00F62AB6"/>
    <w:rPr>
      <w:rFonts w:ascii="Calibri" w:hAnsi="Calibri" w:cs="Calibri"/>
      <w:b/>
      <w:spacing w:val="-10"/>
      <w:sz w:val="23"/>
      <w:shd w:val="clear" w:color="auto" w:fill="FFFFFF"/>
    </w:rPr>
  </w:style>
  <w:style w:type="paragraph" w:customStyle="1" w:styleId="29">
    <w:name w:val="Основной текст (2)"/>
    <w:basedOn w:val="a"/>
    <w:link w:val="28"/>
    <w:uiPriority w:val="99"/>
    <w:rsid w:val="00F62AB6"/>
    <w:pPr>
      <w:shd w:val="clear" w:color="auto" w:fill="FFFFFF"/>
      <w:spacing w:after="0" w:line="240" w:lineRule="atLeast"/>
    </w:pPr>
    <w:rPr>
      <w:rFonts w:eastAsiaTheme="minorHAnsi" w:cs="Calibri"/>
      <w:b/>
      <w:spacing w:val="-10"/>
      <w:sz w:val="23"/>
      <w:lang w:val="uk-UA"/>
    </w:rPr>
  </w:style>
  <w:style w:type="character" w:customStyle="1" w:styleId="62">
    <w:name w:val="Основной текст (6)_"/>
    <w:link w:val="63"/>
    <w:uiPriority w:val="99"/>
    <w:locked/>
    <w:rsid w:val="00F62AB6"/>
    <w:rPr>
      <w:rFonts w:ascii="Calibri" w:hAnsi="Calibri" w:cs="Calibri"/>
      <w:i/>
      <w:sz w:val="23"/>
      <w:shd w:val="clear" w:color="auto" w:fill="FFFFFF"/>
    </w:rPr>
  </w:style>
  <w:style w:type="paragraph" w:customStyle="1" w:styleId="63">
    <w:name w:val="Основной текст (6)"/>
    <w:basedOn w:val="a"/>
    <w:link w:val="62"/>
    <w:uiPriority w:val="99"/>
    <w:rsid w:val="00F62AB6"/>
    <w:pPr>
      <w:shd w:val="clear" w:color="auto" w:fill="FFFFFF"/>
      <w:spacing w:after="0" w:line="271" w:lineRule="exact"/>
    </w:pPr>
    <w:rPr>
      <w:rFonts w:eastAsiaTheme="minorHAnsi" w:cs="Calibri"/>
      <w:i/>
      <w:sz w:val="23"/>
      <w:lang w:val="uk-UA"/>
    </w:rPr>
  </w:style>
  <w:style w:type="character" w:customStyle="1" w:styleId="51">
    <w:name w:val="Основной текст (5)_"/>
    <w:link w:val="52"/>
    <w:uiPriority w:val="99"/>
    <w:locked/>
    <w:rsid w:val="00F62AB6"/>
    <w:rPr>
      <w:rFonts w:ascii="Calibri" w:hAnsi="Calibri" w:cs="Calibri"/>
      <w:noProof/>
      <w:sz w:val="11"/>
      <w:shd w:val="clear" w:color="auto" w:fill="FFFFFF"/>
    </w:rPr>
  </w:style>
  <w:style w:type="paragraph" w:customStyle="1" w:styleId="52">
    <w:name w:val="Основной текст (5)"/>
    <w:basedOn w:val="a"/>
    <w:link w:val="51"/>
    <w:uiPriority w:val="99"/>
    <w:rsid w:val="00F62AB6"/>
    <w:pPr>
      <w:shd w:val="clear" w:color="auto" w:fill="FFFFFF"/>
      <w:spacing w:before="240" w:after="0" w:line="240" w:lineRule="atLeast"/>
    </w:pPr>
    <w:rPr>
      <w:rFonts w:eastAsiaTheme="minorHAnsi" w:cs="Calibri"/>
      <w:noProof/>
      <w:sz w:val="11"/>
      <w:lang w:val="uk-UA"/>
    </w:rPr>
  </w:style>
  <w:style w:type="character" w:customStyle="1" w:styleId="41">
    <w:name w:val="Основной текст (4)_"/>
    <w:link w:val="42"/>
    <w:uiPriority w:val="99"/>
    <w:locked/>
    <w:rsid w:val="00F62AB6"/>
    <w:rPr>
      <w:rFonts w:ascii="Calibri" w:hAnsi="Calibri" w:cs="Calibri"/>
      <w:i/>
      <w:noProof/>
      <w:sz w:val="8"/>
      <w:shd w:val="clear" w:color="auto" w:fill="FFFFFF"/>
    </w:rPr>
  </w:style>
  <w:style w:type="paragraph" w:customStyle="1" w:styleId="42">
    <w:name w:val="Основной текст (4)"/>
    <w:basedOn w:val="a"/>
    <w:link w:val="41"/>
    <w:uiPriority w:val="99"/>
    <w:rsid w:val="00F62AB6"/>
    <w:pPr>
      <w:shd w:val="clear" w:color="auto" w:fill="FFFFFF"/>
      <w:spacing w:after="0" w:line="240" w:lineRule="atLeast"/>
    </w:pPr>
    <w:rPr>
      <w:rFonts w:eastAsiaTheme="minorHAnsi" w:cs="Calibri"/>
      <w:i/>
      <w:noProof/>
      <w:sz w:val="8"/>
      <w:lang w:val="uk-UA"/>
    </w:rPr>
  </w:style>
  <w:style w:type="paragraph" w:customStyle="1" w:styleId="410">
    <w:name w:val="Основной текст (4)1"/>
    <w:basedOn w:val="a"/>
    <w:uiPriority w:val="99"/>
    <w:rsid w:val="00F62AB6"/>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uiPriority w:val="99"/>
    <w:rsid w:val="00F62AB6"/>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uiPriority w:val="99"/>
    <w:rsid w:val="00F62AB6"/>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uiPriority w:val="99"/>
    <w:rsid w:val="00F62AB6"/>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uiPriority w:val="99"/>
    <w:rsid w:val="00F62AB6"/>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uiPriority w:val="99"/>
    <w:rsid w:val="00F62AB6"/>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uiPriority w:val="99"/>
    <w:rsid w:val="00F62AB6"/>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a">
    <w:name w:val="Содержимое таблицы"/>
    <w:basedOn w:val="a"/>
    <w:uiPriority w:val="99"/>
    <w:rsid w:val="00F62AB6"/>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F62AB6"/>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F62AB6"/>
    <w:pPr>
      <w:spacing w:after="0" w:line="240" w:lineRule="auto"/>
    </w:pPr>
    <w:rPr>
      <w:rFonts w:ascii="Times New Roman" w:eastAsia="Times New Roman" w:hAnsi="Times New Roman"/>
      <w:sz w:val="20"/>
      <w:szCs w:val="20"/>
      <w:lang w:val="en-US"/>
    </w:rPr>
  </w:style>
  <w:style w:type="paragraph" w:customStyle="1" w:styleId="2a">
    <w:name w:val="Абзац списка2"/>
    <w:basedOn w:val="a"/>
    <w:uiPriority w:val="99"/>
    <w:rsid w:val="00F62AB6"/>
    <w:pPr>
      <w:ind w:left="720"/>
      <w:contextualSpacing/>
    </w:pPr>
    <w:rPr>
      <w:rFonts w:eastAsia="Times New Roman"/>
    </w:rPr>
  </w:style>
  <w:style w:type="character" w:styleId="affb">
    <w:name w:val="footnote reference"/>
    <w:uiPriority w:val="99"/>
    <w:semiHidden/>
    <w:unhideWhenUsed/>
    <w:rsid w:val="00F62AB6"/>
    <w:rPr>
      <w:rFonts w:ascii="Times New Roman" w:hAnsi="Times New Roman" w:cs="Times New Roman" w:hint="default"/>
      <w:vertAlign w:val="superscript"/>
    </w:rPr>
  </w:style>
  <w:style w:type="character" w:styleId="affc">
    <w:name w:val="annotation reference"/>
    <w:uiPriority w:val="99"/>
    <w:semiHidden/>
    <w:unhideWhenUsed/>
    <w:rsid w:val="00F62AB6"/>
    <w:rPr>
      <w:rFonts w:ascii="Times New Roman" w:hAnsi="Times New Roman" w:cs="Times New Roman" w:hint="default"/>
      <w:sz w:val="16"/>
    </w:rPr>
  </w:style>
  <w:style w:type="character" w:styleId="affd">
    <w:name w:val="page number"/>
    <w:uiPriority w:val="99"/>
    <w:semiHidden/>
    <w:unhideWhenUsed/>
    <w:rsid w:val="00F62AB6"/>
    <w:rPr>
      <w:rFonts w:ascii="Times New Roman" w:hAnsi="Times New Roman" w:cs="Times New Roman" w:hint="default"/>
    </w:rPr>
  </w:style>
  <w:style w:type="character" w:customStyle="1" w:styleId="HeaderChar">
    <w:name w:val="Header Char"/>
    <w:uiPriority w:val="99"/>
    <w:locked/>
    <w:rsid w:val="00F62AB6"/>
    <w:rPr>
      <w:rFonts w:ascii="Times New Roman" w:hAnsi="Times New Roman" w:cs="Times New Roman" w:hint="default"/>
      <w:sz w:val="20"/>
    </w:rPr>
  </w:style>
  <w:style w:type="character" w:customStyle="1" w:styleId="apple-converted-space">
    <w:name w:val="apple-converted-space"/>
    <w:uiPriority w:val="99"/>
    <w:rsid w:val="00F62AB6"/>
  </w:style>
  <w:style w:type="character" w:customStyle="1" w:styleId="apple-style-span">
    <w:name w:val="apple-style-span"/>
    <w:uiPriority w:val="99"/>
    <w:rsid w:val="00F62AB6"/>
  </w:style>
  <w:style w:type="character" w:customStyle="1" w:styleId="64">
    <w:name w:val="Основной текст (6) + Не курсив"/>
    <w:aliases w:val="Интервал 0 pt"/>
    <w:uiPriority w:val="99"/>
    <w:rsid w:val="00F62AB6"/>
    <w:rPr>
      <w:rFonts w:ascii="Calibri" w:hAnsi="Calibri" w:cs="Calibri" w:hint="default"/>
      <w:i/>
      <w:iCs w:val="0"/>
      <w:spacing w:val="-10"/>
      <w:sz w:val="23"/>
    </w:rPr>
  </w:style>
  <w:style w:type="character" w:customStyle="1" w:styleId="affe">
    <w:name w:val="Основной текст + Полужирный"/>
    <w:uiPriority w:val="99"/>
    <w:rsid w:val="00F62AB6"/>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F62AB6"/>
    <w:rPr>
      <w:rFonts w:ascii="Times New Roman" w:hAnsi="Times New Roman" w:cs="Times New Roman" w:hint="default"/>
      <w:smallCaps/>
      <w:noProof/>
      <w:spacing w:val="0"/>
      <w:sz w:val="25"/>
    </w:rPr>
  </w:style>
  <w:style w:type="character" w:customStyle="1" w:styleId="420">
    <w:name w:val="Основной текст (4)2"/>
    <w:uiPriority w:val="99"/>
    <w:rsid w:val="00F62AB6"/>
    <w:rPr>
      <w:rFonts w:ascii="Times New Roman" w:hAnsi="Times New Roman" w:cs="Times New Roman" w:hint="default"/>
      <w:spacing w:val="0"/>
      <w:sz w:val="18"/>
    </w:rPr>
  </w:style>
  <w:style w:type="character" w:customStyle="1" w:styleId="FontStyle19">
    <w:name w:val="Font Style19"/>
    <w:uiPriority w:val="99"/>
    <w:rsid w:val="00F62AB6"/>
    <w:rPr>
      <w:rFonts w:ascii="Times New Roman" w:hAnsi="Times New Roman" w:cs="Times New Roman" w:hint="default"/>
      <w:sz w:val="22"/>
    </w:rPr>
  </w:style>
  <w:style w:type="character" w:customStyle="1" w:styleId="FontStyle20">
    <w:name w:val="Font Style20"/>
    <w:uiPriority w:val="99"/>
    <w:rsid w:val="00F62AB6"/>
    <w:rPr>
      <w:rFonts w:ascii="Cambria" w:hAnsi="Cambria" w:hint="default"/>
      <w:i/>
      <w:iCs w:val="0"/>
      <w:smallCaps/>
      <w:sz w:val="16"/>
    </w:rPr>
  </w:style>
  <w:style w:type="character" w:customStyle="1" w:styleId="FontStyle22">
    <w:name w:val="Font Style22"/>
    <w:uiPriority w:val="99"/>
    <w:rsid w:val="00F62AB6"/>
    <w:rPr>
      <w:rFonts w:ascii="Times New Roman" w:hAnsi="Times New Roman" w:cs="Times New Roman" w:hint="default"/>
      <w:b/>
      <w:bCs w:val="0"/>
      <w:w w:val="30"/>
      <w:sz w:val="16"/>
    </w:rPr>
  </w:style>
  <w:style w:type="character" w:customStyle="1" w:styleId="FontStyle21">
    <w:name w:val="Font Style21"/>
    <w:uiPriority w:val="99"/>
    <w:rsid w:val="00F62AB6"/>
    <w:rPr>
      <w:rFonts w:ascii="Garamond" w:hAnsi="Garamond" w:hint="default"/>
      <w:b/>
      <w:bCs w:val="0"/>
      <w:i/>
      <w:iCs w:val="0"/>
      <w:sz w:val="36"/>
    </w:rPr>
  </w:style>
  <w:style w:type="character" w:customStyle="1" w:styleId="FontStyle23">
    <w:name w:val="Font Style23"/>
    <w:uiPriority w:val="99"/>
    <w:rsid w:val="00F62AB6"/>
    <w:rPr>
      <w:rFonts w:ascii="Bookman Old Style" w:hAnsi="Bookman Old Style" w:hint="default"/>
      <w:i/>
      <w:iCs w:val="0"/>
      <w:sz w:val="22"/>
    </w:rPr>
  </w:style>
  <w:style w:type="character" w:customStyle="1" w:styleId="FontStyle24">
    <w:name w:val="Font Style24"/>
    <w:uiPriority w:val="99"/>
    <w:rsid w:val="00F62AB6"/>
    <w:rPr>
      <w:rFonts w:ascii="Times New Roman" w:hAnsi="Times New Roman" w:cs="Times New Roman" w:hint="default"/>
      <w:b/>
      <w:bCs w:val="0"/>
      <w:i/>
      <w:iCs w:val="0"/>
      <w:sz w:val="22"/>
    </w:rPr>
  </w:style>
  <w:style w:type="character" w:customStyle="1" w:styleId="FontStyle27">
    <w:name w:val="Font Style27"/>
    <w:uiPriority w:val="99"/>
    <w:rsid w:val="00F62AB6"/>
    <w:rPr>
      <w:rFonts w:ascii="Times New Roman" w:hAnsi="Times New Roman" w:cs="Times New Roman" w:hint="default"/>
      <w:sz w:val="22"/>
    </w:rPr>
  </w:style>
  <w:style w:type="character" w:customStyle="1" w:styleId="FontStyle26">
    <w:name w:val="Font Style26"/>
    <w:uiPriority w:val="99"/>
    <w:rsid w:val="00F62AB6"/>
    <w:rPr>
      <w:rFonts w:ascii="Times New Roman" w:hAnsi="Times New Roman" w:cs="Times New Roman" w:hint="default"/>
      <w:sz w:val="22"/>
    </w:rPr>
  </w:style>
  <w:style w:type="character" w:customStyle="1" w:styleId="FontStyle36">
    <w:name w:val="Font Style36"/>
    <w:uiPriority w:val="99"/>
    <w:rsid w:val="00F62AB6"/>
    <w:rPr>
      <w:rFonts w:ascii="Cambria" w:hAnsi="Cambria" w:hint="default"/>
      <w:sz w:val="22"/>
    </w:rPr>
  </w:style>
  <w:style w:type="character" w:customStyle="1" w:styleId="FontStyle33">
    <w:name w:val="Font Style33"/>
    <w:uiPriority w:val="99"/>
    <w:rsid w:val="00F62AB6"/>
    <w:rPr>
      <w:rFonts w:ascii="Cambria" w:hAnsi="Cambria" w:hint="default"/>
      <w:b/>
      <w:bCs w:val="0"/>
      <w:smallCaps/>
      <w:sz w:val="26"/>
    </w:rPr>
  </w:style>
  <w:style w:type="character" w:customStyle="1" w:styleId="FontStyle35">
    <w:name w:val="Font Style35"/>
    <w:uiPriority w:val="99"/>
    <w:rsid w:val="00F62AB6"/>
    <w:rPr>
      <w:rFonts w:ascii="Cambria" w:hAnsi="Cambria" w:hint="default"/>
      <w:b/>
      <w:bCs w:val="0"/>
      <w:sz w:val="16"/>
    </w:rPr>
  </w:style>
  <w:style w:type="character" w:customStyle="1" w:styleId="14">
    <w:name w:val="Текст выноски Знак1"/>
    <w:uiPriority w:val="99"/>
    <w:semiHidden/>
    <w:rsid w:val="00F62AB6"/>
    <w:rPr>
      <w:rFonts w:ascii="Tahoma" w:hAnsi="Tahoma" w:cs="Tahoma" w:hint="default"/>
      <w:sz w:val="16"/>
      <w:lang w:val="uk-UA" w:eastAsia="en-US"/>
    </w:rPr>
  </w:style>
  <w:style w:type="character" w:customStyle="1" w:styleId="100">
    <w:name w:val="Знак Знак10"/>
    <w:uiPriority w:val="99"/>
    <w:rsid w:val="00F62AB6"/>
    <w:rPr>
      <w:sz w:val="24"/>
    </w:rPr>
  </w:style>
  <w:style w:type="character" w:customStyle="1" w:styleId="WW8Num13z0">
    <w:name w:val="WW8Num13z0"/>
    <w:uiPriority w:val="99"/>
    <w:rsid w:val="00F62AB6"/>
    <w:rPr>
      <w:rFonts w:ascii="Wingdings" w:hAnsi="Wingdings" w:hint="default"/>
    </w:rPr>
  </w:style>
  <w:style w:type="table" w:styleId="afff">
    <w:name w:val="Table Grid"/>
    <w:basedOn w:val="a1"/>
    <w:uiPriority w:val="5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2AB6"/>
    <w:pPr>
      <w:autoSpaceDE w:val="0"/>
      <w:autoSpaceDN w:val="0"/>
      <w:adjustRightInd w:val="0"/>
      <w:spacing w:after="0" w:line="240" w:lineRule="auto"/>
    </w:pPr>
    <w:rPr>
      <w:rFonts w:eastAsia="Calibri"/>
      <w:color w:val="000000"/>
      <w:sz w:val="24"/>
      <w:szCs w:val="24"/>
      <w:lang w:val="ru-RU"/>
    </w:rPr>
  </w:style>
  <w:style w:type="numbering" w:customStyle="1" w:styleId="2c">
    <w:name w:val="Нет списка2"/>
    <w:next w:val="a2"/>
    <w:uiPriority w:val="99"/>
    <w:semiHidden/>
    <w:unhideWhenUsed/>
    <w:rsid w:val="00F62AB6"/>
  </w:style>
  <w:style w:type="paragraph" w:customStyle="1" w:styleId="msonormal0">
    <w:name w:val="msonormal"/>
    <w:basedOn w:val="a"/>
    <w:rsid w:val="00F62AB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5">
    <w:name w:val="Нет списка3"/>
    <w:next w:val="a2"/>
    <w:uiPriority w:val="99"/>
    <w:semiHidden/>
    <w:unhideWhenUsed/>
    <w:rsid w:val="00F62AB6"/>
  </w:style>
  <w:style w:type="paragraph" w:styleId="afff0">
    <w:name w:val="No Spacing"/>
    <w:qFormat/>
    <w:rsid w:val="00F62AB6"/>
    <w:pPr>
      <w:spacing w:after="0" w:line="240" w:lineRule="auto"/>
    </w:pPr>
    <w:rPr>
      <w:rFonts w:eastAsia="Times New Roman"/>
      <w:sz w:val="18"/>
      <w:szCs w:val="24"/>
      <w:lang w:eastAsia="ru-RU"/>
    </w:rPr>
  </w:style>
  <w:style w:type="paragraph" w:customStyle="1" w:styleId="16">
    <w:name w:val="Стиль1"/>
    <w:basedOn w:val="a"/>
    <w:uiPriority w:val="99"/>
    <w:rsid w:val="00F62AB6"/>
    <w:pPr>
      <w:spacing w:after="0" w:line="240" w:lineRule="auto"/>
    </w:pPr>
    <w:rPr>
      <w:rFonts w:ascii="Times New Roman" w:eastAsia="Times New Roman" w:hAnsi="Times New Roman"/>
      <w:iCs/>
      <w:sz w:val="28"/>
      <w:szCs w:val="32"/>
      <w:lang w:eastAsia="ru-RU"/>
    </w:rPr>
  </w:style>
  <w:style w:type="paragraph" w:customStyle="1" w:styleId="17">
    <w:name w:val="Без інтервалів1"/>
    <w:uiPriority w:val="99"/>
    <w:qFormat/>
    <w:rsid w:val="00F62AB6"/>
    <w:pPr>
      <w:spacing w:after="0" w:line="240" w:lineRule="auto"/>
    </w:pPr>
    <w:rPr>
      <w:rFonts w:ascii="Calibri" w:eastAsia="Calibri" w:hAnsi="Calibri"/>
      <w:sz w:val="22"/>
      <w:lang w:val="ru-RU"/>
    </w:rPr>
  </w:style>
  <w:style w:type="table" w:customStyle="1" w:styleId="TableGrid">
    <w:name w:val="TableGrid"/>
    <w:rsid w:val="00F62AB6"/>
    <w:pPr>
      <w:spacing w:after="0" w:line="240" w:lineRule="auto"/>
    </w:pPr>
    <w:rPr>
      <w:rFonts w:ascii="Calibri" w:eastAsia="Times New Roman" w:hAnsi="Calibri"/>
      <w:sz w:val="22"/>
      <w:lang w:val="ru-RU"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F62AB6"/>
  </w:style>
  <w:style w:type="numbering" w:customStyle="1" w:styleId="43">
    <w:name w:val="Нет списка4"/>
    <w:next w:val="a2"/>
    <w:uiPriority w:val="99"/>
    <w:semiHidden/>
    <w:unhideWhenUsed/>
    <w:rsid w:val="00F62AB6"/>
  </w:style>
  <w:style w:type="numbering" w:customStyle="1" w:styleId="54">
    <w:name w:val="Нет списка5"/>
    <w:next w:val="a2"/>
    <w:uiPriority w:val="99"/>
    <w:semiHidden/>
    <w:unhideWhenUsed/>
    <w:rsid w:val="00F62AB6"/>
  </w:style>
  <w:style w:type="numbering" w:customStyle="1" w:styleId="121">
    <w:name w:val="Нет списка12"/>
    <w:next w:val="a2"/>
    <w:uiPriority w:val="99"/>
    <w:semiHidden/>
    <w:unhideWhenUsed/>
    <w:rsid w:val="00F62AB6"/>
  </w:style>
  <w:style w:type="numbering" w:customStyle="1" w:styleId="1111">
    <w:name w:val="Нет списка1111"/>
    <w:next w:val="a2"/>
    <w:uiPriority w:val="99"/>
    <w:semiHidden/>
    <w:unhideWhenUsed/>
    <w:rsid w:val="00F62AB6"/>
  </w:style>
  <w:style w:type="character" w:customStyle="1" w:styleId="afff1">
    <w:name w:val="Заголовок Знак"/>
    <w:uiPriority w:val="10"/>
    <w:rsid w:val="00F62AB6"/>
    <w:rPr>
      <w:rFonts w:ascii="Calibri Light" w:eastAsia="Times New Roman" w:hAnsi="Calibri Light" w:cs="Times New Roman"/>
      <w:spacing w:val="-10"/>
      <w:kern w:val="28"/>
      <w:sz w:val="56"/>
      <w:szCs w:val="56"/>
    </w:rPr>
  </w:style>
  <w:style w:type="table" w:customStyle="1" w:styleId="36">
    <w:name w:val="Сетка таблицы3"/>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F62AB6"/>
  </w:style>
  <w:style w:type="numbering" w:customStyle="1" w:styleId="130">
    <w:name w:val="Нет списка13"/>
    <w:next w:val="a2"/>
    <w:uiPriority w:val="99"/>
    <w:semiHidden/>
    <w:unhideWhenUsed/>
    <w:rsid w:val="00F62AB6"/>
  </w:style>
  <w:style w:type="table" w:customStyle="1" w:styleId="44">
    <w:name w:val="Сетка таблицы4"/>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F62AB6"/>
  </w:style>
  <w:style w:type="numbering" w:customStyle="1" w:styleId="311">
    <w:name w:val="Нет списка31"/>
    <w:next w:val="a2"/>
    <w:uiPriority w:val="99"/>
    <w:semiHidden/>
    <w:unhideWhenUsed/>
    <w:rsid w:val="00F62AB6"/>
  </w:style>
  <w:style w:type="table" w:customStyle="1" w:styleId="TableGrid1">
    <w:name w:val="TableGrid1"/>
    <w:rsid w:val="00F62AB6"/>
    <w:pPr>
      <w:spacing w:after="0" w:line="240" w:lineRule="auto"/>
    </w:pPr>
    <w:rPr>
      <w:rFonts w:ascii="Calibri" w:eastAsia="Times New Roman" w:hAnsi="Calibri"/>
      <w:sz w:val="22"/>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F62AB6"/>
  </w:style>
  <w:style w:type="numbering" w:customStyle="1" w:styleId="411">
    <w:name w:val="Нет списка41"/>
    <w:next w:val="a2"/>
    <w:uiPriority w:val="99"/>
    <w:semiHidden/>
    <w:unhideWhenUsed/>
    <w:rsid w:val="00F62AB6"/>
  </w:style>
  <w:style w:type="numbering" w:customStyle="1" w:styleId="510">
    <w:name w:val="Нет списка51"/>
    <w:next w:val="a2"/>
    <w:uiPriority w:val="99"/>
    <w:semiHidden/>
    <w:unhideWhenUsed/>
    <w:rsid w:val="00F62AB6"/>
  </w:style>
  <w:style w:type="numbering" w:customStyle="1" w:styleId="1210">
    <w:name w:val="Нет списка121"/>
    <w:next w:val="a2"/>
    <w:uiPriority w:val="99"/>
    <w:semiHidden/>
    <w:unhideWhenUsed/>
    <w:rsid w:val="00F62AB6"/>
  </w:style>
  <w:style w:type="numbering" w:customStyle="1" w:styleId="1112">
    <w:name w:val="Нет списка1112"/>
    <w:next w:val="a2"/>
    <w:uiPriority w:val="99"/>
    <w:semiHidden/>
    <w:unhideWhenUsed/>
    <w:rsid w:val="00F62AB6"/>
  </w:style>
  <w:style w:type="table" w:customStyle="1" w:styleId="312">
    <w:name w:val="Сетка таблицы31"/>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
    <w:uiPriority w:val="39"/>
    <w:rsid w:val="00F62AB6"/>
    <w:pPr>
      <w:spacing w:after="0" w:line="240" w:lineRule="auto"/>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
    <w:uiPriority w:val="59"/>
    <w:rsid w:val="00F62AB6"/>
    <w:pPr>
      <w:spacing w:after="0" w:line="240" w:lineRule="auto"/>
    </w:pPr>
    <w:rPr>
      <w:rFonts w:ascii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ff"/>
    <w:uiPriority w:val="99"/>
    <w:rsid w:val="00F62AB6"/>
    <w:pPr>
      <w:spacing w:after="0"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383,baiaagaaboqcaaaddakaaauacqaaaaaaaaaaaaaaaaaaaaaaaaaaaaaaaaaaaaaaaaaaaaaaaaaaaaaaaaaaaaaaaaaaaaaaaaaaaaaaaaaaaaaaaaaaaaaaaaaaaaaaaaaaaaaaaaaaaaaaaaaaaaaaaaaaaaaaaaaaaaaaaaaaaaaaaaaaaaaaaaaaaaaaaaaaaaaaaaaaaaaaaaaaaaaaaaaaaaaaaaaaaaaa"/>
    <w:basedOn w:val="a"/>
    <w:rsid w:val="00F62AB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3302">
    <w:name w:val="3302"/>
    <w:aliases w:val="baiaagaaboqcaaaduwgaaaxjcaaaaaaaaaaaaaaaaaaaaaaaaaaaaaaaaaaaaaaaaaaaaaaaaaaaaaaaaaaaaaaaaaaaaaaaaaaaaaaaaaaaaaaaaaaaaaaaaaaaaaaaaaaaaaaaaaaaaaaaaaaaaaaaaaaaaaaaaaaaaaaaaaaaaaaaaaaaaaaaaaaaaaaaaaaaaaaaaaaaaaaaaaaaaaaaaaaaaaaaaaaaaaaa"/>
    <w:basedOn w:val="a0"/>
    <w:rsid w:val="00F62AB6"/>
  </w:style>
  <w:style w:type="character" w:customStyle="1" w:styleId="2663">
    <w:name w:val="2663"/>
    <w:aliases w:val="baiaagaaboqcaaadnqgaaawrcaaaaaaaaaaaaaaaaaaaaaaaaaaaaaaaaaaaaaaaaaaaaaaaaaaaaaaaaaaaaaaaaaaaaaaaaaaaaaaaaaaaaaaaaaaaaaaaaaaaaaaaaaaaaaaaaaaaaaaaaaaaaaaaaaaaaaaaaaaaaaaaaaaaaaaaaaaaaaaaaaaaaaaaaaaaaaaaaaaaaaaaaaaaaaaaaaaaaaaaaaaaaaaa"/>
    <w:basedOn w:val="a0"/>
    <w:rsid w:val="00F62AB6"/>
  </w:style>
  <w:style w:type="character" w:styleId="afff2">
    <w:name w:val="Subtle Emphasis"/>
    <w:basedOn w:val="a0"/>
    <w:uiPriority w:val="19"/>
    <w:qFormat/>
    <w:rsid w:val="00F62AB6"/>
    <w:rPr>
      <w:i/>
      <w:iCs/>
      <w:color w:val="808080" w:themeColor="text1" w:themeTint="7F"/>
    </w:rPr>
  </w:style>
  <w:style w:type="character" w:customStyle="1" w:styleId="2500">
    <w:name w:val="2500"/>
    <w:aliases w:val="baiaagaaboqcaaadtwuaaaxfbqaaaaaaaaaaaaaaaaaaaaaaaaaaaaaaaaaaaaaaaaaaaaaaaaaaaaaaaaaaaaaaaaaaaaaaaaaaaaaaaaaaaaaaaaaaaaaaaaaaaaaaaaaaaaaaaaaaaaaaaaaaaaaaaaaaaaaaaaaaaaaaaaaaaaaaaaaaaaaaaaaaaaaaaaaaaaaaaaaaaaaaaaaaaaaaaaaaaaaaaaaaaaaa"/>
    <w:rsid w:val="00F62AB6"/>
  </w:style>
  <w:style w:type="character" w:customStyle="1" w:styleId="fontstyle190">
    <w:name w:val="fontstyle19"/>
    <w:basedOn w:val="a0"/>
    <w:rsid w:val="00F62AB6"/>
  </w:style>
  <w:style w:type="character" w:customStyle="1" w:styleId="fontstyle15">
    <w:name w:val="fontstyle15"/>
    <w:basedOn w:val="a0"/>
    <w:rsid w:val="00F62AB6"/>
  </w:style>
  <w:style w:type="character" w:customStyle="1" w:styleId="rvts23">
    <w:name w:val="rvts23"/>
    <w:basedOn w:val="a0"/>
    <w:rsid w:val="00F62AB6"/>
  </w:style>
  <w:style w:type="paragraph" w:customStyle="1" w:styleId="rvps14">
    <w:name w:val="rvps14"/>
    <w:basedOn w:val="a"/>
    <w:rsid w:val="00F62A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rsid w:val="00F62AB6"/>
  </w:style>
  <w:style w:type="table" w:customStyle="1" w:styleId="66">
    <w:name w:val="Сетка таблицы6"/>
    <w:basedOn w:val="a1"/>
    <w:next w:val="afff"/>
    <w:uiPriority w:val="59"/>
    <w:rsid w:val="00AF3193"/>
    <w:pPr>
      <w:spacing w:after="0" w:line="240" w:lineRule="auto"/>
    </w:pPr>
    <w:rPr>
      <w:rFonts w:eastAsia="Times New Roman"/>
      <w:sz w:val="22"/>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feratu.in.ua/polojennya-pro-organizaciyu-slujbovoyi-pidgotovki-osobovogo-sk.html" TargetMode="External"/><Relationship Id="rId13" Type="http://schemas.openxmlformats.org/officeDocument/2006/relationships/hyperlink" Target="http://referatu.in.ua/yak-ne-stati-jertvoyu-zlochinu.html" TargetMode="External"/><Relationship Id="rId18" Type="http://schemas.openxmlformats.org/officeDocument/2006/relationships/hyperlink" Target="http://referatu.in.ua/tematika-besid-z-poperedjennya-dityachogo-travmatizmu-i-pravil.html" TargetMode="External"/><Relationship Id="rId3" Type="http://schemas.openxmlformats.org/officeDocument/2006/relationships/styles" Target="styles.xml"/><Relationship Id="rId21" Type="http://schemas.openxmlformats.org/officeDocument/2006/relationships/hyperlink" Target="http://referatu.in.ua/b-ye-rajkov-zrobiv-bilesh-detalenu-klasifikaciyu-ekskursij-v-y.html" TargetMode="External"/><Relationship Id="rId7" Type="http://schemas.openxmlformats.org/officeDocument/2006/relationships/image" Target="media/image2.png"/><Relationship Id="rId12" Type="http://schemas.openxmlformats.org/officeDocument/2006/relationships/hyperlink" Target="http://referatu.in.ua/tema-potrebi-i-virobnichi-mojlivosti-suspilestva-ekonomichni-i.html" TargetMode="External"/><Relationship Id="rId17" Type="http://schemas.openxmlformats.org/officeDocument/2006/relationships/hyperlink" Target="http://referatu.in.ua/pravila-protipojejnoyibezpeki-diyi-pid-chas-viniknennya-pojej.html" TargetMode="External"/><Relationship Id="rId2" Type="http://schemas.openxmlformats.org/officeDocument/2006/relationships/numbering" Target="numbering.xml"/><Relationship Id="rId16" Type="http://schemas.openxmlformats.org/officeDocument/2006/relationships/hyperlink" Target="http://referatu.in.ua/zvit-pro-vikonannya-zavdane-ta-zahodiv-derjavnoyi-cileovoyi-pr.html" TargetMode="External"/><Relationship Id="rId20" Type="http://schemas.openxmlformats.org/officeDocument/2006/relationships/hyperlink" Target="http://referatu.in.ua/plan-provedennya-dekadi-prirodoznavstva-u-klasah.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referatu.in.ua/1-rezuletativniste-navchaleno-vihovnogo-procesu.html" TargetMode="External"/><Relationship Id="rId5" Type="http://schemas.openxmlformats.org/officeDocument/2006/relationships/webSettings" Target="webSettings.xml"/><Relationship Id="rId15" Type="http://schemas.openxmlformats.org/officeDocument/2006/relationships/hyperlink" Target="http://referatu.in.ua/b-ye-rajkov-zrobiv-bilesh-detalenu-klasifikaciyu-ekskursij-v-y.html" TargetMode="External"/><Relationship Id="rId23" Type="http://schemas.openxmlformats.org/officeDocument/2006/relationships/theme" Target="theme/theme1.xml"/><Relationship Id="rId10" Type="http://schemas.openxmlformats.org/officeDocument/2006/relationships/hyperlink" Target="http://referatu.in.ua/viddil-osviti-molodi-ta-sportu.html" TargetMode="External"/><Relationship Id="rId19" Type="http://schemas.openxmlformats.org/officeDocument/2006/relationships/hyperlink" Target="http://referatu.in.ua/uroku-z-anglijsekoyi-movi-za-temoyu-zdorovij-stile-jittya.html" TargetMode="External"/><Relationship Id="rId4" Type="http://schemas.openxmlformats.org/officeDocument/2006/relationships/settings" Target="settings.xml"/><Relationship Id="rId9" Type="http://schemas.openxmlformats.org/officeDocument/2006/relationships/hyperlink" Target="http://referatu.in.ua/bezpeka-na-vodi-i-na-leodu.html" TargetMode="External"/><Relationship Id="rId14" Type="http://schemas.openxmlformats.org/officeDocument/2006/relationships/hyperlink" Target="http://referatu.in.ua/formi-organizaciyi-navchalenoyi-diyalenosti-uchniv.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5537-8C2D-41D0-A4FE-31AE648C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18269</Words>
  <Characters>104137</Characters>
  <Application>Microsoft Office Word</Application>
  <DocSecurity>0</DocSecurity>
  <Lines>867</Lines>
  <Paragraphs>244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Kur4atko</dc:creator>
  <cp:lastModifiedBy>Пользователь</cp:lastModifiedBy>
  <cp:revision>16</cp:revision>
  <cp:lastPrinted>2025-06-16T07:10:00Z</cp:lastPrinted>
  <dcterms:created xsi:type="dcterms:W3CDTF">2024-08-09T06:00:00Z</dcterms:created>
  <dcterms:modified xsi:type="dcterms:W3CDTF">2025-06-19T08:45:00Z</dcterms:modified>
</cp:coreProperties>
</file>