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84B5" w14:textId="77777777" w:rsidR="009B28A2" w:rsidRDefault="009B28A2" w:rsidP="009B28A2">
      <w:pPr>
        <w:widowControl/>
        <w:autoSpaceDE/>
        <w:adjustRightInd/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w:drawing>
          <wp:inline distT="0" distB="0" distL="0" distR="0" wp14:anchorId="0346906F" wp14:editId="451F9F22">
            <wp:extent cx="742950" cy="695325"/>
            <wp:effectExtent l="0" t="0" r="0" b="9525"/>
            <wp:docPr id="1513491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5ECFF" w14:textId="77777777" w:rsidR="009B28A2" w:rsidRDefault="009B28A2" w:rsidP="009B28A2">
      <w:pPr>
        <w:keepNext/>
        <w:keepLines/>
        <w:widowControl/>
        <w:autoSpaceDE/>
        <w:adjustRightInd/>
        <w:jc w:val="center"/>
        <w:outlineLvl w:val="3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ЛЮБЕШІВСЬКА СЕЛИЩНА РАДА</w:t>
      </w:r>
    </w:p>
    <w:p w14:paraId="0B41B2EE" w14:textId="77777777" w:rsidR="009B28A2" w:rsidRDefault="009B28A2" w:rsidP="009B28A2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УПРАВЛІННЯ ГУМАНІТАРНОЇ ПОЛІТИКИ</w:t>
      </w:r>
    </w:p>
    <w:p w14:paraId="727A0217" w14:textId="77777777" w:rsidR="009B28A2" w:rsidRDefault="009B28A2" w:rsidP="009B28A2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ЗАКЛАД ЗАГАЛЬНОЇ СЕРЕДНЬОЇ ОСВІТИ</w:t>
      </w:r>
    </w:p>
    <w:p w14:paraId="4DAF1DF2" w14:textId="77777777" w:rsidR="009B28A2" w:rsidRDefault="009B28A2" w:rsidP="009B28A2">
      <w:pPr>
        <w:widowControl/>
        <w:autoSpaceDE/>
        <w:adjustRightInd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«УГРИНИЧІВСЬКА ГІМНАЗІЯ»</w:t>
      </w:r>
    </w:p>
    <w:p w14:paraId="521CB4D7" w14:textId="77777777" w:rsidR="009B28A2" w:rsidRDefault="009B28A2" w:rsidP="009B28A2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</w:p>
    <w:p w14:paraId="32527379" w14:textId="77777777" w:rsidR="009B28A2" w:rsidRDefault="009B28A2" w:rsidP="009B28A2">
      <w:pPr>
        <w:widowControl/>
        <w:autoSpaceDE/>
        <w:adjustRightInd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 А К А З</w:t>
      </w:r>
    </w:p>
    <w:p w14:paraId="3C212B7E" w14:textId="138642A8" w:rsidR="009B28A2" w:rsidRPr="009865BC" w:rsidRDefault="009B28A2" w:rsidP="009B28A2">
      <w:pPr>
        <w:widowControl/>
        <w:autoSpaceDE/>
        <w:adjustRightInd/>
        <w:rPr>
          <w:b/>
          <w:bCs/>
          <w:color w:val="000000"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/>
        </w:rPr>
        <w:t>31.08.2023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 xml:space="preserve"> рік                                                                                                    № </w:t>
      </w:r>
      <w:r>
        <w:rPr>
          <w:b/>
          <w:bCs/>
          <w:color w:val="000000"/>
          <w:sz w:val="24"/>
          <w:szCs w:val="24"/>
          <w:lang w:val="uk-UA" w:eastAsia="uk-UA"/>
        </w:rPr>
        <w:t>52</w:t>
      </w:r>
      <w:r w:rsidRPr="009865BC">
        <w:rPr>
          <w:b/>
          <w:bCs/>
          <w:color w:val="000000"/>
          <w:sz w:val="24"/>
          <w:szCs w:val="24"/>
          <w:lang w:val="uk-UA" w:eastAsia="uk-UA"/>
        </w:rPr>
        <w:t>-од</w:t>
      </w:r>
    </w:p>
    <w:p w14:paraId="0A17E1B3" w14:textId="77777777" w:rsidR="009B28A2" w:rsidRDefault="009B28A2" w:rsidP="009B28A2">
      <w:pPr>
        <w:shd w:val="clear" w:color="auto" w:fill="FFFFFF"/>
        <w:tabs>
          <w:tab w:val="left" w:pos="-360"/>
        </w:tabs>
        <w:rPr>
          <w:b/>
          <w:bCs/>
          <w:i/>
          <w:iCs/>
          <w:spacing w:val="-1"/>
          <w:sz w:val="24"/>
          <w:szCs w:val="24"/>
          <w:lang w:val="uk-UA"/>
        </w:rPr>
      </w:pPr>
      <w:r w:rsidRPr="00792277">
        <w:rPr>
          <w:rFonts w:eastAsiaTheme="minorHAnsi" w:cstheme="minorBidi"/>
          <w:b/>
          <w:i/>
          <w:sz w:val="24"/>
          <w:szCs w:val="24"/>
          <w:lang w:val="uk-UA" w:eastAsia="en-US"/>
        </w:rPr>
        <w:t>Про введення в дію рішення педради «</w:t>
      </w:r>
      <w:r w:rsidRPr="009B28A2">
        <w:rPr>
          <w:b/>
          <w:bCs/>
          <w:i/>
          <w:iCs/>
          <w:spacing w:val="-1"/>
          <w:sz w:val="24"/>
          <w:szCs w:val="24"/>
          <w:lang w:val="uk-UA"/>
        </w:rPr>
        <w:t xml:space="preserve">Про схвалення </w:t>
      </w:r>
    </w:p>
    <w:p w14:paraId="56C267DB" w14:textId="5445854E" w:rsidR="009B28A2" w:rsidRPr="00792277" w:rsidRDefault="009B28A2" w:rsidP="009B28A2">
      <w:pPr>
        <w:shd w:val="clear" w:color="auto" w:fill="FFFFFF"/>
        <w:tabs>
          <w:tab w:val="left" w:pos="-360"/>
        </w:tabs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</w:pPr>
      <w:r w:rsidRPr="009B28A2">
        <w:rPr>
          <w:b/>
          <w:bCs/>
          <w:i/>
          <w:iCs/>
          <w:spacing w:val="-1"/>
          <w:sz w:val="24"/>
          <w:szCs w:val="24"/>
          <w:lang w:val="uk-UA"/>
        </w:rPr>
        <w:t>Освітньої програми гімназії на 2023- 2024 навчальний  рік</w:t>
      </w:r>
      <w:r w:rsidRPr="00792277">
        <w:rPr>
          <w:rFonts w:eastAsiaTheme="minorHAnsi"/>
          <w:b/>
          <w:bCs/>
          <w:i/>
          <w:iCs/>
          <w:spacing w:val="-1"/>
          <w:sz w:val="24"/>
          <w:szCs w:val="24"/>
          <w:lang w:val="uk-UA" w:eastAsia="en-US"/>
        </w:rPr>
        <w:t>».</w:t>
      </w:r>
    </w:p>
    <w:p w14:paraId="6B5D2E18" w14:textId="77777777" w:rsidR="009C0CE9" w:rsidRDefault="009C0CE9" w:rsidP="009C0CE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lang w:val="uk-UA" w:eastAsia="uk-UA"/>
        </w:rPr>
      </w:pPr>
    </w:p>
    <w:p w14:paraId="0A356900" w14:textId="7CB29DD0" w:rsidR="009C0CE9" w:rsidRPr="00C71C99" w:rsidRDefault="009C0CE9" w:rsidP="009C0CE9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lang w:eastAsia="uk-UA"/>
        </w:rPr>
      </w:pPr>
      <w:r w:rsidRPr="00C71C99">
        <w:rPr>
          <w:color w:val="000000"/>
          <w:sz w:val="24"/>
          <w:szCs w:val="24"/>
          <w:lang w:val="uk-UA" w:eastAsia="uk-UA"/>
        </w:rPr>
        <w:t>Відповідно до законів України «Про освіту», «Про повну загальну середню освіту», інших актів законодавства та освітньої програми закладу освіти з неухильним дотриманням вимог проведення освітньої діяльності в період воєнного стану, наказу Міністерства освіти України № 944 від 05.08.2016 року</w:t>
      </w:r>
      <w:r w:rsidRPr="00C71C99">
        <w:rPr>
          <w:b/>
          <w:bCs/>
          <w:color w:val="333333"/>
          <w:sz w:val="32"/>
          <w:szCs w:val="32"/>
          <w:lang w:val="uk-UA" w:eastAsia="uk-UA"/>
        </w:rPr>
        <w:t xml:space="preserve"> «</w:t>
      </w:r>
      <w:r w:rsidRPr="00C71C99">
        <w:rPr>
          <w:color w:val="333333"/>
          <w:sz w:val="24"/>
          <w:szCs w:val="24"/>
          <w:lang w:val="uk-UA" w:eastAsia="uk-UA"/>
        </w:rPr>
        <w:t xml:space="preserve">Про затвердження Положення про з’єднаний клас (клас-комплект) початкової школи», </w:t>
      </w:r>
      <w:r w:rsidRPr="00C71C99">
        <w:rPr>
          <w:rFonts w:eastAsiaTheme="minorHAnsi"/>
          <w:i/>
          <w:iCs/>
          <w:color w:val="333333"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r w:rsidRPr="00C71C99">
        <w:rPr>
          <w:rFonts w:eastAsiaTheme="minorHAnsi"/>
          <w:color w:val="333333"/>
          <w:kern w:val="2"/>
          <w:sz w:val="24"/>
          <w:szCs w:val="24"/>
          <w:lang w:val="uk-UA" w:eastAsia="en-US"/>
          <w14:ligatures w14:val="standardContextual"/>
        </w:rPr>
        <w:t>із змінами, внесеними згідно з наказом Міністерства освіти і науки</w:t>
      </w:r>
      <w:r w:rsidRPr="00C71C99">
        <w:rPr>
          <w:rFonts w:eastAsiaTheme="minorHAnsi"/>
          <w:i/>
          <w:iCs/>
          <w:color w:val="333333"/>
          <w:kern w:val="2"/>
          <w:sz w:val="24"/>
          <w:szCs w:val="24"/>
          <w:lang w:val="uk-UA" w:eastAsia="en-US"/>
          <w14:ligatures w14:val="standardContextual"/>
        </w:rPr>
        <w:t> </w:t>
      </w:r>
      <w:hyperlink r:id="rId6" w:anchor="n6" w:tgtFrame="_blank" w:history="1">
        <w:r w:rsidRPr="00C71C99">
          <w:rPr>
            <w:rFonts w:eastAsiaTheme="minorHAnsi"/>
            <w:i/>
            <w:iCs/>
            <w:color w:val="000099"/>
            <w:kern w:val="2"/>
            <w:sz w:val="24"/>
            <w:szCs w:val="24"/>
            <w:u w:val="single"/>
            <w:lang w:val="uk-UA" w:eastAsia="en-US"/>
            <w14:ligatures w14:val="standardContextual"/>
          </w:rPr>
          <w:t>№ 588 від 27.05.2021</w:t>
        </w:r>
      </w:hyperlink>
      <w:r w:rsidRPr="00C71C99">
        <w:rPr>
          <w:rFonts w:eastAsiaTheme="minorHAnsi"/>
          <w:color w:val="333333"/>
          <w:kern w:val="2"/>
          <w:sz w:val="24"/>
          <w:szCs w:val="24"/>
          <w:lang w:val="uk-UA" w:eastAsia="en-US"/>
          <w14:ligatures w14:val="standardContextual"/>
        </w:rPr>
        <w:t xml:space="preserve">, наказом Міністерства освіти і науки </w:t>
      </w:r>
      <w:hyperlink r:id="rId7" w:anchor="n2" w:tgtFrame="_blank" w:history="1">
        <w:r w:rsidRPr="00C71C99">
          <w:rPr>
            <w:rFonts w:eastAsiaTheme="minorHAnsi"/>
            <w:color w:val="0000FF"/>
            <w:kern w:val="2"/>
            <w:sz w:val="24"/>
            <w:szCs w:val="24"/>
            <w:u w:val="single"/>
            <w:lang w:val="uk-UA" w:eastAsia="en-US"/>
            <w14:ligatures w14:val="standardContextual"/>
          </w:rPr>
          <w:t>№ 588 від 27.05.2021</w:t>
        </w:r>
      </w:hyperlink>
      <w:r w:rsidRPr="00C71C99">
        <w:rPr>
          <w:rFonts w:asciiTheme="minorHAnsi" w:eastAsiaTheme="minorHAnsi" w:hAnsiTheme="minorHAnsi" w:cstheme="minorBidi"/>
          <w:color w:val="333333"/>
          <w:kern w:val="2"/>
          <w:sz w:val="22"/>
          <w:szCs w:val="22"/>
          <w:lang w:val="uk-UA" w:eastAsia="en-US"/>
          <w14:ligatures w14:val="standardContextual"/>
        </w:rPr>
        <w:t xml:space="preserve">, </w:t>
      </w:r>
      <w:r w:rsidRPr="00C71C99">
        <w:rPr>
          <w:sz w:val="24"/>
          <w:szCs w:val="24"/>
          <w:lang w:val="uk-UA" w:eastAsia="uk-UA"/>
        </w:rPr>
        <w:t xml:space="preserve">зареєстровано в Міністерстві юстиції України 26 серпня 2016 р. за № 1187/29317, </w:t>
      </w:r>
      <w:r w:rsidRPr="00C71C99">
        <w:rPr>
          <w:color w:val="000000"/>
          <w:sz w:val="24"/>
          <w:szCs w:val="24"/>
          <w:lang w:val="uk-UA" w:eastAsia="uk-UA"/>
        </w:rPr>
        <w:t>листа МОН України № 1/12186-23 від 16.08.23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 w:rsidRPr="00663EE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Pr="005F2BFF">
        <w:rPr>
          <w:sz w:val="24"/>
          <w:szCs w:val="24"/>
        </w:rPr>
        <w:t xml:space="preserve">31 серпня 2023 року № </w:t>
      </w:r>
      <w:r>
        <w:rPr>
          <w:sz w:val="24"/>
          <w:szCs w:val="24"/>
          <w:lang w:val="uk-UA"/>
        </w:rPr>
        <w:t>126-</w:t>
      </w:r>
      <w:r w:rsidRPr="005F2BFF">
        <w:rPr>
          <w:sz w:val="24"/>
          <w:szCs w:val="24"/>
        </w:rPr>
        <w:t xml:space="preserve">од </w:t>
      </w:r>
      <w:r>
        <w:rPr>
          <w:sz w:val="24"/>
          <w:szCs w:val="24"/>
          <w:lang w:val="uk-UA"/>
        </w:rPr>
        <w:t>«</w:t>
      </w:r>
      <w:r w:rsidRPr="005F2BFF">
        <w:rPr>
          <w:sz w:val="24"/>
          <w:szCs w:val="24"/>
        </w:rPr>
        <w:t xml:space="preserve">Про </w:t>
      </w:r>
      <w:proofErr w:type="spellStart"/>
      <w:r w:rsidRPr="005F2BFF">
        <w:rPr>
          <w:sz w:val="24"/>
          <w:szCs w:val="24"/>
        </w:rPr>
        <w:t>організацію</w:t>
      </w:r>
      <w:proofErr w:type="spellEnd"/>
      <w:r w:rsidRPr="005F2BFF">
        <w:rPr>
          <w:sz w:val="24"/>
          <w:szCs w:val="24"/>
        </w:rPr>
        <w:t xml:space="preserve"> освітнього процесу в закладах загальної </w:t>
      </w:r>
      <w:proofErr w:type="spellStart"/>
      <w:r w:rsidRPr="005F2BFF">
        <w:rPr>
          <w:sz w:val="24"/>
          <w:szCs w:val="24"/>
        </w:rPr>
        <w:t>середньої</w:t>
      </w:r>
      <w:proofErr w:type="spellEnd"/>
      <w:r w:rsidRPr="005F2BFF">
        <w:rPr>
          <w:sz w:val="24"/>
          <w:szCs w:val="24"/>
        </w:rPr>
        <w:t xml:space="preserve"> освіти Любешівської </w:t>
      </w:r>
      <w:proofErr w:type="spellStart"/>
      <w:r w:rsidRPr="005F2BFF">
        <w:rPr>
          <w:sz w:val="24"/>
          <w:szCs w:val="24"/>
        </w:rPr>
        <w:t>селищної</w:t>
      </w:r>
      <w:proofErr w:type="spellEnd"/>
      <w:r w:rsidRPr="005F2BFF">
        <w:rPr>
          <w:sz w:val="24"/>
          <w:szCs w:val="24"/>
        </w:rPr>
        <w:t xml:space="preserve"> ради у 2023 -2024 </w:t>
      </w:r>
      <w:proofErr w:type="spellStart"/>
      <w:r w:rsidRPr="005F2BFF">
        <w:rPr>
          <w:sz w:val="24"/>
          <w:szCs w:val="24"/>
        </w:rPr>
        <w:t>навчальному</w:t>
      </w:r>
      <w:proofErr w:type="spellEnd"/>
      <w:r w:rsidRPr="005F2BFF">
        <w:rPr>
          <w:sz w:val="24"/>
          <w:szCs w:val="24"/>
        </w:rPr>
        <w:t xml:space="preserve"> </w:t>
      </w:r>
      <w:proofErr w:type="spellStart"/>
      <w:r w:rsidRPr="005F2BFF">
        <w:rPr>
          <w:sz w:val="24"/>
          <w:szCs w:val="24"/>
        </w:rPr>
        <w:t>році</w:t>
      </w:r>
      <w:proofErr w:type="spellEnd"/>
      <w:r>
        <w:rPr>
          <w:sz w:val="24"/>
          <w:szCs w:val="24"/>
          <w:lang w:val="uk-UA"/>
        </w:rPr>
        <w:t>»,</w:t>
      </w:r>
      <w:r>
        <w:rPr>
          <w:color w:val="000000"/>
          <w:kern w:val="36"/>
          <w:sz w:val="24"/>
          <w:szCs w:val="24"/>
          <w:lang w:val="uk-UA" w:eastAsia="uk-UA"/>
        </w:rPr>
        <w:t xml:space="preserve"> </w:t>
      </w:r>
      <w:r w:rsidRPr="00C71C99">
        <w:rPr>
          <w:color w:val="000000"/>
          <w:sz w:val="24"/>
          <w:szCs w:val="24"/>
          <w:lang w:eastAsia="uk-UA"/>
        </w:rPr>
        <w:t>до рішення педагогічної ради</w:t>
      </w:r>
      <w:r w:rsidRPr="00C71C99">
        <w:rPr>
          <w:color w:val="000000"/>
          <w:sz w:val="24"/>
          <w:szCs w:val="24"/>
          <w:lang w:val="uk-UA" w:eastAsia="uk-UA"/>
        </w:rPr>
        <w:t xml:space="preserve"> 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>(протокол №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9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від 31 серпня 202</w:t>
      </w:r>
      <w:r w:rsidRPr="00C71C99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C71C99">
        <w:rPr>
          <w:b/>
          <w:bCs/>
          <w:i/>
          <w:iCs/>
          <w:color w:val="000000"/>
          <w:sz w:val="24"/>
          <w:szCs w:val="24"/>
          <w:lang w:eastAsia="uk-UA"/>
        </w:rPr>
        <w:t xml:space="preserve"> року)</w:t>
      </w:r>
    </w:p>
    <w:p w14:paraId="7B171DAA" w14:textId="77777777" w:rsidR="009B28A2" w:rsidRDefault="009B28A2" w:rsidP="009B28A2">
      <w:pPr>
        <w:widowControl/>
        <w:autoSpaceDE/>
        <w:adjustRightInd/>
        <w:jc w:val="both"/>
        <w:rPr>
          <w:rFonts w:eastAsia="Calibri"/>
          <w:sz w:val="24"/>
          <w:szCs w:val="24"/>
          <w:lang w:val="uk-UA" w:eastAsia="en-US"/>
        </w:rPr>
      </w:pPr>
    </w:p>
    <w:p w14:paraId="489DD780" w14:textId="77777777" w:rsidR="001C2CB5" w:rsidRDefault="001C2CB5" w:rsidP="001C2CB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  <w:r w:rsidRPr="001C2CB5">
        <w:rPr>
          <w:rFonts w:eastAsia="Calibri"/>
          <w:b/>
          <w:sz w:val="24"/>
          <w:szCs w:val="24"/>
          <w:lang w:val="uk-UA"/>
        </w:rPr>
        <w:t>Н А К А З У Ю :</w:t>
      </w:r>
    </w:p>
    <w:p w14:paraId="50C8E70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val="uk-UA"/>
        </w:rPr>
      </w:pPr>
    </w:p>
    <w:p w14:paraId="6A611CAB" w14:textId="0C2888AD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Cs/>
          <w:iCs/>
          <w:sz w:val="24"/>
          <w:szCs w:val="24"/>
          <w:lang w:val="uk-UA"/>
        </w:rPr>
      </w:pPr>
      <w:r w:rsidRPr="001C2CB5">
        <w:rPr>
          <w:rFonts w:eastAsia="Calibri"/>
          <w:sz w:val="24"/>
          <w:szCs w:val="24"/>
          <w:lang w:val="uk-UA"/>
        </w:rPr>
        <w:t xml:space="preserve">Затвердити </w:t>
      </w:r>
      <w:r w:rsidRPr="001C2CB5">
        <w:rPr>
          <w:rFonts w:eastAsia="Calibri"/>
          <w:bCs/>
          <w:iCs/>
          <w:sz w:val="24"/>
          <w:szCs w:val="24"/>
          <w:lang w:val="uk-UA"/>
        </w:rPr>
        <w:t>Освітню програму</w:t>
      </w:r>
      <w:bookmarkStart w:id="0" w:name="_Hlk116384932"/>
      <w:r w:rsidRPr="001C2CB5">
        <w:rPr>
          <w:rFonts w:eastAsia="Calibri"/>
          <w:bCs/>
          <w:iCs/>
          <w:sz w:val="24"/>
          <w:szCs w:val="24"/>
          <w:lang w:val="uk-UA"/>
        </w:rPr>
        <w:t xml:space="preserve"> ЗЗСО «Угриничівська гімназія»</w:t>
      </w:r>
      <w:r w:rsidRPr="001C2CB5">
        <w:rPr>
          <w:bCs/>
          <w:iCs/>
          <w:color w:val="000000"/>
          <w:sz w:val="24"/>
          <w:szCs w:val="24"/>
          <w:lang w:val="uk-UA" w:eastAsia="uk-UA"/>
        </w:rPr>
        <w:t xml:space="preserve"> </w:t>
      </w:r>
      <w:r w:rsidRPr="001C2CB5">
        <w:rPr>
          <w:rFonts w:eastAsia="Calibri"/>
          <w:bCs/>
          <w:iCs/>
          <w:sz w:val="24"/>
          <w:szCs w:val="24"/>
          <w:lang w:val="uk-UA"/>
        </w:rPr>
        <w:t>на 202</w:t>
      </w:r>
      <w:r>
        <w:rPr>
          <w:rFonts w:eastAsia="Calibri"/>
          <w:bCs/>
          <w:iCs/>
          <w:sz w:val="24"/>
          <w:szCs w:val="24"/>
          <w:lang w:val="uk-UA"/>
        </w:rPr>
        <w:t>3</w:t>
      </w:r>
      <w:r w:rsidRPr="001C2CB5">
        <w:rPr>
          <w:rFonts w:eastAsia="Calibri"/>
          <w:bCs/>
          <w:iCs/>
          <w:sz w:val="24"/>
          <w:szCs w:val="24"/>
          <w:lang w:val="uk-UA"/>
        </w:rPr>
        <w:t>-202</w:t>
      </w:r>
      <w:r>
        <w:rPr>
          <w:rFonts w:eastAsia="Calibri"/>
          <w:bCs/>
          <w:iCs/>
          <w:sz w:val="24"/>
          <w:szCs w:val="24"/>
          <w:lang w:val="uk-UA"/>
        </w:rPr>
        <w:t>4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навчальний рік </w:t>
      </w:r>
      <w:r w:rsidRPr="001C2CB5">
        <w:rPr>
          <w:rFonts w:eastAsia="Calibri"/>
          <w:b/>
          <w:iCs/>
          <w:sz w:val="24"/>
          <w:szCs w:val="24"/>
          <w:lang w:val="uk-UA"/>
        </w:rPr>
        <w:t>(Додаток 1).</w:t>
      </w:r>
    </w:p>
    <w:p w14:paraId="2A95BDCA" w14:textId="2A545A6C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Cs/>
          <w:iCs/>
          <w:sz w:val="24"/>
          <w:szCs w:val="24"/>
          <w:lang w:val="uk-UA"/>
        </w:rPr>
      </w:pPr>
      <w:bookmarkStart w:id="1" w:name="_Hlk116384975"/>
      <w:bookmarkEnd w:id="0"/>
      <w:r w:rsidRPr="001C2CB5">
        <w:rPr>
          <w:rFonts w:eastAsia="Calibri"/>
          <w:bCs/>
          <w:iCs/>
          <w:sz w:val="24"/>
          <w:szCs w:val="24"/>
          <w:lang w:val="uk-UA"/>
        </w:rPr>
        <w:t>Затвердити Навчальний план роботи ЗЗСО «Угриничівська гімназія» на 202</w:t>
      </w:r>
      <w:r>
        <w:rPr>
          <w:rFonts w:eastAsia="Calibri"/>
          <w:bCs/>
          <w:iCs/>
          <w:sz w:val="24"/>
          <w:szCs w:val="24"/>
          <w:lang w:val="uk-UA"/>
        </w:rPr>
        <w:t>3</w:t>
      </w:r>
      <w:r w:rsidRPr="001C2CB5">
        <w:rPr>
          <w:rFonts w:eastAsia="Calibri"/>
          <w:bCs/>
          <w:iCs/>
          <w:sz w:val="24"/>
          <w:szCs w:val="24"/>
          <w:lang w:val="uk-UA"/>
        </w:rPr>
        <w:t>-202</w:t>
      </w:r>
      <w:r>
        <w:rPr>
          <w:rFonts w:eastAsia="Calibri"/>
          <w:bCs/>
          <w:iCs/>
          <w:sz w:val="24"/>
          <w:szCs w:val="24"/>
          <w:lang w:val="uk-UA"/>
        </w:rPr>
        <w:t>4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навчальний рік </w:t>
      </w:r>
      <w:r w:rsidRPr="001C2CB5">
        <w:rPr>
          <w:rFonts w:eastAsia="Calibri"/>
          <w:b/>
          <w:iCs/>
          <w:sz w:val="24"/>
          <w:szCs w:val="24"/>
          <w:lang w:val="uk-UA"/>
        </w:rPr>
        <w:t>(Додаток 2).</w:t>
      </w:r>
    </w:p>
    <w:p w14:paraId="4D9EB6EA" w14:textId="4D23C99B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Cs/>
          <w:iCs/>
          <w:sz w:val="24"/>
          <w:szCs w:val="24"/>
          <w:lang w:val="uk-UA"/>
        </w:rPr>
      </w:pPr>
      <w:bookmarkStart w:id="2" w:name="_Hlk116385176"/>
      <w:bookmarkEnd w:id="1"/>
      <w:r w:rsidRPr="001C2CB5">
        <w:rPr>
          <w:rFonts w:eastAsia="Calibri"/>
          <w:bCs/>
          <w:iCs/>
          <w:sz w:val="24"/>
          <w:szCs w:val="24"/>
          <w:lang w:val="uk-UA"/>
        </w:rPr>
        <w:t>Затвердити Навчальний план роботи ЗЗСО «Угриничівська гімназія» на 202</w:t>
      </w:r>
      <w:r>
        <w:rPr>
          <w:rFonts w:eastAsia="Calibri"/>
          <w:bCs/>
          <w:iCs/>
          <w:sz w:val="24"/>
          <w:szCs w:val="24"/>
          <w:lang w:val="uk-UA"/>
        </w:rPr>
        <w:t>3</w:t>
      </w:r>
      <w:r w:rsidRPr="001C2CB5">
        <w:rPr>
          <w:rFonts w:eastAsia="Calibri"/>
          <w:bCs/>
          <w:iCs/>
          <w:sz w:val="24"/>
          <w:szCs w:val="24"/>
          <w:lang w:val="uk-UA"/>
        </w:rPr>
        <w:t>-202</w:t>
      </w:r>
      <w:r>
        <w:rPr>
          <w:rFonts w:eastAsia="Calibri"/>
          <w:bCs/>
          <w:iCs/>
          <w:sz w:val="24"/>
          <w:szCs w:val="24"/>
          <w:lang w:val="uk-UA"/>
        </w:rPr>
        <w:t>4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навчальний рік для 1-2 класу НУШ </w:t>
      </w:r>
      <w:r w:rsidRPr="001C2CB5">
        <w:rPr>
          <w:rFonts w:eastAsia="Calibri"/>
          <w:b/>
          <w:iCs/>
          <w:sz w:val="24"/>
          <w:szCs w:val="24"/>
          <w:lang w:val="uk-UA"/>
        </w:rPr>
        <w:t>(Додаток 3).</w:t>
      </w:r>
    </w:p>
    <w:p w14:paraId="5CDC0240" w14:textId="5B370B69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Cs/>
          <w:iCs/>
          <w:sz w:val="24"/>
          <w:szCs w:val="24"/>
          <w:lang w:val="uk-UA"/>
        </w:rPr>
      </w:pPr>
      <w:r w:rsidRPr="001C2CB5">
        <w:rPr>
          <w:rFonts w:eastAsia="Calibri"/>
          <w:bCs/>
          <w:iCs/>
          <w:sz w:val="24"/>
          <w:szCs w:val="24"/>
          <w:lang w:val="uk-UA"/>
        </w:rPr>
        <w:t>Затвердити Навчальний план роботи ЗЗСО «Угриничівська гімназія» на 202</w:t>
      </w:r>
      <w:r>
        <w:rPr>
          <w:rFonts w:eastAsia="Calibri"/>
          <w:bCs/>
          <w:iCs/>
          <w:sz w:val="24"/>
          <w:szCs w:val="24"/>
          <w:lang w:val="uk-UA"/>
        </w:rPr>
        <w:t>3</w:t>
      </w:r>
      <w:r w:rsidRPr="001C2CB5">
        <w:rPr>
          <w:rFonts w:eastAsia="Calibri"/>
          <w:bCs/>
          <w:iCs/>
          <w:sz w:val="24"/>
          <w:szCs w:val="24"/>
          <w:lang w:val="uk-UA"/>
        </w:rPr>
        <w:t>-202</w:t>
      </w:r>
      <w:r>
        <w:rPr>
          <w:rFonts w:eastAsia="Calibri"/>
          <w:bCs/>
          <w:iCs/>
          <w:sz w:val="24"/>
          <w:szCs w:val="24"/>
          <w:lang w:val="uk-UA"/>
        </w:rPr>
        <w:t>4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навчальний рік для 3 </w:t>
      </w:r>
      <w:r>
        <w:rPr>
          <w:rFonts w:eastAsia="Calibri"/>
          <w:bCs/>
          <w:iCs/>
          <w:sz w:val="24"/>
          <w:szCs w:val="24"/>
          <w:lang w:val="uk-UA"/>
        </w:rPr>
        <w:t xml:space="preserve">– 4 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класу НУШ </w:t>
      </w:r>
      <w:r w:rsidRPr="001C2CB5">
        <w:rPr>
          <w:rFonts w:eastAsia="Calibri"/>
          <w:b/>
          <w:iCs/>
          <w:sz w:val="24"/>
          <w:szCs w:val="24"/>
          <w:lang w:val="uk-UA"/>
        </w:rPr>
        <w:t>(Додаток 4).</w:t>
      </w:r>
    </w:p>
    <w:p w14:paraId="1FD24DE0" w14:textId="09E00916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Cs/>
          <w:iCs/>
          <w:sz w:val="24"/>
          <w:szCs w:val="24"/>
          <w:lang w:val="uk-UA"/>
        </w:rPr>
      </w:pPr>
      <w:r w:rsidRPr="001C2CB5">
        <w:rPr>
          <w:rFonts w:eastAsia="Calibri"/>
          <w:bCs/>
          <w:iCs/>
          <w:sz w:val="24"/>
          <w:szCs w:val="24"/>
          <w:lang w:val="uk-UA"/>
        </w:rPr>
        <w:t>Затвердити Навчальний план роботи ЗЗСО «Угриничівська гімназія» на 202</w:t>
      </w:r>
      <w:r>
        <w:rPr>
          <w:rFonts w:eastAsia="Calibri"/>
          <w:bCs/>
          <w:iCs/>
          <w:sz w:val="24"/>
          <w:szCs w:val="24"/>
          <w:lang w:val="uk-UA"/>
        </w:rPr>
        <w:t>3</w:t>
      </w:r>
      <w:r w:rsidRPr="001C2CB5">
        <w:rPr>
          <w:rFonts w:eastAsia="Calibri"/>
          <w:bCs/>
          <w:iCs/>
          <w:sz w:val="24"/>
          <w:szCs w:val="24"/>
          <w:lang w:val="uk-UA"/>
        </w:rPr>
        <w:t>-202</w:t>
      </w:r>
      <w:r>
        <w:rPr>
          <w:rFonts w:eastAsia="Calibri"/>
          <w:bCs/>
          <w:iCs/>
          <w:sz w:val="24"/>
          <w:szCs w:val="24"/>
          <w:lang w:val="uk-UA"/>
        </w:rPr>
        <w:t>4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навчальний рік для 5</w:t>
      </w:r>
      <w:r>
        <w:rPr>
          <w:rFonts w:eastAsia="Calibri"/>
          <w:bCs/>
          <w:iCs/>
          <w:sz w:val="24"/>
          <w:szCs w:val="24"/>
          <w:lang w:val="uk-UA"/>
        </w:rPr>
        <w:t>- 6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класу НУШ </w:t>
      </w:r>
      <w:r w:rsidRPr="001C2CB5">
        <w:rPr>
          <w:rFonts w:eastAsia="Calibri"/>
          <w:b/>
          <w:iCs/>
          <w:sz w:val="24"/>
          <w:szCs w:val="24"/>
          <w:lang w:val="uk-UA"/>
        </w:rPr>
        <w:t xml:space="preserve">(Додаток </w:t>
      </w:r>
      <w:r>
        <w:rPr>
          <w:rFonts w:eastAsia="Calibri"/>
          <w:b/>
          <w:iCs/>
          <w:sz w:val="24"/>
          <w:szCs w:val="24"/>
          <w:lang w:val="uk-UA"/>
        </w:rPr>
        <w:t>5</w:t>
      </w:r>
      <w:r w:rsidRPr="001C2CB5">
        <w:rPr>
          <w:rFonts w:eastAsia="Calibri"/>
          <w:b/>
          <w:iCs/>
          <w:sz w:val="24"/>
          <w:szCs w:val="24"/>
          <w:lang w:val="uk-UA"/>
        </w:rPr>
        <w:t>).</w:t>
      </w:r>
    </w:p>
    <w:p w14:paraId="62025E11" w14:textId="29DE86D9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/>
          <w:iCs/>
          <w:sz w:val="24"/>
          <w:szCs w:val="24"/>
          <w:lang w:val="uk-UA"/>
        </w:rPr>
      </w:pPr>
      <w:r w:rsidRPr="001C2CB5">
        <w:rPr>
          <w:rFonts w:eastAsia="Calibri"/>
          <w:bCs/>
          <w:iCs/>
          <w:sz w:val="24"/>
          <w:szCs w:val="24"/>
          <w:lang w:val="uk-UA"/>
        </w:rPr>
        <w:t>Затвердити Навчальний план роботи ЗЗСО «Угриничівська гімназія» на 202</w:t>
      </w:r>
      <w:r>
        <w:rPr>
          <w:rFonts w:eastAsia="Calibri"/>
          <w:bCs/>
          <w:iCs/>
          <w:sz w:val="24"/>
          <w:szCs w:val="24"/>
          <w:lang w:val="uk-UA"/>
        </w:rPr>
        <w:t>3</w:t>
      </w:r>
      <w:r w:rsidRPr="001C2CB5">
        <w:rPr>
          <w:rFonts w:eastAsia="Calibri"/>
          <w:bCs/>
          <w:iCs/>
          <w:sz w:val="24"/>
          <w:szCs w:val="24"/>
          <w:lang w:val="uk-UA"/>
        </w:rPr>
        <w:t>-202</w:t>
      </w:r>
      <w:r>
        <w:rPr>
          <w:rFonts w:eastAsia="Calibri"/>
          <w:bCs/>
          <w:iCs/>
          <w:sz w:val="24"/>
          <w:szCs w:val="24"/>
          <w:lang w:val="uk-UA"/>
        </w:rPr>
        <w:t>4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 навчальний рік для </w:t>
      </w:r>
      <w:r>
        <w:rPr>
          <w:rFonts w:eastAsia="Calibri"/>
          <w:bCs/>
          <w:iCs/>
          <w:sz w:val="24"/>
          <w:szCs w:val="24"/>
          <w:lang w:val="uk-UA"/>
        </w:rPr>
        <w:t>7</w:t>
      </w:r>
      <w:r w:rsidRPr="001C2CB5">
        <w:rPr>
          <w:rFonts w:eastAsia="Calibri"/>
          <w:bCs/>
          <w:iCs/>
          <w:sz w:val="24"/>
          <w:szCs w:val="24"/>
          <w:lang w:val="uk-UA"/>
        </w:rPr>
        <w:t xml:space="preserve">-9 класу </w:t>
      </w:r>
      <w:r w:rsidRPr="001C2CB5">
        <w:rPr>
          <w:rFonts w:eastAsia="Calibri"/>
          <w:b/>
          <w:iCs/>
          <w:sz w:val="24"/>
          <w:szCs w:val="24"/>
          <w:lang w:val="uk-UA"/>
        </w:rPr>
        <w:t xml:space="preserve">(Додаток </w:t>
      </w:r>
      <w:r>
        <w:rPr>
          <w:rFonts w:eastAsia="Calibri"/>
          <w:b/>
          <w:iCs/>
          <w:sz w:val="24"/>
          <w:szCs w:val="24"/>
          <w:lang w:val="uk-UA"/>
        </w:rPr>
        <w:t>6</w:t>
      </w:r>
      <w:r w:rsidRPr="001C2CB5">
        <w:rPr>
          <w:rFonts w:eastAsia="Calibri"/>
          <w:b/>
          <w:iCs/>
          <w:sz w:val="24"/>
          <w:szCs w:val="24"/>
          <w:lang w:val="uk-UA"/>
        </w:rPr>
        <w:t>).</w:t>
      </w:r>
    </w:p>
    <w:bookmarkEnd w:id="2"/>
    <w:p w14:paraId="0FDFAE43" w14:textId="77777777" w:rsidR="001C2CB5" w:rsidRPr="001C2CB5" w:rsidRDefault="001C2CB5" w:rsidP="001C2CB5">
      <w:pPr>
        <w:widowControl/>
        <w:numPr>
          <w:ilvl w:val="0"/>
          <w:numId w:val="2"/>
        </w:numPr>
        <w:autoSpaceDE/>
        <w:autoSpaceDN/>
        <w:adjustRightInd/>
        <w:contextualSpacing/>
        <w:rPr>
          <w:rFonts w:eastAsia="Calibri"/>
          <w:bCs/>
          <w:iCs/>
          <w:sz w:val="24"/>
          <w:szCs w:val="24"/>
          <w:lang w:val="uk-UA"/>
        </w:rPr>
      </w:pPr>
      <w:r w:rsidRPr="001C2CB5">
        <w:rPr>
          <w:rFonts w:eastAsia="Calibri"/>
          <w:b/>
          <w:sz w:val="24"/>
          <w:szCs w:val="24"/>
        </w:rPr>
        <w:t>Дирекції гімназії:</w:t>
      </w:r>
    </w:p>
    <w:p w14:paraId="132CEC07" w14:textId="145AC52D" w:rsidR="001C2CB5" w:rsidRPr="001C2CB5" w:rsidRDefault="001C2CB5" w:rsidP="001C2CB5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7</w:t>
      </w:r>
      <w:r w:rsidRPr="001C2CB5">
        <w:rPr>
          <w:rFonts w:eastAsia="Calibri"/>
          <w:sz w:val="24"/>
          <w:szCs w:val="24"/>
        </w:rPr>
        <w:t xml:space="preserve">.1. Забезпечити створення безпечних умов організації освітнього середовища в умовах </w:t>
      </w:r>
      <w:r w:rsidRPr="001C2CB5">
        <w:rPr>
          <w:rFonts w:eastAsia="Calibri"/>
          <w:sz w:val="24"/>
          <w:szCs w:val="24"/>
          <w:lang w:val="uk-UA"/>
        </w:rPr>
        <w:t>воєнного стану</w:t>
      </w:r>
      <w:r w:rsidRPr="001C2CB5">
        <w:rPr>
          <w:rFonts w:eastAsia="Calibri"/>
          <w:b/>
          <w:bCs/>
          <w:sz w:val="24"/>
          <w:szCs w:val="24"/>
        </w:rPr>
        <w:t>.</w:t>
      </w:r>
    </w:p>
    <w:p w14:paraId="3D67780C" w14:textId="2895B026" w:rsidR="001C2CB5" w:rsidRPr="001C2CB5" w:rsidRDefault="00FF0937" w:rsidP="001C2CB5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uk-UA"/>
        </w:rPr>
        <w:t>7</w:t>
      </w:r>
      <w:r w:rsidR="001C2CB5" w:rsidRPr="001C2CB5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uk-UA"/>
        </w:rPr>
        <w:t xml:space="preserve">2. </w:t>
      </w:r>
      <w:r w:rsidR="001C2CB5" w:rsidRPr="001C2CB5">
        <w:rPr>
          <w:rFonts w:eastAsia="Calibri"/>
          <w:sz w:val="24"/>
          <w:szCs w:val="24"/>
        </w:rPr>
        <w:t xml:space="preserve">Наказ довести до відома </w:t>
      </w:r>
      <w:r w:rsidR="001C2CB5" w:rsidRPr="001C2CB5">
        <w:rPr>
          <w:rFonts w:eastAsia="Calibri"/>
          <w:sz w:val="24"/>
          <w:szCs w:val="24"/>
          <w:lang w:val="uk-UA"/>
        </w:rPr>
        <w:t>усіх працівників гімназії</w:t>
      </w:r>
      <w:r w:rsidR="001C2CB5" w:rsidRPr="001C2CB5">
        <w:rPr>
          <w:rFonts w:eastAsia="Calibri"/>
          <w:sz w:val="24"/>
          <w:szCs w:val="24"/>
        </w:rPr>
        <w:t>.</w:t>
      </w:r>
    </w:p>
    <w:p w14:paraId="45754458" w14:textId="5ECADF57" w:rsidR="001C2CB5" w:rsidRPr="001C2CB5" w:rsidRDefault="00FF0937" w:rsidP="001C2CB5">
      <w:pPr>
        <w:widowControl/>
        <w:autoSpaceDE/>
        <w:autoSpaceDN/>
        <w:adjustRightInd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8</w:t>
      </w:r>
      <w:r w:rsidR="001C2CB5" w:rsidRPr="001C2CB5">
        <w:rPr>
          <w:rFonts w:eastAsia="Calibri"/>
          <w:sz w:val="24"/>
          <w:szCs w:val="24"/>
          <w:lang w:val="uk-UA"/>
        </w:rPr>
        <w:t xml:space="preserve">. </w:t>
      </w:r>
      <w:r w:rsidR="001C2CB5">
        <w:rPr>
          <w:rFonts w:eastAsia="Calibri"/>
          <w:sz w:val="24"/>
          <w:szCs w:val="24"/>
          <w:lang w:val="uk-UA"/>
        </w:rPr>
        <w:t>Андрусик Ларисі Дмитрівні</w:t>
      </w:r>
      <w:r w:rsidR="001C2CB5" w:rsidRPr="001C2CB5">
        <w:rPr>
          <w:rFonts w:eastAsia="Calibri"/>
          <w:sz w:val="24"/>
          <w:szCs w:val="24"/>
          <w:lang w:val="uk-UA"/>
        </w:rPr>
        <w:t xml:space="preserve"> розмістити</w:t>
      </w:r>
      <w:r w:rsidR="001C2CB5">
        <w:rPr>
          <w:rFonts w:eastAsia="Calibri"/>
          <w:sz w:val="24"/>
          <w:szCs w:val="24"/>
          <w:lang w:val="uk-UA"/>
        </w:rPr>
        <w:t xml:space="preserve"> наказ </w:t>
      </w:r>
      <w:r w:rsidR="001C2CB5" w:rsidRPr="001C2CB5">
        <w:rPr>
          <w:rFonts w:eastAsia="Calibri"/>
          <w:sz w:val="24"/>
          <w:szCs w:val="24"/>
          <w:lang w:val="uk-UA"/>
        </w:rPr>
        <w:t>на офіційному сайті гімназії.</w:t>
      </w:r>
    </w:p>
    <w:p w14:paraId="3ECBB198" w14:textId="62FD943C" w:rsidR="001C2CB5" w:rsidRPr="001C2CB5" w:rsidRDefault="00FF0937" w:rsidP="001C2CB5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/>
        </w:rPr>
        <w:t>9</w:t>
      </w:r>
      <w:r w:rsidR="001C2CB5" w:rsidRPr="001C2CB5">
        <w:rPr>
          <w:rFonts w:eastAsia="Calibri"/>
          <w:sz w:val="24"/>
          <w:szCs w:val="24"/>
          <w:lang w:val="uk-UA"/>
        </w:rPr>
        <w:t>.  Контроль за виконанням даного наказу залишаю за собою.</w:t>
      </w:r>
    </w:p>
    <w:p w14:paraId="1D65BD3F" w14:textId="77777777" w:rsidR="00FF0937" w:rsidRDefault="00FF0937" w:rsidP="001C2CB5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2768F4F4" w14:textId="702A2F4E" w:rsidR="001C2CB5" w:rsidRDefault="001C2CB5" w:rsidP="001C2CB5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  <w:r w:rsidRPr="001C2CB5">
        <w:rPr>
          <w:rFonts w:eastAsia="Calibri"/>
          <w:sz w:val="24"/>
          <w:szCs w:val="24"/>
        </w:rPr>
        <w:t>Директор</w:t>
      </w:r>
      <w:r w:rsidRPr="001C2CB5">
        <w:rPr>
          <w:rFonts w:eastAsia="Calibri"/>
          <w:sz w:val="24"/>
          <w:szCs w:val="24"/>
          <w:lang w:val="uk-UA"/>
        </w:rPr>
        <w:t xml:space="preserve">                                                                                           </w:t>
      </w:r>
      <w:r w:rsidRPr="001C2CB5">
        <w:rPr>
          <w:rFonts w:eastAsia="Calibri"/>
          <w:b/>
          <w:bCs/>
          <w:sz w:val="24"/>
          <w:szCs w:val="24"/>
          <w:lang w:val="uk-UA"/>
        </w:rPr>
        <w:t xml:space="preserve">  Петро НАГОРНИЙ</w:t>
      </w:r>
    </w:p>
    <w:p w14:paraId="438BAA42" w14:textId="77777777" w:rsidR="00FF0937" w:rsidRPr="001C2CB5" w:rsidRDefault="00FF0937" w:rsidP="001C2CB5">
      <w:pPr>
        <w:widowControl/>
        <w:autoSpaceDE/>
        <w:autoSpaceDN/>
        <w:adjustRightInd/>
        <w:jc w:val="both"/>
        <w:rPr>
          <w:rFonts w:eastAsia="Calibri"/>
          <w:b/>
          <w:bCs/>
          <w:sz w:val="24"/>
          <w:szCs w:val="24"/>
          <w:lang w:val="uk-UA"/>
        </w:rPr>
      </w:pPr>
    </w:p>
    <w:p w14:paraId="693E10C7" w14:textId="77777777" w:rsidR="00FF0937" w:rsidRDefault="00FF0937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  <w:sectPr w:rsidR="00FF093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DBE9E50" w14:textId="77777777" w:rsidR="009C0CE9" w:rsidRDefault="009C0CE9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491E490A" w14:textId="77777777" w:rsidR="009C0CE9" w:rsidRDefault="009C0CE9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4D234F06" w14:textId="77777777" w:rsidR="009C0CE9" w:rsidRDefault="009C0CE9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0DA0CC98" w14:textId="77777777" w:rsidR="009C0CE9" w:rsidRDefault="009C0CE9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14:paraId="337C3353" w14:textId="77777777" w:rsidR="009C0CE9" w:rsidRDefault="009C0CE9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  <w:sectPr w:rsidR="009C0CE9" w:rsidSect="00FF0937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21991E33" w14:textId="5E9B79E9" w:rsidR="00FF0937" w:rsidRPr="001C2CB5" w:rsidRDefault="00FF0937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  <w:r w:rsidRPr="001C2CB5">
        <w:rPr>
          <w:rFonts w:eastAsia="Calibri"/>
          <w:sz w:val="24"/>
          <w:szCs w:val="24"/>
        </w:rPr>
        <w:lastRenderedPageBreak/>
        <w:t xml:space="preserve">З наказом </w:t>
      </w:r>
      <w:r w:rsidRPr="001C2CB5">
        <w:rPr>
          <w:rFonts w:eastAsia="Calibri"/>
          <w:sz w:val="24"/>
          <w:szCs w:val="24"/>
          <w:lang w:val="uk-UA"/>
        </w:rPr>
        <w:t xml:space="preserve">та додатками </w:t>
      </w:r>
      <w:r w:rsidRPr="001C2CB5">
        <w:rPr>
          <w:rFonts w:eastAsia="Calibri"/>
          <w:sz w:val="24"/>
          <w:szCs w:val="24"/>
        </w:rPr>
        <w:t>ознайомлені:</w:t>
      </w:r>
    </w:p>
    <w:p w14:paraId="0A284C3F" w14:textId="77777777" w:rsidR="00FF0937" w:rsidRPr="001C2CB5" w:rsidRDefault="00FF0937" w:rsidP="00FF0937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val="uk-UA"/>
        </w:rPr>
      </w:pPr>
    </w:p>
    <w:p w14:paraId="4701BC77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  <w:lang w:val="uk-UA"/>
        </w:rPr>
        <w:t>____________  С. Г. Бартошик</w:t>
      </w:r>
    </w:p>
    <w:p w14:paraId="28A8082F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514EBC94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Л. Д. Андрусик</w:t>
      </w:r>
    </w:p>
    <w:p w14:paraId="54A55ADF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669C066F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  <w:lang w:val="uk-UA"/>
        </w:rPr>
        <w:t xml:space="preserve">  </w:t>
      </w:r>
      <w:r w:rsidRPr="001C2CB5">
        <w:rPr>
          <w:sz w:val="24"/>
          <w:szCs w:val="24"/>
        </w:rPr>
        <w:t>______________ В. В. Артишук</w:t>
      </w:r>
    </w:p>
    <w:p w14:paraId="0AAFBFF9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1364594D" w14:textId="5A16D82A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  <w:lang w:val="uk-UA"/>
        </w:rPr>
        <w:t xml:space="preserve">____________  </w:t>
      </w:r>
      <w:r>
        <w:rPr>
          <w:sz w:val="24"/>
          <w:szCs w:val="24"/>
          <w:lang w:val="uk-UA"/>
        </w:rPr>
        <w:t>Т. В. Боярська</w:t>
      </w:r>
    </w:p>
    <w:p w14:paraId="0BC28809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0E9896D" w14:textId="074C2494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  <w:lang w:val="uk-UA"/>
        </w:rPr>
        <w:t xml:space="preserve">_____________ </w:t>
      </w:r>
      <w:r>
        <w:rPr>
          <w:sz w:val="24"/>
          <w:szCs w:val="24"/>
          <w:lang w:val="uk-UA"/>
        </w:rPr>
        <w:t xml:space="preserve">А. Л. Хомич </w:t>
      </w:r>
    </w:p>
    <w:p w14:paraId="5A49F15D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61BD63A9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  <w:lang w:val="uk-UA"/>
        </w:rPr>
        <w:t>_____________ Б. В. Онищук</w:t>
      </w:r>
    </w:p>
    <w:p w14:paraId="39A5334B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3F14C987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Т. П. Ковальчук</w:t>
      </w:r>
    </w:p>
    <w:p w14:paraId="1B8420DA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36ED18BF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М. І. Комар</w:t>
      </w:r>
    </w:p>
    <w:p w14:paraId="40DB3127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33F96FDF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О. О. Корх</w:t>
      </w:r>
    </w:p>
    <w:p w14:paraId="03459B87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206C3188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</w:rPr>
        <w:t>______________ Г. П. Матюк</w:t>
      </w:r>
    </w:p>
    <w:p w14:paraId="71B4FDAE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4774F3CC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</w:rPr>
        <w:t>______________ А. І. Пасевич</w:t>
      </w:r>
    </w:p>
    <w:p w14:paraId="6CB9AF0D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2A7D6CAD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І. М. Прокоп’юк</w:t>
      </w:r>
    </w:p>
    <w:p w14:paraId="28BEF281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406A078B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П. П. Руднік</w:t>
      </w:r>
    </w:p>
    <w:p w14:paraId="3EB040AE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0AAE1D3E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______________ О. В. Савчук</w:t>
      </w:r>
    </w:p>
    <w:p w14:paraId="54A498AE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49823E27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</w:rPr>
        <w:t xml:space="preserve">______________ Т. </w:t>
      </w:r>
      <w:r w:rsidRPr="001C2CB5">
        <w:rPr>
          <w:sz w:val="24"/>
          <w:szCs w:val="24"/>
          <w:lang w:val="uk-UA"/>
        </w:rPr>
        <w:t>В. Федчик</w:t>
      </w:r>
    </w:p>
    <w:p w14:paraId="24972A13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</w:rPr>
      </w:pPr>
    </w:p>
    <w:p w14:paraId="5635CE74" w14:textId="77777777" w:rsidR="00FF0937" w:rsidRPr="001C2CB5" w:rsidRDefault="00FF0937" w:rsidP="00FF0937">
      <w:pPr>
        <w:widowControl/>
        <w:autoSpaceDE/>
        <w:autoSpaceDN/>
        <w:adjustRightInd/>
        <w:rPr>
          <w:sz w:val="24"/>
          <w:szCs w:val="24"/>
          <w:lang w:val="uk-UA"/>
        </w:rPr>
      </w:pPr>
      <w:r w:rsidRPr="001C2CB5">
        <w:rPr>
          <w:sz w:val="24"/>
          <w:szCs w:val="24"/>
        </w:rPr>
        <w:t xml:space="preserve">______________ С. Ф. </w:t>
      </w:r>
      <w:proofErr w:type="spellStart"/>
      <w:r w:rsidRPr="001C2CB5">
        <w:rPr>
          <w:sz w:val="24"/>
          <w:szCs w:val="24"/>
        </w:rPr>
        <w:t>Симонови</w:t>
      </w:r>
      <w:proofErr w:type="spellEnd"/>
      <w:r w:rsidRPr="001C2CB5">
        <w:rPr>
          <w:sz w:val="24"/>
          <w:szCs w:val="24"/>
          <w:lang w:val="uk-UA"/>
        </w:rPr>
        <w:t>ч</w:t>
      </w:r>
    </w:p>
    <w:p w14:paraId="0D169DEE" w14:textId="77777777" w:rsidR="00FF0937" w:rsidRDefault="00FF0937" w:rsidP="00FF0937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  <w:lang w:val="uk-UA" w:eastAsia="uk-UA"/>
        </w:rPr>
        <w:sectPr w:rsidR="00FF0937" w:rsidSect="009C0CE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2E32807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5E514CBD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6144F1DA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556B7B01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0C36F89E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4D1596D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25C0CB3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2828500E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21949788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BCEA611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73A70807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7CF068A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6ED1F7C3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0B67AEE3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3C95A3B2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7F842067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33FA5EFF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55BE8944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123F3EBB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4E496898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05A6EFB7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2DB0D048" w14:textId="77777777" w:rsidR="009C0CE9" w:rsidRDefault="009C0CE9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0089FB3A" w14:textId="2E9F3B40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Додаток 1</w:t>
      </w:r>
    </w:p>
    <w:p w14:paraId="2EFF6C8D" w14:textId="2F282A1C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до наказу по гімназії</w:t>
      </w:r>
      <w:r w:rsidR="00FF0937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№ </w:t>
      </w:r>
      <w:r w:rsidR="00FF0937">
        <w:rPr>
          <w:b/>
          <w:bCs/>
          <w:i/>
          <w:iCs/>
          <w:color w:val="000000"/>
          <w:sz w:val="24"/>
          <w:szCs w:val="24"/>
          <w:lang w:val="uk-UA" w:eastAsia="uk-UA"/>
        </w:rPr>
        <w:t>52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-од від </w:t>
      </w:r>
      <w:r w:rsidR="00FF0937">
        <w:rPr>
          <w:b/>
          <w:bCs/>
          <w:i/>
          <w:iCs/>
          <w:color w:val="000000"/>
          <w:sz w:val="24"/>
          <w:szCs w:val="24"/>
          <w:lang w:val="uk-UA" w:eastAsia="uk-UA"/>
        </w:rPr>
        <w:t>31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.0</w:t>
      </w:r>
      <w:r w:rsidR="00FF0937">
        <w:rPr>
          <w:b/>
          <w:bCs/>
          <w:i/>
          <w:iCs/>
          <w:color w:val="000000"/>
          <w:sz w:val="24"/>
          <w:szCs w:val="24"/>
          <w:lang w:val="uk-UA" w:eastAsia="uk-UA"/>
        </w:rPr>
        <w:t>8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.202</w:t>
      </w:r>
      <w:r w:rsidR="00FF0937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року </w:t>
      </w:r>
    </w:p>
    <w:p w14:paraId="17F4235C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0BFD3480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</w:p>
    <w:p w14:paraId="0BD3CF32" w14:textId="599E355A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57C06995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0B9F70B8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7EB3F26B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br/>
      </w:r>
    </w:p>
    <w:p w14:paraId="5868002F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28DBFB18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1A3C9067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br/>
      </w:r>
    </w:p>
    <w:p w14:paraId="207C7A3D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72"/>
          <w:szCs w:val="72"/>
        </w:rPr>
      </w:pPr>
      <w:proofErr w:type="spellStart"/>
      <w:r w:rsidRPr="001C2CB5">
        <w:rPr>
          <w:b/>
          <w:bCs/>
          <w:color w:val="000000"/>
          <w:sz w:val="72"/>
          <w:szCs w:val="72"/>
        </w:rPr>
        <w:t>Освітня</w:t>
      </w:r>
      <w:proofErr w:type="spellEnd"/>
      <w:r w:rsidRPr="001C2CB5">
        <w:rPr>
          <w:b/>
          <w:bCs/>
          <w:color w:val="000000"/>
          <w:sz w:val="72"/>
          <w:szCs w:val="72"/>
        </w:rPr>
        <w:t xml:space="preserve"> програма</w:t>
      </w:r>
    </w:p>
    <w:p w14:paraId="626A4030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72"/>
          <w:szCs w:val="72"/>
        </w:rPr>
      </w:pPr>
      <w:r w:rsidRPr="001C2CB5">
        <w:rPr>
          <w:b/>
          <w:bCs/>
          <w:color w:val="000000"/>
          <w:sz w:val="72"/>
          <w:szCs w:val="72"/>
        </w:rPr>
        <w:t xml:space="preserve">закладу загальної </w:t>
      </w:r>
      <w:proofErr w:type="spellStart"/>
      <w:r w:rsidRPr="001C2CB5">
        <w:rPr>
          <w:b/>
          <w:bCs/>
          <w:color w:val="000000"/>
          <w:sz w:val="72"/>
          <w:szCs w:val="72"/>
        </w:rPr>
        <w:t>середньої</w:t>
      </w:r>
      <w:proofErr w:type="spellEnd"/>
      <w:r w:rsidRPr="001C2CB5">
        <w:rPr>
          <w:b/>
          <w:bCs/>
          <w:color w:val="000000"/>
          <w:sz w:val="72"/>
          <w:szCs w:val="72"/>
        </w:rPr>
        <w:t xml:space="preserve"> освіти</w:t>
      </w:r>
    </w:p>
    <w:p w14:paraId="212D5CF6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72"/>
          <w:szCs w:val="72"/>
        </w:rPr>
      </w:pPr>
      <w:r w:rsidRPr="001C2CB5">
        <w:rPr>
          <w:b/>
          <w:bCs/>
          <w:color w:val="000000"/>
          <w:sz w:val="72"/>
          <w:szCs w:val="72"/>
        </w:rPr>
        <w:t>«Угриничівська гімназія»</w:t>
      </w:r>
    </w:p>
    <w:p w14:paraId="645415F1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72"/>
          <w:szCs w:val="72"/>
        </w:rPr>
      </w:pPr>
      <w:r w:rsidRPr="001C2CB5">
        <w:rPr>
          <w:b/>
          <w:bCs/>
          <w:color w:val="000000"/>
          <w:sz w:val="72"/>
          <w:szCs w:val="72"/>
        </w:rPr>
        <w:t xml:space="preserve">Любешівської </w:t>
      </w:r>
      <w:proofErr w:type="spellStart"/>
      <w:r w:rsidRPr="001C2CB5">
        <w:rPr>
          <w:b/>
          <w:bCs/>
          <w:color w:val="000000"/>
          <w:sz w:val="72"/>
          <w:szCs w:val="72"/>
        </w:rPr>
        <w:t>селищної</w:t>
      </w:r>
      <w:proofErr w:type="spellEnd"/>
      <w:r w:rsidRPr="001C2CB5">
        <w:rPr>
          <w:b/>
          <w:bCs/>
          <w:color w:val="000000"/>
          <w:sz w:val="72"/>
          <w:szCs w:val="72"/>
        </w:rPr>
        <w:t xml:space="preserve"> ради</w:t>
      </w:r>
    </w:p>
    <w:p w14:paraId="08DAB0D2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b/>
          <w:bCs/>
          <w:color w:val="000000"/>
          <w:sz w:val="72"/>
          <w:szCs w:val="72"/>
        </w:rPr>
      </w:pPr>
      <w:proofErr w:type="spellStart"/>
      <w:r w:rsidRPr="001C2CB5">
        <w:rPr>
          <w:b/>
          <w:bCs/>
          <w:color w:val="000000"/>
          <w:sz w:val="72"/>
          <w:szCs w:val="72"/>
        </w:rPr>
        <w:t>Волинської</w:t>
      </w:r>
      <w:proofErr w:type="spellEnd"/>
      <w:r w:rsidRPr="001C2CB5">
        <w:rPr>
          <w:b/>
          <w:bCs/>
          <w:color w:val="000000"/>
          <w:sz w:val="72"/>
          <w:szCs w:val="72"/>
        </w:rPr>
        <w:t xml:space="preserve"> </w:t>
      </w:r>
      <w:proofErr w:type="spellStart"/>
      <w:r w:rsidRPr="001C2CB5">
        <w:rPr>
          <w:b/>
          <w:bCs/>
          <w:color w:val="000000"/>
          <w:sz w:val="72"/>
          <w:szCs w:val="72"/>
        </w:rPr>
        <w:t>області</w:t>
      </w:r>
      <w:proofErr w:type="spellEnd"/>
    </w:p>
    <w:p w14:paraId="48BE1BD7" w14:textId="0EDB1DA6" w:rsidR="001C2CB5" w:rsidRPr="001C2CB5" w:rsidRDefault="001C2CB5" w:rsidP="001C2CB5">
      <w:pPr>
        <w:widowControl/>
        <w:autoSpaceDE/>
        <w:autoSpaceDN/>
        <w:adjustRightInd/>
        <w:jc w:val="center"/>
        <w:rPr>
          <w:sz w:val="72"/>
          <w:szCs w:val="72"/>
          <w:lang w:val="uk-UA"/>
        </w:rPr>
      </w:pPr>
      <w:r w:rsidRPr="001C2CB5">
        <w:rPr>
          <w:b/>
          <w:bCs/>
          <w:color w:val="000000"/>
          <w:sz w:val="72"/>
          <w:szCs w:val="72"/>
          <w:lang w:val="uk-UA"/>
        </w:rPr>
        <w:t>на 202</w:t>
      </w:r>
      <w:r w:rsidR="00FF0937">
        <w:rPr>
          <w:b/>
          <w:bCs/>
          <w:color w:val="000000"/>
          <w:sz w:val="72"/>
          <w:szCs w:val="72"/>
          <w:lang w:val="uk-UA"/>
        </w:rPr>
        <w:t>3</w:t>
      </w:r>
      <w:r w:rsidRPr="001C2CB5">
        <w:rPr>
          <w:b/>
          <w:bCs/>
          <w:color w:val="000000"/>
          <w:sz w:val="72"/>
          <w:szCs w:val="72"/>
          <w:lang w:val="uk-UA"/>
        </w:rPr>
        <w:t>-202</w:t>
      </w:r>
      <w:r w:rsidR="00FF0937">
        <w:rPr>
          <w:b/>
          <w:bCs/>
          <w:color w:val="000000"/>
          <w:sz w:val="72"/>
          <w:szCs w:val="72"/>
          <w:lang w:val="uk-UA"/>
        </w:rPr>
        <w:t>4</w:t>
      </w:r>
      <w:r w:rsidRPr="001C2CB5">
        <w:rPr>
          <w:b/>
          <w:bCs/>
          <w:color w:val="000000"/>
          <w:sz w:val="72"/>
          <w:szCs w:val="72"/>
          <w:lang w:val="uk-UA"/>
        </w:rPr>
        <w:t xml:space="preserve"> н. р.</w:t>
      </w:r>
    </w:p>
    <w:p w14:paraId="403EDFBF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sz w:val="72"/>
          <w:szCs w:val="72"/>
        </w:rPr>
        <w:br/>
      </w:r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</w:p>
    <w:tbl>
      <w:tblPr>
        <w:tblW w:w="3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</w:tblGrid>
      <w:tr w:rsidR="001C2CB5" w:rsidRPr="001C2CB5" w14:paraId="5D6D36A1" w14:textId="77777777" w:rsidTr="00451434">
        <w:trPr>
          <w:tblCellSpacing w:w="0" w:type="dxa"/>
        </w:trPr>
        <w:tc>
          <w:tcPr>
            <w:tcW w:w="5000" w:type="pct"/>
            <w:hideMark/>
          </w:tcPr>
          <w:p w14:paraId="471A77A8" w14:textId="77777777" w:rsidR="001C2CB5" w:rsidRPr="001C2CB5" w:rsidRDefault="001C2CB5" w:rsidP="001C2C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C2CB5" w:rsidRPr="001C2CB5" w14:paraId="3D5DDC5D" w14:textId="77777777" w:rsidTr="00451434">
        <w:trPr>
          <w:tblCellSpacing w:w="0" w:type="dxa"/>
        </w:trPr>
        <w:tc>
          <w:tcPr>
            <w:tcW w:w="5000" w:type="pct"/>
            <w:hideMark/>
          </w:tcPr>
          <w:p w14:paraId="41D5AD1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after="160"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  <w:bookmarkStart w:id="3" w:name="n14"/>
            <w:bookmarkEnd w:id="3"/>
          </w:p>
        </w:tc>
      </w:tr>
    </w:tbl>
    <w:p w14:paraId="54DBBE8A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  <w:lang w:val="uk-UA"/>
        </w:rPr>
      </w:pPr>
      <w:bookmarkStart w:id="4" w:name="n15"/>
      <w:bookmarkEnd w:id="4"/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  <w:r w:rsidRPr="001C2CB5">
        <w:rPr>
          <w:sz w:val="24"/>
          <w:szCs w:val="24"/>
        </w:rPr>
        <w:br/>
      </w:r>
    </w:p>
    <w:p w14:paraId="0D299D69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1088807E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5FB60FDA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1C32E08C" w14:textId="77777777" w:rsidR="00FF0937" w:rsidRDefault="00FF0937" w:rsidP="001C2CB5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14:paraId="0B453302" w14:textId="77777777" w:rsidR="009C0CE9" w:rsidRDefault="009C0CE9" w:rsidP="001C2CB5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14:paraId="668B133B" w14:textId="73331F50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lastRenderedPageBreak/>
        <w:t>Загальні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положення</w:t>
      </w:r>
      <w:proofErr w:type="spellEnd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C2CB5" w:rsidRPr="001C2CB5" w14:paraId="0B9F1741" w14:textId="77777777" w:rsidTr="00451434">
        <w:trPr>
          <w:tblCellSpacing w:w="0" w:type="dxa"/>
        </w:trPr>
        <w:tc>
          <w:tcPr>
            <w:tcW w:w="5000" w:type="pct"/>
            <w:hideMark/>
          </w:tcPr>
          <w:p w14:paraId="006DB400" w14:textId="7BB70E9F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 xml:space="preserve">ЗЗСО «Угриничівська гімназія»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здійснює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свою діяльність на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підставі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ст.53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Конституції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України Закону України «Про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освіту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», на виконання статей 15,16 Закону України «Про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загальну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середню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освіту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>»</w:t>
            </w:r>
            <w:r w:rsidR="00433ADC">
              <w:rPr>
                <w:color w:val="000000"/>
                <w:sz w:val="24"/>
                <w:szCs w:val="24"/>
                <w:lang w:val="uk-UA"/>
              </w:rPr>
              <w:t xml:space="preserve">, Статуту гімназії </w:t>
            </w:r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забезпечує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надання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освітніх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послуг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здобувачам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освіти для отримання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базової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  загальної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середньої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освіти на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рівні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Державних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стандартів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з урахуванням вимог </w:t>
            </w:r>
            <w:r w:rsidRPr="001C2CB5">
              <w:rPr>
                <w:sz w:val="24"/>
                <w:szCs w:val="24"/>
                <w:lang w:val="uk-UA"/>
              </w:rPr>
              <w:t>Санітарного регламенту</w:t>
            </w:r>
            <w:r w:rsidRPr="001C2CB5">
              <w:rPr>
                <w:sz w:val="24"/>
                <w:szCs w:val="24"/>
              </w:rPr>
              <w:t xml:space="preserve"> </w:t>
            </w:r>
            <w:r w:rsidRPr="001C2CB5">
              <w:rPr>
                <w:sz w:val="24"/>
                <w:szCs w:val="24"/>
                <w:lang w:val="uk-UA"/>
              </w:rPr>
              <w:t>затвердженого н</w:t>
            </w:r>
            <w:proofErr w:type="spellStart"/>
            <w:r w:rsidRPr="001C2CB5">
              <w:rPr>
                <w:sz w:val="24"/>
                <w:szCs w:val="24"/>
              </w:rPr>
              <w:t>аказ</w:t>
            </w:r>
            <w:r w:rsidRPr="001C2CB5">
              <w:rPr>
                <w:sz w:val="24"/>
                <w:szCs w:val="24"/>
                <w:lang w:val="uk-UA"/>
              </w:rPr>
              <w:t>ом</w:t>
            </w:r>
            <w:proofErr w:type="spellEnd"/>
            <w:r w:rsidRPr="001C2CB5">
              <w:rPr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sz w:val="24"/>
                <w:szCs w:val="24"/>
              </w:rPr>
              <w:t>Міністерства</w:t>
            </w:r>
            <w:proofErr w:type="spellEnd"/>
            <w:r w:rsidRPr="001C2CB5">
              <w:rPr>
                <w:sz w:val="24"/>
                <w:szCs w:val="24"/>
              </w:rPr>
              <w:t xml:space="preserve"> </w:t>
            </w:r>
            <w:r w:rsidRPr="001C2CB5">
              <w:rPr>
                <w:sz w:val="24"/>
                <w:szCs w:val="24"/>
              </w:rPr>
              <w:br/>
            </w:r>
            <w:proofErr w:type="spellStart"/>
            <w:r w:rsidRPr="001C2CB5">
              <w:rPr>
                <w:sz w:val="24"/>
                <w:szCs w:val="24"/>
              </w:rPr>
              <w:t>охорони</w:t>
            </w:r>
            <w:proofErr w:type="spellEnd"/>
            <w:r w:rsidRPr="001C2CB5">
              <w:rPr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sz w:val="24"/>
                <w:szCs w:val="24"/>
              </w:rPr>
              <w:t>здоров’я</w:t>
            </w:r>
            <w:proofErr w:type="spellEnd"/>
            <w:r w:rsidRPr="001C2CB5">
              <w:rPr>
                <w:sz w:val="24"/>
                <w:szCs w:val="24"/>
              </w:rPr>
              <w:t xml:space="preserve"> України</w:t>
            </w:r>
            <w:r w:rsidRPr="001C2CB5">
              <w:rPr>
                <w:sz w:val="24"/>
                <w:szCs w:val="24"/>
                <w:lang w:val="uk-UA"/>
              </w:rPr>
              <w:t xml:space="preserve"> </w:t>
            </w:r>
            <w:r w:rsidRPr="001C2CB5">
              <w:rPr>
                <w:sz w:val="24"/>
                <w:szCs w:val="24"/>
              </w:rPr>
              <w:t>25 вересня 2020 року № 2205</w:t>
            </w:r>
            <w:r w:rsidRPr="001C2CB5">
              <w:rPr>
                <w:sz w:val="24"/>
                <w:szCs w:val="24"/>
                <w:lang w:val="uk-UA"/>
              </w:rPr>
              <w:t xml:space="preserve">, зареєстрованого в Міністерстві юстиції України </w:t>
            </w:r>
            <w:r w:rsidRPr="001C2CB5">
              <w:rPr>
                <w:sz w:val="24"/>
                <w:szCs w:val="24"/>
              </w:rPr>
              <w:t>10 листопада 2020 р</w:t>
            </w:r>
            <w:r w:rsidRPr="001C2CB5">
              <w:rPr>
                <w:sz w:val="24"/>
                <w:szCs w:val="24"/>
                <w:lang w:val="uk-UA"/>
              </w:rPr>
              <w:t xml:space="preserve">оку </w:t>
            </w:r>
            <w:r w:rsidRPr="001C2CB5">
              <w:rPr>
                <w:sz w:val="24"/>
                <w:szCs w:val="24"/>
              </w:rPr>
              <w:t>за № 1111/35394</w:t>
            </w:r>
            <w:r w:rsidRPr="001C2CB5">
              <w:rPr>
                <w:sz w:val="24"/>
                <w:szCs w:val="24"/>
                <w:lang w:val="uk-UA"/>
              </w:rPr>
              <w:t xml:space="preserve"> </w:t>
            </w:r>
            <w:r w:rsidRPr="001C2CB5">
              <w:rPr>
                <w:sz w:val="24"/>
                <w:szCs w:val="24"/>
              </w:rPr>
              <w:t xml:space="preserve">для </w:t>
            </w:r>
            <w:proofErr w:type="spellStart"/>
            <w:r w:rsidRPr="001C2CB5">
              <w:rPr>
                <w:sz w:val="24"/>
                <w:szCs w:val="24"/>
              </w:rPr>
              <w:t>закладів</w:t>
            </w:r>
            <w:proofErr w:type="spellEnd"/>
            <w:r w:rsidRPr="001C2CB5">
              <w:rPr>
                <w:sz w:val="24"/>
                <w:szCs w:val="24"/>
              </w:rPr>
              <w:t xml:space="preserve"> загальної </w:t>
            </w:r>
            <w:proofErr w:type="spellStart"/>
            <w:r w:rsidRPr="001C2CB5">
              <w:rPr>
                <w:sz w:val="24"/>
                <w:szCs w:val="24"/>
              </w:rPr>
              <w:t>середньої</w:t>
            </w:r>
            <w:proofErr w:type="spellEnd"/>
            <w:r w:rsidRPr="001C2CB5">
              <w:rPr>
                <w:sz w:val="24"/>
                <w:szCs w:val="24"/>
              </w:rPr>
              <w:t xml:space="preserve"> освіти</w:t>
            </w:r>
            <w:r w:rsidRPr="001C2CB5">
              <w:rPr>
                <w:sz w:val="24"/>
                <w:szCs w:val="24"/>
                <w:lang w:val="uk-UA"/>
              </w:rPr>
              <w:t>.</w:t>
            </w:r>
          </w:p>
        </w:tc>
      </w:tr>
      <w:tr w:rsidR="001C2CB5" w:rsidRPr="001C2CB5" w14:paraId="0545DB7F" w14:textId="77777777" w:rsidTr="00451434">
        <w:trPr>
          <w:tblCellSpacing w:w="0" w:type="dxa"/>
        </w:trPr>
        <w:tc>
          <w:tcPr>
            <w:tcW w:w="5000" w:type="pct"/>
            <w:hideMark/>
          </w:tcPr>
          <w:p w14:paraId="714BD561" w14:textId="77777777" w:rsidR="001C2CB5" w:rsidRPr="001C2CB5" w:rsidRDefault="001C2CB5" w:rsidP="001C2C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</w:tbl>
    <w:p w14:paraId="64024C8F" w14:textId="78AFA778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Практична діяльність у 202</w:t>
      </w:r>
      <w:r w:rsidR="00433ADC">
        <w:rPr>
          <w:color w:val="000000"/>
          <w:sz w:val="24"/>
          <w:szCs w:val="24"/>
          <w:lang w:val="uk-UA"/>
        </w:rPr>
        <w:t>3</w:t>
      </w:r>
      <w:r w:rsidRPr="001C2CB5">
        <w:rPr>
          <w:color w:val="000000"/>
          <w:sz w:val="24"/>
          <w:szCs w:val="24"/>
        </w:rPr>
        <w:t>-202</w:t>
      </w:r>
      <w:r w:rsidR="00433ADC">
        <w:rPr>
          <w:color w:val="000000"/>
          <w:sz w:val="24"/>
          <w:szCs w:val="24"/>
          <w:lang w:val="uk-UA"/>
        </w:rPr>
        <w:t>4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н.р</w:t>
      </w:r>
      <w:proofErr w:type="spellEnd"/>
      <w:r w:rsidRPr="001C2CB5">
        <w:rPr>
          <w:color w:val="000000"/>
          <w:sz w:val="24"/>
          <w:szCs w:val="24"/>
        </w:rPr>
        <w:t xml:space="preserve">. буде </w:t>
      </w:r>
      <w:proofErr w:type="spellStart"/>
      <w:r w:rsidRPr="001C2CB5">
        <w:rPr>
          <w:color w:val="000000"/>
          <w:sz w:val="24"/>
          <w:szCs w:val="24"/>
        </w:rPr>
        <w:t>побудована</w:t>
      </w:r>
      <w:proofErr w:type="spellEnd"/>
      <w:r w:rsidRPr="001C2CB5">
        <w:rPr>
          <w:color w:val="000000"/>
          <w:sz w:val="24"/>
          <w:szCs w:val="24"/>
        </w:rPr>
        <w:t xml:space="preserve"> згідно з </w:t>
      </w:r>
      <w:proofErr w:type="spellStart"/>
      <w:r w:rsidRPr="001C2CB5">
        <w:rPr>
          <w:color w:val="000000"/>
          <w:sz w:val="24"/>
          <w:szCs w:val="24"/>
        </w:rPr>
        <w:t>Положенням</w:t>
      </w:r>
      <w:proofErr w:type="spellEnd"/>
      <w:r w:rsidRPr="001C2CB5">
        <w:rPr>
          <w:color w:val="000000"/>
          <w:sz w:val="24"/>
          <w:szCs w:val="24"/>
        </w:rPr>
        <w:t xml:space="preserve"> про </w:t>
      </w:r>
      <w:proofErr w:type="spellStart"/>
      <w:r w:rsidRPr="001C2CB5">
        <w:rPr>
          <w:color w:val="000000"/>
          <w:sz w:val="24"/>
          <w:szCs w:val="24"/>
        </w:rPr>
        <w:t>загальноосвітній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заклад, </w:t>
      </w:r>
      <w:proofErr w:type="spellStart"/>
      <w:r w:rsidRPr="001C2CB5">
        <w:rPr>
          <w:color w:val="000000"/>
          <w:sz w:val="24"/>
          <w:szCs w:val="24"/>
        </w:rPr>
        <w:t>внутрішні</w:t>
      </w:r>
      <w:proofErr w:type="spellEnd"/>
      <w:r w:rsidRPr="001C2CB5">
        <w:rPr>
          <w:color w:val="000000"/>
          <w:sz w:val="24"/>
          <w:szCs w:val="24"/>
          <w:lang w:val="uk-UA"/>
        </w:rPr>
        <w:t>ми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нормативн</w:t>
      </w:r>
      <w:r w:rsidRPr="001C2CB5">
        <w:rPr>
          <w:color w:val="000000"/>
          <w:sz w:val="24"/>
          <w:szCs w:val="24"/>
          <w:lang w:val="uk-UA"/>
        </w:rPr>
        <w:t>ими</w:t>
      </w:r>
      <w:proofErr w:type="spellEnd"/>
      <w:r w:rsidRPr="001C2CB5">
        <w:rPr>
          <w:color w:val="000000"/>
          <w:sz w:val="24"/>
          <w:szCs w:val="24"/>
        </w:rPr>
        <w:t xml:space="preserve"> документ</w:t>
      </w:r>
      <w:proofErr w:type="spellStart"/>
      <w:r w:rsidRPr="001C2CB5">
        <w:rPr>
          <w:color w:val="000000"/>
          <w:sz w:val="24"/>
          <w:szCs w:val="24"/>
          <w:lang w:val="uk-UA"/>
        </w:rPr>
        <w:t>ами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регламентують</w:t>
      </w:r>
      <w:proofErr w:type="spellEnd"/>
      <w:r w:rsidRPr="001C2CB5">
        <w:rPr>
          <w:color w:val="000000"/>
          <w:sz w:val="24"/>
          <w:szCs w:val="24"/>
        </w:rPr>
        <w:t xml:space="preserve"> діяльність закладу</w:t>
      </w:r>
      <w:r w:rsidRPr="001C2CB5">
        <w:rPr>
          <w:color w:val="000000"/>
          <w:sz w:val="24"/>
          <w:szCs w:val="24"/>
          <w:lang w:val="uk-UA"/>
        </w:rPr>
        <w:t xml:space="preserve">, а саме: </w:t>
      </w:r>
      <w:r w:rsidRPr="001C2CB5">
        <w:rPr>
          <w:color w:val="000000"/>
          <w:sz w:val="24"/>
          <w:szCs w:val="24"/>
        </w:rPr>
        <w:t xml:space="preserve">статут гімназії; правила </w:t>
      </w:r>
      <w:proofErr w:type="spellStart"/>
      <w:r w:rsidRPr="001C2CB5">
        <w:rPr>
          <w:color w:val="000000"/>
          <w:sz w:val="24"/>
          <w:szCs w:val="24"/>
        </w:rPr>
        <w:t>внутрішнього</w:t>
      </w:r>
      <w:proofErr w:type="spellEnd"/>
      <w:r w:rsidRPr="001C2CB5">
        <w:rPr>
          <w:color w:val="000000"/>
          <w:sz w:val="24"/>
          <w:szCs w:val="24"/>
        </w:rPr>
        <w:t xml:space="preserve"> трудового </w:t>
      </w:r>
      <w:proofErr w:type="spellStart"/>
      <w:r w:rsidRPr="001C2CB5">
        <w:rPr>
          <w:color w:val="000000"/>
          <w:sz w:val="24"/>
          <w:szCs w:val="24"/>
        </w:rPr>
        <w:t>розпорядку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колективний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договір</w:t>
      </w:r>
      <w:proofErr w:type="spellEnd"/>
      <w:r w:rsidRPr="001C2CB5">
        <w:rPr>
          <w:color w:val="000000"/>
          <w:sz w:val="24"/>
          <w:szCs w:val="24"/>
        </w:rPr>
        <w:t>. </w:t>
      </w:r>
    </w:p>
    <w:p w14:paraId="473FF758" w14:textId="3DB80E4A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програма закладу  </w:t>
      </w:r>
      <w:proofErr w:type="spellStart"/>
      <w:r w:rsidRPr="001C2CB5">
        <w:rPr>
          <w:color w:val="000000"/>
          <w:sz w:val="24"/>
          <w:szCs w:val="24"/>
        </w:rPr>
        <w:t>розроблена</w:t>
      </w:r>
      <w:proofErr w:type="spellEnd"/>
      <w:r w:rsidRPr="001C2CB5">
        <w:rPr>
          <w:color w:val="000000"/>
          <w:sz w:val="24"/>
          <w:szCs w:val="24"/>
        </w:rPr>
        <w:t xml:space="preserve"> на виконання Закону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», «Про </w:t>
      </w:r>
      <w:proofErr w:type="spellStart"/>
      <w:r w:rsidRPr="001C2CB5">
        <w:rPr>
          <w:color w:val="000000"/>
          <w:sz w:val="24"/>
          <w:szCs w:val="24"/>
        </w:rPr>
        <w:t>загальну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», Постанови </w:t>
      </w:r>
      <w:proofErr w:type="spellStart"/>
      <w:r w:rsidRPr="001C2CB5">
        <w:rPr>
          <w:color w:val="000000"/>
          <w:sz w:val="24"/>
          <w:szCs w:val="24"/>
        </w:rPr>
        <w:t>Кабінету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Міністрів</w:t>
      </w:r>
      <w:proofErr w:type="spellEnd"/>
      <w:r w:rsidRPr="001C2CB5">
        <w:rPr>
          <w:color w:val="000000"/>
          <w:sz w:val="24"/>
          <w:szCs w:val="24"/>
        </w:rPr>
        <w:t xml:space="preserve"> України від 23.11. 2011 року № 1392 «Про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Державного стандарту </w:t>
      </w:r>
      <w:proofErr w:type="spellStart"/>
      <w:r w:rsidRPr="001C2CB5">
        <w:rPr>
          <w:color w:val="000000"/>
          <w:sz w:val="24"/>
          <w:szCs w:val="24"/>
        </w:rPr>
        <w:t>базової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повної</w:t>
      </w:r>
      <w:proofErr w:type="spellEnd"/>
      <w:r w:rsidRPr="001C2CB5">
        <w:rPr>
          <w:color w:val="000000"/>
          <w:sz w:val="24"/>
          <w:szCs w:val="24"/>
        </w:rPr>
        <w:t xml:space="preserve"> 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освіти», Постанови </w:t>
      </w:r>
      <w:proofErr w:type="spellStart"/>
      <w:r w:rsidRPr="001C2CB5">
        <w:rPr>
          <w:color w:val="000000"/>
          <w:sz w:val="24"/>
          <w:szCs w:val="24"/>
        </w:rPr>
        <w:t>Кабінету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Міністрів</w:t>
      </w:r>
      <w:proofErr w:type="spellEnd"/>
      <w:r w:rsidRPr="001C2CB5">
        <w:rPr>
          <w:color w:val="000000"/>
          <w:sz w:val="24"/>
          <w:szCs w:val="24"/>
        </w:rPr>
        <w:t xml:space="preserve"> України №87 від 21.02.2018 «Про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Державного стандарту початкової освіти», </w:t>
      </w:r>
      <w:proofErr w:type="spellStart"/>
      <w:r w:rsidRPr="001C2CB5">
        <w:rPr>
          <w:color w:val="000000"/>
          <w:sz w:val="24"/>
          <w:szCs w:val="24"/>
        </w:rPr>
        <w:t>наказів</w:t>
      </w:r>
      <w:proofErr w:type="spellEnd"/>
      <w:r w:rsidRPr="001C2CB5">
        <w:rPr>
          <w:color w:val="000000"/>
          <w:sz w:val="24"/>
          <w:szCs w:val="24"/>
        </w:rPr>
        <w:t xml:space="preserve"> МОН України №268 від 21.03.2018  "Про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типових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та навчальних програм для 1-</w:t>
      </w:r>
      <w:r w:rsidRPr="001C2CB5">
        <w:rPr>
          <w:color w:val="000000"/>
          <w:sz w:val="24"/>
          <w:szCs w:val="24"/>
          <w:lang w:val="uk-UA"/>
        </w:rPr>
        <w:t>4</w:t>
      </w:r>
      <w:r w:rsidRPr="001C2CB5">
        <w:rPr>
          <w:color w:val="000000"/>
          <w:sz w:val="24"/>
          <w:szCs w:val="24"/>
        </w:rPr>
        <w:t xml:space="preserve"> класів</w:t>
      </w:r>
      <w:r w:rsidRPr="001C2CB5">
        <w:rPr>
          <w:color w:val="000000"/>
          <w:sz w:val="24"/>
          <w:szCs w:val="24"/>
          <w:lang w:val="uk-UA"/>
        </w:rPr>
        <w:t xml:space="preserve"> НУШ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освіти" від 08.10.2019 р. № 1272,   №1273 відповідно, для </w:t>
      </w:r>
      <w:r w:rsidR="00433ADC">
        <w:rPr>
          <w:color w:val="000000"/>
          <w:sz w:val="24"/>
          <w:szCs w:val="24"/>
          <w:lang w:val="uk-UA"/>
        </w:rPr>
        <w:t>7</w:t>
      </w:r>
      <w:r w:rsidRPr="001C2CB5">
        <w:rPr>
          <w:color w:val="000000"/>
          <w:sz w:val="24"/>
          <w:szCs w:val="24"/>
        </w:rPr>
        <w:t xml:space="preserve">-9 класів - за Типовими навчальними планами </w:t>
      </w:r>
      <w:proofErr w:type="spellStart"/>
      <w:r w:rsidRPr="001C2CB5">
        <w:rPr>
          <w:color w:val="000000"/>
          <w:sz w:val="24"/>
          <w:szCs w:val="24"/>
        </w:rPr>
        <w:t>загальноосвітніх</w:t>
      </w:r>
      <w:proofErr w:type="spellEnd"/>
      <w:r w:rsidRPr="001C2CB5">
        <w:rPr>
          <w:color w:val="000000"/>
          <w:sz w:val="24"/>
          <w:szCs w:val="24"/>
        </w:rPr>
        <w:t xml:space="preserve"> навчальних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ІІ </w:t>
      </w:r>
      <w:proofErr w:type="spellStart"/>
      <w:r w:rsidRPr="001C2CB5">
        <w:rPr>
          <w:color w:val="000000"/>
          <w:sz w:val="24"/>
          <w:szCs w:val="24"/>
        </w:rPr>
        <w:t>ступеня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затвердженими</w:t>
      </w:r>
      <w:proofErr w:type="spellEnd"/>
      <w:r w:rsidRPr="001C2CB5">
        <w:rPr>
          <w:color w:val="000000"/>
          <w:sz w:val="24"/>
          <w:szCs w:val="24"/>
        </w:rPr>
        <w:t xml:space="preserve"> наказом МОН України від 20.04.2018 № 405</w:t>
      </w:r>
      <w:r w:rsidRPr="001C2CB5">
        <w:rPr>
          <w:color w:val="000000"/>
          <w:sz w:val="24"/>
          <w:szCs w:val="24"/>
          <w:lang w:val="uk-UA"/>
        </w:rPr>
        <w:t>, для 5</w:t>
      </w:r>
      <w:r w:rsidR="00433ADC">
        <w:rPr>
          <w:color w:val="000000"/>
          <w:sz w:val="24"/>
          <w:szCs w:val="24"/>
          <w:lang w:val="uk-UA"/>
        </w:rPr>
        <w:t>-6</w:t>
      </w:r>
      <w:r w:rsidRPr="001C2CB5">
        <w:rPr>
          <w:color w:val="000000"/>
          <w:sz w:val="24"/>
          <w:szCs w:val="24"/>
          <w:lang w:val="uk-UA"/>
        </w:rPr>
        <w:t xml:space="preserve"> клас</w:t>
      </w:r>
      <w:r w:rsidR="00433ADC">
        <w:rPr>
          <w:color w:val="000000"/>
          <w:sz w:val="24"/>
          <w:szCs w:val="24"/>
          <w:lang w:val="uk-UA"/>
        </w:rPr>
        <w:t xml:space="preserve">ів </w:t>
      </w:r>
      <w:r w:rsidRPr="001C2CB5">
        <w:rPr>
          <w:color w:val="000000"/>
          <w:sz w:val="24"/>
          <w:szCs w:val="24"/>
          <w:lang w:val="uk-UA"/>
        </w:rPr>
        <w:t xml:space="preserve"> НУШ – за </w:t>
      </w:r>
      <w:r w:rsidRPr="001C2CB5">
        <w:rPr>
          <w:color w:val="000000"/>
          <w:sz w:val="24"/>
          <w:szCs w:val="24"/>
        </w:rPr>
        <w:t xml:space="preserve">Типовими навчальними планами </w:t>
      </w:r>
      <w:r w:rsidRPr="001C2CB5">
        <w:rPr>
          <w:color w:val="000000"/>
          <w:sz w:val="24"/>
          <w:szCs w:val="24"/>
          <w:lang w:val="uk-UA"/>
        </w:rPr>
        <w:t>для 5-9 класів закладів загальної середньої освіти</w:t>
      </w:r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затвердженими</w:t>
      </w:r>
      <w:proofErr w:type="spellEnd"/>
      <w:r w:rsidRPr="001C2CB5">
        <w:rPr>
          <w:color w:val="000000"/>
          <w:sz w:val="24"/>
          <w:szCs w:val="24"/>
        </w:rPr>
        <w:t xml:space="preserve"> наказом МОН України</w:t>
      </w:r>
      <w:r w:rsidRPr="001C2CB5">
        <w:rPr>
          <w:color w:val="000000"/>
          <w:sz w:val="24"/>
          <w:szCs w:val="24"/>
          <w:lang w:val="uk-UA"/>
        </w:rPr>
        <w:t xml:space="preserve"> від 19.02.2021 року № 235.</w:t>
      </w:r>
    </w:p>
    <w:p w14:paraId="7C00CC4C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Освітня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програма </w:t>
      </w:r>
      <w:proofErr w:type="spellStart"/>
      <w:r w:rsidRPr="001C2CB5">
        <w:rPr>
          <w:b/>
          <w:bCs/>
          <w:color w:val="000000"/>
          <w:sz w:val="24"/>
          <w:szCs w:val="24"/>
        </w:rPr>
        <w:t>визначає</w:t>
      </w:r>
      <w:proofErr w:type="spellEnd"/>
      <w:r w:rsidRPr="001C2CB5">
        <w:rPr>
          <w:b/>
          <w:bCs/>
          <w:color w:val="000000"/>
          <w:sz w:val="24"/>
          <w:szCs w:val="24"/>
        </w:rPr>
        <w:t>:</w:t>
      </w:r>
    </w:p>
    <w:p w14:paraId="45AA7DF0" w14:textId="77777777" w:rsidR="001C2CB5" w:rsidRPr="001C2CB5" w:rsidRDefault="001C2CB5" w:rsidP="001C2CB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загальний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обсяг</w:t>
      </w:r>
      <w:proofErr w:type="spellEnd"/>
      <w:r w:rsidRPr="001C2CB5">
        <w:rPr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та </w:t>
      </w:r>
      <w:proofErr w:type="spellStart"/>
      <w:r w:rsidRPr="001C2CB5">
        <w:rPr>
          <w:color w:val="000000"/>
          <w:sz w:val="24"/>
          <w:szCs w:val="24"/>
        </w:rPr>
        <w:t>очікувані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результати</w:t>
      </w:r>
      <w:proofErr w:type="spellEnd"/>
      <w:r w:rsidRPr="001C2CB5">
        <w:rPr>
          <w:color w:val="000000"/>
          <w:sz w:val="24"/>
          <w:szCs w:val="24"/>
        </w:rPr>
        <w:t xml:space="preserve"> навчання здобувачів освіти, </w:t>
      </w:r>
      <w:proofErr w:type="spellStart"/>
      <w:r w:rsidRPr="001C2CB5">
        <w:rPr>
          <w:color w:val="000000"/>
          <w:sz w:val="24"/>
          <w:szCs w:val="24"/>
        </w:rPr>
        <w:t>подані</w:t>
      </w:r>
      <w:proofErr w:type="spellEnd"/>
      <w:r w:rsidRPr="001C2CB5">
        <w:rPr>
          <w:color w:val="000000"/>
          <w:sz w:val="24"/>
          <w:szCs w:val="24"/>
        </w:rPr>
        <w:t xml:space="preserve"> в рамках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галузей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38AE439E" w14:textId="77777777" w:rsidR="001C2CB5" w:rsidRPr="001C2CB5" w:rsidRDefault="001C2CB5" w:rsidP="001C2CB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перелік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пропонований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зміст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укладений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змістовими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лініями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1064DFAA" w14:textId="77777777" w:rsidR="001C2CB5" w:rsidRPr="001C2CB5" w:rsidRDefault="001C2CB5" w:rsidP="001C2CB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орієнтовну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тривалість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можливі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взаємозв’язки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галузей</w:t>
      </w:r>
      <w:proofErr w:type="spellEnd"/>
      <w:r w:rsidRPr="001C2CB5">
        <w:rPr>
          <w:color w:val="000000"/>
          <w:sz w:val="24"/>
          <w:szCs w:val="24"/>
        </w:rPr>
        <w:t xml:space="preserve">, предметів, </w:t>
      </w:r>
      <w:proofErr w:type="spellStart"/>
      <w:r w:rsidRPr="001C2CB5">
        <w:rPr>
          <w:color w:val="000000"/>
          <w:sz w:val="24"/>
          <w:szCs w:val="24"/>
        </w:rPr>
        <w:t>дисциплін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тощо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зокрема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їхньої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інтеграції</w:t>
      </w:r>
      <w:proofErr w:type="spellEnd"/>
      <w:r w:rsidRPr="001C2CB5">
        <w:rPr>
          <w:color w:val="000000"/>
          <w:sz w:val="24"/>
          <w:szCs w:val="24"/>
        </w:rPr>
        <w:t xml:space="preserve">, а також </w:t>
      </w:r>
      <w:proofErr w:type="spellStart"/>
      <w:r w:rsidRPr="001C2CB5">
        <w:rPr>
          <w:color w:val="000000"/>
          <w:sz w:val="24"/>
          <w:szCs w:val="24"/>
        </w:rPr>
        <w:t>логічної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послідовності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їхнього</w:t>
      </w:r>
      <w:proofErr w:type="spellEnd"/>
      <w:r w:rsidRPr="001C2CB5">
        <w:rPr>
          <w:color w:val="000000"/>
          <w:sz w:val="24"/>
          <w:szCs w:val="24"/>
        </w:rPr>
        <w:t xml:space="preserve"> вивчення;</w:t>
      </w:r>
    </w:p>
    <w:p w14:paraId="08E53961" w14:textId="77777777" w:rsidR="001C2CB5" w:rsidRPr="001C2CB5" w:rsidRDefault="001C2CB5" w:rsidP="001C2CB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рекомендовані</w:t>
      </w:r>
      <w:proofErr w:type="spellEnd"/>
      <w:r w:rsidRPr="001C2CB5">
        <w:rPr>
          <w:color w:val="000000"/>
          <w:sz w:val="24"/>
          <w:szCs w:val="24"/>
        </w:rPr>
        <w:t xml:space="preserve"> форми організації освітнього процесу та </w:t>
      </w:r>
      <w:proofErr w:type="spellStart"/>
      <w:r w:rsidRPr="001C2CB5">
        <w:rPr>
          <w:color w:val="000000"/>
          <w:sz w:val="24"/>
          <w:szCs w:val="24"/>
        </w:rPr>
        <w:t>інструменти</w:t>
      </w:r>
      <w:proofErr w:type="spellEnd"/>
      <w:r w:rsidRPr="001C2CB5">
        <w:rPr>
          <w:color w:val="000000"/>
          <w:sz w:val="24"/>
          <w:szCs w:val="24"/>
        </w:rPr>
        <w:t xml:space="preserve"> системи </w:t>
      </w:r>
      <w:proofErr w:type="spellStart"/>
      <w:r w:rsidRPr="001C2CB5">
        <w:rPr>
          <w:color w:val="000000"/>
          <w:sz w:val="24"/>
          <w:szCs w:val="24"/>
        </w:rPr>
        <w:t>внутрішнього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якості</w:t>
      </w:r>
      <w:proofErr w:type="spellEnd"/>
      <w:r w:rsidRPr="001C2CB5">
        <w:rPr>
          <w:color w:val="000000"/>
          <w:sz w:val="24"/>
          <w:szCs w:val="24"/>
        </w:rPr>
        <w:t xml:space="preserve"> освіти;</w:t>
      </w:r>
    </w:p>
    <w:p w14:paraId="5CD6EFB1" w14:textId="77777777" w:rsidR="001C2CB5" w:rsidRPr="001C2CB5" w:rsidRDefault="001C2CB5" w:rsidP="001C2CB5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вимоги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осіб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розпочати</w:t>
      </w:r>
      <w:proofErr w:type="spellEnd"/>
      <w:r w:rsidRPr="001C2CB5">
        <w:rPr>
          <w:color w:val="000000"/>
          <w:sz w:val="24"/>
          <w:szCs w:val="24"/>
        </w:rPr>
        <w:t xml:space="preserve"> навчання за цією програмою.</w:t>
      </w:r>
    </w:p>
    <w:p w14:paraId="3CB62EA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Освітня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програма закладу спрямована на:</w:t>
      </w:r>
    </w:p>
    <w:p w14:paraId="3428458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 </w:t>
      </w:r>
      <w:proofErr w:type="spellStart"/>
      <w:r w:rsidRPr="001C2CB5">
        <w:rPr>
          <w:color w:val="000000"/>
          <w:sz w:val="24"/>
          <w:szCs w:val="24"/>
        </w:rPr>
        <w:t>диференційоване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індивідуальне</w:t>
      </w:r>
      <w:proofErr w:type="spellEnd"/>
      <w:r w:rsidRPr="001C2CB5">
        <w:rPr>
          <w:color w:val="000000"/>
          <w:sz w:val="24"/>
          <w:szCs w:val="24"/>
        </w:rPr>
        <w:t xml:space="preserve"> навчання на </w:t>
      </w:r>
      <w:proofErr w:type="spellStart"/>
      <w:r w:rsidRPr="001C2CB5">
        <w:rPr>
          <w:color w:val="000000"/>
          <w:sz w:val="24"/>
          <w:szCs w:val="24"/>
        </w:rPr>
        <w:t>всіх</w:t>
      </w:r>
      <w:proofErr w:type="spellEnd"/>
      <w:r w:rsidRPr="001C2CB5">
        <w:rPr>
          <w:color w:val="000000"/>
          <w:sz w:val="24"/>
          <w:szCs w:val="24"/>
        </w:rPr>
        <w:t xml:space="preserve"> ступенях</w:t>
      </w:r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вільного</w:t>
      </w:r>
      <w:proofErr w:type="spellEnd"/>
      <w:r w:rsidRPr="001C2CB5">
        <w:rPr>
          <w:color w:val="000000"/>
          <w:sz w:val="24"/>
          <w:szCs w:val="24"/>
        </w:rPr>
        <w:t xml:space="preserve"> застосування </w:t>
      </w:r>
      <w:proofErr w:type="spellStart"/>
      <w:r w:rsidRPr="001C2CB5">
        <w:rPr>
          <w:color w:val="000000"/>
          <w:sz w:val="24"/>
          <w:szCs w:val="24"/>
        </w:rPr>
        <w:t>вчителями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методик, навчання та </w:t>
      </w:r>
      <w:proofErr w:type="spellStart"/>
      <w:r w:rsidRPr="001C2CB5">
        <w:rPr>
          <w:color w:val="000000"/>
          <w:sz w:val="24"/>
          <w:szCs w:val="24"/>
        </w:rPr>
        <w:t>виховання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07FF76B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</w:rPr>
        <w:t xml:space="preserve"> - </w:t>
      </w:r>
      <w:proofErr w:type="spellStart"/>
      <w:r w:rsidRPr="001C2CB5">
        <w:rPr>
          <w:color w:val="000000"/>
          <w:sz w:val="24"/>
          <w:szCs w:val="24"/>
        </w:rPr>
        <w:t>результати</w:t>
      </w:r>
      <w:proofErr w:type="spellEnd"/>
      <w:r w:rsidRPr="001C2CB5">
        <w:rPr>
          <w:color w:val="000000"/>
          <w:sz w:val="24"/>
          <w:szCs w:val="24"/>
        </w:rPr>
        <w:t xml:space="preserve"> навчання та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ключових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 здобувачів освіти;</w:t>
      </w:r>
    </w:p>
    <w:p w14:paraId="6E798F2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  <w:lang w:val="uk-UA"/>
        </w:rPr>
        <w:t xml:space="preserve">- розширення повноважень вчителів, </w:t>
      </w:r>
      <w:proofErr w:type="spellStart"/>
      <w:r w:rsidRPr="001C2CB5">
        <w:rPr>
          <w:color w:val="000000"/>
          <w:sz w:val="24"/>
          <w:szCs w:val="24"/>
          <w:lang w:val="uk-UA"/>
        </w:rPr>
        <w:t>зобувачів</w:t>
      </w:r>
      <w:proofErr w:type="spellEnd"/>
      <w:r w:rsidRPr="001C2CB5">
        <w:rPr>
          <w:color w:val="000000"/>
          <w:sz w:val="24"/>
          <w:szCs w:val="24"/>
          <w:lang w:val="uk-UA"/>
        </w:rPr>
        <w:t xml:space="preserve"> освіти їх батьків в управлінні школою,  вирішенні методичних, педагогічних, фінансових питань, завдань розвитку матеріальної бази;</w:t>
      </w:r>
    </w:p>
    <w:p w14:paraId="487510F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-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утвердження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школі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атмосфери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гуманізму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поваги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особистості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вчителя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учня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4E180F0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у здобувачів освіти </w:t>
      </w:r>
      <w:proofErr w:type="spellStart"/>
      <w:r w:rsidRPr="001C2CB5">
        <w:rPr>
          <w:color w:val="000000"/>
          <w:sz w:val="24"/>
          <w:szCs w:val="24"/>
        </w:rPr>
        <w:t>національної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самосвідомості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правої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культури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громадянської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відповідальності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0C051D5E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>    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1C2CB5">
        <w:rPr>
          <w:b/>
          <w:bCs/>
          <w:color w:val="000000"/>
          <w:sz w:val="24"/>
          <w:szCs w:val="24"/>
        </w:rPr>
        <w:t>програма</w:t>
      </w:r>
      <w:r w:rsidRPr="001C2CB5">
        <w:rPr>
          <w:color w:val="000000"/>
          <w:sz w:val="24"/>
          <w:szCs w:val="24"/>
        </w:rPr>
        <w:t>  –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єдиний</w:t>
      </w:r>
      <w:proofErr w:type="spellEnd"/>
      <w:r w:rsidRPr="001C2CB5">
        <w:rPr>
          <w:color w:val="000000"/>
          <w:sz w:val="24"/>
          <w:szCs w:val="24"/>
        </w:rPr>
        <w:t xml:space="preserve"> комплекс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компонентів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спланованих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організованих</w:t>
      </w:r>
      <w:proofErr w:type="spellEnd"/>
      <w:r w:rsidRPr="001C2CB5">
        <w:rPr>
          <w:color w:val="000000"/>
          <w:sz w:val="24"/>
          <w:szCs w:val="24"/>
        </w:rPr>
        <w:t xml:space="preserve"> закладом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для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навчання. Основою для </w:t>
      </w:r>
      <w:proofErr w:type="spellStart"/>
      <w:r w:rsidRPr="001C2CB5">
        <w:rPr>
          <w:color w:val="000000"/>
          <w:sz w:val="24"/>
          <w:szCs w:val="24"/>
        </w:rPr>
        <w:t>розроблення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програми є </w:t>
      </w:r>
      <w:proofErr w:type="spellStart"/>
      <w:r w:rsidRPr="001C2CB5">
        <w:rPr>
          <w:color w:val="000000"/>
          <w:sz w:val="24"/>
          <w:szCs w:val="24"/>
        </w:rPr>
        <w:t>Державний</w:t>
      </w:r>
      <w:proofErr w:type="spellEnd"/>
      <w:r w:rsidRPr="001C2CB5">
        <w:rPr>
          <w:color w:val="000000"/>
          <w:sz w:val="24"/>
          <w:szCs w:val="24"/>
        </w:rPr>
        <w:t xml:space="preserve"> стандарт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відповідного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рівня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3B445DD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  <w:lang w:val="uk-UA"/>
        </w:rPr>
      </w:pPr>
    </w:p>
    <w:p w14:paraId="48D1C266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1C2CB5">
        <w:rPr>
          <w:b/>
          <w:bCs/>
          <w:color w:val="000000"/>
          <w:sz w:val="28"/>
          <w:szCs w:val="28"/>
        </w:rPr>
        <w:t xml:space="preserve">Розділ 1. </w:t>
      </w:r>
      <w:proofErr w:type="spellStart"/>
      <w:r w:rsidRPr="001C2CB5">
        <w:rPr>
          <w:b/>
          <w:bCs/>
          <w:color w:val="000000"/>
          <w:sz w:val="28"/>
          <w:szCs w:val="28"/>
        </w:rPr>
        <w:t>Призначення</w:t>
      </w:r>
      <w:proofErr w:type="spellEnd"/>
      <w:r w:rsidRPr="001C2CB5">
        <w:rPr>
          <w:b/>
          <w:bCs/>
          <w:color w:val="000000"/>
          <w:sz w:val="28"/>
          <w:szCs w:val="28"/>
        </w:rPr>
        <w:t xml:space="preserve"> гімназії та </w:t>
      </w:r>
      <w:proofErr w:type="spellStart"/>
      <w:r w:rsidRPr="001C2CB5">
        <w:rPr>
          <w:b/>
          <w:bCs/>
          <w:color w:val="000000"/>
          <w:sz w:val="28"/>
          <w:szCs w:val="28"/>
        </w:rPr>
        <w:t>засіб</w:t>
      </w:r>
      <w:proofErr w:type="spellEnd"/>
      <w:r w:rsidRPr="001C2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C2CB5">
        <w:rPr>
          <w:b/>
          <w:bCs/>
          <w:color w:val="000000"/>
          <w:sz w:val="28"/>
          <w:szCs w:val="28"/>
        </w:rPr>
        <w:t>його</w:t>
      </w:r>
      <w:proofErr w:type="spellEnd"/>
      <w:r w:rsidRPr="001C2CB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1C2CB5">
        <w:rPr>
          <w:b/>
          <w:bCs/>
          <w:color w:val="000000"/>
          <w:sz w:val="28"/>
          <w:szCs w:val="28"/>
        </w:rPr>
        <w:t>реалізації</w:t>
      </w:r>
      <w:proofErr w:type="spellEnd"/>
    </w:p>
    <w:p w14:paraId="321B9819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7A6D723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   Метою закладу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«Угриничівська гімназія</w:t>
      </w:r>
      <w:proofErr w:type="gramStart"/>
      <w:r w:rsidRPr="001C2CB5">
        <w:rPr>
          <w:color w:val="000000"/>
          <w:sz w:val="24"/>
          <w:szCs w:val="24"/>
        </w:rPr>
        <w:t>»,  яка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базову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загальну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,  є </w:t>
      </w:r>
      <w:proofErr w:type="spellStart"/>
      <w:r w:rsidRPr="001C2CB5">
        <w:rPr>
          <w:color w:val="000000"/>
          <w:sz w:val="24"/>
          <w:szCs w:val="24"/>
        </w:rPr>
        <w:t>всебічний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розвиток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виховання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соціалізація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особистості</w:t>
      </w:r>
      <w:proofErr w:type="spellEnd"/>
      <w:r w:rsidRPr="001C2CB5">
        <w:rPr>
          <w:color w:val="000000"/>
          <w:sz w:val="24"/>
          <w:szCs w:val="24"/>
        </w:rPr>
        <w:t xml:space="preserve">, яка </w:t>
      </w:r>
      <w:proofErr w:type="spellStart"/>
      <w:r w:rsidRPr="001C2CB5">
        <w:rPr>
          <w:color w:val="000000"/>
          <w:sz w:val="24"/>
          <w:szCs w:val="24"/>
        </w:rPr>
        <w:t>здатна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суспільстві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цивілізованої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взаємодії</w:t>
      </w:r>
      <w:proofErr w:type="spellEnd"/>
      <w:r w:rsidRPr="001C2CB5">
        <w:rPr>
          <w:color w:val="000000"/>
          <w:sz w:val="24"/>
          <w:szCs w:val="24"/>
        </w:rPr>
        <w:t xml:space="preserve"> з природою, </w:t>
      </w:r>
      <w:proofErr w:type="spellStart"/>
      <w:r w:rsidRPr="001C2CB5">
        <w:rPr>
          <w:color w:val="000000"/>
          <w:sz w:val="24"/>
          <w:szCs w:val="24"/>
        </w:rPr>
        <w:t>має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прагнення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lastRenderedPageBreak/>
        <w:t>самовдосконалення</w:t>
      </w:r>
      <w:proofErr w:type="spellEnd"/>
      <w:r w:rsidRPr="001C2CB5">
        <w:rPr>
          <w:color w:val="000000"/>
          <w:sz w:val="24"/>
          <w:szCs w:val="24"/>
        </w:rPr>
        <w:t xml:space="preserve"> і навчання </w:t>
      </w:r>
      <w:proofErr w:type="spellStart"/>
      <w:r w:rsidRPr="001C2CB5">
        <w:rPr>
          <w:color w:val="000000"/>
          <w:sz w:val="24"/>
          <w:szCs w:val="24"/>
        </w:rPr>
        <w:t>впродовж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, готова до </w:t>
      </w:r>
      <w:proofErr w:type="spellStart"/>
      <w:r w:rsidRPr="001C2CB5">
        <w:rPr>
          <w:color w:val="000000"/>
          <w:sz w:val="24"/>
          <w:szCs w:val="24"/>
        </w:rPr>
        <w:t>свідомого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вибору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самореалізації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відповідальності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трудової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громадянської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активності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069854AD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</w:t>
      </w:r>
      <w:proofErr w:type="spellStart"/>
      <w:r w:rsidRPr="001C2CB5">
        <w:rPr>
          <w:color w:val="000000"/>
          <w:sz w:val="24"/>
          <w:szCs w:val="24"/>
        </w:rPr>
        <w:t>Базова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загальна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 xml:space="preserve"> ЗЗСО «Угриничівська гімназія» </w:t>
      </w:r>
      <w:proofErr w:type="spellStart"/>
      <w:r w:rsidRPr="001C2CB5">
        <w:rPr>
          <w:color w:val="000000"/>
          <w:sz w:val="24"/>
          <w:szCs w:val="24"/>
        </w:rPr>
        <w:t>має</w:t>
      </w:r>
      <w:proofErr w:type="spellEnd"/>
      <w:r w:rsidRPr="001C2CB5">
        <w:rPr>
          <w:color w:val="000000"/>
          <w:sz w:val="24"/>
          <w:szCs w:val="24"/>
        </w:rPr>
        <w:t xml:space="preserve"> два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 освіти, </w:t>
      </w:r>
      <w:proofErr w:type="spellStart"/>
      <w:r w:rsidRPr="001C2CB5">
        <w:rPr>
          <w:color w:val="000000"/>
          <w:sz w:val="24"/>
          <w:szCs w:val="24"/>
        </w:rPr>
        <w:t>визначені</w:t>
      </w:r>
      <w:proofErr w:type="spellEnd"/>
      <w:r w:rsidRPr="001C2CB5">
        <w:rPr>
          <w:color w:val="000000"/>
          <w:sz w:val="24"/>
          <w:szCs w:val="24"/>
        </w:rPr>
        <w:t xml:space="preserve"> нормативно-правовою базою України: початкова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тривалістю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чотири</w:t>
      </w:r>
      <w:proofErr w:type="spellEnd"/>
      <w:r w:rsidRPr="001C2CB5">
        <w:rPr>
          <w:color w:val="000000"/>
          <w:sz w:val="24"/>
          <w:szCs w:val="24"/>
        </w:rPr>
        <w:t xml:space="preserve"> роки; </w:t>
      </w:r>
      <w:proofErr w:type="spellStart"/>
      <w:r w:rsidRPr="001C2CB5">
        <w:rPr>
          <w:color w:val="000000"/>
          <w:sz w:val="24"/>
          <w:szCs w:val="24"/>
        </w:rPr>
        <w:t>базова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тривалістю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п’ять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років</w:t>
      </w:r>
      <w:proofErr w:type="spellEnd"/>
      <w:r w:rsidRPr="001C2CB5">
        <w:rPr>
          <w:color w:val="000000"/>
          <w:sz w:val="24"/>
          <w:szCs w:val="24"/>
        </w:rPr>
        <w:t>. </w:t>
      </w:r>
    </w:p>
    <w:p w14:paraId="1CF52719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 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мети, </w:t>
      </w:r>
      <w:proofErr w:type="spellStart"/>
      <w:r w:rsidRPr="001C2CB5">
        <w:rPr>
          <w:color w:val="000000"/>
          <w:sz w:val="24"/>
          <w:szCs w:val="24"/>
        </w:rPr>
        <w:t>тим</w:t>
      </w:r>
      <w:proofErr w:type="spellEnd"/>
      <w:r w:rsidRPr="001C2CB5">
        <w:rPr>
          <w:color w:val="000000"/>
          <w:sz w:val="24"/>
          <w:szCs w:val="24"/>
        </w:rPr>
        <w:t xml:space="preserve"> самим</w:t>
      </w:r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призначення</w:t>
      </w:r>
      <w:proofErr w:type="spellEnd"/>
      <w:r w:rsidRPr="001C2CB5">
        <w:rPr>
          <w:color w:val="000000"/>
          <w:sz w:val="24"/>
          <w:szCs w:val="24"/>
        </w:rPr>
        <w:t xml:space="preserve"> гімназії, </w:t>
      </w:r>
      <w:proofErr w:type="spellStart"/>
      <w:r w:rsidRPr="001C2CB5">
        <w:rPr>
          <w:color w:val="000000"/>
          <w:sz w:val="24"/>
          <w:szCs w:val="24"/>
        </w:rPr>
        <w:t>забезпечується</w:t>
      </w:r>
      <w:proofErr w:type="spellEnd"/>
      <w:r w:rsidRPr="001C2CB5">
        <w:rPr>
          <w:color w:val="000000"/>
          <w:sz w:val="24"/>
          <w:szCs w:val="24"/>
        </w:rPr>
        <w:t xml:space="preserve"> шляхом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ключових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компетентностей, </w:t>
      </w:r>
      <w:proofErr w:type="spellStart"/>
      <w:r w:rsidRPr="001C2CB5">
        <w:rPr>
          <w:color w:val="000000"/>
          <w:sz w:val="24"/>
          <w:szCs w:val="24"/>
        </w:rPr>
        <w:t>необхідних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кожній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сучасній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людині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успішної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життєдіяльності</w:t>
      </w:r>
      <w:proofErr w:type="spellEnd"/>
      <w:r w:rsidRPr="001C2CB5">
        <w:rPr>
          <w:color w:val="000000"/>
          <w:sz w:val="24"/>
          <w:szCs w:val="24"/>
        </w:rPr>
        <w:t xml:space="preserve">, визначених Законом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>»:</w:t>
      </w:r>
    </w:p>
    <w:p w14:paraId="03E9B10B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вільне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володіння</w:t>
      </w:r>
      <w:proofErr w:type="spellEnd"/>
      <w:r w:rsidRPr="001C2CB5">
        <w:rPr>
          <w:color w:val="000000"/>
          <w:sz w:val="24"/>
          <w:szCs w:val="24"/>
        </w:rPr>
        <w:t xml:space="preserve"> державною мовою;</w:t>
      </w:r>
    </w:p>
    <w:p w14:paraId="3739A6FF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спілкуватися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рідною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іноземними</w:t>
      </w:r>
      <w:proofErr w:type="spellEnd"/>
      <w:r w:rsidRPr="001C2CB5">
        <w:rPr>
          <w:color w:val="000000"/>
          <w:sz w:val="24"/>
          <w:szCs w:val="24"/>
        </w:rPr>
        <w:t xml:space="preserve"> мовами;</w:t>
      </w:r>
    </w:p>
    <w:p w14:paraId="39C860B9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57337C1C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природничих</w:t>
      </w:r>
      <w:proofErr w:type="spellEnd"/>
      <w:r w:rsidRPr="001C2CB5">
        <w:rPr>
          <w:color w:val="000000"/>
          <w:sz w:val="24"/>
          <w:szCs w:val="24"/>
        </w:rPr>
        <w:t xml:space="preserve"> наук, </w:t>
      </w:r>
      <w:proofErr w:type="spellStart"/>
      <w:r w:rsidRPr="001C2CB5">
        <w:rPr>
          <w:color w:val="000000"/>
          <w:sz w:val="24"/>
          <w:szCs w:val="24"/>
        </w:rPr>
        <w:t>техніки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технологій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6D2D3561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-       інноваційність;</w:t>
      </w:r>
    </w:p>
    <w:p w14:paraId="7A65CA10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екологічна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>; </w:t>
      </w:r>
    </w:p>
    <w:p w14:paraId="2E05C385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інформаційно-комунікаційна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2E2A9AF6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навчання </w:t>
      </w:r>
      <w:proofErr w:type="spellStart"/>
      <w:r w:rsidRPr="001C2CB5">
        <w:rPr>
          <w:color w:val="000000"/>
          <w:sz w:val="24"/>
          <w:szCs w:val="24"/>
        </w:rPr>
        <w:t>впродовж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33879A72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-      </w:t>
      </w:r>
      <w:proofErr w:type="spellStart"/>
      <w:r w:rsidRPr="001C2CB5">
        <w:rPr>
          <w:color w:val="000000"/>
          <w:sz w:val="24"/>
          <w:szCs w:val="24"/>
        </w:rPr>
        <w:t>громадянські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соціальні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пов’язані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ідеями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демократії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справедливості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рівності</w:t>
      </w:r>
      <w:proofErr w:type="spellEnd"/>
      <w:r w:rsidRPr="001C2CB5">
        <w:rPr>
          <w:color w:val="000000"/>
          <w:sz w:val="24"/>
          <w:szCs w:val="24"/>
        </w:rPr>
        <w:t xml:space="preserve">, прав </w:t>
      </w:r>
      <w:proofErr w:type="spellStart"/>
      <w:r w:rsidRPr="001C2CB5">
        <w:rPr>
          <w:color w:val="000000"/>
          <w:sz w:val="24"/>
          <w:szCs w:val="24"/>
        </w:rPr>
        <w:t>людини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добробуту</w:t>
      </w:r>
      <w:proofErr w:type="spellEnd"/>
      <w:r w:rsidRPr="001C2CB5">
        <w:rPr>
          <w:color w:val="000000"/>
          <w:sz w:val="24"/>
          <w:szCs w:val="24"/>
        </w:rPr>
        <w:t xml:space="preserve"> та здорового способу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, з </w:t>
      </w:r>
      <w:proofErr w:type="spellStart"/>
      <w:r w:rsidRPr="001C2CB5">
        <w:rPr>
          <w:color w:val="000000"/>
          <w:sz w:val="24"/>
          <w:szCs w:val="24"/>
        </w:rPr>
        <w:t>усвідомленням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рівних</w:t>
      </w:r>
      <w:proofErr w:type="spellEnd"/>
      <w:r w:rsidRPr="001C2CB5">
        <w:rPr>
          <w:color w:val="000000"/>
          <w:sz w:val="24"/>
          <w:szCs w:val="24"/>
        </w:rPr>
        <w:t xml:space="preserve"> прав і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743CE166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культурна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5EA00C06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підприємливість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фінансова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грамотність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3CFA39B1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    </w:t>
      </w:r>
      <w:proofErr w:type="spellStart"/>
      <w:r w:rsidRPr="001C2CB5">
        <w:rPr>
          <w:color w:val="000000"/>
          <w:sz w:val="24"/>
          <w:szCs w:val="24"/>
        </w:rPr>
        <w:t>інші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1C2CB5">
        <w:rPr>
          <w:color w:val="000000"/>
          <w:sz w:val="24"/>
          <w:szCs w:val="24"/>
        </w:rPr>
        <w:t>передбачені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Державними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стандартами освіти.</w:t>
      </w:r>
    </w:p>
    <w:p w14:paraId="66840A46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</w:t>
      </w:r>
      <w:proofErr w:type="spellStart"/>
      <w:r w:rsidRPr="001C2CB5">
        <w:rPr>
          <w:color w:val="000000"/>
          <w:sz w:val="24"/>
          <w:szCs w:val="24"/>
        </w:rPr>
        <w:t>Спільними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всіх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 є </w:t>
      </w:r>
      <w:proofErr w:type="spellStart"/>
      <w:r w:rsidRPr="001C2CB5">
        <w:rPr>
          <w:color w:val="000000"/>
          <w:sz w:val="24"/>
          <w:szCs w:val="24"/>
        </w:rPr>
        <w:t>такі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: </w:t>
      </w:r>
      <w:proofErr w:type="spellStart"/>
      <w:r w:rsidRPr="001C2CB5">
        <w:rPr>
          <w:color w:val="000000"/>
          <w:sz w:val="24"/>
          <w:szCs w:val="24"/>
        </w:rPr>
        <w:t>читання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розумінням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висловлювати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власну</w:t>
      </w:r>
      <w:proofErr w:type="spellEnd"/>
      <w:r w:rsidRPr="001C2CB5">
        <w:rPr>
          <w:color w:val="000000"/>
          <w:sz w:val="24"/>
          <w:szCs w:val="24"/>
        </w:rPr>
        <w:t xml:space="preserve"> думку </w:t>
      </w:r>
      <w:proofErr w:type="spellStart"/>
      <w:r w:rsidRPr="001C2CB5">
        <w:rPr>
          <w:color w:val="000000"/>
          <w:sz w:val="24"/>
          <w:szCs w:val="24"/>
        </w:rPr>
        <w:t>усно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письмово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критичне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системне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мислення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логічно </w:t>
      </w:r>
      <w:proofErr w:type="spellStart"/>
      <w:r w:rsidRPr="001C2CB5">
        <w:rPr>
          <w:color w:val="000000"/>
          <w:sz w:val="24"/>
          <w:szCs w:val="24"/>
        </w:rPr>
        <w:t>обґрунтовувати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позицію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творчість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ініціативність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 конструктивно </w:t>
      </w:r>
      <w:proofErr w:type="spellStart"/>
      <w:r w:rsidRPr="001C2CB5">
        <w:rPr>
          <w:color w:val="000000"/>
          <w:sz w:val="24"/>
          <w:szCs w:val="24"/>
        </w:rPr>
        <w:t>керувати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емоціями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оцінювати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ризики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приймати</w:t>
      </w:r>
      <w:proofErr w:type="spellEnd"/>
      <w:r w:rsidRPr="001C2CB5">
        <w:rPr>
          <w:color w:val="000000"/>
          <w:sz w:val="24"/>
          <w:szCs w:val="24"/>
        </w:rPr>
        <w:t xml:space="preserve"> рішення, </w:t>
      </w:r>
      <w:proofErr w:type="spellStart"/>
      <w:r w:rsidRPr="001C2CB5">
        <w:rPr>
          <w:color w:val="000000"/>
          <w:sz w:val="24"/>
          <w:szCs w:val="24"/>
        </w:rPr>
        <w:t>розв’язувати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2CB5">
        <w:rPr>
          <w:color w:val="000000"/>
          <w:sz w:val="24"/>
          <w:szCs w:val="24"/>
        </w:rPr>
        <w:t>проблеми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співпрацювати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іншими</w:t>
      </w:r>
      <w:proofErr w:type="spellEnd"/>
      <w:r w:rsidRPr="001C2CB5">
        <w:rPr>
          <w:color w:val="000000"/>
          <w:sz w:val="24"/>
          <w:szCs w:val="24"/>
        </w:rPr>
        <w:t xml:space="preserve"> людьми.</w:t>
      </w:r>
    </w:p>
    <w:p w14:paraId="728B0A80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5B1EBFFE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smallCaps/>
          <w:color w:val="000000"/>
          <w:sz w:val="24"/>
          <w:szCs w:val="24"/>
        </w:rPr>
        <w:t>ІІ. ОСВІТНЯ ПРОГРАМА</w:t>
      </w:r>
    </w:p>
    <w:p w14:paraId="45B857E7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І </w:t>
      </w:r>
      <w:proofErr w:type="spellStart"/>
      <w:r w:rsidRPr="001C2CB5">
        <w:rPr>
          <w:b/>
          <w:bCs/>
          <w:color w:val="000000"/>
          <w:sz w:val="24"/>
          <w:szCs w:val="24"/>
        </w:rPr>
        <w:t>ступінь</w:t>
      </w:r>
      <w:proofErr w:type="spellEnd"/>
      <w:r w:rsidRPr="001C2CB5">
        <w:rPr>
          <w:b/>
          <w:bCs/>
          <w:color w:val="000000"/>
          <w:sz w:val="24"/>
          <w:szCs w:val="24"/>
        </w:rPr>
        <w:t> </w:t>
      </w:r>
    </w:p>
    <w:p w14:paraId="4C111095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>ПОЧАТКОВА ОСВІТА</w:t>
      </w:r>
    </w:p>
    <w:p w14:paraId="45B611E6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програма початкової освіти </w:t>
      </w:r>
      <w:proofErr w:type="spellStart"/>
      <w:r w:rsidRPr="001C2CB5">
        <w:rPr>
          <w:color w:val="000000"/>
          <w:sz w:val="24"/>
          <w:szCs w:val="24"/>
        </w:rPr>
        <w:t>окреслює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рекомендовані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підходи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планування</w:t>
      </w:r>
      <w:proofErr w:type="spellEnd"/>
      <w:r w:rsidRPr="001C2CB5">
        <w:rPr>
          <w:color w:val="000000"/>
          <w:sz w:val="24"/>
          <w:szCs w:val="24"/>
        </w:rPr>
        <w:t xml:space="preserve"> й організації єдиного комплексу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компонентів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обов’язкових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навчання, визначених </w:t>
      </w:r>
      <w:proofErr w:type="spellStart"/>
      <w:r w:rsidRPr="001C2CB5">
        <w:rPr>
          <w:color w:val="000000"/>
          <w:sz w:val="24"/>
          <w:szCs w:val="24"/>
        </w:rPr>
        <w:t>Державним</w:t>
      </w:r>
      <w:proofErr w:type="spellEnd"/>
      <w:r w:rsidRPr="001C2CB5">
        <w:rPr>
          <w:color w:val="000000"/>
          <w:sz w:val="24"/>
          <w:szCs w:val="24"/>
        </w:rPr>
        <w:t xml:space="preserve"> стандартом початкової освіти.</w:t>
      </w:r>
    </w:p>
    <w:p w14:paraId="74D9825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>       Метою початкової освіти</w:t>
      </w:r>
      <w:r w:rsidRPr="001C2CB5">
        <w:rPr>
          <w:color w:val="000000"/>
          <w:sz w:val="24"/>
          <w:szCs w:val="24"/>
        </w:rPr>
        <w:t xml:space="preserve"> є </w:t>
      </w:r>
      <w:proofErr w:type="spellStart"/>
      <w:r w:rsidRPr="001C2CB5">
        <w:rPr>
          <w:color w:val="000000"/>
          <w:sz w:val="24"/>
          <w:szCs w:val="24"/>
        </w:rPr>
        <w:t>всебічний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розвиток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дитини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її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талантів</w:t>
      </w:r>
      <w:proofErr w:type="spellEnd"/>
      <w:r w:rsidRPr="001C2CB5">
        <w:rPr>
          <w:color w:val="000000"/>
          <w:sz w:val="24"/>
          <w:szCs w:val="24"/>
        </w:rPr>
        <w:t xml:space="preserve">, здібностей, компетентностей та </w:t>
      </w:r>
      <w:proofErr w:type="spellStart"/>
      <w:r w:rsidRPr="001C2CB5">
        <w:rPr>
          <w:color w:val="000000"/>
          <w:sz w:val="24"/>
          <w:szCs w:val="24"/>
        </w:rPr>
        <w:t>наскрізних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умінь</w:t>
      </w:r>
      <w:proofErr w:type="spellEnd"/>
      <w:r w:rsidRPr="001C2CB5">
        <w:rPr>
          <w:color w:val="000000"/>
          <w:sz w:val="24"/>
          <w:szCs w:val="24"/>
        </w:rPr>
        <w:t xml:space="preserve"> відповідно до </w:t>
      </w:r>
      <w:proofErr w:type="spellStart"/>
      <w:r w:rsidRPr="001C2CB5">
        <w:rPr>
          <w:color w:val="000000"/>
          <w:sz w:val="24"/>
          <w:szCs w:val="24"/>
        </w:rPr>
        <w:t>вікових</w:t>
      </w:r>
      <w:proofErr w:type="spellEnd"/>
      <w:r w:rsidRPr="001C2CB5">
        <w:rPr>
          <w:color w:val="000000"/>
          <w:sz w:val="24"/>
          <w:szCs w:val="24"/>
        </w:rPr>
        <w:t xml:space="preserve"> та індивідуальних </w:t>
      </w:r>
      <w:proofErr w:type="spellStart"/>
      <w:r w:rsidRPr="001C2CB5">
        <w:rPr>
          <w:color w:val="000000"/>
          <w:sz w:val="24"/>
          <w:szCs w:val="24"/>
        </w:rPr>
        <w:t>психофізіологічних</w:t>
      </w:r>
      <w:proofErr w:type="spellEnd"/>
      <w:r w:rsidRPr="001C2CB5">
        <w:rPr>
          <w:color w:val="000000"/>
          <w:sz w:val="24"/>
          <w:szCs w:val="24"/>
        </w:rPr>
        <w:t xml:space="preserve"> особливостей і потреб,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цінностей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розвиток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самостійності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творчості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допитливості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забезпечують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її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 в демократичному й </w:t>
      </w:r>
      <w:proofErr w:type="spellStart"/>
      <w:r w:rsidRPr="001C2CB5">
        <w:rPr>
          <w:color w:val="000000"/>
          <w:sz w:val="24"/>
          <w:szCs w:val="24"/>
        </w:rPr>
        <w:t>інформаційному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суспільстві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продовження</w:t>
      </w:r>
      <w:proofErr w:type="spellEnd"/>
      <w:r w:rsidRPr="001C2CB5">
        <w:rPr>
          <w:color w:val="000000"/>
          <w:sz w:val="24"/>
          <w:szCs w:val="24"/>
        </w:rPr>
        <w:t xml:space="preserve"> навчання в </w:t>
      </w:r>
      <w:proofErr w:type="spellStart"/>
      <w:r w:rsidRPr="001C2CB5">
        <w:rPr>
          <w:color w:val="000000"/>
          <w:sz w:val="24"/>
          <w:szCs w:val="24"/>
        </w:rPr>
        <w:t>основній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школі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576B1382" w14:textId="4DB933FD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програма </w:t>
      </w:r>
      <w:r w:rsidRPr="001C2CB5">
        <w:rPr>
          <w:b/>
          <w:i/>
          <w:iCs/>
          <w:color w:val="000000"/>
          <w:sz w:val="24"/>
          <w:szCs w:val="24"/>
        </w:rPr>
        <w:t>початкової освіти</w:t>
      </w:r>
      <w:r w:rsidRPr="001C2CB5">
        <w:rPr>
          <w:i/>
          <w:iCs/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розроблена</w:t>
      </w:r>
      <w:proofErr w:type="spellEnd"/>
      <w:r w:rsidRPr="001C2CB5">
        <w:rPr>
          <w:color w:val="000000"/>
          <w:sz w:val="24"/>
          <w:szCs w:val="24"/>
        </w:rPr>
        <w:t xml:space="preserve"> на виконання Закону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»,  Постанови </w:t>
      </w:r>
      <w:proofErr w:type="spellStart"/>
      <w:r w:rsidRPr="001C2CB5">
        <w:rPr>
          <w:color w:val="000000"/>
          <w:sz w:val="24"/>
          <w:szCs w:val="24"/>
        </w:rPr>
        <w:t>Кабінету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Міністрів</w:t>
      </w:r>
      <w:proofErr w:type="spellEnd"/>
      <w:r w:rsidRPr="001C2CB5">
        <w:rPr>
          <w:color w:val="000000"/>
          <w:sz w:val="24"/>
          <w:szCs w:val="24"/>
        </w:rPr>
        <w:t xml:space="preserve"> України №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 xml:space="preserve">87 від 21.02.2018 «Про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Державного стандарту початкової освіти», </w:t>
      </w:r>
      <w:proofErr w:type="spellStart"/>
      <w:r w:rsidRPr="001C2CB5">
        <w:rPr>
          <w:color w:val="000000"/>
          <w:sz w:val="24"/>
          <w:szCs w:val="24"/>
        </w:rPr>
        <w:t>наказів</w:t>
      </w:r>
      <w:proofErr w:type="spellEnd"/>
      <w:r w:rsidRPr="001C2CB5">
        <w:rPr>
          <w:color w:val="000000"/>
          <w:sz w:val="24"/>
          <w:szCs w:val="24"/>
        </w:rPr>
        <w:t xml:space="preserve"> МОН України №268 від 21.03.2018 </w:t>
      </w:r>
      <w:r w:rsidRPr="001C2CB5">
        <w:rPr>
          <w:color w:val="000000"/>
          <w:sz w:val="24"/>
          <w:szCs w:val="24"/>
          <w:lang w:val="uk-UA"/>
        </w:rPr>
        <w:t xml:space="preserve">року </w:t>
      </w:r>
      <w:r w:rsidRPr="001C2CB5">
        <w:rPr>
          <w:color w:val="000000"/>
          <w:sz w:val="24"/>
          <w:szCs w:val="24"/>
        </w:rPr>
        <w:t xml:space="preserve">"Про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типових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та навчальних програм для 1-2-х класів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освіти"; від 08.10.2019 р. № 1272, №1273, </w:t>
      </w:r>
      <w:r w:rsidR="00433ADC" w:rsidRPr="00C71C99">
        <w:rPr>
          <w:color w:val="000000"/>
          <w:sz w:val="24"/>
          <w:szCs w:val="24"/>
          <w:lang w:val="uk-UA" w:eastAsia="uk-UA"/>
        </w:rPr>
        <w:t>наказу Міністерства освіти України № 944 від 05.08.2016 року</w:t>
      </w:r>
      <w:r w:rsidR="00433ADC" w:rsidRPr="00C71C99">
        <w:rPr>
          <w:b/>
          <w:bCs/>
          <w:color w:val="333333"/>
          <w:sz w:val="32"/>
          <w:szCs w:val="32"/>
          <w:lang w:val="uk-UA" w:eastAsia="uk-UA"/>
        </w:rPr>
        <w:t xml:space="preserve"> «</w:t>
      </w:r>
      <w:r w:rsidR="00433ADC" w:rsidRPr="00C71C99">
        <w:rPr>
          <w:color w:val="333333"/>
          <w:sz w:val="24"/>
          <w:szCs w:val="24"/>
          <w:lang w:val="uk-UA" w:eastAsia="uk-UA"/>
        </w:rPr>
        <w:t xml:space="preserve">Про затвердження Положення про з’єднаний клас (клас-комплект) початкової школи», </w:t>
      </w:r>
      <w:r w:rsidR="00433ADC" w:rsidRPr="00C71C99">
        <w:rPr>
          <w:rFonts w:eastAsiaTheme="minorHAnsi"/>
          <w:i/>
          <w:iCs/>
          <w:color w:val="333333"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r w:rsidR="00433ADC" w:rsidRPr="00C71C99">
        <w:rPr>
          <w:rFonts w:eastAsiaTheme="minorHAnsi"/>
          <w:color w:val="333333"/>
          <w:kern w:val="2"/>
          <w:sz w:val="24"/>
          <w:szCs w:val="24"/>
          <w:lang w:val="uk-UA" w:eastAsia="en-US"/>
          <w14:ligatures w14:val="standardContextual"/>
        </w:rPr>
        <w:t>із змінами, внесеними згідно з наказом Міністерства освіти і науки</w:t>
      </w:r>
      <w:r w:rsidR="00433ADC" w:rsidRPr="00C71C99">
        <w:rPr>
          <w:rFonts w:eastAsiaTheme="minorHAnsi"/>
          <w:i/>
          <w:iCs/>
          <w:color w:val="333333"/>
          <w:kern w:val="2"/>
          <w:sz w:val="24"/>
          <w:szCs w:val="24"/>
          <w:lang w:val="uk-UA" w:eastAsia="en-US"/>
          <w14:ligatures w14:val="standardContextual"/>
        </w:rPr>
        <w:t> </w:t>
      </w:r>
      <w:hyperlink r:id="rId8" w:anchor="n6" w:tgtFrame="_blank" w:history="1">
        <w:r w:rsidR="00433ADC" w:rsidRPr="00C71C99">
          <w:rPr>
            <w:rFonts w:eastAsiaTheme="minorHAnsi"/>
            <w:i/>
            <w:iCs/>
            <w:color w:val="000099"/>
            <w:kern w:val="2"/>
            <w:sz w:val="24"/>
            <w:szCs w:val="24"/>
            <w:u w:val="single"/>
            <w:lang w:val="uk-UA" w:eastAsia="en-US"/>
            <w14:ligatures w14:val="standardContextual"/>
          </w:rPr>
          <w:t>№ 588 від 27.05.2021</w:t>
        </w:r>
      </w:hyperlink>
      <w:bookmarkStart w:id="5" w:name="n49"/>
      <w:bookmarkEnd w:id="5"/>
      <w:r w:rsidR="00433ADC" w:rsidRPr="00C71C99">
        <w:rPr>
          <w:rFonts w:eastAsiaTheme="minorHAnsi"/>
          <w:color w:val="333333"/>
          <w:kern w:val="2"/>
          <w:sz w:val="24"/>
          <w:szCs w:val="24"/>
          <w:lang w:val="uk-UA" w:eastAsia="en-US"/>
          <w14:ligatures w14:val="standardContextual"/>
        </w:rPr>
        <w:t xml:space="preserve">, наказом Міністерства освіти і науки </w:t>
      </w:r>
      <w:hyperlink r:id="rId9" w:anchor="n2" w:tgtFrame="_blank" w:history="1">
        <w:r w:rsidR="00433ADC" w:rsidRPr="00C71C99">
          <w:rPr>
            <w:rFonts w:eastAsiaTheme="minorHAnsi"/>
            <w:color w:val="0000FF"/>
            <w:kern w:val="2"/>
            <w:sz w:val="24"/>
            <w:szCs w:val="24"/>
            <w:u w:val="single"/>
            <w:lang w:val="uk-UA" w:eastAsia="en-US"/>
            <w14:ligatures w14:val="standardContextual"/>
          </w:rPr>
          <w:t>№ 588 від 27.05.2021</w:t>
        </w:r>
      </w:hyperlink>
      <w:r w:rsidR="00433ADC" w:rsidRPr="00C71C99">
        <w:rPr>
          <w:rFonts w:asciiTheme="minorHAnsi" w:eastAsiaTheme="minorHAnsi" w:hAnsiTheme="minorHAnsi" w:cstheme="minorBidi"/>
          <w:color w:val="333333"/>
          <w:kern w:val="2"/>
          <w:sz w:val="22"/>
          <w:szCs w:val="22"/>
          <w:lang w:val="uk-UA" w:eastAsia="en-US"/>
          <w14:ligatures w14:val="standardContextual"/>
        </w:rPr>
        <w:t xml:space="preserve">, </w:t>
      </w:r>
      <w:r w:rsidR="00433ADC" w:rsidRPr="00C71C99">
        <w:rPr>
          <w:sz w:val="24"/>
          <w:szCs w:val="24"/>
          <w:lang w:val="uk-UA" w:eastAsia="uk-UA"/>
        </w:rPr>
        <w:t xml:space="preserve">зареєстровано в Міністерстві юстиції України 26 серпня 2016 р. за № 1187/29317, </w:t>
      </w:r>
      <w:r w:rsidR="00433ADC" w:rsidRPr="00C71C99">
        <w:rPr>
          <w:color w:val="000000"/>
          <w:sz w:val="24"/>
          <w:szCs w:val="24"/>
          <w:lang w:val="uk-UA" w:eastAsia="uk-UA"/>
        </w:rPr>
        <w:t>листа МОН України № 1/12186-23 від 16.08.23 року «</w:t>
      </w:r>
      <w:r w:rsidR="00433ADC" w:rsidRPr="00C71C99">
        <w:rPr>
          <w:color w:val="000000"/>
          <w:kern w:val="36"/>
          <w:sz w:val="24"/>
          <w:szCs w:val="24"/>
          <w:lang w:val="uk-UA" w:eastAsia="uk-UA"/>
        </w:rPr>
        <w:t xml:space="preserve">Про організацію 2023-2024 навчального року в закладах загальної середньої освіти», </w:t>
      </w:r>
      <w:r w:rsidR="00433ADC" w:rsidRPr="00C71C99">
        <w:rPr>
          <w:color w:val="000000"/>
          <w:sz w:val="24"/>
          <w:szCs w:val="24"/>
          <w:lang w:val="uk-UA" w:eastAsia="uk-UA"/>
        </w:rPr>
        <w:t>листа МОН № 1/12702-23 від 24.08.23 року «</w:t>
      </w:r>
      <w:r w:rsidR="00433ADC" w:rsidRPr="00C71C99">
        <w:rPr>
          <w:color w:val="000000"/>
          <w:kern w:val="36"/>
          <w:sz w:val="24"/>
          <w:szCs w:val="24"/>
          <w:lang w:val="uk-UA" w:eastAsia="uk-UA"/>
        </w:rPr>
        <w:t>Щодо організації виховного процесу в закладах освіти у 2023/2024 навчальному році»,</w:t>
      </w:r>
      <w:r w:rsidR="00433ADC" w:rsidRPr="00663EE0">
        <w:rPr>
          <w:sz w:val="24"/>
          <w:szCs w:val="24"/>
          <w:lang w:val="uk-UA"/>
        </w:rPr>
        <w:t xml:space="preserve"> </w:t>
      </w:r>
      <w:r w:rsidR="00433ADC">
        <w:rPr>
          <w:sz w:val="24"/>
          <w:szCs w:val="24"/>
          <w:lang w:val="uk-UA"/>
        </w:rPr>
        <w:t xml:space="preserve">наказу відділу освіти Управління гуманітарної політики </w:t>
      </w:r>
      <w:r w:rsidR="00433ADC" w:rsidRPr="005F2BFF">
        <w:rPr>
          <w:sz w:val="24"/>
          <w:szCs w:val="24"/>
        </w:rPr>
        <w:t xml:space="preserve">31 серпня 2023 року № </w:t>
      </w:r>
      <w:r w:rsidR="00433ADC">
        <w:rPr>
          <w:sz w:val="24"/>
          <w:szCs w:val="24"/>
          <w:lang w:val="uk-UA"/>
        </w:rPr>
        <w:t>126-</w:t>
      </w:r>
      <w:r w:rsidR="00433ADC" w:rsidRPr="005F2BFF">
        <w:rPr>
          <w:sz w:val="24"/>
          <w:szCs w:val="24"/>
        </w:rPr>
        <w:t xml:space="preserve">од </w:t>
      </w:r>
      <w:r w:rsidR="00433ADC">
        <w:rPr>
          <w:sz w:val="24"/>
          <w:szCs w:val="24"/>
          <w:lang w:val="uk-UA"/>
        </w:rPr>
        <w:t>«</w:t>
      </w:r>
      <w:r w:rsidR="00433ADC" w:rsidRPr="005F2BFF">
        <w:rPr>
          <w:sz w:val="24"/>
          <w:szCs w:val="24"/>
        </w:rPr>
        <w:t xml:space="preserve">Про </w:t>
      </w:r>
      <w:proofErr w:type="spellStart"/>
      <w:r w:rsidR="00433ADC" w:rsidRPr="005F2BFF">
        <w:rPr>
          <w:sz w:val="24"/>
          <w:szCs w:val="24"/>
        </w:rPr>
        <w:t>організацію</w:t>
      </w:r>
      <w:proofErr w:type="spellEnd"/>
      <w:r w:rsidR="00433ADC" w:rsidRPr="005F2BFF">
        <w:rPr>
          <w:sz w:val="24"/>
          <w:szCs w:val="24"/>
        </w:rPr>
        <w:t xml:space="preserve"> освітнього процесу в закладах загальної </w:t>
      </w:r>
      <w:proofErr w:type="spellStart"/>
      <w:r w:rsidR="00433ADC" w:rsidRPr="005F2BFF">
        <w:rPr>
          <w:sz w:val="24"/>
          <w:szCs w:val="24"/>
        </w:rPr>
        <w:t>середньої</w:t>
      </w:r>
      <w:proofErr w:type="spellEnd"/>
      <w:r w:rsidR="00433ADC" w:rsidRPr="005F2BFF">
        <w:rPr>
          <w:sz w:val="24"/>
          <w:szCs w:val="24"/>
        </w:rPr>
        <w:t xml:space="preserve"> освіти Любешівської </w:t>
      </w:r>
      <w:proofErr w:type="spellStart"/>
      <w:r w:rsidR="00433ADC" w:rsidRPr="005F2BFF">
        <w:rPr>
          <w:sz w:val="24"/>
          <w:szCs w:val="24"/>
        </w:rPr>
        <w:t>селищної</w:t>
      </w:r>
      <w:proofErr w:type="spellEnd"/>
      <w:r w:rsidR="00433ADC" w:rsidRPr="005F2BFF">
        <w:rPr>
          <w:sz w:val="24"/>
          <w:szCs w:val="24"/>
        </w:rPr>
        <w:t xml:space="preserve"> ради у 2023 -2024 </w:t>
      </w:r>
      <w:proofErr w:type="spellStart"/>
      <w:r w:rsidR="00433ADC" w:rsidRPr="005F2BFF">
        <w:rPr>
          <w:sz w:val="24"/>
          <w:szCs w:val="24"/>
        </w:rPr>
        <w:t>навчальному</w:t>
      </w:r>
      <w:proofErr w:type="spellEnd"/>
      <w:r w:rsidR="00433ADC" w:rsidRPr="005F2BFF">
        <w:rPr>
          <w:sz w:val="24"/>
          <w:szCs w:val="24"/>
        </w:rPr>
        <w:t xml:space="preserve"> </w:t>
      </w:r>
      <w:proofErr w:type="spellStart"/>
      <w:r w:rsidR="00433ADC" w:rsidRPr="005F2BFF">
        <w:rPr>
          <w:sz w:val="24"/>
          <w:szCs w:val="24"/>
        </w:rPr>
        <w:t>році</w:t>
      </w:r>
      <w:proofErr w:type="spellEnd"/>
      <w:r w:rsidR="00433ADC">
        <w:rPr>
          <w:sz w:val="24"/>
          <w:szCs w:val="24"/>
          <w:lang w:val="uk-UA"/>
        </w:rPr>
        <w:t xml:space="preserve">», </w:t>
      </w:r>
      <w:r w:rsidRPr="001C2CB5">
        <w:rPr>
          <w:color w:val="000000"/>
          <w:sz w:val="24"/>
          <w:szCs w:val="24"/>
        </w:rPr>
        <w:t xml:space="preserve">а </w:t>
      </w:r>
      <w:proofErr w:type="spellStart"/>
      <w:r w:rsidRPr="001C2CB5">
        <w:rPr>
          <w:color w:val="000000"/>
          <w:sz w:val="24"/>
          <w:szCs w:val="24"/>
        </w:rPr>
        <w:t>саме</w:t>
      </w:r>
      <w:proofErr w:type="spellEnd"/>
      <w:r w:rsidRPr="001C2CB5">
        <w:rPr>
          <w:color w:val="000000"/>
          <w:sz w:val="24"/>
          <w:szCs w:val="24"/>
        </w:rPr>
        <w:t>: </w:t>
      </w:r>
    </w:p>
    <w:p w14:paraId="41D84774" w14:textId="409F835C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lastRenderedPageBreak/>
        <w:t xml:space="preserve">- для 1-2 класів - за </w:t>
      </w:r>
      <w:proofErr w:type="spellStart"/>
      <w:r w:rsidRPr="001C2CB5">
        <w:rPr>
          <w:color w:val="000000"/>
          <w:sz w:val="24"/>
          <w:szCs w:val="24"/>
        </w:rPr>
        <w:t>авторською</w:t>
      </w:r>
      <w:proofErr w:type="spellEnd"/>
      <w:r w:rsidRPr="001C2CB5">
        <w:rPr>
          <w:color w:val="000000"/>
          <w:sz w:val="24"/>
          <w:szCs w:val="24"/>
        </w:rPr>
        <w:t xml:space="preserve"> програмою </w:t>
      </w:r>
      <w:r w:rsidRPr="001C2CB5">
        <w:rPr>
          <w:color w:val="000000"/>
          <w:sz w:val="24"/>
          <w:szCs w:val="24"/>
          <w:lang w:val="uk-UA"/>
        </w:rPr>
        <w:t>під керівництвом Савченко О. Я.</w:t>
      </w:r>
      <w:r w:rsidRPr="001C2CB5">
        <w:rPr>
          <w:color w:val="000000"/>
          <w:sz w:val="24"/>
          <w:szCs w:val="24"/>
        </w:rPr>
        <w:t xml:space="preserve"> Типовими навчальними планами початкової школи, </w:t>
      </w:r>
      <w:proofErr w:type="spellStart"/>
      <w:r w:rsidRPr="001C2CB5">
        <w:rPr>
          <w:color w:val="000000"/>
          <w:sz w:val="24"/>
          <w:szCs w:val="24"/>
        </w:rPr>
        <w:t>затвердженими</w:t>
      </w:r>
      <w:proofErr w:type="spellEnd"/>
      <w:r w:rsidRPr="001C2CB5">
        <w:rPr>
          <w:color w:val="000000"/>
          <w:sz w:val="24"/>
          <w:szCs w:val="24"/>
        </w:rPr>
        <w:t xml:space="preserve"> наказом МОН України від 08.10.2019 р. № 1272</w:t>
      </w:r>
      <w:r w:rsidR="00B34F16">
        <w:rPr>
          <w:color w:val="000000"/>
          <w:sz w:val="24"/>
          <w:szCs w:val="24"/>
          <w:lang w:val="uk-UA"/>
        </w:rPr>
        <w:t xml:space="preserve">, 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r w:rsidR="00B34F16" w:rsidRPr="00C71C99">
        <w:rPr>
          <w:color w:val="000000"/>
          <w:sz w:val="24"/>
          <w:szCs w:val="24"/>
          <w:lang w:val="uk-UA" w:eastAsia="uk-UA"/>
        </w:rPr>
        <w:t>наказу Міністерства освіти України № 944 від 05.08.2016 року</w:t>
      </w:r>
      <w:r w:rsidR="00B34F16" w:rsidRPr="00C71C99">
        <w:rPr>
          <w:b/>
          <w:bCs/>
          <w:color w:val="333333"/>
          <w:sz w:val="32"/>
          <w:szCs w:val="32"/>
          <w:lang w:val="uk-UA" w:eastAsia="uk-UA"/>
        </w:rPr>
        <w:t xml:space="preserve"> «</w:t>
      </w:r>
      <w:r w:rsidR="00B34F16" w:rsidRPr="00C71C99">
        <w:rPr>
          <w:color w:val="333333"/>
          <w:sz w:val="24"/>
          <w:szCs w:val="24"/>
          <w:lang w:val="uk-UA" w:eastAsia="uk-UA"/>
        </w:rPr>
        <w:t xml:space="preserve">Про затвердження Положення про з’єднаний клас (клас-комплект) початкової школи», </w:t>
      </w:r>
      <w:r w:rsidR="00B34F16" w:rsidRPr="00C71C99">
        <w:rPr>
          <w:rFonts w:eastAsiaTheme="minorHAnsi"/>
          <w:i/>
          <w:iCs/>
          <w:color w:val="333333"/>
          <w:kern w:val="2"/>
          <w:sz w:val="24"/>
          <w:szCs w:val="24"/>
          <w:lang w:val="uk-UA" w:eastAsia="en-US"/>
          <w14:ligatures w14:val="standardContextual"/>
        </w:rPr>
        <w:t xml:space="preserve"> </w:t>
      </w:r>
      <w:r w:rsidR="00B34F16" w:rsidRPr="00C71C99">
        <w:rPr>
          <w:rFonts w:eastAsiaTheme="minorHAnsi"/>
          <w:color w:val="333333"/>
          <w:kern w:val="2"/>
          <w:sz w:val="24"/>
          <w:szCs w:val="24"/>
          <w:lang w:val="uk-UA" w:eastAsia="en-US"/>
          <w14:ligatures w14:val="standardContextual"/>
        </w:rPr>
        <w:t>із змінами, внесеними згідно з наказом Міністерства освіти і науки</w:t>
      </w:r>
      <w:r w:rsidR="00B34F16" w:rsidRPr="00C71C99">
        <w:rPr>
          <w:rFonts w:eastAsiaTheme="minorHAnsi"/>
          <w:i/>
          <w:iCs/>
          <w:color w:val="333333"/>
          <w:kern w:val="2"/>
          <w:sz w:val="24"/>
          <w:szCs w:val="24"/>
          <w:lang w:val="uk-UA" w:eastAsia="en-US"/>
          <w14:ligatures w14:val="standardContextual"/>
        </w:rPr>
        <w:t> </w:t>
      </w:r>
      <w:hyperlink r:id="rId10" w:anchor="n6" w:tgtFrame="_blank" w:history="1">
        <w:r w:rsidR="00B34F16" w:rsidRPr="00C71C99">
          <w:rPr>
            <w:rFonts w:eastAsiaTheme="minorHAnsi"/>
            <w:i/>
            <w:iCs/>
            <w:color w:val="000099"/>
            <w:kern w:val="2"/>
            <w:sz w:val="24"/>
            <w:szCs w:val="24"/>
            <w:u w:val="single"/>
            <w:lang w:val="uk-UA" w:eastAsia="en-US"/>
            <w14:ligatures w14:val="standardContextual"/>
          </w:rPr>
          <w:t>№ 588 від 27.05.2021</w:t>
        </w:r>
      </w:hyperlink>
      <w:r w:rsidR="00B34F16" w:rsidRPr="00C71C99">
        <w:rPr>
          <w:rFonts w:eastAsiaTheme="minorHAnsi"/>
          <w:color w:val="333333"/>
          <w:kern w:val="2"/>
          <w:sz w:val="24"/>
          <w:szCs w:val="24"/>
          <w:lang w:val="uk-UA" w:eastAsia="en-US"/>
          <w14:ligatures w14:val="standardContextual"/>
        </w:rPr>
        <w:t xml:space="preserve">, наказом Міністерства освіти і науки </w:t>
      </w:r>
      <w:hyperlink r:id="rId11" w:anchor="n2" w:tgtFrame="_blank" w:history="1">
        <w:r w:rsidR="00B34F16" w:rsidRPr="00C71C99">
          <w:rPr>
            <w:rFonts w:eastAsiaTheme="minorHAnsi"/>
            <w:color w:val="0000FF"/>
            <w:kern w:val="2"/>
            <w:sz w:val="24"/>
            <w:szCs w:val="24"/>
            <w:u w:val="single"/>
            <w:lang w:val="uk-UA" w:eastAsia="en-US"/>
            <w14:ligatures w14:val="standardContextual"/>
          </w:rPr>
          <w:t>№ 588 від 27.05.2021</w:t>
        </w:r>
      </w:hyperlink>
      <w:r w:rsidR="00B34F16" w:rsidRPr="00C71C99">
        <w:rPr>
          <w:rFonts w:asciiTheme="minorHAnsi" w:eastAsiaTheme="minorHAnsi" w:hAnsiTheme="minorHAnsi" w:cstheme="minorBidi"/>
          <w:color w:val="333333"/>
          <w:kern w:val="2"/>
          <w:sz w:val="22"/>
          <w:szCs w:val="22"/>
          <w:lang w:val="uk-UA" w:eastAsia="en-US"/>
          <w14:ligatures w14:val="standardContextual"/>
        </w:rPr>
        <w:t xml:space="preserve">, </w:t>
      </w:r>
      <w:r w:rsidR="00B34F16" w:rsidRPr="00C71C99">
        <w:rPr>
          <w:sz w:val="24"/>
          <w:szCs w:val="24"/>
          <w:lang w:val="uk-UA" w:eastAsia="uk-UA"/>
        </w:rPr>
        <w:t>зареєстровано в Міністерстві юстиції України 26 серпня 2016 р. за № 1187/29317</w:t>
      </w:r>
      <w:r w:rsidR="00B34F16" w:rsidRPr="001C2CB5">
        <w:rPr>
          <w:color w:val="000000"/>
          <w:sz w:val="24"/>
          <w:szCs w:val="24"/>
        </w:rPr>
        <w:t xml:space="preserve"> </w:t>
      </w:r>
      <w:r w:rsidR="00B34F16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(</w:t>
      </w:r>
      <w:proofErr w:type="spellStart"/>
      <w:r w:rsidRPr="001C2CB5">
        <w:rPr>
          <w:color w:val="000000"/>
          <w:sz w:val="24"/>
          <w:szCs w:val="24"/>
        </w:rPr>
        <w:t>Додаток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="00B34F16">
        <w:rPr>
          <w:color w:val="000000"/>
          <w:sz w:val="24"/>
          <w:szCs w:val="24"/>
          <w:lang w:val="uk-UA"/>
        </w:rPr>
        <w:t>3</w:t>
      </w:r>
      <w:r w:rsidRPr="001C2CB5">
        <w:rPr>
          <w:color w:val="000000"/>
          <w:sz w:val="24"/>
          <w:szCs w:val="24"/>
        </w:rPr>
        <w:t>).;</w:t>
      </w:r>
    </w:p>
    <w:p w14:paraId="4C72229A" w14:textId="25D6CEEB" w:rsid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  <w:lang w:val="uk-UA"/>
        </w:rPr>
        <w:t xml:space="preserve">- </w:t>
      </w:r>
      <w:r w:rsidRPr="001C2CB5">
        <w:rPr>
          <w:color w:val="000000"/>
          <w:sz w:val="24"/>
          <w:szCs w:val="24"/>
        </w:rPr>
        <w:t xml:space="preserve">для </w:t>
      </w:r>
      <w:r w:rsidRPr="001C2CB5">
        <w:rPr>
          <w:color w:val="000000"/>
          <w:sz w:val="24"/>
          <w:szCs w:val="24"/>
          <w:lang w:val="uk-UA"/>
        </w:rPr>
        <w:t>3</w:t>
      </w:r>
      <w:r w:rsidR="00B34F16">
        <w:rPr>
          <w:color w:val="000000"/>
          <w:sz w:val="24"/>
          <w:szCs w:val="24"/>
          <w:lang w:val="uk-UA"/>
        </w:rPr>
        <w:t>-4</w:t>
      </w:r>
      <w:r w:rsidRPr="001C2CB5">
        <w:rPr>
          <w:color w:val="000000"/>
          <w:sz w:val="24"/>
          <w:szCs w:val="24"/>
          <w:lang w:val="uk-UA"/>
        </w:rPr>
        <w:t xml:space="preserve"> класу</w:t>
      </w:r>
      <w:r w:rsidRPr="001C2CB5">
        <w:rPr>
          <w:color w:val="000000"/>
          <w:sz w:val="24"/>
          <w:szCs w:val="24"/>
        </w:rPr>
        <w:t xml:space="preserve"> - за </w:t>
      </w:r>
      <w:proofErr w:type="spellStart"/>
      <w:r w:rsidRPr="001C2CB5">
        <w:rPr>
          <w:color w:val="000000"/>
          <w:sz w:val="24"/>
          <w:szCs w:val="24"/>
        </w:rPr>
        <w:t>авторською</w:t>
      </w:r>
      <w:proofErr w:type="spellEnd"/>
      <w:r w:rsidRPr="001C2CB5">
        <w:rPr>
          <w:color w:val="000000"/>
          <w:sz w:val="24"/>
          <w:szCs w:val="24"/>
        </w:rPr>
        <w:t xml:space="preserve"> програмою </w:t>
      </w:r>
      <w:r w:rsidRPr="001C2CB5">
        <w:rPr>
          <w:color w:val="000000"/>
          <w:sz w:val="24"/>
          <w:szCs w:val="24"/>
          <w:lang w:val="uk-UA"/>
        </w:rPr>
        <w:t>під керівництвом Савченко О. Я.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rFonts w:eastAsia="Calibri"/>
          <w:sz w:val="24"/>
          <w:szCs w:val="24"/>
        </w:rPr>
        <w:t xml:space="preserve">Наказ </w:t>
      </w:r>
      <w:proofErr w:type="spellStart"/>
      <w:r w:rsidRPr="001C2CB5">
        <w:rPr>
          <w:rFonts w:eastAsia="Calibri"/>
          <w:sz w:val="24"/>
          <w:szCs w:val="24"/>
        </w:rPr>
        <w:t>Міністерства</w:t>
      </w:r>
      <w:proofErr w:type="spellEnd"/>
      <w:r w:rsidRPr="001C2CB5">
        <w:rPr>
          <w:rFonts w:eastAsia="Calibri"/>
          <w:sz w:val="24"/>
          <w:szCs w:val="24"/>
        </w:rPr>
        <w:t xml:space="preserve"> освіти і науки України від 12.08.2022 № 743-22 </w:t>
      </w:r>
      <w:proofErr w:type="spellStart"/>
      <w:r w:rsidRPr="001C2CB5">
        <w:rPr>
          <w:rFonts w:eastAsia="Calibri"/>
          <w:sz w:val="24"/>
          <w:szCs w:val="24"/>
        </w:rPr>
        <w:t>Типова</w:t>
      </w:r>
      <w:proofErr w:type="spellEnd"/>
      <w:r w:rsidRPr="001C2CB5">
        <w:rPr>
          <w:rFonts w:eastAsia="Calibri"/>
          <w:sz w:val="24"/>
          <w:szCs w:val="24"/>
        </w:rPr>
        <w:t xml:space="preserve"> </w:t>
      </w:r>
      <w:proofErr w:type="spellStart"/>
      <w:r w:rsidRPr="001C2CB5">
        <w:rPr>
          <w:rFonts w:eastAsia="Calibri"/>
          <w:sz w:val="24"/>
          <w:szCs w:val="24"/>
        </w:rPr>
        <w:t>освітня</w:t>
      </w:r>
      <w:proofErr w:type="spellEnd"/>
      <w:r w:rsidRPr="001C2CB5">
        <w:rPr>
          <w:rFonts w:eastAsia="Calibri"/>
          <w:sz w:val="24"/>
          <w:szCs w:val="24"/>
        </w:rPr>
        <w:t xml:space="preserve"> програма, </w:t>
      </w:r>
      <w:proofErr w:type="spellStart"/>
      <w:r w:rsidRPr="001C2CB5">
        <w:rPr>
          <w:rFonts w:eastAsia="Calibri"/>
          <w:sz w:val="24"/>
          <w:szCs w:val="24"/>
        </w:rPr>
        <w:t>розроблена</w:t>
      </w:r>
      <w:proofErr w:type="spellEnd"/>
      <w:r w:rsidRPr="001C2CB5">
        <w:rPr>
          <w:rFonts w:eastAsia="Calibri"/>
          <w:sz w:val="24"/>
          <w:szCs w:val="24"/>
        </w:rPr>
        <w:t xml:space="preserve"> під </w:t>
      </w:r>
      <w:proofErr w:type="spellStart"/>
      <w:r w:rsidRPr="001C2CB5">
        <w:rPr>
          <w:rFonts w:eastAsia="Calibri"/>
          <w:sz w:val="24"/>
          <w:szCs w:val="24"/>
        </w:rPr>
        <w:t>керівництвом</w:t>
      </w:r>
      <w:proofErr w:type="spellEnd"/>
      <w:r w:rsidRPr="001C2CB5">
        <w:rPr>
          <w:rFonts w:eastAsia="Calibri"/>
          <w:sz w:val="24"/>
          <w:szCs w:val="24"/>
        </w:rPr>
        <w:t xml:space="preserve"> Савченко О. Я. 3- 4 </w:t>
      </w:r>
      <w:proofErr w:type="spellStart"/>
      <w:r w:rsidRPr="001C2CB5">
        <w:rPr>
          <w:rFonts w:eastAsia="Calibri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(</w:t>
      </w:r>
      <w:proofErr w:type="spellStart"/>
      <w:r w:rsidRPr="001C2CB5">
        <w:rPr>
          <w:color w:val="000000"/>
          <w:sz w:val="24"/>
          <w:szCs w:val="24"/>
        </w:rPr>
        <w:t>Додаток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="00B34F16">
        <w:rPr>
          <w:color w:val="000000"/>
          <w:sz w:val="24"/>
          <w:szCs w:val="24"/>
          <w:lang w:val="uk-UA"/>
        </w:rPr>
        <w:t>4</w:t>
      </w:r>
      <w:r w:rsidRPr="001C2CB5">
        <w:rPr>
          <w:color w:val="000000"/>
          <w:sz w:val="24"/>
          <w:szCs w:val="24"/>
        </w:rPr>
        <w:t>).</w:t>
      </w:r>
    </w:p>
    <w:p w14:paraId="51A64EC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Освітню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програму </w:t>
      </w:r>
      <w:proofErr w:type="spellStart"/>
      <w:r w:rsidRPr="001C2CB5">
        <w:rPr>
          <w:b/>
          <w:bCs/>
          <w:color w:val="000000"/>
          <w:sz w:val="24"/>
          <w:szCs w:val="24"/>
        </w:rPr>
        <w:t>побудовано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із </w:t>
      </w:r>
      <w:proofErr w:type="spellStart"/>
      <w:r w:rsidRPr="001C2CB5">
        <w:rPr>
          <w:b/>
          <w:bCs/>
          <w:color w:val="000000"/>
          <w:sz w:val="24"/>
          <w:szCs w:val="24"/>
        </w:rPr>
        <w:t>врахуванням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таких </w:t>
      </w:r>
      <w:proofErr w:type="spellStart"/>
      <w:r w:rsidRPr="001C2CB5">
        <w:rPr>
          <w:b/>
          <w:bCs/>
          <w:color w:val="000000"/>
          <w:sz w:val="24"/>
          <w:szCs w:val="24"/>
        </w:rPr>
        <w:t>принципів</w:t>
      </w:r>
      <w:proofErr w:type="spellEnd"/>
      <w:r w:rsidRPr="001C2CB5">
        <w:rPr>
          <w:color w:val="000000"/>
          <w:sz w:val="24"/>
          <w:szCs w:val="24"/>
        </w:rPr>
        <w:t>: </w:t>
      </w:r>
    </w:p>
    <w:p w14:paraId="74280FA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-    дитиноцентрованості і природовідповідності;</w:t>
      </w:r>
    </w:p>
    <w:p w14:paraId="3FEDC68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узгодження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, змісту і </w:t>
      </w:r>
      <w:proofErr w:type="spellStart"/>
      <w:r w:rsidRPr="001C2CB5">
        <w:rPr>
          <w:color w:val="000000"/>
          <w:sz w:val="24"/>
          <w:szCs w:val="24"/>
        </w:rPr>
        <w:t>очікуваних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навчання;</w:t>
      </w:r>
    </w:p>
    <w:p w14:paraId="1FE5CD8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науковості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доступності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практичної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спрямованості</w:t>
      </w:r>
      <w:proofErr w:type="spellEnd"/>
      <w:r w:rsidRPr="001C2CB5">
        <w:rPr>
          <w:color w:val="000000"/>
          <w:sz w:val="24"/>
          <w:szCs w:val="24"/>
        </w:rPr>
        <w:t xml:space="preserve"> змісту;</w:t>
      </w:r>
    </w:p>
    <w:p w14:paraId="4E0AC5D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наступності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перспективності</w:t>
      </w:r>
      <w:proofErr w:type="spellEnd"/>
      <w:r w:rsidRPr="001C2CB5">
        <w:rPr>
          <w:color w:val="000000"/>
          <w:sz w:val="24"/>
          <w:szCs w:val="24"/>
        </w:rPr>
        <w:t xml:space="preserve"> навчання;</w:t>
      </w:r>
    </w:p>
    <w:p w14:paraId="0E55282C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взаємозв’язаного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ключових</w:t>
      </w:r>
      <w:proofErr w:type="spellEnd"/>
      <w:r w:rsidRPr="001C2CB5">
        <w:rPr>
          <w:color w:val="000000"/>
          <w:sz w:val="24"/>
          <w:szCs w:val="24"/>
        </w:rPr>
        <w:t xml:space="preserve"> і предметних компетентностей;</w:t>
      </w:r>
    </w:p>
    <w:p w14:paraId="73F2C9A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-</w:t>
      </w:r>
      <w:r w:rsidRPr="001C2CB5">
        <w:rPr>
          <w:color w:val="000000"/>
          <w:sz w:val="24"/>
          <w:szCs w:val="24"/>
          <w:lang w:val="uk-UA"/>
        </w:rPr>
        <w:t xml:space="preserve">  </w:t>
      </w:r>
      <w:proofErr w:type="spellStart"/>
      <w:r w:rsidRPr="001C2CB5">
        <w:rPr>
          <w:color w:val="000000"/>
          <w:sz w:val="24"/>
          <w:szCs w:val="24"/>
        </w:rPr>
        <w:t>логічної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послідовності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достатності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засвоєння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учнями</w:t>
      </w:r>
      <w:proofErr w:type="spellEnd"/>
      <w:r w:rsidRPr="001C2CB5">
        <w:rPr>
          <w:color w:val="000000"/>
          <w:sz w:val="24"/>
          <w:szCs w:val="24"/>
        </w:rPr>
        <w:t xml:space="preserve"> предметних компетентностей;</w:t>
      </w:r>
    </w:p>
    <w:p w14:paraId="442E987B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реалізації</w:t>
      </w:r>
      <w:proofErr w:type="spellEnd"/>
      <w:r w:rsidRPr="001C2CB5">
        <w:rPr>
          <w:color w:val="000000"/>
          <w:sz w:val="24"/>
          <w:szCs w:val="24"/>
        </w:rPr>
        <w:t xml:space="preserve"> змісту освіти через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або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інтегровані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курси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4A9C82EC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творчого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вчителем</w:t>
      </w:r>
      <w:proofErr w:type="spellEnd"/>
      <w:r w:rsidRPr="001C2CB5">
        <w:rPr>
          <w:color w:val="000000"/>
          <w:sz w:val="24"/>
          <w:szCs w:val="24"/>
        </w:rPr>
        <w:t xml:space="preserve"> програми </w:t>
      </w:r>
      <w:proofErr w:type="spellStart"/>
      <w:r w:rsidRPr="001C2CB5">
        <w:rPr>
          <w:color w:val="000000"/>
          <w:sz w:val="24"/>
          <w:szCs w:val="24"/>
        </w:rPr>
        <w:t>залежно</w:t>
      </w:r>
      <w:proofErr w:type="spellEnd"/>
      <w:r w:rsidRPr="001C2CB5">
        <w:rPr>
          <w:color w:val="000000"/>
          <w:sz w:val="24"/>
          <w:szCs w:val="24"/>
        </w:rPr>
        <w:t xml:space="preserve"> від умов навчання;</w:t>
      </w:r>
    </w:p>
    <w:p w14:paraId="7157623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-    </w:t>
      </w:r>
      <w:proofErr w:type="spellStart"/>
      <w:r w:rsidRPr="001C2CB5">
        <w:rPr>
          <w:color w:val="000000"/>
          <w:sz w:val="24"/>
          <w:szCs w:val="24"/>
        </w:rPr>
        <w:t>адаптації</w:t>
      </w:r>
      <w:proofErr w:type="spellEnd"/>
      <w:r w:rsidRPr="001C2CB5">
        <w:rPr>
          <w:color w:val="000000"/>
          <w:sz w:val="24"/>
          <w:szCs w:val="24"/>
        </w:rPr>
        <w:t xml:space="preserve"> до індивідуальних особливостей, </w:t>
      </w:r>
      <w:proofErr w:type="spellStart"/>
      <w:r w:rsidRPr="001C2CB5">
        <w:rPr>
          <w:color w:val="000000"/>
          <w:sz w:val="24"/>
          <w:szCs w:val="24"/>
        </w:rPr>
        <w:t>інтелектуальних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фізичних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, потреб та </w:t>
      </w:r>
      <w:proofErr w:type="spellStart"/>
      <w:r w:rsidRPr="001C2CB5">
        <w:rPr>
          <w:color w:val="000000"/>
          <w:sz w:val="24"/>
          <w:szCs w:val="24"/>
        </w:rPr>
        <w:t>інтересів</w:t>
      </w:r>
      <w:proofErr w:type="spellEnd"/>
      <w:r w:rsidRPr="001C2CB5">
        <w:rPr>
          <w:color w:val="000000"/>
          <w:sz w:val="24"/>
          <w:szCs w:val="24"/>
        </w:rPr>
        <w:t xml:space="preserve"> дітей.</w:t>
      </w:r>
    </w:p>
    <w:p w14:paraId="405FA09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Початкова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поділ</w:t>
      </w:r>
      <w:proofErr w:type="spellEnd"/>
      <w:r w:rsidRPr="001C2CB5">
        <w:rPr>
          <w:color w:val="000000"/>
          <w:sz w:val="24"/>
          <w:szCs w:val="24"/>
        </w:rPr>
        <w:t xml:space="preserve"> на два цикли – 1–2 </w:t>
      </w:r>
      <w:proofErr w:type="spellStart"/>
      <w:r w:rsidRPr="001C2CB5">
        <w:rPr>
          <w:color w:val="000000"/>
          <w:sz w:val="24"/>
          <w:szCs w:val="24"/>
        </w:rPr>
        <w:t>класи</w:t>
      </w:r>
      <w:proofErr w:type="spellEnd"/>
      <w:r w:rsidRPr="001C2CB5">
        <w:rPr>
          <w:color w:val="000000"/>
          <w:sz w:val="24"/>
          <w:szCs w:val="24"/>
        </w:rPr>
        <w:t xml:space="preserve"> і 3–4 </w:t>
      </w:r>
      <w:proofErr w:type="spellStart"/>
      <w:r w:rsidRPr="001C2CB5">
        <w:rPr>
          <w:color w:val="000000"/>
          <w:sz w:val="24"/>
          <w:szCs w:val="24"/>
        </w:rPr>
        <w:t>класи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враховують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вікові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особливості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та потреб дітей і дають </w:t>
      </w:r>
      <w:proofErr w:type="spellStart"/>
      <w:r w:rsidRPr="001C2CB5">
        <w:rPr>
          <w:color w:val="000000"/>
          <w:sz w:val="24"/>
          <w:szCs w:val="24"/>
        </w:rPr>
        <w:t>можливість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забезпечити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подолання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розбіжностей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їхніх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досягненнях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зумовлених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готовністю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здобуття</w:t>
      </w:r>
      <w:proofErr w:type="spellEnd"/>
      <w:r w:rsidRPr="001C2CB5">
        <w:rPr>
          <w:color w:val="000000"/>
          <w:sz w:val="24"/>
          <w:szCs w:val="24"/>
        </w:rPr>
        <w:t xml:space="preserve"> освіти.</w:t>
      </w:r>
    </w:p>
    <w:p w14:paraId="2FA074C8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програма для 1-2 класів </w:t>
      </w:r>
      <w:proofErr w:type="spellStart"/>
      <w:r w:rsidRPr="001C2CB5">
        <w:rPr>
          <w:color w:val="000000"/>
          <w:sz w:val="24"/>
          <w:szCs w:val="24"/>
        </w:rPr>
        <w:t>визначає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вимоги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конкретних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очікуваних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навчання; коротко </w:t>
      </w:r>
      <w:proofErr w:type="spellStart"/>
      <w:r w:rsidRPr="001C2CB5">
        <w:rPr>
          <w:color w:val="000000"/>
          <w:sz w:val="24"/>
          <w:szCs w:val="24"/>
        </w:rPr>
        <w:t>вказано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відповідний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зміст</w:t>
      </w:r>
      <w:proofErr w:type="spellEnd"/>
      <w:r w:rsidRPr="001C2CB5">
        <w:rPr>
          <w:color w:val="000000"/>
          <w:sz w:val="24"/>
          <w:szCs w:val="24"/>
        </w:rPr>
        <w:t xml:space="preserve"> кожного навчального предмета </w:t>
      </w:r>
      <w:proofErr w:type="spellStart"/>
      <w:r w:rsidRPr="001C2CB5">
        <w:rPr>
          <w:color w:val="000000"/>
          <w:sz w:val="24"/>
          <w:szCs w:val="24"/>
        </w:rPr>
        <w:t>чи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інтегрованого</w:t>
      </w:r>
      <w:proofErr w:type="spellEnd"/>
      <w:r w:rsidRPr="001C2CB5">
        <w:rPr>
          <w:color w:val="000000"/>
          <w:sz w:val="24"/>
          <w:szCs w:val="24"/>
        </w:rPr>
        <w:t xml:space="preserve"> курсу. </w:t>
      </w:r>
    </w:p>
    <w:p w14:paraId="39ACF1C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  <w:lang w:val="uk-UA"/>
        </w:rPr>
        <w:t xml:space="preserve">У процесі реалізації Типової освітньої програми передбачено </w:t>
      </w:r>
      <w:r w:rsidRPr="001C2CB5">
        <w:rPr>
          <w:color w:val="000000"/>
          <w:sz w:val="24"/>
          <w:szCs w:val="24"/>
        </w:rPr>
        <w:t xml:space="preserve">використання  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внутрішньопредметних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міжпредметних</w:t>
      </w:r>
      <w:proofErr w:type="spellEnd"/>
      <w:r w:rsidRPr="001C2CB5">
        <w:rPr>
          <w:color w:val="000000"/>
          <w:sz w:val="24"/>
          <w:szCs w:val="24"/>
        </w:rPr>
        <w:t xml:space="preserve"> зв’язків,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сприяють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цілісності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початкової освіти та переносу </w:t>
      </w:r>
      <w:proofErr w:type="spellStart"/>
      <w:r w:rsidRPr="001C2CB5">
        <w:rPr>
          <w:color w:val="000000"/>
          <w:sz w:val="24"/>
          <w:szCs w:val="24"/>
        </w:rPr>
        <w:t>умінь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нові</w:t>
      </w:r>
      <w:proofErr w:type="spellEnd"/>
      <w:r w:rsidRPr="001C2CB5">
        <w:rPr>
          <w:color w:val="000000"/>
          <w:sz w:val="24"/>
          <w:szCs w:val="24"/>
        </w:rPr>
        <w:t xml:space="preserve"> ситуації.</w:t>
      </w:r>
    </w:p>
    <w:p w14:paraId="3A8F9B48" w14:textId="62D11B3B" w:rsidR="00B34F16" w:rsidRDefault="001C2CB5" w:rsidP="00B34F16">
      <w:pPr>
        <w:widowControl/>
        <w:autoSpaceDE/>
        <w:autoSpaceDN/>
        <w:adjustRightInd/>
        <w:jc w:val="both"/>
      </w:pPr>
      <w:r w:rsidRPr="001C2CB5">
        <w:rPr>
          <w:color w:val="000000"/>
          <w:sz w:val="24"/>
          <w:szCs w:val="24"/>
        </w:rPr>
        <w:t>   </w:t>
      </w:r>
      <w:proofErr w:type="spellStart"/>
      <w:r w:rsidRPr="001C2CB5">
        <w:rPr>
          <w:color w:val="000000"/>
          <w:sz w:val="24"/>
          <w:szCs w:val="24"/>
        </w:rPr>
        <w:t>Вимоги</w:t>
      </w:r>
      <w:proofErr w:type="spellEnd"/>
      <w:r w:rsidRPr="001C2CB5">
        <w:rPr>
          <w:color w:val="000000"/>
          <w:sz w:val="24"/>
          <w:szCs w:val="24"/>
        </w:rPr>
        <w:t xml:space="preserve"> до дітей,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розпочинають</w:t>
      </w:r>
      <w:proofErr w:type="spellEnd"/>
      <w:r w:rsidRPr="001C2CB5">
        <w:rPr>
          <w:color w:val="000000"/>
          <w:sz w:val="24"/>
          <w:szCs w:val="24"/>
        </w:rPr>
        <w:t xml:space="preserve"> навчання у </w:t>
      </w:r>
      <w:proofErr w:type="spellStart"/>
      <w:r w:rsidRPr="001C2CB5">
        <w:rPr>
          <w:color w:val="000000"/>
          <w:sz w:val="24"/>
          <w:szCs w:val="24"/>
        </w:rPr>
        <w:t>початковій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школі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враховують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попереднього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етапу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їхнього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>.</w:t>
      </w:r>
      <w:r w:rsidR="00B34F16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B34F16" w:rsidRPr="00B34F16">
        <w:rPr>
          <w:sz w:val="24"/>
          <w:szCs w:val="24"/>
        </w:rPr>
        <w:t>Особливістю</w:t>
      </w:r>
      <w:proofErr w:type="spellEnd"/>
      <w:r w:rsidR="00B34F16" w:rsidRPr="00B34F16">
        <w:rPr>
          <w:sz w:val="24"/>
          <w:szCs w:val="24"/>
        </w:rPr>
        <w:t xml:space="preserve"> </w:t>
      </w:r>
      <w:proofErr w:type="spellStart"/>
      <w:r w:rsidR="00B34F16" w:rsidRPr="00B34F16">
        <w:rPr>
          <w:sz w:val="24"/>
          <w:szCs w:val="24"/>
        </w:rPr>
        <w:t>цього</w:t>
      </w:r>
      <w:proofErr w:type="spellEnd"/>
      <w:r w:rsidR="00B34F16" w:rsidRPr="00B34F16">
        <w:rPr>
          <w:sz w:val="24"/>
          <w:szCs w:val="24"/>
        </w:rPr>
        <w:t xml:space="preserve"> року є </w:t>
      </w:r>
      <w:r w:rsidR="00B34F16">
        <w:rPr>
          <w:sz w:val="24"/>
          <w:szCs w:val="24"/>
          <w:lang w:val="uk-UA"/>
        </w:rPr>
        <w:t xml:space="preserve">з’єднаний клас на базі 1 та 2 </w:t>
      </w:r>
      <w:proofErr w:type="gramStart"/>
      <w:r w:rsidR="00B34F16">
        <w:rPr>
          <w:sz w:val="24"/>
          <w:szCs w:val="24"/>
          <w:lang w:val="uk-UA"/>
        </w:rPr>
        <w:t>класу(</w:t>
      </w:r>
      <w:proofErr w:type="gramEnd"/>
      <w:r w:rsidR="00B34F16">
        <w:rPr>
          <w:sz w:val="24"/>
          <w:szCs w:val="24"/>
          <w:lang w:val="uk-UA"/>
        </w:rPr>
        <w:t>недостатня кількість учнів)</w:t>
      </w:r>
      <w:r w:rsidR="00B34F16">
        <w:t>.</w:t>
      </w:r>
    </w:p>
    <w:p w14:paraId="3244E9B5" w14:textId="77777777" w:rsidR="00B34F16" w:rsidRPr="00C32060" w:rsidRDefault="00B34F16" w:rsidP="00B34F16">
      <w:pPr>
        <w:spacing w:line="0" w:lineRule="atLeast"/>
        <w:ind w:firstLine="567"/>
        <w:jc w:val="both"/>
        <w:rPr>
          <w:rFonts w:eastAsia="Calibri"/>
          <w:b/>
          <w:sz w:val="24"/>
          <w:szCs w:val="24"/>
        </w:rPr>
      </w:pPr>
      <w:r w:rsidRPr="00C32060">
        <w:rPr>
          <w:rFonts w:eastAsia="Calibri"/>
          <w:b/>
          <w:sz w:val="24"/>
          <w:szCs w:val="24"/>
        </w:rPr>
        <w:t>Таблиця 1</w:t>
      </w:r>
    </w:p>
    <w:p w14:paraId="18C68259" w14:textId="325B498A" w:rsidR="00B34F16" w:rsidRPr="00C32060" w:rsidRDefault="00B34F16" w:rsidP="00B34F16">
      <w:pPr>
        <w:spacing w:line="0" w:lineRule="atLeast"/>
        <w:jc w:val="center"/>
        <w:rPr>
          <w:rFonts w:eastAsia="Calibri"/>
          <w:b/>
          <w:sz w:val="24"/>
          <w:szCs w:val="24"/>
        </w:rPr>
      </w:pPr>
      <w:proofErr w:type="spellStart"/>
      <w:r w:rsidRPr="00C32060">
        <w:rPr>
          <w:rFonts w:eastAsia="Calibri"/>
          <w:b/>
          <w:sz w:val="24"/>
          <w:szCs w:val="24"/>
        </w:rPr>
        <w:t>Навчальний</w:t>
      </w:r>
      <w:proofErr w:type="spellEnd"/>
      <w:r w:rsidRPr="00C32060">
        <w:rPr>
          <w:rFonts w:eastAsia="Calibri"/>
          <w:b/>
          <w:sz w:val="24"/>
          <w:szCs w:val="24"/>
        </w:rPr>
        <w:t xml:space="preserve"> план «</w:t>
      </w:r>
      <w:r w:rsidRPr="00C32060">
        <w:rPr>
          <w:rFonts w:eastAsia="Calibri"/>
          <w:b/>
          <w:sz w:val="24"/>
          <w:szCs w:val="24"/>
          <w:lang w:val="uk-UA"/>
        </w:rPr>
        <w:t>Угриничівська</w:t>
      </w:r>
      <w:r w:rsidRPr="00C32060">
        <w:rPr>
          <w:rFonts w:eastAsia="Calibri"/>
          <w:b/>
          <w:sz w:val="24"/>
          <w:szCs w:val="24"/>
        </w:rPr>
        <w:t xml:space="preserve"> гімназія» </w:t>
      </w:r>
    </w:p>
    <w:p w14:paraId="4899D319" w14:textId="7AC583FA" w:rsidR="00C32060" w:rsidRPr="00C32060" w:rsidRDefault="00B34F16" w:rsidP="00C32060">
      <w:pPr>
        <w:spacing w:line="0" w:lineRule="atLeast"/>
        <w:ind w:firstLine="180"/>
        <w:jc w:val="center"/>
        <w:rPr>
          <w:rFonts w:eastAsia="Calibri"/>
          <w:b/>
          <w:sz w:val="24"/>
          <w:szCs w:val="24"/>
          <w:lang w:val="uk-UA" w:eastAsia="uk-UA" w:bidi="uk-UA"/>
        </w:rPr>
      </w:pPr>
      <w:r w:rsidRPr="00C32060">
        <w:rPr>
          <w:rFonts w:eastAsia="Calibri"/>
          <w:b/>
          <w:sz w:val="24"/>
          <w:szCs w:val="24"/>
          <w:lang w:val="uk-UA"/>
        </w:rPr>
        <w:t>1-2</w:t>
      </w:r>
      <w:r w:rsidRPr="00C32060">
        <w:rPr>
          <w:rFonts w:eastAsia="Calibri"/>
          <w:b/>
          <w:sz w:val="24"/>
          <w:szCs w:val="24"/>
        </w:rPr>
        <w:t xml:space="preserve"> </w:t>
      </w:r>
      <w:proofErr w:type="spellStart"/>
      <w:r w:rsidRPr="00C32060">
        <w:rPr>
          <w:rFonts w:eastAsia="Calibri"/>
          <w:b/>
          <w:sz w:val="24"/>
          <w:szCs w:val="24"/>
        </w:rPr>
        <w:t>класи</w:t>
      </w:r>
      <w:proofErr w:type="spellEnd"/>
      <w:r w:rsidR="00C32060">
        <w:rPr>
          <w:rFonts w:eastAsia="Calibri"/>
          <w:b/>
          <w:sz w:val="24"/>
          <w:szCs w:val="24"/>
          <w:lang w:val="uk-UA"/>
        </w:rPr>
        <w:t xml:space="preserve"> </w:t>
      </w:r>
      <w:r w:rsidR="00C32060" w:rsidRPr="00C32060">
        <w:rPr>
          <w:rFonts w:eastAsia="Calibri"/>
          <w:b/>
          <w:sz w:val="24"/>
          <w:szCs w:val="24"/>
          <w:lang w:val="uk-UA" w:eastAsia="uk-UA" w:bidi="uk-UA"/>
        </w:rPr>
        <w:t>на 202</w:t>
      </w:r>
      <w:r w:rsidR="00C32060">
        <w:rPr>
          <w:rFonts w:eastAsia="Calibri"/>
          <w:b/>
          <w:sz w:val="24"/>
          <w:szCs w:val="24"/>
          <w:lang w:val="uk-UA" w:eastAsia="uk-UA" w:bidi="uk-UA"/>
        </w:rPr>
        <w:t>3</w:t>
      </w:r>
      <w:r w:rsidR="00C32060" w:rsidRPr="00C32060">
        <w:rPr>
          <w:rFonts w:eastAsia="Calibri"/>
          <w:b/>
          <w:sz w:val="24"/>
          <w:szCs w:val="24"/>
          <w:lang w:val="uk-UA" w:eastAsia="uk-UA" w:bidi="uk-UA"/>
        </w:rPr>
        <w:t>-202</w:t>
      </w:r>
      <w:r w:rsidR="00C32060">
        <w:rPr>
          <w:rFonts w:eastAsia="Calibri"/>
          <w:b/>
          <w:sz w:val="24"/>
          <w:szCs w:val="24"/>
          <w:lang w:val="uk-UA" w:eastAsia="uk-UA" w:bidi="uk-UA"/>
        </w:rPr>
        <w:t>4</w:t>
      </w:r>
      <w:r w:rsidR="00C32060" w:rsidRPr="00C32060">
        <w:rPr>
          <w:rFonts w:eastAsia="Calibri"/>
          <w:b/>
          <w:sz w:val="24"/>
          <w:szCs w:val="24"/>
          <w:lang w:val="uk-UA" w:eastAsia="uk-UA" w:bidi="uk-UA"/>
        </w:rPr>
        <w:t>н.р.</w:t>
      </w:r>
    </w:p>
    <w:tbl>
      <w:tblPr>
        <w:tblW w:w="94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5"/>
        <w:gridCol w:w="847"/>
        <w:gridCol w:w="848"/>
        <w:gridCol w:w="847"/>
        <w:gridCol w:w="848"/>
        <w:gridCol w:w="1130"/>
      </w:tblGrid>
      <w:tr w:rsidR="00C32060" w14:paraId="4391A00F" w14:textId="77777777" w:rsidTr="00C32060">
        <w:trPr>
          <w:trHeight w:val="334"/>
        </w:trPr>
        <w:tc>
          <w:tcPr>
            <w:tcW w:w="4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shd w:val="clear" w:color="auto" w:fill="FFFFFF"/>
            <w:vAlign w:val="center"/>
            <w:hideMark/>
          </w:tcPr>
          <w:p w14:paraId="50443BCD" w14:textId="68628DE0" w:rsidR="00C32060" w:rsidRDefault="00C32060" w:rsidP="003F0191">
            <w:pPr>
              <w:ind w:left="127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                                                             Класи</w:t>
            </w:r>
          </w:p>
          <w:p w14:paraId="64B6F984" w14:textId="77777777" w:rsidR="00C32060" w:rsidRDefault="00C32060" w:rsidP="003F0191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      Предмети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8F392F" w14:textId="77777777" w:rsidR="00C32060" w:rsidRDefault="00C32060" w:rsidP="003F0191">
            <w:pPr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C32060" w14:paraId="4D66674C" w14:textId="77777777" w:rsidTr="00C32060">
        <w:trPr>
          <w:trHeight w:val="18"/>
        </w:trPr>
        <w:tc>
          <w:tcPr>
            <w:tcW w:w="4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B62D13" w14:textId="77777777" w:rsidR="00C32060" w:rsidRDefault="00C32060" w:rsidP="003F0191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C12A3" w14:textId="77777777" w:rsidR="00C32060" w:rsidRDefault="00C32060" w:rsidP="003F0191">
            <w:pPr>
              <w:ind w:left="360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93BDCC" w14:textId="77777777" w:rsidR="00C32060" w:rsidRDefault="00C32060" w:rsidP="003F0191">
            <w:pPr>
              <w:ind w:left="360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518FF" w14:textId="77777777" w:rsidR="00C32060" w:rsidRDefault="00C32060" w:rsidP="003F0191">
            <w:pPr>
              <w:ind w:left="360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CB8F8" w14:textId="77777777" w:rsidR="00C32060" w:rsidRDefault="00C32060" w:rsidP="003F0191">
            <w:pPr>
              <w:ind w:left="360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BCC3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>Разом</w:t>
            </w:r>
          </w:p>
        </w:tc>
      </w:tr>
      <w:tr w:rsidR="00C32060" w14:paraId="3B0660C1" w14:textId="77777777" w:rsidTr="00C32060">
        <w:trPr>
          <w:trHeight w:val="41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C959C28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AAA9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3E03F" w14:textId="77777777" w:rsidR="00C32060" w:rsidRPr="007B08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vertAlign w:val="superscript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9EBC55" w14:textId="4DF56F71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ABF4DA" w14:textId="4BBA87B8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DD1F4C" w14:textId="6A549ACD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10</w:t>
            </w:r>
          </w:p>
        </w:tc>
      </w:tr>
      <w:tr w:rsidR="00C32060" w14:paraId="5DF7281A" w14:textId="77777777" w:rsidTr="00C32060">
        <w:trPr>
          <w:trHeight w:val="64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EBAA427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66A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1039" w14:textId="732F6BE8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3543F" w14:textId="0FEBD3B8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399D5" w14:textId="193B384E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1228C" w14:textId="74C508ED" w:rsidR="00C32060" w:rsidRDefault="00C32060" w:rsidP="00C32060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</w:tr>
      <w:tr w:rsidR="00C32060" w14:paraId="14608519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6DCA6614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F80B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A6B55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844B3B" w14:textId="790A5758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470ED9" w14:textId="7981864E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114A69" w14:textId="4DD99324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7</w:t>
            </w:r>
          </w:p>
        </w:tc>
      </w:tr>
      <w:tr w:rsidR="00C32060" w14:paraId="7497FE9E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5DED996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3099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B4702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CFE102" w14:textId="62A61A9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F7D5EE" w14:textId="6755D3AA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D6DAE2" w14:textId="2EEEB774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</w:tr>
      <w:tr w:rsidR="00C32060" w14:paraId="49111BA8" w14:textId="77777777" w:rsidTr="00C32060">
        <w:trPr>
          <w:trHeight w:val="42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0FF088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Музичне мистецтво,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5212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D84D02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0F4914" w14:textId="27976F2C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347C7" w14:textId="38C2E351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6A05" w14:textId="17009BC9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</w:tr>
      <w:tr w:rsidR="00C32060" w14:paraId="5BE04A30" w14:textId="77777777" w:rsidTr="00C32060">
        <w:trPr>
          <w:trHeight w:val="63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5ECDB4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 Образотворче мистецтво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4BC8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9605E2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C7ADB" w14:textId="12BE5338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B1EF8A" w14:textId="049CE9B4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3BA6" w14:textId="0D651BCE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</w:tr>
      <w:tr w:rsidR="00C32060" w14:paraId="5D89BB66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8AE915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95B5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0,5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81ABF" w14:textId="5AE2712C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16CAA1" w14:textId="0131E89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687A00" w14:textId="3B492C36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D210D" w14:textId="2F819090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</w:t>
            </w:r>
          </w:p>
        </w:tc>
      </w:tr>
      <w:tr w:rsidR="00C32060" w14:paraId="78DE92C0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E7236E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46F19A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F7517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0.5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2BCC86" w14:textId="3AB8F53F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51EA00" w14:textId="15C17BD9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ADA1E" w14:textId="3FD02CE6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</w:tr>
      <w:tr w:rsidR="00C32060" w14:paraId="3C7B2B55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B0D87F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46A5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8FEDC" w14:textId="77777777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9760C5E" w14:textId="300EBDDC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C5792B" w14:textId="31E16C91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64CBF" w14:textId="30574BBF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4</w:t>
            </w:r>
          </w:p>
        </w:tc>
      </w:tr>
      <w:tr w:rsidR="00C32060" w14:paraId="27CF95CA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hideMark/>
          </w:tcPr>
          <w:p w14:paraId="5C3A1DBD" w14:textId="77777777" w:rsidR="00C32060" w:rsidRDefault="00C32060" w:rsidP="003F0191">
            <w:pPr>
              <w:ind w:left="-2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Разом: 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CEE7" w14:textId="77777777" w:rsidR="00C32060" w:rsidRDefault="00C32060" w:rsidP="003F0191">
            <w:pPr>
              <w:ind w:left="-2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10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53555" w14:textId="77777777" w:rsidR="00C32060" w:rsidRDefault="00C32060" w:rsidP="003F0191">
            <w:pPr>
              <w:ind w:left="-2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20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8BC74F" w14:textId="30F06BB1" w:rsidR="00C32060" w:rsidRDefault="00C32060" w:rsidP="003F0191">
            <w:pPr>
              <w:ind w:left="-2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69FBD6" w14:textId="6566B9BD" w:rsidR="00C32060" w:rsidRDefault="00C32060" w:rsidP="003F0191">
            <w:pPr>
              <w:ind w:left="-2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EF2E4A" w14:textId="7BD1C894" w:rsidR="00C32060" w:rsidRDefault="00C32060" w:rsidP="003F0191">
            <w:pPr>
              <w:ind w:left="-2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30</w:t>
            </w:r>
          </w:p>
        </w:tc>
      </w:tr>
      <w:tr w:rsidR="00C32060" w14:paraId="6C1548F5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1B2361B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Варіативна складова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D28DD7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983764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1B957" w14:textId="3415BEAD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80196C" w14:textId="0E74DB82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BFD68" w14:textId="12602B96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32060" w14:paraId="036A0352" w14:textId="77777777" w:rsidTr="00C32060">
        <w:trPr>
          <w:trHeight w:val="18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9CD877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 w:eastAsia="uk-UA" w:bidi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>Курси за вибором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2911A4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969432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03747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5750A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7B6BB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32060" w14:paraId="227A14F6" w14:textId="77777777" w:rsidTr="00C32060">
        <w:trPr>
          <w:trHeight w:val="466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0E1D09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 w:eastAsia="uk-UA" w:bidi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lastRenderedPageBreak/>
              <w:t xml:space="preserve"> Індивідуальні та групові заняття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7C973E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30F79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3568A7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CA464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3C03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32060" w14:paraId="57FC77F8" w14:textId="77777777" w:rsidTr="00C32060">
        <w:trPr>
          <w:trHeight w:val="481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82DAFD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 w:eastAsia="uk-UA" w:bidi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  Всього фінансується </w:t>
            </w:r>
            <w:proofErr w:type="spellStart"/>
            <w:r>
              <w:rPr>
                <w:rFonts w:eastAsia="Calibri"/>
                <w:sz w:val="24"/>
                <w:szCs w:val="24"/>
                <w:lang w:val="uk-UA" w:eastAsia="uk-UA" w:bidi="uk-UA"/>
              </w:rPr>
              <w:t>покласно</w:t>
            </w:r>
            <w:proofErr w:type="spellEnd"/>
            <w:r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 (без поділу)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7E988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      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670D80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7DD485" w14:textId="4D0AA2C0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4ED73E" w14:textId="6ED3C3C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45923" w14:textId="7D0B9F2F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30</w:t>
            </w:r>
          </w:p>
        </w:tc>
      </w:tr>
      <w:tr w:rsidR="00C32060" w14:paraId="416958AA" w14:textId="77777777" w:rsidTr="00C32060">
        <w:trPr>
          <w:trHeight w:val="534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B934049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 w:eastAsia="uk-UA" w:bidi="uk-UA"/>
              </w:rPr>
            </w:pPr>
            <w:r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  Поділ класу на групи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B15E62B" w14:textId="77777777" w:rsidR="00C32060" w:rsidRDefault="00C32060" w:rsidP="003F0191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2BDB90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2D1EA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8BFD78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8796" w14:textId="77777777" w:rsidR="00C32060" w:rsidRDefault="00C32060" w:rsidP="003F0191">
            <w:pPr>
              <w:jc w:val="center"/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C32060" w14:paraId="6A41ABA6" w14:textId="77777777" w:rsidTr="00C32060">
        <w:trPr>
          <w:trHeight w:val="580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hideMark/>
          </w:tcPr>
          <w:p w14:paraId="017B3D11" w14:textId="77777777" w:rsidR="00C32060" w:rsidRDefault="00C32060" w:rsidP="003F0191">
            <w:pPr>
              <w:ind w:left="127"/>
              <w:rPr>
                <w:rFonts w:eastAsia="Calibri"/>
                <w:b/>
                <w:szCs w:val="28"/>
                <w:lang w:val="uk-UA"/>
              </w:rPr>
            </w:pPr>
            <w:r>
              <w:rPr>
                <w:rFonts w:eastAsia="Calibri"/>
                <w:b/>
                <w:szCs w:val="28"/>
                <w:lang w:val="uk-UA" w:eastAsia="uk-UA" w:bidi="uk-UA"/>
              </w:rPr>
              <w:t xml:space="preserve">   Разом: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25757" w14:textId="77777777" w:rsidR="00C32060" w:rsidRDefault="00C32060" w:rsidP="003F0191">
            <w:pPr>
              <w:ind w:left="124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9E37" w14:textId="77777777" w:rsidR="00C32060" w:rsidRDefault="00C32060" w:rsidP="003F0191">
            <w:pPr>
              <w:ind w:left="124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81DE" w14:textId="18ECFABA" w:rsidR="00C32060" w:rsidRDefault="00C32060" w:rsidP="003F0191">
            <w:pPr>
              <w:ind w:left="124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BFB" w14:textId="5E590A4C" w:rsidR="00C32060" w:rsidRDefault="00C32060" w:rsidP="003F0191">
            <w:pPr>
              <w:ind w:left="124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B6DA" w14:textId="4D78F7A4" w:rsidR="00C32060" w:rsidRDefault="00C32060" w:rsidP="003F0191">
            <w:pPr>
              <w:ind w:left="124"/>
              <w:jc w:val="center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30</w:t>
            </w:r>
          </w:p>
        </w:tc>
      </w:tr>
    </w:tbl>
    <w:p w14:paraId="4F361663" w14:textId="02659FD8" w:rsidR="0045593A" w:rsidRPr="0045593A" w:rsidRDefault="0045593A" w:rsidP="0045593A">
      <w:pPr>
        <w:rPr>
          <w:sz w:val="24"/>
          <w:szCs w:val="24"/>
          <w:lang w:val="uk-UA"/>
        </w:rPr>
      </w:pPr>
      <w:r w:rsidRPr="0045593A">
        <w:rPr>
          <w:b/>
          <w:sz w:val="24"/>
          <w:szCs w:val="24"/>
        </w:rPr>
        <w:t xml:space="preserve">Таблиця </w:t>
      </w:r>
      <w:r>
        <w:rPr>
          <w:b/>
          <w:sz w:val="24"/>
          <w:szCs w:val="24"/>
          <w:lang w:val="uk-UA"/>
        </w:rPr>
        <w:t>2</w:t>
      </w:r>
    </w:p>
    <w:p w14:paraId="6905A376" w14:textId="740376A0" w:rsidR="0045593A" w:rsidRPr="0045593A" w:rsidRDefault="0045593A" w:rsidP="0045593A">
      <w:pPr>
        <w:ind w:left="-284"/>
        <w:jc w:val="center"/>
        <w:rPr>
          <w:b/>
          <w:sz w:val="24"/>
          <w:szCs w:val="24"/>
        </w:rPr>
      </w:pPr>
      <w:proofErr w:type="spellStart"/>
      <w:r w:rsidRPr="0045593A">
        <w:rPr>
          <w:b/>
          <w:bCs/>
          <w:sz w:val="24"/>
          <w:szCs w:val="24"/>
        </w:rPr>
        <w:t>Індивідуальний</w:t>
      </w:r>
      <w:proofErr w:type="spellEnd"/>
      <w:r w:rsidRPr="0045593A">
        <w:rPr>
          <w:b/>
          <w:bCs/>
          <w:sz w:val="24"/>
          <w:szCs w:val="24"/>
        </w:rPr>
        <w:t xml:space="preserve"> </w:t>
      </w:r>
      <w:proofErr w:type="spellStart"/>
      <w:r w:rsidRPr="0045593A">
        <w:rPr>
          <w:b/>
          <w:bCs/>
          <w:sz w:val="24"/>
          <w:szCs w:val="24"/>
        </w:rPr>
        <w:t>навчальний</w:t>
      </w:r>
      <w:proofErr w:type="spellEnd"/>
      <w:r w:rsidRPr="0045593A">
        <w:rPr>
          <w:b/>
          <w:bCs/>
          <w:sz w:val="24"/>
          <w:szCs w:val="24"/>
        </w:rPr>
        <w:t xml:space="preserve"> план </w:t>
      </w:r>
      <w:r w:rsidRPr="0045593A">
        <w:rPr>
          <w:b/>
          <w:sz w:val="24"/>
          <w:szCs w:val="24"/>
        </w:rPr>
        <w:t xml:space="preserve">за формою </w:t>
      </w:r>
      <w:proofErr w:type="spellStart"/>
      <w:r w:rsidRPr="0045593A">
        <w:rPr>
          <w:b/>
          <w:sz w:val="24"/>
          <w:szCs w:val="24"/>
        </w:rPr>
        <w:t>педагогічний</w:t>
      </w:r>
      <w:proofErr w:type="spellEnd"/>
      <w:r w:rsidRPr="0045593A">
        <w:rPr>
          <w:b/>
          <w:sz w:val="24"/>
          <w:szCs w:val="24"/>
        </w:rPr>
        <w:t xml:space="preserve"> патронаж</w:t>
      </w:r>
      <w:r w:rsidRPr="0045593A">
        <w:rPr>
          <w:b/>
          <w:bCs/>
          <w:sz w:val="24"/>
          <w:szCs w:val="24"/>
        </w:rPr>
        <w:t xml:space="preserve"> «</w:t>
      </w:r>
      <w:r>
        <w:rPr>
          <w:b/>
          <w:sz w:val="24"/>
          <w:szCs w:val="24"/>
          <w:lang w:val="uk-UA"/>
        </w:rPr>
        <w:t>Угриничівська</w:t>
      </w:r>
      <w:r w:rsidRPr="0045593A">
        <w:rPr>
          <w:b/>
          <w:sz w:val="24"/>
          <w:szCs w:val="24"/>
        </w:rPr>
        <w:t xml:space="preserve"> гімназія» для </w:t>
      </w:r>
      <w:proofErr w:type="spellStart"/>
      <w:r w:rsidRPr="0045593A">
        <w:rPr>
          <w:b/>
          <w:bCs/>
          <w:sz w:val="24"/>
          <w:szCs w:val="24"/>
        </w:rPr>
        <w:t>учня</w:t>
      </w:r>
      <w:proofErr w:type="spellEnd"/>
      <w:r w:rsidRPr="004559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1</w:t>
      </w:r>
      <w:r w:rsidRPr="0045593A">
        <w:rPr>
          <w:b/>
          <w:bCs/>
          <w:sz w:val="24"/>
          <w:szCs w:val="24"/>
        </w:rPr>
        <w:t xml:space="preserve"> </w:t>
      </w:r>
      <w:proofErr w:type="spellStart"/>
      <w:r w:rsidRPr="0045593A">
        <w:rPr>
          <w:b/>
          <w:bCs/>
          <w:sz w:val="24"/>
          <w:szCs w:val="24"/>
        </w:rPr>
        <w:t>класу</w:t>
      </w:r>
      <w:proofErr w:type="spellEnd"/>
      <w:r w:rsidRPr="0045593A">
        <w:rPr>
          <w:sz w:val="24"/>
          <w:szCs w:val="24"/>
        </w:rPr>
        <w:t xml:space="preserve"> </w:t>
      </w:r>
    </w:p>
    <w:p w14:paraId="185CDB5C" w14:textId="77777777" w:rsidR="0045593A" w:rsidRPr="0045593A" w:rsidRDefault="0045593A" w:rsidP="0045593A">
      <w:pPr>
        <w:ind w:left="-284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2854" w:tblpY="102"/>
        <w:tblW w:w="7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252"/>
        <w:gridCol w:w="1253"/>
      </w:tblGrid>
      <w:tr w:rsidR="0045593A" w:rsidRPr="0045593A" w14:paraId="14DD33CF" w14:textId="77777777" w:rsidTr="003F0191">
        <w:trPr>
          <w:cantSplit/>
          <w:trHeight w:val="686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D5804B4" w14:textId="77777777" w:rsidR="0045593A" w:rsidRPr="0045593A" w:rsidRDefault="0045593A" w:rsidP="003F0191">
            <w:pPr>
              <w:spacing w:line="276" w:lineRule="auto"/>
              <w:ind w:left="142" w:firstLine="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4B954A4" w14:textId="77777777" w:rsidR="0045593A" w:rsidRPr="0045593A" w:rsidRDefault="0045593A" w:rsidP="003F0191">
            <w:pPr>
              <w:spacing w:line="276" w:lineRule="auto"/>
              <w:ind w:left="142" w:firstLine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 xml:space="preserve">Навчальні </w:t>
            </w:r>
            <w:proofErr w:type="spellStart"/>
            <w:r w:rsidRPr="0045593A">
              <w:rPr>
                <w:b/>
                <w:sz w:val="24"/>
                <w:szCs w:val="24"/>
                <w:lang w:eastAsia="en-US"/>
              </w:rPr>
              <w:t>предмети</w:t>
            </w:r>
            <w:proofErr w:type="spellEnd"/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F0FCF6" w14:textId="20328607" w:rsidR="0045593A" w:rsidRPr="0045593A" w:rsidRDefault="0045593A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C2513B4" w14:textId="77777777" w:rsidR="0045593A" w:rsidRPr="0045593A" w:rsidRDefault="0045593A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Разом</w:t>
            </w:r>
          </w:p>
          <w:p w14:paraId="2571ABEC" w14:textId="387F80AC" w:rsidR="0045593A" w:rsidRPr="0045593A" w:rsidRDefault="0045593A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х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2</w:t>
            </w:r>
          </w:p>
        </w:tc>
      </w:tr>
      <w:tr w:rsidR="0045593A" w:rsidRPr="0045593A" w14:paraId="37952006" w14:textId="77777777" w:rsidTr="003F0191">
        <w:trPr>
          <w:cantSplit/>
          <w:trHeight w:val="260"/>
        </w:trPr>
        <w:tc>
          <w:tcPr>
            <w:tcW w:w="7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95316" w14:textId="77777777" w:rsidR="0045593A" w:rsidRPr="0045593A" w:rsidRDefault="0045593A" w:rsidP="003F019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5593A">
              <w:rPr>
                <w:b/>
                <w:i/>
                <w:sz w:val="24"/>
                <w:szCs w:val="24"/>
                <w:lang w:eastAsia="en-US"/>
              </w:rPr>
              <w:t>Інваріантна</w:t>
            </w:r>
            <w:proofErr w:type="spellEnd"/>
            <w:r w:rsidRPr="0045593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93A">
              <w:rPr>
                <w:b/>
                <w:i/>
                <w:sz w:val="24"/>
                <w:szCs w:val="24"/>
                <w:lang w:eastAsia="en-US"/>
              </w:rPr>
              <w:t>складова</w:t>
            </w:r>
            <w:proofErr w:type="spellEnd"/>
            <w:r w:rsidRPr="0045593A">
              <w:rPr>
                <w:b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45593A" w:rsidRPr="0045593A" w14:paraId="148D84CE" w14:textId="77777777" w:rsidTr="00414D82">
        <w:trPr>
          <w:cantSplit/>
          <w:trHeight w:val="2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FA6663" w14:textId="4BA2D3B9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6C680" w14:textId="2DD6ABDB" w:rsidR="0045593A" w:rsidRPr="0045593A" w:rsidRDefault="0045593A" w:rsidP="0045593A">
            <w:pPr>
              <w:spacing w:line="276" w:lineRule="auto"/>
              <w:ind w:left="-135" w:right="-146" w:hanging="78"/>
              <w:jc w:val="center"/>
              <w:rPr>
                <w:sz w:val="24"/>
                <w:szCs w:val="24"/>
                <w:lang w:val="uk-UA"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,5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9CA95" w14:textId="77777777" w:rsidR="0045593A" w:rsidRPr="0045593A" w:rsidRDefault="0045593A" w:rsidP="0045593A">
            <w:pPr>
              <w:spacing w:line="276" w:lineRule="auto"/>
              <w:ind w:left="-135" w:right="-146" w:hanging="78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5593A" w:rsidRPr="0045593A" w14:paraId="3C364630" w14:textId="77777777" w:rsidTr="00414D82">
        <w:trPr>
          <w:cantSplit/>
          <w:trHeight w:val="2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42CA20A" w14:textId="05DD7D48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F510CE3" w14:textId="77777777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681D3C" w14:textId="55159746" w:rsidR="0045593A" w:rsidRPr="007B230D" w:rsidRDefault="007B230D" w:rsidP="004559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5593A" w:rsidRPr="0045593A" w14:paraId="33B1CF98" w14:textId="77777777" w:rsidTr="00414D82">
        <w:trPr>
          <w:cantSplit/>
          <w:trHeight w:val="1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2F6C8B" w14:textId="54CA2B3C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B63C072" w14:textId="49A17EC6" w:rsidR="0045593A" w:rsidRPr="0045593A" w:rsidRDefault="007B230D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DADF35" w14:textId="500A1CD3" w:rsidR="0045593A" w:rsidRPr="0045593A" w:rsidRDefault="007B230D" w:rsidP="004559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45593A" w:rsidRPr="0045593A" w14:paraId="71FA0BAB" w14:textId="77777777" w:rsidTr="00414D82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775BDCE" w14:textId="1B53678D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AFF5B89" w14:textId="25A4FC3D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1674621" w14:textId="14AF56E3" w:rsidR="0045593A" w:rsidRPr="0045593A" w:rsidRDefault="0045593A" w:rsidP="00455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593A" w:rsidRPr="0045593A" w14:paraId="42B748C9" w14:textId="77777777" w:rsidTr="00414D82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9E9B5B" w14:textId="5DF7761C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Музичне мистецтво,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BAB737" w14:textId="0937A258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val="uk-UA" w:eastAsia="en-US"/>
              </w:rPr>
              <w:t>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13ABEC" w14:textId="0B0276CB" w:rsidR="0045593A" w:rsidRPr="0045593A" w:rsidRDefault="0045593A" w:rsidP="004559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45593A" w:rsidRPr="0045593A" w14:paraId="7C1C55D0" w14:textId="77777777" w:rsidTr="00414D82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702EE0" w14:textId="7D9DEDAB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 Образотворче мистецтво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6C2F169" w14:textId="31A9D200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B41F2A" w14:textId="715DFED7" w:rsidR="0045593A" w:rsidRPr="0045593A" w:rsidRDefault="0045593A" w:rsidP="004559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45593A" w:rsidRPr="0045593A" w14:paraId="5446E7DA" w14:textId="77777777" w:rsidTr="00414D82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14F84F" w14:textId="40B3ED12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86D055" w14:textId="24176C7E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F31A5B" w14:textId="2997C82F" w:rsidR="0045593A" w:rsidRPr="007B230D" w:rsidRDefault="007B230D" w:rsidP="004559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45593A" w:rsidRPr="0045593A" w14:paraId="690CCDC9" w14:textId="77777777" w:rsidTr="00414D82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398B62" w14:textId="34CFEB86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DA50BBD" w14:textId="77777777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FC02308" w14:textId="3EE774F0" w:rsidR="0045593A" w:rsidRPr="0045593A" w:rsidRDefault="0045593A" w:rsidP="0045593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45593A" w:rsidRPr="0045593A" w14:paraId="3E12B214" w14:textId="77777777" w:rsidTr="00414D82">
        <w:trPr>
          <w:cantSplit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3F76BB" w14:textId="243E2F1B" w:rsidR="0045593A" w:rsidRPr="0045593A" w:rsidRDefault="0045593A" w:rsidP="0045593A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BAAE30" w14:textId="5AEA14A1" w:rsidR="0045593A" w:rsidRPr="0045593A" w:rsidRDefault="0045593A" w:rsidP="0045593A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B94180" w14:textId="093C9598" w:rsidR="0045593A" w:rsidRPr="007B230D" w:rsidRDefault="007B230D" w:rsidP="0045593A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45593A" w:rsidRPr="0045593A" w14:paraId="37D8CDBD" w14:textId="77777777" w:rsidTr="003F0191">
        <w:trPr>
          <w:cantSplit/>
          <w:trHeight w:val="259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29BCD0B" w14:textId="77777777" w:rsidR="0045593A" w:rsidRPr="0045593A" w:rsidRDefault="0045593A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160E31" w14:textId="2D854138" w:rsidR="0045593A" w:rsidRPr="007B230D" w:rsidRDefault="007B230D" w:rsidP="003F0191">
            <w:pPr>
              <w:spacing w:line="276" w:lineRule="auto"/>
              <w:ind w:left="-135" w:right="-132" w:firstLine="6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2B368D" w14:textId="3F16E47C" w:rsidR="0045593A" w:rsidRPr="007B230D" w:rsidRDefault="007B230D" w:rsidP="003F0191">
            <w:pPr>
              <w:spacing w:line="276" w:lineRule="auto"/>
              <w:ind w:left="-135" w:right="-132" w:firstLine="6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10</w:t>
            </w:r>
          </w:p>
        </w:tc>
      </w:tr>
      <w:tr w:rsidR="0045593A" w:rsidRPr="0045593A" w14:paraId="4206C1A5" w14:textId="77777777" w:rsidTr="003F0191">
        <w:trPr>
          <w:cantSplit/>
          <w:trHeight w:val="315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991B9" w14:textId="77777777" w:rsidR="0045593A" w:rsidRPr="0045593A" w:rsidRDefault="0045593A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proofErr w:type="spellStart"/>
            <w:r w:rsidRPr="0045593A">
              <w:rPr>
                <w:b/>
                <w:sz w:val="24"/>
                <w:szCs w:val="24"/>
                <w:lang w:eastAsia="en-US"/>
              </w:rPr>
              <w:t>Всього</w:t>
            </w:r>
            <w:proofErr w:type="spellEnd"/>
            <w:r w:rsidRPr="0045593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93A">
              <w:rPr>
                <w:b/>
                <w:sz w:val="24"/>
                <w:szCs w:val="24"/>
                <w:lang w:eastAsia="en-US"/>
              </w:rPr>
              <w:t>фінансується</w:t>
            </w:r>
            <w:proofErr w:type="spellEnd"/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1350" w14:textId="55FDC7C2" w:rsidR="0045593A" w:rsidRPr="007B230D" w:rsidRDefault="007B230D" w:rsidP="003F0191">
            <w:pPr>
              <w:spacing w:line="276" w:lineRule="auto"/>
              <w:ind w:left="142" w:hanging="11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9CB3C" w14:textId="5F2A375C" w:rsidR="0045593A" w:rsidRPr="007B230D" w:rsidRDefault="007B230D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10</w:t>
            </w:r>
          </w:p>
        </w:tc>
      </w:tr>
      <w:tr w:rsidR="0045593A" w:rsidRPr="0045593A" w14:paraId="7C2014C6" w14:textId="77777777" w:rsidTr="003F0191">
        <w:trPr>
          <w:cantSplit/>
          <w:trHeight w:val="29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FB2BB" w14:textId="77777777" w:rsidR="0045593A" w:rsidRPr="0045593A" w:rsidRDefault="0045593A" w:rsidP="003F0191">
            <w:pPr>
              <w:spacing w:line="276" w:lineRule="auto"/>
              <w:ind w:left="142" w:firstLine="284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876F7" w14:textId="77777777" w:rsidR="0045593A" w:rsidRPr="0045593A" w:rsidRDefault="0045593A" w:rsidP="003F0191">
            <w:pPr>
              <w:spacing w:line="276" w:lineRule="auto"/>
              <w:ind w:left="142" w:hanging="11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8C30F" w14:textId="0C9623F2" w:rsidR="0045593A" w:rsidRPr="007B230D" w:rsidRDefault="007B230D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</w:tr>
    </w:tbl>
    <w:p w14:paraId="75C9F992" w14:textId="77777777" w:rsidR="0045593A" w:rsidRPr="0045593A" w:rsidRDefault="0045593A" w:rsidP="0045593A">
      <w:pPr>
        <w:rPr>
          <w:b/>
          <w:sz w:val="24"/>
          <w:szCs w:val="24"/>
        </w:rPr>
      </w:pPr>
    </w:p>
    <w:p w14:paraId="607849CD" w14:textId="77777777" w:rsidR="0045593A" w:rsidRPr="0045593A" w:rsidRDefault="0045593A" w:rsidP="0045593A">
      <w:pPr>
        <w:ind w:left="142" w:firstLine="284"/>
        <w:jc w:val="center"/>
        <w:rPr>
          <w:b/>
          <w:sz w:val="24"/>
          <w:szCs w:val="24"/>
        </w:rPr>
      </w:pPr>
    </w:p>
    <w:p w14:paraId="01B42FBE" w14:textId="77777777" w:rsidR="0045593A" w:rsidRPr="0045593A" w:rsidRDefault="0045593A" w:rsidP="0045593A">
      <w:pPr>
        <w:ind w:left="142" w:firstLine="284"/>
        <w:jc w:val="center"/>
        <w:rPr>
          <w:b/>
          <w:sz w:val="24"/>
          <w:szCs w:val="24"/>
        </w:rPr>
      </w:pPr>
    </w:p>
    <w:p w14:paraId="78983F92" w14:textId="77777777" w:rsidR="0045593A" w:rsidRPr="0045593A" w:rsidRDefault="0045593A" w:rsidP="0045593A">
      <w:pPr>
        <w:ind w:left="142" w:firstLine="284"/>
        <w:jc w:val="center"/>
        <w:rPr>
          <w:b/>
          <w:sz w:val="24"/>
          <w:szCs w:val="24"/>
        </w:rPr>
      </w:pPr>
    </w:p>
    <w:p w14:paraId="03CBC30D" w14:textId="77777777" w:rsidR="0045593A" w:rsidRPr="0045593A" w:rsidRDefault="0045593A" w:rsidP="0045593A">
      <w:pPr>
        <w:jc w:val="both"/>
        <w:rPr>
          <w:rFonts w:eastAsia="Calibri"/>
          <w:sz w:val="24"/>
          <w:szCs w:val="24"/>
        </w:rPr>
      </w:pPr>
    </w:p>
    <w:p w14:paraId="3B066945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0001419B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4B3E7A00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36DB2FAA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11C0500C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19CB942F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32008EEA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5A77778E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3432668B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0C94A1D0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3D106EB2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3A737D1A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7B93317F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58DEDA48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7868F3D0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4FE8AA26" w14:textId="3682EEB5" w:rsidR="00B324C8" w:rsidRPr="0045593A" w:rsidRDefault="00B324C8" w:rsidP="00B324C8">
      <w:pPr>
        <w:rPr>
          <w:sz w:val="24"/>
          <w:szCs w:val="24"/>
          <w:lang w:val="uk-UA"/>
        </w:rPr>
      </w:pPr>
      <w:r w:rsidRPr="0045593A">
        <w:rPr>
          <w:b/>
          <w:sz w:val="24"/>
          <w:szCs w:val="24"/>
        </w:rPr>
        <w:t xml:space="preserve">Таблиця </w:t>
      </w:r>
      <w:r>
        <w:rPr>
          <w:b/>
          <w:sz w:val="24"/>
          <w:szCs w:val="24"/>
          <w:lang w:val="uk-UA"/>
        </w:rPr>
        <w:t>3</w:t>
      </w:r>
    </w:p>
    <w:p w14:paraId="2BD4549D" w14:textId="6C776627" w:rsidR="00B324C8" w:rsidRPr="0045593A" w:rsidRDefault="00B324C8" w:rsidP="00B324C8">
      <w:pPr>
        <w:ind w:left="-284"/>
        <w:jc w:val="center"/>
        <w:rPr>
          <w:b/>
          <w:sz w:val="24"/>
          <w:szCs w:val="24"/>
        </w:rPr>
      </w:pPr>
      <w:proofErr w:type="spellStart"/>
      <w:r w:rsidRPr="0045593A">
        <w:rPr>
          <w:b/>
          <w:bCs/>
          <w:sz w:val="24"/>
          <w:szCs w:val="24"/>
        </w:rPr>
        <w:t>Індивідуальний</w:t>
      </w:r>
      <w:proofErr w:type="spellEnd"/>
      <w:r w:rsidRPr="0045593A">
        <w:rPr>
          <w:b/>
          <w:bCs/>
          <w:sz w:val="24"/>
          <w:szCs w:val="24"/>
        </w:rPr>
        <w:t xml:space="preserve"> </w:t>
      </w:r>
      <w:proofErr w:type="spellStart"/>
      <w:r w:rsidRPr="0045593A">
        <w:rPr>
          <w:b/>
          <w:bCs/>
          <w:sz w:val="24"/>
          <w:szCs w:val="24"/>
        </w:rPr>
        <w:t>навчальний</w:t>
      </w:r>
      <w:proofErr w:type="spellEnd"/>
      <w:r w:rsidRPr="0045593A">
        <w:rPr>
          <w:b/>
          <w:bCs/>
          <w:sz w:val="24"/>
          <w:szCs w:val="24"/>
        </w:rPr>
        <w:t xml:space="preserve"> план </w:t>
      </w:r>
      <w:r w:rsidRPr="0045593A">
        <w:rPr>
          <w:b/>
          <w:sz w:val="24"/>
          <w:szCs w:val="24"/>
        </w:rPr>
        <w:t xml:space="preserve">за формою </w:t>
      </w:r>
      <w:proofErr w:type="spellStart"/>
      <w:r w:rsidRPr="0045593A">
        <w:rPr>
          <w:b/>
          <w:sz w:val="24"/>
          <w:szCs w:val="24"/>
        </w:rPr>
        <w:t>педагогічний</w:t>
      </w:r>
      <w:proofErr w:type="spellEnd"/>
      <w:r w:rsidRPr="0045593A">
        <w:rPr>
          <w:b/>
          <w:sz w:val="24"/>
          <w:szCs w:val="24"/>
        </w:rPr>
        <w:t xml:space="preserve"> патронаж</w:t>
      </w:r>
      <w:r w:rsidRPr="0045593A">
        <w:rPr>
          <w:b/>
          <w:bCs/>
          <w:sz w:val="24"/>
          <w:szCs w:val="24"/>
        </w:rPr>
        <w:t xml:space="preserve"> «</w:t>
      </w:r>
      <w:r>
        <w:rPr>
          <w:b/>
          <w:sz w:val="24"/>
          <w:szCs w:val="24"/>
          <w:lang w:val="uk-UA"/>
        </w:rPr>
        <w:t>Угриничівська</w:t>
      </w:r>
      <w:r w:rsidRPr="0045593A">
        <w:rPr>
          <w:b/>
          <w:sz w:val="24"/>
          <w:szCs w:val="24"/>
        </w:rPr>
        <w:t xml:space="preserve"> гімназія» для </w:t>
      </w:r>
      <w:proofErr w:type="spellStart"/>
      <w:r w:rsidRPr="0045593A">
        <w:rPr>
          <w:b/>
          <w:bCs/>
          <w:sz w:val="24"/>
          <w:szCs w:val="24"/>
        </w:rPr>
        <w:t>учня</w:t>
      </w:r>
      <w:proofErr w:type="spellEnd"/>
      <w:r w:rsidRPr="004559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2</w:t>
      </w:r>
      <w:r w:rsidRPr="0045593A">
        <w:rPr>
          <w:b/>
          <w:bCs/>
          <w:sz w:val="24"/>
          <w:szCs w:val="24"/>
        </w:rPr>
        <w:t xml:space="preserve"> </w:t>
      </w:r>
      <w:proofErr w:type="spellStart"/>
      <w:r w:rsidRPr="0045593A">
        <w:rPr>
          <w:b/>
          <w:bCs/>
          <w:sz w:val="24"/>
          <w:szCs w:val="24"/>
        </w:rPr>
        <w:t>класу</w:t>
      </w:r>
      <w:proofErr w:type="spellEnd"/>
      <w:r w:rsidRPr="0045593A">
        <w:rPr>
          <w:sz w:val="24"/>
          <w:szCs w:val="24"/>
        </w:rPr>
        <w:t xml:space="preserve"> </w:t>
      </w:r>
    </w:p>
    <w:p w14:paraId="0BBED897" w14:textId="77777777" w:rsidR="00B324C8" w:rsidRPr="0045593A" w:rsidRDefault="00B324C8" w:rsidP="00B324C8">
      <w:pPr>
        <w:ind w:left="-284"/>
        <w:jc w:val="center"/>
        <w:rPr>
          <w:sz w:val="24"/>
          <w:szCs w:val="24"/>
        </w:rPr>
      </w:pPr>
    </w:p>
    <w:tbl>
      <w:tblPr>
        <w:tblpPr w:leftFromText="180" w:rightFromText="180" w:bottomFromText="200" w:vertAnchor="text" w:horzAnchor="page" w:tblpX="2854" w:tblpY="102"/>
        <w:tblW w:w="70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252"/>
        <w:gridCol w:w="1253"/>
      </w:tblGrid>
      <w:tr w:rsidR="00B324C8" w:rsidRPr="0045593A" w14:paraId="7A8248C9" w14:textId="77777777" w:rsidTr="003F0191">
        <w:trPr>
          <w:cantSplit/>
          <w:trHeight w:val="686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387CC42" w14:textId="77777777" w:rsidR="00B324C8" w:rsidRPr="0045593A" w:rsidRDefault="00B324C8" w:rsidP="003F0191">
            <w:pPr>
              <w:spacing w:line="276" w:lineRule="auto"/>
              <w:ind w:left="142" w:firstLine="284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7BB3CAAD" w14:textId="77777777" w:rsidR="00B324C8" w:rsidRPr="0045593A" w:rsidRDefault="00B324C8" w:rsidP="003F0191">
            <w:pPr>
              <w:spacing w:line="276" w:lineRule="auto"/>
              <w:ind w:left="142" w:firstLine="284"/>
              <w:jc w:val="center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 xml:space="preserve">Навчальні </w:t>
            </w:r>
            <w:proofErr w:type="spellStart"/>
            <w:r w:rsidRPr="0045593A">
              <w:rPr>
                <w:b/>
                <w:sz w:val="24"/>
                <w:szCs w:val="24"/>
                <w:lang w:eastAsia="en-US"/>
              </w:rPr>
              <w:t>предмети</w:t>
            </w:r>
            <w:proofErr w:type="spellEnd"/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B7352B9" w14:textId="22311463" w:rsidR="00B324C8" w:rsidRPr="0045593A" w:rsidRDefault="00B324C8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39510F" w14:textId="77777777" w:rsidR="00B324C8" w:rsidRPr="0045593A" w:rsidRDefault="00B324C8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Разом</w:t>
            </w:r>
          </w:p>
          <w:p w14:paraId="7BE77BB8" w14:textId="0F4D6559" w:rsidR="00B324C8" w:rsidRPr="0045593A" w:rsidRDefault="00B324C8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х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4</w:t>
            </w:r>
          </w:p>
        </w:tc>
      </w:tr>
      <w:tr w:rsidR="00B324C8" w:rsidRPr="0045593A" w14:paraId="78955E66" w14:textId="77777777" w:rsidTr="003F0191">
        <w:trPr>
          <w:cantSplit/>
          <w:trHeight w:val="260"/>
        </w:trPr>
        <w:tc>
          <w:tcPr>
            <w:tcW w:w="70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F4C77" w14:textId="77777777" w:rsidR="00B324C8" w:rsidRPr="0045593A" w:rsidRDefault="00B324C8" w:rsidP="003F0191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45593A">
              <w:rPr>
                <w:b/>
                <w:i/>
                <w:sz w:val="24"/>
                <w:szCs w:val="24"/>
                <w:lang w:eastAsia="en-US"/>
              </w:rPr>
              <w:t>Інваріантна</w:t>
            </w:r>
            <w:proofErr w:type="spellEnd"/>
            <w:r w:rsidRPr="0045593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93A">
              <w:rPr>
                <w:b/>
                <w:i/>
                <w:sz w:val="24"/>
                <w:szCs w:val="24"/>
                <w:lang w:eastAsia="en-US"/>
              </w:rPr>
              <w:t>складова</w:t>
            </w:r>
            <w:proofErr w:type="spellEnd"/>
            <w:r w:rsidRPr="0045593A">
              <w:rPr>
                <w:b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B324C8" w:rsidRPr="0045593A" w14:paraId="5E569DB0" w14:textId="77777777" w:rsidTr="003F0191">
        <w:trPr>
          <w:cantSplit/>
          <w:trHeight w:val="2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55361EC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05FBE" w14:textId="71A50154" w:rsidR="00B324C8" w:rsidRPr="0045593A" w:rsidRDefault="00B324C8" w:rsidP="003F0191">
            <w:pPr>
              <w:spacing w:line="276" w:lineRule="auto"/>
              <w:ind w:left="-135" w:right="-146" w:hanging="78"/>
              <w:jc w:val="center"/>
              <w:rPr>
                <w:sz w:val="24"/>
                <w:szCs w:val="24"/>
                <w:lang w:val="uk-UA"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uk-UA" w:eastAsia="en-US"/>
              </w:rPr>
              <w:t>,75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5E107" w14:textId="561268ED" w:rsidR="00B324C8" w:rsidRPr="00B324C8" w:rsidRDefault="00B324C8" w:rsidP="003F0191">
            <w:pPr>
              <w:spacing w:line="276" w:lineRule="auto"/>
              <w:ind w:left="-135" w:right="-146" w:hanging="78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7</w:t>
            </w:r>
          </w:p>
        </w:tc>
      </w:tr>
      <w:tr w:rsidR="00B324C8" w:rsidRPr="0045593A" w14:paraId="564C2FA9" w14:textId="77777777" w:rsidTr="003F0191">
        <w:trPr>
          <w:cantSplit/>
          <w:trHeight w:val="2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BEC421A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Іноземна мова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B0BF20" w14:textId="77777777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A12D1B" w14:textId="6F69FBB9" w:rsidR="00B324C8" w:rsidRPr="007B230D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</w:t>
            </w:r>
          </w:p>
        </w:tc>
      </w:tr>
      <w:tr w:rsidR="00B324C8" w:rsidRPr="0045593A" w14:paraId="4BDFFC6C" w14:textId="77777777" w:rsidTr="003F0191">
        <w:trPr>
          <w:cantSplit/>
          <w:trHeight w:val="1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3CD51D7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C99114" w14:textId="076AD4FB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DCF7C49" w14:textId="01A678B0" w:rsidR="00B324C8" w:rsidRPr="0045593A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4</w:t>
            </w:r>
          </w:p>
        </w:tc>
      </w:tr>
      <w:tr w:rsidR="00B324C8" w:rsidRPr="0045593A" w14:paraId="654EC333" w14:textId="77777777" w:rsidTr="003F0191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AE39778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 xml:space="preserve"> Інформатика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836C770" w14:textId="1D85EBA9" w:rsidR="00B324C8" w:rsidRPr="00B324C8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88DDC72" w14:textId="6A709C5A" w:rsidR="00B324C8" w:rsidRPr="00B324C8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</w:t>
            </w:r>
          </w:p>
        </w:tc>
      </w:tr>
      <w:tr w:rsidR="00B324C8" w:rsidRPr="0045593A" w14:paraId="60DE6851" w14:textId="77777777" w:rsidTr="003F0191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A367CD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Музичне мистецтво, 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1E902" w14:textId="35AE66B2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val="uk-UA" w:eastAsia="en-US"/>
              </w:rPr>
              <w:t>125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4BAC9" w14:textId="77777777" w:rsidR="00B324C8" w:rsidRPr="0045593A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B324C8" w:rsidRPr="0045593A" w14:paraId="39BE5B34" w14:textId="77777777" w:rsidTr="003F0191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4C736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 w:eastAsia="uk-UA" w:bidi="uk-UA"/>
              </w:rPr>
              <w:t xml:space="preserve"> Образотворче мистецтво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6B5004" w14:textId="7EA68C42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0,125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E9646B" w14:textId="77777777" w:rsidR="00B324C8" w:rsidRPr="0045593A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0,5</w:t>
            </w:r>
          </w:p>
        </w:tc>
      </w:tr>
      <w:tr w:rsidR="00B324C8" w:rsidRPr="0045593A" w14:paraId="1EE0163C" w14:textId="77777777" w:rsidTr="003F0191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BDADCF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 xml:space="preserve"> Фізична культура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5C1C8D2" w14:textId="075F6CCD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0,375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6420C56" w14:textId="77A54C8A" w:rsidR="00B324C8" w:rsidRPr="007B230D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1,5</w:t>
            </w:r>
          </w:p>
        </w:tc>
      </w:tr>
      <w:tr w:rsidR="00B324C8" w:rsidRPr="0045593A" w14:paraId="28A043D2" w14:textId="77777777" w:rsidTr="003F0191">
        <w:trPr>
          <w:cantSplit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C1D138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7840784" w14:textId="72DDA7B9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val="uk-UA" w:eastAsia="en-US"/>
              </w:rPr>
              <w:t>1</w:t>
            </w:r>
            <w:r w:rsidRPr="0045593A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F21394E" w14:textId="77777777" w:rsidR="00B324C8" w:rsidRPr="0045593A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B324C8" w:rsidRPr="0045593A" w14:paraId="13A72651" w14:textId="77777777" w:rsidTr="003F0191">
        <w:trPr>
          <w:cantSplit/>
          <w:trHeight w:val="31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56AB01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rFonts w:eastAsia="Calibri"/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EB056D" w14:textId="3C784756" w:rsidR="00B324C8" w:rsidRPr="0045593A" w:rsidRDefault="00B324C8" w:rsidP="003F0191">
            <w:pPr>
              <w:spacing w:line="276" w:lineRule="auto"/>
              <w:ind w:left="-135" w:firstLine="64"/>
              <w:jc w:val="center"/>
              <w:rPr>
                <w:sz w:val="24"/>
                <w:szCs w:val="24"/>
                <w:lang w:eastAsia="en-US"/>
              </w:rPr>
            </w:pPr>
            <w:r w:rsidRPr="0045593A">
              <w:rPr>
                <w:sz w:val="24"/>
                <w:szCs w:val="24"/>
                <w:lang w:eastAsia="en-US"/>
              </w:rPr>
              <w:t>0,</w:t>
            </w:r>
            <w:r>
              <w:rPr>
                <w:sz w:val="24"/>
                <w:szCs w:val="24"/>
                <w:lang w:val="uk-UA" w:eastAsia="en-US"/>
              </w:rPr>
              <w:t>7</w:t>
            </w:r>
            <w:r w:rsidRPr="0045593A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3C0C0D" w14:textId="2156F64A" w:rsidR="00B324C8" w:rsidRPr="007B230D" w:rsidRDefault="00B324C8" w:rsidP="003F019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3</w:t>
            </w:r>
          </w:p>
        </w:tc>
      </w:tr>
      <w:tr w:rsidR="00B324C8" w:rsidRPr="0045593A" w14:paraId="00451F32" w14:textId="77777777" w:rsidTr="003F0191">
        <w:trPr>
          <w:cantSplit/>
          <w:trHeight w:val="259"/>
        </w:trPr>
        <w:tc>
          <w:tcPr>
            <w:tcW w:w="450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E75B1DE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Разом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354D37" w14:textId="531C49AA" w:rsidR="00B324C8" w:rsidRPr="007B230D" w:rsidRDefault="00B324C8" w:rsidP="003F0191">
            <w:pPr>
              <w:spacing w:line="276" w:lineRule="auto"/>
              <w:ind w:left="-135" w:right="-132" w:firstLine="6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E02055" w14:textId="1DCB4B6B" w:rsidR="00B324C8" w:rsidRPr="007B230D" w:rsidRDefault="00B324C8" w:rsidP="003F0191">
            <w:pPr>
              <w:spacing w:line="276" w:lineRule="auto"/>
              <w:ind w:left="-135" w:right="-132" w:firstLine="64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20</w:t>
            </w:r>
          </w:p>
        </w:tc>
      </w:tr>
      <w:tr w:rsidR="00B324C8" w:rsidRPr="0045593A" w14:paraId="05BCA019" w14:textId="77777777" w:rsidTr="003F0191">
        <w:trPr>
          <w:cantSplit/>
          <w:trHeight w:val="315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A6B1F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sz w:val="24"/>
                <w:szCs w:val="24"/>
                <w:lang w:eastAsia="en-US"/>
              </w:rPr>
            </w:pPr>
            <w:proofErr w:type="spellStart"/>
            <w:r w:rsidRPr="0045593A">
              <w:rPr>
                <w:b/>
                <w:sz w:val="24"/>
                <w:szCs w:val="24"/>
                <w:lang w:eastAsia="en-US"/>
              </w:rPr>
              <w:t>Всього</w:t>
            </w:r>
            <w:proofErr w:type="spellEnd"/>
            <w:r w:rsidRPr="0045593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5593A">
              <w:rPr>
                <w:b/>
                <w:sz w:val="24"/>
                <w:szCs w:val="24"/>
                <w:lang w:eastAsia="en-US"/>
              </w:rPr>
              <w:t>фінансується</w:t>
            </w:r>
            <w:proofErr w:type="spellEnd"/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C79AD" w14:textId="77777777" w:rsidR="00B324C8" w:rsidRPr="007B230D" w:rsidRDefault="00B324C8" w:rsidP="003F0191">
            <w:pPr>
              <w:spacing w:line="276" w:lineRule="auto"/>
              <w:ind w:left="142" w:hanging="110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4BBFD" w14:textId="2BFE8E02" w:rsidR="00B324C8" w:rsidRPr="007B230D" w:rsidRDefault="00B324C8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20</w:t>
            </w:r>
          </w:p>
        </w:tc>
      </w:tr>
      <w:tr w:rsidR="00B324C8" w:rsidRPr="0045593A" w14:paraId="00DC0293" w14:textId="77777777" w:rsidTr="003F0191">
        <w:trPr>
          <w:cantSplit/>
          <w:trHeight w:val="290"/>
        </w:trPr>
        <w:tc>
          <w:tcPr>
            <w:tcW w:w="4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681A0" w14:textId="77777777" w:rsidR="00B324C8" w:rsidRPr="0045593A" w:rsidRDefault="00B324C8" w:rsidP="003F0191">
            <w:pPr>
              <w:spacing w:line="276" w:lineRule="auto"/>
              <w:ind w:left="142" w:firstLine="284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</w:rPr>
              <w:t>Кількість учнів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B7A6DA" w14:textId="77777777" w:rsidR="00B324C8" w:rsidRPr="0045593A" w:rsidRDefault="00B324C8" w:rsidP="003F0191">
            <w:pPr>
              <w:spacing w:line="276" w:lineRule="auto"/>
              <w:ind w:left="142" w:hanging="110"/>
              <w:jc w:val="center"/>
              <w:rPr>
                <w:b/>
                <w:sz w:val="24"/>
                <w:szCs w:val="24"/>
                <w:lang w:eastAsia="en-US"/>
              </w:rPr>
            </w:pPr>
            <w:r w:rsidRPr="0045593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8B6DC" w14:textId="4DE1FC9D" w:rsidR="00B324C8" w:rsidRPr="007B230D" w:rsidRDefault="00B324C8" w:rsidP="003F0191">
            <w:pPr>
              <w:spacing w:line="276" w:lineRule="auto"/>
              <w:jc w:val="center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4</w:t>
            </w:r>
          </w:p>
        </w:tc>
      </w:tr>
    </w:tbl>
    <w:p w14:paraId="5BDB7592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0D3A525C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1176519E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0325C4BD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5AF92BD3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24131B18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0C031F3E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6ED257DA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1681273B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73CABE99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43FEEE51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26096149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50E5E86A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1F11FB82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0FEA6B45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2F21DCA8" w14:textId="77777777" w:rsidR="0045593A" w:rsidRPr="0045593A" w:rsidRDefault="0045593A" w:rsidP="0045593A">
      <w:pPr>
        <w:jc w:val="both"/>
        <w:rPr>
          <w:sz w:val="24"/>
          <w:szCs w:val="24"/>
          <w:lang w:eastAsia="uk-UA"/>
        </w:rPr>
      </w:pPr>
    </w:p>
    <w:p w14:paraId="66947819" w14:textId="77777777" w:rsidR="00B324C8" w:rsidRDefault="00B324C8" w:rsidP="0045593A">
      <w:pPr>
        <w:ind w:left="-567" w:firstLine="425"/>
        <w:jc w:val="both"/>
        <w:rPr>
          <w:sz w:val="24"/>
          <w:szCs w:val="24"/>
        </w:rPr>
      </w:pPr>
    </w:p>
    <w:p w14:paraId="1ADF86A2" w14:textId="77777777" w:rsidR="00B324C8" w:rsidRDefault="00B324C8" w:rsidP="0045593A">
      <w:pPr>
        <w:ind w:left="-567" w:firstLine="425"/>
        <w:jc w:val="both"/>
        <w:rPr>
          <w:sz w:val="24"/>
          <w:szCs w:val="24"/>
        </w:rPr>
      </w:pPr>
    </w:p>
    <w:p w14:paraId="12D8193A" w14:textId="77777777" w:rsidR="00B324C8" w:rsidRDefault="00B324C8" w:rsidP="0045593A">
      <w:pPr>
        <w:ind w:left="-567" w:firstLine="425"/>
        <w:jc w:val="both"/>
        <w:rPr>
          <w:sz w:val="24"/>
          <w:szCs w:val="24"/>
        </w:rPr>
      </w:pPr>
    </w:p>
    <w:p w14:paraId="411AE16A" w14:textId="40E13822" w:rsidR="0045593A" w:rsidRPr="0045593A" w:rsidRDefault="0045593A" w:rsidP="0045593A">
      <w:pPr>
        <w:ind w:left="-567" w:firstLine="425"/>
        <w:jc w:val="both"/>
        <w:rPr>
          <w:sz w:val="24"/>
          <w:szCs w:val="24"/>
        </w:rPr>
      </w:pPr>
      <w:r w:rsidRPr="0045593A">
        <w:rPr>
          <w:sz w:val="24"/>
          <w:szCs w:val="24"/>
        </w:rPr>
        <w:lastRenderedPageBreak/>
        <w:t xml:space="preserve">Згідно </w:t>
      </w:r>
      <w:proofErr w:type="spellStart"/>
      <w:r w:rsidRPr="0045593A">
        <w:rPr>
          <w:sz w:val="24"/>
          <w:szCs w:val="24"/>
        </w:rPr>
        <w:t>поданих</w:t>
      </w:r>
      <w:proofErr w:type="spellEnd"/>
      <w:r w:rsidRPr="0045593A">
        <w:rPr>
          <w:sz w:val="24"/>
          <w:szCs w:val="24"/>
        </w:rPr>
        <w:t xml:space="preserve"> </w:t>
      </w:r>
      <w:proofErr w:type="spellStart"/>
      <w:r w:rsidRPr="0045593A">
        <w:rPr>
          <w:sz w:val="24"/>
          <w:szCs w:val="24"/>
        </w:rPr>
        <w:t>заяв</w:t>
      </w:r>
      <w:proofErr w:type="spellEnd"/>
      <w:r w:rsidRPr="0045593A">
        <w:rPr>
          <w:sz w:val="24"/>
          <w:szCs w:val="24"/>
        </w:rPr>
        <w:t xml:space="preserve"> батьків навчальні </w:t>
      </w:r>
      <w:proofErr w:type="spellStart"/>
      <w:r w:rsidRPr="0045593A">
        <w:rPr>
          <w:sz w:val="24"/>
          <w:szCs w:val="24"/>
        </w:rPr>
        <w:t>заняття</w:t>
      </w:r>
      <w:proofErr w:type="spellEnd"/>
      <w:r w:rsidRPr="0045593A">
        <w:rPr>
          <w:sz w:val="24"/>
          <w:szCs w:val="24"/>
        </w:rPr>
        <w:t xml:space="preserve"> </w:t>
      </w:r>
      <w:proofErr w:type="spellStart"/>
      <w:r w:rsidRPr="0045593A">
        <w:rPr>
          <w:sz w:val="24"/>
          <w:szCs w:val="24"/>
        </w:rPr>
        <w:t>проводяться</w:t>
      </w:r>
      <w:proofErr w:type="spellEnd"/>
      <w:r w:rsidRPr="0045593A">
        <w:rPr>
          <w:sz w:val="24"/>
          <w:szCs w:val="24"/>
        </w:rPr>
        <w:t xml:space="preserve"> </w:t>
      </w:r>
      <w:proofErr w:type="spellStart"/>
      <w:r w:rsidRPr="0045593A">
        <w:rPr>
          <w:sz w:val="24"/>
          <w:szCs w:val="24"/>
        </w:rPr>
        <w:t>індивідуально</w:t>
      </w:r>
      <w:proofErr w:type="spellEnd"/>
      <w:r w:rsidRPr="0045593A">
        <w:rPr>
          <w:sz w:val="24"/>
          <w:szCs w:val="24"/>
        </w:rPr>
        <w:t xml:space="preserve"> за формою </w:t>
      </w:r>
      <w:proofErr w:type="spellStart"/>
      <w:r w:rsidRPr="0045593A">
        <w:rPr>
          <w:sz w:val="24"/>
          <w:szCs w:val="24"/>
        </w:rPr>
        <w:t>педагогічний</w:t>
      </w:r>
      <w:proofErr w:type="spellEnd"/>
      <w:r w:rsidRPr="0045593A">
        <w:rPr>
          <w:sz w:val="24"/>
          <w:szCs w:val="24"/>
        </w:rPr>
        <w:t xml:space="preserve"> патронаж згідно </w:t>
      </w:r>
      <w:proofErr w:type="spellStart"/>
      <w:r w:rsidRPr="0045593A">
        <w:rPr>
          <w:sz w:val="24"/>
          <w:szCs w:val="24"/>
        </w:rPr>
        <w:t>однотипних</w:t>
      </w:r>
      <w:proofErr w:type="spellEnd"/>
      <w:r w:rsidRPr="0045593A">
        <w:rPr>
          <w:sz w:val="24"/>
          <w:szCs w:val="24"/>
        </w:rPr>
        <w:t xml:space="preserve"> індивідуальних навчальних планів (Таблиця </w:t>
      </w:r>
      <w:r w:rsidR="00B324C8">
        <w:rPr>
          <w:sz w:val="24"/>
          <w:szCs w:val="24"/>
          <w:lang w:val="uk-UA"/>
        </w:rPr>
        <w:t>2,</w:t>
      </w:r>
      <w:r w:rsidRPr="0045593A">
        <w:rPr>
          <w:sz w:val="24"/>
          <w:szCs w:val="24"/>
        </w:rPr>
        <w:t>3) у приміщенні школи.</w:t>
      </w:r>
    </w:p>
    <w:p w14:paraId="240782EA" w14:textId="77777777" w:rsidR="0045593A" w:rsidRDefault="0045593A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14:paraId="6606874E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Загальний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обсяг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b/>
          <w:bCs/>
          <w:color w:val="000000"/>
          <w:sz w:val="24"/>
          <w:szCs w:val="24"/>
        </w:rPr>
        <w:t>навантаження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та </w:t>
      </w:r>
      <w:proofErr w:type="spellStart"/>
      <w:r w:rsidRPr="001C2CB5">
        <w:rPr>
          <w:b/>
          <w:bCs/>
          <w:color w:val="000000"/>
          <w:sz w:val="24"/>
          <w:szCs w:val="24"/>
        </w:rPr>
        <w:t>орієнтовна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тривалість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і </w:t>
      </w:r>
      <w:proofErr w:type="spellStart"/>
      <w:r w:rsidRPr="001C2CB5">
        <w:rPr>
          <w:b/>
          <w:bCs/>
          <w:color w:val="000000"/>
          <w:sz w:val="24"/>
          <w:szCs w:val="24"/>
        </w:rPr>
        <w:t>можливі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взаємозв’язки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освітніх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галузей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предметів, </w:t>
      </w:r>
      <w:proofErr w:type="spellStart"/>
      <w:r w:rsidRPr="001C2CB5">
        <w:rPr>
          <w:b/>
          <w:bCs/>
          <w:color w:val="000000"/>
          <w:sz w:val="24"/>
          <w:szCs w:val="24"/>
        </w:rPr>
        <w:t>дисциплін</w:t>
      </w:r>
      <w:proofErr w:type="spellEnd"/>
      <w:r w:rsidRPr="001C2CB5">
        <w:rPr>
          <w:b/>
          <w:bCs/>
          <w:color w:val="000000"/>
          <w:sz w:val="24"/>
          <w:szCs w:val="24"/>
        </w:rPr>
        <w:t>.</w:t>
      </w:r>
    </w:p>
    <w:p w14:paraId="2381A523" w14:textId="14C16AB2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Загальний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обсяг</w:t>
      </w:r>
      <w:proofErr w:type="spellEnd"/>
      <w:r w:rsidRPr="001C2CB5">
        <w:rPr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для учнів 1-2 класів </w:t>
      </w:r>
      <w:proofErr w:type="spellStart"/>
      <w:proofErr w:type="gramStart"/>
      <w:r w:rsidRPr="001C2CB5">
        <w:rPr>
          <w:color w:val="000000"/>
          <w:sz w:val="24"/>
          <w:szCs w:val="24"/>
        </w:rPr>
        <w:t>складає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r w:rsidRPr="001C2CB5">
        <w:rPr>
          <w:color w:val="000000"/>
          <w:sz w:val="24"/>
          <w:szCs w:val="24"/>
          <w:lang w:val="uk-UA"/>
        </w:rPr>
        <w:t>1</w:t>
      </w:r>
      <w:r w:rsidR="00DA5880">
        <w:rPr>
          <w:color w:val="000000"/>
          <w:sz w:val="24"/>
          <w:szCs w:val="24"/>
          <w:lang w:val="uk-UA"/>
        </w:rPr>
        <w:t>05</w:t>
      </w:r>
      <w:r w:rsidRPr="001C2CB5">
        <w:rPr>
          <w:color w:val="000000"/>
          <w:sz w:val="24"/>
          <w:szCs w:val="24"/>
          <w:lang w:val="uk-UA"/>
        </w:rPr>
        <w:t>0</w:t>
      </w:r>
      <w:proofErr w:type="gramEnd"/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 xml:space="preserve">: для 1-го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закладу </w:t>
      </w:r>
      <w:proofErr w:type="spellStart"/>
      <w:r w:rsidRPr="001C2CB5">
        <w:rPr>
          <w:color w:val="000000"/>
          <w:sz w:val="24"/>
          <w:szCs w:val="24"/>
        </w:rPr>
        <w:t>складає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="00DA5880">
        <w:rPr>
          <w:color w:val="000000"/>
          <w:sz w:val="24"/>
          <w:szCs w:val="24"/>
          <w:lang w:val="uk-UA"/>
        </w:rPr>
        <w:t>350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 xml:space="preserve">, для учнів 2-го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r w:rsidRPr="001C2CB5">
        <w:rPr>
          <w:color w:val="000000"/>
          <w:sz w:val="24"/>
          <w:szCs w:val="24"/>
          <w:lang w:val="uk-UA"/>
        </w:rPr>
        <w:t>7</w:t>
      </w:r>
      <w:r w:rsidR="00DA5880">
        <w:rPr>
          <w:color w:val="000000"/>
          <w:sz w:val="24"/>
          <w:szCs w:val="24"/>
          <w:lang w:val="uk-UA"/>
        </w:rPr>
        <w:t>0</w:t>
      </w:r>
      <w:r w:rsidRPr="001C2CB5">
        <w:rPr>
          <w:color w:val="000000"/>
          <w:sz w:val="24"/>
          <w:szCs w:val="24"/>
          <w:lang w:val="uk-UA"/>
        </w:rPr>
        <w:t>0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3FA8F57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Загальний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обсяг</w:t>
      </w:r>
      <w:proofErr w:type="spellEnd"/>
      <w:r w:rsidRPr="001C2CB5">
        <w:rPr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для учнів 3–4-х </w:t>
      </w:r>
      <w:proofErr w:type="gramStart"/>
      <w:r w:rsidRPr="001C2CB5">
        <w:rPr>
          <w:color w:val="000000"/>
          <w:sz w:val="24"/>
          <w:szCs w:val="24"/>
        </w:rPr>
        <w:t xml:space="preserve">класів  </w:t>
      </w:r>
      <w:proofErr w:type="spellStart"/>
      <w:r w:rsidRPr="001C2CB5">
        <w:rPr>
          <w:color w:val="000000"/>
          <w:sz w:val="24"/>
          <w:szCs w:val="24"/>
        </w:rPr>
        <w:t>складає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1</w:t>
      </w:r>
      <w:r w:rsidRPr="001C2CB5">
        <w:rPr>
          <w:color w:val="000000"/>
          <w:sz w:val="24"/>
          <w:szCs w:val="24"/>
          <w:lang w:val="uk-UA"/>
        </w:rPr>
        <w:t>61</w:t>
      </w:r>
      <w:r w:rsidRPr="001C2CB5">
        <w:rPr>
          <w:color w:val="000000"/>
          <w:sz w:val="24"/>
          <w:szCs w:val="24"/>
        </w:rPr>
        <w:t>0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 xml:space="preserve">:  для 3-го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r w:rsidRPr="001C2CB5">
        <w:rPr>
          <w:color w:val="000000"/>
          <w:sz w:val="24"/>
          <w:szCs w:val="24"/>
          <w:lang w:val="uk-UA"/>
        </w:rPr>
        <w:t>805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 xml:space="preserve">, для 4-го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r w:rsidRPr="001C2CB5">
        <w:rPr>
          <w:color w:val="000000"/>
          <w:sz w:val="24"/>
          <w:szCs w:val="24"/>
          <w:lang w:val="uk-UA"/>
        </w:rPr>
        <w:t>805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.  </w:t>
      </w:r>
    </w:p>
    <w:p w14:paraId="4FDE00EB" w14:textId="1BEB873C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</w:t>
      </w:r>
      <w:proofErr w:type="spellStart"/>
      <w:r w:rsidRPr="001C2CB5">
        <w:rPr>
          <w:color w:val="000000"/>
          <w:sz w:val="24"/>
          <w:szCs w:val="24"/>
        </w:rPr>
        <w:t>Детальний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розподіл</w:t>
      </w:r>
      <w:proofErr w:type="spellEnd"/>
      <w:r w:rsidRPr="001C2CB5">
        <w:rPr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на </w:t>
      </w:r>
      <w:proofErr w:type="spellStart"/>
      <w:r w:rsidRPr="001C2CB5">
        <w:rPr>
          <w:color w:val="000000"/>
          <w:sz w:val="24"/>
          <w:szCs w:val="24"/>
        </w:rPr>
        <w:t>тиждень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окреслено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у  навчальних</w:t>
      </w:r>
      <w:proofErr w:type="gramEnd"/>
      <w:r w:rsidRPr="001C2CB5">
        <w:rPr>
          <w:color w:val="000000"/>
          <w:sz w:val="24"/>
          <w:szCs w:val="24"/>
        </w:rPr>
        <w:t xml:space="preserve"> планах початкової та </w:t>
      </w:r>
      <w:proofErr w:type="spellStart"/>
      <w:r w:rsidRPr="001C2CB5">
        <w:rPr>
          <w:color w:val="000000"/>
          <w:sz w:val="24"/>
          <w:szCs w:val="24"/>
        </w:rPr>
        <w:t>основної</w:t>
      </w:r>
      <w:proofErr w:type="spellEnd"/>
      <w:r w:rsidRPr="001C2CB5">
        <w:rPr>
          <w:color w:val="000000"/>
          <w:sz w:val="24"/>
          <w:szCs w:val="24"/>
        </w:rPr>
        <w:t xml:space="preserve"> школи   </w:t>
      </w:r>
      <w:r w:rsidR="00DA5880">
        <w:rPr>
          <w:color w:val="000000"/>
          <w:sz w:val="24"/>
          <w:szCs w:val="24"/>
          <w:lang w:val="uk-UA"/>
        </w:rPr>
        <w:t>у додатках</w:t>
      </w:r>
      <w:r w:rsidRPr="001C2CB5">
        <w:rPr>
          <w:color w:val="000000"/>
          <w:sz w:val="24"/>
          <w:szCs w:val="24"/>
        </w:rPr>
        <w:t>.</w:t>
      </w:r>
    </w:p>
    <w:p w14:paraId="12D608AC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</w:p>
    <w:p w14:paraId="38176508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smallCaps/>
          <w:color w:val="000000"/>
          <w:sz w:val="24"/>
          <w:szCs w:val="24"/>
        </w:rPr>
        <w:t>ІІ СТУПІНЬ</w:t>
      </w:r>
    </w:p>
    <w:p w14:paraId="748BC6BC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smallCaps/>
          <w:color w:val="000000"/>
          <w:sz w:val="24"/>
          <w:szCs w:val="24"/>
        </w:rPr>
        <w:t>БАЗОВА ЗАГАЛЬНА СЕРЕДНЯ ОСВІТА</w:t>
      </w:r>
    </w:p>
    <w:p w14:paraId="31540A8A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 w:rsidRPr="001C2CB5">
        <w:rPr>
          <w:b/>
          <w:bCs/>
          <w:color w:val="000000"/>
          <w:sz w:val="24"/>
          <w:szCs w:val="24"/>
        </w:rPr>
        <w:t>Мета 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освітньої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програми </w:t>
      </w:r>
      <w:proofErr w:type="spellStart"/>
      <w:r w:rsidRPr="001C2CB5">
        <w:rPr>
          <w:b/>
          <w:bCs/>
          <w:color w:val="000000"/>
          <w:sz w:val="24"/>
          <w:szCs w:val="24"/>
        </w:rPr>
        <w:t>базової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школи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визначає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зміст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організацію</w:t>
      </w:r>
      <w:proofErr w:type="spellEnd"/>
      <w:r w:rsidRPr="001C2CB5">
        <w:rPr>
          <w:color w:val="000000"/>
          <w:sz w:val="24"/>
          <w:szCs w:val="24"/>
        </w:rPr>
        <w:t xml:space="preserve"> освітнього процесу,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умов для </w:t>
      </w:r>
      <w:proofErr w:type="spellStart"/>
      <w:r w:rsidRPr="001C2CB5">
        <w:rPr>
          <w:color w:val="000000"/>
          <w:sz w:val="24"/>
          <w:szCs w:val="24"/>
        </w:rPr>
        <w:t>інтелектуального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соціального</w:t>
      </w:r>
      <w:proofErr w:type="spellEnd"/>
      <w:r w:rsidRPr="001C2CB5">
        <w:rPr>
          <w:color w:val="000000"/>
          <w:sz w:val="24"/>
          <w:szCs w:val="24"/>
        </w:rPr>
        <w:t xml:space="preserve">, морального, </w:t>
      </w:r>
      <w:proofErr w:type="spellStart"/>
      <w:r w:rsidRPr="001C2CB5">
        <w:rPr>
          <w:color w:val="000000"/>
          <w:sz w:val="24"/>
          <w:szCs w:val="24"/>
        </w:rPr>
        <w:t>фізичного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саморозвитку</w:t>
      </w:r>
      <w:proofErr w:type="spellEnd"/>
      <w:r w:rsidRPr="001C2CB5">
        <w:rPr>
          <w:color w:val="000000"/>
          <w:sz w:val="24"/>
          <w:szCs w:val="24"/>
        </w:rPr>
        <w:t xml:space="preserve"> здобувачів освіти. Заклад активно використовує </w:t>
      </w:r>
      <w:proofErr w:type="spellStart"/>
      <w:r w:rsidRPr="001C2CB5">
        <w:rPr>
          <w:color w:val="000000"/>
          <w:sz w:val="24"/>
          <w:szCs w:val="24"/>
        </w:rPr>
        <w:t>педагогіку</w:t>
      </w:r>
      <w:proofErr w:type="spellEnd"/>
      <w:r w:rsidRPr="001C2CB5">
        <w:rPr>
          <w:color w:val="000000"/>
          <w:sz w:val="24"/>
          <w:szCs w:val="24"/>
        </w:rPr>
        <w:t xml:space="preserve"> партнерства (</w:t>
      </w:r>
      <w:proofErr w:type="spellStart"/>
      <w:r w:rsidRPr="001C2CB5">
        <w:rPr>
          <w:color w:val="000000"/>
          <w:sz w:val="24"/>
          <w:szCs w:val="24"/>
        </w:rPr>
        <w:t>співробітництва</w:t>
      </w:r>
      <w:proofErr w:type="spellEnd"/>
      <w:r w:rsidRPr="001C2CB5">
        <w:rPr>
          <w:color w:val="000000"/>
          <w:sz w:val="24"/>
          <w:szCs w:val="24"/>
        </w:rPr>
        <w:t xml:space="preserve">), що </w:t>
      </w:r>
      <w:proofErr w:type="spellStart"/>
      <w:r w:rsidRPr="001C2CB5">
        <w:rPr>
          <w:color w:val="000000"/>
          <w:sz w:val="24"/>
          <w:szCs w:val="24"/>
        </w:rPr>
        <w:t>ґрунтується</w:t>
      </w:r>
      <w:proofErr w:type="spellEnd"/>
      <w:r w:rsidRPr="001C2CB5">
        <w:rPr>
          <w:color w:val="000000"/>
          <w:sz w:val="24"/>
          <w:szCs w:val="24"/>
        </w:rPr>
        <w:t xml:space="preserve"> на принципах </w:t>
      </w:r>
      <w:proofErr w:type="spellStart"/>
      <w:r w:rsidRPr="001C2CB5">
        <w:rPr>
          <w:color w:val="000000"/>
          <w:sz w:val="24"/>
          <w:szCs w:val="24"/>
        </w:rPr>
        <w:t>гуманізму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творчого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підходу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рівного</w:t>
      </w:r>
      <w:proofErr w:type="spellEnd"/>
      <w:r w:rsidRPr="001C2CB5">
        <w:rPr>
          <w:color w:val="000000"/>
          <w:sz w:val="24"/>
          <w:szCs w:val="24"/>
        </w:rPr>
        <w:t xml:space="preserve"> доступу до освіти, створення умов для </w:t>
      </w:r>
      <w:proofErr w:type="spellStart"/>
      <w:r w:rsidRPr="001C2CB5">
        <w:rPr>
          <w:color w:val="000000"/>
          <w:sz w:val="24"/>
          <w:szCs w:val="24"/>
        </w:rPr>
        <w:t>соцільно-психологічного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захисту</w:t>
      </w:r>
      <w:proofErr w:type="spellEnd"/>
      <w:r w:rsidRPr="001C2CB5">
        <w:rPr>
          <w:color w:val="000000"/>
          <w:sz w:val="24"/>
          <w:szCs w:val="24"/>
        </w:rPr>
        <w:t xml:space="preserve"> учасників освітнього процесу. </w:t>
      </w:r>
      <w:proofErr w:type="spellStart"/>
      <w:r w:rsidRPr="001C2CB5">
        <w:rPr>
          <w:color w:val="000000"/>
          <w:sz w:val="24"/>
          <w:szCs w:val="24"/>
        </w:rPr>
        <w:t>Це</w:t>
      </w:r>
      <w:proofErr w:type="spellEnd"/>
      <w:r w:rsidRPr="001C2CB5">
        <w:rPr>
          <w:color w:val="000000"/>
          <w:sz w:val="24"/>
          <w:szCs w:val="24"/>
        </w:rPr>
        <w:t xml:space="preserve"> завдання </w:t>
      </w:r>
      <w:proofErr w:type="spellStart"/>
      <w:r w:rsidRPr="001C2CB5">
        <w:rPr>
          <w:color w:val="000000"/>
          <w:sz w:val="24"/>
          <w:szCs w:val="24"/>
        </w:rPr>
        <w:t>реалізовується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спільній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 учителя й учнів, учителя й батьків,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взаєморозуміння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єдність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інтересів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прагнень</w:t>
      </w:r>
      <w:proofErr w:type="spellEnd"/>
      <w:r w:rsidRPr="001C2CB5">
        <w:rPr>
          <w:color w:val="000000"/>
          <w:sz w:val="24"/>
          <w:szCs w:val="24"/>
        </w:rPr>
        <w:t>. </w:t>
      </w:r>
    </w:p>
    <w:p w14:paraId="6AB30D9C" w14:textId="77777777" w:rsidR="00DA5880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програма  для</w:t>
      </w:r>
      <w:proofErr w:type="gramEnd"/>
      <w:r w:rsidRPr="001C2CB5">
        <w:rPr>
          <w:color w:val="000000"/>
          <w:sz w:val="24"/>
          <w:szCs w:val="24"/>
          <w:lang w:val="uk-UA"/>
        </w:rPr>
        <w:t xml:space="preserve"> 5</w:t>
      </w:r>
      <w:r w:rsidR="00DA5880">
        <w:rPr>
          <w:color w:val="000000"/>
          <w:sz w:val="24"/>
          <w:szCs w:val="24"/>
          <w:lang w:val="uk-UA"/>
        </w:rPr>
        <w:t>,6</w:t>
      </w:r>
      <w:r w:rsidRPr="001C2CB5">
        <w:rPr>
          <w:color w:val="000000"/>
          <w:sz w:val="24"/>
          <w:szCs w:val="24"/>
          <w:lang w:val="uk-UA"/>
        </w:rPr>
        <w:t xml:space="preserve"> класу складена за </w:t>
      </w:r>
      <w:r w:rsidRPr="001C2CB5">
        <w:rPr>
          <w:color w:val="000000"/>
          <w:sz w:val="24"/>
          <w:szCs w:val="24"/>
        </w:rPr>
        <w:t xml:space="preserve">Типовими навчальними планами </w:t>
      </w:r>
      <w:r w:rsidRPr="001C2CB5">
        <w:rPr>
          <w:color w:val="000000"/>
          <w:sz w:val="24"/>
          <w:szCs w:val="24"/>
          <w:lang w:val="uk-UA"/>
        </w:rPr>
        <w:t>для 5-9 класів закладів загальної середньої освіти</w:t>
      </w:r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затвердженими</w:t>
      </w:r>
      <w:proofErr w:type="spellEnd"/>
      <w:r w:rsidRPr="001C2CB5">
        <w:rPr>
          <w:color w:val="000000"/>
          <w:sz w:val="24"/>
          <w:szCs w:val="24"/>
        </w:rPr>
        <w:t xml:space="preserve"> наказом МОН України</w:t>
      </w:r>
      <w:r w:rsidRPr="001C2CB5">
        <w:rPr>
          <w:color w:val="000000"/>
          <w:sz w:val="24"/>
          <w:szCs w:val="24"/>
          <w:lang w:val="uk-UA"/>
        </w:rPr>
        <w:t xml:space="preserve"> від 19.02.2021 року </w:t>
      </w:r>
    </w:p>
    <w:p w14:paraId="00252DDF" w14:textId="03E78480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  <w:lang w:val="uk-UA"/>
        </w:rPr>
        <w:t xml:space="preserve">№ 235 (Додаток </w:t>
      </w:r>
      <w:r w:rsidR="00DA5880">
        <w:rPr>
          <w:color w:val="000000"/>
          <w:sz w:val="24"/>
          <w:szCs w:val="24"/>
          <w:lang w:val="uk-UA"/>
        </w:rPr>
        <w:t>5</w:t>
      </w:r>
      <w:r w:rsidRPr="001C2CB5">
        <w:rPr>
          <w:color w:val="000000"/>
          <w:sz w:val="24"/>
          <w:szCs w:val="24"/>
          <w:lang w:val="uk-UA"/>
        </w:rPr>
        <w:t xml:space="preserve">), для </w:t>
      </w:r>
      <w:r w:rsidR="00DA5880">
        <w:rPr>
          <w:color w:val="000000"/>
          <w:sz w:val="24"/>
          <w:szCs w:val="24"/>
          <w:lang w:val="uk-UA"/>
        </w:rPr>
        <w:t>7</w:t>
      </w:r>
      <w:r w:rsidRPr="001C2CB5">
        <w:rPr>
          <w:color w:val="000000"/>
          <w:sz w:val="24"/>
          <w:szCs w:val="24"/>
        </w:rPr>
        <w:t xml:space="preserve">-9 класів </w:t>
      </w:r>
      <w:proofErr w:type="spellStart"/>
      <w:r w:rsidRPr="001C2CB5">
        <w:rPr>
          <w:color w:val="000000"/>
          <w:sz w:val="24"/>
          <w:szCs w:val="24"/>
        </w:rPr>
        <w:t>складена</w:t>
      </w:r>
      <w:proofErr w:type="spellEnd"/>
      <w:r w:rsidRPr="001C2CB5">
        <w:rPr>
          <w:color w:val="000000"/>
          <w:sz w:val="24"/>
          <w:szCs w:val="24"/>
        </w:rPr>
        <w:t xml:space="preserve">  за Типовими навчальними планами </w:t>
      </w:r>
      <w:proofErr w:type="spellStart"/>
      <w:r w:rsidRPr="001C2CB5">
        <w:rPr>
          <w:color w:val="000000"/>
          <w:sz w:val="24"/>
          <w:szCs w:val="24"/>
        </w:rPr>
        <w:t>загальноосвітніх</w:t>
      </w:r>
      <w:proofErr w:type="spellEnd"/>
      <w:r w:rsidRPr="001C2CB5">
        <w:rPr>
          <w:color w:val="000000"/>
          <w:sz w:val="24"/>
          <w:szCs w:val="24"/>
        </w:rPr>
        <w:t xml:space="preserve"> навчальних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ІІ </w:t>
      </w:r>
      <w:proofErr w:type="spellStart"/>
      <w:r w:rsidRPr="001C2CB5">
        <w:rPr>
          <w:color w:val="000000"/>
          <w:sz w:val="24"/>
          <w:szCs w:val="24"/>
        </w:rPr>
        <w:t>ступеня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затвердженими</w:t>
      </w:r>
      <w:proofErr w:type="spellEnd"/>
      <w:r w:rsidRPr="001C2CB5">
        <w:rPr>
          <w:color w:val="000000"/>
          <w:sz w:val="24"/>
          <w:szCs w:val="24"/>
        </w:rPr>
        <w:t xml:space="preserve"> наказом МОН України від 20.04.2018 № 405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(</w:t>
      </w:r>
      <w:proofErr w:type="spellStart"/>
      <w:r w:rsidRPr="001C2CB5">
        <w:rPr>
          <w:color w:val="000000"/>
          <w:sz w:val="24"/>
          <w:szCs w:val="24"/>
        </w:rPr>
        <w:t>Додаток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="00DA5880">
        <w:rPr>
          <w:color w:val="000000"/>
          <w:sz w:val="24"/>
          <w:szCs w:val="24"/>
          <w:lang w:val="uk-UA"/>
        </w:rPr>
        <w:t>6</w:t>
      </w:r>
      <w:r w:rsidRPr="001C2CB5">
        <w:rPr>
          <w:color w:val="000000"/>
          <w:sz w:val="24"/>
          <w:szCs w:val="24"/>
        </w:rPr>
        <w:t>).</w:t>
      </w:r>
    </w:p>
    <w:p w14:paraId="2D5D8068" w14:textId="238954A5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Загальний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обсяг</w:t>
      </w:r>
      <w:proofErr w:type="spellEnd"/>
      <w:r w:rsidRPr="001C2CB5">
        <w:rPr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для учнів 5-9-х класів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складає</w:t>
      </w:r>
      <w:proofErr w:type="spellEnd"/>
      <w:r w:rsidRPr="001C2CB5">
        <w:rPr>
          <w:color w:val="000000"/>
          <w:sz w:val="24"/>
          <w:szCs w:val="24"/>
        </w:rPr>
        <w:t> </w:t>
      </w:r>
      <w:r w:rsidRPr="001C2CB5">
        <w:rPr>
          <w:color w:val="000000"/>
          <w:sz w:val="24"/>
          <w:szCs w:val="24"/>
          <w:lang w:val="uk-UA"/>
        </w:rPr>
        <w:t>5</w:t>
      </w:r>
      <w:r w:rsidR="00EA3844">
        <w:rPr>
          <w:color w:val="000000"/>
          <w:sz w:val="24"/>
          <w:szCs w:val="24"/>
          <w:lang w:val="uk-UA"/>
        </w:rPr>
        <w:t>915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: </w:t>
      </w:r>
    </w:p>
    <w:p w14:paraId="7713D8B1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 для 5-го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10</w:t>
      </w:r>
      <w:r w:rsidRPr="001C2CB5">
        <w:rPr>
          <w:color w:val="000000"/>
          <w:sz w:val="24"/>
          <w:szCs w:val="24"/>
          <w:lang w:val="uk-UA"/>
        </w:rPr>
        <w:t>85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,</w:t>
      </w:r>
    </w:p>
    <w:p w14:paraId="4F6CEE65" w14:textId="3A00261A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 для 6-го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11</w:t>
      </w:r>
      <w:r w:rsidR="00EA3844">
        <w:rPr>
          <w:color w:val="000000"/>
          <w:sz w:val="24"/>
          <w:szCs w:val="24"/>
          <w:lang w:val="uk-UA"/>
        </w:rPr>
        <w:t>90</w:t>
      </w:r>
      <w:r w:rsidRPr="001C2CB5">
        <w:rPr>
          <w:color w:val="000000"/>
          <w:sz w:val="24"/>
          <w:szCs w:val="24"/>
        </w:rPr>
        <w:t xml:space="preserve">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,</w:t>
      </w:r>
    </w:p>
    <w:p w14:paraId="21026858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 для 7-го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1172,5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,</w:t>
      </w:r>
    </w:p>
    <w:p w14:paraId="7469AEA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 для 8-го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1207,5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,</w:t>
      </w:r>
    </w:p>
    <w:p w14:paraId="155EA08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 для 9-го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– 1260 годин/</w:t>
      </w:r>
      <w:proofErr w:type="spellStart"/>
      <w:r w:rsidRPr="001C2CB5">
        <w:rPr>
          <w:color w:val="000000"/>
          <w:sz w:val="24"/>
          <w:szCs w:val="24"/>
        </w:rPr>
        <w:t>навчальний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рік</w:t>
      </w:r>
      <w:proofErr w:type="spellEnd"/>
      <w:r w:rsidRPr="001C2CB5">
        <w:rPr>
          <w:color w:val="000000"/>
          <w:sz w:val="24"/>
          <w:szCs w:val="24"/>
        </w:rPr>
        <w:t>,</w:t>
      </w:r>
    </w:p>
    <w:p w14:paraId="6A411CC1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Перелік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освітніх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галузей</w:t>
      </w:r>
      <w:proofErr w:type="spellEnd"/>
    </w:p>
    <w:p w14:paraId="5EF8FD6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Освітню</w:t>
      </w:r>
      <w:proofErr w:type="spellEnd"/>
      <w:r w:rsidRPr="001C2CB5">
        <w:rPr>
          <w:color w:val="000000"/>
          <w:sz w:val="24"/>
          <w:szCs w:val="24"/>
        </w:rPr>
        <w:t xml:space="preserve"> програму </w:t>
      </w:r>
      <w:proofErr w:type="spellStart"/>
      <w:r w:rsidRPr="001C2CB5">
        <w:rPr>
          <w:color w:val="000000"/>
          <w:sz w:val="24"/>
          <w:szCs w:val="24"/>
        </w:rPr>
        <w:t>укладено</w:t>
      </w:r>
      <w:proofErr w:type="spellEnd"/>
      <w:r w:rsidRPr="001C2CB5">
        <w:rPr>
          <w:color w:val="000000"/>
          <w:sz w:val="24"/>
          <w:szCs w:val="24"/>
        </w:rPr>
        <w:t xml:space="preserve"> за такими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галузями</w:t>
      </w:r>
      <w:proofErr w:type="spellEnd"/>
      <w:r w:rsidRPr="001C2CB5">
        <w:rPr>
          <w:color w:val="000000"/>
          <w:sz w:val="24"/>
          <w:szCs w:val="24"/>
        </w:rPr>
        <w:t>:</w:t>
      </w:r>
    </w:p>
    <w:p w14:paraId="111EBB87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літератури</w:t>
      </w:r>
      <w:proofErr w:type="spellEnd"/>
      <w:r w:rsidRPr="001C2CB5">
        <w:rPr>
          <w:color w:val="000000"/>
          <w:sz w:val="24"/>
          <w:szCs w:val="24"/>
        </w:rPr>
        <w:t> </w:t>
      </w:r>
    </w:p>
    <w:p w14:paraId="630CF2B9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Суспільствознавство</w:t>
      </w:r>
      <w:proofErr w:type="spellEnd"/>
    </w:p>
    <w:p w14:paraId="02C88465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</w:p>
    <w:p w14:paraId="618BBA5B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>Математика</w:t>
      </w:r>
    </w:p>
    <w:p w14:paraId="48792095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Природознавство</w:t>
      </w:r>
      <w:proofErr w:type="spellEnd"/>
    </w:p>
    <w:p w14:paraId="69E3D7B5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b/>
          <w:bCs/>
          <w:i/>
          <w:iCs/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>Технології</w:t>
      </w:r>
    </w:p>
    <w:p w14:paraId="64D723F4" w14:textId="77777777" w:rsidR="001C2CB5" w:rsidRPr="001C2CB5" w:rsidRDefault="001C2CB5" w:rsidP="001C2CB5">
      <w:pPr>
        <w:widowControl/>
        <w:numPr>
          <w:ilvl w:val="0"/>
          <w:numId w:val="4"/>
        </w:numPr>
        <w:autoSpaceDE/>
        <w:autoSpaceDN/>
        <w:adjustRightInd/>
        <w:jc w:val="both"/>
        <w:textAlignment w:val="baseline"/>
        <w:rPr>
          <w:b/>
          <w:bCs/>
          <w:i/>
          <w:iCs/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фізична</w:t>
      </w:r>
      <w:proofErr w:type="spellEnd"/>
      <w:r w:rsidRPr="001C2CB5">
        <w:rPr>
          <w:color w:val="000000"/>
          <w:sz w:val="24"/>
          <w:szCs w:val="24"/>
        </w:rPr>
        <w:t xml:space="preserve"> культура</w:t>
      </w:r>
    </w:p>
    <w:p w14:paraId="70B2BBC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Навчальні плани ІІ </w:t>
      </w:r>
      <w:proofErr w:type="spellStart"/>
      <w:r w:rsidRPr="001C2CB5">
        <w:rPr>
          <w:color w:val="000000"/>
          <w:sz w:val="24"/>
          <w:szCs w:val="24"/>
        </w:rPr>
        <w:t>ступеня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реалізацію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галузей</w:t>
      </w:r>
      <w:proofErr w:type="spellEnd"/>
      <w:r w:rsidRPr="001C2CB5">
        <w:rPr>
          <w:color w:val="000000"/>
          <w:sz w:val="24"/>
          <w:szCs w:val="24"/>
        </w:rPr>
        <w:t xml:space="preserve"> Базового навчального плану Державного стандарту через </w:t>
      </w:r>
      <w:proofErr w:type="spellStart"/>
      <w:r w:rsidRPr="001C2CB5">
        <w:rPr>
          <w:color w:val="000000"/>
          <w:sz w:val="24"/>
          <w:szCs w:val="24"/>
        </w:rPr>
        <w:t>окремі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. Вони </w:t>
      </w:r>
      <w:proofErr w:type="spellStart"/>
      <w:r w:rsidRPr="001C2CB5">
        <w:rPr>
          <w:color w:val="000000"/>
          <w:sz w:val="24"/>
          <w:szCs w:val="24"/>
        </w:rPr>
        <w:t>охоплюють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інваріантну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сформовану</w:t>
      </w:r>
      <w:proofErr w:type="spellEnd"/>
      <w:r w:rsidRPr="001C2CB5">
        <w:rPr>
          <w:color w:val="000000"/>
          <w:sz w:val="24"/>
          <w:szCs w:val="24"/>
        </w:rPr>
        <w:t xml:space="preserve"> на державному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, яка є </w:t>
      </w:r>
      <w:proofErr w:type="spellStart"/>
      <w:r w:rsidRPr="001C2CB5">
        <w:rPr>
          <w:color w:val="000000"/>
          <w:sz w:val="24"/>
          <w:szCs w:val="24"/>
        </w:rPr>
        <w:t>спільною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всіх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незалежно</w:t>
      </w:r>
      <w:proofErr w:type="spellEnd"/>
      <w:r w:rsidRPr="001C2CB5">
        <w:rPr>
          <w:color w:val="000000"/>
          <w:sz w:val="24"/>
          <w:szCs w:val="24"/>
        </w:rPr>
        <w:t xml:space="preserve"> від </w:t>
      </w:r>
      <w:proofErr w:type="spellStart"/>
      <w:r w:rsidRPr="001C2CB5">
        <w:rPr>
          <w:color w:val="000000"/>
          <w:sz w:val="24"/>
          <w:szCs w:val="24"/>
        </w:rPr>
        <w:t>підпорядкування</w:t>
      </w:r>
      <w:proofErr w:type="spellEnd"/>
      <w:r w:rsidRPr="001C2CB5">
        <w:rPr>
          <w:color w:val="000000"/>
          <w:sz w:val="24"/>
          <w:szCs w:val="24"/>
        </w:rPr>
        <w:t xml:space="preserve"> і форм </w:t>
      </w:r>
      <w:proofErr w:type="spellStart"/>
      <w:r w:rsidRPr="001C2CB5">
        <w:rPr>
          <w:color w:val="000000"/>
          <w:sz w:val="24"/>
          <w:szCs w:val="24"/>
        </w:rPr>
        <w:t>власності</w:t>
      </w:r>
      <w:proofErr w:type="spellEnd"/>
      <w:r w:rsidRPr="001C2CB5">
        <w:rPr>
          <w:color w:val="000000"/>
          <w:sz w:val="24"/>
          <w:szCs w:val="24"/>
        </w:rPr>
        <w:t xml:space="preserve">, та </w:t>
      </w:r>
      <w:proofErr w:type="spellStart"/>
      <w:r w:rsidRPr="001C2CB5">
        <w:rPr>
          <w:color w:val="000000"/>
          <w:sz w:val="24"/>
          <w:szCs w:val="24"/>
        </w:rPr>
        <w:t>варіативну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що є </w:t>
      </w:r>
      <w:proofErr w:type="spellStart"/>
      <w:r w:rsidRPr="001C2CB5">
        <w:rPr>
          <w:color w:val="000000"/>
          <w:sz w:val="24"/>
          <w:szCs w:val="24"/>
        </w:rPr>
        <w:t>шкільним</w:t>
      </w:r>
      <w:proofErr w:type="spellEnd"/>
      <w:r w:rsidRPr="001C2CB5">
        <w:rPr>
          <w:color w:val="000000"/>
          <w:sz w:val="24"/>
          <w:szCs w:val="24"/>
        </w:rPr>
        <w:t xml:space="preserve"> компонентом і </w:t>
      </w:r>
      <w:proofErr w:type="spellStart"/>
      <w:r w:rsidRPr="001C2CB5">
        <w:rPr>
          <w:color w:val="000000"/>
          <w:sz w:val="24"/>
          <w:szCs w:val="24"/>
        </w:rPr>
        <w:t>задовольняє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</w:t>
      </w:r>
      <w:proofErr w:type="spellEnd"/>
      <w:r w:rsidRPr="001C2CB5">
        <w:rPr>
          <w:color w:val="000000"/>
          <w:sz w:val="24"/>
          <w:szCs w:val="24"/>
        </w:rPr>
        <w:t xml:space="preserve"> потреби учнів та їх батьків. </w:t>
      </w:r>
    </w:p>
    <w:p w14:paraId="13DB9C2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Повноцінність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2CB5">
        <w:rPr>
          <w:color w:val="000000"/>
          <w:sz w:val="24"/>
          <w:szCs w:val="24"/>
        </w:rPr>
        <w:t>базової</w:t>
      </w:r>
      <w:proofErr w:type="spellEnd"/>
      <w:r w:rsidRPr="001C2CB5">
        <w:rPr>
          <w:color w:val="000000"/>
          <w:sz w:val="24"/>
          <w:szCs w:val="24"/>
        </w:rPr>
        <w:t>  загальної</w:t>
      </w:r>
      <w:proofErr w:type="gram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забезпечується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реалізацією</w:t>
      </w:r>
      <w:proofErr w:type="spellEnd"/>
      <w:r w:rsidRPr="001C2CB5">
        <w:rPr>
          <w:color w:val="000000"/>
          <w:sz w:val="24"/>
          <w:szCs w:val="24"/>
        </w:rPr>
        <w:t xml:space="preserve"> як інваріантної, так і </w:t>
      </w:r>
      <w:proofErr w:type="spellStart"/>
      <w:r w:rsidRPr="001C2CB5">
        <w:rPr>
          <w:color w:val="000000"/>
          <w:sz w:val="24"/>
          <w:szCs w:val="24"/>
        </w:rPr>
        <w:t>варіативної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складових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обов’язковому</w:t>
      </w:r>
      <w:proofErr w:type="spellEnd"/>
      <w:r w:rsidRPr="001C2CB5">
        <w:rPr>
          <w:color w:val="000000"/>
          <w:sz w:val="24"/>
          <w:szCs w:val="24"/>
        </w:rPr>
        <w:t xml:space="preserve"> порядку </w:t>
      </w:r>
      <w:proofErr w:type="spellStart"/>
      <w:r w:rsidRPr="001C2CB5">
        <w:rPr>
          <w:color w:val="000000"/>
          <w:sz w:val="24"/>
          <w:szCs w:val="24"/>
        </w:rPr>
        <w:t>фінансуються</w:t>
      </w:r>
      <w:proofErr w:type="spellEnd"/>
      <w:r w:rsidRPr="001C2CB5">
        <w:rPr>
          <w:color w:val="000000"/>
          <w:sz w:val="24"/>
          <w:szCs w:val="24"/>
        </w:rPr>
        <w:t xml:space="preserve"> з бюджету. </w:t>
      </w:r>
    </w:p>
    <w:p w14:paraId="6B01BD8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З метою виконання вимог Державного стандарту навчальні плани </w:t>
      </w:r>
      <w:proofErr w:type="spellStart"/>
      <w:r w:rsidRPr="001C2CB5">
        <w:rPr>
          <w:color w:val="000000"/>
          <w:sz w:val="24"/>
          <w:szCs w:val="24"/>
        </w:rPr>
        <w:t>містять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інваріантної складової, </w:t>
      </w:r>
      <w:proofErr w:type="spellStart"/>
      <w:r w:rsidRPr="001C2CB5">
        <w:rPr>
          <w:color w:val="000000"/>
          <w:sz w:val="24"/>
          <w:szCs w:val="24"/>
        </w:rPr>
        <w:t>передбачені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обраним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варіантом</w:t>
      </w:r>
      <w:proofErr w:type="spellEnd"/>
      <w:r w:rsidRPr="001C2CB5">
        <w:rPr>
          <w:color w:val="000000"/>
          <w:sz w:val="24"/>
          <w:szCs w:val="24"/>
        </w:rPr>
        <w:t xml:space="preserve"> навчальних планів та </w:t>
      </w:r>
      <w:proofErr w:type="spellStart"/>
      <w:r w:rsidRPr="001C2CB5">
        <w:rPr>
          <w:color w:val="000000"/>
          <w:sz w:val="24"/>
          <w:szCs w:val="24"/>
        </w:rPr>
        <w:t>варіативної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</w:rPr>
        <w:lastRenderedPageBreak/>
        <w:t xml:space="preserve">складової, яка відповідає </w:t>
      </w:r>
      <w:proofErr w:type="spellStart"/>
      <w:r w:rsidRPr="001C2CB5">
        <w:rPr>
          <w:color w:val="000000"/>
          <w:sz w:val="24"/>
          <w:szCs w:val="24"/>
        </w:rPr>
        <w:t>переліку</w:t>
      </w:r>
      <w:proofErr w:type="spellEnd"/>
      <w:r w:rsidRPr="001C2CB5">
        <w:rPr>
          <w:color w:val="000000"/>
          <w:sz w:val="24"/>
          <w:szCs w:val="24"/>
        </w:rPr>
        <w:t>,</w:t>
      </w:r>
      <w:r w:rsidRPr="001C2CB5">
        <w:rPr>
          <w:color w:val="000000"/>
          <w:sz w:val="24"/>
          <w:szCs w:val="24"/>
          <w:lang w:val="uk-UA"/>
        </w:rPr>
        <w:t xml:space="preserve"> погодженої рішенням педагогічною радою та</w:t>
      </w:r>
      <w:r w:rsidRPr="001C2CB5">
        <w:rPr>
          <w:color w:val="000000"/>
          <w:sz w:val="24"/>
          <w:szCs w:val="24"/>
        </w:rPr>
        <w:t xml:space="preserve"> затверджен</w:t>
      </w:r>
      <w:r w:rsidRPr="001C2CB5">
        <w:rPr>
          <w:color w:val="000000"/>
          <w:sz w:val="24"/>
          <w:szCs w:val="24"/>
          <w:lang w:val="uk-UA"/>
        </w:rPr>
        <w:t>а</w:t>
      </w:r>
      <w:r w:rsidRPr="001C2CB5">
        <w:rPr>
          <w:color w:val="000000"/>
          <w:sz w:val="24"/>
          <w:szCs w:val="24"/>
        </w:rPr>
        <w:t xml:space="preserve"> наказом директора.   </w:t>
      </w:r>
    </w:p>
    <w:p w14:paraId="3CD0196A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Навчальними планами </w:t>
      </w:r>
      <w:proofErr w:type="spellStart"/>
      <w:r w:rsidRPr="001C2CB5">
        <w:rPr>
          <w:color w:val="000000"/>
          <w:sz w:val="24"/>
          <w:szCs w:val="24"/>
        </w:rPr>
        <w:t>старшої</w:t>
      </w:r>
      <w:proofErr w:type="spellEnd"/>
      <w:r w:rsidRPr="001C2CB5">
        <w:rPr>
          <w:color w:val="000000"/>
          <w:sz w:val="24"/>
          <w:szCs w:val="24"/>
        </w:rPr>
        <w:t xml:space="preserve"> школи </w:t>
      </w:r>
      <w:proofErr w:type="spellStart"/>
      <w:r w:rsidRPr="001C2CB5">
        <w:rPr>
          <w:color w:val="000000"/>
          <w:sz w:val="24"/>
          <w:szCs w:val="24"/>
        </w:rPr>
        <w:t>реалізуються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 xml:space="preserve">через  </w:t>
      </w:r>
      <w:proofErr w:type="spellStart"/>
      <w:r w:rsidRPr="001C2CB5">
        <w:rPr>
          <w:color w:val="000000"/>
          <w:sz w:val="24"/>
          <w:szCs w:val="24"/>
        </w:rPr>
        <w:t>освітні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 Базового навчального плану Державного стандарту через </w:t>
      </w:r>
      <w:proofErr w:type="spellStart"/>
      <w:r w:rsidRPr="001C2CB5">
        <w:rPr>
          <w:color w:val="000000"/>
          <w:sz w:val="24"/>
          <w:szCs w:val="24"/>
        </w:rPr>
        <w:t>окремі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курси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вибором</w:t>
      </w:r>
      <w:proofErr w:type="spellEnd"/>
      <w:r w:rsidRPr="001C2CB5">
        <w:rPr>
          <w:color w:val="000000"/>
          <w:sz w:val="24"/>
          <w:szCs w:val="24"/>
        </w:rPr>
        <w:t xml:space="preserve">. Вони </w:t>
      </w:r>
      <w:proofErr w:type="spellStart"/>
      <w:r w:rsidRPr="001C2CB5">
        <w:rPr>
          <w:color w:val="000000"/>
          <w:sz w:val="24"/>
          <w:szCs w:val="24"/>
        </w:rPr>
        <w:t>охоплюють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інваріантну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сформовану</w:t>
      </w:r>
      <w:proofErr w:type="spellEnd"/>
      <w:r w:rsidRPr="001C2CB5">
        <w:rPr>
          <w:color w:val="000000"/>
          <w:sz w:val="24"/>
          <w:szCs w:val="24"/>
        </w:rPr>
        <w:t xml:space="preserve"> на державному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, яка є </w:t>
      </w:r>
      <w:proofErr w:type="spellStart"/>
      <w:r w:rsidRPr="001C2CB5">
        <w:rPr>
          <w:color w:val="000000"/>
          <w:sz w:val="24"/>
          <w:szCs w:val="24"/>
        </w:rPr>
        <w:t>спільною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всіх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незалежно</w:t>
      </w:r>
      <w:proofErr w:type="spellEnd"/>
      <w:r w:rsidRPr="001C2CB5">
        <w:rPr>
          <w:color w:val="000000"/>
          <w:sz w:val="24"/>
          <w:szCs w:val="24"/>
        </w:rPr>
        <w:t xml:space="preserve"> від </w:t>
      </w:r>
      <w:proofErr w:type="spellStart"/>
      <w:r w:rsidRPr="001C2CB5">
        <w:rPr>
          <w:color w:val="000000"/>
          <w:sz w:val="24"/>
          <w:szCs w:val="24"/>
        </w:rPr>
        <w:t>підпорядкування</w:t>
      </w:r>
      <w:proofErr w:type="spellEnd"/>
      <w:r w:rsidRPr="001C2CB5">
        <w:rPr>
          <w:color w:val="000000"/>
          <w:sz w:val="24"/>
          <w:szCs w:val="24"/>
        </w:rPr>
        <w:t xml:space="preserve"> і форм </w:t>
      </w:r>
      <w:proofErr w:type="spellStart"/>
      <w:r w:rsidRPr="001C2CB5">
        <w:rPr>
          <w:color w:val="000000"/>
          <w:sz w:val="24"/>
          <w:szCs w:val="24"/>
        </w:rPr>
        <w:t>власності</w:t>
      </w:r>
      <w:proofErr w:type="spellEnd"/>
      <w:r w:rsidRPr="001C2CB5">
        <w:rPr>
          <w:color w:val="000000"/>
          <w:sz w:val="24"/>
          <w:szCs w:val="24"/>
        </w:rPr>
        <w:t xml:space="preserve">, та </w:t>
      </w:r>
      <w:proofErr w:type="spellStart"/>
      <w:r w:rsidRPr="001C2CB5">
        <w:rPr>
          <w:color w:val="000000"/>
          <w:sz w:val="24"/>
          <w:szCs w:val="24"/>
        </w:rPr>
        <w:t>варіативну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>. </w:t>
      </w:r>
    </w:p>
    <w:p w14:paraId="6C8BD3F1" w14:textId="5FC87BB2" w:rsidR="001C2CB5" w:rsidRPr="00EA3844" w:rsidRDefault="001C2CB5" w:rsidP="00EA3844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  <w:lang w:val="uk-UA"/>
        </w:rPr>
      </w:pPr>
      <w:proofErr w:type="spellStart"/>
      <w:r w:rsidRPr="001C2CB5">
        <w:rPr>
          <w:color w:val="000000"/>
          <w:sz w:val="24"/>
          <w:szCs w:val="24"/>
        </w:rPr>
        <w:t>Години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варіативної</w:t>
      </w:r>
      <w:proofErr w:type="spellEnd"/>
      <w:r w:rsidRPr="001C2CB5">
        <w:rPr>
          <w:color w:val="000000"/>
          <w:sz w:val="24"/>
          <w:szCs w:val="24"/>
        </w:rPr>
        <w:t xml:space="preserve"> складової </w:t>
      </w:r>
      <w:proofErr w:type="spellStart"/>
      <w:r w:rsidRPr="001C2CB5">
        <w:rPr>
          <w:color w:val="000000"/>
          <w:sz w:val="24"/>
          <w:szCs w:val="24"/>
        </w:rPr>
        <w:t>розподіляються</w:t>
      </w:r>
      <w:proofErr w:type="spellEnd"/>
      <w:r w:rsidRPr="001C2CB5">
        <w:rPr>
          <w:color w:val="000000"/>
          <w:sz w:val="24"/>
          <w:szCs w:val="24"/>
        </w:rPr>
        <w:t xml:space="preserve"> на:</w:t>
      </w:r>
    </w:p>
    <w:p w14:paraId="4B4EA343" w14:textId="77777777" w:rsidR="001C2CB5" w:rsidRPr="001C2CB5" w:rsidRDefault="001C2CB5" w:rsidP="001C2CB5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  <w:lang w:val="uk-UA"/>
        </w:rPr>
        <w:t xml:space="preserve">підсилення інваріантної складової для вивчення окремих </w:t>
      </w:r>
      <w:proofErr w:type="spellStart"/>
      <w:r w:rsidRPr="001C2CB5">
        <w:rPr>
          <w:color w:val="000000"/>
          <w:sz w:val="24"/>
          <w:szCs w:val="24"/>
          <w:lang w:val="uk-UA"/>
        </w:rPr>
        <w:t>преметів</w:t>
      </w:r>
      <w:proofErr w:type="spellEnd"/>
      <w:r w:rsidRPr="001C2CB5">
        <w:rPr>
          <w:color w:val="000000"/>
          <w:sz w:val="24"/>
          <w:szCs w:val="24"/>
          <w:lang w:val="uk-UA"/>
        </w:rPr>
        <w:t xml:space="preserve"> визначених педагогічною радою та затверджених наказом по гімназії.</w:t>
      </w:r>
    </w:p>
    <w:p w14:paraId="22DA0B99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Організація</w:t>
      </w:r>
      <w:proofErr w:type="spellEnd"/>
      <w:r w:rsidRPr="001C2CB5">
        <w:rPr>
          <w:color w:val="000000"/>
          <w:sz w:val="24"/>
          <w:szCs w:val="24"/>
        </w:rPr>
        <w:t xml:space="preserve"> освітнього процесу заснована на </w:t>
      </w:r>
      <w:proofErr w:type="spellStart"/>
      <w:r w:rsidRPr="001C2CB5">
        <w:rPr>
          <w:color w:val="000000"/>
          <w:sz w:val="24"/>
          <w:szCs w:val="24"/>
        </w:rPr>
        <w:t>досягненні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очікуваних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зазначених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Типових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програмах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>обох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ступенів</w:t>
      </w:r>
      <w:proofErr w:type="spellEnd"/>
      <w:r w:rsidRPr="001C2CB5">
        <w:rPr>
          <w:color w:val="000000"/>
          <w:sz w:val="24"/>
          <w:szCs w:val="24"/>
        </w:rPr>
        <w:t xml:space="preserve"> навчання.</w:t>
      </w:r>
    </w:p>
    <w:p w14:paraId="2C5AEBAF" w14:textId="77777777" w:rsidR="00EA3844" w:rsidRDefault="001C2CB5" w:rsidP="001C2CB5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>               </w:t>
      </w:r>
    </w:p>
    <w:p w14:paraId="4D40D0BC" w14:textId="3B6BA9B9" w:rsidR="001C2CB5" w:rsidRDefault="001C2CB5" w:rsidP="001C2CB5">
      <w:pPr>
        <w:widowControl/>
        <w:shd w:val="clear" w:color="auto" w:fill="FFFFFF"/>
        <w:autoSpaceDE/>
        <w:autoSpaceDN/>
        <w:adjustRightInd/>
        <w:rPr>
          <w:b/>
          <w:bCs/>
          <w:i/>
          <w:iCs/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Опис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та 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інструменти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системи 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внутрішнього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забезпечення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i/>
          <w:iCs/>
          <w:color w:val="000000"/>
          <w:sz w:val="24"/>
          <w:szCs w:val="24"/>
        </w:rPr>
        <w:t>якості</w:t>
      </w:r>
      <w:proofErr w:type="spellEnd"/>
      <w:r w:rsidRPr="001C2CB5">
        <w:rPr>
          <w:b/>
          <w:bCs/>
          <w:i/>
          <w:iCs/>
          <w:color w:val="000000"/>
          <w:sz w:val="24"/>
          <w:szCs w:val="24"/>
        </w:rPr>
        <w:t xml:space="preserve"> освіти</w:t>
      </w:r>
    </w:p>
    <w:p w14:paraId="0BF3EA57" w14:textId="77777777" w:rsidR="00EA3844" w:rsidRPr="001C2CB5" w:rsidRDefault="00EA3844" w:rsidP="001C2CB5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</w:p>
    <w:p w14:paraId="4A948953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rPr>
          <w:sz w:val="24"/>
          <w:szCs w:val="24"/>
        </w:rPr>
      </w:pPr>
      <w:r w:rsidRPr="001C2CB5">
        <w:rPr>
          <w:sz w:val="24"/>
          <w:szCs w:val="24"/>
        </w:rPr>
        <w:t> </w:t>
      </w:r>
      <w:r w:rsidRPr="001C2CB5">
        <w:rPr>
          <w:color w:val="000000"/>
          <w:sz w:val="24"/>
          <w:szCs w:val="24"/>
        </w:rPr>
        <w:t xml:space="preserve"> Система </w:t>
      </w:r>
      <w:proofErr w:type="spellStart"/>
      <w:r w:rsidRPr="001C2CB5">
        <w:rPr>
          <w:color w:val="000000"/>
          <w:sz w:val="24"/>
          <w:szCs w:val="24"/>
        </w:rPr>
        <w:t>внутрішнього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якості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складається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наступних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компонентів</w:t>
      </w:r>
      <w:proofErr w:type="spellEnd"/>
      <w:r w:rsidRPr="001C2CB5">
        <w:rPr>
          <w:color w:val="000000"/>
          <w:sz w:val="24"/>
          <w:szCs w:val="24"/>
        </w:rPr>
        <w:t>:</w:t>
      </w:r>
    </w:p>
    <w:p w14:paraId="3F650480" w14:textId="567342DE" w:rsidR="001C2CB5" w:rsidRPr="001C2CB5" w:rsidRDefault="001C2CB5" w:rsidP="001C2CB5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  <w:i/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  <w:lang w:val="uk-UA"/>
        </w:rPr>
        <w:t>кадрове забезпечення освітньої діяльності: освітній процес забезпечують</w:t>
      </w:r>
      <w:r w:rsidRPr="001C2CB5">
        <w:rPr>
          <w:color w:val="000000"/>
          <w:sz w:val="24"/>
          <w:szCs w:val="24"/>
        </w:rPr>
        <w:t> </w:t>
      </w:r>
      <w:r w:rsidRPr="001C2CB5">
        <w:rPr>
          <w:color w:val="000000"/>
          <w:sz w:val="24"/>
          <w:szCs w:val="24"/>
          <w:lang w:val="uk-UA"/>
        </w:rPr>
        <w:t xml:space="preserve"> 1</w:t>
      </w:r>
      <w:r w:rsidR="00EA3844">
        <w:rPr>
          <w:color w:val="000000"/>
          <w:sz w:val="24"/>
          <w:szCs w:val="24"/>
          <w:lang w:val="uk-UA"/>
        </w:rPr>
        <w:t>8</w:t>
      </w:r>
      <w:r w:rsidRPr="001C2CB5">
        <w:rPr>
          <w:color w:val="000000"/>
          <w:sz w:val="24"/>
          <w:szCs w:val="24"/>
          <w:lang w:val="uk-UA"/>
        </w:rPr>
        <w:t xml:space="preserve"> педагогічних працівників гімназії</w:t>
      </w:r>
      <w:r w:rsidRPr="001C2CB5">
        <w:rPr>
          <w:b/>
          <w:i/>
          <w:color w:val="000000"/>
          <w:sz w:val="24"/>
          <w:szCs w:val="24"/>
          <w:lang w:val="uk-UA"/>
        </w:rPr>
        <w:t xml:space="preserve">, з них </w:t>
      </w:r>
      <w:r w:rsidR="00EA3844">
        <w:rPr>
          <w:b/>
          <w:i/>
          <w:color w:val="000000"/>
          <w:sz w:val="24"/>
          <w:szCs w:val="24"/>
          <w:lang w:val="uk-UA"/>
        </w:rPr>
        <w:t>1</w:t>
      </w:r>
      <w:r w:rsidRPr="001C2CB5">
        <w:rPr>
          <w:b/>
          <w:i/>
          <w:color w:val="000000"/>
          <w:sz w:val="24"/>
          <w:szCs w:val="24"/>
          <w:lang w:val="uk-UA"/>
        </w:rPr>
        <w:t xml:space="preserve"> педагог зі</w:t>
      </w:r>
      <w:r w:rsidRPr="001C2CB5">
        <w:rPr>
          <w:b/>
          <w:i/>
          <w:color w:val="000000"/>
          <w:sz w:val="24"/>
          <w:szCs w:val="24"/>
        </w:rPr>
        <w:t> </w:t>
      </w:r>
      <w:r w:rsidRPr="001C2CB5">
        <w:rPr>
          <w:b/>
          <w:i/>
          <w:color w:val="000000"/>
          <w:sz w:val="24"/>
          <w:szCs w:val="24"/>
          <w:lang w:val="uk-UA"/>
        </w:rPr>
        <w:t xml:space="preserve"> званням «Старший учитель», 7 вчителі мають</w:t>
      </w:r>
      <w:r w:rsidRPr="001C2CB5">
        <w:rPr>
          <w:b/>
          <w:i/>
          <w:color w:val="000000"/>
          <w:sz w:val="24"/>
          <w:szCs w:val="24"/>
        </w:rPr>
        <w:t> </w:t>
      </w:r>
      <w:r w:rsidRPr="001C2CB5">
        <w:rPr>
          <w:b/>
          <w:i/>
          <w:color w:val="000000"/>
          <w:sz w:val="24"/>
          <w:szCs w:val="24"/>
          <w:lang w:val="uk-UA"/>
        </w:rPr>
        <w:t xml:space="preserve"> вищу кваліфікаційну категорією, 5 учителів із І категорією, 2 учитель ІІ категорії, </w:t>
      </w:r>
      <w:r w:rsidR="007F0D97">
        <w:rPr>
          <w:b/>
          <w:i/>
          <w:color w:val="000000"/>
          <w:sz w:val="24"/>
          <w:szCs w:val="24"/>
          <w:lang w:val="uk-UA"/>
        </w:rPr>
        <w:t xml:space="preserve">4 </w:t>
      </w:r>
      <w:r w:rsidR="00EA3844">
        <w:rPr>
          <w:b/>
          <w:i/>
          <w:color w:val="000000"/>
          <w:sz w:val="24"/>
          <w:szCs w:val="24"/>
          <w:lang w:val="uk-UA"/>
        </w:rPr>
        <w:t>-</w:t>
      </w:r>
      <w:r w:rsidRPr="001C2CB5">
        <w:rPr>
          <w:b/>
          <w:i/>
          <w:color w:val="000000"/>
          <w:sz w:val="24"/>
          <w:szCs w:val="24"/>
          <w:lang w:val="uk-UA"/>
        </w:rPr>
        <w:t xml:space="preserve"> спеціаліст;</w:t>
      </w:r>
    </w:p>
    <w:p w14:paraId="216A8A0E" w14:textId="77777777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навчально-методичне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 відповідає </w:t>
      </w:r>
      <w:proofErr w:type="spellStart"/>
      <w:r w:rsidRPr="001C2CB5">
        <w:rPr>
          <w:color w:val="000000"/>
          <w:sz w:val="24"/>
          <w:szCs w:val="24"/>
        </w:rPr>
        <w:t>державним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програмам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затвердженим</w:t>
      </w:r>
      <w:proofErr w:type="spellEnd"/>
      <w:r w:rsidRPr="001C2CB5">
        <w:rPr>
          <w:color w:val="000000"/>
          <w:sz w:val="24"/>
          <w:szCs w:val="24"/>
        </w:rPr>
        <w:t xml:space="preserve"> МОН України;</w:t>
      </w:r>
    </w:p>
    <w:p w14:paraId="0F3EEF9D" w14:textId="365EDF6B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якість</w:t>
      </w:r>
      <w:proofErr w:type="spellEnd"/>
      <w:r w:rsidRPr="001C2CB5">
        <w:rPr>
          <w:color w:val="000000"/>
          <w:sz w:val="24"/>
          <w:szCs w:val="24"/>
        </w:rPr>
        <w:t xml:space="preserve"> проведення навчальних занять </w:t>
      </w:r>
      <w:proofErr w:type="spellStart"/>
      <w:r w:rsidRPr="001C2CB5">
        <w:rPr>
          <w:color w:val="000000"/>
          <w:sz w:val="24"/>
          <w:szCs w:val="24"/>
        </w:rPr>
        <w:t>складають</w:t>
      </w:r>
      <w:proofErr w:type="spellEnd"/>
      <w:r w:rsidRPr="001C2CB5">
        <w:rPr>
          <w:color w:val="000000"/>
          <w:sz w:val="24"/>
          <w:szCs w:val="24"/>
        </w:rPr>
        <w:t xml:space="preserve">   </w:t>
      </w:r>
      <w:r w:rsidRPr="001C2CB5">
        <w:rPr>
          <w:b/>
          <w:i/>
          <w:color w:val="000000"/>
          <w:sz w:val="24"/>
          <w:szCs w:val="24"/>
          <w:lang w:val="uk-UA"/>
        </w:rPr>
        <w:t>3</w:t>
      </w:r>
      <w:r w:rsidR="007F0D97">
        <w:rPr>
          <w:b/>
          <w:i/>
          <w:color w:val="000000"/>
          <w:sz w:val="24"/>
          <w:szCs w:val="24"/>
          <w:lang w:val="uk-UA"/>
        </w:rPr>
        <w:t>9</w:t>
      </w:r>
      <w:r w:rsidRPr="001C2CB5">
        <w:rPr>
          <w:b/>
          <w:i/>
          <w:color w:val="000000"/>
          <w:sz w:val="24"/>
          <w:szCs w:val="24"/>
        </w:rPr>
        <w:t xml:space="preserve">% </w:t>
      </w:r>
      <w:proofErr w:type="spellStart"/>
      <w:r w:rsidRPr="001C2CB5">
        <w:rPr>
          <w:b/>
          <w:i/>
          <w:color w:val="000000"/>
          <w:sz w:val="24"/>
          <w:szCs w:val="24"/>
        </w:rPr>
        <w:t>педагогів</w:t>
      </w:r>
      <w:proofErr w:type="spellEnd"/>
      <w:r w:rsidRPr="001C2C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i/>
          <w:color w:val="000000"/>
          <w:sz w:val="24"/>
          <w:szCs w:val="24"/>
        </w:rPr>
        <w:t>вищої</w:t>
      </w:r>
      <w:proofErr w:type="spellEnd"/>
      <w:r w:rsidRPr="001C2C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i/>
          <w:color w:val="000000"/>
          <w:sz w:val="24"/>
          <w:szCs w:val="24"/>
        </w:rPr>
        <w:t>кваліфікаційної</w:t>
      </w:r>
      <w:proofErr w:type="spellEnd"/>
      <w:r w:rsidRPr="001C2CB5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i/>
          <w:color w:val="000000"/>
          <w:sz w:val="24"/>
          <w:szCs w:val="24"/>
        </w:rPr>
        <w:t>категорії</w:t>
      </w:r>
      <w:proofErr w:type="spellEnd"/>
      <w:r w:rsidRPr="001C2CB5">
        <w:rPr>
          <w:b/>
          <w:i/>
          <w:color w:val="000000"/>
          <w:sz w:val="24"/>
          <w:szCs w:val="24"/>
        </w:rPr>
        <w:t xml:space="preserve">, та </w:t>
      </w:r>
      <w:r w:rsidR="007F0D97">
        <w:rPr>
          <w:b/>
          <w:i/>
          <w:color w:val="000000"/>
          <w:sz w:val="24"/>
          <w:szCs w:val="24"/>
          <w:lang w:val="uk-UA"/>
        </w:rPr>
        <w:t>6</w:t>
      </w:r>
      <w:r w:rsidRPr="001C2CB5">
        <w:rPr>
          <w:b/>
          <w:i/>
          <w:color w:val="000000"/>
          <w:sz w:val="24"/>
          <w:szCs w:val="24"/>
        </w:rPr>
        <w:t>% старших учителів;</w:t>
      </w:r>
    </w:p>
    <w:p w14:paraId="7C7B1A2C" w14:textId="77777777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моніторинг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 (компетентностей) </w:t>
      </w:r>
      <w:proofErr w:type="spellStart"/>
      <w:r w:rsidRPr="001C2CB5">
        <w:rPr>
          <w:color w:val="000000"/>
          <w:sz w:val="24"/>
          <w:szCs w:val="24"/>
        </w:rPr>
        <w:t>планує</w:t>
      </w:r>
      <w:r w:rsidRPr="001C2CB5">
        <w:rPr>
          <w:color w:val="000000"/>
          <w:sz w:val="24"/>
          <w:szCs w:val="24"/>
          <w:lang w:val="uk-UA"/>
        </w:rPr>
        <w:t>ться</w:t>
      </w:r>
      <w:proofErr w:type="spellEnd"/>
      <w:r w:rsidRPr="001C2CB5">
        <w:rPr>
          <w:color w:val="000000"/>
          <w:sz w:val="24"/>
          <w:szCs w:val="24"/>
        </w:rPr>
        <w:t xml:space="preserve"> відповідно </w:t>
      </w:r>
      <w:proofErr w:type="spellStart"/>
      <w:r w:rsidRPr="001C2CB5">
        <w:rPr>
          <w:color w:val="000000"/>
          <w:sz w:val="24"/>
          <w:szCs w:val="24"/>
        </w:rPr>
        <w:t>графіка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внутрішкільного</w:t>
      </w:r>
      <w:proofErr w:type="spellEnd"/>
      <w:r w:rsidRPr="001C2CB5">
        <w:rPr>
          <w:color w:val="000000"/>
          <w:sz w:val="24"/>
          <w:szCs w:val="24"/>
        </w:rPr>
        <w:t xml:space="preserve"> контролю</w:t>
      </w:r>
      <w:r w:rsidRPr="001C2CB5">
        <w:rPr>
          <w:color w:val="000000"/>
          <w:sz w:val="24"/>
          <w:szCs w:val="24"/>
          <w:lang w:val="uk-UA"/>
        </w:rPr>
        <w:t>. П</w:t>
      </w:r>
      <w:proofErr w:type="spellStart"/>
      <w:r w:rsidRPr="001C2CB5">
        <w:rPr>
          <w:color w:val="000000"/>
          <w:sz w:val="24"/>
          <w:szCs w:val="24"/>
        </w:rPr>
        <w:t>роводи</w:t>
      </w:r>
      <w:r w:rsidRPr="001C2CB5">
        <w:rPr>
          <w:color w:val="000000"/>
          <w:sz w:val="24"/>
          <w:szCs w:val="24"/>
          <w:lang w:val="uk-UA"/>
        </w:rPr>
        <w:t>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моніторинг</w:t>
      </w:r>
      <w:proofErr w:type="spellEnd"/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семестрових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річних</w:t>
      </w:r>
      <w:proofErr w:type="spellEnd"/>
      <w:r w:rsidRPr="001C2CB5">
        <w:rPr>
          <w:color w:val="000000"/>
          <w:sz w:val="24"/>
          <w:szCs w:val="24"/>
        </w:rPr>
        <w:t xml:space="preserve"> навчальних досягнень здобувачів освіти.</w:t>
      </w:r>
    </w:p>
    <w:p w14:paraId="19A7F669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b/>
          <w:bCs/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Завдання системи </w:t>
      </w:r>
      <w:proofErr w:type="spellStart"/>
      <w:r w:rsidRPr="001C2CB5">
        <w:rPr>
          <w:b/>
          <w:bCs/>
          <w:color w:val="000000"/>
          <w:sz w:val="24"/>
          <w:szCs w:val="24"/>
        </w:rPr>
        <w:t>внутрішнього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забезпечення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якості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освіти:</w:t>
      </w:r>
    </w:p>
    <w:p w14:paraId="5BA4C753" w14:textId="77777777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  <w:lang w:val="uk-UA"/>
        </w:rPr>
        <w:t>оновлення методичної бази освітньої діяльності планується через систему роботи методичних об’єднань(спільнот), засідань педагогічної ради;</w:t>
      </w:r>
    </w:p>
    <w:p w14:paraId="5B7FA94C" w14:textId="77777777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 через накази по закладу, в яких визначаються як позитивні, так і негативні сторони і плануються заходи корекції;</w:t>
      </w:r>
    </w:p>
    <w:p w14:paraId="4B8EA2E6" w14:textId="77777777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 через систему післядипломної освіти педагогів, онлайн-платформи та різноманітні</w:t>
      </w:r>
      <w:r w:rsidRPr="001C2CB5">
        <w:rPr>
          <w:color w:val="000000"/>
          <w:sz w:val="24"/>
          <w:szCs w:val="24"/>
        </w:rPr>
        <w:t> </w:t>
      </w:r>
      <w:r w:rsidRPr="001C2CB5">
        <w:rPr>
          <w:color w:val="000000"/>
          <w:sz w:val="24"/>
          <w:szCs w:val="24"/>
          <w:lang w:val="uk-UA"/>
        </w:rPr>
        <w:t xml:space="preserve"> форми методичної роботи.</w:t>
      </w:r>
    </w:p>
    <w:p w14:paraId="3A0C26A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Навчальні плани ЗЗСО «Угриничівська гімназія» Любешівської </w:t>
      </w:r>
      <w:proofErr w:type="spellStart"/>
      <w:r w:rsidRPr="001C2CB5">
        <w:rPr>
          <w:color w:val="000000"/>
          <w:sz w:val="24"/>
          <w:szCs w:val="24"/>
        </w:rPr>
        <w:t>селищної</w:t>
      </w:r>
      <w:proofErr w:type="spellEnd"/>
      <w:r w:rsidRPr="001C2CB5">
        <w:rPr>
          <w:color w:val="000000"/>
          <w:sz w:val="24"/>
          <w:szCs w:val="24"/>
        </w:rPr>
        <w:t xml:space="preserve"> ради </w:t>
      </w:r>
      <w:proofErr w:type="spellStart"/>
      <w:r w:rsidRPr="001C2CB5">
        <w:rPr>
          <w:color w:val="000000"/>
          <w:sz w:val="24"/>
          <w:szCs w:val="24"/>
        </w:rPr>
        <w:t>охоплюють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інваріантну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сформовану</w:t>
      </w:r>
      <w:proofErr w:type="spellEnd"/>
      <w:r w:rsidRPr="001C2CB5">
        <w:rPr>
          <w:color w:val="000000"/>
          <w:sz w:val="24"/>
          <w:szCs w:val="24"/>
        </w:rPr>
        <w:t xml:space="preserve"> на державному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варіативну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яка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індивідуальні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консультації</w:t>
      </w:r>
      <w:proofErr w:type="spellEnd"/>
      <w:r w:rsidRPr="001C2CB5">
        <w:rPr>
          <w:color w:val="000000"/>
          <w:sz w:val="24"/>
          <w:szCs w:val="24"/>
        </w:rPr>
        <w:t xml:space="preserve"> на вивчення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інваріантної </w:t>
      </w:r>
      <w:proofErr w:type="gramStart"/>
      <w:r w:rsidRPr="001C2CB5">
        <w:rPr>
          <w:color w:val="000000"/>
          <w:sz w:val="24"/>
          <w:szCs w:val="24"/>
        </w:rPr>
        <w:t xml:space="preserve">складової,  </w:t>
      </w:r>
      <w:proofErr w:type="spellStart"/>
      <w:r w:rsidRPr="001C2CB5">
        <w:rPr>
          <w:color w:val="000000"/>
          <w:sz w:val="24"/>
          <w:szCs w:val="24"/>
        </w:rPr>
        <w:t>курси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вибором</w:t>
      </w:r>
      <w:proofErr w:type="spellEnd"/>
      <w:r w:rsidRPr="001C2CB5">
        <w:rPr>
          <w:color w:val="000000"/>
          <w:sz w:val="24"/>
          <w:szCs w:val="24"/>
        </w:rPr>
        <w:t xml:space="preserve">,   </w:t>
      </w:r>
      <w:proofErr w:type="spellStart"/>
      <w:r w:rsidRPr="001C2CB5">
        <w:rPr>
          <w:color w:val="000000"/>
          <w:sz w:val="24"/>
          <w:szCs w:val="24"/>
        </w:rPr>
        <w:t>групові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консультації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7F347B8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 w:rsidRPr="001C2CB5">
        <w:rPr>
          <w:i/>
          <w:iCs/>
          <w:color w:val="000000"/>
          <w:sz w:val="24"/>
          <w:szCs w:val="24"/>
        </w:rPr>
        <w:t>     </w:t>
      </w:r>
      <w:r w:rsidRPr="001C2CB5">
        <w:rPr>
          <w:color w:val="000000"/>
          <w:sz w:val="24"/>
          <w:szCs w:val="24"/>
        </w:rPr>
        <w:t xml:space="preserve">Навчальні плани дають </w:t>
      </w:r>
      <w:proofErr w:type="spellStart"/>
      <w:r w:rsidRPr="001C2CB5">
        <w:rPr>
          <w:color w:val="000000"/>
          <w:sz w:val="24"/>
          <w:szCs w:val="24"/>
        </w:rPr>
        <w:t>цілісне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уявлення</w:t>
      </w:r>
      <w:proofErr w:type="spellEnd"/>
      <w:r w:rsidRPr="001C2CB5">
        <w:rPr>
          <w:color w:val="000000"/>
          <w:sz w:val="24"/>
          <w:szCs w:val="24"/>
        </w:rPr>
        <w:t xml:space="preserve"> про </w:t>
      </w:r>
      <w:proofErr w:type="spellStart"/>
      <w:r w:rsidRPr="001C2CB5">
        <w:rPr>
          <w:color w:val="000000"/>
          <w:sz w:val="24"/>
          <w:szCs w:val="24"/>
        </w:rPr>
        <w:t>зміст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gramStart"/>
      <w:r w:rsidRPr="001C2CB5">
        <w:rPr>
          <w:color w:val="000000"/>
          <w:sz w:val="24"/>
          <w:szCs w:val="24"/>
        </w:rPr>
        <w:t>структуру  кожного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рівня</w:t>
      </w:r>
      <w:proofErr w:type="spellEnd"/>
      <w:r w:rsidRPr="001C2CB5">
        <w:rPr>
          <w:color w:val="000000"/>
          <w:sz w:val="24"/>
          <w:szCs w:val="24"/>
        </w:rPr>
        <w:t xml:space="preserve"> освіти, </w:t>
      </w:r>
      <w:proofErr w:type="spellStart"/>
      <w:r w:rsidRPr="001C2CB5">
        <w:rPr>
          <w:color w:val="000000"/>
          <w:sz w:val="24"/>
          <w:szCs w:val="24"/>
        </w:rPr>
        <w:t>встановлюють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погодинне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співвідношення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окремими</w:t>
      </w:r>
      <w:proofErr w:type="spellEnd"/>
      <w:r w:rsidRPr="001C2CB5">
        <w:rPr>
          <w:color w:val="000000"/>
          <w:sz w:val="24"/>
          <w:szCs w:val="24"/>
        </w:rPr>
        <w:t xml:space="preserve"> предметами за роками навчання, </w:t>
      </w:r>
      <w:proofErr w:type="spellStart"/>
      <w:r w:rsidRPr="001C2CB5">
        <w:rPr>
          <w:color w:val="000000"/>
          <w:sz w:val="24"/>
          <w:szCs w:val="24"/>
        </w:rPr>
        <w:t>визначають</w:t>
      </w:r>
      <w:proofErr w:type="spellEnd"/>
      <w:r w:rsidRPr="001C2CB5">
        <w:rPr>
          <w:color w:val="000000"/>
          <w:sz w:val="24"/>
          <w:szCs w:val="24"/>
        </w:rPr>
        <w:t xml:space="preserve">  </w:t>
      </w:r>
      <w:proofErr w:type="spellStart"/>
      <w:r w:rsidRPr="001C2CB5">
        <w:rPr>
          <w:color w:val="000000"/>
          <w:sz w:val="24"/>
          <w:szCs w:val="24"/>
        </w:rPr>
        <w:t>гранично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допустиме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тижневе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учнів,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реалізацію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галузей</w:t>
      </w:r>
      <w:proofErr w:type="spellEnd"/>
      <w:r w:rsidRPr="001C2CB5">
        <w:rPr>
          <w:color w:val="000000"/>
          <w:sz w:val="24"/>
          <w:szCs w:val="24"/>
        </w:rPr>
        <w:t xml:space="preserve"> через </w:t>
      </w:r>
      <w:proofErr w:type="spellStart"/>
      <w:r w:rsidRPr="001C2CB5">
        <w:rPr>
          <w:color w:val="000000"/>
          <w:sz w:val="24"/>
          <w:szCs w:val="24"/>
        </w:rPr>
        <w:t>окремі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відповідно до Державних </w:t>
      </w:r>
      <w:proofErr w:type="spellStart"/>
      <w:r w:rsidRPr="001C2CB5">
        <w:rPr>
          <w:color w:val="000000"/>
          <w:sz w:val="24"/>
          <w:szCs w:val="24"/>
        </w:rPr>
        <w:t>стандартів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1B732111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</w:rPr>
        <w:t>Відповідно до пп.1-2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статті</w:t>
      </w:r>
      <w:proofErr w:type="spellEnd"/>
      <w:r w:rsidRPr="001C2CB5">
        <w:rPr>
          <w:color w:val="000000"/>
          <w:sz w:val="24"/>
          <w:szCs w:val="24"/>
        </w:rPr>
        <w:t xml:space="preserve"> 20 Закону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>»,  </w:t>
      </w:r>
      <w:proofErr w:type="spellStart"/>
      <w:r w:rsidRPr="001C2CB5">
        <w:rPr>
          <w:color w:val="000000"/>
          <w:sz w:val="24"/>
          <w:szCs w:val="24"/>
        </w:rPr>
        <w:t>Положення</w:t>
      </w:r>
      <w:proofErr w:type="spellEnd"/>
      <w:r w:rsidRPr="001C2CB5">
        <w:rPr>
          <w:color w:val="000000"/>
          <w:sz w:val="24"/>
          <w:szCs w:val="24"/>
        </w:rPr>
        <w:t xml:space="preserve"> про </w:t>
      </w:r>
      <w:proofErr w:type="spellStart"/>
      <w:r w:rsidRPr="001C2CB5">
        <w:rPr>
          <w:color w:val="000000"/>
          <w:sz w:val="24"/>
          <w:szCs w:val="24"/>
        </w:rPr>
        <w:t>інклюзивне</w:t>
      </w:r>
      <w:proofErr w:type="spellEnd"/>
      <w:r w:rsidRPr="001C2CB5">
        <w:rPr>
          <w:color w:val="000000"/>
          <w:sz w:val="24"/>
          <w:szCs w:val="24"/>
        </w:rPr>
        <w:t xml:space="preserve"> навчання із </w:t>
      </w:r>
      <w:proofErr w:type="spellStart"/>
      <w:r w:rsidRPr="001C2CB5">
        <w:rPr>
          <w:color w:val="000000"/>
          <w:sz w:val="24"/>
          <w:szCs w:val="24"/>
        </w:rPr>
        <w:t>змінами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внесеними</w:t>
      </w:r>
      <w:proofErr w:type="spellEnd"/>
      <w:r w:rsidRPr="001C2CB5">
        <w:rPr>
          <w:color w:val="000000"/>
          <w:sz w:val="24"/>
          <w:szCs w:val="24"/>
        </w:rPr>
        <w:t xml:space="preserve"> згідно з </w:t>
      </w:r>
      <w:proofErr w:type="spellStart"/>
      <w:r w:rsidRPr="001C2CB5">
        <w:rPr>
          <w:color w:val="000000"/>
          <w:sz w:val="24"/>
          <w:szCs w:val="24"/>
        </w:rPr>
        <w:t>Постановою</w:t>
      </w:r>
      <w:proofErr w:type="spellEnd"/>
      <w:r w:rsidRPr="001C2CB5">
        <w:rPr>
          <w:color w:val="000000"/>
          <w:sz w:val="24"/>
          <w:szCs w:val="24"/>
        </w:rPr>
        <w:t xml:space="preserve"> КМ </w:t>
      </w:r>
      <w:hyperlink r:id="rId12" w:anchor="n18" w:history="1">
        <w:r w:rsidRPr="001C2CB5">
          <w:rPr>
            <w:color w:val="000000"/>
            <w:sz w:val="24"/>
            <w:szCs w:val="24"/>
            <w:u w:val="single"/>
          </w:rPr>
          <w:t>№588 від 09.08.2017</w:t>
        </w:r>
      </w:hyperlink>
      <w:r w:rsidRPr="001C2CB5">
        <w:rPr>
          <w:color w:val="000000"/>
          <w:sz w:val="24"/>
          <w:szCs w:val="24"/>
        </w:rPr>
        <w:t xml:space="preserve"> року </w:t>
      </w:r>
      <w:proofErr w:type="spellStart"/>
      <w:r w:rsidRPr="001C2CB5">
        <w:rPr>
          <w:color w:val="000000"/>
          <w:sz w:val="24"/>
          <w:szCs w:val="24"/>
        </w:rPr>
        <w:t>передбачено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 xml:space="preserve">у разі потреби </w:t>
      </w:r>
      <w:proofErr w:type="spellStart"/>
      <w:r w:rsidRPr="001C2CB5">
        <w:rPr>
          <w:color w:val="000000"/>
          <w:sz w:val="24"/>
          <w:szCs w:val="24"/>
        </w:rPr>
        <w:t>утворення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інклюзивних</w:t>
      </w:r>
      <w:proofErr w:type="spellEnd"/>
      <w:r w:rsidRPr="001C2CB5">
        <w:rPr>
          <w:color w:val="000000"/>
          <w:sz w:val="24"/>
          <w:szCs w:val="24"/>
        </w:rPr>
        <w:t xml:space="preserve"> класів для навчання </w:t>
      </w:r>
      <w:proofErr w:type="spellStart"/>
      <w:r w:rsidRPr="001C2CB5">
        <w:rPr>
          <w:color w:val="000000"/>
          <w:sz w:val="24"/>
          <w:szCs w:val="24"/>
        </w:rPr>
        <w:t>осіб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особливими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потребами та створення умов для їх навчання відповідно до </w:t>
      </w:r>
      <w:proofErr w:type="spellStart"/>
      <w:r w:rsidRPr="001C2CB5">
        <w:rPr>
          <w:color w:val="000000"/>
          <w:sz w:val="24"/>
          <w:szCs w:val="24"/>
        </w:rPr>
        <w:t>індивідуальної</w:t>
      </w:r>
      <w:proofErr w:type="spellEnd"/>
      <w:r w:rsidRPr="001C2CB5">
        <w:rPr>
          <w:color w:val="000000"/>
          <w:sz w:val="24"/>
          <w:szCs w:val="24"/>
        </w:rPr>
        <w:t xml:space="preserve"> програми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та з урахуванням </w:t>
      </w:r>
      <w:proofErr w:type="spellStart"/>
      <w:r w:rsidRPr="001C2CB5">
        <w:rPr>
          <w:color w:val="000000"/>
          <w:sz w:val="24"/>
          <w:szCs w:val="24"/>
        </w:rPr>
        <w:t>їхніх</w:t>
      </w:r>
      <w:proofErr w:type="spellEnd"/>
      <w:r w:rsidRPr="001C2CB5">
        <w:rPr>
          <w:color w:val="000000"/>
          <w:sz w:val="24"/>
          <w:szCs w:val="24"/>
        </w:rPr>
        <w:t xml:space="preserve"> індивідуальних потреб і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.   </w:t>
      </w:r>
      <w:proofErr w:type="spellStart"/>
      <w:r w:rsidRPr="001C2CB5">
        <w:rPr>
          <w:color w:val="000000"/>
          <w:sz w:val="24"/>
          <w:szCs w:val="24"/>
        </w:rPr>
        <w:t>Індивідуальні</w:t>
      </w:r>
      <w:proofErr w:type="spellEnd"/>
      <w:r w:rsidRPr="001C2CB5">
        <w:rPr>
          <w:color w:val="000000"/>
          <w:sz w:val="24"/>
          <w:szCs w:val="24"/>
        </w:rPr>
        <w:t xml:space="preserve"> навчальні програми, </w:t>
      </w:r>
      <w:proofErr w:type="spellStart"/>
      <w:r w:rsidRPr="001C2CB5">
        <w:rPr>
          <w:color w:val="000000"/>
          <w:sz w:val="24"/>
          <w:szCs w:val="24"/>
        </w:rPr>
        <w:t>індивідуальні</w:t>
      </w:r>
      <w:proofErr w:type="spellEnd"/>
      <w:r w:rsidRPr="001C2CB5">
        <w:rPr>
          <w:color w:val="000000"/>
          <w:sz w:val="24"/>
          <w:szCs w:val="24"/>
        </w:rPr>
        <w:t xml:space="preserve"> навчальні плани для учнів </w:t>
      </w:r>
      <w:proofErr w:type="spellStart"/>
      <w:r w:rsidRPr="001C2CB5">
        <w:rPr>
          <w:color w:val="000000"/>
          <w:sz w:val="24"/>
          <w:szCs w:val="24"/>
        </w:rPr>
        <w:t>розробляються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педагогічними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працівниками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участю</w:t>
      </w:r>
      <w:proofErr w:type="spellEnd"/>
      <w:r w:rsidRPr="001C2CB5">
        <w:rPr>
          <w:color w:val="000000"/>
          <w:sz w:val="24"/>
          <w:szCs w:val="24"/>
        </w:rPr>
        <w:t xml:space="preserve"> одного з батьків (</w:t>
      </w:r>
      <w:proofErr w:type="spellStart"/>
      <w:r w:rsidRPr="001C2CB5">
        <w:rPr>
          <w:color w:val="000000"/>
          <w:sz w:val="24"/>
          <w:szCs w:val="24"/>
        </w:rPr>
        <w:t>законних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представників</w:t>
      </w:r>
      <w:proofErr w:type="spellEnd"/>
      <w:r w:rsidRPr="001C2CB5">
        <w:rPr>
          <w:color w:val="000000"/>
          <w:sz w:val="24"/>
          <w:szCs w:val="24"/>
        </w:rPr>
        <w:t xml:space="preserve">) відповідно до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дитини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використанням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Типової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 xml:space="preserve">програми  </w:t>
      </w:r>
      <w:proofErr w:type="spellStart"/>
      <w:r w:rsidRPr="001C2CB5">
        <w:rPr>
          <w:color w:val="000000"/>
          <w:sz w:val="24"/>
          <w:szCs w:val="24"/>
        </w:rPr>
        <w:t>загальноосвітніх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або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спеціальних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закладів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для дітей з </w:t>
      </w:r>
      <w:proofErr w:type="spellStart"/>
      <w:r w:rsidRPr="001C2CB5">
        <w:rPr>
          <w:color w:val="000000"/>
          <w:sz w:val="24"/>
          <w:szCs w:val="24"/>
        </w:rPr>
        <w:lastRenderedPageBreak/>
        <w:t>особливими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потребами  з урахуванням </w:t>
      </w:r>
      <w:proofErr w:type="spellStart"/>
      <w:r w:rsidRPr="001C2CB5">
        <w:rPr>
          <w:color w:val="000000"/>
          <w:sz w:val="24"/>
          <w:szCs w:val="24"/>
        </w:rPr>
        <w:t>рекомендацій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інклюзивно</w:t>
      </w:r>
      <w:proofErr w:type="spellEnd"/>
      <w:r w:rsidRPr="001C2CB5">
        <w:rPr>
          <w:color w:val="000000"/>
          <w:sz w:val="24"/>
          <w:szCs w:val="24"/>
        </w:rPr>
        <w:t xml:space="preserve">-ресурсного центру Любешівської </w:t>
      </w:r>
      <w:proofErr w:type="spellStart"/>
      <w:r w:rsidRPr="001C2CB5">
        <w:rPr>
          <w:color w:val="000000"/>
          <w:sz w:val="24"/>
          <w:szCs w:val="24"/>
        </w:rPr>
        <w:t>селищної</w:t>
      </w:r>
      <w:proofErr w:type="spellEnd"/>
      <w:r w:rsidRPr="001C2CB5">
        <w:rPr>
          <w:color w:val="000000"/>
          <w:sz w:val="24"/>
          <w:szCs w:val="24"/>
        </w:rPr>
        <w:t xml:space="preserve"> ради.</w:t>
      </w:r>
    </w:p>
    <w:p w14:paraId="2AC83FF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</w:rPr>
        <w:t xml:space="preserve"> Кількість навчальних годин для організації </w:t>
      </w:r>
      <w:proofErr w:type="spellStart"/>
      <w:r w:rsidRPr="001C2CB5">
        <w:rPr>
          <w:color w:val="000000"/>
          <w:sz w:val="24"/>
          <w:szCs w:val="24"/>
        </w:rPr>
        <w:t>корекційних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занять  для</w:t>
      </w:r>
      <w:proofErr w:type="gramEnd"/>
      <w:r w:rsidRPr="001C2CB5">
        <w:rPr>
          <w:color w:val="000000"/>
          <w:sz w:val="24"/>
          <w:szCs w:val="24"/>
        </w:rPr>
        <w:t xml:space="preserve"> таких дітей  також проводиться згідно </w:t>
      </w:r>
      <w:proofErr w:type="spellStart"/>
      <w:r w:rsidRPr="001C2CB5">
        <w:rPr>
          <w:color w:val="000000"/>
          <w:sz w:val="24"/>
          <w:szCs w:val="24"/>
        </w:rPr>
        <w:t>рекомендацій</w:t>
      </w:r>
      <w:proofErr w:type="spellEnd"/>
      <w:r w:rsidRPr="001C2CB5">
        <w:rPr>
          <w:color w:val="000000"/>
          <w:sz w:val="24"/>
          <w:szCs w:val="24"/>
        </w:rPr>
        <w:t xml:space="preserve"> ІРЦ. </w:t>
      </w:r>
    </w:p>
    <w:p w14:paraId="5F4A1EA6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Вимоги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до </w:t>
      </w:r>
      <w:proofErr w:type="spellStart"/>
      <w:r w:rsidRPr="001C2CB5">
        <w:rPr>
          <w:b/>
          <w:bCs/>
          <w:color w:val="000000"/>
          <w:sz w:val="24"/>
          <w:szCs w:val="24"/>
        </w:rPr>
        <w:t>осіб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bCs/>
          <w:color w:val="000000"/>
          <w:sz w:val="24"/>
          <w:szCs w:val="24"/>
        </w:rPr>
        <w:t>які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можуть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розпочинати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здобуття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початкової та </w:t>
      </w:r>
      <w:proofErr w:type="spellStart"/>
      <w:r w:rsidRPr="001C2CB5">
        <w:rPr>
          <w:b/>
          <w:bCs/>
          <w:color w:val="000000"/>
          <w:sz w:val="24"/>
          <w:szCs w:val="24"/>
        </w:rPr>
        <w:t>базової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освіти.</w:t>
      </w:r>
    </w:p>
    <w:p w14:paraId="3986AA2F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Відповідно до </w:t>
      </w:r>
      <w:proofErr w:type="spellStart"/>
      <w:r w:rsidRPr="001C2CB5">
        <w:rPr>
          <w:color w:val="000000"/>
          <w:sz w:val="24"/>
          <w:szCs w:val="24"/>
        </w:rPr>
        <w:t>статті</w:t>
      </w:r>
      <w:proofErr w:type="spellEnd"/>
      <w:r w:rsidRPr="001C2CB5">
        <w:rPr>
          <w:color w:val="000000"/>
          <w:sz w:val="24"/>
          <w:szCs w:val="24"/>
        </w:rPr>
        <w:t xml:space="preserve"> 12 Закону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» "Початкова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здобувається</w:t>
      </w:r>
      <w:proofErr w:type="spellEnd"/>
      <w:r w:rsidRPr="001C2CB5">
        <w:rPr>
          <w:color w:val="000000"/>
          <w:sz w:val="24"/>
          <w:szCs w:val="24"/>
        </w:rPr>
        <w:t xml:space="preserve">, як правило, з шести </w:t>
      </w:r>
      <w:proofErr w:type="spellStart"/>
      <w:r w:rsidRPr="001C2CB5">
        <w:rPr>
          <w:color w:val="000000"/>
          <w:sz w:val="24"/>
          <w:szCs w:val="24"/>
        </w:rPr>
        <w:t>років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7E3BABC8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bCs/>
          <w:iCs/>
          <w:sz w:val="24"/>
          <w:szCs w:val="24"/>
          <w:lang w:val="uk-UA"/>
        </w:rPr>
      </w:pPr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val="uk-UA" w:eastAsia="en-US"/>
        </w:rPr>
        <w:t>«</w:t>
      </w:r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Початкова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освіта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здобувається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, як правило, з шести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років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Діти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яким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на початок навчального року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виповнилося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сім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років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повинні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розпочинати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здобуття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початкової освіти </w:t>
      </w:r>
      <w:proofErr w:type="spellStart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>цього</w:t>
      </w:r>
      <w:proofErr w:type="spellEnd"/>
      <w:r w:rsidRPr="001C2CB5">
        <w:rPr>
          <w:rFonts w:eastAsiaTheme="minorHAnsi"/>
          <w:color w:val="333333"/>
          <w:sz w:val="24"/>
          <w:szCs w:val="24"/>
          <w:shd w:val="clear" w:color="auto" w:fill="FFFFFF"/>
          <w:lang w:eastAsia="en-US"/>
        </w:rPr>
        <w:t xml:space="preserve"> ж навчального року.</w:t>
      </w:r>
      <w:r w:rsidRPr="001C2CB5">
        <w:rPr>
          <w:b/>
          <w:i/>
          <w:color w:val="000000"/>
          <w:sz w:val="24"/>
          <w:szCs w:val="24"/>
        </w:rPr>
        <w:t xml:space="preserve"> –  </w:t>
      </w:r>
      <w:proofErr w:type="spellStart"/>
      <w:r w:rsidRPr="001C2CB5">
        <w:rPr>
          <w:bCs/>
          <w:iCs/>
          <w:color w:val="000000"/>
          <w:sz w:val="24"/>
          <w:szCs w:val="24"/>
        </w:rPr>
        <w:t>йдеться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у </w:t>
      </w:r>
      <w:r w:rsidRPr="001C2CB5">
        <w:rPr>
          <w:bCs/>
          <w:iCs/>
          <w:color w:val="000000"/>
          <w:sz w:val="24"/>
          <w:szCs w:val="24"/>
          <w:lang w:val="uk-UA"/>
        </w:rPr>
        <w:t>Законі</w:t>
      </w:r>
    </w:p>
    <w:p w14:paraId="523A084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  Початкова </w:t>
      </w:r>
      <w:r w:rsidRPr="001C2CB5">
        <w:rPr>
          <w:color w:val="000000"/>
          <w:sz w:val="24"/>
          <w:szCs w:val="24"/>
          <w:lang w:val="uk-UA"/>
        </w:rPr>
        <w:t xml:space="preserve">школа </w:t>
      </w:r>
      <w:proofErr w:type="spellStart"/>
      <w:r w:rsidRPr="001C2CB5">
        <w:rPr>
          <w:color w:val="000000"/>
          <w:sz w:val="24"/>
          <w:szCs w:val="24"/>
        </w:rPr>
        <w:t>забезпечує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розвиток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базових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особистісних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якостей</w:t>
      </w:r>
      <w:proofErr w:type="spellEnd"/>
      <w:r w:rsidRPr="001C2CB5">
        <w:rPr>
          <w:color w:val="000000"/>
          <w:sz w:val="24"/>
          <w:szCs w:val="24"/>
        </w:rPr>
        <w:t xml:space="preserve"> дітей: </w:t>
      </w:r>
      <w:proofErr w:type="spellStart"/>
      <w:r w:rsidRPr="001C2CB5">
        <w:rPr>
          <w:color w:val="000000"/>
          <w:sz w:val="24"/>
          <w:szCs w:val="24"/>
        </w:rPr>
        <w:t>спостережливості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допитливості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довільності</w:t>
      </w:r>
      <w:proofErr w:type="spellEnd"/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поведінки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міжособистісної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позитивної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комунікації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відповідальності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діяльнісного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різнобічного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освоєння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навколишньої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дійсності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творчого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самовираження</w:t>
      </w:r>
      <w:proofErr w:type="spellEnd"/>
      <w:r w:rsidRPr="001C2CB5">
        <w:rPr>
          <w:color w:val="000000"/>
          <w:sz w:val="24"/>
          <w:szCs w:val="24"/>
        </w:rPr>
        <w:t xml:space="preserve">, критичного </w:t>
      </w:r>
      <w:proofErr w:type="spellStart"/>
      <w:r w:rsidRPr="001C2CB5">
        <w:rPr>
          <w:color w:val="000000"/>
          <w:sz w:val="24"/>
          <w:szCs w:val="24"/>
        </w:rPr>
        <w:t>мислення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виховує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ціннісне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ставлення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держави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рідного</w:t>
      </w:r>
      <w:proofErr w:type="spellEnd"/>
      <w:r w:rsidRPr="001C2CB5">
        <w:rPr>
          <w:color w:val="000000"/>
          <w:sz w:val="24"/>
          <w:szCs w:val="24"/>
        </w:rPr>
        <w:t xml:space="preserve"> краю, </w:t>
      </w:r>
      <w:proofErr w:type="spellStart"/>
      <w:r w:rsidRPr="001C2CB5">
        <w:rPr>
          <w:color w:val="000000"/>
          <w:sz w:val="24"/>
          <w:szCs w:val="24"/>
        </w:rPr>
        <w:t>української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культури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пошанування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своєї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гідності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людей, </w:t>
      </w:r>
      <w:proofErr w:type="spellStart"/>
      <w:r w:rsidRPr="001C2CB5">
        <w:rPr>
          <w:color w:val="000000"/>
          <w:sz w:val="24"/>
          <w:szCs w:val="24"/>
        </w:rPr>
        <w:t>збереження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175C3F9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Потенційно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виявляється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певному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готовності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дитини</w:t>
      </w:r>
      <w:proofErr w:type="spellEnd"/>
      <w:r w:rsidRPr="001C2CB5">
        <w:rPr>
          <w:color w:val="000000"/>
          <w:sz w:val="24"/>
          <w:szCs w:val="24"/>
        </w:rPr>
        <w:t xml:space="preserve"> до систематичного навчання – </w:t>
      </w:r>
      <w:proofErr w:type="spellStart"/>
      <w:r w:rsidRPr="001C2CB5">
        <w:rPr>
          <w:i/>
          <w:iCs/>
          <w:color w:val="000000"/>
          <w:sz w:val="24"/>
          <w:szCs w:val="24"/>
        </w:rPr>
        <w:t>фізичної</w:t>
      </w:r>
      <w:proofErr w:type="spellEnd"/>
      <w:r w:rsidRPr="001C2CB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i/>
          <w:iCs/>
          <w:color w:val="000000"/>
          <w:sz w:val="24"/>
          <w:szCs w:val="24"/>
        </w:rPr>
        <w:t>соціальної</w:t>
      </w:r>
      <w:proofErr w:type="spellEnd"/>
      <w:r w:rsidRPr="001C2CB5">
        <w:rPr>
          <w:i/>
          <w:iCs/>
          <w:color w:val="000000"/>
          <w:sz w:val="24"/>
          <w:szCs w:val="24"/>
        </w:rPr>
        <w:t>, емоційно-</w:t>
      </w:r>
      <w:proofErr w:type="spellStart"/>
      <w:r w:rsidRPr="001C2CB5">
        <w:rPr>
          <w:i/>
          <w:iCs/>
          <w:color w:val="000000"/>
          <w:sz w:val="24"/>
          <w:szCs w:val="24"/>
        </w:rPr>
        <w:t>ціннісної</w:t>
      </w:r>
      <w:proofErr w:type="spellEnd"/>
      <w:r w:rsidRPr="001C2CB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i/>
          <w:iCs/>
          <w:color w:val="000000"/>
          <w:sz w:val="24"/>
          <w:szCs w:val="24"/>
        </w:rPr>
        <w:t>пізнавальної</w:t>
      </w:r>
      <w:proofErr w:type="spellEnd"/>
      <w:r w:rsidRPr="001C2CB5">
        <w:rPr>
          <w:i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i/>
          <w:iCs/>
          <w:color w:val="000000"/>
          <w:sz w:val="24"/>
          <w:szCs w:val="24"/>
        </w:rPr>
        <w:t>мовленнєвої</w:t>
      </w:r>
      <w:proofErr w:type="spellEnd"/>
      <w:r w:rsidRPr="001C2CB5">
        <w:rPr>
          <w:i/>
          <w:iCs/>
          <w:color w:val="000000"/>
          <w:sz w:val="24"/>
          <w:szCs w:val="24"/>
        </w:rPr>
        <w:t>, творчої</w:t>
      </w:r>
      <w:r w:rsidRPr="001C2CB5">
        <w:rPr>
          <w:color w:val="000000"/>
          <w:sz w:val="24"/>
          <w:szCs w:val="24"/>
        </w:rPr>
        <w:t>.</w:t>
      </w:r>
    </w:p>
    <w:p w14:paraId="48FF8B3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i/>
          <w:iCs/>
          <w:color w:val="000000"/>
          <w:sz w:val="24"/>
          <w:szCs w:val="24"/>
        </w:rPr>
        <w:t>Освітня</w:t>
      </w:r>
      <w:proofErr w:type="spellEnd"/>
      <w:r w:rsidRPr="001C2CB5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Pr="001C2CB5">
        <w:rPr>
          <w:i/>
          <w:iCs/>
          <w:color w:val="000000"/>
          <w:sz w:val="24"/>
          <w:szCs w:val="24"/>
        </w:rPr>
        <w:t>програма  початкової</w:t>
      </w:r>
      <w:proofErr w:type="gramEnd"/>
      <w:r w:rsidRPr="001C2CB5">
        <w:rPr>
          <w:i/>
          <w:iCs/>
          <w:color w:val="000000"/>
          <w:sz w:val="24"/>
          <w:szCs w:val="24"/>
        </w:rPr>
        <w:t xml:space="preserve"> освіти</w:t>
      </w:r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здобувачами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 (компетентностей), визначених </w:t>
      </w:r>
      <w:proofErr w:type="spellStart"/>
      <w:r w:rsidRPr="001C2CB5">
        <w:rPr>
          <w:color w:val="000000"/>
          <w:sz w:val="24"/>
          <w:szCs w:val="24"/>
        </w:rPr>
        <w:t>Державним</w:t>
      </w:r>
      <w:proofErr w:type="spellEnd"/>
      <w:r w:rsidRPr="001C2CB5">
        <w:rPr>
          <w:color w:val="000000"/>
          <w:sz w:val="24"/>
          <w:szCs w:val="24"/>
        </w:rPr>
        <w:t xml:space="preserve"> стандартом початкової освіти.</w:t>
      </w:r>
    </w:p>
    <w:p w14:paraId="0E8CD29E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"Особи з </w:t>
      </w:r>
      <w:proofErr w:type="spellStart"/>
      <w:r w:rsidRPr="001C2CB5">
        <w:rPr>
          <w:color w:val="000000"/>
          <w:sz w:val="24"/>
          <w:szCs w:val="24"/>
        </w:rPr>
        <w:t>особливими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потребами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розпочинати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здобуття</w:t>
      </w:r>
      <w:proofErr w:type="spellEnd"/>
      <w:r w:rsidRPr="001C2CB5">
        <w:rPr>
          <w:color w:val="000000"/>
          <w:sz w:val="24"/>
          <w:szCs w:val="24"/>
        </w:rPr>
        <w:t xml:space="preserve"> початкової освіти з </w:t>
      </w:r>
      <w:proofErr w:type="spellStart"/>
      <w:r w:rsidRPr="001C2CB5">
        <w:rPr>
          <w:color w:val="000000"/>
          <w:sz w:val="24"/>
          <w:szCs w:val="24"/>
        </w:rPr>
        <w:t>іншого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віку</w:t>
      </w:r>
      <w:proofErr w:type="spellEnd"/>
      <w:r w:rsidRPr="001C2CB5">
        <w:rPr>
          <w:color w:val="000000"/>
          <w:sz w:val="24"/>
          <w:szCs w:val="24"/>
        </w:rPr>
        <w:t xml:space="preserve">, а </w:t>
      </w:r>
      <w:proofErr w:type="spellStart"/>
      <w:r w:rsidRPr="001C2CB5">
        <w:rPr>
          <w:color w:val="000000"/>
          <w:sz w:val="24"/>
          <w:szCs w:val="24"/>
        </w:rPr>
        <w:t>тривалість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здобуття</w:t>
      </w:r>
      <w:proofErr w:type="spellEnd"/>
      <w:r w:rsidRPr="001C2CB5">
        <w:rPr>
          <w:color w:val="000000"/>
          <w:sz w:val="24"/>
          <w:szCs w:val="24"/>
        </w:rPr>
        <w:t xml:space="preserve"> ними початкової та </w:t>
      </w:r>
      <w:proofErr w:type="spellStart"/>
      <w:r w:rsidRPr="001C2CB5">
        <w:rPr>
          <w:color w:val="000000"/>
          <w:sz w:val="24"/>
          <w:szCs w:val="24"/>
        </w:rPr>
        <w:t>базової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може</w:t>
      </w:r>
      <w:proofErr w:type="spellEnd"/>
      <w:r w:rsidRPr="001C2CB5">
        <w:rPr>
          <w:color w:val="000000"/>
          <w:sz w:val="24"/>
          <w:szCs w:val="24"/>
        </w:rPr>
        <w:t xml:space="preserve"> бути </w:t>
      </w:r>
      <w:proofErr w:type="spellStart"/>
      <w:r w:rsidRPr="001C2CB5">
        <w:rPr>
          <w:color w:val="000000"/>
          <w:sz w:val="24"/>
          <w:szCs w:val="24"/>
        </w:rPr>
        <w:t>подовжена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доповненням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програми </w:t>
      </w:r>
      <w:proofErr w:type="spellStart"/>
      <w:r w:rsidRPr="001C2CB5">
        <w:rPr>
          <w:color w:val="000000"/>
          <w:sz w:val="24"/>
          <w:szCs w:val="24"/>
        </w:rPr>
        <w:t>корекційно-розвитковим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складником</w:t>
      </w:r>
      <w:proofErr w:type="spellEnd"/>
      <w:r w:rsidRPr="001C2CB5">
        <w:rPr>
          <w:color w:val="000000"/>
          <w:sz w:val="24"/>
          <w:szCs w:val="24"/>
        </w:rPr>
        <w:t xml:space="preserve">", – </w:t>
      </w:r>
      <w:proofErr w:type="spellStart"/>
      <w:r w:rsidRPr="001C2CB5">
        <w:rPr>
          <w:color w:val="000000"/>
          <w:sz w:val="24"/>
          <w:szCs w:val="24"/>
        </w:rPr>
        <w:t>йдеться</w:t>
      </w:r>
      <w:proofErr w:type="spellEnd"/>
      <w:r w:rsidRPr="001C2CB5">
        <w:rPr>
          <w:color w:val="000000"/>
          <w:sz w:val="24"/>
          <w:szCs w:val="24"/>
        </w:rPr>
        <w:t xml:space="preserve"> також у </w:t>
      </w:r>
      <w:proofErr w:type="spellStart"/>
      <w:r w:rsidRPr="001C2CB5">
        <w:rPr>
          <w:color w:val="000000"/>
          <w:sz w:val="24"/>
          <w:szCs w:val="24"/>
        </w:rPr>
        <w:t>законі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4B78A0C2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Для тих, </w:t>
      </w:r>
      <w:proofErr w:type="spellStart"/>
      <w:r w:rsidRPr="001C2CB5">
        <w:rPr>
          <w:color w:val="000000"/>
          <w:sz w:val="24"/>
          <w:szCs w:val="24"/>
        </w:rPr>
        <w:t>хто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розпочав</w:t>
      </w:r>
      <w:proofErr w:type="spellEnd"/>
      <w:r w:rsidRPr="001C2CB5">
        <w:rPr>
          <w:color w:val="000000"/>
          <w:sz w:val="24"/>
          <w:szCs w:val="24"/>
        </w:rPr>
        <w:t xml:space="preserve"> навчання у 2018 </w:t>
      </w:r>
      <w:proofErr w:type="spellStart"/>
      <w:proofErr w:type="gramStart"/>
      <w:r w:rsidRPr="001C2CB5">
        <w:rPr>
          <w:color w:val="000000"/>
          <w:sz w:val="24"/>
          <w:szCs w:val="24"/>
        </w:rPr>
        <w:t>році</w:t>
      </w:r>
      <w:proofErr w:type="spellEnd"/>
      <w:r w:rsidRPr="001C2CB5">
        <w:rPr>
          <w:color w:val="000000"/>
          <w:sz w:val="24"/>
          <w:szCs w:val="24"/>
        </w:rPr>
        <w:t>  й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пізніше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тривалість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здобуття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становитиме</w:t>
      </w:r>
      <w:proofErr w:type="spellEnd"/>
      <w:r w:rsidRPr="001C2CB5">
        <w:rPr>
          <w:color w:val="000000"/>
          <w:sz w:val="24"/>
          <w:szCs w:val="24"/>
        </w:rPr>
        <w:t xml:space="preserve"> 12 </w:t>
      </w:r>
      <w:proofErr w:type="spellStart"/>
      <w:r w:rsidRPr="001C2CB5">
        <w:rPr>
          <w:color w:val="000000"/>
          <w:sz w:val="24"/>
          <w:szCs w:val="24"/>
        </w:rPr>
        <w:t>років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6DBC1681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Для тих, </w:t>
      </w:r>
      <w:proofErr w:type="spellStart"/>
      <w:r w:rsidRPr="001C2CB5">
        <w:rPr>
          <w:color w:val="000000"/>
          <w:sz w:val="24"/>
          <w:szCs w:val="24"/>
        </w:rPr>
        <w:t>хто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вже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навчається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тривалість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поки</w:t>
      </w:r>
      <w:proofErr w:type="spellEnd"/>
      <w:r w:rsidRPr="001C2CB5">
        <w:rPr>
          <w:color w:val="000000"/>
          <w:sz w:val="24"/>
          <w:szCs w:val="24"/>
        </w:rPr>
        <w:t xml:space="preserve"> що не </w:t>
      </w:r>
      <w:proofErr w:type="spellStart"/>
      <w:r w:rsidRPr="001C2CB5">
        <w:rPr>
          <w:color w:val="000000"/>
          <w:sz w:val="24"/>
          <w:szCs w:val="24"/>
        </w:rPr>
        <w:t>змінилася</w:t>
      </w:r>
      <w:proofErr w:type="spellEnd"/>
      <w:r w:rsidRPr="001C2CB5">
        <w:rPr>
          <w:color w:val="000000"/>
          <w:sz w:val="24"/>
          <w:szCs w:val="24"/>
        </w:rPr>
        <w:t xml:space="preserve"> – 11 </w:t>
      </w:r>
      <w:proofErr w:type="spellStart"/>
      <w:r w:rsidRPr="001C2CB5">
        <w:rPr>
          <w:color w:val="000000"/>
          <w:sz w:val="24"/>
          <w:szCs w:val="24"/>
        </w:rPr>
        <w:t>років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63B83F82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В </w:t>
      </w:r>
      <w:proofErr w:type="spellStart"/>
      <w:r w:rsidRPr="001C2CB5">
        <w:rPr>
          <w:color w:val="000000"/>
          <w:sz w:val="24"/>
          <w:szCs w:val="24"/>
        </w:rPr>
        <w:t>закладі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передбачені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такі</w:t>
      </w:r>
      <w:proofErr w:type="spellEnd"/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повної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освіти:</w:t>
      </w:r>
    </w:p>
    <w:p w14:paraId="2E6946C1" w14:textId="77777777" w:rsidR="001C2CB5" w:rsidRPr="001C2CB5" w:rsidRDefault="001C2CB5" w:rsidP="001C2CB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початкова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тривалістю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чотири</w:t>
      </w:r>
      <w:proofErr w:type="spellEnd"/>
      <w:r w:rsidRPr="001C2CB5">
        <w:rPr>
          <w:color w:val="000000"/>
          <w:sz w:val="24"/>
          <w:szCs w:val="24"/>
        </w:rPr>
        <w:t xml:space="preserve"> роки (1-4 </w:t>
      </w:r>
      <w:proofErr w:type="spellStart"/>
      <w:r w:rsidRPr="001C2CB5">
        <w:rPr>
          <w:color w:val="000000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</w:rPr>
        <w:t>);</w:t>
      </w:r>
    </w:p>
    <w:p w14:paraId="17CC1C81" w14:textId="77777777" w:rsidR="001C2CB5" w:rsidRPr="001C2CB5" w:rsidRDefault="001C2CB5" w:rsidP="001C2CB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360"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базова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освіта</w:t>
      </w:r>
      <w:proofErr w:type="spellEnd"/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тривалістю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п’ять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років</w:t>
      </w:r>
      <w:proofErr w:type="spellEnd"/>
      <w:r w:rsidRPr="001C2CB5">
        <w:rPr>
          <w:color w:val="000000"/>
          <w:sz w:val="24"/>
          <w:szCs w:val="24"/>
        </w:rPr>
        <w:t xml:space="preserve"> (5-9 </w:t>
      </w:r>
      <w:proofErr w:type="spellStart"/>
      <w:r w:rsidRPr="001C2CB5">
        <w:rPr>
          <w:color w:val="000000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</w:rPr>
        <w:t>).</w:t>
      </w:r>
    </w:p>
    <w:p w14:paraId="0C6E31CC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Перелік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та </w:t>
      </w:r>
      <w:proofErr w:type="spellStart"/>
      <w:r w:rsidRPr="001C2CB5">
        <w:rPr>
          <w:b/>
          <w:bCs/>
          <w:color w:val="000000"/>
          <w:sz w:val="24"/>
          <w:szCs w:val="24"/>
        </w:rPr>
        <w:t>пропонований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зміст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освітніх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галузей</w:t>
      </w:r>
      <w:proofErr w:type="spellEnd"/>
      <w:r w:rsidRPr="001C2CB5">
        <w:rPr>
          <w:b/>
          <w:bCs/>
          <w:color w:val="000000"/>
          <w:sz w:val="24"/>
          <w:szCs w:val="24"/>
        </w:rPr>
        <w:t>.</w:t>
      </w:r>
    </w:p>
    <w:p w14:paraId="7A7903AC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bookmarkStart w:id="6" w:name="_Hlk116379124"/>
      <w:proofErr w:type="spellStart"/>
      <w:r w:rsidRPr="001C2CB5">
        <w:rPr>
          <w:color w:val="000000"/>
          <w:sz w:val="24"/>
          <w:szCs w:val="24"/>
        </w:rPr>
        <w:t>Освітню</w:t>
      </w:r>
      <w:proofErr w:type="spellEnd"/>
      <w:r w:rsidRPr="001C2CB5">
        <w:rPr>
          <w:color w:val="000000"/>
          <w:sz w:val="24"/>
          <w:szCs w:val="24"/>
        </w:rPr>
        <w:t xml:space="preserve"> програму </w:t>
      </w:r>
      <w:proofErr w:type="spellStart"/>
      <w:r w:rsidRPr="001C2CB5">
        <w:rPr>
          <w:color w:val="000000"/>
          <w:sz w:val="24"/>
          <w:szCs w:val="24"/>
        </w:rPr>
        <w:t>укладену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галузями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визначеними</w:t>
      </w:r>
      <w:proofErr w:type="spellEnd"/>
      <w:r w:rsidRPr="001C2CB5">
        <w:rPr>
          <w:color w:val="000000"/>
          <w:sz w:val="24"/>
          <w:szCs w:val="24"/>
        </w:rPr>
        <w:t xml:space="preserve"> в Державних стандартах та </w:t>
      </w:r>
      <w:proofErr w:type="spellStart"/>
      <w:r w:rsidRPr="001C2CB5">
        <w:rPr>
          <w:color w:val="000000"/>
          <w:sz w:val="24"/>
          <w:szCs w:val="24"/>
        </w:rPr>
        <w:t>Типових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програмах</w:t>
      </w:r>
      <w:proofErr w:type="spellEnd"/>
      <w:r w:rsidRPr="001C2CB5">
        <w:rPr>
          <w:color w:val="000000"/>
          <w:sz w:val="24"/>
          <w:szCs w:val="24"/>
        </w:rPr>
        <w:t xml:space="preserve">, а </w:t>
      </w:r>
      <w:proofErr w:type="spellStart"/>
      <w:r w:rsidRPr="001C2CB5">
        <w:rPr>
          <w:color w:val="000000"/>
          <w:sz w:val="24"/>
          <w:szCs w:val="24"/>
        </w:rPr>
        <w:t>саме</w:t>
      </w:r>
      <w:proofErr w:type="spellEnd"/>
      <w:r w:rsidRPr="001C2CB5">
        <w:rPr>
          <w:color w:val="000000"/>
          <w:sz w:val="24"/>
          <w:szCs w:val="24"/>
        </w:rPr>
        <w:t>:</w:t>
      </w:r>
    </w:p>
    <w:p w14:paraId="0F8ECFE7" w14:textId="56FC8F33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початкова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>, 1-</w:t>
      </w:r>
      <w:r w:rsidR="007F0D97">
        <w:rPr>
          <w:b/>
          <w:bCs/>
          <w:color w:val="000000"/>
          <w:sz w:val="24"/>
          <w:szCs w:val="24"/>
          <w:lang w:val="uk-UA"/>
        </w:rPr>
        <w:t>4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b/>
          <w:bCs/>
          <w:color w:val="000000"/>
          <w:sz w:val="24"/>
          <w:szCs w:val="24"/>
        </w:rPr>
        <w:t xml:space="preserve"> (за Типовою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освітньою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програмою для </w:t>
      </w:r>
      <w:proofErr w:type="spellStart"/>
      <w:r w:rsidRPr="001C2CB5">
        <w:rPr>
          <w:b/>
          <w:bCs/>
          <w:color w:val="000000"/>
          <w:sz w:val="24"/>
          <w:szCs w:val="24"/>
        </w:rPr>
        <w:t>закладів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b/>
          <w:bCs/>
          <w:color w:val="000000"/>
          <w:sz w:val="24"/>
          <w:szCs w:val="24"/>
        </w:rPr>
        <w:t>середньої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освіти під </w:t>
      </w:r>
      <w:proofErr w:type="spellStart"/>
      <w:r w:rsidRPr="001C2CB5">
        <w:rPr>
          <w:b/>
          <w:bCs/>
          <w:color w:val="000000"/>
          <w:sz w:val="24"/>
          <w:szCs w:val="24"/>
        </w:rPr>
        <w:t>керівництвом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r w:rsidRPr="001C2CB5">
        <w:rPr>
          <w:b/>
          <w:color w:val="000000"/>
          <w:sz w:val="24"/>
          <w:szCs w:val="24"/>
          <w:lang w:val="uk-UA"/>
        </w:rPr>
        <w:t>Савченко О. Я.</w:t>
      </w:r>
      <w:r w:rsidRPr="001C2CB5">
        <w:rPr>
          <w:b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color w:val="000000"/>
          <w:sz w:val="24"/>
          <w:szCs w:val="24"/>
        </w:rPr>
        <w:t>затвердженими</w:t>
      </w:r>
      <w:proofErr w:type="spellEnd"/>
      <w:r w:rsidRPr="001C2CB5">
        <w:rPr>
          <w:b/>
          <w:color w:val="000000"/>
          <w:sz w:val="24"/>
          <w:szCs w:val="24"/>
        </w:rPr>
        <w:t xml:space="preserve"> наказом МОН України від 08.10.2019 р. № 1272</w:t>
      </w:r>
      <w:proofErr w:type="gramStart"/>
      <w:r w:rsidRPr="001C2CB5">
        <w:rPr>
          <w:b/>
          <w:bCs/>
          <w:color w:val="000000"/>
          <w:sz w:val="24"/>
          <w:szCs w:val="24"/>
        </w:rPr>
        <w:t xml:space="preserve">), 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освітні</w:t>
      </w:r>
      <w:proofErr w:type="spellEnd"/>
      <w:proofErr w:type="gram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галузі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Pr="001C2CB5">
        <w:rPr>
          <w:color w:val="000000"/>
          <w:sz w:val="24"/>
          <w:szCs w:val="24"/>
        </w:rPr>
        <w:t>мовно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proofErr w:type="spellStart"/>
      <w:r w:rsidRPr="001C2CB5">
        <w:rPr>
          <w:color w:val="000000"/>
          <w:sz w:val="24"/>
          <w:szCs w:val="24"/>
        </w:rPr>
        <w:t>літературна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іншомовна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природнича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громадянська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історична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соціальна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здоров҆язбережувальна</w:t>
      </w:r>
      <w:proofErr w:type="spellEnd"/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технологічна</w:t>
      </w:r>
      <w:proofErr w:type="spellEnd"/>
      <w:r w:rsidRPr="001C2CB5">
        <w:rPr>
          <w:color w:val="000000"/>
          <w:sz w:val="24"/>
          <w:szCs w:val="24"/>
        </w:rPr>
        <w:t xml:space="preserve">, інформатична, </w:t>
      </w:r>
      <w:proofErr w:type="spellStart"/>
      <w:r w:rsidRPr="001C2CB5">
        <w:rPr>
          <w:color w:val="000000"/>
          <w:sz w:val="24"/>
          <w:szCs w:val="24"/>
        </w:rPr>
        <w:t>мистецька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фізкультурна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48A5D4C5" w14:textId="6E84BBCD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базова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>, 5</w:t>
      </w:r>
      <w:r w:rsidR="007F0D97">
        <w:rPr>
          <w:b/>
          <w:bCs/>
          <w:color w:val="000000"/>
          <w:sz w:val="24"/>
          <w:szCs w:val="24"/>
          <w:lang w:val="uk-UA"/>
        </w:rPr>
        <w:t>-6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(за </w:t>
      </w:r>
      <w:r w:rsidRPr="001C2CB5">
        <w:rPr>
          <w:b/>
          <w:bCs/>
          <w:color w:val="000000"/>
          <w:sz w:val="24"/>
          <w:szCs w:val="24"/>
        </w:rPr>
        <w:t xml:space="preserve">Типовими навчальними планами </w:t>
      </w:r>
      <w:r w:rsidRPr="001C2CB5">
        <w:rPr>
          <w:b/>
          <w:bCs/>
          <w:color w:val="000000"/>
          <w:sz w:val="24"/>
          <w:szCs w:val="24"/>
          <w:lang w:val="uk-UA"/>
        </w:rPr>
        <w:t>для 5-9 класів закладів загальної середньої освіти</w:t>
      </w:r>
      <w:r w:rsidRPr="001C2CB5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bCs/>
          <w:color w:val="000000"/>
          <w:sz w:val="24"/>
          <w:szCs w:val="24"/>
        </w:rPr>
        <w:t>затвердженими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наказом МОН України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від 19.02.2021 року № 235),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галузі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Pr="001C2CB5">
        <w:rPr>
          <w:color w:val="000000"/>
          <w:sz w:val="24"/>
          <w:szCs w:val="24"/>
        </w:rPr>
        <w:t>мовно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proofErr w:type="spellStart"/>
      <w:r w:rsidRPr="001C2CB5">
        <w:rPr>
          <w:color w:val="000000"/>
          <w:sz w:val="24"/>
          <w:szCs w:val="24"/>
        </w:rPr>
        <w:t>літературна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природнича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громадянська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історична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соціальна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proofErr w:type="gramStart"/>
      <w:r w:rsidRPr="001C2CB5">
        <w:rPr>
          <w:color w:val="000000"/>
          <w:sz w:val="24"/>
          <w:szCs w:val="24"/>
        </w:rPr>
        <w:t>здоров҆язбережувальна</w:t>
      </w:r>
      <w:proofErr w:type="spellEnd"/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технологічна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, інформатична, </w:t>
      </w:r>
      <w:proofErr w:type="spellStart"/>
      <w:r w:rsidRPr="001C2CB5">
        <w:rPr>
          <w:color w:val="000000"/>
          <w:sz w:val="24"/>
          <w:szCs w:val="24"/>
        </w:rPr>
        <w:t>мистецька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фіз</w:t>
      </w:r>
      <w:r w:rsidRPr="001C2CB5">
        <w:rPr>
          <w:color w:val="000000"/>
          <w:sz w:val="24"/>
          <w:szCs w:val="24"/>
          <w:lang w:val="uk-UA"/>
        </w:rPr>
        <w:t>ична</w:t>
      </w:r>
      <w:proofErr w:type="spellEnd"/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культура.</w:t>
      </w:r>
    </w:p>
    <w:p w14:paraId="1CE05F70" w14:textId="3F67F790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базова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</w:t>
      </w:r>
      <w:r w:rsidR="007F0D97">
        <w:rPr>
          <w:b/>
          <w:bCs/>
          <w:color w:val="000000"/>
          <w:sz w:val="24"/>
          <w:szCs w:val="24"/>
          <w:lang w:val="uk-UA"/>
        </w:rPr>
        <w:t>7</w:t>
      </w:r>
      <w:r w:rsidRPr="001C2CB5">
        <w:rPr>
          <w:b/>
          <w:bCs/>
          <w:color w:val="000000"/>
          <w:sz w:val="24"/>
          <w:szCs w:val="24"/>
        </w:rPr>
        <w:t xml:space="preserve">-9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>(</w:t>
      </w:r>
      <w:r w:rsidRPr="001C2CB5">
        <w:rPr>
          <w:b/>
          <w:bCs/>
          <w:color w:val="000000"/>
          <w:sz w:val="24"/>
          <w:szCs w:val="24"/>
        </w:rPr>
        <w:t xml:space="preserve">за Типовими навчальними планами </w:t>
      </w:r>
      <w:proofErr w:type="spellStart"/>
      <w:r w:rsidRPr="001C2CB5">
        <w:rPr>
          <w:b/>
          <w:bCs/>
          <w:color w:val="000000"/>
          <w:sz w:val="24"/>
          <w:szCs w:val="24"/>
        </w:rPr>
        <w:t>загальноосвітніх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навчальних </w:t>
      </w:r>
      <w:proofErr w:type="spellStart"/>
      <w:r w:rsidRPr="001C2CB5">
        <w:rPr>
          <w:b/>
          <w:bCs/>
          <w:color w:val="000000"/>
          <w:sz w:val="24"/>
          <w:szCs w:val="24"/>
        </w:rPr>
        <w:t>закладів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ІІ </w:t>
      </w:r>
      <w:proofErr w:type="spellStart"/>
      <w:r w:rsidRPr="001C2CB5">
        <w:rPr>
          <w:b/>
          <w:bCs/>
          <w:color w:val="000000"/>
          <w:sz w:val="24"/>
          <w:szCs w:val="24"/>
        </w:rPr>
        <w:t>ступеня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bCs/>
          <w:color w:val="000000"/>
          <w:sz w:val="24"/>
          <w:szCs w:val="24"/>
        </w:rPr>
        <w:t>затвердженими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наказом МОН України від 20.04.2018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р.</w:t>
      </w:r>
      <w:r w:rsidRPr="001C2CB5">
        <w:rPr>
          <w:b/>
          <w:bCs/>
          <w:color w:val="000000"/>
          <w:sz w:val="24"/>
          <w:szCs w:val="24"/>
        </w:rPr>
        <w:t xml:space="preserve"> № 405</w:t>
      </w:r>
      <w:r w:rsidRPr="001C2CB5">
        <w:rPr>
          <w:b/>
          <w:bCs/>
          <w:color w:val="000000"/>
          <w:sz w:val="24"/>
          <w:szCs w:val="24"/>
          <w:lang w:val="uk-UA"/>
        </w:rPr>
        <w:t>),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галузі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: 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proofErr w:type="gramStart"/>
      <w:r w:rsidRPr="001C2CB5">
        <w:rPr>
          <w:color w:val="000000"/>
          <w:sz w:val="24"/>
          <w:szCs w:val="24"/>
        </w:rPr>
        <w:t>літератури</w:t>
      </w:r>
      <w:proofErr w:type="spellEnd"/>
      <w:r w:rsidRPr="001C2CB5">
        <w:rPr>
          <w:color w:val="000000"/>
          <w:sz w:val="24"/>
          <w:szCs w:val="24"/>
        </w:rPr>
        <w:t xml:space="preserve"> ,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суспільствознавство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>, математика, </w:t>
      </w:r>
      <w:proofErr w:type="spellStart"/>
      <w:r w:rsidRPr="001C2CB5">
        <w:rPr>
          <w:color w:val="000000"/>
          <w:sz w:val="24"/>
          <w:szCs w:val="24"/>
        </w:rPr>
        <w:t>природознавство</w:t>
      </w:r>
      <w:proofErr w:type="spellEnd"/>
      <w:r w:rsidRPr="001C2CB5">
        <w:rPr>
          <w:color w:val="000000"/>
          <w:sz w:val="24"/>
          <w:szCs w:val="24"/>
        </w:rPr>
        <w:t xml:space="preserve">, технології, </w:t>
      </w: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фізична</w:t>
      </w:r>
      <w:proofErr w:type="spellEnd"/>
      <w:r w:rsidRPr="001C2CB5">
        <w:rPr>
          <w:color w:val="000000"/>
          <w:sz w:val="24"/>
          <w:szCs w:val="24"/>
        </w:rPr>
        <w:t xml:space="preserve"> культура.</w:t>
      </w:r>
    </w:p>
    <w:bookmarkEnd w:id="6"/>
    <w:p w14:paraId="66BA054E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Логічна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послідовність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вивчення предметів </w:t>
      </w:r>
      <w:proofErr w:type="spellStart"/>
      <w:r w:rsidRPr="001C2CB5">
        <w:rPr>
          <w:color w:val="000000"/>
          <w:sz w:val="24"/>
          <w:szCs w:val="24"/>
        </w:rPr>
        <w:t>розкривається</w:t>
      </w:r>
      <w:proofErr w:type="spellEnd"/>
      <w:r w:rsidRPr="001C2CB5">
        <w:rPr>
          <w:color w:val="000000"/>
          <w:sz w:val="24"/>
          <w:szCs w:val="24"/>
        </w:rPr>
        <w:t xml:space="preserve"> у навчальних </w:t>
      </w:r>
      <w:proofErr w:type="spellStart"/>
      <w:r w:rsidRPr="001C2CB5">
        <w:rPr>
          <w:color w:val="000000"/>
          <w:sz w:val="24"/>
          <w:szCs w:val="24"/>
        </w:rPr>
        <w:t>програмах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обраних</w:t>
      </w:r>
      <w:proofErr w:type="spellEnd"/>
      <w:r w:rsidRPr="001C2CB5">
        <w:rPr>
          <w:color w:val="000000"/>
          <w:sz w:val="24"/>
          <w:szCs w:val="24"/>
        </w:rPr>
        <w:t xml:space="preserve"> для викладання предметів інваріантної та </w:t>
      </w:r>
      <w:proofErr w:type="spellStart"/>
      <w:r w:rsidRPr="001C2CB5">
        <w:rPr>
          <w:color w:val="000000"/>
          <w:sz w:val="24"/>
          <w:szCs w:val="24"/>
        </w:rPr>
        <w:t>варіативної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2CB5">
        <w:rPr>
          <w:color w:val="000000"/>
          <w:sz w:val="24"/>
          <w:szCs w:val="24"/>
        </w:rPr>
        <w:t>складових</w:t>
      </w:r>
      <w:proofErr w:type="spellEnd"/>
      <w:r w:rsidRPr="001C2CB5">
        <w:rPr>
          <w:color w:val="000000"/>
          <w:sz w:val="24"/>
          <w:szCs w:val="24"/>
        </w:rPr>
        <w:t>  навчального</w:t>
      </w:r>
      <w:proofErr w:type="gramEnd"/>
      <w:r w:rsidRPr="001C2CB5">
        <w:rPr>
          <w:color w:val="000000"/>
          <w:sz w:val="24"/>
          <w:szCs w:val="24"/>
        </w:rPr>
        <w:t xml:space="preserve"> плану.</w:t>
      </w:r>
    </w:p>
    <w:p w14:paraId="096A755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  </w:t>
      </w:r>
      <w:proofErr w:type="spellStart"/>
      <w:r w:rsidRPr="001C2CB5">
        <w:rPr>
          <w:color w:val="000000"/>
          <w:sz w:val="24"/>
          <w:szCs w:val="24"/>
        </w:rPr>
        <w:t>Особливістю</w:t>
      </w:r>
      <w:proofErr w:type="spellEnd"/>
      <w:r w:rsidRPr="001C2CB5">
        <w:rPr>
          <w:color w:val="000000"/>
          <w:sz w:val="24"/>
          <w:szCs w:val="24"/>
        </w:rPr>
        <w:t xml:space="preserve"> освітнього процесу </w:t>
      </w:r>
      <w:r w:rsidRPr="001C2CB5">
        <w:rPr>
          <w:b/>
          <w:bCs/>
          <w:color w:val="000000"/>
          <w:sz w:val="24"/>
          <w:szCs w:val="24"/>
        </w:rPr>
        <w:t xml:space="preserve">в 1-2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класах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</w:rPr>
        <w:t xml:space="preserve">  є </w:t>
      </w:r>
      <w:proofErr w:type="spellStart"/>
      <w:r w:rsidRPr="001C2CB5">
        <w:rPr>
          <w:color w:val="000000"/>
          <w:sz w:val="24"/>
          <w:szCs w:val="24"/>
        </w:rPr>
        <w:t>структурування</w:t>
      </w:r>
      <w:proofErr w:type="spellEnd"/>
      <w:r w:rsidRPr="001C2CB5">
        <w:rPr>
          <w:color w:val="000000"/>
          <w:sz w:val="24"/>
          <w:szCs w:val="24"/>
        </w:rPr>
        <w:t xml:space="preserve"> змісту початкової освіти на засадах </w:t>
      </w:r>
      <w:proofErr w:type="spellStart"/>
      <w:r w:rsidRPr="001C2CB5">
        <w:rPr>
          <w:color w:val="000000"/>
          <w:sz w:val="24"/>
          <w:szCs w:val="24"/>
        </w:rPr>
        <w:t>інтегрованого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підходу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навчанні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5423D1E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 w:rsidRPr="001C2CB5">
        <w:rPr>
          <w:color w:val="000000"/>
          <w:sz w:val="24"/>
          <w:szCs w:val="24"/>
        </w:rPr>
        <w:t xml:space="preserve">       У </w:t>
      </w:r>
      <w:proofErr w:type="spellStart"/>
      <w:proofErr w:type="gramStart"/>
      <w:r w:rsidRPr="001C2CB5">
        <w:rPr>
          <w:color w:val="000000"/>
          <w:sz w:val="24"/>
          <w:szCs w:val="24"/>
        </w:rPr>
        <w:t>навчальному</w:t>
      </w:r>
      <w:proofErr w:type="spellEnd"/>
      <w:r w:rsidRPr="001C2CB5">
        <w:rPr>
          <w:color w:val="000000"/>
          <w:sz w:val="24"/>
          <w:szCs w:val="24"/>
        </w:rPr>
        <w:t xml:space="preserve">  </w:t>
      </w:r>
      <w:proofErr w:type="spellStart"/>
      <w:r w:rsidRPr="001C2CB5">
        <w:rPr>
          <w:color w:val="000000"/>
          <w:sz w:val="24"/>
          <w:szCs w:val="24"/>
        </w:rPr>
        <w:t>плані</w:t>
      </w:r>
      <w:proofErr w:type="spellEnd"/>
      <w:proofErr w:type="gramEnd"/>
      <w:r w:rsidRPr="001C2CB5">
        <w:rPr>
          <w:color w:val="000000"/>
          <w:sz w:val="24"/>
          <w:szCs w:val="24"/>
        </w:rPr>
        <w:t>  для 1-2 класів</w:t>
      </w:r>
      <w:r w:rsidRPr="001C2CB5">
        <w:rPr>
          <w:color w:val="000000"/>
          <w:sz w:val="24"/>
          <w:szCs w:val="24"/>
          <w:lang w:val="uk-UA"/>
        </w:rPr>
        <w:t>:</w:t>
      </w:r>
    </w:p>
    <w:p w14:paraId="7D37B80B" w14:textId="77777777" w:rsidR="001C2CB5" w:rsidRPr="001C2CB5" w:rsidRDefault="001C2CB5" w:rsidP="001C2CB5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у 1-2 </w:t>
      </w:r>
      <w:proofErr w:type="spellStart"/>
      <w:proofErr w:type="gramStart"/>
      <w:r w:rsidRPr="001C2CB5">
        <w:rPr>
          <w:color w:val="000000"/>
          <w:sz w:val="24"/>
          <w:szCs w:val="24"/>
        </w:rPr>
        <w:t>му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(програма </w:t>
      </w:r>
      <w:r w:rsidRPr="001C2CB5">
        <w:rPr>
          <w:color w:val="000000"/>
          <w:sz w:val="24"/>
          <w:szCs w:val="24"/>
          <w:lang w:val="uk-UA"/>
        </w:rPr>
        <w:t>Савченко О. Я.</w:t>
      </w:r>
      <w:r w:rsidRPr="001C2CB5">
        <w:rPr>
          <w:color w:val="000000"/>
          <w:sz w:val="24"/>
          <w:szCs w:val="24"/>
        </w:rPr>
        <w:t>)  </w:t>
      </w:r>
      <w:proofErr w:type="spellStart"/>
      <w:r w:rsidRPr="001C2CB5">
        <w:rPr>
          <w:color w:val="000000"/>
          <w:sz w:val="24"/>
          <w:szCs w:val="24"/>
        </w:rPr>
        <w:t>освітні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>  «</w:t>
      </w:r>
      <w:proofErr w:type="spellStart"/>
      <w:r w:rsidRPr="001C2CB5">
        <w:rPr>
          <w:color w:val="000000"/>
          <w:sz w:val="24"/>
          <w:szCs w:val="24"/>
        </w:rPr>
        <w:t>Мовно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proofErr w:type="spellStart"/>
      <w:r w:rsidRPr="001C2CB5">
        <w:rPr>
          <w:color w:val="000000"/>
          <w:sz w:val="24"/>
          <w:szCs w:val="24"/>
        </w:rPr>
        <w:t>літературна</w:t>
      </w:r>
      <w:proofErr w:type="spellEnd"/>
      <w:r w:rsidRPr="001C2CB5">
        <w:rPr>
          <w:color w:val="000000"/>
          <w:sz w:val="24"/>
          <w:szCs w:val="24"/>
        </w:rPr>
        <w:t>»</w:t>
      </w:r>
      <w:r w:rsidRPr="001C2CB5">
        <w:rPr>
          <w:color w:val="000000"/>
          <w:sz w:val="24"/>
          <w:szCs w:val="24"/>
          <w:lang w:val="uk-UA"/>
        </w:rPr>
        <w:t xml:space="preserve"> -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реалізуються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через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такі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інтегровані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курси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і навчальні</w:t>
      </w:r>
      <w:r w:rsidRPr="001C2CB5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предмети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: 1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клас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–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інтегрований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</w:t>
      </w:r>
      <w:r w:rsidRPr="001C2CB5">
        <w:rPr>
          <w:rFonts w:eastAsiaTheme="minorHAnsi"/>
          <w:sz w:val="24"/>
          <w:szCs w:val="24"/>
          <w:lang w:eastAsia="en-US"/>
        </w:rPr>
        <w:lastRenderedPageBreak/>
        <w:t xml:space="preserve">курс «Навчання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грамоти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>»</w:t>
      </w:r>
      <w:r w:rsidRPr="001C2CB5">
        <w:rPr>
          <w:rFonts w:eastAsiaTheme="minorHAnsi"/>
          <w:sz w:val="24"/>
          <w:szCs w:val="24"/>
          <w:lang w:val="uk-UA" w:eastAsia="en-US"/>
        </w:rPr>
        <w:t xml:space="preserve">, </w:t>
      </w:r>
      <w:r w:rsidRPr="001C2CB5">
        <w:rPr>
          <w:rFonts w:eastAsiaTheme="minorHAnsi"/>
          <w:sz w:val="24"/>
          <w:szCs w:val="24"/>
          <w:lang w:eastAsia="en-US"/>
        </w:rPr>
        <w:t xml:space="preserve">2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клас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– навчальні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предмети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«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Українська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мова», «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Читання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>»</w:t>
      </w:r>
      <w:r w:rsidRPr="001C2CB5">
        <w:rPr>
          <w:color w:val="000000"/>
          <w:sz w:val="24"/>
          <w:szCs w:val="24"/>
          <w:lang w:val="uk-UA"/>
        </w:rPr>
        <w:t>;</w:t>
      </w:r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Іншомовна</w:t>
      </w:r>
      <w:proofErr w:type="spellEnd"/>
      <w:r w:rsidRPr="001C2CB5">
        <w:rPr>
          <w:color w:val="000000"/>
          <w:sz w:val="24"/>
          <w:szCs w:val="24"/>
        </w:rPr>
        <w:t>» - через предмет «</w:t>
      </w:r>
      <w:proofErr w:type="spellStart"/>
      <w:r w:rsidRPr="001C2CB5">
        <w:rPr>
          <w:color w:val="000000"/>
          <w:sz w:val="24"/>
          <w:szCs w:val="24"/>
        </w:rPr>
        <w:t>Англійська</w:t>
      </w:r>
      <w:proofErr w:type="spellEnd"/>
      <w:r w:rsidRPr="001C2CB5">
        <w:rPr>
          <w:color w:val="000000"/>
          <w:sz w:val="24"/>
          <w:szCs w:val="24"/>
        </w:rPr>
        <w:t xml:space="preserve"> мова»,  «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» - через  предмет «Математика», </w:t>
      </w:r>
      <w:r w:rsidRPr="001C2CB5">
        <w:rPr>
          <w:color w:val="000000"/>
          <w:sz w:val="24"/>
          <w:szCs w:val="24"/>
          <w:lang w:val="uk-UA"/>
        </w:rPr>
        <w:t>«П</w:t>
      </w:r>
      <w:proofErr w:type="spellStart"/>
      <w:r w:rsidRPr="001C2CB5">
        <w:rPr>
          <w:color w:val="000000"/>
          <w:sz w:val="24"/>
          <w:szCs w:val="24"/>
        </w:rPr>
        <w:t>рироднича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соціальна</w:t>
      </w:r>
      <w:proofErr w:type="spellEnd"/>
      <w:r w:rsidRPr="001C2CB5">
        <w:rPr>
          <w:color w:val="000000"/>
          <w:sz w:val="24"/>
          <w:szCs w:val="24"/>
        </w:rPr>
        <w:t xml:space="preserve"> та  </w:t>
      </w:r>
      <w:proofErr w:type="spellStart"/>
      <w:r w:rsidRPr="001C2CB5">
        <w:rPr>
          <w:color w:val="000000"/>
          <w:sz w:val="24"/>
          <w:szCs w:val="24"/>
        </w:rPr>
        <w:t>здоровʹязбережувальна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громадянська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історична</w:t>
      </w:r>
      <w:proofErr w:type="spellEnd"/>
      <w:r w:rsidRPr="001C2CB5">
        <w:rPr>
          <w:color w:val="000000"/>
          <w:sz w:val="24"/>
          <w:szCs w:val="24"/>
          <w:lang w:val="uk-UA"/>
        </w:rPr>
        <w:t>» -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 xml:space="preserve">через </w:t>
      </w:r>
      <w:proofErr w:type="spellStart"/>
      <w:r w:rsidRPr="001C2CB5">
        <w:rPr>
          <w:color w:val="000000"/>
          <w:sz w:val="24"/>
          <w:szCs w:val="24"/>
        </w:rPr>
        <w:t>інтегрован</w:t>
      </w:r>
      <w:r w:rsidRPr="001C2CB5">
        <w:rPr>
          <w:color w:val="000000"/>
          <w:sz w:val="24"/>
          <w:szCs w:val="24"/>
          <w:lang w:val="uk-UA"/>
        </w:rPr>
        <w:t>ий</w:t>
      </w:r>
      <w:proofErr w:type="spellEnd"/>
      <w:r w:rsidRPr="001C2CB5">
        <w:rPr>
          <w:color w:val="000000"/>
          <w:sz w:val="24"/>
          <w:szCs w:val="24"/>
        </w:rPr>
        <w:t xml:space="preserve">  курс «Я </w:t>
      </w:r>
      <w:r w:rsidRPr="001C2CB5">
        <w:rPr>
          <w:color w:val="000000"/>
          <w:sz w:val="24"/>
          <w:szCs w:val="24"/>
          <w:lang w:val="uk-UA"/>
        </w:rPr>
        <w:t>досліджую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</w:t>
      </w:r>
      <w:proofErr w:type="spellEnd"/>
      <w:r w:rsidRPr="001C2CB5">
        <w:rPr>
          <w:color w:val="000000"/>
          <w:sz w:val="24"/>
          <w:szCs w:val="24"/>
        </w:rPr>
        <w:t>»;  «</w:t>
      </w:r>
      <w:proofErr w:type="spellStart"/>
      <w:r w:rsidRPr="001C2CB5">
        <w:rPr>
          <w:color w:val="000000"/>
          <w:sz w:val="24"/>
          <w:szCs w:val="24"/>
        </w:rPr>
        <w:t>Мистецька</w:t>
      </w:r>
      <w:proofErr w:type="spellEnd"/>
      <w:r w:rsidRPr="001C2CB5">
        <w:rPr>
          <w:color w:val="000000"/>
          <w:sz w:val="24"/>
          <w:szCs w:val="24"/>
        </w:rPr>
        <w:t>»</w:t>
      </w:r>
      <w:r w:rsidRPr="001C2CB5">
        <w:rPr>
          <w:color w:val="000000"/>
          <w:sz w:val="24"/>
          <w:szCs w:val="24"/>
          <w:lang w:val="uk-UA"/>
        </w:rPr>
        <w:t xml:space="preserve"> - </w:t>
      </w:r>
      <w:r w:rsidRPr="001C2CB5">
        <w:rPr>
          <w:color w:val="000000"/>
          <w:sz w:val="24"/>
          <w:szCs w:val="24"/>
        </w:rPr>
        <w:t xml:space="preserve"> через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Музичне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>» та «</w:t>
      </w:r>
      <w:proofErr w:type="spellStart"/>
      <w:r w:rsidRPr="001C2CB5">
        <w:rPr>
          <w:color w:val="000000"/>
          <w:sz w:val="24"/>
          <w:szCs w:val="24"/>
        </w:rPr>
        <w:t>Образотворче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>», «</w:t>
      </w:r>
      <w:proofErr w:type="spellStart"/>
      <w:r w:rsidRPr="001C2CB5">
        <w:rPr>
          <w:color w:val="000000"/>
          <w:sz w:val="24"/>
          <w:szCs w:val="24"/>
        </w:rPr>
        <w:t>Фізкультурна</w:t>
      </w:r>
      <w:proofErr w:type="spellEnd"/>
      <w:r w:rsidRPr="001C2CB5">
        <w:rPr>
          <w:color w:val="000000"/>
          <w:sz w:val="24"/>
          <w:szCs w:val="24"/>
        </w:rPr>
        <w:t>» - через предмет «</w:t>
      </w:r>
      <w:proofErr w:type="spellStart"/>
      <w:r w:rsidRPr="001C2CB5">
        <w:rPr>
          <w:color w:val="000000"/>
          <w:sz w:val="24"/>
          <w:szCs w:val="24"/>
        </w:rPr>
        <w:t>Фізична</w:t>
      </w:r>
      <w:proofErr w:type="spellEnd"/>
      <w:r w:rsidRPr="001C2CB5">
        <w:rPr>
          <w:color w:val="000000"/>
          <w:sz w:val="24"/>
          <w:szCs w:val="24"/>
        </w:rPr>
        <w:t xml:space="preserve"> культура», </w:t>
      </w:r>
      <w:r w:rsidRPr="001C2CB5">
        <w:rPr>
          <w:bCs/>
          <w:iCs/>
          <w:color w:val="000000"/>
          <w:sz w:val="24"/>
          <w:szCs w:val="24"/>
        </w:rPr>
        <w:t>«</w:t>
      </w:r>
      <w:proofErr w:type="spellStart"/>
      <w:r w:rsidRPr="001C2CB5">
        <w:rPr>
          <w:bCs/>
          <w:iCs/>
          <w:color w:val="000000"/>
          <w:sz w:val="24"/>
          <w:szCs w:val="24"/>
        </w:rPr>
        <w:t>Технологічна</w:t>
      </w:r>
      <w:proofErr w:type="spellEnd"/>
      <w:r w:rsidRPr="001C2CB5">
        <w:rPr>
          <w:bCs/>
          <w:iCs/>
          <w:color w:val="000000"/>
          <w:sz w:val="24"/>
          <w:szCs w:val="24"/>
        </w:rPr>
        <w:t>» - через предмет «</w:t>
      </w:r>
      <w:r w:rsidRPr="001C2CB5">
        <w:rPr>
          <w:bCs/>
          <w:iCs/>
          <w:color w:val="000000"/>
          <w:sz w:val="24"/>
          <w:szCs w:val="24"/>
          <w:lang w:val="uk-UA"/>
        </w:rPr>
        <w:t>трудове навчання та інформатика( у 2 класі)</w:t>
      </w:r>
      <w:r w:rsidRPr="001C2CB5">
        <w:rPr>
          <w:bCs/>
          <w:iCs/>
          <w:color w:val="000000"/>
          <w:sz w:val="24"/>
          <w:szCs w:val="24"/>
        </w:rPr>
        <w:t>».</w:t>
      </w:r>
      <w:r w:rsidRPr="001C2CB5">
        <w:rPr>
          <w:color w:val="000000"/>
          <w:sz w:val="24"/>
          <w:szCs w:val="24"/>
        </w:rPr>
        <w:t xml:space="preserve">  </w:t>
      </w:r>
    </w:p>
    <w:p w14:paraId="5D9C823E" w14:textId="64971DD7" w:rsidR="001C2CB5" w:rsidRPr="001C2CB5" w:rsidRDefault="001C2CB5" w:rsidP="001C2CB5">
      <w:pPr>
        <w:widowControl/>
        <w:numPr>
          <w:ilvl w:val="0"/>
          <w:numId w:val="8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у </w:t>
      </w:r>
      <w:r w:rsidRPr="001C2CB5">
        <w:rPr>
          <w:color w:val="000000"/>
          <w:sz w:val="24"/>
          <w:szCs w:val="24"/>
          <w:lang w:val="uk-UA"/>
        </w:rPr>
        <w:t>3</w:t>
      </w:r>
      <w:r w:rsidR="007F0D97">
        <w:rPr>
          <w:color w:val="000000"/>
          <w:sz w:val="24"/>
          <w:szCs w:val="24"/>
          <w:lang w:val="uk-UA"/>
        </w:rPr>
        <w:t>-4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2CB5">
        <w:rPr>
          <w:color w:val="000000"/>
          <w:sz w:val="24"/>
          <w:szCs w:val="24"/>
        </w:rPr>
        <w:t>му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  <w:lang w:val="uk-UA"/>
        </w:rPr>
        <w:t>і</w:t>
      </w:r>
      <w:proofErr w:type="gramEnd"/>
      <w:r w:rsidRPr="001C2CB5">
        <w:rPr>
          <w:color w:val="000000"/>
          <w:sz w:val="24"/>
          <w:szCs w:val="24"/>
        </w:rPr>
        <w:t xml:space="preserve"> (програма </w:t>
      </w:r>
      <w:r w:rsidRPr="001C2CB5">
        <w:rPr>
          <w:color w:val="000000"/>
          <w:sz w:val="24"/>
          <w:szCs w:val="24"/>
          <w:lang w:val="uk-UA"/>
        </w:rPr>
        <w:t>Савченко О. Я.</w:t>
      </w:r>
      <w:r w:rsidRPr="001C2CB5">
        <w:rPr>
          <w:color w:val="000000"/>
          <w:sz w:val="24"/>
          <w:szCs w:val="24"/>
        </w:rPr>
        <w:t>)  </w:t>
      </w:r>
      <w:proofErr w:type="spellStart"/>
      <w:r w:rsidRPr="001C2CB5">
        <w:rPr>
          <w:color w:val="000000"/>
          <w:sz w:val="24"/>
          <w:szCs w:val="24"/>
        </w:rPr>
        <w:t>освітні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>  «</w:t>
      </w:r>
      <w:proofErr w:type="spellStart"/>
      <w:r w:rsidRPr="001C2CB5">
        <w:rPr>
          <w:color w:val="000000"/>
          <w:sz w:val="24"/>
          <w:szCs w:val="24"/>
        </w:rPr>
        <w:t>Мовно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proofErr w:type="spellStart"/>
      <w:r w:rsidRPr="001C2CB5">
        <w:rPr>
          <w:color w:val="000000"/>
          <w:sz w:val="24"/>
          <w:szCs w:val="24"/>
        </w:rPr>
        <w:t>літературна</w:t>
      </w:r>
      <w:proofErr w:type="spellEnd"/>
      <w:r w:rsidRPr="001C2CB5">
        <w:rPr>
          <w:color w:val="000000"/>
          <w:sz w:val="24"/>
          <w:szCs w:val="24"/>
        </w:rPr>
        <w:t>»</w:t>
      </w:r>
      <w:r w:rsidRPr="001C2CB5">
        <w:rPr>
          <w:color w:val="000000"/>
          <w:sz w:val="24"/>
          <w:szCs w:val="24"/>
          <w:lang w:val="uk-UA"/>
        </w:rPr>
        <w:t xml:space="preserve"> -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реалізуються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через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такі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інтегровані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курси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і навчальні</w:t>
      </w:r>
      <w:r w:rsidRPr="001C2CB5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предмети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>: «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Українська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 xml:space="preserve"> мова», «</w:t>
      </w:r>
      <w:proofErr w:type="spellStart"/>
      <w:r w:rsidRPr="001C2CB5">
        <w:rPr>
          <w:rFonts w:eastAsiaTheme="minorHAnsi"/>
          <w:sz w:val="24"/>
          <w:szCs w:val="24"/>
          <w:lang w:eastAsia="en-US"/>
        </w:rPr>
        <w:t>Читання</w:t>
      </w:r>
      <w:proofErr w:type="spellEnd"/>
      <w:r w:rsidRPr="001C2CB5">
        <w:rPr>
          <w:rFonts w:eastAsiaTheme="minorHAnsi"/>
          <w:sz w:val="24"/>
          <w:szCs w:val="24"/>
          <w:lang w:eastAsia="en-US"/>
        </w:rPr>
        <w:t>»</w:t>
      </w:r>
      <w:r w:rsidRPr="001C2CB5">
        <w:rPr>
          <w:color w:val="000000"/>
          <w:sz w:val="24"/>
          <w:szCs w:val="24"/>
          <w:lang w:val="uk-UA"/>
        </w:rPr>
        <w:t>;</w:t>
      </w:r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Іншомовна</w:t>
      </w:r>
      <w:proofErr w:type="spellEnd"/>
      <w:r w:rsidRPr="001C2CB5">
        <w:rPr>
          <w:color w:val="000000"/>
          <w:sz w:val="24"/>
          <w:szCs w:val="24"/>
        </w:rPr>
        <w:t>» - через предмет «</w:t>
      </w:r>
      <w:proofErr w:type="spellStart"/>
      <w:r w:rsidRPr="001C2CB5">
        <w:rPr>
          <w:color w:val="000000"/>
          <w:sz w:val="24"/>
          <w:szCs w:val="24"/>
        </w:rPr>
        <w:t>Англійська</w:t>
      </w:r>
      <w:proofErr w:type="spellEnd"/>
      <w:r w:rsidRPr="001C2CB5">
        <w:rPr>
          <w:color w:val="000000"/>
          <w:sz w:val="24"/>
          <w:szCs w:val="24"/>
        </w:rPr>
        <w:t xml:space="preserve"> мова»,  «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» - через  предмет «Математика», </w:t>
      </w:r>
      <w:r w:rsidRPr="001C2CB5">
        <w:rPr>
          <w:color w:val="000000"/>
          <w:sz w:val="24"/>
          <w:szCs w:val="24"/>
          <w:lang w:val="uk-UA"/>
        </w:rPr>
        <w:t>«П</w:t>
      </w:r>
      <w:proofErr w:type="spellStart"/>
      <w:r w:rsidRPr="001C2CB5">
        <w:rPr>
          <w:color w:val="000000"/>
          <w:sz w:val="24"/>
          <w:szCs w:val="24"/>
        </w:rPr>
        <w:t>рироднича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соціальна</w:t>
      </w:r>
      <w:proofErr w:type="spellEnd"/>
      <w:r w:rsidRPr="001C2CB5">
        <w:rPr>
          <w:color w:val="000000"/>
          <w:sz w:val="24"/>
          <w:szCs w:val="24"/>
        </w:rPr>
        <w:t xml:space="preserve"> та  </w:t>
      </w:r>
      <w:proofErr w:type="spellStart"/>
      <w:r w:rsidRPr="001C2CB5">
        <w:rPr>
          <w:color w:val="000000"/>
          <w:sz w:val="24"/>
          <w:szCs w:val="24"/>
        </w:rPr>
        <w:t>здоровʹязбережувальна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громадянська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історична</w:t>
      </w:r>
      <w:proofErr w:type="spellEnd"/>
      <w:r w:rsidRPr="001C2CB5">
        <w:rPr>
          <w:color w:val="000000"/>
          <w:sz w:val="24"/>
          <w:szCs w:val="24"/>
          <w:lang w:val="uk-UA"/>
        </w:rPr>
        <w:t>» -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 xml:space="preserve">через </w:t>
      </w:r>
      <w:proofErr w:type="spellStart"/>
      <w:r w:rsidRPr="001C2CB5">
        <w:rPr>
          <w:color w:val="000000"/>
          <w:sz w:val="24"/>
          <w:szCs w:val="24"/>
        </w:rPr>
        <w:t>інтегрован</w:t>
      </w:r>
      <w:r w:rsidRPr="001C2CB5">
        <w:rPr>
          <w:color w:val="000000"/>
          <w:sz w:val="24"/>
          <w:szCs w:val="24"/>
          <w:lang w:val="uk-UA"/>
        </w:rPr>
        <w:t>ий</w:t>
      </w:r>
      <w:proofErr w:type="spellEnd"/>
      <w:r w:rsidRPr="001C2CB5">
        <w:rPr>
          <w:color w:val="000000"/>
          <w:sz w:val="24"/>
          <w:szCs w:val="24"/>
        </w:rPr>
        <w:t xml:space="preserve">  курс «Я </w:t>
      </w:r>
      <w:r w:rsidRPr="001C2CB5">
        <w:rPr>
          <w:color w:val="000000"/>
          <w:sz w:val="24"/>
          <w:szCs w:val="24"/>
          <w:lang w:val="uk-UA"/>
        </w:rPr>
        <w:t>досліджую</w:t>
      </w:r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</w:t>
      </w:r>
      <w:proofErr w:type="spellEnd"/>
      <w:r w:rsidRPr="001C2CB5">
        <w:rPr>
          <w:color w:val="000000"/>
          <w:sz w:val="24"/>
          <w:szCs w:val="24"/>
        </w:rPr>
        <w:t>»;  «</w:t>
      </w:r>
      <w:proofErr w:type="spellStart"/>
      <w:r w:rsidRPr="001C2CB5">
        <w:rPr>
          <w:color w:val="000000"/>
          <w:sz w:val="24"/>
          <w:szCs w:val="24"/>
        </w:rPr>
        <w:t>Мистецька</w:t>
      </w:r>
      <w:proofErr w:type="spellEnd"/>
      <w:r w:rsidRPr="001C2CB5">
        <w:rPr>
          <w:color w:val="000000"/>
          <w:sz w:val="24"/>
          <w:szCs w:val="24"/>
        </w:rPr>
        <w:t>»</w:t>
      </w:r>
      <w:r w:rsidRPr="001C2CB5">
        <w:rPr>
          <w:color w:val="000000"/>
          <w:sz w:val="24"/>
          <w:szCs w:val="24"/>
          <w:lang w:val="uk-UA"/>
        </w:rPr>
        <w:t xml:space="preserve"> - </w:t>
      </w:r>
      <w:r w:rsidRPr="001C2CB5">
        <w:rPr>
          <w:color w:val="000000"/>
          <w:sz w:val="24"/>
          <w:szCs w:val="24"/>
        </w:rPr>
        <w:t xml:space="preserve"> через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Музичне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>» та «</w:t>
      </w:r>
      <w:proofErr w:type="spellStart"/>
      <w:r w:rsidRPr="001C2CB5">
        <w:rPr>
          <w:color w:val="000000"/>
          <w:sz w:val="24"/>
          <w:szCs w:val="24"/>
        </w:rPr>
        <w:t>Образотворче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>», «</w:t>
      </w:r>
      <w:proofErr w:type="spellStart"/>
      <w:r w:rsidRPr="001C2CB5">
        <w:rPr>
          <w:color w:val="000000"/>
          <w:sz w:val="24"/>
          <w:szCs w:val="24"/>
        </w:rPr>
        <w:t>Фізкультурна</w:t>
      </w:r>
      <w:proofErr w:type="spellEnd"/>
      <w:r w:rsidRPr="001C2CB5">
        <w:rPr>
          <w:color w:val="000000"/>
          <w:sz w:val="24"/>
          <w:szCs w:val="24"/>
        </w:rPr>
        <w:t>» - через предмет «</w:t>
      </w:r>
      <w:proofErr w:type="spellStart"/>
      <w:r w:rsidRPr="001C2CB5">
        <w:rPr>
          <w:color w:val="000000"/>
          <w:sz w:val="24"/>
          <w:szCs w:val="24"/>
        </w:rPr>
        <w:t>Фізична</w:t>
      </w:r>
      <w:proofErr w:type="spellEnd"/>
      <w:r w:rsidRPr="001C2CB5">
        <w:rPr>
          <w:color w:val="000000"/>
          <w:sz w:val="24"/>
          <w:szCs w:val="24"/>
        </w:rPr>
        <w:t xml:space="preserve"> культура», </w:t>
      </w:r>
      <w:r w:rsidRPr="001C2CB5">
        <w:rPr>
          <w:bCs/>
          <w:iCs/>
          <w:color w:val="000000"/>
          <w:sz w:val="24"/>
          <w:szCs w:val="24"/>
        </w:rPr>
        <w:t>«</w:t>
      </w:r>
      <w:proofErr w:type="spellStart"/>
      <w:r w:rsidRPr="001C2CB5">
        <w:rPr>
          <w:bCs/>
          <w:iCs/>
          <w:color w:val="000000"/>
          <w:sz w:val="24"/>
          <w:szCs w:val="24"/>
        </w:rPr>
        <w:t>Технологічна</w:t>
      </w:r>
      <w:proofErr w:type="spellEnd"/>
      <w:r w:rsidRPr="001C2CB5">
        <w:rPr>
          <w:bCs/>
          <w:iCs/>
          <w:color w:val="000000"/>
          <w:sz w:val="24"/>
          <w:szCs w:val="24"/>
        </w:rPr>
        <w:t>» - через предмет «</w:t>
      </w:r>
      <w:r w:rsidRPr="001C2CB5">
        <w:rPr>
          <w:bCs/>
          <w:iCs/>
          <w:color w:val="000000"/>
          <w:sz w:val="24"/>
          <w:szCs w:val="24"/>
          <w:lang w:val="uk-UA"/>
        </w:rPr>
        <w:t>трудове навчання та інформатика</w:t>
      </w:r>
      <w:r w:rsidRPr="001C2CB5">
        <w:rPr>
          <w:bCs/>
          <w:iCs/>
          <w:color w:val="000000"/>
          <w:sz w:val="24"/>
          <w:szCs w:val="24"/>
        </w:rPr>
        <w:t>».</w:t>
      </w:r>
      <w:r w:rsidRPr="001C2CB5">
        <w:rPr>
          <w:color w:val="000000"/>
          <w:sz w:val="24"/>
          <w:szCs w:val="24"/>
        </w:rPr>
        <w:t xml:space="preserve">  </w:t>
      </w:r>
    </w:p>
    <w:p w14:paraId="48C97FE2" w14:textId="77777777" w:rsidR="001C2CB5" w:rsidRPr="001C2CB5" w:rsidRDefault="001C2CB5" w:rsidP="001C2CB5">
      <w:pPr>
        <w:widowControl/>
        <w:autoSpaceDE/>
        <w:autoSpaceDN/>
        <w:adjustRightInd/>
        <w:jc w:val="both"/>
        <w:textAlignment w:val="baseline"/>
        <w:rPr>
          <w:color w:val="000000"/>
          <w:sz w:val="24"/>
          <w:szCs w:val="24"/>
          <w:shd w:val="clear" w:color="auto" w:fill="FFFFFF"/>
          <w:lang w:val="uk-UA"/>
        </w:rPr>
      </w:pPr>
      <w:r w:rsidRPr="001C2CB5">
        <w:rPr>
          <w:color w:val="000000"/>
          <w:sz w:val="24"/>
          <w:szCs w:val="24"/>
        </w:rPr>
        <w:t>   </w:t>
      </w:r>
      <w:r w:rsidRPr="001C2CB5">
        <w:rPr>
          <w:color w:val="000000"/>
          <w:sz w:val="24"/>
          <w:szCs w:val="24"/>
          <w:shd w:val="clear" w:color="auto" w:fill="FFFFFF"/>
          <w:lang w:val="uk-UA"/>
        </w:rPr>
        <w:t>Виокремлення в навчальних програмах початкової школи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</w:t>
      </w:r>
      <w:r w:rsidRPr="001C2CB5">
        <w:rPr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1C2CB5">
        <w:rPr>
          <w:color w:val="000000"/>
          <w:sz w:val="24"/>
          <w:szCs w:val="24"/>
          <w:shd w:val="clear" w:color="auto" w:fill="FFFFFF"/>
          <w:lang w:val="uk-UA"/>
        </w:rPr>
        <w:t>формування в учнів здатності застосовувати знання й уміння у реальних життєвих ситуаціях.</w:t>
      </w:r>
    </w:p>
    <w:p w14:paraId="753BDF6F" w14:textId="77777777" w:rsidR="001C2CB5" w:rsidRPr="001C2CB5" w:rsidRDefault="001C2CB5" w:rsidP="001C2CB5">
      <w:pPr>
        <w:widowControl/>
        <w:autoSpaceDE/>
        <w:autoSpaceDN/>
        <w:adjustRightInd/>
        <w:jc w:val="both"/>
        <w:textAlignment w:val="baseline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В </w:t>
      </w:r>
      <w:proofErr w:type="gramStart"/>
      <w:r w:rsidRPr="001C2CB5">
        <w:rPr>
          <w:color w:val="000000"/>
          <w:sz w:val="24"/>
          <w:szCs w:val="24"/>
        </w:rPr>
        <w:t xml:space="preserve">межах 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Суспільствознавство</w:t>
      </w:r>
      <w:proofErr w:type="spellEnd"/>
      <w:r w:rsidRPr="001C2CB5">
        <w:rPr>
          <w:color w:val="000000"/>
          <w:sz w:val="24"/>
          <w:szCs w:val="24"/>
        </w:rPr>
        <w:t xml:space="preserve">»  у  5 </w:t>
      </w:r>
      <w:proofErr w:type="spellStart"/>
      <w:r w:rsidRPr="001C2CB5">
        <w:rPr>
          <w:color w:val="000000"/>
          <w:sz w:val="24"/>
          <w:szCs w:val="24"/>
        </w:rPr>
        <w:t>класі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вивчається</w:t>
      </w:r>
      <w:proofErr w:type="spellEnd"/>
      <w:r w:rsidRPr="001C2CB5">
        <w:rPr>
          <w:color w:val="000000"/>
          <w:sz w:val="24"/>
          <w:szCs w:val="24"/>
        </w:rPr>
        <w:t>  курс «</w:t>
      </w:r>
      <w:r w:rsidRPr="001C2CB5">
        <w:rPr>
          <w:color w:val="000000"/>
          <w:sz w:val="24"/>
          <w:szCs w:val="24"/>
          <w:lang w:val="uk-UA"/>
        </w:rPr>
        <w:t>вступ до історії України та громадянська освіта</w:t>
      </w:r>
      <w:r w:rsidRPr="001C2CB5">
        <w:rPr>
          <w:color w:val="000000"/>
          <w:sz w:val="24"/>
          <w:szCs w:val="24"/>
        </w:rPr>
        <w:t xml:space="preserve">;  у 6 </w:t>
      </w:r>
      <w:proofErr w:type="spellStart"/>
      <w:r w:rsidRPr="001C2CB5">
        <w:rPr>
          <w:color w:val="000000"/>
          <w:sz w:val="24"/>
          <w:szCs w:val="24"/>
        </w:rPr>
        <w:t>класі</w:t>
      </w:r>
      <w:proofErr w:type="spellEnd"/>
      <w:r w:rsidRPr="001C2CB5">
        <w:rPr>
          <w:color w:val="000000"/>
          <w:sz w:val="24"/>
          <w:szCs w:val="24"/>
        </w:rPr>
        <w:t xml:space="preserve"> –  </w:t>
      </w:r>
      <w:proofErr w:type="spellStart"/>
      <w:r w:rsidRPr="001C2CB5">
        <w:rPr>
          <w:color w:val="000000"/>
          <w:sz w:val="24"/>
          <w:szCs w:val="24"/>
        </w:rPr>
        <w:t>інтегрований</w:t>
      </w:r>
      <w:proofErr w:type="spellEnd"/>
      <w:r w:rsidRPr="001C2CB5">
        <w:rPr>
          <w:color w:val="000000"/>
          <w:sz w:val="24"/>
          <w:szCs w:val="24"/>
        </w:rPr>
        <w:t xml:space="preserve"> курс «</w:t>
      </w:r>
      <w:proofErr w:type="spellStart"/>
      <w:r w:rsidRPr="001C2CB5">
        <w:rPr>
          <w:color w:val="000000"/>
          <w:sz w:val="24"/>
          <w:szCs w:val="24"/>
        </w:rPr>
        <w:t>Всесвітня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історія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Історія</w:t>
      </w:r>
      <w:proofErr w:type="spellEnd"/>
      <w:r w:rsidRPr="001C2CB5">
        <w:rPr>
          <w:color w:val="000000"/>
          <w:sz w:val="24"/>
          <w:szCs w:val="24"/>
        </w:rPr>
        <w:t xml:space="preserve"> України», предмет «</w:t>
      </w:r>
      <w:proofErr w:type="spellStart"/>
      <w:r w:rsidRPr="001C2CB5">
        <w:rPr>
          <w:color w:val="000000"/>
          <w:sz w:val="24"/>
          <w:szCs w:val="24"/>
        </w:rPr>
        <w:t>Історія</w:t>
      </w:r>
      <w:proofErr w:type="spellEnd"/>
      <w:r w:rsidRPr="001C2CB5">
        <w:rPr>
          <w:color w:val="000000"/>
          <w:sz w:val="24"/>
          <w:szCs w:val="24"/>
        </w:rPr>
        <w:t xml:space="preserve"> України», «</w:t>
      </w:r>
      <w:proofErr w:type="spellStart"/>
      <w:r w:rsidRPr="001C2CB5">
        <w:rPr>
          <w:color w:val="000000"/>
          <w:sz w:val="24"/>
          <w:szCs w:val="24"/>
        </w:rPr>
        <w:t>Всесвітня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історія</w:t>
      </w:r>
      <w:proofErr w:type="spellEnd"/>
      <w:r w:rsidRPr="001C2CB5">
        <w:rPr>
          <w:color w:val="000000"/>
          <w:sz w:val="24"/>
          <w:szCs w:val="24"/>
        </w:rPr>
        <w:t xml:space="preserve">» у 7-9 </w:t>
      </w:r>
      <w:proofErr w:type="spellStart"/>
      <w:proofErr w:type="gram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>,  предмет</w:t>
      </w:r>
      <w:proofErr w:type="gram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Основи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правознавства</w:t>
      </w:r>
      <w:proofErr w:type="spellEnd"/>
      <w:r w:rsidRPr="001C2CB5">
        <w:rPr>
          <w:color w:val="000000"/>
          <w:sz w:val="24"/>
          <w:szCs w:val="24"/>
        </w:rPr>
        <w:t xml:space="preserve">»  у 9 </w:t>
      </w:r>
      <w:proofErr w:type="spellStart"/>
      <w:r w:rsidRPr="001C2CB5">
        <w:rPr>
          <w:color w:val="000000"/>
          <w:sz w:val="24"/>
          <w:szCs w:val="24"/>
        </w:rPr>
        <w:t>класі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галузь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літератури</w:t>
      </w:r>
      <w:proofErr w:type="spellEnd"/>
      <w:r w:rsidRPr="001C2CB5">
        <w:rPr>
          <w:color w:val="000000"/>
          <w:sz w:val="24"/>
          <w:szCs w:val="24"/>
        </w:rPr>
        <w:t xml:space="preserve">» </w:t>
      </w:r>
      <w:proofErr w:type="spellStart"/>
      <w:r w:rsidRPr="001C2CB5">
        <w:rPr>
          <w:color w:val="000000"/>
          <w:sz w:val="24"/>
          <w:szCs w:val="24"/>
        </w:rPr>
        <w:t>реалізується</w:t>
      </w:r>
      <w:proofErr w:type="spellEnd"/>
      <w:r w:rsidRPr="001C2CB5">
        <w:rPr>
          <w:color w:val="000000"/>
          <w:sz w:val="24"/>
          <w:szCs w:val="24"/>
        </w:rPr>
        <w:t xml:space="preserve"> у 5-9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  через навчальні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Українська</w:t>
      </w:r>
      <w:proofErr w:type="spellEnd"/>
      <w:r w:rsidRPr="001C2CB5">
        <w:rPr>
          <w:color w:val="000000"/>
          <w:sz w:val="24"/>
          <w:szCs w:val="24"/>
        </w:rPr>
        <w:t xml:space="preserve"> мова», «</w:t>
      </w:r>
      <w:proofErr w:type="spellStart"/>
      <w:r w:rsidRPr="001C2CB5">
        <w:rPr>
          <w:color w:val="000000"/>
          <w:sz w:val="24"/>
          <w:szCs w:val="24"/>
        </w:rPr>
        <w:t>Українська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література</w:t>
      </w:r>
      <w:proofErr w:type="spellEnd"/>
      <w:r w:rsidRPr="001C2CB5">
        <w:rPr>
          <w:color w:val="000000"/>
          <w:sz w:val="24"/>
          <w:szCs w:val="24"/>
        </w:rPr>
        <w:t>», «</w:t>
      </w:r>
      <w:proofErr w:type="spellStart"/>
      <w:r w:rsidRPr="001C2CB5">
        <w:rPr>
          <w:color w:val="000000"/>
          <w:sz w:val="24"/>
          <w:szCs w:val="24"/>
        </w:rPr>
        <w:t>Англійська</w:t>
      </w:r>
      <w:proofErr w:type="spellEnd"/>
      <w:r w:rsidRPr="001C2CB5">
        <w:rPr>
          <w:color w:val="000000"/>
          <w:sz w:val="24"/>
          <w:szCs w:val="24"/>
        </w:rPr>
        <w:t>  мова», «</w:t>
      </w:r>
      <w:proofErr w:type="spellStart"/>
      <w:r w:rsidRPr="001C2CB5">
        <w:rPr>
          <w:color w:val="000000"/>
          <w:sz w:val="24"/>
          <w:szCs w:val="24"/>
        </w:rPr>
        <w:t>Зарубіжна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література</w:t>
      </w:r>
      <w:proofErr w:type="spellEnd"/>
      <w:r w:rsidRPr="001C2CB5">
        <w:rPr>
          <w:color w:val="000000"/>
          <w:sz w:val="24"/>
          <w:szCs w:val="24"/>
        </w:rPr>
        <w:t xml:space="preserve">»; 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галузь</w:t>
      </w:r>
      <w:proofErr w:type="spellEnd"/>
      <w:r w:rsidRPr="001C2CB5">
        <w:rPr>
          <w:color w:val="000000"/>
          <w:sz w:val="24"/>
          <w:szCs w:val="24"/>
        </w:rPr>
        <w:t>  «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 xml:space="preserve">» </w:t>
      </w:r>
      <w:proofErr w:type="spellStart"/>
      <w:r w:rsidRPr="001C2CB5">
        <w:rPr>
          <w:color w:val="000000"/>
          <w:sz w:val="24"/>
          <w:szCs w:val="24"/>
        </w:rPr>
        <w:t>реалізується</w:t>
      </w:r>
      <w:proofErr w:type="spellEnd"/>
      <w:r w:rsidRPr="001C2CB5">
        <w:rPr>
          <w:color w:val="000000"/>
          <w:sz w:val="24"/>
          <w:szCs w:val="24"/>
        </w:rPr>
        <w:t xml:space="preserve"> навчальними предметами «</w:t>
      </w:r>
      <w:proofErr w:type="spellStart"/>
      <w:r w:rsidRPr="001C2CB5">
        <w:rPr>
          <w:color w:val="000000"/>
          <w:sz w:val="24"/>
          <w:szCs w:val="24"/>
        </w:rPr>
        <w:t>Образотворче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>» та   «</w:t>
      </w:r>
      <w:proofErr w:type="spellStart"/>
      <w:r w:rsidRPr="001C2CB5">
        <w:rPr>
          <w:color w:val="000000"/>
          <w:sz w:val="24"/>
          <w:szCs w:val="24"/>
        </w:rPr>
        <w:t>Музичне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 xml:space="preserve">»  у  5 </w:t>
      </w:r>
      <w:r w:rsidRPr="001C2CB5">
        <w:rPr>
          <w:b/>
          <w:bCs/>
          <w:color w:val="000000"/>
          <w:sz w:val="24"/>
          <w:szCs w:val="24"/>
        </w:rPr>
        <w:t>-</w:t>
      </w:r>
      <w:r w:rsidRPr="001C2CB5">
        <w:rPr>
          <w:color w:val="000000"/>
          <w:sz w:val="24"/>
          <w:szCs w:val="24"/>
        </w:rPr>
        <w:t xml:space="preserve">7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інтегрованим</w:t>
      </w:r>
      <w:proofErr w:type="spellEnd"/>
      <w:r w:rsidRPr="001C2CB5">
        <w:rPr>
          <w:color w:val="000000"/>
          <w:sz w:val="24"/>
          <w:szCs w:val="24"/>
        </w:rPr>
        <w:t xml:space="preserve"> курсом «</w:t>
      </w:r>
      <w:proofErr w:type="spellStart"/>
      <w:r w:rsidRPr="001C2CB5">
        <w:rPr>
          <w:color w:val="000000"/>
          <w:sz w:val="24"/>
          <w:szCs w:val="24"/>
        </w:rPr>
        <w:t>Мистецтво</w:t>
      </w:r>
      <w:proofErr w:type="spellEnd"/>
      <w:r w:rsidRPr="001C2CB5">
        <w:rPr>
          <w:color w:val="000000"/>
          <w:sz w:val="24"/>
          <w:szCs w:val="24"/>
        </w:rPr>
        <w:t xml:space="preserve">» у 8-9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галузь</w:t>
      </w:r>
      <w:proofErr w:type="spellEnd"/>
      <w:r w:rsidRPr="001C2CB5">
        <w:rPr>
          <w:color w:val="000000"/>
          <w:sz w:val="24"/>
          <w:szCs w:val="24"/>
        </w:rPr>
        <w:t xml:space="preserve"> «Технології»  </w:t>
      </w:r>
      <w:proofErr w:type="spellStart"/>
      <w:r w:rsidRPr="001C2CB5">
        <w:rPr>
          <w:color w:val="000000"/>
          <w:sz w:val="24"/>
          <w:szCs w:val="24"/>
        </w:rPr>
        <w:t>реалізується</w:t>
      </w:r>
      <w:proofErr w:type="spellEnd"/>
      <w:r w:rsidRPr="001C2CB5">
        <w:rPr>
          <w:color w:val="000000"/>
          <w:sz w:val="24"/>
          <w:szCs w:val="24"/>
        </w:rPr>
        <w:t xml:space="preserve"> у 5-9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 через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Трудове</w:t>
      </w:r>
      <w:proofErr w:type="spellEnd"/>
      <w:r w:rsidRPr="001C2CB5">
        <w:rPr>
          <w:color w:val="000000"/>
          <w:sz w:val="24"/>
          <w:szCs w:val="24"/>
        </w:rPr>
        <w:t xml:space="preserve"> навчання» та  «</w:t>
      </w:r>
      <w:proofErr w:type="spellStart"/>
      <w:r w:rsidRPr="001C2CB5">
        <w:rPr>
          <w:color w:val="000000"/>
          <w:sz w:val="24"/>
          <w:szCs w:val="24"/>
        </w:rPr>
        <w:t>Інформатика</w:t>
      </w:r>
      <w:proofErr w:type="spellEnd"/>
      <w:r w:rsidRPr="001C2CB5">
        <w:rPr>
          <w:color w:val="000000"/>
          <w:sz w:val="24"/>
          <w:szCs w:val="24"/>
        </w:rPr>
        <w:t xml:space="preserve">», 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галузь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Здоров'я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фізична</w:t>
      </w:r>
      <w:proofErr w:type="spellEnd"/>
      <w:r w:rsidRPr="001C2CB5">
        <w:rPr>
          <w:color w:val="000000"/>
          <w:sz w:val="24"/>
          <w:szCs w:val="24"/>
        </w:rPr>
        <w:t xml:space="preserve"> культура»  - </w:t>
      </w:r>
      <w:proofErr w:type="spellStart"/>
      <w:r w:rsidRPr="001C2CB5">
        <w:rPr>
          <w:color w:val="000000"/>
          <w:sz w:val="24"/>
          <w:szCs w:val="24"/>
        </w:rPr>
        <w:t>окремими</w:t>
      </w:r>
      <w:proofErr w:type="spellEnd"/>
      <w:r w:rsidRPr="001C2CB5">
        <w:rPr>
          <w:color w:val="000000"/>
          <w:sz w:val="24"/>
          <w:szCs w:val="24"/>
        </w:rPr>
        <w:t xml:space="preserve"> предметами «</w:t>
      </w:r>
      <w:proofErr w:type="spellStart"/>
      <w:r w:rsidRPr="001C2CB5">
        <w:rPr>
          <w:color w:val="000000"/>
          <w:sz w:val="24"/>
          <w:szCs w:val="24"/>
        </w:rPr>
        <w:t>Основи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здоров'я</w:t>
      </w:r>
      <w:proofErr w:type="spellEnd"/>
      <w:r w:rsidRPr="001C2CB5">
        <w:rPr>
          <w:color w:val="000000"/>
          <w:sz w:val="24"/>
          <w:szCs w:val="24"/>
        </w:rPr>
        <w:t>» та «</w:t>
      </w:r>
      <w:proofErr w:type="spellStart"/>
      <w:r w:rsidRPr="001C2CB5">
        <w:rPr>
          <w:color w:val="000000"/>
          <w:sz w:val="24"/>
          <w:szCs w:val="24"/>
        </w:rPr>
        <w:t>Фізична</w:t>
      </w:r>
      <w:proofErr w:type="spellEnd"/>
      <w:r w:rsidRPr="001C2CB5">
        <w:rPr>
          <w:color w:val="000000"/>
          <w:sz w:val="24"/>
          <w:szCs w:val="24"/>
        </w:rPr>
        <w:t xml:space="preserve"> культура», </w:t>
      </w:r>
      <w:proofErr w:type="spellStart"/>
      <w:r w:rsidRPr="001C2CB5">
        <w:rPr>
          <w:color w:val="000000"/>
          <w:sz w:val="24"/>
          <w:szCs w:val="24"/>
        </w:rPr>
        <w:t>освітня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галузь</w:t>
      </w:r>
      <w:proofErr w:type="spellEnd"/>
      <w:r w:rsidRPr="001C2CB5">
        <w:rPr>
          <w:color w:val="000000"/>
          <w:sz w:val="24"/>
          <w:szCs w:val="24"/>
        </w:rPr>
        <w:t xml:space="preserve"> «Математика» - через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  «Математика» у 5-6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, «Алгебра» у 7-9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>, «</w:t>
      </w:r>
      <w:proofErr w:type="spellStart"/>
      <w:r w:rsidRPr="001C2CB5">
        <w:rPr>
          <w:color w:val="000000"/>
          <w:sz w:val="24"/>
          <w:szCs w:val="24"/>
        </w:rPr>
        <w:t>Геометрія</w:t>
      </w:r>
      <w:proofErr w:type="spellEnd"/>
      <w:r w:rsidRPr="001C2CB5">
        <w:rPr>
          <w:color w:val="000000"/>
          <w:sz w:val="24"/>
          <w:szCs w:val="24"/>
        </w:rPr>
        <w:t xml:space="preserve">» у 7-9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галузь</w:t>
      </w:r>
      <w:proofErr w:type="spellEnd"/>
      <w:r w:rsidRPr="001C2CB5">
        <w:rPr>
          <w:color w:val="000000"/>
          <w:sz w:val="24"/>
          <w:szCs w:val="24"/>
        </w:rPr>
        <w:t>  «</w:t>
      </w:r>
      <w:proofErr w:type="spellStart"/>
      <w:r w:rsidRPr="001C2CB5">
        <w:rPr>
          <w:color w:val="000000"/>
          <w:sz w:val="24"/>
          <w:szCs w:val="24"/>
        </w:rPr>
        <w:t>Природознавство</w:t>
      </w:r>
      <w:proofErr w:type="spellEnd"/>
      <w:r w:rsidRPr="001C2CB5">
        <w:rPr>
          <w:color w:val="000000"/>
          <w:sz w:val="24"/>
          <w:szCs w:val="24"/>
        </w:rPr>
        <w:t xml:space="preserve">» - через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«</w:t>
      </w:r>
      <w:proofErr w:type="spellStart"/>
      <w:r w:rsidRPr="001C2CB5">
        <w:rPr>
          <w:color w:val="000000"/>
          <w:sz w:val="24"/>
          <w:szCs w:val="24"/>
        </w:rPr>
        <w:t>Природознавство</w:t>
      </w:r>
      <w:proofErr w:type="spellEnd"/>
      <w:r w:rsidRPr="001C2CB5">
        <w:rPr>
          <w:color w:val="000000"/>
          <w:sz w:val="24"/>
          <w:szCs w:val="24"/>
        </w:rPr>
        <w:t xml:space="preserve">» у 5-6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>, «</w:t>
      </w:r>
      <w:proofErr w:type="spellStart"/>
      <w:r w:rsidRPr="001C2CB5">
        <w:rPr>
          <w:color w:val="000000"/>
          <w:sz w:val="24"/>
          <w:szCs w:val="24"/>
        </w:rPr>
        <w:t>Біологія</w:t>
      </w:r>
      <w:proofErr w:type="spellEnd"/>
      <w:r w:rsidRPr="001C2CB5">
        <w:rPr>
          <w:color w:val="000000"/>
          <w:sz w:val="24"/>
          <w:szCs w:val="24"/>
        </w:rPr>
        <w:t>» та «</w:t>
      </w:r>
      <w:proofErr w:type="spellStart"/>
      <w:r w:rsidRPr="001C2CB5">
        <w:rPr>
          <w:color w:val="000000"/>
          <w:sz w:val="24"/>
          <w:szCs w:val="24"/>
        </w:rPr>
        <w:t>Географія</w:t>
      </w:r>
      <w:proofErr w:type="spellEnd"/>
      <w:r w:rsidRPr="001C2CB5">
        <w:rPr>
          <w:color w:val="000000"/>
          <w:sz w:val="24"/>
          <w:szCs w:val="24"/>
        </w:rPr>
        <w:t xml:space="preserve"> у 6-9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>, «</w:t>
      </w:r>
      <w:proofErr w:type="spellStart"/>
      <w:r w:rsidRPr="001C2CB5">
        <w:rPr>
          <w:color w:val="000000"/>
          <w:sz w:val="24"/>
          <w:szCs w:val="24"/>
        </w:rPr>
        <w:t>Фізика</w:t>
      </w:r>
      <w:proofErr w:type="spellEnd"/>
      <w:r w:rsidRPr="001C2CB5">
        <w:rPr>
          <w:color w:val="000000"/>
          <w:sz w:val="24"/>
          <w:szCs w:val="24"/>
        </w:rPr>
        <w:t>»  та «</w:t>
      </w:r>
      <w:proofErr w:type="spellStart"/>
      <w:r w:rsidRPr="001C2CB5">
        <w:rPr>
          <w:color w:val="000000"/>
          <w:sz w:val="24"/>
          <w:szCs w:val="24"/>
        </w:rPr>
        <w:t>Хімія</w:t>
      </w:r>
      <w:proofErr w:type="spellEnd"/>
      <w:r w:rsidRPr="001C2CB5">
        <w:rPr>
          <w:color w:val="000000"/>
          <w:sz w:val="24"/>
          <w:szCs w:val="24"/>
        </w:rPr>
        <w:t xml:space="preserve">» у 7-9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. Вивчення </w:t>
      </w:r>
      <w:proofErr w:type="spellStart"/>
      <w:r w:rsidRPr="001C2CB5">
        <w:rPr>
          <w:color w:val="000000"/>
          <w:sz w:val="24"/>
          <w:szCs w:val="24"/>
        </w:rPr>
        <w:t>іноземної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англійської</w:t>
      </w:r>
      <w:proofErr w:type="spellEnd"/>
      <w:r w:rsidRPr="001C2CB5">
        <w:rPr>
          <w:color w:val="000000"/>
          <w:sz w:val="24"/>
          <w:szCs w:val="24"/>
        </w:rPr>
        <w:t xml:space="preserve">) з 1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14F79977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>Форми організації освітнього процесу.</w:t>
      </w:r>
    </w:p>
    <w:p w14:paraId="79C732A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</w:t>
      </w:r>
      <w:proofErr w:type="gramStart"/>
      <w:r w:rsidRPr="001C2CB5">
        <w:rPr>
          <w:color w:val="000000"/>
          <w:sz w:val="24"/>
          <w:szCs w:val="24"/>
        </w:rPr>
        <w:t>Основною  формою</w:t>
      </w:r>
      <w:proofErr w:type="gramEnd"/>
      <w:r w:rsidRPr="001C2CB5">
        <w:rPr>
          <w:color w:val="000000"/>
          <w:sz w:val="24"/>
          <w:szCs w:val="24"/>
        </w:rPr>
        <w:t xml:space="preserve"> організації освітнього процесу в </w:t>
      </w:r>
      <w:proofErr w:type="spellStart"/>
      <w:r w:rsidRPr="001C2CB5">
        <w:rPr>
          <w:color w:val="000000"/>
          <w:sz w:val="24"/>
          <w:szCs w:val="24"/>
        </w:rPr>
        <w:t>закладі</w:t>
      </w:r>
      <w:proofErr w:type="spellEnd"/>
      <w:r w:rsidRPr="001C2CB5">
        <w:rPr>
          <w:color w:val="000000"/>
          <w:sz w:val="24"/>
          <w:szCs w:val="24"/>
        </w:rPr>
        <w:t xml:space="preserve"> є урок.</w:t>
      </w:r>
    </w:p>
    <w:p w14:paraId="69F0563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Основними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формами організації освітнього процесу у </w:t>
      </w:r>
      <w:proofErr w:type="spellStart"/>
      <w:r w:rsidRPr="001C2CB5">
        <w:rPr>
          <w:b/>
          <w:bCs/>
          <w:color w:val="000000"/>
          <w:sz w:val="24"/>
          <w:szCs w:val="24"/>
        </w:rPr>
        <w:t>школі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І </w:t>
      </w:r>
      <w:proofErr w:type="spellStart"/>
      <w:r w:rsidRPr="001C2CB5">
        <w:rPr>
          <w:b/>
          <w:bCs/>
          <w:color w:val="000000"/>
          <w:sz w:val="24"/>
          <w:szCs w:val="24"/>
        </w:rPr>
        <w:t>ступеня</w:t>
      </w:r>
      <w:proofErr w:type="spellEnd"/>
      <w:r w:rsidRPr="001C2CB5">
        <w:rPr>
          <w:color w:val="000000"/>
          <w:sz w:val="24"/>
          <w:szCs w:val="24"/>
        </w:rPr>
        <w:t xml:space="preserve"> є різні типи уроку, </w:t>
      </w:r>
      <w:proofErr w:type="spellStart"/>
      <w:r w:rsidRPr="001C2CB5">
        <w:rPr>
          <w:color w:val="000000"/>
          <w:sz w:val="24"/>
          <w:szCs w:val="24"/>
        </w:rPr>
        <w:t>екскурсії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віртуальні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подорожі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спектаклі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квести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вчитель </w:t>
      </w:r>
      <w:proofErr w:type="spellStart"/>
      <w:r w:rsidRPr="001C2CB5">
        <w:rPr>
          <w:color w:val="000000"/>
          <w:sz w:val="24"/>
          <w:szCs w:val="24"/>
        </w:rPr>
        <w:t>організує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у межах</w:t>
      </w:r>
      <w:proofErr w:type="gramEnd"/>
      <w:r w:rsidRPr="001C2CB5">
        <w:rPr>
          <w:color w:val="000000"/>
          <w:sz w:val="24"/>
          <w:szCs w:val="24"/>
        </w:rPr>
        <w:t xml:space="preserve"> уроку </w:t>
      </w:r>
      <w:proofErr w:type="spellStart"/>
      <w:r w:rsidRPr="001C2CB5">
        <w:rPr>
          <w:color w:val="000000"/>
          <w:sz w:val="24"/>
          <w:szCs w:val="24"/>
        </w:rPr>
        <w:t>або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позаурочний</w:t>
      </w:r>
      <w:proofErr w:type="spellEnd"/>
      <w:r w:rsidRPr="001C2CB5">
        <w:rPr>
          <w:color w:val="000000"/>
          <w:sz w:val="24"/>
          <w:szCs w:val="24"/>
        </w:rPr>
        <w:t xml:space="preserve"> час, уроки </w:t>
      </w:r>
      <w:proofErr w:type="spellStart"/>
      <w:r w:rsidRPr="001C2CB5">
        <w:rPr>
          <w:color w:val="000000"/>
          <w:sz w:val="24"/>
          <w:szCs w:val="24"/>
        </w:rPr>
        <w:t>серед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природи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4428528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Форми організації освітнього процесу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уточнюватись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розширюватись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змісті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за умови виконання державних вимог Державного стандарту та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</w:t>
      </w:r>
      <w:proofErr w:type="spellStart"/>
      <w:r w:rsidRPr="001C2CB5">
        <w:rPr>
          <w:color w:val="000000"/>
          <w:sz w:val="24"/>
          <w:szCs w:val="24"/>
        </w:rPr>
        <w:t>протягом</w:t>
      </w:r>
      <w:proofErr w:type="spellEnd"/>
      <w:r w:rsidRPr="001C2CB5">
        <w:rPr>
          <w:color w:val="000000"/>
          <w:sz w:val="24"/>
          <w:szCs w:val="24"/>
        </w:rPr>
        <w:t xml:space="preserve"> навчального року.</w:t>
      </w:r>
    </w:p>
    <w:p w14:paraId="59F2B0A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Вибір</w:t>
      </w:r>
      <w:proofErr w:type="spellEnd"/>
      <w:r w:rsidRPr="001C2CB5">
        <w:rPr>
          <w:color w:val="000000"/>
          <w:sz w:val="24"/>
          <w:szCs w:val="24"/>
        </w:rPr>
        <w:t xml:space="preserve"> форм і </w:t>
      </w:r>
      <w:proofErr w:type="spellStart"/>
      <w:r w:rsidRPr="001C2CB5">
        <w:rPr>
          <w:color w:val="000000"/>
          <w:sz w:val="24"/>
          <w:szCs w:val="24"/>
        </w:rPr>
        <w:t>методів</w:t>
      </w:r>
      <w:proofErr w:type="spellEnd"/>
      <w:r w:rsidRPr="001C2CB5">
        <w:rPr>
          <w:color w:val="000000"/>
          <w:sz w:val="24"/>
          <w:szCs w:val="24"/>
        </w:rPr>
        <w:t xml:space="preserve"> навчання вчитель </w:t>
      </w:r>
      <w:proofErr w:type="spellStart"/>
      <w:r w:rsidRPr="001C2CB5">
        <w:rPr>
          <w:color w:val="000000"/>
          <w:sz w:val="24"/>
          <w:szCs w:val="24"/>
        </w:rPr>
        <w:t>визначає</w:t>
      </w:r>
      <w:proofErr w:type="spellEnd"/>
      <w:r w:rsidRPr="001C2CB5">
        <w:rPr>
          <w:color w:val="000000"/>
          <w:sz w:val="24"/>
          <w:szCs w:val="24"/>
        </w:rPr>
        <w:t xml:space="preserve"> самостійно, </w:t>
      </w:r>
      <w:proofErr w:type="spellStart"/>
      <w:r w:rsidRPr="001C2CB5">
        <w:rPr>
          <w:color w:val="000000"/>
          <w:sz w:val="24"/>
          <w:szCs w:val="24"/>
        </w:rPr>
        <w:t>враховуючи</w:t>
      </w:r>
      <w:proofErr w:type="spellEnd"/>
      <w:r w:rsidRPr="001C2CB5">
        <w:rPr>
          <w:color w:val="000000"/>
          <w:sz w:val="24"/>
          <w:szCs w:val="24"/>
        </w:rPr>
        <w:t xml:space="preserve"> конкретні умови роботи, </w:t>
      </w:r>
      <w:proofErr w:type="spellStart"/>
      <w:r w:rsidRPr="001C2CB5">
        <w:rPr>
          <w:color w:val="000000"/>
          <w:sz w:val="24"/>
          <w:szCs w:val="24"/>
        </w:rPr>
        <w:t>забезпечуючи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водночас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конкретних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очікуваних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зазначених</w:t>
      </w:r>
      <w:proofErr w:type="spellEnd"/>
      <w:r w:rsidRPr="001C2CB5">
        <w:rPr>
          <w:color w:val="000000"/>
          <w:sz w:val="24"/>
          <w:szCs w:val="24"/>
        </w:rPr>
        <w:t xml:space="preserve"> у навчальних </w:t>
      </w:r>
      <w:proofErr w:type="spellStart"/>
      <w:r w:rsidRPr="001C2CB5">
        <w:rPr>
          <w:color w:val="000000"/>
          <w:sz w:val="24"/>
          <w:szCs w:val="24"/>
        </w:rPr>
        <w:t>програмах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предметів.</w:t>
      </w:r>
    </w:p>
    <w:p w14:paraId="4E6FC591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       </w:t>
      </w:r>
      <w:proofErr w:type="spellStart"/>
      <w:r w:rsidRPr="001C2CB5">
        <w:rPr>
          <w:b/>
          <w:bCs/>
          <w:color w:val="000000"/>
          <w:sz w:val="24"/>
          <w:szCs w:val="24"/>
        </w:rPr>
        <w:t>Основними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формами організації освітнього процесу у </w:t>
      </w:r>
      <w:proofErr w:type="spellStart"/>
      <w:r w:rsidRPr="001C2CB5">
        <w:rPr>
          <w:b/>
          <w:bCs/>
          <w:color w:val="000000"/>
          <w:sz w:val="24"/>
          <w:szCs w:val="24"/>
        </w:rPr>
        <w:t>школі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ІІ </w:t>
      </w:r>
      <w:proofErr w:type="spellStart"/>
      <w:r w:rsidRPr="001C2CB5">
        <w:rPr>
          <w:b/>
          <w:bCs/>
          <w:color w:val="000000"/>
          <w:sz w:val="24"/>
          <w:szCs w:val="24"/>
        </w:rPr>
        <w:t>ступеня</w:t>
      </w:r>
      <w:proofErr w:type="spellEnd"/>
      <w:r w:rsidRPr="001C2CB5">
        <w:rPr>
          <w:color w:val="000000"/>
          <w:sz w:val="24"/>
          <w:szCs w:val="24"/>
        </w:rPr>
        <w:t xml:space="preserve"> є різні типи </w:t>
      </w:r>
      <w:proofErr w:type="gramStart"/>
      <w:r w:rsidRPr="001C2CB5">
        <w:rPr>
          <w:color w:val="000000"/>
          <w:sz w:val="24"/>
          <w:szCs w:val="24"/>
        </w:rPr>
        <w:t xml:space="preserve">уроку:   </w:t>
      </w:r>
      <w:proofErr w:type="spellStart"/>
      <w:proofErr w:type="gramEnd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компетентностей; 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компетентностей;  перевірки та/</w:t>
      </w:r>
      <w:proofErr w:type="spellStart"/>
      <w:r w:rsidRPr="001C2CB5">
        <w:rPr>
          <w:color w:val="000000"/>
          <w:sz w:val="24"/>
          <w:szCs w:val="24"/>
        </w:rPr>
        <w:t>або</w:t>
      </w:r>
      <w:proofErr w:type="spellEnd"/>
      <w:r w:rsidRPr="001C2CB5">
        <w:rPr>
          <w:color w:val="000000"/>
          <w:sz w:val="24"/>
          <w:szCs w:val="24"/>
        </w:rPr>
        <w:t xml:space="preserve"> оцінювання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компетентностей;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корекції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основних</w:t>
      </w:r>
      <w:proofErr w:type="spellEnd"/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компетентностей;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комбінований</w:t>
      </w:r>
      <w:proofErr w:type="spellEnd"/>
      <w:r w:rsidRPr="001C2CB5">
        <w:rPr>
          <w:color w:val="000000"/>
          <w:sz w:val="24"/>
          <w:szCs w:val="24"/>
        </w:rPr>
        <w:t xml:space="preserve"> урок.</w:t>
      </w:r>
    </w:p>
    <w:p w14:paraId="30FB2FC8" w14:textId="77777777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Також формами організації освітнього процесу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бути </w:t>
      </w:r>
      <w:proofErr w:type="spellStart"/>
      <w:r w:rsidRPr="001C2CB5">
        <w:rPr>
          <w:color w:val="000000"/>
          <w:sz w:val="24"/>
          <w:szCs w:val="24"/>
        </w:rPr>
        <w:t>екскурсії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віртуальні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подорожі</w:t>
      </w:r>
      <w:proofErr w:type="spellEnd"/>
      <w:r w:rsidRPr="001C2CB5">
        <w:rPr>
          <w:color w:val="000000"/>
          <w:sz w:val="24"/>
          <w:szCs w:val="24"/>
        </w:rPr>
        <w:t>, уроки-</w:t>
      </w:r>
      <w:proofErr w:type="spellStart"/>
      <w:r w:rsidRPr="001C2CB5">
        <w:rPr>
          <w:color w:val="000000"/>
          <w:sz w:val="24"/>
          <w:szCs w:val="24"/>
        </w:rPr>
        <w:t>семінари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конференції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форуми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спектаклі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брифінги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квести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інтерактивні</w:t>
      </w:r>
      <w:proofErr w:type="spellEnd"/>
      <w:r w:rsidRPr="001C2CB5">
        <w:rPr>
          <w:color w:val="000000"/>
          <w:sz w:val="24"/>
          <w:szCs w:val="24"/>
        </w:rPr>
        <w:t xml:space="preserve"> уроки (уроки-«суди», урок-</w:t>
      </w:r>
      <w:proofErr w:type="spellStart"/>
      <w:r w:rsidRPr="001C2CB5">
        <w:rPr>
          <w:color w:val="000000"/>
          <w:sz w:val="24"/>
          <w:szCs w:val="24"/>
        </w:rPr>
        <w:t>дискусійна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група</w:t>
      </w:r>
      <w:proofErr w:type="spellEnd"/>
      <w:r w:rsidRPr="001C2CB5">
        <w:rPr>
          <w:color w:val="000000"/>
          <w:sz w:val="24"/>
          <w:szCs w:val="24"/>
        </w:rPr>
        <w:t xml:space="preserve">, уроки з </w:t>
      </w:r>
      <w:proofErr w:type="spellStart"/>
      <w:r w:rsidRPr="001C2CB5">
        <w:rPr>
          <w:color w:val="000000"/>
          <w:sz w:val="24"/>
          <w:szCs w:val="24"/>
        </w:rPr>
        <w:t>навчанням</w:t>
      </w:r>
      <w:proofErr w:type="spellEnd"/>
      <w:r w:rsidRPr="001C2CB5">
        <w:rPr>
          <w:color w:val="000000"/>
          <w:sz w:val="24"/>
          <w:szCs w:val="24"/>
        </w:rPr>
        <w:t xml:space="preserve"> одних учнів </w:t>
      </w:r>
      <w:proofErr w:type="spellStart"/>
      <w:r w:rsidRPr="001C2CB5">
        <w:rPr>
          <w:color w:val="000000"/>
          <w:sz w:val="24"/>
          <w:szCs w:val="24"/>
        </w:rPr>
        <w:t>іншими</w:t>
      </w:r>
      <w:proofErr w:type="spellEnd"/>
      <w:r w:rsidRPr="001C2CB5">
        <w:rPr>
          <w:color w:val="000000"/>
          <w:sz w:val="24"/>
          <w:szCs w:val="24"/>
        </w:rPr>
        <w:t xml:space="preserve">), </w:t>
      </w:r>
      <w:proofErr w:type="spellStart"/>
      <w:r w:rsidRPr="001C2CB5">
        <w:rPr>
          <w:color w:val="000000"/>
          <w:sz w:val="24"/>
          <w:szCs w:val="24"/>
        </w:rPr>
        <w:t>інтегровані</w:t>
      </w:r>
      <w:proofErr w:type="spellEnd"/>
      <w:r w:rsidRPr="001C2CB5">
        <w:rPr>
          <w:color w:val="000000"/>
          <w:sz w:val="24"/>
          <w:szCs w:val="24"/>
        </w:rPr>
        <w:t xml:space="preserve"> уроки, </w:t>
      </w:r>
      <w:proofErr w:type="spellStart"/>
      <w:r w:rsidRPr="001C2CB5">
        <w:rPr>
          <w:color w:val="000000"/>
          <w:sz w:val="24"/>
          <w:szCs w:val="24"/>
        </w:rPr>
        <w:t>проблемний</w:t>
      </w:r>
      <w:proofErr w:type="spellEnd"/>
      <w:r w:rsidRPr="001C2CB5">
        <w:rPr>
          <w:color w:val="000000"/>
          <w:sz w:val="24"/>
          <w:szCs w:val="24"/>
        </w:rPr>
        <w:t xml:space="preserve"> урок, </w:t>
      </w:r>
      <w:proofErr w:type="spellStart"/>
      <w:r w:rsidRPr="001C2CB5">
        <w:rPr>
          <w:color w:val="000000"/>
          <w:sz w:val="24"/>
          <w:szCs w:val="24"/>
        </w:rPr>
        <w:t>відео</w:t>
      </w:r>
      <w:proofErr w:type="spellEnd"/>
      <w:r w:rsidRPr="001C2CB5">
        <w:rPr>
          <w:color w:val="000000"/>
          <w:sz w:val="24"/>
          <w:szCs w:val="24"/>
        </w:rPr>
        <w:t xml:space="preserve">-уроки </w:t>
      </w:r>
      <w:proofErr w:type="spellStart"/>
      <w:r w:rsidRPr="001C2CB5">
        <w:rPr>
          <w:color w:val="000000"/>
          <w:sz w:val="24"/>
          <w:szCs w:val="24"/>
        </w:rPr>
        <w:t>тощо</w:t>
      </w:r>
      <w:proofErr w:type="spellEnd"/>
      <w:r w:rsidRPr="001C2CB5">
        <w:rPr>
          <w:color w:val="000000"/>
          <w:sz w:val="24"/>
          <w:szCs w:val="24"/>
        </w:rPr>
        <w:t>.)</w:t>
      </w:r>
    </w:p>
    <w:p w14:paraId="2F64D8E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lastRenderedPageBreak/>
        <w:t xml:space="preserve">З метою </w:t>
      </w:r>
      <w:proofErr w:type="spellStart"/>
      <w:r w:rsidRPr="001C2CB5">
        <w:rPr>
          <w:color w:val="000000"/>
          <w:sz w:val="24"/>
          <w:szCs w:val="24"/>
        </w:rPr>
        <w:t>засвоєння</w:t>
      </w:r>
      <w:proofErr w:type="spellEnd"/>
      <w:r w:rsidRPr="001C2CB5">
        <w:rPr>
          <w:color w:val="000000"/>
          <w:sz w:val="24"/>
          <w:szCs w:val="24"/>
        </w:rPr>
        <w:t xml:space="preserve"> нового </w:t>
      </w:r>
      <w:proofErr w:type="spellStart"/>
      <w:r w:rsidRPr="001C2CB5">
        <w:rPr>
          <w:color w:val="000000"/>
          <w:sz w:val="24"/>
          <w:szCs w:val="24"/>
        </w:rPr>
        <w:t>матеріалу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 </w:t>
      </w:r>
      <w:proofErr w:type="spellStart"/>
      <w:r w:rsidRPr="001C2CB5">
        <w:rPr>
          <w:color w:val="000000"/>
          <w:sz w:val="24"/>
          <w:szCs w:val="24"/>
        </w:rPr>
        <w:t>крім</w:t>
      </w:r>
      <w:proofErr w:type="spellEnd"/>
      <w:r w:rsidRPr="001C2CB5">
        <w:rPr>
          <w:color w:val="000000"/>
          <w:sz w:val="24"/>
          <w:szCs w:val="24"/>
        </w:rPr>
        <w:t xml:space="preserve"> уроку </w:t>
      </w:r>
      <w:proofErr w:type="spellStart"/>
      <w:r w:rsidRPr="001C2CB5">
        <w:rPr>
          <w:color w:val="000000"/>
          <w:sz w:val="24"/>
          <w:szCs w:val="24"/>
        </w:rPr>
        <w:t>проводяться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навчально</w:t>
      </w:r>
      <w:proofErr w:type="spellEnd"/>
      <w:r w:rsidRPr="001C2CB5">
        <w:rPr>
          <w:color w:val="000000"/>
          <w:sz w:val="24"/>
          <w:szCs w:val="24"/>
        </w:rPr>
        <w:t xml:space="preserve">-практичні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Ця</w:t>
      </w:r>
      <w:proofErr w:type="spellEnd"/>
      <w:r w:rsidRPr="001C2CB5">
        <w:rPr>
          <w:color w:val="000000"/>
          <w:sz w:val="24"/>
          <w:szCs w:val="24"/>
        </w:rPr>
        <w:t xml:space="preserve"> форма організації </w:t>
      </w:r>
      <w:proofErr w:type="spellStart"/>
      <w:r w:rsidRPr="001C2CB5">
        <w:rPr>
          <w:color w:val="000000"/>
          <w:sz w:val="24"/>
          <w:szCs w:val="24"/>
        </w:rPr>
        <w:t>поєднує</w:t>
      </w:r>
      <w:proofErr w:type="spellEnd"/>
      <w:r w:rsidRPr="001C2CB5">
        <w:rPr>
          <w:color w:val="000000"/>
          <w:sz w:val="24"/>
          <w:szCs w:val="24"/>
        </w:rPr>
        <w:t xml:space="preserve"> виконання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практичних </w:t>
      </w:r>
      <w:proofErr w:type="spellStart"/>
      <w:r w:rsidRPr="001C2CB5">
        <w:rPr>
          <w:color w:val="000000"/>
          <w:sz w:val="24"/>
          <w:szCs w:val="24"/>
        </w:rPr>
        <w:t>вправ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експериментальних</w:t>
      </w:r>
      <w:proofErr w:type="spellEnd"/>
      <w:r w:rsidRPr="001C2CB5">
        <w:rPr>
          <w:color w:val="000000"/>
          <w:sz w:val="24"/>
          <w:szCs w:val="24"/>
        </w:rPr>
        <w:t xml:space="preserve"> робіт відповідно до змісту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предметів, </w:t>
      </w:r>
      <w:proofErr w:type="spellStart"/>
      <w:r w:rsidRPr="001C2CB5">
        <w:rPr>
          <w:color w:val="000000"/>
          <w:sz w:val="24"/>
          <w:szCs w:val="24"/>
        </w:rPr>
        <w:t>менш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регламентована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має</w:t>
      </w:r>
      <w:proofErr w:type="spellEnd"/>
      <w:r w:rsidRPr="001C2CB5">
        <w:rPr>
          <w:color w:val="000000"/>
          <w:sz w:val="24"/>
          <w:szCs w:val="24"/>
        </w:rPr>
        <w:t xml:space="preserve"> акцент на </w:t>
      </w:r>
      <w:proofErr w:type="spellStart"/>
      <w:r w:rsidRPr="001C2CB5">
        <w:rPr>
          <w:color w:val="000000"/>
          <w:sz w:val="24"/>
          <w:szCs w:val="24"/>
        </w:rPr>
        <w:t>більшій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самостійності</w:t>
      </w:r>
      <w:proofErr w:type="spellEnd"/>
      <w:r w:rsidRPr="001C2CB5">
        <w:rPr>
          <w:color w:val="000000"/>
          <w:sz w:val="24"/>
          <w:szCs w:val="24"/>
        </w:rPr>
        <w:t xml:space="preserve"> учнів в </w:t>
      </w:r>
      <w:proofErr w:type="spellStart"/>
      <w:r w:rsidRPr="001C2CB5">
        <w:rPr>
          <w:color w:val="000000"/>
          <w:sz w:val="24"/>
          <w:szCs w:val="24"/>
        </w:rPr>
        <w:t>експериментальній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практичній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Досягнуті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учні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застосувати</w:t>
      </w:r>
      <w:proofErr w:type="spellEnd"/>
      <w:r w:rsidRPr="001C2CB5">
        <w:rPr>
          <w:color w:val="000000"/>
          <w:sz w:val="24"/>
          <w:szCs w:val="24"/>
        </w:rPr>
        <w:t xml:space="preserve"> на практичних </w:t>
      </w:r>
      <w:proofErr w:type="spellStart"/>
      <w:r w:rsidRPr="001C2CB5">
        <w:rPr>
          <w:color w:val="000000"/>
          <w:sz w:val="24"/>
          <w:szCs w:val="24"/>
        </w:rPr>
        <w:t>заняттях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заняттях</w:t>
      </w:r>
      <w:proofErr w:type="spellEnd"/>
      <w:r w:rsidRPr="001C2CB5">
        <w:rPr>
          <w:color w:val="000000"/>
          <w:sz w:val="24"/>
          <w:szCs w:val="24"/>
        </w:rPr>
        <w:t xml:space="preserve"> практикуму. </w:t>
      </w:r>
      <w:proofErr w:type="spellStart"/>
      <w:r w:rsidRPr="001C2CB5">
        <w:rPr>
          <w:color w:val="000000"/>
          <w:sz w:val="24"/>
          <w:szCs w:val="24"/>
        </w:rPr>
        <w:t>Практичне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- </w:t>
      </w:r>
      <w:proofErr w:type="spellStart"/>
      <w:r w:rsidRPr="001C2CB5">
        <w:rPr>
          <w:color w:val="000000"/>
          <w:sz w:val="24"/>
          <w:szCs w:val="24"/>
        </w:rPr>
        <w:t>це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така</w:t>
      </w:r>
      <w:proofErr w:type="spellEnd"/>
      <w:r w:rsidRPr="001C2CB5">
        <w:rPr>
          <w:color w:val="000000"/>
          <w:sz w:val="24"/>
          <w:szCs w:val="24"/>
        </w:rPr>
        <w:t xml:space="preserve"> форма організації, в </w:t>
      </w:r>
      <w:proofErr w:type="spellStart"/>
      <w:r w:rsidRPr="001C2CB5">
        <w:rPr>
          <w:color w:val="000000"/>
          <w:sz w:val="24"/>
          <w:szCs w:val="24"/>
        </w:rPr>
        <w:t>якій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надається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можливість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застосовувати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отримані</w:t>
      </w:r>
      <w:proofErr w:type="spellEnd"/>
      <w:r w:rsidRPr="001C2CB5">
        <w:rPr>
          <w:color w:val="000000"/>
          <w:sz w:val="24"/>
          <w:szCs w:val="24"/>
        </w:rPr>
        <w:t xml:space="preserve"> ними </w:t>
      </w:r>
      <w:proofErr w:type="spellStart"/>
      <w:r w:rsidRPr="001C2CB5">
        <w:rPr>
          <w:color w:val="000000"/>
          <w:sz w:val="24"/>
          <w:szCs w:val="24"/>
        </w:rPr>
        <w:t>знання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практичній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Експериментальні</w:t>
      </w:r>
      <w:proofErr w:type="spellEnd"/>
      <w:r w:rsidRPr="001C2CB5">
        <w:rPr>
          <w:color w:val="000000"/>
          <w:sz w:val="24"/>
          <w:szCs w:val="24"/>
        </w:rPr>
        <w:t xml:space="preserve"> завдання, </w:t>
      </w:r>
      <w:proofErr w:type="spellStart"/>
      <w:r w:rsidRPr="001C2CB5">
        <w:rPr>
          <w:color w:val="000000"/>
          <w:sz w:val="24"/>
          <w:szCs w:val="24"/>
        </w:rPr>
        <w:t>передбачені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змістом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предметів, </w:t>
      </w:r>
      <w:proofErr w:type="spellStart"/>
      <w:r w:rsidRPr="001C2CB5">
        <w:rPr>
          <w:color w:val="000000"/>
          <w:sz w:val="24"/>
          <w:szCs w:val="24"/>
        </w:rPr>
        <w:t>виконуються</w:t>
      </w:r>
      <w:proofErr w:type="spellEnd"/>
      <w:r w:rsidRPr="001C2CB5">
        <w:rPr>
          <w:color w:val="000000"/>
          <w:sz w:val="24"/>
          <w:szCs w:val="24"/>
        </w:rPr>
        <w:t xml:space="preserve"> на </w:t>
      </w:r>
      <w:proofErr w:type="spellStart"/>
      <w:r w:rsidRPr="001C2CB5">
        <w:rPr>
          <w:color w:val="000000"/>
          <w:sz w:val="24"/>
          <w:szCs w:val="24"/>
        </w:rPr>
        <w:t>заняттях</w:t>
      </w:r>
      <w:proofErr w:type="spellEnd"/>
      <w:r w:rsidRPr="001C2CB5">
        <w:rPr>
          <w:color w:val="000000"/>
          <w:sz w:val="24"/>
          <w:szCs w:val="24"/>
        </w:rPr>
        <w:t xml:space="preserve"> із практикуму (виконання </w:t>
      </w:r>
      <w:proofErr w:type="spellStart"/>
      <w:r w:rsidRPr="001C2CB5">
        <w:rPr>
          <w:color w:val="000000"/>
          <w:sz w:val="24"/>
          <w:szCs w:val="24"/>
        </w:rPr>
        <w:t>експериментально</w:t>
      </w:r>
      <w:proofErr w:type="spellEnd"/>
      <w:r w:rsidRPr="001C2CB5">
        <w:rPr>
          <w:color w:val="000000"/>
          <w:sz w:val="24"/>
          <w:szCs w:val="24"/>
        </w:rPr>
        <w:t xml:space="preserve">-практичних робіт). </w:t>
      </w:r>
      <w:proofErr w:type="spellStart"/>
      <w:r w:rsidRPr="001C2CB5">
        <w:rPr>
          <w:color w:val="000000"/>
          <w:sz w:val="24"/>
          <w:szCs w:val="24"/>
        </w:rPr>
        <w:t>Оглядова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конференція</w:t>
      </w:r>
      <w:proofErr w:type="spellEnd"/>
      <w:r w:rsidRPr="001C2CB5">
        <w:rPr>
          <w:color w:val="000000"/>
          <w:sz w:val="24"/>
          <w:szCs w:val="24"/>
        </w:rPr>
        <w:t xml:space="preserve"> (для 8-9 класів) повинна </w:t>
      </w:r>
      <w:proofErr w:type="spellStart"/>
      <w:r w:rsidRPr="001C2CB5">
        <w:rPr>
          <w:color w:val="000000"/>
          <w:sz w:val="24"/>
          <w:szCs w:val="24"/>
        </w:rPr>
        <w:t>передбачати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обговорення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ключових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положень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вивченого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матеріалу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учнем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розкриваються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узагальнюючі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підходи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його</w:t>
      </w:r>
      <w:proofErr w:type="spellEnd"/>
      <w:r w:rsidRPr="001C2CB5">
        <w:rPr>
          <w:color w:val="000000"/>
          <w:sz w:val="24"/>
          <w:szCs w:val="24"/>
        </w:rPr>
        <w:t xml:space="preserve"> аналізу. </w:t>
      </w:r>
      <w:proofErr w:type="spellStart"/>
      <w:r w:rsidRPr="001C2CB5">
        <w:rPr>
          <w:color w:val="000000"/>
          <w:sz w:val="24"/>
          <w:szCs w:val="24"/>
        </w:rPr>
        <w:t>Оглядова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конференція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може</w:t>
      </w:r>
      <w:proofErr w:type="spellEnd"/>
      <w:r w:rsidRPr="001C2CB5">
        <w:rPr>
          <w:color w:val="000000"/>
          <w:sz w:val="24"/>
          <w:szCs w:val="24"/>
        </w:rPr>
        <w:t xml:space="preserve"> бути комплексною, </w:t>
      </w:r>
      <w:proofErr w:type="spellStart"/>
      <w:r w:rsidRPr="001C2CB5">
        <w:rPr>
          <w:color w:val="000000"/>
          <w:sz w:val="24"/>
          <w:szCs w:val="24"/>
        </w:rPr>
        <w:t>тобто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міжпредметні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зв'язки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узагальненні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систематизації</w:t>
      </w:r>
      <w:proofErr w:type="spellEnd"/>
      <w:r w:rsidRPr="001C2CB5">
        <w:rPr>
          <w:color w:val="000000"/>
          <w:sz w:val="24"/>
          <w:szCs w:val="24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</w:rPr>
        <w:t>матеріалу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Оглядова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екскурсія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припускає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цілеспрямоване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ознайомлення</w:t>
      </w:r>
      <w:proofErr w:type="spellEnd"/>
      <w:r w:rsidRPr="001C2CB5">
        <w:rPr>
          <w:color w:val="000000"/>
          <w:sz w:val="24"/>
          <w:szCs w:val="24"/>
        </w:rPr>
        <w:t xml:space="preserve"> учнів з </w:t>
      </w:r>
      <w:proofErr w:type="spellStart"/>
      <w:r w:rsidRPr="001C2CB5">
        <w:rPr>
          <w:color w:val="000000"/>
          <w:sz w:val="24"/>
          <w:szCs w:val="24"/>
        </w:rPr>
        <w:t>об'єктами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спостереження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процесів</w:t>
      </w:r>
      <w:proofErr w:type="spellEnd"/>
      <w:r w:rsidRPr="001C2CB5">
        <w:rPr>
          <w:color w:val="000000"/>
          <w:sz w:val="24"/>
          <w:szCs w:val="24"/>
        </w:rPr>
        <w:t xml:space="preserve"> з метою </w:t>
      </w:r>
      <w:proofErr w:type="spellStart"/>
      <w:r w:rsidRPr="001C2CB5">
        <w:rPr>
          <w:color w:val="000000"/>
          <w:sz w:val="24"/>
          <w:szCs w:val="24"/>
        </w:rPr>
        <w:t>відновити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систематизувати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раніше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отримані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знання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4AE2208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Функцію</w:t>
      </w:r>
      <w:proofErr w:type="spellEnd"/>
      <w:r w:rsidRPr="001C2CB5">
        <w:rPr>
          <w:color w:val="000000"/>
          <w:sz w:val="24"/>
          <w:szCs w:val="24"/>
        </w:rPr>
        <w:t xml:space="preserve"> перевірки та/</w:t>
      </w:r>
      <w:proofErr w:type="spellStart"/>
      <w:r w:rsidRPr="001C2CB5">
        <w:rPr>
          <w:color w:val="000000"/>
          <w:sz w:val="24"/>
          <w:szCs w:val="24"/>
        </w:rPr>
        <w:t>або</w:t>
      </w:r>
      <w:proofErr w:type="spellEnd"/>
      <w:r w:rsidRPr="001C2CB5">
        <w:rPr>
          <w:color w:val="000000"/>
          <w:sz w:val="24"/>
          <w:szCs w:val="24"/>
        </w:rPr>
        <w:t xml:space="preserve"> оцінювання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 </w:t>
      </w:r>
      <w:proofErr w:type="spellStart"/>
      <w:r w:rsidRPr="001C2CB5">
        <w:rPr>
          <w:color w:val="000000"/>
          <w:sz w:val="24"/>
          <w:szCs w:val="24"/>
        </w:rPr>
        <w:t>виконує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навчально-практичне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. Учні </w:t>
      </w:r>
      <w:proofErr w:type="spellStart"/>
      <w:r w:rsidRPr="001C2CB5">
        <w:rPr>
          <w:color w:val="000000"/>
          <w:sz w:val="24"/>
          <w:szCs w:val="24"/>
        </w:rPr>
        <w:t>одержують</w:t>
      </w:r>
      <w:proofErr w:type="spellEnd"/>
      <w:r w:rsidRPr="001C2CB5">
        <w:rPr>
          <w:color w:val="000000"/>
          <w:sz w:val="24"/>
          <w:szCs w:val="24"/>
        </w:rPr>
        <w:t xml:space="preserve"> конкретні завдання, з виконання </w:t>
      </w:r>
      <w:proofErr w:type="spellStart"/>
      <w:r w:rsidRPr="001C2CB5">
        <w:rPr>
          <w:color w:val="000000"/>
          <w:sz w:val="24"/>
          <w:szCs w:val="24"/>
        </w:rPr>
        <w:t>яких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звітують</w:t>
      </w:r>
      <w:proofErr w:type="spellEnd"/>
      <w:r w:rsidRPr="001C2CB5">
        <w:rPr>
          <w:color w:val="000000"/>
          <w:sz w:val="24"/>
          <w:szCs w:val="24"/>
        </w:rPr>
        <w:t xml:space="preserve"> перед </w:t>
      </w:r>
      <w:proofErr w:type="spellStart"/>
      <w:r w:rsidRPr="001C2CB5">
        <w:rPr>
          <w:color w:val="000000"/>
          <w:sz w:val="24"/>
          <w:szCs w:val="24"/>
        </w:rPr>
        <w:t>вчителем</w:t>
      </w:r>
      <w:proofErr w:type="spellEnd"/>
      <w:r w:rsidRPr="001C2CB5">
        <w:rPr>
          <w:color w:val="000000"/>
          <w:sz w:val="24"/>
          <w:szCs w:val="24"/>
        </w:rPr>
        <w:t xml:space="preserve">. Практичні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практикуму також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будуватися</w:t>
      </w:r>
      <w:proofErr w:type="spellEnd"/>
      <w:r w:rsidRPr="001C2CB5">
        <w:rPr>
          <w:color w:val="000000"/>
          <w:sz w:val="24"/>
          <w:szCs w:val="24"/>
        </w:rPr>
        <w:t xml:space="preserve"> з метою </w:t>
      </w:r>
      <w:proofErr w:type="spellStart"/>
      <w:r w:rsidRPr="001C2CB5">
        <w:rPr>
          <w:color w:val="000000"/>
          <w:sz w:val="24"/>
          <w:szCs w:val="24"/>
        </w:rPr>
        <w:t>реалізації</w:t>
      </w:r>
      <w:proofErr w:type="spellEnd"/>
      <w:r w:rsidRPr="001C2CB5">
        <w:rPr>
          <w:color w:val="000000"/>
          <w:sz w:val="24"/>
          <w:szCs w:val="24"/>
        </w:rPr>
        <w:t xml:space="preserve"> контрольних </w:t>
      </w:r>
      <w:proofErr w:type="spellStart"/>
      <w:r w:rsidRPr="001C2CB5">
        <w:rPr>
          <w:color w:val="000000"/>
          <w:sz w:val="24"/>
          <w:szCs w:val="24"/>
        </w:rPr>
        <w:t>функцій</w:t>
      </w:r>
      <w:proofErr w:type="spellEnd"/>
      <w:r w:rsidRPr="001C2CB5">
        <w:rPr>
          <w:color w:val="000000"/>
          <w:sz w:val="24"/>
          <w:szCs w:val="24"/>
        </w:rPr>
        <w:t xml:space="preserve"> освітнього процесу. На </w:t>
      </w:r>
      <w:proofErr w:type="spellStart"/>
      <w:r w:rsidRPr="001C2CB5">
        <w:rPr>
          <w:color w:val="000000"/>
          <w:sz w:val="24"/>
          <w:szCs w:val="24"/>
        </w:rPr>
        <w:t>цих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заняттях</w:t>
      </w:r>
      <w:proofErr w:type="spellEnd"/>
      <w:r w:rsidRPr="001C2CB5">
        <w:rPr>
          <w:color w:val="000000"/>
          <w:sz w:val="24"/>
          <w:szCs w:val="24"/>
        </w:rPr>
        <w:t xml:space="preserve"> учні самостійно </w:t>
      </w:r>
      <w:proofErr w:type="spellStart"/>
      <w:r w:rsidRPr="001C2CB5">
        <w:rPr>
          <w:color w:val="000000"/>
          <w:sz w:val="24"/>
          <w:szCs w:val="24"/>
        </w:rPr>
        <w:t>виготовляють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вироби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проводять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виміри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звітують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виконану</w:t>
      </w:r>
      <w:proofErr w:type="spellEnd"/>
      <w:r w:rsidRPr="001C2CB5">
        <w:rPr>
          <w:color w:val="000000"/>
          <w:sz w:val="24"/>
          <w:szCs w:val="24"/>
        </w:rPr>
        <w:t xml:space="preserve"> роботу.</w:t>
      </w:r>
    </w:p>
    <w:p w14:paraId="600702F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Можливо</w:t>
      </w:r>
      <w:proofErr w:type="spellEnd"/>
      <w:r w:rsidRPr="001C2CB5">
        <w:rPr>
          <w:color w:val="000000"/>
          <w:sz w:val="24"/>
          <w:szCs w:val="24"/>
        </w:rPr>
        <w:t xml:space="preserve"> проводити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малих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групах,  (</w:t>
      </w:r>
      <w:proofErr w:type="gramEnd"/>
      <w:r w:rsidRPr="001C2CB5">
        <w:rPr>
          <w:color w:val="000000"/>
          <w:sz w:val="24"/>
          <w:szCs w:val="24"/>
        </w:rPr>
        <w:t xml:space="preserve">у тому </w:t>
      </w:r>
      <w:proofErr w:type="spellStart"/>
      <w:r w:rsidRPr="001C2CB5">
        <w:rPr>
          <w:color w:val="000000"/>
          <w:sz w:val="24"/>
          <w:szCs w:val="24"/>
        </w:rPr>
        <w:t>числі</w:t>
      </w:r>
      <w:proofErr w:type="spellEnd"/>
      <w:r w:rsidRPr="001C2CB5">
        <w:rPr>
          <w:color w:val="000000"/>
          <w:sz w:val="24"/>
          <w:szCs w:val="24"/>
        </w:rPr>
        <w:t xml:space="preserve"> робота учнів у парах </w:t>
      </w:r>
      <w:proofErr w:type="spellStart"/>
      <w:r w:rsidRPr="001C2CB5">
        <w:rPr>
          <w:color w:val="000000"/>
          <w:sz w:val="24"/>
          <w:szCs w:val="24"/>
        </w:rPr>
        <w:t>змінного</w:t>
      </w:r>
      <w:proofErr w:type="spellEnd"/>
      <w:r w:rsidRPr="001C2CB5">
        <w:rPr>
          <w:color w:val="000000"/>
          <w:sz w:val="24"/>
          <w:szCs w:val="24"/>
        </w:rPr>
        <w:t xml:space="preserve"> складу) за умови, що </w:t>
      </w:r>
      <w:proofErr w:type="spellStart"/>
      <w:r w:rsidRPr="001C2CB5">
        <w:rPr>
          <w:color w:val="000000"/>
          <w:sz w:val="24"/>
          <w:szCs w:val="24"/>
        </w:rPr>
        <w:t>окремі</w:t>
      </w:r>
      <w:proofErr w:type="spellEnd"/>
      <w:r w:rsidRPr="001C2CB5">
        <w:rPr>
          <w:color w:val="000000"/>
          <w:sz w:val="24"/>
          <w:szCs w:val="24"/>
        </w:rPr>
        <w:t xml:space="preserve"> учні </w:t>
      </w:r>
      <w:proofErr w:type="spellStart"/>
      <w:r w:rsidRPr="001C2CB5">
        <w:rPr>
          <w:color w:val="000000"/>
          <w:sz w:val="24"/>
          <w:szCs w:val="24"/>
        </w:rPr>
        <w:t>виконують</w:t>
      </w:r>
      <w:proofErr w:type="spellEnd"/>
      <w:r w:rsidRPr="001C2CB5">
        <w:rPr>
          <w:color w:val="000000"/>
          <w:sz w:val="24"/>
          <w:szCs w:val="24"/>
        </w:rPr>
        <w:t xml:space="preserve"> роботу </w:t>
      </w:r>
      <w:proofErr w:type="spellStart"/>
      <w:r w:rsidRPr="001C2CB5">
        <w:rPr>
          <w:color w:val="000000"/>
          <w:sz w:val="24"/>
          <w:szCs w:val="24"/>
        </w:rPr>
        <w:t>лідерів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консультантів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тобто</w:t>
      </w:r>
      <w:proofErr w:type="spellEnd"/>
      <w:r w:rsidRPr="001C2CB5">
        <w:rPr>
          <w:color w:val="000000"/>
          <w:sz w:val="24"/>
          <w:szCs w:val="24"/>
        </w:rPr>
        <w:t xml:space="preserve"> тих, </w:t>
      </w:r>
      <w:proofErr w:type="spellStart"/>
      <w:r w:rsidRPr="001C2CB5">
        <w:rPr>
          <w:color w:val="000000"/>
          <w:sz w:val="24"/>
          <w:szCs w:val="24"/>
        </w:rPr>
        <w:t>хто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навчає</w:t>
      </w:r>
      <w:proofErr w:type="spellEnd"/>
      <w:r w:rsidRPr="001C2CB5">
        <w:rPr>
          <w:color w:val="000000"/>
          <w:sz w:val="24"/>
          <w:szCs w:val="24"/>
        </w:rPr>
        <w:t xml:space="preserve"> малу </w:t>
      </w:r>
      <w:proofErr w:type="spellStart"/>
      <w:r w:rsidRPr="001C2CB5">
        <w:rPr>
          <w:color w:val="000000"/>
          <w:sz w:val="24"/>
          <w:szCs w:val="24"/>
        </w:rPr>
        <w:t>групу</w:t>
      </w:r>
      <w:proofErr w:type="spellEnd"/>
      <w:r w:rsidRPr="001C2CB5">
        <w:rPr>
          <w:color w:val="000000"/>
          <w:sz w:val="24"/>
          <w:szCs w:val="24"/>
        </w:rPr>
        <w:t>. </w:t>
      </w:r>
    </w:p>
    <w:p w14:paraId="08094D0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</w:t>
      </w:r>
      <w:proofErr w:type="spellStart"/>
      <w:r w:rsidRPr="001C2CB5">
        <w:rPr>
          <w:color w:val="000000"/>
          <w:sz w:val="24"/>
          <w:szCs w:val="24"/>
        </w:rPr>
        <w:t>Екскурсії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в першу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чергу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покликані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показати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практичне</w:t>
      </w:r>
      <w:proofErr w:type="spellEnd"/>
      <w:r w:rsidRPr="001C2CB5">
        <w:rPr>
          <w:color w:val="000000"/>
          <w:sz w:val="24"/>
          <w:szCs w:val="24"/>
        </w:rPr>
        <w:t xml:space="preserve"> застосування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отриманих</w:t>
      </w:r>
      <w:proofErr w:type="spellEnd"/>
      <w:r w:rsidRPr="001C2CB5">
        <w:rPr>
          <w:color w:val="000000"/>
          <w:sz w:val="24"/>
          <w:szCs w:val="24"/>
        </w:rPr>
        <w:t xml:space="preserve"> при </w:t>
      </w:r>
      <w:proofErr w:type="spellStart"/>
      <w:r w:rsidRPr="001C2CB5">
        <w:rPr>
          <w:color w:val="000000"/>
          <w:sz w:val="24"/>
          <w:szCs w:val="24"/>
        </w:rPr>
        <w:t>вивченні</w:t>
      </w:r>
      <w:proofErr w:type="spellEnd"/>
      <w:r w:rsidRPr="001C2CB5">
        <w:rPr>
          <w:color w:val="000000"/>
          <w:sz w:val="24"/>
          <w:szCs w:val="24"/>
        </w:rPr>
        <w:t xml:space="preserve"> змісту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(</w:t>
      </w:r>
      <w:proofErr w:type="spellStart"/>
      <w:r w:rsidRPr="001C2CB5">
        <w:rPr>
          <w:color w:val="000000"/>
          <w:sz w:val="24"/>
          <w:szCs w:val="24"/>
        </w:rPr>
        <w:t>можливо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поєднувати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збором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учнями</w:t>
      </w:r>
      <w:proofErr w:type="spellEnd"/>
      <w:r w:rsidRPr="001C2CB5">
        <w:rPr>
          <w:color w:val="000000"/>
          <w:sz w:val="24"/>
          <w:szCs w:val="24"/>
        </w:rPr>
        <w:t xml:space="preserve"> по ходу </w:t>
      </w:r>
      <w:proofErr w:type="spellStart"/>
      <w:r w:rsidRPr="001C2CB5">
        <w:rPr>
          <w:color w:val="000000"/>
          <w:sz w:val="24"/>
          <w:szCs w:val="24"/>
        </w:rPr>
        <w:t>екскурсії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матеріалу</w:t>
      </w:r>
      <w:proofErr w:type="spellEnd"/>
      <w:r w:rsidRPr="001C2CB5">
        <w:rPr>
          <w:color w:val="000000"/>
          <w:sz w:val="24"/>
          <w:szCs w:val="24"/>
        </w:rPr>
        <w:t xml:space="preserve"> для виконання визначених </w:t>
      </w:r>
      <w:proofErr w:type="spellStart"/>
      <w:r w:rsidRPr="001C2CB5">
        <w:rPr>
          <w:color w:val="000000"/>
          <w:sz w:val="24"/>
          <w:szCs w:val="24"/>
        </w:rPr>
        <w:t>завдань</w:t>
      </w:r>
      <w:proofErr w:type="spellEnd"/>
      <w:r w:rsidRPr="001C2CB5">
        <w:rPr>
          <w:color w:val="000000"/>
          <w:sz w:val="24"/>
          <w:szCs w:val="24"/>
        </w:rPr>
        <w:t>). </w:t>
      </w:r>
    </w:p>
    <w:p w14:paraId="67DC6E6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Учні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самостійно </w:t>
      </w:r>
      <w:proofErr w:type="spellStart"/>
      <w:r w:rsidRPr="001C2CB5">
        <w:rPr>
          <w:color w:val="000000"/>
          <w:sz w:val="24"/>
          <w:szCs w:val="24"/>
        </w:rPr>
        <w:t>знімати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монтувати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відеофільми</w:t>
      </w:r>
      <w:proofErr w:type="spellEnd"/>
      <w:r w:rsidRPr="001C2CB5">
        <w:rPr>
          <w:color w:val="000000"/>
          <w:sz w:val="24"/>
          <w:szCs w:val="24"/>
        </w:rPr>
        <w:t xml:space="preserve"> (під час </w:t>
      </w:r>
      <w:proofErr w:type="spellStart"/>
      <w:r w:rsidRPr="001C2CB5">
        <w:rPr>
          <w:color w:val="000000"/>
          <w:sz w:val="24"/>
          <w:szCs w:val="24"/>
        </w:rPr>
        <w:t>відео</w:t>
      </w:r>
      <w:proofErr w:type="spellEnd"/>
      <w:r w:rsidRPr="001C2CB5">
        <w:rPr>
          <w:color w:val="000000"/>
          <w:sz w:val="24"/>
          <w:szCs w:val="24"/>
        </w:rPr>
        <w:t xml:space="preserve">-уроку) за умови </w:t>
      </w:r>
      <w:proofErr w:type="spellStart"/>
      <w:r w:rsidRPr="001C2CB5">
        <w:rPr>
          <w:color w:val="000000"/>
          <w:sz w:val="24"/>
          <w:szCs w:val="24"/>
        </w:rPr>
        <w:t>самостійного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розроблення</w:t>
      </w:r>
      <w:proofErr w:type="spellEnd"/>
      <w:r w:rsidRPr="001C2CB5">
        <w:rPr>
          <w:color w:val="000000"/>
          <w:sz w:val="24"/>
          <w:szCs w:val="24"/>
        </w:rPr>
        <w:t xml:space="preserve"> сюжету </w:t>
      </w:r>
      <w:proofErr w:type="spellStart"/>
      <w:r w:rsidRPr="001C2CB5">
        <w:rPr>
          <w:color w:val="000000"/>
          <w:sz w:val="24"/>
          <w:szCs w:val="24"/>
        </w:rPr>
        <w:t>фільму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підбору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матеріалу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виконують</w:t>
      </w:r>
      <w:proofErr w:type="spellEnd"/>
      <w:r w:rsidRPr="001C2CB5">
        <w:rPr>
          <w:color w:val="000000"/>
          <w:sz w:val="24"/>
          <w:szCs w:val="24"/>
        </w:rPr>
        <w:t xml:space="preserve"> самостійно </w:t>
      </w:r>
      <w:proofErr w:type="spellStart"/>
      <w:r w:rsidRPr="001C2CB5">
        <w:rPr>
          <w:color w:val="000000"/>
          <w:sz w:val="24"/>
          <w:szCs w:val="24"/>
        </w:rPr>
        <w:t>розподілені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ролі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аналізують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виконану</w:t>
      </w:r>
      <w:proofErr w:type="spellEnd"/>
      <w:r w:rsidRPr="001C2CB5">
        <w:rPr>
          <w:color w:val="000000"/>
          <w:sz w:val="24"/>
          <w:szCs w:val="24"/>
        </w:rPr>
        <w:t xml:space="preserve"> роботу.</w:t>
      </w:r>
    </w:p>
    <w:p w14:paraId="0E83C74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Форми організації освітнього процесу </w:t>
      </w:r>
      <w:proofErr w:type="spellStart"/>
      <w:r w:rsidRPr="001C2CB5">
        <w:rPr>
          <w:color w:val="000000"/>
          <w:sz w:val="24"/>
          <w:szCs w:val="24"/>
        </w:rPr>
        <w:t>можуть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уточнюватись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розширюватись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змісті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за умови виконання державних вимог Державного стандарту та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</w:t>
      </w:r>
      <w:proofErr w:type="spellStart"/>
      <w:r w:rsidRPr="001C2CB5">
        <w:rPr>
          <w:color w:val="000000"/>
          <w:sz w:val="24"/>
          <w:szCs w:val="24"/>
        </w:rPr>
        <w:t>протягом</w:t>
      </w:r>
      <w:proofErr w:type="spellEnd"/>
      <w:r w:rsidRPr="001C2CB5">
        <w:rPr>
          <w:color w:val="000000"/>
          <w:sz w:val="24"/>
          <w:szCs w:val="24"/>
        </w:rPr>
        <w:t xml:space="preserve"> навчального року.</w:t>
      </w:r>
    </w:p>
    <w:p w14:paraId="708187B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Учитель </w:t>
      </w:r>
      <w:proofErr w:type="spellStart"/>
      <w:r w:rsidRPr="001C2CB5">
        <w:rPr>
          <w:color w:val="000000"/>
          <w:sz w:val="24"/>
          <w:szCs w:val="24"/>
        </w:rPr>
        <w:t>може</w:t>
      </w:r>
      <w:proofErr w:type="spellEnd"/>
      <w:r w:rsidRPr="001C2CB5">
        <w:rPr>
          <w:color w:val="000000"/>
          <w:sz w:val="24"/>
          <w:szCs w:val="24"/>
        </w:rPr>
        <w:t xml:space="preserve"> самостійно </w:t>
      </w:r>
      <w:proofErr w:type="spellStart"/>
      <w:r w:rsidRPr="001C2CB5">
        <w:rPr>
          <w:color w:val="000000"/>
          <w:sz w:val="24"/>
          <w:szCs w:val="24"/>
        </w:rPr>
        <w:t>визначати</w:t>
      </w:r>
      <w:proofErr w:type="spellEnd"/>
      <w:r w:rsidRPr="001C2CB5">
        <w:rPr>
          <w:color w:val="000000"/>
          <w:sz w:val="24"/>
          <w:szCs w:val="24"/>
        </w:rPr>
        <w:t xml:space="preserve"> форми і методи навчання, </w:t>
      </w:r>
      <w:proofErr w:type="spellStart"/>
      <w:r w:rsidRPr="001C2CB5">
        <w:rPr>
          <w:color w:val="000000"/>
          <w:sz w:val="24"/>
          <w:szCs w:val="24"/>
        </w:rPr>
        <w:t>враховуючи</w:t>
      </w:r>
      <w:proofErr w:type="spellEnd"/>
      <w:r w:rsidRPr="001C2CB5">
        <w:rPr>
          <w:color w:val="000000"/>
          <w:sz w:val="24"/>
          <w:szCs w:val="24"/>
        </w:rPr>
        <w:t xml:space="preserve"> конкретні умови роботи, </w:t>
      </w:r>
      <w:proofErr w:type="spellStart"/>
      <w:r w:rsidRPr="001C2CB5">
        <w:rPr>
          <w:color w:val="000000"/>
          <w:sz w:val="24"/>
          <w:szCs w:val="24"/>
        </w:rPr>
        <w:t>забезпечуючи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водночас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конкретних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очікуваних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зазначених</w:t>
      </w:r>
      <w:proofErr w:type="spellEnd"/>
      <w:r w:rsidRPr="001C2CB5">
        <w:rPr>
          <w:color w:val="000000"/>
          <w:sz w:val="24"/>
          <w:szCs w:val="24"/>
        </w:rPr>
        <w:t xml:space="preserve"> у навчальних </w:t>
      </w:r>
      <w:proofErr w:type="spellStart"/>
      <w:r w:rsidRPr="001C2CB5">
        <w:rPr>
          <w:color w:val="000000"/>
          <w:sz w:val="24"/>
          <w:szCs w:val="24"/>
        </w:rPr>
        <w:t>програмах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предметів.</w:t>
      </w:r>
    </w:p>
    <w:p w14:paraId="343FB6BE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Опис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та </w:t>
      </w:r>
      <w:proofErr w:type="spellStart"/>
      <w:r w:rsidRPr="001C2CB5">
        <w:rPr>
          <w:b/>
          <w:bCs/>
          <w:color w:val="000000"/>
          <w:sz w:val="24"/>
          <w:szCs w:val="24"/>
        </w:rPr>
        <w:t>інструменти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системи </w:t>
      </w:r>
      <w:proofErr w:type="spellStart"/>
      <w:r w:rsidRPr="001C2CB5">
        <w:rPr>
          <w:b/>
          <w:bCs/>
          <w:color w:val="000000"/>
          <w:sz w:val="24"/>
          <w:szCs w:val="24"/>
        </w:rPr>
        <w:t>внутрішнього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забезпечення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якості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освіти.</w:t>
      </w:r>
    </w:p>
    <w:p w14:paraId="0B52734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Система </w:t>
      </w:r>
      <w:proofErr w:type="spellStart"/>
      <w:r w:rsidRPr="001C2CB5">
        <w:rPr>
          <w:color w:val="000000"/>
          <w:sz w:val="24"/>
          <w:szCs w:val="24"/>
        </w:rPr>
        <w:t>внутрішнього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якості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складається</w:t>
      </w:r>
      <w:proofErr w:type="spellEnd"/>
      <w:r w:rsidRPr="001C2CB5">
        <w:rPr>
          <w:color w:val="000000"/>
          <w:sz w:val="24"/>
          <w:szCs w:val="24"/>
        </w:rPr>
        <w:t xml:space="preserve"> з таких </w:t>
      </w:r>
      <w:proofErr w:type="spellStart"/>
      <w:r w:rsidRPr="001C2CB5">
        <w:rPr>
          <w:color w:val="000000"/>
          <w:sz w:val="24"/>
          <w:szCs w:val="24"/>
        </w:rPr>
        <w:t>компонентів</w:t>
      </w:r>
      <w:proofErr w:type="spellEnd"/>
      <w:r w:rsidRPr="001C2CB5">
        <w:rPr>
          <w:color w:val="000000"/>
          <w:sz w:val="24"/>
          <w:szCs w:val="24"/>
        </w:rPr>
        <w:t>:</w:t>
      </w:r>
    </w:p>
    <w:p w14:paraId="751C9BD1" w14:textId="77777777" w:rsidR="001C2CB5" w:rsidRPr="001C2CB5" w:rsidRDefault="001C2CB5" w:rsidP="001C2CB5">
      <w:pPr>
        <w:widowControl/>
        <w:numPr>
          <w:ilvl w:val="0"/>
          <w:numId w:val="9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кадрове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моніторинг</w:t>
      </w:r>
      <w:proofErr w:type="spellEnd"/>
      <w:r w:rsidRPr="001C2CB5">
        <w:rPr>
          <w:color w:val="000000"/>
          <w:sz w:val="24"/>
          <w:szCs w:val="24"/>
        </w:rPr>
        <w:t>);</w:t>
      </w:r>
    </w:p>
    <w:p w14:paraId="65928FE5" w14:textId="77777777" w:rsidR="001C2CB5" w:rsidRPr="001C2CB5" w:rsidRDefault="001C2CB5" w:rsidP="001C2CB5">
      <w:pPr>
        <w:widowControl/>
        <w:numPr>
          <w:ilvl w:val="0"/>
          <w:numId w:val="9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навчально-методичне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 xml:space="preserve"> (навчальні програми та </w:t>
      </w:r>
      <w:proofErr w:type="spellStart"/>
      <w:r w:rsidRPr="001C2CB5">
        <w:rPr>
          <w:color w:val="000000"/>
          <w:sz w:val="24"/>
          <w:szCs w:val="24"/>
        </w:rPr>
        <w:t>підручники</w:t>
      </w:r>
      <w:proofErr w:type="spellEnd"/>
      <w:r w:rsidRPr="001C2CB5">
        <w:rPr>
          <w:color w:val="000000"/>
          <w:sz w:val="24"/>
          <w:szCs w:val="24"/>
        </w:rPr>
        <w:t>);</w:t>
      </w:r>
    </w:p>
    <w:p w14:paraId="42A71E7B" w14:textId="77777777" w:rsidR="001C2CB5" w:rsidRPr="001C2CB5" w:rsidRDefault="001C2CB5" w:rsidP="001C2CB5">
      <w:pPr>
        <w:widowControl/>
        <w:numPr>
          <w:ilvl w:val="0"/>
          <w:numId w:val="9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матеріально-технічне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204929CE" w14:textId="77777777" w:rsidR="001C2CB5" w:rsidRPr="001C2CB5" w:rsidRDefault="001C2CB5" w:rsidP="001C2CB5">
      <w:pPr>
        <w:widowControl/>
        <w:numPr>
          <w:ilvl w:val="0"/>
          <w:numId w:val="9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якість</w:t>
      </w:r>
      <w:proofErr w:type="spellEnd"/>
      <w:r w:rsidRPr="001C2CB5">
        <w:rPr>
          <w:color w:val="000000"/>
          <w:sz w:val="24"/>
          <w:szCs w:val="24"/>
        </w:rPr>
        <w:t xml:space="preserve"> проведення навчальних занять (через </w:t>
      </w:r>
      <w:r w:rsidRPr="001C2CB5">
        <w:rPr>
          <w:color w:val="000000"/>
          <w:sz w:val="24"/>
          <w:szCs w:val="24"/>
          <w:lang w:val="uk-UA"/>
        </w:rPr>
        <w:t>спостереження</w:t>
      </w:r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аналіз</w:t>
      </w:r>
      <w:proofErr w:type="spellEnd"/>
      <w:r w:rsidRPr="001C2CB5">
        <w:rPr>
          <w:color w:val="000000"/>
          <w:sz w:val="24"/>
          <w:szCs w:val="24"/>
        </w:rPr>
        <w:t xml:space="preserve"> уроків</w:t>
      </w:r>
      <w:proofErr w:type="gramStart"/>
      <w:r w:rsidRPr="001C2CB5">
        <w:rPr>
          <w:color w:val="000000"/>
          <w:sz w:val="24"/>
          <w:szCs w:val="24"/>
        </w:rPr>
        <w:t>) ;</w:t>
      </w:r>
      <w:proofErr w:type="gramEnd"/>
    </w:p>
    <w:p w14:paraId="31D58480" w14:textId="77777777" w:rsidR="001C2CB5" w:rsidRPr="001C2CB5" w:rsidRDefault="001C2CB5" w:rsidP="001C2CB5">
      <w:pPr>
        <w:widowControl/>
        <w:numPr>
          <w:ilvl w:val="0"/>
          <w:numId w:val="9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моніторинг</w:t>
      </w:r>
      <w:proofErr w:type="spellEnd"/>
      <w:r w:rsidRPr="001C2CB5">
        <w:rPr>
          <w:color w:val="000000"/>
          <w:sz w:val="24"/>
          <w:szCs w:val="24"/>
        </w:rPr>
        <w:t xml:space="preserve"> навчальних досягнень здобувачів освіти (компетентностей) – проведення контрольних </w:t>
      </w:r>
      <w:proofErr w:type="gramStart"/>
      <w:r w:rsidRPr="001C2CB5">
        <w:rPr>
          <w:color w:val="000000"/>
          <w:sz w:val="24"/>
          <w:szCs w:val="24"/>
        </w:rPr>
        <w:t>робіт,.</w:t>
      </w:r>
      <w:proofErr w:type="gramEnd"/>
    </w:p>
    <w:p w14:paraId="6748F2F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Завдання системи </w:t>
      </w:r>
      <w:proofErr w:type="spellStart"/>
      <w:r w:rsidRPr="001C2CB5">
        <w:rPr>
          <w:color w:val="000000"/>
          <w:sz w:val="24"/>
          <w:szCs w:val="24"/>
        </w:rPr>
        <w:t>внутрішнього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якості</w:t>
      </w:r>
      <w:proofErr w:type="spellEnd"/>
      <w:r w:rsidRPr="001C2CB5">
        <w:rPr>
          <w:color w:val="000000"/>
          <w:sz w:val="24"/>
          <w:szCs w:val="24"/>
        </w:rPr>
        <w:t xml:space="preserve"> освіти:</w:t>
      </w:r>
    </w:p>
    <w:p w14:paraId="749E1771" w14:textId="77777777" w:rsidR="001C2CB5" w:rsidRPr="001C2CB5" w:rsidRDefault="001C2CB5" w:rsidP="001C2CB5">
      <w:pPr>
        <w:widowControl/>
        <w:numPr>
          <w:ilvl w:val="0"/>
          <w:numId w:val="10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оновлення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методичної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бази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діяльності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6FF633D9" w14:textId="77777777" w:rsidR="001C2CB5" w:rsidRPr="001C2CB5" w:rsidRDefault="001C2CB5" w:rsidP="001C2CB5">
      <w:pPr>
        <w:widowControl/>
        <w:numPr>
          <w:ilvl w:val="0"/>
          <w:numId w:val="10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контроль за виконанням навчальних планів та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програми, </w:t>
      </w:r>
      <w:proofErr w:type="spellStart"/>
      <w:r w:rsidRPr="001C2CB5">
        <w:rPr>
          <w:color w:val="000000"/>
          <w:sz w:val="24"/>
          <w:szCs w:val="24"/>
        </w:rPr>
        <w:t>якістю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умінь</w:t>
      </w:r>
      <w:proofErr w:type="spellEnd"/>
      <w:r w:rsidRPr="001C2CB5">
        <w:rPr>
          <w:color w:val="000000"/>
          <w:sz w:val="24"/>
          <w:szCs w:val="24"/>
        </w:rPr>
        <w:t xml:space="preserve"> і навичок учнів, </w:t>
      </w:r>
      <w:proofErr w:type="spellStart"/>
      <w:r w:rsidRPr="001C2CB5">
        <w:rPr>
          <w:color w:val="000000"/>
          <w:sz w:val="24"/>
          <w:szCs w:val="24"/>
        </w:rPr>
        <w:t>розроблення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рекомендацій</w:t>
      </w:r>
      <w:proofErr w:type="spellEnd"/>
      <w:r w:rsidRPr="001C2CB5">
        <w:rPr>
          <w:color w:val="000000"/>
          <w:sz w:val="24"/>
          <w:szCs w:val="24"/>
        </w:rPr>
        <w:t xml:space="preserve"> щодо їх </w:t>
      </w:r>
      <w:proofErr w:type="spellStart"/>
      <w:r w:rsidRPr="001C2CB5">
        <w:rPr>
          <w:color w:val="000000"/>
          <w:sz w:val="24"/>
          <w:szCs w:val="24"/>
        </w:rPr>
        <w:t>покращення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532FF7F4" w14:textId="77777777" w:rsidR="001C2CB5" w:rsidRPr="001C2CB5" w:rsidRDefault="001C2CB5" w:rsidP="001C2CB5">
      <w:pPr>
        <w:widowControl/>
        <w:numPr>
          <w:ilvl w:val="0"/>
          <w:numId w:val="10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моніторинг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оптимізація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соціально-психологічного</w:t>
      </w:r>
      <w:proofErr w:type="spellEnd"/>
      <w:r w:rsidRPr="001C2CB5">
        <w:rPr>
          <w:color w:val="000000"/>
          <w:sz w:val="24"/>
          <w:szCs w:val="24"/>
        </w:rPr>
        <w:t xml:space="preserve"> середовища закладу освіти;</w:t>
      </w:r>
    </w:p>
    <w:p w14:paraId="724829AC" w14:textId="77777777" w:rsidR="001C2CB5" w:rsidRPr="001C2CB5" w:rsidRDefault="001C2CB5" w:rsidP="001C2CB5">
      <w:pPr>
        <w:widowControl/>
        <w:numPr>
          <w:ilvl w:val="0"/>
          <w:numId w:val="10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створення </w:t>
      </w:r>
      <w:proofErr w:type="spellStart"/>
      <w:r w:rsidRPr="001C2CB5">
        <w:rPr>
          <w:color w:val="000000"/>
          <w:sz w:val="24"/>
          <w:szCs w:val="24"/>
        </w:rPr>
        <w:t>необхідних</w:t>
      </w:r>
      <w:proofErr w:type="spellEnd"/>
      <w:r w:rsidRPr="001C2CB5">
        <w:rPr>
          <w:color w:val="000000"/>
          <w:sz w:val="24"/>
          <w:szCs w:val="24"/>
        </w:rPr>
        <w:t xml:space="preserve"> умов для </w:t>
      </w:r>
      <w:proofErr w:type="spellStart"/>
      <w:r w:rsidRPr="001C2CB5">
        <w:rPr>
          <w:color w:val="000000"/>
          <w:sz w:val="24"/>
          <w:szCs w:val="24"/>
        </w:rPr>
        <w:t>підвищення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фахового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кваліфікаційного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педагогічних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працівників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5573AA1D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Інструменти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для </w:t>
      </w:r>
      <w:proofErr w:type="spellStart"/>
      <w:r w:rsidRPr="001C2CB5">
        <w:rPr>
          <w:b/>
          <w:bCs/>
          <w:color w:val="000000"/>
          <w:sz w:val="24"/>
          <w:szCs w:val="24"/>
        </w:rPr>
        <w:t>здійснення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моніторингу системи </w:t>
      </w:r>
      <w:proofErr w:type="spellStart"/>
      <w:r w:rsidRPr="001C2CB5">
        <w:rPr>
          <w:b/>
          <w:bCs/>
          <w:color w:val="000000"/>
          <w:sz w:val="24"/>
          <w:szCs w:val="24"/>
        </w:rPr>
        <w:t>внутрішнього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забезпечення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якості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1C2CB5">
        <w:rPr>
          <w:b/>
          <w:bCs/>
          <w:color w:val="000000"/>
          <w:sz w:val="24"/>
          <w:szCs w:val="24"/>
        </w:rPr>
        <w:t xml:space="preserve">освіти  </w:t>
      </w:r>
      <w:proofErr w:type="spellStart"/>
      <w:r w:rsidRPr="001C2CB5">
        <w:rPr>
          <w:b/>
          <w:bCs/>
          <w:color w:val="000000"/>
          <w:sz w:val="24"/>
          <w:szCs w:val="24"/>
        </w:rPr>
        <w:t>регламентовано</w:t>
      </w:r>
      <w:proofErr w:type="spellEnd"/>
      <w:proofErr w:type="gram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окремим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планом, наказами по </w:t>
      </w:r>
      <w:proofErr w:type="spellStart"/>
      <w:r w:rsidRPr="001C2CB5">
        <w:rPr>
          <w:b/>
          <w:bCs/>
          <w:color w:val="000000"/>
          <w:sz w:val="24"/>
          <w:szCs w:val="24"/>
        </w:rPr>
        <w:t>школі</w:t>
      </w:r>
      <w:proofErr w:type="spellEnd"/>
      <w:r w:rsidRPr="001C2CB5">
        <w:rPr>
          <w:b/>
          <w:bCs/>
          <w:color w:val="000000"/>
          <w:sz w:val="24"/>
          <w:szCs w:val="24"/>
        </w:rPr>
        <w:t>.</w:t>
      </w:r>
    </w:p>
    <w:p w14:paraId="5151F37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lastRenderedPageBreak/>
        <w:t xml:space="preserve">       Контроль і оцінювання навчальних досягнень здобувачів </w:t>
      </w:r>
      <w:proofErr w:type="spellStart"/>
      <w:r w:rsidRPr="001C2CB5">
        <w:rPr>
          <w:color w:val="000000"/>
          <w:sz w:val="24"/>
          <w:szCs w:val="24"/>
        </w:rPr>
        <w:t>здійснюються</w:t>
      </w:r>
      <w:proofErr w:type="spellEnd"/>
      <w:r w:rsidRPr="001C2CB5">
        <w:rPr>
          <w:color w:val="000000"/>
          <w:sz w:val="24"/>
          <w:szCs w:val="24"/>
        </w:rPr>
        <w:t xml:space="preserve"> на </w:t>
      </w:r>
      <w:proofErr w:type="spellStart"/>
      <w:r w:rsidRPr="001C2CB5">
        <w:rPr>
          <w:color w:val="000000"/>
          <w:sz w:val="24"/>
          <w:szCs w:val="24"/>
        </w:rPr>
        <w:t>суб’єктних</w:t>
      </w:r>
      <w:proofErr w:type="spellEnd"/>
      <w:r w:rsidRPr="001C2CB5">
        <w:rPr>
          <w:color w:val="000000"/>
          <w:sz w:val="24"/>
          <w:szCs w:val="24"/>
        </w:rPr>
        <w:t xml:space="preserve"> засадах,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систематичне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відстеження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їхнього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індивідуального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процесі</w:t>
      </w:r>
      <w:proofErr w:type="spellEnd"/>
      <w:r w:rsidRPr="001C2CB5">
        <w:rPr>
          <w:color w:val="000000"/>
          <w:sz w:val="24"/>
          <w:szCs w:val="24"/>
        </w:rPr>
        <w:t xml:space="preserve"> навчання.</w:t>
      </w:r>
    </w:p>
    <w:p w14:paraId="4FF65A19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Основними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видами оцінювання </w:t>
      </w:r>
      <w:proofErr w:type="spellStart"/>
      <w:r w:rsidRPr="001C2CB5">
        <w:rPr>
          <w:b/>
          <w:bCs/>
          <w:color w:val="000000"/>
          <w:sz w:val="24"/>
          <w:szCs w:val="24"/>
        </w:rPr>
        <w:t>результатів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навчання учнів є:</w:t>
      </w:r>
    </w:p>
    <w:p w14:paraId="38EB559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bCs/>
          <w:iCs/>
          <w:sz w:val="24"/>
          <w:szCs w:val="24"/>
        </w:rPr>
      </w:pPr>
      <w:r w:rsidRPr="001C2CB5">
        <w:rPr>
          <w:b/>
          <w:iCs/>
          <w:color w:val="000000"/>
          <w:sz w:val="24"/>
          <w:szCs w:val="24"/>
        </w:rPr>
        <w:t>1</w:t>
      </w:r>
      <w:r w:rsidRPr="001C2CB5">
        <w:rPr>
          <w:bCs/>
          <w:iCs/>
          <w:color w:val="000000"/>
          <w:sz w:val="24"/>
          <w:szCs w:val="24"/>
        </w:rPr>
        <w:t xml:space="preserve">) </w:t>
      </w:r>
      <w:r w:rsidRPr="001C2CB5">
        <w:rPr>
          <w:bCs/>
          <w:iCs/>
          <w:color w:val="000000"/>
          <w:sz w:val="24"/>
          <w:szCs w:val="24"/>
          <w:lang w:val="uk-UA"/>
        </w:rPr>
        <w:t>верб</w:t>
      </w:r>
      <w:proofErr w:type="spellStart"/>
      <w:r w:rsidRPr="001C2CB5">
        <w:rPr>
          <w:bCs/>
          <w:iCs/>
          <w:color w:val="000000"/>
          <w:sz w:val="24"/>
          <w:szCs w:val="24"/>
        </w:rPr>
        <w:t>альне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(</w:t>
      </w:r>
      <w:proofErr w:type="spellStart"/>
      <w:r w:rsidRPr="001C2CB5">
        <w:rPr>
          <w:bCs/>
          <w:iCs/>
          <w:color w:val="000000"/>
          <w:sz w:val="24"/>
          <w:szCs w:val="24"/>
        </w:rPr>
        <w:t>поточне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) оцінювання ( у 1 та 2 </w:t>
      </w:r>
      <w:proofErr w:type="spellStart"/>
      <w:r w:rsidRPr="001C2CB5">
        <w:rPr>
          <w:bCs/>
          <w:iCs/>
          <w:color w:val="000000"/>
          <w:sz w:val="24"/>
          <w:szCs w:val="24"/>
        </w:rPr>
        <w:t>класах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) </w:t>
      </w:r>
      <w:proofErr w:type="spellStart"/>
      <w:r w:rsidRPr="001C2CB5">
        <w:rPr>
          <w:bCs/>
          <w:iCs/>
          <w:color w:val="000000"/>
          <w:sz w:val="24"/>
          <w:szCs w:val="24"/>
        </w:rPr>
        <w:t>має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на </w:t>
      </w:r>
      <w:proofErr w:type="spellStart"/>
      <w:r w:rsidRPr="001C2CB5">
        <w:rPr>
          <w:bCs/>
          <w:iCs/>
          <w:color w:val="000000"/>
          <w:sz w:val="24"/>
          <w:szCs w:val="24"/>
        </w:rPr>
        <w:t>меті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: </w:t>
      </w:r>
      <w:proofErr w:type="spellStart"/>
      <w:r w:rsidRPr="001C2CB5">
        <w:rPr>
          <w:bCs/>
          <w:iCs/>
          <w:color w:val="000000"/>
          <w:sz w:val="24"/>
          <w:szCs w:val="24"/>
        </w:rPr>
        <w:t>підтримати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навчальний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розвиток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дітей; </w:t>
      </w:r>
      <w:proofErr w:type="spellStart"/>
      <w:r w:rsidRPr="001C2CB5">
        <w:rPr>
          <w:bCs/>
          <w:iCs/>
          <w:color w:val="000000"/>
          <w:sz w:val="24"/>
          <w:szCs w:val="24"/>
        </w:rPr>
        <w:t>вибудовувати</w:t>
      </w:r>
      <w:proofErr w:type="spellEnd"/>
      <w:r w:rsidRPr="001C2CB5">
        <w:rPr>
          <w:bCs/>
          <w:iCs/>
          <w:color w:val="000000"/>
          <w:sz w:val="24"/>
          <w:szCs w:val="24"/>
          <w:lang w:val="uk-UA"/>
        </w:rPr>
        <w:t xml:space="preserve"> </w:t>
      </w:r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індивідуальну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траєкторію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їхнього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розвитку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; </w:t>
      </w:r>
      <w:proofErr w:type="spellStart"/>
      <w:r w:rsidRPr="001C2CB5">
        <w:rPr>
          <w:bCs/>
          <w:iCs/>
          <w:color w:val="000000"/>
          <w:sz w:val="24"/>
          <w:szCs w:val="24"/>
        </w:rPr>
        <w:t>діагностувати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досягнення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на кожному з </w:t>
      </w:r>
      <w:proofErr w:type="spellStart"/>
      <w:r w:rsidRPr="001C2CB5">
        <w:rPr>
          <w:bCs/>
          <w:iCs/>
          <w:color w:val="000000"/>
          <w:sz w:val="24"/>
          <w:szCs w:val="24"/>
        </w:rPr>
        <w:t>етапів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процесу навчання; вчасно </w:t>
      </w:r>
      <w:proofErr w:type="spellStart"/>
      <w:r w:rsidRPr="001C2CB5">
        <w:rPr>
          <w:bCs/>
          <w:iCs/>
          <w:color w:val="000000"/>
          <w:sz w:val="24"/>
          <w:szCs w:val="24"/>
        </w:rPr>
        <w:t>виявляти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проблеми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й </w:t>
      </w:r>
      <w:proofErr w:type="spellStart"/>
      <w:r w:rsidRPr="001C2CB5">
        <w:rPr>
          <w:bCs/>
          <w:iCs/>
          <w:color w:val="000000"/>
          <w:sz w:val="24"/>
          <w:szCs w:val="24"/>
        </w:rPr>
        <w:t>запобігати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їх </w:t>
      </w:r>
      <w:proofErr w:type="spellStart"/>
      <w:r w:rsidRPr="001C2CB5">
        <w:rPr>
          <w:bCs/>
          <w:iCs/>
          <w:color w:val="000000"/>
          <w:sz w:val="24"/>
          <w:szCs w:val="24"/>
        </w:rPr>
        <w:t>нашаруванню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; </w:t>
      </w:r>
      <w:proofErr w:type="spellStart"/>
      <w:r w:rsidRPr="001C2CB5">
        <w:rPr>
          <w:bCs/>
          <w:iCs/>
          <w:color w:val="000000"/>
          <w:sz w:val="24"/>
          <w:szCs w:val="24"/>
        </w:rPr>
        <w:t>аналізувати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хід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реалізації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навчальної програми й </w:t>
      </w:r>
      <w:proofErr w:type="spellStart"/>
      <w:r w:rsidRPr="001C2CB5">
        <w:rPr>
          <w:bCs/>
          <w:iCs/>
          <w:color w:val="000000"/>
          <w:sz w:val="24"/>
          <w:szCs w:val="24"/>
        </w:rPr>
        <w:t>ухвалювати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рішення щодо </w:t>
      </w:r>
      <w:proofErr w:type="spellStart"/>
      <w:r w:rsidRPr="001C2CB5">
        <w:rPr>
          <w:bCs/>
          <w:iCs/>
          <w:color w:val="000000"/>
          <w:sz w:val="24"/>
          <w:szCs w:val="24"/>
        </w:rPr>
        <w:t>корегування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програми і </w:t>
      </w:r>
      <w:proofErr w:type="spellStart"/>
      <w:r w:rsidRPr="001C2CB5">
        <w:rPr>
          <w:bCs/>
          <w:iCs/>
          <w:color w:val="000000"/>
          <w:sz w:val="24"/>
          <w:szCs w:val="24"/>
        </w:rPr>
        <w:t>методів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навчання відповідно до індивідуальних потреб </w:t>
      </w:r>
      <w:proofErr w:type="spellStart"/>
      <w:r w:rsidRPr="001C2CB5">
        <w:rPr>
          <w:bCs/>
          <w:iCs/>
          <w:color w:val="000000"/>
          <w:sz w:val="24"/>
          <w:szCs w:val="24"/>
        </w:rPr>
        <w:t>дитини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; </w:t>
      </w:r>
      <w:proofErr w:type="spellStart"/>
      <w:r w:rsidRPr="001C2CB5">
        <w:rPr>
          <w:bCs/>
          <w:iCs/>
          <w:color w:val="000000"/>
          <w:sz w:val="24"/>
          <w:szCs w:val="24"/>
        </w:rPr>
        <w:t>мотивувати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прагнення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здобути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максимально </w:t>
      </w:r>
      <w:proofErr w:type="spellStart"/>
      <w:r w:rsidRPr="001C2CB5">
        <w:rPr>
          <w:bCs/>
          <w:iCs/>
          <w:color w:val="000000"/>
          <w:sz w:val="24"/>
          <w:szCs w:val="24"/>
        </w:rPr>
        <w:t>можливі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результати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; </w:t>
      </w:r>
      <w:proofErr w:type="spellStart"/>
      <w:r w:rsidRPr="001C2CB5">
        <w:rPr>
          <w:bCs/>
          <w:iCs/>
          <w:color w:val="000000"/>
          <w:sz w:val="24"/>
          <w:szCs w:val="24"/>
        </w:rPr>
        <w:t>виховувати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ціннісні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якості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особистості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bCs/>
          <w:iCs/>
          <w:color w:val="000000"/>
          <w:sz w:val="24"/>
          <w:szCs w:val="24"/>
        </w:rPr>
        <w:t>бажання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навчатися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, не </w:t>
      </w:r>
      <w:proofErr w:type="spellStart"/>
      <w:r w:rsidRPr="001C2CB5">
        <w:rPr>
          <w:bCs/>
          <w:iCs/>
          <w:color w:val="000000"/>
          <w:sz w:val="24"/>
          <w:szCs w:val="24"/>
        </w:rPr>
        <w:t>боятися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помилок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bCs/>
          <w:iCs/>
          <w:color w:val="000000"/>
          <w:sz w:val="24"/>
          <w:szCs w:val="24"/>
        </w:rPr>
        <w:t>переконання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у </w:t>
      </w:r>
      <w:proofErr w:type="spellStart"/>
      <w:r w:rsidRPr="001C2CB5">
        <w:rPr>
          <w:bCs/>
          <w:iCs/>
          <w:color w:val="000000"/>
          <w:sz w:val="24"/>
          <w:szCs w:val="24"/>
        </w:rPr>
        <w:t>власних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можливостях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і </w:t>
      </w:r>
      <w:proofErr w:type="spellStart"/>
      <w:r w:rsidRPr="001C2CB5">
        <w:rPr>
          <w:bCs/>
          <w:iCs/>
          <w:color w:val="000000"/>
          <w:sz w:val="24"/>
          <w:szCs w:val="24"/>
        </w:rPr>
        <w:t>здібностях</w:t>
      </w:r>
      <w:proofErr w:type="spellEnd"/>
      <w:r w:rsidRPr="001C2CB5">
        <w:rPr>
          <w:bCs/>
          <w:iCs/>
          <w:color w:val="000000"/>
          <w:sz w:val="24"/>
          <w:szCs w:val="24"/>
        </w:rPr>
        <w:t>);</w:t>
      </w:r>
    </w:p>
    <w:p w14:paraId="373E3F0B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bCs/>
          <w:iCs/>
          <w:sz w:val="24"/>
          <w:szCs w:val="24"/>
        </w:rPr>
      </w:pPr>
      <w:r w:rsidRPr="001C2CB5">
        <w:rPr>
          <w:bCs/>
          <w:iCs/>
          <w:color w:val="000000"/>
          <w:sz w:val="24"/>
          <w:szCs w:val="24"/>
        </w:rPr>
        <w:t xml:space="preserve">2) </w:t>
      </w:r>
      <w:proofErr w:type="spellStart"/>
      <w:r w:rsidRPr="001C2CB5">
        <w:rPr>
          <w:bCs/>
          <w:iCs/>
          <w:color w:val="000000"/>
          <w:sz w:val="24"/>
          <w:szCs w:val="24"/>
        </w:rPr>
        <w:t>формувальне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та </w:t>
      </w:r>
      <w:r w:rsidRPr="001C2CB5">
        <w:rPr>
          <w:bCs/>
          <w:iCs/>
          <w:color w:val="000000"/>
          <w:sz w:val="24"/>
          <w:szCs w:val="24"/>
          <w:lang w:val="uk-UA"/>
        </w:rPr>
        <w:t>рівневе</w:t>
      </w:r>
      <w:proofErr w:type="spellStart"/>
      <w:r w:rsidRPr="001C2CB5">
        <w:rPr>
          <w:bCs/>
          <w:iCs/>
          <w:color w:val="000000"/>
          <w:sz w:val="24"/>
          <w:szCs w:val="24"/>
        </w:rPr>
        <w:t>ве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оцінювання (у 3</w:t>
      </w:r>
      <w:r w:rsidRPr="001C2CB5">
        <w:rPr>
          <w:bCs/>
          <w:iCs/>
          <w:color w:val="000000"/>
          <w:sz w:val="24"/>
          <w:szCs w:val="24"/>
          <w:lang w:val="uk-UA"/>
        </w:rPr>
        <w:t>-4</w:t>
      </w:r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класі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) </w:t>
      </w:r>
      <w:r w:rsidRPr="001C2CB5">
        <w:rPr>
          <w:bCs/>
          <w:iCs/>
          <w:color w:val="000000"/>
          <w:sz w:val="24"/>
          <w:szCs w:val="24"/>
          <w:lang w:val="uk-UA"/>
        </w:rPr>
        <w:t xml:space="preserve">та адаптаційний період у 5 класі, який визначено педагогічною </w:t>
      </w:r>
      <w:proofErr w:type="gramStart"/>
      <w:r w:rsidRPr="001C2CB5">
        <w:rPr>
          <w:bCs/>
          <w:iCs/>
          <w:color w:val="000000"/>
          <w:sz w:val="24"/>
          <w:szCs w:val="24"/>
          <w:lang w:val="uk-UA"/>
        </w:rPr>
        <w:t>радою</w:t>
      </w:r>
      <w:r w:rsidRPr="001C2CB5">
        <w:rPr>
          <w:bCs/>
          <w:iCs/>
          <w:color w:val="000000"/>
          <w:sz w:val="24"/>
          <w:szCs w:val="24"/>
        </w:rPr>
        <w:t>(</w:t>
      </w:r>
      <w:proofErr w:type="spellStart"/>
      <w:proofErr w:type="gramEnd"/>
      <w:r w:rsidRPr="001C2CB5">
        <w:rPr>
          <w:bCs/>
          <w:iCs/>
          <w:color w:val="000000"/>
          <w:sz w:val="24"/>
          <w:szCs w:val="24"/>
        </w:rPr>
        <w:t>семестрове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та </w:t>
      </w:r>
      <w:proofErr w:type="spellStart"/>
      <w:r w:rsidRPr="001C2CB5">
        <w:rPr>
          <w:bCs/>
          <w:iCs/>
          <w:color w:val="000000"/>
          <w:sz w:val="24"/>
          <w:szCs w:val="24"/>
        </w:rPr>
        <w:t>річне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) відповідно до </w:t>
      </w:r>
      <w:proofErr w:type="spellStart"/>
      <w:r w:rsidRPr="001C2CB5">
        <w:rPr>
          <w:bCs/>
          <w:iCs/>
          <w:color w:val="000000"/>
          <w:sz w:val="24"/>
          <w:szCs w:val="24"/>
        </w:rPr>
        <w:t>рівнів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навчальних досягнень (</w:t>
      </w:r>
      <w:proofErr w:type="spellStart"/>
      <w:r w:rsidRPr="001C2CB5">
        <w:rPr>
          <w:bCs/>
          <w:iCs/>
          <w:color w:val="000000"/>
          <w:sz w:val="24"/>
          <w:szCs w:val="24"/>
        </w:rPr>
        <w:t>початковий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bCs/>
          <w:iCs/>
          <w:color w:val="000000"/>
          <w:sz w:val="24"/>
          <w:szCs w:val="24"/>
        </w:rPr>
        <w:t>середній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bCs/>
          <w:iCs/>
          <w:color w:val="000000"/>
          <w:sz w:val="24"/>
          <w:szCs w:val="24"/>
        </w:rPr>
        <w:t>достатній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, </w:t>
      </w:r>
      <w:proofErr w:type="spellStart"/>
      <w:r w:rsidRPr="001C2CB5">
        <w:rPr>
          <w:bCs/>
          <w:iCs/>
          <w:color w:val="000000"/>
          <w:sz w:val="24"/>
          <w:szCs w:val="24"/>
        </w:rPr>
        <w:t>високий</w:t>
      </w:r>
      <w:proofErr w:type="spellEnd"/>
      <w:r w:rsidRPr="001C2CB5">
        <w:rPr>
          <w:bCs/>
          <w:iCs/>
          <w:color w:val="000000"/>
          <w:sz w:val="24"/>
          <w:szCs w:val="24"/>
        </w:rPr>
        <w:t>);</w:t>
      </w:r>
    </w:p>
    <w:p w14:paraId="6A0558A5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bCs/>
          <w:iCs/>
          <w:sz w:val="24"/>
          <w:szCs w:val="24"/>
        </w:rPr>
      </w:pPr>
      <w:r w:rsidRPr="001C2CB5">
        <w:rPr>
          <w:bCs/>
          <w:iCs/>
          <w:color w:val="000000"/>
          <w:sz w:val="24"/>
          <w:szCs w:val="24"/>
        </w:rPr>
        <w:t>3) оцінювання за 12-бальною шкалою у</w:t>
      </w:r>
      <w:r w:rsidRPr="001C2CB5">
        <w:rPr>
          <w:bCs/>
          <w:iCs/>
          <w:color w:val="000000"/>
          <w:sz w:val="24"/>
          <w:szCs w:val="24"/>
          <w:lang w:val="uk-UA"/>
        </w:rPr>
        <w:t xml:space="preserve"> 5 класі після адаптаційного періоду та</w:t>
      </w:r>
      <w:r w:rsidRPr="001C2CB5">
        <w:rPr>
          <w:bCs/>
          <w:iCs/>
          <w:color w:val="000000"/>
          <w:sz w:val="24"/>
          <w:szCs w:val="24"/>
        </w:rPr>
        <w:t xml:space="preserve"> </w:t>
      </w:r>
      <w:r w:rsidRPr="001C2CB5">
        <w:rPr>
          <w:bCs/>
          <w:iCs/>
          <w:color w:val="000000"/>
          <w:sz w:val="24"/>
          <w:szCs w:val="24"/>
          <w:lang w:val="uk-UA"/>
        </w:rPr>
        <w:t>6</w:t>
      </w:r>
      <w:r w:rsidRPr="001C2CB5">
        <w:rPr>
          <w:bCs/>
          <w:iCs/>
          <w:color w:val="000000"/>
          <w:sz w:val="24"/>
          <w:szCs w:val="24"/>
        </w:rPr>
        <w:t xml:space="preserve">-9 </w:t>
      </w:r>
      <w:proofErr w:type="spellStart"/>
      <w:r w:rsidRPr="001C2CB5">
        <w:rPr>
          <w:bCs/>
          <w:iCs/>
          <w:color w:val="000000"/>
          <w:sz w:val="24"/>
          <w:szCs w:val="24"/>
        </w:rPr>
        <w:t>класах</w:t>
      </w:r>
      <w:proofErr w:type="spellEnd"/>
      <w:r w:rsidRPr="001C2CB5">
        <w:rPr>
          <w:bCs/>
          <w:iCs/>
          <w:color w:val="000000"/>
          <w:sz w:val="24"/>
          <w:szCs w:val="24"/>
        </w:rPr>
        <w:t>,</w:t>
      </w:r>
    </w:p>
    <w:p w14:paraId="6A268F00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bCs/>
          <w:iCs/>
          <w:sz w:val="24"/>
          <w:szCs w:val="24"/>
        </w:rPr>
      </w:pPr>
      <w:r w:rsidRPr="001C2CB5">
        <w:rPr>
          <w:bCs/>
          <w:iCs/>
          <w:color w:val="000000"/>
          <w:sz w:val="24"/>
          <w:szCs w:val="24"/>
        </w:rPr>
        <w:t xml:space="preserve">3) </w:t>
      </w:r>
      <w:proofErr w:type="spellStart"/>
      <w:r w:rsidRPr="001C2CB5">
        <w:rPr>
          <w:bCs/>
          <w:iCs/>
          <w:color w:val="000000"/>
          <w:sz w:val="24"/>
          <w:szCs w:val="24"/>
        </w:rPr>
        <w:t>державна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r w:rsidRPr="001C2CB5">
        <w:rPr>
          <w:bCs/>
          <w:iCs/>
          <w:color w:val="000000"/>
          <w:sz w:val="24"/>
          <w:szCs w:val="24"/>
        </w:rPr>
        <w:t>підсумкова</w:t>
      </w:r>
      <w:proofErr w:type="spellEnd"/>
      <w:r w:rsidRPr="001C2CB5">
        <w:rPr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1C2CB5">
        <w:rPr>
          <w:bCs/>
          <w:iCs/>
          <w:color w:val="000000"/>
          <w:sz w:val="24"/>
          <w:szCs w:val="24"/>
        </w:rPr>
        <w:t>атестація</w:t>
      </w:r>
      <w:proofErr w:type="spellEnd"/>
      <w:r w:rsidRPr="001C2CB5">
        <w:rPr>
          <w:bCs/>
          <w:iCs/>
          <w:color w:val="000000"/>
          <w:sz w:val="24"/>
          <w:szCs w:val="24"/>
        </w:rPr>
        <w:t>  у</w:t>
      </w:r>
      <w:proofErr w:type="gramEnd"/>
      <w:r w:rsidRPr="001C2CB5">
        <w:rPr>
          <w:bCs/>
          <w:iCs/>
          <w:color w:val="000000"/>
          <w:sz w:val="24"/>
          <w:szCs w:val="24"/>
        </w:rPr>
        <w:t xml:space="preserve"> 4 та 9 </w:t>
      </w:r>
      <w:proofErr w:type="spellStart"/>
      <w:r w:rsidRPr="001C2CB5">
        <w:rPr>
          <w:bCs/>
          <w:iCs/>
          <w:color w:val="000000"/>
          <w:sz w:val="24"/>
          <w:szCs w:val="24"/>
        </w:rPr>
        <w:t>класах</w:t>
      </w:r>
      <w:proofErr w:type="spellEnd"/>
      <w:r w:rsidRPr="001C2CB5">
        <w:rPr>
          <w:bCs/>
          <w:iCs/>
          <w:color w:val="000000"/>
          <w:sz w:val="24"/>
          <w:szCs w:val="24"/>
        </w:rPr>
        <w:t>;</w:t>
      </w:r>
    </w:p>
    <w:p w14:paraId="6448E3C4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</w:t>
      </w:r>
      <w:proofErr w:type="spellStart"/>
      <w:r w:rsidRPr="001C2CB5">
        <w:rPr>
          <w:color w:val="000000"/>
          <w:sz w:val="24"/>
          <w:szCs w:val="24"/>
        </w:rPr>
        <w:t>Формувальне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поточне</w:t>
      </w:r>
      <w:proofErr w:type="spellEnd"/>
      <w:r w:rsidRPr="001C2CB5">
        <w:rPr>
          <w:color w:val="000000"/>
          <w:sz w:val="24"/>
          <w:szCs w:val="24"/>
        </w:rPr>
        <w:t xml:space="preserve">) та </w:t>
      </w:r>
      <w:proofErr w:type="spellStart"/>
      <w:r w:rsidRPr="001C2CB5">
        <w:rPr>
          <w:color w:val="000000"/>
          <w:sz w:val="24"/>
          <w:szCs w:val="24"/>
        </w:rPr>
        <w:t>підсумкове</w:t>
      </w:r>
      <w:proofErr w:type="spellEnd"/>
      <w:r w:rsidRPr="001C2CB5">
        <w:rPr>
          <w:color w:val="000000"/>
          <w:sz w:val="24"/>
          <w:szCs w:val="24"/>
        </w:rPr>
        <w:t xml:space="preserve"> оцінювання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 учнів на предмет їх відповідності </w:t>
      </w:r>
      <w:proofErr w:type="spellStart"/>
      <w:r w:rsidRPr="001C2CB5">
        <w:rPr>
          <w:color w:val="000000"/>
          <w:sz w:val="24"/>
          <w:szCs w:val="24"/>
        </w:rPr>
        <w:t>вимогам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програми закладу освіти, </w:t>
      </w:r>
      <w:proofErr w:type="spellStart"/>
      <w:r w:rsidRPr="001C2CB5">
        <w:rPr>
          <w:color w:val="000000"/>
          <w:sz w:val="24"/>
          <w:szCs w:val="24"/>
        </w:rPr>
        <w:t>вибір</w:t>
      </w:r>
      <w:proofErr w:type="spellEnd"/>
      <w:r w:rsidRPr="001C2CB5">
        <w:rPr>
          <w:color w:val="000000"/>
          <w:sz w:val="24"/>
          <w:szCs w:val="24"/>
        </w:rPr>
        <w:t xml:space="preserve"> їх форм, змісту та способу </w:t>
      </w:r>
      <w:proofErr w:type="spellStart"/>
      <w:r w:rsidRPr="001C2CB5">
        <w:rPr>
          <w:color w:val="000000"/>
          <w:sz w:val="24"/>
          <w:szCs w:val="24"/>
        </w:rPr>
        <w:t>здійснюють</w:t>
      </w:r>
      <w:proofErr w:type="spellEnd"/>
      <w:r w:rsidRPr="001C2CB5">
        <w:rPr>
          <w:color w:val="000000"/>
          <w:sz w:val="24"/>
          <w:szCs w:val="24"/>
        </w:rPr>
        <w:t xml:space="preserve"> педагогічні </w:t>
      </w:r>
      <w:proofErr w:type="spellStart"/>
      <w:r w:rsidRPr="001C2CB5">
        <w:rPr>
          <w:color w:val="000000"/>
          <w:sz w:val="24"/>
          <w:szCs w:val="24"/>
        </w:rPr>
        <w:t>працівники</w:t>
      </w:r>
      <w:proofErr w:type="spellEnd"/>
      <w:r w:rsidRPr="001C2CB5">
        <w:rPr>
          <w:color w:val="000000"/>
          <w:sz w:val="24"/>
          <w:szCs w:val="24"/>
        </w:rPr>
        <w:t xml:space="preserve"> закладу. </w:t>
      </w:r>
      <w:proofErr w:type="spellStart"/>
      <w:r w:rsidRPr="001C2CB5">
        <w:rPr>
          <w:color w:val="000000"/>
          <w:sz w:val="24"/>
          <w:szCs w:val="24"/>
        </w:rPr>
        <w:t>Воно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відображається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свідоцтві</w:t>
      </w:r>
      <w:proofErr w:type="spellEnd"/>
      <w:r w:rsidRPr="001C2CB5">
        <w:rPr>
          <w:color w:val="000000"/>
          <w:sz w:val="24"/>
          <w:szCs w:val="24"/>
        </w:rPr>
        <w:t xml:space="preserve"> досягнень, що </w:t>
      </w:r>
      <w:proofErr w:type="spellStart"/>
      <w:r w:rsidRPr="001C2CB5">
        <w:rPr>
          <w:color w:val="000000"/>
          <w:sz w:val="24"/>
          <w:szCs w:val="24"/>
        </w:rPr>
        <w:t>видається</w:t>
      </w:r>
      <w:proofErr w:type="spellEnd"/>
      <w:r w:rsidRPr="001C2CB5">
        <w:rPr>
          <w:color w:val="000000"/>
          <w:sz w:val="24"/>
          <w:szCs w:val="24"/>
        </w:rPr>
        <w:t xml:space="preserve">   </w:t>
      </w:r>
      <w:proofErr w:type="spellStart"/>
      <w:r w:rsidRPr="001C2CB5">
        <w:rPr>
          <w:color w:val="000000"/>
          <w:sz w:val="24"/>
          <w:szCs w:val="24"/>
        </w:rPr>
        <w:t>здобувачеві</w:t>
      </w:r>
      <w:proofErr w:type="spellEnd"/>
      <w:r w:rsidRPr="001C2CB5">
        <w:rPr>
          <w:color w:val="000000"/>
          <w:sz w:val="24"/>
          <w:szCs w:val="24"/>
        </w:rPr>
        <w:t xml:space="preserve"> освіти.</w:t>
      </w:r>
    </w:p>
    <w:p w14:paraId="5B56BE3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  Навчальні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учнів,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навчаються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індивідуальною</w:t>
      </w:r>
      <w:proofErr w:type="spellEnd"/>
      <w:r w:rsidRPr="001C2CB5">
        <w:rPr>
          <w:color w:val="000000"/>
          <w:sz w:val="24"/>
          <w:szCs w:val="24"/>
        </w:rPr>
        <w:t xml:space="preserve"> формою навчання, </w:t>
      </w:r>
      <w:proofErr w:type="spellStart"/>
      <w:r w:rsidRPr="001C2CB5">
        <w:rPr>
          <w:color w:val="000000"/>
          <w:sz w:val="24"/>
          <w:szCs w:val="24"/>
        </w:rPr>
        <w:t>оцінюються</w:t>
      </w:r>
      <w:proofErr w:type="spellEnd"/>
      <w:r w:rsidRPr="001C2CB5">
        <w:rPr>
          <w:color w:val="000000"/>
          <w:sz w:val="24"/>
          <w:szCs w:val="24"/>
        </w:rPr>
        <w:t xml:space="preserve"> відповідно до вимог індивідуальних навчальних програм.</w:t>
      </w:r>
    </w:p>
    <w:p w14:paraId="29CBAF3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  Оцінювання відповідності </w:t>
      </w:r>
      <w:proofErr w:type="spellStart"/>
      <w:r w:rsidRPr="001C2CB5">
        <w:rPr>
          <w:color w:val="000000"/>
          <w:sz w:val="24"/>
          <w:szCs w:val="24"/>
        </w:rPr>
        <w:t>результатів</w:t>
      </w:r>
      <w:proofErr w:type="spellEnd"/>
      <w:r w:rsidRPr="001C2CB5">
        <w:rPr>
          <w:color w:val="000000"/>
          <w:sz w:val="24"/>
          <w:szCs w:val="24"/>
        </w:rPr>
        <w:t xml:space="preserve"> навчання учнів,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завершили </w:t>
      </w:r>
      <w:proofErr w:type="spellStart"/>
      <w:r w:rsidRPr="001C2CB5">
        <w:rPr>
          <w:color w:val="000000"/>
          <w:sz w:val="24"/>
          <w:szCs w:val="24"/>
        </w:rPr>
        <w:t>здобуття</w:t>
      </w:r>
      <w:proofErr w:type="spellEnd"/>
      <w:r w:rsidRPr="001C2CB5">
        <w:rPr>
          <w:color w:val="000000"/>
          <w:sz w:val="24"/>
          <w:szCs w:val="24"/>
        </w:rPr>
        <w:t xml:space="preserve"> початкової, </w:t>
      </w:r>
      <w:proofErr w:type="spellStart"/>
      <w:r w:rsidRPr="001C2CB5">
        <w:rPr>
          <w:color w:val="000000"/>
          <w:sz w:val="24"/>
          <w:szCs w:val="24"/>
        </w:rPr>
        <w:t>базової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освіти, </w:t>
      </w:r>
      <w:proofErr w:type="spellStart"/>
      <w:r w:rsidRPr="001C2CB5">
        <w:rPr>
          <w:color w:val="000000"/>
          <w:sz w:val="24"/>
          <w:szCs w:val="24"/>
        </w:rPr>
        <w:t>вимогам</w:t>
      </w:r>
      <w:proofErr w:type="spellEnd"/>
      <w:r w:rsidRPr="001C2CB5">
        <w:rPr>
          <w:color w:val="000000"/>
          <w:sz w:val="24"/>
          <w:szCs w:val="24"/>
        </w:rPr>
        <w:t xml:space="preserve"> державних </w:t>
      </w:r>
      <w:proofErr w:type="spellStart"/>
      <w:r w:rsidRPr="001C2CB5">
        <w:rPr>
          <w:color w:val="000000"/>
          <w:sz w:val="24"/>
          <w:szCs w:val="24"/>
        </w:rPr>
        <w:t>стандартів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повної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здійснюється шляхом їх </w:t>
      </w:r>
      <w:proofErr w:type="spellStart"/>
      <w:r w:rsidRPr="001C2CB5">
        <w:rPr>
          <w:color w:val="000000"/>
          <w:sz w:val="24"/>
          <w:szCs w:val="24"/>
        </w:rPr>
        <w:t>державної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підсумкової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атестації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Кожен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учень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має</w:t>
      </w:r>
      <w:proofErr w:type="spellEnd"/>
      <w:r w:rsidRPr="001C2CB5">
        <w:rPr>
          <w:color w:val="000000"/>
          <w:sz w:val="24"/>
          <w:szCs w:val="24"/>
        </w:rPr>
        <w:t xml:space="preserve"> пройти </w:t>
      </w:r>
      <w:proofErr w:type="spellStart"/>
      <w:r w:rsidRPr="001C2CB5">
        <w:rPr>
          <w:color w:val="000000"/>
          <w:sz w:val="24"/>
          <w:szCs w:val="24"/>
        </w:rPr>
        <w:t>державну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підсумкову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атестацію</w:t>
      </w:r>
      <w:proofErr w:type="spellEnd"/>
      <w:r w:rsidRPr="001C2CB5">
        <w:rPr>
          <w:color w:val="000000"/>
          <w:sz w:val="24"/>
          <w:szCs w:val="24"/>
        </w:rPr>
        <w:t xml:space="preserve"> на кожному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повної</w:t>
      </w:r>
      <w:proofErr w:type="spellEnd"/>
      <w:r w:rsidRPr="001C2CB5">
        <w:rPr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освіти, </w:t>
      </w:r>
      <w:proofErr w:type="spellStart"/>
      <w:r w:rsidRPr="001C2CB5">
        <w:rPr>
          <w:color w:val="000000"/>
          <w:sz w:val="24"/>
          <w:szCs w:val="24"/>
        </w:rPr>
        <w:t>крім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випадків</w:t>
      </w:r>
      <w:proofErr w:type="spellEnd"/>
      <w:r w:rsidRPr="001C2CB5">
        <w:rPr>
          <w:color w:val="000000"/>
          <w:sz w:val="24"/>
          <w:szCs w:val="24"/>
        </w:rPr>
        <w:t xml:space="preserve">, визначених </w:t>
      </w:r>
      <w:proofErr w:type="spellStart"/>
      <w:r w:rsidRPr="001C2CB5">
        <w:rPr>
          <w:color w:val="000000"/>
          <w:sz w:val="24"/>
          <w:szCs w:val="24"/>
        </w:rPr>
        <w:t>законодавством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060E11DA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 </w:t>
      </w:r>
      <w:proofErr w:type="spellStart"/>
      <w:r w:rsidRPr="001C2CB5">
        <w:rPr>
          <w:color w:val="000000"/>
          <w:sz w:val="24"/>
          <w:szCs w:val="24"/>
        </w:rPr>
        <w:t>Річне</w:t>
      </w:r>
      <w:proofErr w:type="spellEnd"/>
      <w:r w:rsidRPr="001C2CB5">
        <w:rPr>
          <w:color w:val="000000"/>
          <w:sz w:val="24"/>
          <w:szCs w:val="24"/>
        </w:rPr>
        <w:t xml:space="preserve"> оцінювання та </w:t>
      </w:r>
      <w:proofErr w:type="spellStart"/>
      <w:r w:rsidRPr="001C2CB5">
        <w:rPr>
          <w:color w:val="000000"/>
          <w:sz w:val="24"/>
          <w:szCs w:val="24"/>
        </w:rPr>
        <w:t>державна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підсумкова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1C2CB5">
        <w:rPr>
          <w:color w:val="000000"/>
          <w:sz w:val="24"/>
          <w:szCs w:val="24"/>
        </w:rPr>
        <w:t>атестація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відображається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у </w:t>
      </w:r>
      <w:r w:rsidRPr="001C2CB5">
        <w:rPr>
          <w:color w:val="000000"/>
          <w:sz w:val="24"/>
          <w:szCs w:val="24"/>
          <w:lang w:val="uk-UA"/>
        </w:rPr>
        <w:t xml:space="preserve">свідоцтві досягнень для 5 класу та </w:t>
      </w:r>
      <w:proofErr w:type="spellStart"/>
      <w:r w:rsidRPr="001C2CB5">
        <w:rPr>
          <w:color w:val="000000"/>
          <w:sz w:val="24"/>
          <w:szCs w:val="24"/>
        </w:rPr>
        <w:t>табелі</w:t>
      </w:r>
      <w:proofErr w:type="spellEnd"/>
      <w:r w:rsidRPr="001C2CB5">
        <w:rPr>
          <w:color w:val="000000"/>
          <w:sz w:val="24"/>
          <w:szCs w:val="24"/>
        </w:rPr>
        <w:t xml:space="preserve"> учнів </w:t>
      </w:r>
      <w:r w:rsidRPr="001C2CB5">
        <w:rPr>
          <w:color w:val="000000"/>
          <w:sz w:val="24"/>
          <w:szCs w:val="24"/>
          <w:lang w:val="uk-UA"/>
        </w:rPr>
        <w:t>6</w:t>
      </w:r>
      <w:r w:rsidRPr="001C2CB5">
        <w:rPr>
          <w:color w:val="000000"/>
          <w:sz w:val="24"/>
          <w:szCs w:val="24"/>
        </w:rPr>
        <w:t xml:space="preserve">-8 </w:t>
      </w:r>
      <w:proofErr w:type="spellStart"/>
      <w:r w:rsidRPr="001C2CB5">
        <w:rPr>
          <w:color w:val="000000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  <w:lang w:val="uk-UA"/>
        </w:rPr>
        <w:t>і</w:t>
      </w:r>
      <w:r w:rsidRPr="001C2CB5">
        <w:rPr>
          <w:color w:val="000000"/>
          <w:sz w:val="24"/>
          <w:szCs w:val="24"/>
        </w:rPr>
        <w:t>в</w:t>
      </w:r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свідоцтві</w:t>
      </w:r>
      <w:proofErr w:type="spellEnd"/>
      <w:r w:rsidRPr="001C2CB5">
        <w:rPr>
          <w:color w:val="000000"/>
          <w:sz w:val="24"/>
          <w:szCs w:val="24"/>
        </w:rPr>
        <w:t xml:space="preserve">, яке </w:t>
      </w:r>
      <w:proofErr w:type="spellStart"/>
      <w:r w:rsidRPr="001C2CB5">
        <w:rPr>
          <w:color w:val="000000"/>
          <w:sz w:val="24"/>
          <w:szCs w:val="24"/>
        </w:rPr>
        <w:t>видається</w:t>
      </w:r>
      <w:proofErr w:type="spellEnd"/>
      <w:r w:rsidRPr="001C2CB5">
        <w:rPr>
          <w:color w:val="000000"/>
          <w:sz w:val="24"/>
          <w:szCs w:val="24"/>
        </w:rPr>
        <w:t xml:space="preserve">  </w:t>
      </w:r>
      <w:proofErr w:type="spellStart"/>
      <w:r w:rsidRPr="001C2CB5">
        <w:rPr>
          <w:color w:val="000000"/>
          <w:sz w:val="24"/>
          <w:szCs w:val="24"/>
        </w:rPr>
        <w:t>випускнику</w:t>
      </w:r>
      <w:proofErr w:type="spellEnd"/>
      <w:r w:rsidRPr="001C2CB5">
        <w:rPr>
          <w:color w:val="000000"/>
          <w:sz w:val="24"/>
          <w:szCs w:val="24"/>
        </w:rPr>
        <w:t xml:space="preserve"> закладу.</w:t>
      </w:r>
    </w:p>
    <w:p w14:paraId="64CF7A23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  <w:shd w:val="clear" w:color="auto" w:fill="FFFFFF"/>
          <w:lang w:val="uk-UA"/>
        </w:rPr>
      </w:pPr>
      <w:r w:rsidRPr="001C2CB5">
        <w:rPr>
          <w:sz w:val="24"/>
          <w:szCs w:val="24"/>
        </w:rPr>
        <w:t> </w:t>
      </w:r>
      <w:r w:rsidRPr="001C2CB5">
        <w:rPr>
          <w:sz w:val="24"/>
          <w:szCs w:val="24"/>
          <w:shd w:val="clear" w:color="auto" w:fill="FFFFFF"/>
        </w:rPr>
        <w:t xml:space="preserve"> У </w:t>
      </w:r>
      <w:proofErr w:type="spellStart"/>
      <w:r w:rsidRPr="001C2CB5">
        <w:rPr>
          <w:sz w:val="24"/>
          <w:szCs w:val="24"/>
          <w:shd w:val="clear" w:color="auto" w:fill="FFFFFF"/>
        </w:rPr>
        <w:t>разі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вибуття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учня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із закладу освіти (</w:t>
      </w:r>
      <w:proofErr w:type="spellStart"/>
      <w:r w:rsidRPr="001C2CB5">
        <w:rPr>
          <w:sz w:val="24"/>
          <w:szCs w:val="24"/>
          <w:shd w:val="clear" w:color="auto" w:fill="FFFFFF"/>
        </w:rPr>
        <w:t>виїзд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за кордон, </w:t>
      </w:r>
      <w:proofErr w:type="spellStart"/>
      <w:r w:rsidRPr="001C2CB5">
        <w:rPr>
          <w:sz w:val="24"/>
          <w:szCs w:val="24"/>
          <w:shd w:val="clear" w:color="auto" w:fill="FFFFFF"/>
        </w:rPr>
        <w:t>надання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соціальної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відпустки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, призов на </w:t>
      </w:r>
      <w:proofErr w:type="spellStart"/>
      <w:r w:rsidRPr="001C2CB5">
        <w:rPr>
          <w:sz w:val="24"/>
          <w:szCs w:val="24"/>
          <w:shd w:val="clear" w:color="auto" w:fill="FFFFFF"/>
        </w:rPr>
        <w:t>військову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службу </w:t>
      </w:r>
      <w:proofErr w:type="spellStart"/>
      <w:r w:rsidRPr="001C2CB5">
        <w:rPr>
          <w:sz w:val="24"/>
          <w:szCs w:val="24"/>
          <w:shd w:val="clear" w:color="auto" w:fill="FFFFFF"/>
        </w:rPr>
        <w:t>тощо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) оцінювання </w:t>
      </w:r>
      <w:proofErr w:type="spellStart"/>
      <w:r w:rsidRPr="001C2CB5">
        <w:rPr>
          <w:sz w:val="24"/>
          <w:szCs w:val="24"/>
          <w:shd w:val="clear" w:color="auto" w:fill="FFFFFF"/>
        </w:rPr>
        <w:t>може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проводитися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достроково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або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в </w:t>
      </w:r>
      <w:proofErr w:type="spellStart"/>
      <w:r w:rsidRPr="001C2CB5">
        <w:rPr>
          <w:sz w:val="24"/>
          <w:szCs w:val="24"/>
          <w:shd w:val="clear" w:color="auto" w:fill="FFFFFF"/>
        </w:rPr>
        <w:t>екстернатній</w:t>
      </w:r>
      <w:proofErr w:type="spellEnd"/>
      <w:r w:rsidRPr="001C2CB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sz w:val="24"/>
          <w:szCs w:val="24"/>
          <w:shd w:val="clear" w:color="auto" w:fill="FFFFFF"/>
        </w:rPr>
        <w:t>формі</w:t>
      </w:r>
      <w:proofErr w:type="spellEnd"/>
      <w:r w:rsidRPr="001C2CB5">
        <w:rPr>
          <w:sz w:val="24"/>
          <w:szCs w:val="24"/>
          <w:shd w:val="clear" w:color="auto" w:fill="FFFFFF"/>
        </w:rPr>
        <w:t>.</w:t>
      </w:r>
    </w:p>
    <w:p w14:paraId="068D756C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Очікувані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результати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навчання здобувачів освіти початкової, </w:t>
      </w:r>
      <w:proofErr w:type="spellStart"/>
      <w:r w:rsidRPr="001C2CB5">
        <w:rPr>
          <w:b/>
          <w:bCs/>
          <w:color w:val="000000"/>
          <w:sz w:val="24"/>
          <w:szCs w:val="24"/>
        </w:rPr>
        <w:t>базової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школи.</w:t>
      </w:r>
    </w:p>
    <w:p w14:paraId="7BDE6881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Зміст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Pr="001C2CB5">
        <w:rPr>
          <w:b/>
          <w:bCs/>
          <w:color w:val="000000"/>
          <w:sz w:val="24"/>
          <w:szCs w:val="24"/>
        </w:rPr>
        <w:t xml:space="preserve">програми  </w:t>
      </w:r>
      <w:proofErr w:type="spellStart"/>
      <w:r w:rsidRPr="001C2CB5">
        <w:rPr>
          <w:b/>
          <w:bCs/>
          <w:color w:val="000000"/>
          <w:sz w:val="24"/>
          <w:szCs w:val="24"/>
        </w:rPr>
        <w:t>має</w:t>
      </w:r>
      <w:proofErr w:type="spellEnd"/>
      <w:proofErr w:type="gram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потенціал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для </w:t>
      </w:r>
      <w:proofErr w:type="spellStart"/>
      <w:r w:rsidRPr="001C2CB5">
        <w:rPr>
          <w:b/>
          <w:bCs/>
          <w:color w:val="000000"/>
          <w:sz w:val="24"/>
          <w:szCs w:val="24"/>
        </w:rPr>
        <w:t>формування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у здобувачів освіти 1- 2  класів  таких </w:t>
      </w:r>
      <w:proofErr w:type="spellStart"/>
      <w:r w:rsidRPr="001C2CB5">
        <w:rPr>
          <w:b/>
          <w:bCs/>
          <w:color w:val="000000"/>
          <w:sz w:val="24"/>
          <w:szCs w:val="24"/>
        </w:rPr>
        <w:t>ключових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компетентностей:</w:t>
      </w:r>
    </w:p>
    <w:p w14:paraId="1E5C068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1) </w:t>
      </w:r>
      <w:proofErr w:type="spellStart"/>
      <w:r w:rsidRPr="001C2CB5">
        <w:rPr>
          <w:color w:val="000000"/>
          <w:sz w:val="24"/>
          <w:szCs w:val="24"/>
        </w:rPr>
        <w:t>вільне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володіння</w:t>
      </w:r>
      <w:proofErr w:type="spellEnd"/>
      <w:r w:rsidRPr="001C2CB5">
        <w:rPr>
          <w:color w:val="000000"/>
          <w:sz w:val="24"/>
          <w:szCs w:val="24"/>
        </w:rPr>
        <w:t xml:space="preserve"> державною мовою,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усно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письмово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висловлювати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свої</w:t>
      </w:r>
      <w:proofErr w:type="spellEnd"/>
      <w:r w:rsidRPr="001C2CB5">
        <w:rPr>
          <w:color w:val="000000"/>
          <w:sz w:val="24"/>
          <w:szCs w:val="24"/>
        </w:rPr>
        <w:t xml:space="preserve"> думки, </w:t>
      </w:r>
      <w:proofErr w:type="spellStart"/>
      <w:r w:rsidRPr="001C2CB5">
        <w:rPr>
          <w:color w:val="000000"/>
          <w:sz w:val="24"/>
          <w:szCs w:val="24"/>
        </w:rPr>
        <w:t>почуття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чітко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аргументовано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пояснювати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факти</w:t>
      </w:r>
      <w:proofErr w:type="spellEnd"/>
      <w:r w:rsidRPr="001C2CB5">
        <w:rPr>
          <w:color w:val="000000"/>
          <w:sz w:val="24"/>
          <w:szCs w:val="24"/>
        </w:rPr>
        <w:t xml:space="preserve">, а також </w:t>
      </w:r>
      <w:proofErr w:type="spellStart"/>
      <w:r w:rsidRPr="001C2CB5">
        <w:rPr>
          <w:color w:val="000000"/>
          <w:sz w:val="24"/>
          <w:szCs w:val="24"/>
        </w:rPr>
        <w:t>любов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читання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відчуття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краси</w:t>
      </w:r>
      <w:proofErr w:type="spellEnd"/>
      <w:r w:rsidRPr="001C2CB5">
        <w:rPr>
          <w:color w:val="000000"/>
          <w:sz w:val="24"/>
          <w:szCs w:val="24"/>
        </w:rPr>
        <w:t xml:space="preserve"> слова,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ролі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ефективного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спілкування</w:t>
      </w:r>
      <w:proofErr w:type="spellEnd"/>
      <w:r w:rsidRPr="001C2CB5">
        <w:rPr>
          <w:color w:val="000000"/>
          <w:sz w:val="24"/>
          <w:szCs w:val="24"/>
        </w:rPr>
        <w:t xml:space="preserve"> та культурного </w:t>
      </w:r>
      <w:proofErr w:type="spellStart"/>
      <w:r w:rsidRPr="001C2CB5">
        <w:rPr>
          <w:color w:val="000000"/>
          <w:sz w:val="24"/>
          <w:szCs w:val="24"/>
        </w:rPr>
        <w:t>самовираження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вживати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українську</w:t>
      </w:r>
      <w:proofErr w:type="spellEnd"/>
      <w:r w:rsidRPr="001C2CB5">
        <w:rPr>
          <w:color w:val="000000"/>
          <w:sz w:val="24"/>
          <w:szCs w:val="24"/>
        </w:rPr>
        <w:t xml:space="preserve"> мову як </w:t>
      </w:r>
      <w:proofErr w:type="spellStart"/>
      <w:r w:rsidRPr="001C2CB5">
        <w:rPr>
          <w:color w:val="000000"/>
          <w:sz w:val="24"/>
          <w:szCs w:val="24"/>
        </w:rPr>
        <w:t>рідну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життєвих</w:t>
      </w:r>
      <w:proofErr w:type="spellEnd"/>
      <w:r w:rsidRPr="001C2CB5">
        <w:rPr>
          <w:color w:val="000000"/>
          <w:sz w:val="24"/>
          <w:szCs w:val="24"/>
        </w:rPr>
        <w:t xml:space="preserve"> ситуаціях;</w:t>
      </w:r>
    </w:p>
    <w:p w14:paraId="4B72ADE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2)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спілкуватися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рідною</w:t>
      </w:r>
      <w:proofErr w:type="spellEnd"/>
      <w:r w:rsidRPr="001C2CB5">
        <w:rPr>
          <w:color w:val="000000"/>
          <w:sz w:val="24"/>
          <w:szCs w:val="24"/>
        </w:rPr>
        <w:t xml:space="preserve"> (у </w:t>
      </w:r>
      <w:proofErr w:type="spellStart"/>
      <w:r w:rsidRPr="001C2CB5">
        <w:rPr>
          <w:color w:val="000000"/>
          <w:sz w:val="24"/>
          <w:szCs w:val="24"/>
        </w:rPr>
        <w:t>разі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відмінності</w:t>
      </w:r>
      <w:proofErr w:type="spellEnd"/>
      <w:r w:rsidRPr="001C2CB5">
        <w:rPr>
          <w:color w:val="000000"/>
          <w:sz w:val="24"/>
          <w:szCs w:val="24"/>
        </w:rPr>
        <w:t xml:space="preserve"> від </w:t>
      </w:r>
      <w:proofErr w:type="spellStart"/>
      <w:r w:rsidRPr="001C2CB5">
        <w:rPr>
          <w:color w:val="000000"/>
          <w:sz w:val="24"/>
          <w:szCs w:val="24"/>
        </w:rPr>
        <w:t>державної</w:t>
      </w:r>
      <w:proofErr w:type="spellEnd"/>
      <w:r w:rsidRPr="001C2CB5">
        <w:rPr>
          <w:color w:val="000000"/>
          <w:sz w:val="24"/>
          <w:szCs w:val="24"/>
        </w:rPr>
        <w:t xml:space="preserve">) та </w:t>
      </w:r>
      <w:proofErr w:type="spellStart"/>
      <w:r w:rsidRPr="001C2CB5">
        <w:rPr>
          <w:color w:val="000000"/>
          <w:sz w:val="24"/>
          <w:szCs w:val="24"/>
        </w:rPr>
        <w:t>іноземними</w:t>
      </w:r>
      <w:proofErr w:type="spellEnd"/>
      <w:r w:rsidRPr="001C2CB5">
        <w:rPr>
          <w:color w:val="000000"/>
          <w:sz w:val="24"/>
          <w:szCs w:val="24"/>
        </w:rPr>
        <w:t xml:space="preserve"> мовами,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активне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рідної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комунікативних</w:t>
      </w:r>
      <w:proofErr w:type="spellEnd"/>
      <w:r w:rsidRPr="001C2CB5">
        <w:rPr>
          <w:color w:val="000000"/>
          <w:sz w:val="24"/>
          <w:szCs w:val="24"/>
        </w:rPr>
        <w:t xml:space="preserve"> ситуаціях, </w:t>
      </w:r>
      <w:proofErr w:type="spellStart"/>
      <w:r w:rsidRPr="001C2CB5">
        <w:rPr>
          <w:color w:val="000000"/>
          <w:sz w:val="24"/>
          <w:szCs w:val="24"/>
        </w:rPr>
        <w:t>зокрема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побуті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освітньому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процесі</w:t>
      </w:r>
      <w:proofErr w:type="spellEnd"/>
      <w:r w:rsidRPr="001C2CB5">
        <w:rPr>
          <w:color w:val="000000"/>
          <w:sz w:val="24"/>
          <w:szCs w:val="24"/>
        </w:rPr>
        <w:t xml:space="preserve">, культурному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громади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можливість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розуміти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висловлювання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іноземною</w:t>
      </w:r>
      <w:proofErr w:type="spellEnd"/>
      <w:r w:rsidRPr="001C2CB5">
        <w:rPr>
          <w:color w:val="000000"/>
          <w:sz w:val="24"/>
          <w:szCs w:val="24"/>
        </w:rPr>
        <w:t xml:space="preserve"> мовою, </w:t>
      </w:r>
      <w:proofErr w:type="spellStart"/>
      <w:r w:rsidRPr="001C2CB5">
        <w:rPr>
          <w:color w:val="000000"/>
          <w:sz w:val="24"/>
          <w:szCs w:val="24"/>
        </w:rPr>
        <w:t>спілкуватися</w:t>
      </w:r>
      <w:proofErr w:type="spellEnd"/>
      <w:r w:rsidRPr="001C2CB5">
        <w:rPr>
          <w:color w:val="000000"/>
          <w:sz w:val="24"/>
          <w:szCs w:val="24"/>
        </w:rPr>
        <w:t xml:space="preserve"> нею у </w:t>
      </w:r>
      <w:proofErr w:type="spellStart"/>
      <w:r w:rsidRPr="001C2CB5">
        <w:rPr>
          <w:color w:val="000000"/>
          <w:sz w:val="24"/>
          <w:szCs w:val="24"/>
        </w:rPr>
        <w:t>відповідних</w:t>
      </w:r>
      <w:proofErr w:type="spellEnd"/>
      <w:r w:rsidRPr="001C2CB5">
        <w:rPr>
          <w:color w:val="000000"/>
          <w:sz w:val="24"/>
          <w:szCs w:val="24"/>
        </w:rPr>
        <w:t xml:space="preserve"> ситуаціях, </w:t>
      </w:r>
      <w:proofErr w:type="spellStart"/>
      <w:r w:rsidRPr="001C2CB5">
        <w:rPr>
          <w:color w:val="000000"/>
          <w:sz w:val="24"/>
          <w:szCs w:val="24"/>
        </w:rPr>
        <w:t>оволодіння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навичками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міжкультурного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09872AE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3) 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виявлення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простих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математичних</w:t>
      </w:r>
      <w:proofErr w:type="spellEnd"/>
      <w:r w:rsidRPr="001C2CB5">
        <w:rPr>
          <w:color w:val="000000"/>
          <w:sz w:val="24"/>
          <w:szCs w:val="24"/>
        </w:rPr>
        <w:t xml:space="preserve"> залежностей в </w:t>
      </w:r>
      <w:proofErr w:type="spellStart"/>
      <w:r w:rsidRPr="001C2CB5">
        <w:rPr>
          <w:color w:val="000000"/>
          <w:sz w:val="24"/>
          <w:szCs w:val="24"/>
        </w:rPr>
        <w:t>навколишньому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моделювання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процесів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ситуацій</w:t>
      </w:r>
      <w:proofErr w:type="spellEnd"/>
      <w:r w:rsidRPr="001C2CB5">
        <w:rPr>
          <w:color w:val="000000"/>
          <w:sz w:val="24"/>
          <w:szCs w:val="24"/>
        </w:rPr>
        <w:t xml:space="preserve"> із </w:t>
      </w:r>
      <w:proofErr w:type="spellStart"/>
      <w:r w:rsidRPr="001C2CB5">
        <w:rPr>
          <w:color w:val="000000"/>
          <w:sz w:val="24"/>
          <w:szCs w:val="24"/>
        </w:rPr>
        <w:t>застосуванням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математичних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відношень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вимірювань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ролі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математичних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вмінь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особистому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суспільному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людини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21849BA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4)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природничих</w:t>
      </w:r>
      <w:proofErr w:type="spellEnd"/>
      <w:r w:rsidRPr="001C2CB5">
        <w:rPr>
          <w:color w:val="000000"/>
          <w:sz w:val="24"/>
          <w:szCs w:val="24"/>
        </w:rPr>
        <w:t xml:space="preserve"> наук, </w:t>
      </w:r>
      <w:proofErr w:type="spellStart"/>
      <w:r w:rsidRPr="001C2CB5">
        <w:rPr>
          <w:color w:val="000000"/>
          <w:sz w:val="24"/>
          <w:szCs w:val="24"/>
        </w:rPr>
        <w:t>техніки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технологій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допитливості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прагнення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шукати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пропонувати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ідеї</w:t>
      </w:r>
      <w:proofErr w:type="spellEnd"/>
      <w:r w:rsidRPr="001C2CB5">
        <w:rPr>
          <w:color w:val="000000"/>
          <w:sz w:val="24"/>
          <w:szCs w:val="24"/>
        </w:rPr>
        <w:t xml:space="preserve">, самостійно </w:t>
      </w:r>
      <w:proofErr w:type="spellStart"/>
      <w:r w:rsidRPr="001C2CB5">
        <w:rPr>
          <w:color w:val="000000"/>
          <w:sz w:val="24"/>
          <w:szCs w:val="24"/>
        </w:rPr>
        <w:t>чи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групі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спостерігати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досліджувати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формулювати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припущення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робити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висновки</w:t>
      </w:r>
      <w:proofErr w:type="spellEnd"/>
      <w:r w:rsidRPr="001C2CB5">
        <w:rPr>
          <w:color w:val="000000"/>
          <w:sz w:val="24"/>
          <w:szCs w:val="24"/>
        </w:rPr>
        <w:t xml:space="preserve"> на </w:t>
      </w:r>
      <w:proofErr w:type="spellStart"/>
      <w:r w:rsidRPr="001C2CB5">
        <w:rPr>
          <w:color w:val="000000"/>
          <w:sz w:val="24"/>
          <w:szCs w:val="24"/>
        </w:rPr>
        <w:t>основі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проведених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дослідів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пізнавати</w:t>
      </w:r>
      <w:proofErr w:type="spellEnd"/>
      <w:r w:rsidRPr="001C2CB5">
        <w:rPr>
          <w:color w:val="000000"/>
          <w:sz w:val="24"/>
          <w:szCs w:val="24"/>
        </w:rPr>
        <w:t xml:space="preserve"> себе і </w:t>
      </w:r>
      <w:proofErr w:type="spellStart"/>
      <w:r w:rsidRPr="001C2CB5">
        <w:rPr>
          <w:color w:val="000000"/>
          <w:sz w:val="24"/>
          <w:szCs w:val="24"/>
        </w:rPr>
        <w:t>навколишній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</w:t>
      </w:r>
      <w:proofErr w:type="spellEnd"/>
      <w:r w:rsidRPr="001C2CB5">
        <w:rPr>
          <w:color w:val="000000"/>
          <w:sz w:val="24"/>
          <w:szCs w:val="24"/>
        </w:rPr>
        <w:t xml:space="preserve"> шляхом </w:t>
      </w:r>
      <w:proofErr w:type="spellStart"/>
      <w:r w:rsidRPr="001C2CB5">
        <w:rPr>
          <w:color w:val="000000"/>
          <w:sz w:val="24"/>
          <w:szCs w:val="24"/>
        </w:rPr>
        <w:t>спостереження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дослідження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775546E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lastRenderedPageBreak/>
        <w:t xml:space="preserve">5) інноваційність,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відкритість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нових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ідей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ініціювання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змін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близькому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середовищі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</w:rPr>
        <w:t xml:space="preserve">, школа, громада </w:t>
      </w:r>
      <w:proofErr w:type="spellStart"/>
      <w:r w:rsidRPr="001C2CB5">
        <w:rPr>
          <w:color w:val="000000"/>
          <w:sz w:val="24"/>
          <w:szCs w:val="24"/>
        </w:rPr>
        <w:t>тощо</w:t>
      </w:r>
      <w:proofErr w:type="spellEnd"/>
      <w:r w:rsidRPr="001C2CB5">
        <w:rPr>
          <w:color w:val="000000"/>
          <w:sz w:val="24"/>
          <w:szCs w:val="24"/>
        </w:rPr>
        <w:t xml:space="preserve">),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ставлень</w:t>
      </w:r>
      <w:proofErr w:type="spellEnd"/>
      <w:r w:rsidRPr="001C2CB5">
        <w:rPr>
          <w:color w:val="000000"/>
          <w:sz w:val="24"/>
          <w:szCs w:val="24"/>
        </w:rPr>
        <w:t xml:space="preserve">, що є основою компетентнісного </w:t>
      </w:r>
      <w:proofErr w:type="spellStart"/>
      <w:r w:rsidRPr="001C2CB5">
        <w:rPr>
          <w:color w:val="000000"/>
          <w:sz w:val="24"/>
          <w:szCs w:val="24"/>
        </w:rPr>
        <w:t>підходу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забезпечують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подальшу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успішно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навчатися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провадити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професійну</w:t>
      </w:r>
      <w:proofErr w:type="spellEnd"/>
      <w:r w:rsidRPr="001C2CB5">
        <w:rPr>
          <w:color w:val="000000"/>
          <w:sz w:val="24"/>
          <w:szCs w:val="24"/>
        </w:rPr>
        <w:t xml:space="preserve"> діяльність, </w:t>
      </w:r>
      <w:proofErr w:type="spellStart"/>
      <w:r w:rsidRPr="001C2CB5">
        <w:rPr>
          <w:color w:val="000000"/>
          <w:sz w:val="24"/>
          <w:szCs w:val="24"/>
        </w:rPr>
        <w:t>відчувати</w:t>
      </w:r>
      <w:proofErr w:type="spellEnd"/>
      <w:r w:rsidRPr="001C2CB5">
        <w:rPr>
          <w:color w:val="000000"/>
          <w:sz w:val="24"/>
          <w:szCs w:val="24"/>
        </w:rPr>
        <w:t xml:space="preserve"> себе </w:t>
      </w:r>
      <w:proofErr w:type="spellStart"/>
      <w:r w:rsidRPr="001C2CB5">
        <w:rPr>
          <w:color w:val="000000"/>
          <w:sz w:val="24"/>
          <w:szCs w:val="24"/>
        </w:rPr>
        <w:t>частиною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спільноти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брати</w:t>
      </w:r>
      <w:proofErr w:type="spellEnd"/>
      <w:r w:rsidRPr="001C2CB5">
        <w:rPr>
          <w:color w:val="000000"/>
          <w:sz w:val="24"/>
          <w:szCs w:val="24"/>
        </w:rPr>
        <w:t xml:space="preserve"> участь </w:t>
      </w:r>
      <w:proofErr w:type="gramStart"/>
      <w:r w:rsidRPr="001C2CB5">
        <w:rPr>
          <w:color w:val="000000"/>
          <w:sz w:val="24"/>
          <w:szCs w:val="24"/>
        </w:rPr>
        <w:t>у справах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громади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1D8E5DA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6) </w:t>
      </w:r>
      <w:proofErr w:type="spellStart"/>
      <w:r w:rsidRPr="001C2CB5">
        <w:rPr>
          <w:color w:val="000000"/>
          <w:sz w:val="24"/>
          <w:szCs w:val="24"/>
        </w:rPr>
        <w:t>екологічна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основи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екологічного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природокористування</w:t>
      </w:r>
      <w:proofErr w:type="spellEnd"/>
      <w:r w:rsidRPr="001C2CB5">
        <w:rPr>
          <w:color w:val="000000"/>
          <w:sz w:val="24"/>
          <w:szCs w:val="24"/>
        </w:rPr>
        <w:t xml:space="preserve">, дотримання правил </w:t>
      </w:r>
      <w:proofErr w:type="spellStart"/>
      <w:r w:rsidRPr="001C2CB5">
        <w:rPr>
          <w:color w:val="000000"/>
          <w:sz w:val="24"/>
          <w:szCs w:val="24"/>
        </w:rPr>
        <w:t>природоохоронної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поведінки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ощадного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природних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ресурсів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розуміючи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важливість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збереження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сталого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суспільства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79AB464C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7) </w:t>
      </w:r>
      <w:proofErr w:type="spellStart"/>
      <w:r w:rsidRPr="001C2CB5">
        <w:rPr>
          <w:color w:val="000000"/>
          <w:sz w:val="24"/>
          <w:szCs w:val="24"/>
        </w:rPr>
        <w:t>інформаційно-комунікаційна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proofErr w:type="gram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опанування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основою </w:t>
      </w:r>
      <w:proofErr w:type="spellStart"/>
      <w:r w:rsidRPr="001C2CB5">
        <w:rPr>
          <w:color w:val="000000"/>
          <w:sz w:val="24"/>
          <w:szCs w:val="24"/>
        </w:rPr>
        <w:t>цифрової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грамотності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спілкування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безпечного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етичного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засобів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інформаційно-комунікаційної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навчанні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життєвих</w:t>
      </w:r>
      <w:proofErr w:type="spellEnd"/>
      <w:r w:rsidRPr="001C2CB5">
        <w:rPr>
          <w:color w:val="000000"/>
          <w:sz w:val="24"/>
          <w:szCs w:val="24"/>
        </w:rPr>
        <w:t xml:space="preserve"> ситуаціях;</w:t>
      </w:r>
    </w:p>
    <w:p w14:paraId="3AB4DD2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8) навчання </w:t>
      </w:r>
      <w:proofErr w:type="spellStart"/>
      <w:r w:rsidRPr="001C2CB5">
        <w:rPr>
          <w:color w:val="000000"/>
          <w:sz w:val="24"/>
          <w:szCs w:val="24"/>
        </w:rPr>
        <w:t>впродовж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опанування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уміннями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навичками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необхідними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подальшого</w:t>
      </w:r>
      <w:proofErr w:type="spellEnd"/>
      <w:r w:rsidRPr="001C2CB5">
        <w:rPr>
          <w:color w:val="000000"/>
          <w:sz w:val="24"/>
          <w:szCs w:val="24"/>
        </w:rPr>
        <w:t xml:space="preserve"> навчання, </w:t>
      </w:r>
      <w:proofErr w:type="spellStart"/>
      <w:r w:rsidRPr="001C2CB5">
        <w:rPr>
          <w:color w:val="000000"/>
          <w:sz w:val="24"/>
          <w:szCs w:val="24"/>
        </w:rPr>
        <w:t>організацію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власного</w:t>
      </w:r>
      <w:proofErr w:type="spellEnd"/>
      <w:r w:rsidRPr="001C2CB5">
        <w:rPr>
          <w:color w:val="000000"/>
          <w:sz w:val="24"/>
          <w:szCs w:val="24"/>
        </w:rPr>
        <w:t xml:space="preserve"> навчального середовища, отримання </w:t>
      </w:r>
      <w:proofErr w:type="spellStart"/>
      <w:r w:rsidRPr="001C2CB5">
        <w:rPr>
          <w:color w:val="000000"/>
          <w:sz w:val="24"/>
          <w:szCs w:val="24"/>
        </w:rPr>
        <w:t>нової</w:t>
      </w:r>
      <w:proofErr w:type="spellEnd"/>
      <w:r w:rsidRPr="001C2CB5">
        <w:rPr>
          <w:color w:val="000000"/>
          <w:sz w:val="24"/>
          <w:szCs w:val="24"/>
        </w:rPr>
        <w:t xml:space="preserve"> інформації з метою застосування </w:t>
      </w:r>
      <w:proofErr w:type="spellStart"/>
      <w:r w:rsidRPr="001C2CB5">
        <w:rPr>
          <w:color w:val="000000"/>
          <w:sz w:val="24"/>
          <w:szCs w:val="24"/>
        </w:rPr>
        <w:t>її</w:t>
      </w:r>
      <w:proofErr w:type="spellEnd"/>
      <w:r w:rsidRPr="001C2CB5">
        <w:rPr>
          <w:color w:val="000000"/>
          <w:sz w:val="24"/>
          <w:szCs w:val="24"/>
        </w:rPr>
        <w:t xml:space="preserve"> для оцінювання навчальних потреб, </w:t>
      </w:r>
      <w:proofErr w:type="spellStart"/>
      <w:r w:rsidRPr="001C2CB5">
        <w:rPr>
          <w:color w:val="000000"/>
          <w:sz w:val="24"/>
          <w:szCs w:val="24"/>
        </w:rPr>
        <w:t>визначення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власних</w:t>
      </w:r>
      <w:proofErr w:type="spellEnd"/>
      <w:r w:rsidRPr="001C2CB5">
        <w:rPr>
          <w:color w:val="000000"/>
          <w:sz w:val="24"/>
          <w:szCs w:val="24"/>
        </w:rPr>
        <w:t xml:space="preserve"> навчальних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способів</w:t>
      </w:r>
      <w:proofErr w:type="spellEnd"/>
      <w:r w:rsidRPr="001C2CB5">
        <w:rPr>
          <w:color w:val="000000"/>
          <w:sz w:val="24"/>
          <w:szCs w:val="24"/>
        </w:rPr>
        <w:t xml:space="preserve"> їх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, навчання працювати самостійно і в </w:t>
      </w:r>
      <w:proofErr w:type="spellStart"/>
      <w:r w:rsidRPr="001C2CB5">
        <w:rPr>
          <w:color w:val="000000"/>
          <w:sz w:val="24"/>
          <w:szCs w:val="24"/>
        </w:rPr>
        <w:t>групі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4793F6DB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9) </w:t>
      </w:r>
      <w:proofErr w:type="spellStart"/>
      <w:r w:rsidRPr="001C2CB5">
        <w:rPr>
          <w:color w:val="000000"/>
          <w:sz w:val="24"/>
          <w:szCs w:val="24"/>
        </w:rPr>
        <w:t>громадянські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соціальні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пов’язані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ідеями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демократії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справедливості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рівності</w:t>
      </w:r>
      <w:proofErr w:type="spellEnd"/>
      <w:r w:rsidRPr="001C2CB5">
        <w:rPr>
          <w:color w:val="000000"/>
          <w:sz w:val="24"/>
          <w:szCs w:val="24"/>
        </w:rPr>
        <w:t xml:space="preserve">, прав </w:t>
      </w:r>
      <w:proofErr w:type="spellStart"/>
      <w:r w:rsidRPr="001C2CB5">
        <w:rPr>
          <w:color w:val="000000"/>
          <w:sz w:val="24"/>
          <w:szCs w:val="24"/>
        </w:rPr>
        <w:t>людини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добробуту</w:t>
      </w:r>
      <w:proofErr w:type="spellEnd"/>
      <w:r w:rsidRPr="001C2CB5">
        <w:rPr>
          <w:color w:val="000000"/>
          <w:sz w:val="24"/>
          <w:szCs w:val="24"/>
        </w:rPr>
        <w:t xml:space="preserve"> та здорового способу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усвідомленням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рівних</w:t>
      </w:r>
      <w:proofErr w:type="spellEnd"/>
      <w:r w:rsidRPr="001C2CB5">
        <w:rPr>
          <w:color w:val="000000"/>
          <w:sz w:val="24"/>
          <w:szCs w:val="24"/>
        </w:rPr>
        <w:t xml:space="preserve"> прав і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співпрацю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іншими</w:t>
      </w:r>
      <w:proofErr w:type="spellEnd"/>
      <w:r w:rsidRPr="001C2CB5">
        <w:rPr>
          <w:color w:val="000000"/>
          <w:sz w:val="24"/>
          <w:szCs w:val="24"/>
        </w:rPr>
        <w:t xml:space="preserve"> особами для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спільної</w:t>
      </w:r>
      <w:proofErr w:type="spellEnd"/>
      <w:r w:rsidRPr="001C2CB5">
        <w:rPr>
          <w:color w:val="000000"/>
          <w:sz w:val="24"/>
          <w:szCs w:val="24"/>
        </w:rPr>
        <w:t xml:space="preserve"> мети, </w:t>
      </w:r>
      <w:proofErr w:type="spellStart"/>
      <w:r w:rsidRPr="001C2CB5">
        <w:rPr>
          <w:color w:val="000000"/>
          <w:sz w:val="24"/>
          <w:szCs w:val="24"/>
        </w:rPr>
        <w:t>активність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і школи, </w:t>
      </w:r>
      <w:proofErr w:type="spellStart"/>
      <w:r w:rsidRPr="001C2CB5">
        <w:rPr>
          <w:color w:val="000000"/>
          <w:sz w:val="24"/>
          <w:szCs w:val="24"/>
        </w:rPr>
        <w:t>повагу</w:t>
      </w:r>
      <w:proofErr w:type="spellEnd"/>
      <w:r w:rsidRPr="001C2CB5">
        <w:rPr>
          <w:color w:val="000000"/>
          <w:sz w:val="24"/>
          <w:szCs w:val="24"/>
        </w:rPr>
        <w:t xml:space="preserve"> до прав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осіб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діяти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конфліктних</w:t>
      </w:r>
      <w:proofErr w:type="spellEnd"/>
      <w:r w:rsidRPr="001C2CB5">
        <w:rPr>
          <w:color w:val="000000"/>
          <w:sz w:val="24"/>
          <w:szCs w:val="24"/>
        </w:rPr>
        <w:t xml:space="preserve"> ситуаціях, </w:t>
      </w:r>
      <w:proofErr w:type="spellStart"/>
      <w:r w:rsidRPr="001C2CB5">
        <w:rPr>
          <w:color w:val="000000"/>
          <w:sz w:val="24"/>
          <w:szCs w:val="24"/>
        </w:rPr>
        <w:t>пов’язаних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різними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проявами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дискримінації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цінувати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культурне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розмаїття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народів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ідентифікацію</w:t>
      </w:r>
      <w:proofErr w:type="spellEnd"/>
      <w:r w:rsidRPr="001C2CB5">
        <w:rPr>
          <w:color w:val="000000"/>
          <w:sz w:val="24"/>
          <w:szCs w:val="24"/>
        </w:rPr>
        <w:t xml:space="preserve"> себе як </w:t>
      </w:r>
      <w:proofErr w:type="spellStart"/>
      <w:r w:rsidRPr="001C2CB5">
        <w:rPr>
          <w:color w:val="000000"/>
          <w:sz w:val="24"/>
          <w:szCs w:val="24"/>
        </w:rPr>
        <w:t>громадянина</w:t>
      </w:r>
      <w:proofErr w:type="spellEnd"/>
      <w:r w:rsidRPr="001C2CB5">
        <w:rPr>
          <w:color w:val="000000"/>
          <w:sz w:val="24"/>
          <w:szCs w:val="24"/>
        </w:rPr>
        <w:t xml:space="preserve"> України, </w:t>
      </w:r>
      <w:proofErr w:type="spellStart"/>
      <w:r w:rsidRPr="001C2CB5">
        <w:rPr>
          <w:color w:val="000000"/>
          <w:sz w:val="24"/>
          <w:szCs w:val="24"/>
        </w:rPr>
        <w:t>дбайливе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ставлення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власного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збереження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людей, дотримання здорового способу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12720E6C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10) культурна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залучення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видів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мистецької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творчості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образотворче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музичне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інші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види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</w:t>
      </w:r>
      <w:proofErr w:type="spellEnd"/>
      <w:r w:rsidRPr="001C2CB5">
        <w:rPr>
          <w:color w:val="000000"/>
          <w:sz w:val="24"/>
          <w:szCs w:val="24"/>
        </w:rPr>
        <w:t xml:space="preserve">) шляхом </w:t>
      </w:r>
      <w:proofErr w:type="spellStart"/>
      <w:r w:rsidRPr="001C2CB5">
        <w:rPr>
          <w:color w:val="000000"/>
          <w:sz w:val="24"/>
          <w:szCs w:val="24"/>
        </w:rPr>
        <w:t>розкриття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природних</w:t>
      </w:r>
      <w:proofErr w:type="spellEnd"/>
      <w:r w:rsidRPr="001C2CB5">
        <w:rPr>
          <w:color w:val="000000"/>
          <w:sz w:val="24"/>
          <w:szCs w:val="24"/>
        </w:rPr>
        <w:t xml:space="preserve"> здібностей, </w:t>
      </w:r>
      <w:proofErr w:type="spellStart"/>
      <w:r w:rsidRPr="001C2CB5">
        <w:rPr>
          <w:color w:val="000000"/>
          <w:sz w:val="24"/>
          <w:szCs w:val="24"/>
        </w:rPr>
        <w:t>творчого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вираження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особистості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3C9FF71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11) </w:t>
      </w:r>
      <w:proofErr w:type="spellStart"/>
      <w:r w:rsidRPr="001C2CB5">
        <w:rPr>
          <w:color w:val="000000"/>
          <w:sz w:val="24"/>
          <w:szCs w:val="24"/>
        </w:rPr>
        <w:t>підприємливість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фінансова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грамотність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proofErr w:type="gram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ініціативність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брати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відповідальність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власні</w:t>
      </w:r>
      <w:proofErr w:type="spellEnd"/>
      <w:r w:rsidRPr="001C2CB5">
        <w:rPr>
          <w:color w:val="000000"/>
          <w:sz w:val="24"/>
          <w:szCs w:val="24"/>
        </w:rPr>
        <w:t xml:space="preserve"> рішення, </w:t>
      </w:r>
      <w:proofErr w:type="spellStart"/>
      <w:r w:rsidRPr="001C2CB5">
        <w:rPr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організовувати</w:t>
      </w:r>
      <w:proofErr w:type="spellEnd"/>
      <w:r w:rsidRPr="001C2CB5">
        <w:rPr>
          <w:color w:val="000000"/>
          <w:sz w:val="24"/>
          <w:szCs w:val="24"/>
        </w:rPr>
        <w:t xml:space="preserve"> свою діяльність для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етичних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цінностей</w:t>
      </w:r>
      <w:proofErr w:type="spellEnd"/>
      <w:r w:rsidRPr="001C2CB5">
        <w:rPr>
          <w:color w:val="000000"/>
          <w:sz w:val="24"/>
          <w:szCs w:val="24"/>
        </w:rPr>
        <w:t xml:space="preserve"> ефективної співпраці,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втілення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ініційованих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ідей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прийняття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рішень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5FD5F2A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Спільними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всіх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ключових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 є </w:t>
      </w:r>
      <w:proofErr w:type="spellStart"/>
      <w:r w:rsidRPr="001C2CB5">
        <w:rPr>
          <w:color w:val="000000"/>
          <w:sz w:val="24"/>
          <w:szCs w:val="24"/>
        </w:rPr>
        <w:t>такі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: </w:t>
      </w:r>
      <w:proofErr w:type="spellStart"/>
      <w:r w:rsidRPr="001C2CB5">
        <w:rPr>
          <w:color w:val="000000"/>
          <w:sz w:val="24"/>
          <w:szCs w:val="24"/>
        </w:rPr>
        <w:t>читання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розумінням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висловлювати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власну</w:t>
      </w:r>
      <w:proofErr w:type="spellEnd"/>
      <w:r w:rsidRPr="001C2CB5">
        <w:rPr>
          <w:color w:val="000000"/>
          <w:sz w:val="24"/>
          <w:szCs w:val="24"/>
        </w:rPr>
        <w:t xml:space="preserve"> думку </w:t>
      </w:r>
      <w:proofErr w:type="spellStart"/>
      <w:r w:rsidRPr="001C2CB5">
        <w:rPr>
          <w:color w:val="000000"/>
          <w:sz w:val="24"/>
          <w:szCs w:val="24"/>
        </w:rPr>
        <w:t>усно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письмово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критичне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системне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мислення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творчість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ініціативність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логічно </w:t>
      </w:r>
      <w:proofErr w:type="spellStart"/>
      <w:r w:rsidRPr="001C2CB5">
        <w:rPr>
          <w:color w:val="000000"/>
          <w:sz w:val="24"/>
          <w:szCs w:val="24"/>
        </w:rPr>
        <w:t>обґрунтовувати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позицію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 конструктивно </w:t>
      </w:r>
      <w:proofErr w:type="spellStart"/>
      <w:r w:rsidRPr="001C2CB5">
        <w:rPr>
          <w:color w:val="000000"/>
          <w:sz w:val="24"/>
          <w:szCs w:val="24"/>
        </w:rPr>
        <w:t>керувати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емоціями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оцінювати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ризики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приймати</w:t>
      </w:r>
      <w:proofErr w:type="spellEnd"/>
      <w:r w:rsidRPr="001C2CB5">
        <w:rPr>
          <w:color w:val="000000"/>
          <w:sz w:val="24"/>
          <w:szCs w:val="24"/>
        </w:rPr>
        <w:t xml:space="preserve"> рішення, </w:t>
      </w:r>
      <w:proofErr w:type="spellStart"/>
      <w:r w:rsidRPr="001C2CB5">
        <w:rPr>
          <w:color w:val="000000"/>
          <w:sz w:val="24"/>
          <w:szCs w:val="24"/>
        </w:rPr>
        <w:t>розв'язувати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проблеми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співпрацювати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іншими</w:t>
      </w:r>
      <w:proofErr w:type="spellEnd"/>
      <w:r w:rsidRPr="001C2CB5">
        <w:rPr>
          <w:color w:val="000000"/>
          <w:sz w:val="24"/>
          <w:szCs w:val="24"/>
        </w:rPr>
        <w:t xml:space="preserve"> особами. </w:t>
      </w:r>
    </w:p>
    <w:p w14:paraId="2DCA182E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Очікувані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результати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навчання здобувачів освіти 3-4 класів.</w:t>
      </w:r>
    </w:p>
    <w:p w14:paraId="3D0E62B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Відповідно до мети та </w:t>
      </w:r>
      <w:proofErr w:type="spellStart"/>
      <w:r w:rsidRPr="001C2CB5">
        <w:rPr>
          <w:color w:val="000000"/>
          <w:sz w:val="24"/>
          <w:szCs w:val="24"/>
        </w:rPr>
        <w:t>загальних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окреслених</w:t>
      </w:r>
      <w:proofErr w:type="spellEnd"/>
      <w:r w:rsidRPr="001C2CB5">
        <w:rPr>
          <w:color w:val="000000"/>
          <w:sz w:val="24"/>
          <w:szCs w:val="24"/>
        </w:rPr>
        <w:t xml:space="preserve"> у Державному </w:t>
      </w:r>
      <w:proofErr w:type="spellStart"/>
      <w:r w:rsidRPr="001C2CB5">
        <w:rPr>
          <w:color w:val="000000"/>
          <w:sz w:val="24"/>
          <w:szCs w:val="24"/>
        </w:rPr>
        <w:t>стандарті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визначено</w:t>
      </w:r>
      <w:proofErr w:type="spellEnd"/>
      <w:r w:rsidRPr="001C2CB5">
        <w:rPr>
          <w:color w:val="000000"/>
          <w:sz w:val="24"/>
          <w:szCs w:val="24"/>
        </w:rPr>
        <w:t xml:space="preserve"> завдання,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реалізувати</w:t>
      </w:r>
      <w:proofErr w:type="spellEnd"/>
      <w:r w:rsidRPr="001C2CB5">
        <w:rPr>
          <w:color w:val="000000"/>
          <w:sz w:val="24"/>
          <w:szCs w:val="24"/>
        </w:rPr>
        <w:t xml:space="preserve"> педагоги </w:t>
      </w:r>
      <w:proofErr w:type="gramStart"/>
      <w:r w:rsidRPr="001C2CB5">
        <w:rPr>
          <w:color w:val="000000"/>
          <w:sz w:val="24"/>
          <w:szCs w:val="24"/>
        </w:rPr>
        <w:t>у рамках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кожної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. Результати навчання </w:t>
      </w:r>
      <w:proofErr w:type="spellStart"/>
      <w:r w:rsidRPr="001C2CB5">
        <w:rPr>
          <w:color w:val="000000"/>
          <w:sz w:val="24"/>
          <w:szCs w:val="24"/>
        </w:rPr>
        <w:t>повинні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робити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внесок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учнів.</w:t>
      </w:r>
    </w:p>
    <w:p w14:paraId="6BED132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Такі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компетентності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як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уміння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вчитися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ініціативність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підприємливість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екологічна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грамотність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здоровий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спосіб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життя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соціальна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громадянська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компетентності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можуть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формуватися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відразу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засобами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усіх предметів.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Виокремлення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навчальних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програмах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таких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ліній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як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Екологічна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безпека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сталий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розвиток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Громадянська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відповідальність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Здоров’я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безпека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Підприємливість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фінансова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грамотність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спрямоване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</w:t>
      </w:r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учнів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здатності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застосовувати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уміння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реальних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життєвих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ситуаціях.</w:t>
      </w:r>
    </w:p>
    <w:p w14:paraId="01051D8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Необхідною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умовою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є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діяльнісна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спрямованість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навчання, яка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передбачає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постійне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включення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учнів до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видів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педагогічно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доцільної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активної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навчально-пізнавальної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а також практична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спрямованість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Доцільно, де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це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можливо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лише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показувати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виникнення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факту із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практичної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ситуації, а й по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можливості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перевіряти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практиці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встановлювати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причинно-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наслідкові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зв’язки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сприяє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встановлення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реалізація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освітньому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процесі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міжпредметних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внутрішньопредметних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зв’язків, 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саме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змістово-інформаційних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операційно-діяльнісних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організаційно-методичних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Їх використання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посилює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пізнавальний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lastRenderedPageBreak/>
        <w:t>інтерес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учнів до навчання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підвищує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рівень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їхньої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культури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створює умови для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систематизації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матеріалу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наукового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світогляду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Учні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набувають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досвіду застосування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знань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практиці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перенесення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їх 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нові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ситуації. </w:t>
      </w:r>
    </w:p>
    <w:p w14:paraId="3C4BAE9F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Очікувані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результати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навчання здобувачів освіти </w:t>
      </w:r>
      <w:proofErr w:type="spellStart"/>
      <w:r w:rsidRPr="001C2CB5">
        <w:rPr>
          <w:b/>
          <w:bCs/>
          <w:color w:val="000000"/>
          <w:sz w:val="24"/>
          <w:szCs w:val="24"/>
        </w:rPr>
        <w:t>базової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школи.</w:t>
      </w:r>
    </w:p>
    <w:p w14:paraId="3E76E20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Відповідно до мети та </w:t>
      </w:r>
      <w:proofErr w:type="spellStart"/>
      <w:r w:rsidRPr="001C2CB5">
        <w:rPr>
          <w:color w:val="000000"/>
          <w:sz w:val="24"/>
          <w:szCs w:val="24"/>
        </w:rPr>
        <w:t>загальних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окреслених</w:t>
      </w:r>
      <w:proofErr w:type="spellEnd"/>
      <w:r w:rsidRPr="001C2CB5">
        <w:rPr>
          <w:color w:val="000000"/>
          <w:sz w:val="24"/>
          <w:szCs w:val="24"/>
        </w:rPr>
        <w:t xml:space="preserve"> у Державному </w:t>
      </w:r>
      <w:proofErr w:type="spellStart"/>
      <w:r w:rsidRPr="001C2CB5">
        <w:rPr>
          <w:color w:val="000000"/>
          <w:sz w:val="24"/>
          <w:szCs w:val="24"/>
        </w:rPr>
        <w:t>стандарті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визначено</w:t>
      </w:r>
      <w:proofErr w:type="spellEnd"/>
      <w:r w:rsidRPr="001C2CB5">
        <w:rPr>
          <w:color w:val="000000"/>
          <w:sz w:val="24"/>
          <w:szCs w:val="24"/>
        </w:rPr>
        <w:t xml:space="preserve"> завдання,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реалізувати</w:t>
      </w:r>
      <w:proofErr w:type="spellEnd"/>
      <w:r w:rsidRPr="001C2CB5">
        <w:rPr>
          <w:color w:val="000000"/>
          <w:sz w:val="24"/>
          <w:szCs w:val="24"/>
        </w:rPr>
        <w:t xml:space="preserve"> вчитель/</w:t>
      </w:r>
      <w:proofErr w:type="spellStart"/>
      <w:r w:rsidRPr="001C2CB5">
        <w:rPr>
          <w:color w:val="000000"/>
          <w:sz w:val="24"/>
          <w:szCs w:val="24"/>
        </w:rPr>
        <w:t>вчителька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у рамках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кожної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. Результати навчання </w:t>
      </w:r>
      <w:proofErr w:type="spellStart"/>
      <w:r w:rsidRPr="001C2CB5">
        <w:rPr>
          <w:color w:val="000000"/>
          <w:sz w:val="24"/>
          <w:szCs w:val="24"/>
        </w:rPr>
        <w:t>повинні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робити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внесок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учнів.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2012"/>
        <w:gridCol w:w="6793"/>
      </w:tblGrid>
      <w:tr w:rsidR="001C2CB5" w:rsidRPr="001C2CB5" w14:paraId="12A439A6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A0AC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№ з/п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D0F4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Ключові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0B2B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Компоненти</w:t>
            </w:r>
            <w:proofErr w:type="spellEnd"/>
          </w:p>
        </w:tc>
      </w:tr>
      <w:tr w:rsidR="001C2CB5" w:rsidRPr="001C2CB5" w14:paraId="68B9FB9E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446C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B55D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державною (і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рідною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—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разі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відмінності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) мовами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82ED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ставити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запитання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розпізнавати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проблему;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міркувати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робити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висновки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інформації,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поданої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формах (у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текстовій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таблицях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діаграмах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графіках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розуміти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пояснювати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перетворювати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тексти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 (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письмово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), грамотно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висловлюватися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рідною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мовою;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доречно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коректно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вживати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мовленні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термінологію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окремих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предметів,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чітко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лаконічно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зрозуміло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думку,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аргументувати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доводити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правильність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тверджень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уникнення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невнормованих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іншомовних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запозичень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спілкуванні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на тематику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окремого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предмета;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поповнювати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свій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словниковий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запас.</w:t>
            </w:r>
          </w:p>
          <w:p w14:paraId="792A722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розуміння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важливості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чітких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лаконічних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формулювань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C6B3AC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означення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понять,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формулювання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властивостей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доведення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правил, теорем</w:t>
            </w:r>
          </w:p>
        </w:tc>
      </w:tr>
      <w:tr w:rsidR="001C2CB5" w:rsidRPr="001C2CB5" w14:paraId="2A2EEB81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6BFD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2A034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іноземними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мовами</w:t>
            </w:r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C9DC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здійснювати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 межах сфер, тем і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ситуацій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визначених чинною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навчальною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програмою;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розуміти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на слух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зміст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автентичних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текстів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читати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розуміти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автентичні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тексти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жанрів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видів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із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різним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рівнем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розуміння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змісту;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здійснювати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письмовій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формі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відповідно до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поставлених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завдань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разі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потреби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невербальні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засоби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за умови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дефіциту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наявних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мовних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засобів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ефективно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взаємодіяти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іншими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усно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письмово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за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допомогою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засобів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електронного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>.</w:t>
            </w:r>
          </w:p>
          <w:p w14:paraId="14CD8CC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CB5">
              <w:rPr>
                <w:color w:val="000000"/>
                <w:sz w:val="24"/>
                <w:szCs w:val="24"/>
              </w:rPr>
              <w:t xml:space="preserve">критично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інформацію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її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потреб;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висловлювати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свої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думки,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почуття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ставлення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адекватно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досвід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набутий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вивченні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рідної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мови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інших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навчальних предметів,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розглядаючи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його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засіб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усвідомленого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оволодіння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іноземною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мовою;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обирати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застосовувати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доцільні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комунікативні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стратегії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відповідно до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потреб;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ефективно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користуватися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навчальними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стратегіями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самостійного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вивчення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іноземних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мов.</w:t>
            </w:r>
          </w:p>
          <w:p w14:paraId="2C9D50B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підручники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словники,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довідкова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література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мультимедійні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засоби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адаптовані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іншомовні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тексти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>.</w:t>
            </w:r>
          </w:p>
        </w:tc>
      </w:tr>
      <w:tr w:rsidR="001C2CB5" w:rsidRPr="001C2CB5" w14:paraId="5F78953D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D77F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0699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Математична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EBEE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оперувати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текстовою та числовою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інформацією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встановлювати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відношення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між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реальними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об’єктами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навколишньої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дійсності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культурними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технічними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);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розв’язувати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задачі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зокрема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практичного змісту;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будувати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досліджувати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найпростіші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математичні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моделі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реальних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об'єктів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процесів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явищ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інтерпретувати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результати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прогнозувати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контексті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навчальних та практичних задач;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математичні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методи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життєвих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ситуаціях.</w:t>
            </w:r>
          </w:p>
          <w:p w14:paraId="650EC55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значення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математики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повноцінного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сучасному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суспільстві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технологічного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економічного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й оборонного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потенціалу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держави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успішного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вивчення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предметів.</w:t>
            </w:r>
          </w:p>
          <w:p w14:paraId="02B471A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розв'язування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математичних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задач,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обов’язково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таких, що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моделюють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реальні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життєві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ситуації</w:t>
            </w:r>
          </w:p>
        </w:tc>
      </w:tr>
      <w:tr w:rsidR="001C2CB5" w:rsidRPr="001C2CB5" w14:paraId="518BEA45" w14:textId="77777777" w:rsidTr="00451434">
        <w:trPr>
          <w:trHeight w:val="2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23E3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AD5B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Основні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природничих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науках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технологіях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6D89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розпізнавати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що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виникають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довкіллі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будувати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досліджувати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явища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процеси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послуговуватися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технологічними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пристроями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92F779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важливості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природничих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наук як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універсальної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науки,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техніки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ролі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наукових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ідей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сучасних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технологіях</w:t>
            </w:r>
            <w:proofErr w:type="spellEnd"/>
          </w:p>
          <w:p w14:paraId="4D0B9CD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складання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графіків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діаграм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ілюструють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функціональні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залежності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впливу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людської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природу</w:t>
            </w:r>
          </w:p>
        </w:tc>
      </w:tr>
      <w:tr w:rsidR="001C2CB5" w:rsidRPr="001C2CB5" w14:paraId="4BA3C089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74BE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8D4C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Інформаційно-цифрова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компетентність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6F48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структурувати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 алгоритмом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складати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алгоритми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визначати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достатність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розв’язання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задачі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різні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знакові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системи;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знаходити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інформацію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достовірність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доводити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істинність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тверджень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6FF1DD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критичне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осмислення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інформації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джерел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отримання;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важливості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інформаційних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технологій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ефективного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розв’язування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математичних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задач.</w:t>
            </w:r>
          </w:p>
          <w:p w14:paraId="5429335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візуалізація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побудова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графіків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діаграм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допомогою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програмних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</w:p>
        </w:tc>
      </w:tr>
      <w:tr w:rsidR="001C2CB5" w:rsidRPr="001C2CB5" w14:paraId="54E7E8BD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E347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08EC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158C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визначати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мету навчальної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відбирати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й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застосовувати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потрібні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знання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способи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досягнення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цієї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мети;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організовувати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планувати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свою навчальну діяльність;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моделювати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освітню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траєкторію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аналізувати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контролювати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коригувати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результати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своєї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навчальної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доводити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правильність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судження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визнавати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помилковість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7B8B6D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освітніх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потреб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цінності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нових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знань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вмінь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зацікавленість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пізнанні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світу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розуміння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важливості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вчитися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впродовж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прагнення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вдосконалення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своєї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244A63E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моделювання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освітньої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траєкторії</w:t>
            </w:r>
            <w:proofErr w:type="spellEnd"/>
          </w:p>
        </w:tc>
      </w:tr>
      <w:tr w:rsidR="001C2CB5" w:rsidRPr="001C2CB5" w14:paraId="5B2A74A5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8879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7233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підприємливість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DFF7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генерувати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ідеї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вирішувати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життєві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аналізувати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прогнозувати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ухвалювати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оптимальні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рішення;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критерії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раціональності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практичності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ефективності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точності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з метою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вибору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найкращого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рішення;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аргументувати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захищати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свою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позицію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дискутувати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використовувати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різні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стратегії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шукаючи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оптимальних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способів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розв’язання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життєвого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завдання.</w:t>
            </w:r>
          </w:p>
          <w:p w14:paraId="1EEF65C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ініціативність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упевненість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собі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переконаність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що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успіх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команди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й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особистий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успіх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позитивне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оцінювання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підтримка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конструктивних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ідей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121724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завдання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підприємницького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змісту (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оптимізаційні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задачі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1C2CB5" w:rsidRPr="001C2CB5" w14:paraId="64D4E9C1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9D02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27B4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компетентності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0EF6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висловлювати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думку,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слухати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чути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аргументи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змінювати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думку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доказів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аргументувати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відстоювати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свою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позицію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ухвалювати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аргументовані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рішення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життєвих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ситуаціях;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співпрацювати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команді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виділяти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виконувати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роль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командній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роботі;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аналізувати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економічну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ситуацію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родинний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орієнтуватися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широкому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колі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послуг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товарів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чітких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критеріїв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робити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споживчий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вибір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спираючись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різні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96BE46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ощадливість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поміркованість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рівне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інших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незалежно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від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статків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походження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спільну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справу;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налаштованість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логічне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обґрунтування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позиції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без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передчасного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переходу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висновків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повага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прав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активна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позиція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щодо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боротьби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дискримінацією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B263BE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завдання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змісту</w:t>
            </w:r>
          </w:p>
        </w:tc>
      </w:tr>
      <w:tr w:rsidR="001C2CB5" w:rsidRPr="001C2CB5" w14:paraId="3626173E" w14:textId="77777777" w:rsidTr="004514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86CF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980D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Обізнаність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самовираження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культури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FD57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1C2CB5">
              <w:rPr>
                <w:color w:val="000000"/>
                <w:sz w:val="24"/>
                <w:szCs w:val="24"/>
              </w:rPr>
              <w:t xml:space="preserve">грамотно і логічно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висловлювати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свою думку,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аргументувати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вести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діалог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враховуючи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національні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культурні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співрозмовників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дотримуючись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етики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спілкування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взаємодії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враховувати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художньо-естетичну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складову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створенні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продуктів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своєї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малюнків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текстів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схем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тощо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>).</w:t>
            </w:r>
          </w:p>
          <w:p w14:paraId="0D5E67D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C2CB5">
              <w:rPr>
                <w:color w:val="000000"/>
                <w:sz w:val="24"/>
                <w:szCs w:val="24"/>
              </w:rPr>
              <w:t xml:space="preserve">культурна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самоідентифікація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повага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до культурного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розмаїття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у глобальному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суспільстві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впливу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окремого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предмета на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людську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культуру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розвиток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суспільства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9C282F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математичні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моделі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видах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мистецтва</w:t>
            </w:r>
            <w:proofErr w:type="spellEnd"/>
          </w:p>
        </w:tc>
      </w:tr>
      <w:tr w:rsidR="001C2CB5" w:rsidRPr="001C2CB5" w14:paraId="22C40B24" w14:textId="77777777" w:rsidTr="0045593A">
        <w:trPr>
          <w:trHeight w:val="12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6684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B8C4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здорове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</w:p>
        </w:tc>
        <w:tc>
          <w:tcPr>
            <w:tcW w:w="6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1CFB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Уміння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аналізувати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критично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соціально-економічні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події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державі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враховувати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правові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етичні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екологічні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наслідки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рішень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розпізнавати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як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інтерпретації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результатів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вирішення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проблем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можуть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бути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використані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маніпулювання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F3AA1B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взаємозв’язку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кожного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окремого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предмета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основі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різних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ощадне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бережливе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відношення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природніх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ресурсів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чистоти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довкілля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дотримання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санітарних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норм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побуту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розгляд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порівняльної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характеристики щодо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вибору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здорового способу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думка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позиція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зловживань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алкоголю,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нікотину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14:paraId="375A6AE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ресурси</w:t>
            </w:r>
            <w:proofErr w:type="spellEnd"/>
            <w:r w:rsidRPr="001C2CB5">
              <w:rPr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проекти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завдання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соціально-економічного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екологічного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змісту;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задачі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сприяють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цінності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здорового способу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</w:p>
        </w:tc>
      </w:tr>
    </w:tbl>
    <w:p w14:paraId="55EC3B2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lastRenderedPageBreak/>
        <w:t>Такі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компетентності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як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уміння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вчитися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ініціативність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підприємливість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екологічна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грамотність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здоровий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спосіб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життя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соціальна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громадянська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компетентності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можуть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формуватися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відразу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засобами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усіх предметів.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Виокремлення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навчальних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програмах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таких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ліній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як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Екологічна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безпека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сталий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розвиток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Громадянська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відповідальність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Здоров’я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безпека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», «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Підприємливість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фінансова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грамотність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спрямоване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</w:t>
      </w:r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учнів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здатності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застосовувати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уміння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реальних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життєвих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ситуаціях.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лінії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засобом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інтеграції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загальнопредметних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окремих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предметів та предметних циклів; їх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необхідно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враховувати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при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шкільного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середовища.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лінії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є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соціально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значимими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надпредметними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темами,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C2CB5">
        <w:rPr>
          <w:color w:val="000000"/>
          <w:sz w:val="24"/>
          <w:szCs w:val="24"/>
          <w:shd w:val="clear" w:color="auto" w:fill="FFFFFF"/>
        </w:rPr>
        <w:t>допомагають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формуванню</w:t>
      </w:r>
      <w:proofErr w:type="spellEnd"/>
      <w:proofErr w:type="gramEnd"/>
      <w:r w:rsidRPr="001C2CB5">
        <w:rPr>
          <w:color w:val="000000"/>
          <w:sz w:val="24"/>
          <w:szCs w:val="24"/>
          <w:shd w:val="clear" w:color="auto" w:fill="FFFFFF"/>
        </w:rPr>
        <w:t xml:space="preserve"> в учнів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уявлень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суспільство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цілому,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розвивають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здатність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застосовувати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отримані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ситуаціях.</w:t>
      </w:r>
    </w:p>
    <w:p w14:paraId="62A5D6D4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Навчання за </w:t>
      </w:r>
      <w:proofErr w:type="spellStart"/>
      <w:r w:rsidRPr="001C2CB5">
        <w:rPr>
          <w:b/>
          <w:bCs/>
          <w:color w:val="000000"/>
          <w:sz w:val="24"/>
          <w:szCs w:val="24"/>
          <w:shd w:val="clear" w:color="auto" w:fill="FFFFFF"/>
        </w:rPr>
        <w:t>наскрізними</w:t>
      </w:r>
      <w:proofErr w:type="spellEnd"/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  <w:shd w:val="clear" w:color="auto" w:fill="FFFFFF"/>
        </w:rPr>
        <w:t>лініями</w:t>
      </w:r>
      <w:proofErr w:type="spellEnd"/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  <w:shd w:val="clear" w:color="auto" w:fill="FFFFFF"/>
        </w:rPr>
        <w:t>реалізується</w:t>
      </w:r>
      <w:proofErr w:type="spellEnd"/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  <w:shd w:val="clear" w:color="auto" w:fill="FFFFFF"/>
        </w:rPr>
        <w:t>насамперед</w:t>
      </w:r>
      <w:proofErr w:type="spellEnd"/>
      <w:r w:rsidRPr="001C2CB5">
        <w:rPr>
          <w:b/>
          <w:bCs/>
          <w:color w:val="000000"/>
          <w:sz w:val="24"/>
          <w:szCs w:val="24"/>
          <w:shd w:val="clear" w:color="auto" w:fill="FFFFFF"/>
        </w:rPr>
        <w:t xml:space="preserve"> через:</w:t>
      </w:r>
    </w:p>
    <w:p w14:paraId="0F2F5B6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організацію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навчального середовища —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зміст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цілі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тем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враховуються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при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духовного,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соціального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фізичного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середовища навчання;</w:t>
      </w:r>
    </w:p>
    <w:p w14:paraId="26D371B1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окремі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предмети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—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виходячи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із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тем при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вивченні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предмета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проводяться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відповідні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трактовки,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приклади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методи навчання,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реалізуються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надпредметні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міжкласові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загальношкільні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проекти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Роль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окремих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предметів при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навчанні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наскрізними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темами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різна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залежить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від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цілей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змісту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окремого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предмета та від того,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наскільки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тісно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той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чи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інший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предметний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цикл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пов’язаний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із конкретною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наскрізною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темою;</w:t>
      </w:r>
    </w:p>
    <w:p w14:paraId="18BD47E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курси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proofErr w:type="gramStart"/>
      <w:r w:rsidRPr="001C2CB5">
        <w:rPr>
          <w:color w:val="000000"/>
          <w:sz w:val="24"/>
          <w:szCs w:val="24"/>
          <w:shd w:val="clear" w:color="auto" w:fill="FFFFFF"/>
        </w:rPr>
        <w:t>вибором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; 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проектна</w:t>
      </w:r>
      <w:proofErr w:type="spellEnd"/>
      <w:proofErr w:type="gramEnd"/>
      <w:r w:rsidRPr="001C2CB5">
        <w:rPr>
          <w:color w:val="000000"/>
          <w:sz w:val="24"/>
          <w:szCs w:val="24"/>
          <w:shd w:val="clear" w:color="auto" w:fill="FFFFFF"/>
        </w:rPr>
        <w:t xml:space="preserve"> діяльність;</w:t>
      </w:r>
      <w:r w:rsidRPr="001C2CB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позакласна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робота і робота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гуртків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3"/>
        <w:gridCol w:w="7216"/>
      </w:tblGrid>
      <w:tr w:rsidR="001C2CB5" w:rsidRPr="001C2CB5" w14:paraId="0CA8C888" w14:textId="77777777" w:rsidTr="0045143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C300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Наскрізна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лінія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B3E7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Коротка характеристика</w:t>
            </w:r>
          </w:p>
        </w:tc>
      </w:tr>
      <w:tr w:rsidR="001C2CB5" w:rsidRPr="001C2CB5" w14:paraId="72B98693" w14:textId="77777777" w:rsidTr="0045143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1C6B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Екологічна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безпека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й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сталий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08AD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учнів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соціальної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активності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відповідальності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екологічної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свідомості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готовності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брати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участь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вирішенні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збереження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довкілля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усвідомлення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важливості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сталого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майбутніх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поколінь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F6AE3F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Проблематика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наскрізної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лінії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реалізується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через завдання 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реальними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про використання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ресурсів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їх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збереження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примноження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Аналіз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сприяє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бережливого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навколишнього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середовища,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екології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формуванню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критичного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мислення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вміння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вирішувати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критично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оцінювати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перспективи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навколишнього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середовища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людини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Можливі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уроки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відкритому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повітрі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  <w:tr w:rsidR="001C2CB5" w:rsidRPr="001C2CB5" w14:paraId="2D96A0F7" w14:textId="77777777" w:rsidTr="0045143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CA69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Громадянська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відповідальність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0E6E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Сприятиме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формуванню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відповідального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члена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громади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що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розуміє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принципи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механізми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функціонування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наскрізна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лінія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освоюється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основному через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колективну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діяльність (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дослідницькі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роботи, роботи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групі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проекти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), яка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поєднує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окремі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предмети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між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собою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розвиває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учнів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готовність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співпраці,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толерантність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щодо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різноманітних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способів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думок. </w:t>
            </w:r>
          </w:p>
          <w:p w14:paraId="2DE7B85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Вивчення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окремого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предмета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має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викликати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учнів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якомога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позитивних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емоцій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зміст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— бути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націленим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виховання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порядності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старанності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систематичності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послідовності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посидючості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чесності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. Приклад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вчителя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покликаний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зіграти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важливу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роль у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формуванні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толерантного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товаришів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незалежно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від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рівня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навчальних досягнень.</w:t>
            </w:r>
          </w:p>
        </w:tc>
      </w:tr>
      <w:tr w:rsidR="001C2CB5" w:rsidRPr="001C2CB5" w14:paraId="203B8FA8" w14:textId="77777777" w:rsidTr="0045143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9FDA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Здоров'я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безпека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47B9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Завданням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наскрізної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лінії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є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становлення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учня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як емоційно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стійкого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члена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суспільства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здатного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вести здоровий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спосіб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формувати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навколо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себе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безпечне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життєве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середовище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14:paraId="09B5D86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Реалізується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через завдання 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реальними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даними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безпеку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охорону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здоров’я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текстові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завдання,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пов’язані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середовищем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руху, рухом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пішоходів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транспортних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засобів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). Варто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звернути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увагу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пов’язані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ризиками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життя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здоров’я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Вирішення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проблем,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знайдених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 «ага-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ефектом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пошук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оптимальних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методів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вирішення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розв’язування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задач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здатні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викликати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учнів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чимало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радісних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емоцій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2CB5" w:rsidRPr="001C2CB5" w14:paraId="5131B54E" w14:textId="77777777" w:rsidTr="00451434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2E84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Підприємливість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і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фінансова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грамотність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5301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Наскрізна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лінія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націлена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розвиток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лідерських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ініціатив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здатність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успішно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діяти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технологічному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швидкозмінному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середовищі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кращого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розуміння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учнями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практичних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аспектів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фінансових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здійснення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заощаджень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інвестування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запозичення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страхування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кредитування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14:paraId="00622BA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Ця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наскрізна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лінія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пов'язана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розв'язуванням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практичних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завдань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щодо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планування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господарської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реальної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оцінки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власних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можливостей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складання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сімейного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бюджету,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формування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економного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ставлення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до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природних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ресурсів</w:t>
            </w:r>
            <w:proofErr w:type="spellEnd"/>
            <w:r w:rsidRPr="001C2CB5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</w:tr>
    </w:tbl>
    <w:p w14:paraId="7B05530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  <w:shd w:val="clear" w:color="auto" w:fill="FFFFFF"/>
        </w:rPr>
        <w:t xml:space="preserve">   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Необхідною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умовою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є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діяльнісна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спрямованість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навчання, яка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передбачає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постійне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включення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учнів до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різних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видів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педагогічно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доцільної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активної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навчально-пізнавальної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а також практична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спрямованість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Доцільно, де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це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можливо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не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лише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показувати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виникнення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факту із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практичної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ситуації, а й по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можливості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створювати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умови для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самостійного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виведення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нового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перевірці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його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практиці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встановлення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причинно-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наслідкових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зв’язків шляхом створення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проблемних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ситуацій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організації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спостережень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дослідів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інших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видів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діяльності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Формуванню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ключових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компетентностей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сприяє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встановлення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реалізація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освітньому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процесі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міжпредметних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внутрішньопредметних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зв’язків, 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саме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змістово-інформаційних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операційно-діяльнісних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організаційно-методичних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Їх використання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посилює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пізнавальний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інтерес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учнів до навчання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підвищує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рівень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їхньої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загальної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культури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, створює умови для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систематизації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навчального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матеріалу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формування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наукового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світогляду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. Учні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набувають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досвіду застосування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знань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практиці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перенесення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їх в </w:t>
      </w:r>
      <w:proofErr w:type="spellStart"/>
      <w:r w:rsidRPr="001C2CB5">
        <w:rPr>
          <w:color w:val="000000"/>
          <w:sz w:val="24"/>
          <w:szCs w:val="24"/>
          <w:shd w:val="clear" w:color="auto" w:fill="FFFFFF"/>
        </w:rPr>
        <w:t>нові</w:t>
      </w:r>
      <w:proofErr w:type="spellEnd"/>
      <w:r w:rsidRPr="001C2CB5">
        <w:rPr>
          <w:color w:val="000000"/>
          <w:sz w:val="24"/>
          <w:szCs w:val="24"/>
          <w:shd w:val="clear" w:color="auto" w:fill="FFFFFF"/>
        </w:rPr>
        <w:t xml:space="preserve"> ситуації.  </w:t>
      </w:r>
    </w:p>
    <w:p w14:paraId="164FAFD4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Модель </w:t>
      </w:r>
      <w:proofErr w:type="spellStart"/>
      <w:r w:rsidRPr="001C2CB5">
        <w:rPr>
          <w:b/>
          <w:bCs/>
          <w:color w:val="000000"/>
          <w:sz w:val="24"/>
          <w:szCs w:val="24"/>
        </w:rPr>
        <w:t>випускника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гімназії</w:t>
      </w:r>
    </w:p>
    <w:p w14:paraId="0A1921F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Випускник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української</w:t>
      </w:r>
      <w:proofErr w:type="spellEnd"/>
      <w:r w:rsidRPr="001C2CB5">
        <w:rPr>
          <w:color w:val="000000"/>
          <w:sz w:val="24"/>
          <w:szCs w:val="24"/>
        </w:rPr>
        <w:t xml:space="preserve"> школи і ЗЗСО «Угриничівська </w:t>
      </w:r>
      <w:proofErr w:type="spellStart"/>
      <w:r w:rsidRPr="001C2CB5">
        <w:rPr>
          <w:color w:val="000000"/>
          <w:sz w:val="24"/>
          <w:szCs w:val="24"/>
        </w:rPr>
        <w:t>гімнразія</w:t>
      </w:r>
      <w:proofErr w:type="spellEnd"/>
      <w:r w:rsidRPr="001C2CB5">
        <w:rPr>
          <w:color w:val="000000"/>
          <w:sz w:val="24"/>
          <w:szCs w:val="24"/>
        </w:rPr>
        <w:t xml:space="preserve">» </w:t>
      </w:r>
      <w:proofErr w:type="spellStart"/>
      <w:r w:rsidRPr="001C2CB5">
        <w:rPr>
          <w:color w:val="000000"/>
          <w:sz w:val="24"/>
          <w:szCs w:val="24"/>
        </w:rPr>
        <w:t>зокрема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proofErr w:type="spellStart"/>
      <w:r w:rsidRPr="001C2CB5">
        <w:rPr>
          <w:color w:val="000000"/>
          <w:sz w:val="24"/>
          <w:szCs w:val="24"/>
        </w:rPr>
        <w:t>це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особистість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патріот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інноватор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01390BA7" w14:textId="77777777" w:rsidR="001C2CB5" w:rsidRPr="001C2CB5" w:rsidRDefault="001C2CB5" w:rsidP="001C2CB5">
      <w:pPr>
        <w:widowControl/>
        <w:numPr>
          <w:ilvl w:val="0"/>
          <w:numId w:val="11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Цілісна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особистість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усебічно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розвинена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здатна</w:t>
      </w:r>
      <w:proofErr w:type="spellEnd"/>
      <w:r w:rsidRPr="001C2CB5">
        <w:rPr>
          <w:color w:val="000000"/>
          <w:sz w:val="24"/>
          <w:szCs w:val="24"/>
        </w:rPr>
        <w:t xml:space="preserve"> до критичного </w:t>
      </w:r>
      <w:proofErr w:type="spellStart"/>
      <w:r w:rsidRPr="001C2CB5">
        <w:rPr>
          <w:color w:val="000000"/>
          <w:sz w:val="24"/>
          <w:szCs w:val="24"/>
        </w:rPr>
        <w:t>мислення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0480B002" w14:textId="77777777" w:rsidR="001C2CB5" w:rsidRPr="001C2CB5" w:rsidRDefault="001C2CB5" w:rsidP="001C2CB5">
      <w:pPr>
        <w:widowControl/>
        <w:numPr>
          <w:ilvl w:val="0"/>
          <w:numId w:val="11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Патріот</w:t>
      </w:r>
      <w:proofErr w:type="spellEnd"/>
      <w:r w:rsidRPr="001C2CB5">
        <w:rPr>
          <w:color w:val="000000"/>
          <w:sz w:val="24"/>
          <w:szCs w:val="24"/>
        </w:rPr>
        <w:t xml:space="preserve"> з активною </w:t>
      </w:r>
      <w:proofErr w:type="spellStart"/>
      <w:r w:rsidRPr="001C2CB5">
        <w:rPr>
          <w:color w:val="000000"/>
          <w:sz w:val="24"/>
          <w:szCs w:val="24"/>
        </w:rPr>
        <w:t>позицією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який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діє</w:t>
      </w:r>
      <w:proofErr w:type="spellEnd"/>
      <w:r w:rsidRPr="001C2CB5">
        <w:rPr>
          <w:color w:val="000000"/>
          <w:sz w:val="24"/>
          <w:szCs w:val="24"/>
        </w:rPr>
        <w:t xml:space="preserve"> згідно з морально-</w:t>
      </w:r>
      <w:proofErr w:type="spellStart"/>
      <w:r w:rsidRPr="001C2CB5">
        <w:rPr>
          <w:color w:val="000000"/>
          <w:sz w:val="24"/>
          <w:szCs w:val="24"/>
        </w:rPr>
        <w:t>етичними</w:t>
      </w:r>
      <w:proofErr w:type="spellEnd"/>
      <w:r w:rsidRPr="001C2CB5">
        <w:rPr>
          <w:color w:val="000000"/>
          <w:sz w:val="24"/>
          <w:szCs w:val="24"/>
        </w:rPr>
        <w:t xml:space="preserve"> принципами і </w:t>
      </w:r>
      <w:proofErr w:type="spellStart"/>
      <w:r w:rsidRPr="001C2CB5">
        <w:rPr>
          <w:color w:val="000000"/>
          <w:sz w:val="24"/>
          <w:szCs w:val="24"/>
        </w:rPr>
        <w:t>здатний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приймати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відповідальні</w:t>
      </w:r>
      <w:proofErr w:type="spellEnd"/>
      <w:r w:rsidRPr="001C2CB5">
        <w:rPr>
          <w:color w:val="000000"/>
          <w:sz w:val="24"/>
          <w:szCs w:val="24"/>
        </w:rPr>
        <w:t xml:space="preserve"> рішення;</w:t>
      </w:r>
    </w:p>
    <w:p w14:paraId="57ECE1E4" w14:textId="77777777" w:rsidR="001C2CB5" w:rsidRPr="001C2CB5" w:rsidRDefault="001C2CB5" w:rsidP="001C2CB5">
      <w:pPr>
        <w:widowControl/>
        <w:numPr>
          <w:ilvl w:val="0"/>
          <w:numId w:val="11"/>
        </w:numPr>
        <w:autoSpaceDE/>
        <w:autoSpaceDN/>
        <w:adjustRightInd/>
        <w:jc w:val="both"/>
        <w:textAlignment w:val="baseline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Інноватор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змінювати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навколишній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розвивати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економіку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конкурувати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gramStart"/>
      <w:r w:rsidRPr="001C2CB5">
        <w:rPr>
          <w:color w:val="000000"/>
          <w:sz w:val="24"/>
          <w:szCs w:val="24"/>
        </w:rPr>
        <w:t>на ринку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праці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вчитися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впродовж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35A2D0C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 </w:t>
      </w:r>
      <w:proofErr w:type="spellStart"/>
      <w:r w:rsidRPr="001C2CB5">
        <w:rPr>
          <w:color w:val="000000"/>
          <w:sz w:val="24"/>
          <w:szCs w:val="24"/>
        </w:rPr>
        <w:t>Освічені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українці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всебічно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розвинені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відповідальні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громадяни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патріоти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здатні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інновацій</w:t>
      </w:r>
      <w:proofErr w:type="spellEnd"/>
      <w:r w:rsidRPr="001C2CB5">
        <w:rPr>
          <w:color w:val="000000"/>
          <w:sz w:val="24"/>
          <w:szCs w:val="24"/>
        </w:rPr>
        <w:t xml:space="preserve"> – ось </w:t>
      </w:r>
      <w:proofErr w:type="spellStart"/>
      <w:r w:rsidRPr="001C2CB5">
        <w:rPr>
          <w:color w:val="000000"/>
          <w:sz w:val="24"/>
          <w:szCs w:val="24"/>
        </w:rPr>
        <w:t>загальна</w:t>
      </w:r>
      <w:proofErr w:type="spellEnd"/>
      <w:r w:rsidRPr="001C2CB5">
        <w:rPr>
          <w:color w:val="000000"/>
          <w:sz w:val="24"/>
          <w:szCs w:val="24"/>
        </w:rPr>
        <w:t xml:space="preserve"> формула, до </w:t>
      </w:r>
      <w:proofErr w:type="spellStart"/>
      <w:r w:rsidRPr="001C2CB5">
        <w:rPr>
          <w:color w:val="000000"/>
          <w:sz w:val="24"/>
          <w:szCs w:val="24"/>
        </w:rPr>
        <w:t>якої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прагне</w:t>
      </w:r>
      <w:proofErr w:type="spellEnd"/>
      <w:r w:rsidRPr="001C2CB5">
        <w:rPr>
          <w:color w:val="000000"/>
          <w:sz w:val="24"/>
          <w:szCs w:val="24"/>
        </w:rPr>
        <w:t xml:space="preserve"> школа і наша є не </w:t>
      </w:r>
      <w:proofErr w:type="spellStart"/>
      <w:r w:rsidRPr="001C2CB5">
        <w:rPr>
          <w:color w:val="000000"/>
          <w:sz w:val="24"/>
          <w:szCs w:val="24"/>
        </w:rPr>
        <w:t>винятком</w:t>
      </w:r>
      <w:proofErr w:type="spellEnd"/>
      <w:r w:rsidRPr="001C2CB5">
        <w:rPr>
          <w:color w:val="000000"/>
          <w:sz w:val="24"/>
          <w:szCs w:val="24"/>
        </w:rPr>
        <w:t xml:space="preserve">. Стоячи на </w:t>
      </w:r>
      <w:proofErr w:type="spellStart"/>
      <w:r w:rsidRPr="001C2CB5">
        <w:rPr>
          <w:color w:val="000000"/>
          <w:sz w:val="24"/>
          <w:szCs w:val="24"/>
        </w:rPr>
        <w:t>порозі</w:t>
      </w:r>
      <w:proofErr w:type="spellEnd"/>
      <w:r w:rsidRPr="001C2CB5">
        <w:rPr>
          <w:color w:val="000000"/>
          <w:sz w:val="24"/>
          <w:szCs w:val="24"/>
        </w:rPr>
        <w:t xml:space="preserve"> великим </w:t>
      </w:r>
      <w:proofErr w:type="spellStart"/>
      <w:r w:rsidRPr="001C2CB5">
        <w:rPr>
          <w:color w:val="000000"/>
          <w:sz w:val="24"/>
          <w:szCs w:val="24"/>
        </w:rPr>
        <w:t>змін</w:t>
      </w:r>
      <w:proofErr w:type="spellEnd"/>
      <w:r w:rsidRPr="001C2CB5">
        <w:rPr>
          <w:color w:val="000000"/>
          <w:sz w:val="24"/>
          <w:szCs w:val="24"/>
        </w:rPr>
        <w:t xml:space="preserve">, ми </w:t>
      </w:r>
      <w:proofErr w:type="spellStart"/>
      <w:r w:rsidRPr="001C2CB5">
        <w:rPr>
          <w:color w:val="000000"/>
          <w:sz w:val="24"/>
          <w:szCs w:val="24"/>
        </w:rPr>
        <w:t>приймаємо</w:t>
      </w:r>
      <w:proofErr w:type="spellEnd"/>
      <w:r w:rsidRPr="001C2CB5">
        <w:rPr>
          <w:color w:val="000000"/>
          <w:sz w:val="24"/>
          <w:szCs w:val="24"/>
        </w:rPr>
        <w:t xml:space="preserve"> їх і </w:t>
      </w:r>
      <w:proofErr w:type="spellStart"/>
      <w:r w:rsidRPr="001C2CB5">
        <w:rPr>
          <w:color w:val="000000"/>
          <w:sz w:val="24"/>
          <w:szCs w:val="24"/>
        </w:rPr>
        <w:t>будуємо</w:t>
      </w:r>
      <w:proofErr w:type="spellEnd"/>
      <w:r w:rsidRPr="001C2CB5">
        <w:rPr>
          <w:color w:val="000000"/>
          <w:sz w:val="24"/>
          <w:szCs w:val="24"/>
        </w:rPr>
        <w:t xml:space="preserve"> формулу «</w:t>
      </w:r>
      <w:proofErr w:type="spellStart"/>
      <w:r w:rsidRPr="001C2CB5">
        <w:rPr>
          <w:color w:val="000000"/>
          <w:sz w:val="24"/>
          <w:szCs w:val="24"/>
        </w:rPr>
        <w:t>випускника</w:t>
      </w:r>
      <w:proofErr w:type="spellEnd"/>
      <w:r w:rsidRPr="001C2CB5">
        <w:rPr>
          <w:color w:val="000000"/>
          <w:sz w:val="24"/>
          <w:szCs w:val="24"/>
        </w:rPr>
        <w:t xml:space="preserve">» по максимуму, тому що </w:t>
      </w:r>
      <w:proofErr w:type="spellStart"/>
      <w:proofErr w:type="gramStart"/>
      <w:r w:rsidRPr="001C2CB5">
        <w:rPr>
          <w:color w:val="000000"/>
          <w:sz w:val="24"/>
          <w:szCs w:val="24"/>
        </w:rPr>
        <w:t>віримо</w:t>
      </w:r>
      <w:proofErr w:type="spellEnd"/>
      <w:r w:rsidRPr="001C2CB5">
        <w:rPr>
          <w:color w:val="000000"/>
          <w:sz w:val="24"/>
          <w:szCs w:val="24"/>
        </w:rPr>
        <w:t>:  ось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хто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поведе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Україну</w:t>
      </w:r>
      <w:proofErr w:type="spellEnd"/>
      <w:r w:rsidRPr="001C2CB5">
        <w:rPr>
          <w:color w:val="000000"/>
          <w:sz w:val="24"/>
          <w:szCs w:val="24"/>
        </w:rPr>
        <w:t xml:space="preserve">  в ХХІ </w:t>
      </w:r>
      <w:proofErr w:type="spellStart"/>
      <w:r w:rsidRPr="001C2CB5">
        <w:rPr>
          <w:color w:val="000000"/>
          <w:sz w:val="24"/>
          <w:szCs w:val="24"/>
        </w:rPr>
        <w:t>століття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422F96C4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Сучасний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складний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Дитині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недостатньо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лише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знання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  <w:proofErr w:type="spellStart"/>
      <w:r w:rsidRPr="001C2CB5">
        <w:rPr>
          <w:color w:val="000000"/>
          <w:sz w:val="24"/>
          <w:szCs w:val="24"/>
        </w:rPr>
        <w:t>Ще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необхідно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навчитися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користуватися</w:t>
      </w:r>
      <w:proofErr w:type="spellEnd"/>
      <w:r w:rsidRPr="001C2CB5">
        <w:rPr>
          <w:color w:val="000000"/>
          <w:sz w:val="24"/>
          <w:szCs w:val="24"/>
        </w:rPr>
        <w:t xml:space="preserve"> ними. </w:t>
      </w:r>
      <w:proofErr w:type="spellStart"/>
      <w:r w:rsidRPr="001C2CB5">
        <w:rPr>
          <w:color w:val="000000"/>
          <w:sz w:val="24"/>
          <w:szCs w:val="24"/>
        </w:rPr>
        <w:t>Знання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взаємопов’язані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ціннісними</w:t>
      </w:r>
      <w:proofErr w:type="spellEnd"/>
      <w:r w:rsidRPr="001C2CB5">
        <w:rPr>
          <w:color w:val="000000"/>
          <w:sz w:val="24"/>
          <w:szCs w:val="24"/>
        </w:rPr>
        <w:t xml:space="preserve"> установками </w:t>
      </w:r>
      <w:proofErr w:type="spellStart"/>
      <w:r w:rsidRPr="001C2CB5">
        <w:rPr>
          <w:color w:val="000000"/>
          <w:sz w:val="24"/>
          <w:szCs w:val="24"/>
        </w:rPr>
        <w:t>учня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формують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його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необхідні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успішної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самореалізації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навчанні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праці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36B7B37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Ключові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– </w:t>
      </w:r>
      <w:proofErr w:type="spellStart"/>
      <w:r w:rsidRPr="001C2CB5">
        <w:rPr>
          <w:color w:val="000000"/>
          <w:sz w:val="24"/>
          <w:szCs w:val="24"/>
        </w:rPr>
        <w:t>це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якості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яких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кожен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потребує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особистої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реалізації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активної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громадянської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позиції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соціальної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інклюзії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працевлаштування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здатні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забезпечити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життєвий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успіх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молоді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суспільстві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406BF8E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До </w:t>
      </w:r>
      <w:proofErr w:type="spellStart"/>
      <w:r w:rsidRPr="001C2CB5">
        <w:rPr>
          <w:color w:val="000000"/>
          <w:sz w:val="24"/>
          <w:szCs w:val="24"/>
        </w:rPr>
        <w:t>ключових</w:t>
      </w:r>
      <w:proofErr w:type="spellEnd"/>
      <w:r w:rsidRPr="001C2CB5">
        <w:rPr>
          <w:color w:val="000000"/>
          <w:sz w:val="24"/>
          <w:szCs w:val="24"/>
        </w:rPr>
        <w:t xml:space="preserve"> компетентностей, визначених Новою </w:t>
      </w:r>
      <w:proofErr w:type="spellStart"/>
      <w:r w:rsidRPr="001C2CB5">
        <w:rPr>
          <w:color w:val="000000"/>
          <w:sz w:val="24"/>
          <w:szCs w:val="24"/>
        </w:rPr>
        <w:t>українською</w:t>
      </w:r>
      <w:proofErr w:type="spellEnd"/>
      <w:r w:rsidRPr="001C2CB5">
        <w:rPr>
          <w:color w:val="000000"/>
          <w:sz w:val="24"/>
          <w:szCs w:val="24"/>
        </w:rPr>
        <w:t xml:space="preserve"> школою належать:</w:t>
      </w:r>
    </w:p>
    <w:p w14:paraId="093788C3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1) </w:t>
      </w:r>
      <w:proofErr w:type="spellStart"/>
      <w:r w:rsidRPr="001C2CB5">
        <w:rPr>
          <w:color w:val="000000"/>
          <w:sz w:val="24"/>
          <w:szCs w:val="24"/>
        </w:rPr>
        <w:t>вільне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володіння</w:t>
      </w:r>
      <w:proofErr w:type="spellEnd"/>
      <w:r w:rsidRPr="001C2CB5">
        <w:rPr>
          <w:color w:val="000000"/>
          <w:sz w:val="24"/>
          <w:szCs w:val="24"/>
        </w:rPr>
        <w:t xml:space="preserve"> державною мовою,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усно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письмово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висловлювати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свої</w:t>
      </w:r>
      <w:proofErr w:type="spellEnd"/>
      <w:r w:rsidRPr="001C2CB5">
        <w:rPr>
          <w:color w:val="000000"/>
          <w:sz w:val="24"/>
          <w:szCs w:val="24"/>
        </w:rPr>
        <w:t xml:space="preserve"> думки, </w:t>
      </w:r>
      <w:proofErr w:type="spellStart"/>
      <w:r w:rsidRPr="001C2CB5">
        <w:rPr>
          <w:color w:val="000000"/>
          <w:sz w:val="24"/>
          <w:szCs w:val="24"/>
        </w:rPr>
        <w:t>почуття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чітко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аргументовано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пояснювати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факти</w:t>
      </w:r>
      <w:proofErr w:type="spellEnd"/>
      <w:r w:rsidRPr="001C2CB5">
        <w:rPr>
          <w:color w:val="000000"/>
          <w:sz w:val="24"/>
          <w:szCs w:val="24"/>
        </w:rPr>
        <w:t xml:space="preserve">, а також </w:t>
      </w:r>
      <w:proofErr w:type="spellStart"/>
      <w:r w:rsidRPr="001C2CB5">
        <w:rPr>
          <w:color w:val="000000"/>
          <w:sz w:val="24"/>
          <w:szCs w:val="24"/>
        </w:rPr>
        <w:t>любов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читання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відчуття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краси</w:t>
      </w:r>
      <w:proofErr w:type="spellEnd"/>
      <w:r w:rsidRPr="001C2CB5">
        <w:rPr>
          <w:color w:val="000000"/>
          <w:sz w:val="24"/>
          <w:szCs w:val="24"/>
        </w:rPr>
        <w:t xml:space="preserve"> слова,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ролі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ефективного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спілкування</w:t>
      </w:r>
      <w:proofErr w:type="spellEnd"/>
      <w:r w:rsidRPr="001C2CB5">
        <w:rPr>
          <w:color w:val="000000"/>
          <w:sz w:val="24"/>
          <w:szCs w:val="24"/>
        </w:rPr>
        <w:t xml:space="preserve"> та культурного </w:t>
      </w:r>
      <w:proofErr w:type="spellStart"/>
      <w:r w:rsidRPr="001C2CB5">
        <w:rPr>
          <w:color w:val="000000"/>
          <w:sz w:val="24"/>
          <w:szCs w:val="24"/>
        </w:rPr>
        <w:t>самовираження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вживати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українську</w:t>
      </w:r>
      <w:proofErr w:type="spellEnd"/>
      <w:r w:rsidRPr="001C2CB5">
        <w:rPr>
          <w:color w:val="000000"/>
          <w:sz w:val="24"/>
          <w:szCs w:val="24"/>
        </w:rPr>
        <w:t xml:space="preserve"> мову як </w:t>
      </w:r>
      <w:proofErr w:type="spellStart"/>
      <w:r w:rsidRPr="001C2CB5">
        <w:rPr>
          <w:color w:val="000000"/>
          <w:sz w:val="24"/>
          <w:szCs w:val="24"/>
        </w:rPr>
        <w:t>рідну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життєвих</w:t>
      </w:r>
      <w:proofErr w:type="spellEnd"/>
      <w:r w:rsidRPr="001C2CB5">
        <w:rPr>
          <w:color w:val="000000"/>
          <w:sz w:val="24"/>
          <w:szCs w:val="24"/>
        </w:rPr>
        <w:t xml:space="preserve"> ситуаціях;</w:t>
      </w:r>
    </w:p>
    <w:p w14:paraId="32865D15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2)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спілкуватися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рідною</w:t>
      </w:r>
      <w:proofErr w:type="spellEnd"/>
      <w:r w:rsidRPr="001C2CB5">
        <w:rPr>
          <w:color w:val="000000"/>
          <w:sz w:val="24"/>
          <w:szCs w:val="24"/>
        </w:rPr>
        <w:t xml:space="preserve"> (у </w:t>
      </w:r>
      <w:proofErr w:type="spellStart"/>
      <w:r w:rsidRPr="001C2CB5">
        <w:rPr>
          <w:color w:val="000000"/>
          <w:sz w:val="24"/>
          <w:szCs w:val="24"/>
        </w:rPr>
        <w:t>разі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відмінності</w:t>
      </w:r>
      <w:proofErr w:type="spellEnd"/>
      <w:r w:rsidRPr="001C2CB5">
        <w:rPr>
          <w:color w:val="000000"/>
          <w:sz w:val="24"/>
          <w:szCs w:val="24"/>
        </w:rPr>
        <w:t xml:space="preserve"> від </w:t>
      </w:r>
      <w:proofErr w:type="spellStart"/>
      <w:r w:rsidRPr="001C2CB5">
        <w:rPr>
          <w:color w:val="000000"/>
          <w:sz w:val="24"/>
          <w:szCs w:val="24"/>
        </w:rPr>
        <w:t>державної</w:t>
      </w:r>
      <w:proofErr w:type="spellEnd"/>
      <w:r w:rsidRPr="001C2CB5">
        <w:rPr>
          <w:color w:val="000000"/>
          <w:sz w:val="24"/>
          <w:szCs w:val="24"/>
        </w:rPr>
        <w:t xml:space="preserve">) та </w:t>
      </w:r>
      <w:proofErr w:type="spellStart"/>
      <w:r w:rsidRPr="001C2CB5">
        <w:rPr>
          <w:color w:val="000000"/>
          <w:sz w:val="24"/>
          <w:szCs w:val="24"/>
        </w:rPr>
        <w:t>іноземними</w:t>
      </w:r>
      <w:proofErr w:type="spellEnd"/>
      <w:r w:rsidRPr="001C2CB5">
        <w:rPr>
          <w:color w:val="000000"/>
          <w:sz w:val="24"/>
          <w:szCs w:val="24"/>
        </w:rPr>
        <w:t xml:space="preserve"> мовами,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активне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рідної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мови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комунікативних</w:t>
      </w:r>
      <w:proofErr w:type="spellEnd"/>
      <w:r w:rsidRPr="001C2CB5">
        <w:rPr>
          <w:color w:val="000000"/>
          <w:sz w:val="24"/>
          <w:szCs w:val="24"/>
        </w:rPr>
        <w:t xml:space="preserve"> ситуаціях, </w:t>
      </w:r>
      <w:proofErr w:type="spellStart"/>
      <w:r w:rsidRPr="001C2CB5">
        <w:rPr>
          <w:color w:val="000000"/>
          <w:sz w:val="24"/>
          <w:szCs w:val="24"/>
        </w:rPr>
        <w:t>зокрема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побуті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освітньому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процесі</w:t>
      </w:r>
      <w:proofErr w:type="spellEnd"/>
      <w:r w:rsidRPr="001C2CB5">
        <w:rPr>
          <w:color w:val="000000"/>
          <w:sz w:val="24"/>
          <w:szCs w:val="24"/>
        </w:rPr>
        <w:t xml:space="preserve">, культурному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громади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можливість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розуміти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lastRenderedPageBreak/>
        <w:t>висловлювання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іноземною</w:t>
      </w:r>
      <w:proofErr w:type="spellEnd"/>
      <w:r w:rsidRPr="001C2CB5">
        <w:rPr>
          <w:color w:val="000000"/>
          <w:sz w:val="24"/>
          <w:szCs w:val="24"/>
        </w:rPr>
        <w:t xml:space="preserve"> мовою, </w:t>
      </w:r>
      <w:proofErr w:type="spellStart"/>
      <w:r w:rsidRPr="001C2CB5">
        <w:rPr>
          <w:color w:val="000000"/>
          <w:sz w:val="24"/>
          <w:szCs w:val="24"/>
        </w:rPr>
        <w:t>спілкуватися</w:t>
      </w:r>
      <w:proofErr w:type="spellEnd"/>
      <w:r w:rsidRPr="001C2CB5">
        <w:rPr>
          <w:color w:val="000000"/>
          <w:sz w:val="24"/>
          <w:szCs w:val="24"/>
        </w:rPr>
        <w:t xml:space="preserve"> нею у </w:t>
      </w:r>
      <w:proofErr w:type="spellStart"/>
      <w:r w:rsidRPr="001C2CB5">
        <w:rPr>
          <w:color w:val="000000"/>
          <w:sz w:val="24"/>
          <w:szCs w:val="24"/>
        </w:rPr>
        <w:t>відповідних</w:t>
      </w:r>
      <w:proofErr w:type="spellEnd"/>
      <w:r w:rsidRPr="001C2CB5">
        <w:rPr>
          <w:color w:val="000000"/>
          <w:sz w:val="24"/>
          <w:szCs w:val="24"/>
        </w:rPr>
        <w:t xml:space="preserve"> ситуаціях, </w:t>
      </w:r>
      <w:proofErr w:type="spellStart"/>
      <w:r w:rsidRPr="001C2CB5">
        <w:rPr>
          <w:color w:val="000000"/>
          <w:sz w:val="24"/>
          <w:szCs w:val="24"/>
        </w:rPr>
        <w:t>оволодіння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навичками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міжкультурного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спілкування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67ADC9F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3) </w:t>
      </w:r>
      <w:proofErr w:type="spellStart"/>
      <w:r w:rsidRPr="001C2CB5">
        <w:rPr>
          <w:color w:val="000000"/>
          <w:sz w:val="24"/>
          <w:szCs w:val="24"/>
        </w:rPr>
        <w:t>математична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виявлення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простих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математичних</w:t>
      </w:r>
      <w:proofErr w:type="spellEnd"/>
      <w:r w:rsidRPr="001C2CB5">
        <w:rPr>
          <w:color w:val="000000"/>
          <w:sz w:val="24"/>
          <w:szCs w:val="24"/>
        </w:rPr>
        <w:t xml:space="preserve"> залежностей </w:t>
      </w:r>
      <w:proofErr w:type="gramStart"/>
      <w:r w:rsidRPr="001C2CB5">
        <w:rPr>
          <w:color w:val="000000"/>
          <w:sz w:val="24"/>
          <w:szCs w:val="24"/>
        </w:rPr>
        <w:t xml:space="preserve">у  </w:t>
      </w:r>
      <w:proofErr w:type="spellStart"/>
      <w:r w:rsidRPr="001C2CB5">
        <w:rPr>
          <w:color w:val="000000"/>
          <w:sz w:val="24"/>
          <w:szCs w:val="24"/>
        </w:rPr>
        <w:t>навколишньому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моделювання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процесів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ситуацій</w:t>
      </w:r>
      <w:proofErr w:type="spellEnd"/>
      <w:r w:rsidRPr="001C2CB5">
        <w:rPr>
          <w:color w:val="000000"/>
          <w:sz w:val="24"/>
          <w:szCs w:val="24"/>
        </w:rPr>
        <w:t xml:space="preserve"> із </w:t>
      </w:r>
      <w:proofErr w:type="spellStart"/>
      <w:r w:rsidRPr="001C2CB5">
        <w:rPr>
          <w:color w:val="000000"/>
          <w:sz w:val="24"/>
          <w:szCs w:val="24"/>
        </w:rPr>
        <w:t>застосуванням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математичних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відношень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вимірювань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ролі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математичних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вмінь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особистому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суспільному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людини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1129F2A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4)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галузі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природничих</w:t>
      </w:r>
      <w:proofErr w:type="spellEnd"/>
      <w:r w:rsidRPr="001C2CB5">
        <w:rPr>
          <w:color w:val="000000"/>
          <w:sz w:val="24"/>
          <w:szCs w:val="24"/>
        </w:rPr>
        <w:t xml:space="preserve"> наук, </w:t>
      </w:r>
      <w:proofErr w:type="spellStart"/>
      <w:r w:rsidRPr="001C2CB5">
        <w:rPr>
          <w:color w:val="000000"/>
          <w:sz w:val="24"/>
          <w:szCs w:val="24"/>
        </w:rPr>
        <w:t>техніки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технологій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допитливості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прагнення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шукати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пропонувати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ідеї</w:t>
      </w:r>
      <w:proofErr w:type="spellEnd"/>
      <w:r w:rsidRPr="001C2CB5">
        <w:rPr>
          <w:color w:val="000000"/>
          <w:sz w:val="24"/>
          <w:szCs w:val="24"/>
        </w:rPr>
        <w:t xml:space="preserve">, самостійно </w:t>
      </w:r>
      <w:proofErr w:type="spellStart"/>
      <w:r w:rsidRPr="001C2CB5">
        <w:rPr>
          <w:color w:val="000000"/>
          <w:sz w:val="24"/>
          <w:szCs w:val="24"/>
        </w:rPr>
        <w:t>чи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групі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спостерігати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досліджувати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формулювати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припущення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робити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висновки</w:t>
      </w:r>
      <w:proofErr w:type="spellEnd"/>
      <w:r w:rsidRPr="001C2CB5">
        <w:rPr>
          <w:color w:val="000000"/>
          <w:sz w:val="24"/>
          <w:szCs w:val="24"/>
        </w:rPr>
        <w:t xml:space="preserve"> на </w:t>
      </w:r>
      <w:proofErr w:type="spellStart"/>
      <w:r w:rsidRPr="001C2CB5">
        <w:rPr>
          <w:color w:val="000000"/>
          <w:sz w:val="24"/>
          <w:szCs w:val="24"/>
        </w:rPr>
        <w:t>основі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проведених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дослідів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пізнавати</w:t>
      </w:r>
      <w:proofErr w:type="spellEnd"/>
      <w:r w:rsidRPr="001C2CB5">
        <w:rPr>
          <w:color w:val="000000"/>
          <w:sz w:val="24"/>
          <w:szCs w:val="24"/>
        </w:rPr>
        <w:t xml:space="preserve"> себе і </w:t>
      </w:r>
      <w:proofErr w:type="spellStart"/>
      <w:r w:rsidRPr="001C2CB5">
        <w:rPr>
          <w:color w:val="000000"/>
          <w:sz w:val="24"/>
          <w:szCs w:val="24"/>
        </w:rPr>
        <w:t>навколишній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світ</w:t>
      </w:r>
      <w:proofErr w:type="spellEnd"/>
      <w:r w:rsidRPr="001C2CB5">
        <w:rPr>
          <w:color w:val="000000"/>
          <w:sz w:val="24"/>
          <w:szCs w:val="24"/>
        </w:rPr>
        <w:t xml:space="preserve"> шляхом </w:t>
      </w:r>
      <w:proofErr w:type="spellStart"/>
      <w:r w:rsidRPr="001C2CB5">
        <w:rPr>
          <w:color w:val="000000"/>
          <w:sz w:val="24"/>
          <w:szCs w:val="24"/>
        </w:rPr>
        <w:t>спостереження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дослідження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114FD0E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5) інноваційність,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відкритість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нових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ідей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ініціювання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змін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близькому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середовищі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клас</w:t>
      </w:r>
      <w:proofErr w:type="spellEnd"/>
      <w:r w:rsidRPr="001C2CB5">
        <w:rPr>
          <w:color w:val="000000"/>
          <w:sz w:val="24"/>
          <w:szCs w:val="24"/>
        </w:rPr>
        <w:t xml:space="preserve">, школа, громада </w:t>
      </w:r>
      <w:proofErr w:type="spellStart"/>
      <w:r w:rsidRPr="001C2CB5">
        <w:rPr>
          <w:color w:val="000000"/>
          <w:sz w:val="24"/>
          <w:szCs w:val="24"/>
        </w:rPr>
        <w:t>тощо</w:t>
      </w:r>
      <w:proofErr w:type="spellEnd"/>
      <w:r w:rsidRPr="001C2CB5">
        <w:rPr>
          <w:color w:val="000000"/>
          <w:sz w:val="24"/>
          <w:szCs w:val="24"/>
        </w:rPr>
        <w:t xml:space="preserve">), </w:t>
      </w:r>
      <w:proofErr w:type="spellStart"/>
      <w:r w:rsidRPr="001C2CB5">
        <w:rPr>
          <w:color w:val="000000"/>
          <w:sz w:val="24"/>
          <w:szCs w:val="24"/>
        </w:rPr>
        <w:t>формування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знань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умінь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ставлень</w:t>
      </w:r>
      <w:proofErr w:type="spellEnd"/>
      <w:r w:rsidRPr="001C2CB5">
        <w:rPr>
          <w:color w:val="000000"/>
          <w:sz w:val="24"/>
          <w:szCs w:val="24"/>
        </w:rPr>
        <w:t xml:space="preserve">, що є основою компетентнісного </w:t>
      </w:r>
      <w:proofErr w:type="spellStart"/>
      <w:r w:rsidRPr="001C2CB5">
        <w:rPr>
          <w:color w:val="000000"/>
          <w:sz w:val="24"/>
          <w:szCs w:val="24"/>
        </w:rPr>
        <w:t>підходу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забезпечують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подальшу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успішно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навчатися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провадити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професійну</w:t>
      </w:r>
      <w:proofErr w:type="spellEnd"/>
      <w:r w:rsidRPr="001C2CB5">
        <w:rPr>
          <w:color w:val="000000"/>
          <w:sz w:val="24"/>
          <w:szCs w:val="24"/>
        </w:rPr>
        <w:t xml:space="preserve"> діяльність, </w:t>
      </w:r>
      <w:proofErr w:type="spellStart"/>
      <w:r w:rsidRPr="001C2CB5">
        <w:rPr>
          <w:color w:val="000000"/>
          <w:sz w:val="24"/>
          <w:szCs w:val="24"/>
        </w:rPr>
        <w:t>відчувати</w:t>
      </w:r>
      <w:proofErr w:type="spellEnd"/>
      <w:r w:rsidRPr="001C2CB5">
        <w:rPr>
          <w:color w:val="000000"/>
          <w:sz w:val="24"/>
          <w:szCs w:val="24"/>
        </w:rPr>
        <w:t xml:space="preserve"> себе </w:t>
      </w:r>
      <w:proofErr w:type="spellStart"/>
      <w:r w:rsidRPr="001C2CB5">
        <w:rPr>
          <w:color w:val="000000"/>
          <w:sz w:val="24"/>
          <w:szCs w:val="24"/>
        </w:rPr>
        <w:t>частиною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спільноти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брати</w:t>
      </w:r>
      <w:proofErr w:type="spellEnd"/>
      <w:r w:rsidRPr="001C2CB5">
        <w:rPr>
          <w:color w:val="000000"/>
          <w:sz w:val="24"/>
          <w:szCs w:val="24"/>
        </w:rPr>
        <w:t xml:space="preserve"> участь </w:t>
      </w:r>
      <w:proofErr w:type="gramStart"/>
      <w:r w:rsidRPr="001C2CB5">
        <w:rPr>
          <w:color w:val="000000"/>
          <w:sz w:val="24"/>
          <w:szCs w:val="24"/>
        </w:rPr>
        <w:t>у справах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громади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3E0E2A00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6) </w:t>
      </w:r>
      <w:proofErr w:type="spellStart"/>
      <w:r w:rsidRPr="001C2CB5">
        <w:rPr>
          <w:color w:val="000000"/>
          <w:sz w:val="24"/>
          <w:szCs w:val="24"/>
        </w:rPr>
        <w:t>екологічна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основи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екологічного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природокористування</w:t>
      </w:r>
      <w:proofErr w:type="spellEnd"/>
      <w:r w:rsidRPr="001C2CB5">
        <w:rPr>
          <w:color w:val="000000"/>
          <w:sz w:val="24"/>
          <w:szCs w:val="24"/>
        </w:rPr>
        <w:t xml:space="preserve">, дотримання правил </w:t>
      </w:r>
      <w:proofErr w:type="spellStart"/>
      <w:r w:rsidRPr="001C2CB5">
        <w:rPr>
          <w:color w:val="000000"/>
          <w:sz w:val="24"/>
          <w:szCs w:val="24"/>
        </w:rPr>
        <w:t>природоохоронної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поведінки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ощадного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природних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ресурсів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розуміючи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важливість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збереження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сталого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суспільства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406E140C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7) </w:t>
      </w:r>
      <w:proofErr w:type="spellStart"/>
      <w:r w:rsidRPr="001C2CB5">
        <w:rPr>
          <w:color w:val="000000"/>
          <w:sz w:val="24"/>
          <w:szCs w:val="24"/>
        </w:rPr>
        <w:t>інформаційно-комунікаційна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proofErr w:type="gram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опанування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основою </w:t>
      </w:r>
      <w:proofErr w:type="spellStart"/>
      <w:r w:rsidRPr="001C2CB5">
        <w:rPr>
          <w:color w:val="000000"/>
          <w:sz w:val="24"/>
          <w:szCs w:val="24"/>
        </w:rPr>
        <w:t>цифрової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грамотності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спілкування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здатність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безпечного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етичного</w:t>
      </w:r>
      <w:proofErr w:type="spellEnd"/>
      <w:r w:rsidRPr="001C2CB5">
        <w:rPr>
          <w:color w:val="000000"/>
          <w:sz w:val="24"/>
          <w:szCs w:val="24"/>
        </w:rPr>
        <w:t xml:space="preserve"> використання </w:t>
      </w:r>
      <w:proofErr w:type="spellStart"/>
      <w:r w:rsidRPr="001C2CB5">
        <w:rPr>
          <w:color w:val="000000"/>
          <w:sz w:val="24"/>
          <w:szCs w:val="24"/>
        </w:rPr>
        <w:t>засобів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інформаційно-комунікаційної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у </w:t>
      </w:r>
      <w:proofErr w:type="spellStart"/>
      <w:r w:rsidRPr="001C2CB5">
        <w:rPr>
          <w:color w:val="000000"/>
          <w:sz w:val="24"/>
          <w:szCs w:val="24"/>
        </w:rPr>
        <w:t>навчанні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життєвих</w:t>
      </w:r>
      <w:proofErr w:type="spellEnd"/>
      <w:r w:rsidRPr="001C2CB5">
        <w:rPr>
          <w:color w:val="000000"/>
          <w:sz w:val="24"/>
          <w:szCs w:val="24"/>
        </w:rPr>
        <w:t xml:space="preserve"> ситуаціях;</w:t>
      </w:r>
    </w:p>
    <w:p w14:paraId="5A03E63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8) навчання </w:t>
      </w:r>
      <w:proofErr w:type="spellStart"/>
      <w:r w:rsidRPr="001C2CB5">
        <w:rPr>
          <w:color w:val="000000"/>
          <w:sz w:val="24"/>
          <w:szCs w:val="24"/>
        </w:rPr>
        <w:t>впродовж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опанування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уміннями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навичками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необхідними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подальшого</w:t>
      </w:r>
      <w:proofErr w:type="spellEnd"/>
      <w:r w:rsidRPr="001C2CB5">
        <w:rPr>
          <w:color w:val="000000"/>
          <w:sz w:val="24"/>
          <w:szCs w:val="24"/>
        </w:rPr>
        <w:t xml:space="preserve"> навчання, </w:t>
      </w:r>
      <w:proofErr w:type="spellStart"/>
      <w:r w:rsidRPr="001C2CB5">
        <w:rPr>
          <w:color w:val="000000"/>
          <w:sz w:val="24"/>
          <w:szCs w:val="24"/>
        </w:rPr>
        <w:t>організацію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власного</w:t>
      </w:r>
      <w:proofErr w:type="spellEnd"/>
      <w:r w:rsidRPr="001C2CB5">
        <w:rPr>
          <w:color w:val="000000"/>
          <w:sz w:val="24"/>
          <w:szCs w:val="24"/>
        </w:rPr>
        <w:t xml:space="preserve"> навчального середовища, отримання </w:t>
      </w:r>
      <w:proofErr w:type="spellStart"/>
      <w:r w:rsidRPr="001C2CB5">
        <w:rPr>
          <w:color w:val="000000"/>
          <w:sz w:val="24"/>
          <w:szCs w:val="24"/>
        </w:rPr>
        <w:t>нової</w:t>
      </w:r>
      <w:proofErr w:type="spellEnd"/>
      <w:r w:rsidRPr="001C2CB5">
        <w:rPr>
          <w:color w:val="000000"/>
          <w:sz w:val="24"/>
          <w:szCs w:val="24"/>
        </w:rPr>
        <w:t xml:space="preserve"> інформації з метою застосування </w:t>
      </w:r>
      <w:proofErr w:type="spellStart"/>
      <w:r w:rsidRPr="001C2CB5">
        <w:rPr>
          <w:color w:val="000000"/>
          <w:sz w:val="24"/>
          <w:szCs w:val="24"/>
        </w:rPr>
        <w:t>її</w:t>
      </w:r>
      <w:proofErr w:type="spellEnd"/>
      <w:r w:rsidRPr="001C2CB5">
        <w:rPr>
          <w:color w:val="000000"/>
          <w:sz w:val="24"/>
          <w:szCs w:val="24"/>
        </w:rPr>
        <w:t xml:space="preserve"> для оцінювання навчальних потреб, </w:t>
      </w:r>
      <w:proofErr w:type="spellStart"/>
      <w:r w:rsidRPr="001C2CB5">
        <w:rPr>
          <w:color w:val="000000"/>
          <w:sz w:val="24"/>
          <w:szCs w:val="24"/>
        </w:rPr>
        <w:t>визначення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власних</w:t>
      </w:r>
      <w:proofErr w:type="spellEnd"/>
      <w:r w:rsidRPr="001C2CB5">
        <w:rPr>
          <w:color w:val="000000"/>
          <w:sz w:val="24"/>
          <w:szCs w:val="24"/>
        </w:rPr>
        <w:t xml:space="preserve"> навчальних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способів</w:t>
      </w:r>
      <w:proofErr w:type="spellEnd"/>
      <w:r w:rsidRPr="001C2CB5">
        <w:rPr>
          <w:color w:val="000000"/>
          <w:sz w:val="24"/>
          <w:szCs w:val="24"/>
        </w:rPr>
        <w:t xml:space="preserve"> їх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, навчання працювати самостійно і в </w:t>
      </w:r>
      <w:proofErr w:type="spellStart"/>
      <w:r w:rsidRPr="001C2CB5">
        <w:rPr>
          <w:color w:val="000000"/>
          <w:sz w:val="24"/>
          <w:szCs w:val="24"/>
        </w:rPr>
        <w:t>групі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62A41F0D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9) </w:t>
      </w:r>
      <w:proofErr w:type="spellStart"/>
      <w:r w:rsidRPr="001C2CB5">
        <w:rPr>
          <w:color w:val="000000"/>
          <w:sz w:val="24"/>
          <w:szCs w:val="24"/>
        </w:rPr>
        <w:t>громадянські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соціальні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пов’язані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ідеями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демократії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справедливості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рівності</w:t>
      </w:r>
      <w:proofErr w:type="spellEnd"/>
      <w:r w:rsidRPr="001C2CB5">
        <w:rPr>
          <w:color w:val="000000"/>
          <w:sz w:val="24"/>
          <w:szCs w:val="24"/>
        </w:rPr>
        <w:t xml:space="preserve">, прав </w:t>
      </w:r>
      <w:proofErr w:type="spellStart"/>
      <w:r w:rsidRPr="001C2CB5">
        <w:rPr>
          <w:color w:val="000000"/>
          <w:sz w:val="24"/>
          <w:szCs w:val="24"/>
        </w:rPr>
        <w:t>людини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добробуту</w:t>
      </w:r>
      <w:proofErr w:type="spellEnd"/>
      <w:r w:rsidRPr="001C2CB5">
        <w:rPr>
          <w:color w:val="000000"/>
          <w:sz w:val="24"/>
          <w:szCs w:val="24"/>
        </w:rPr>
        <w:t xml:space="preserve"> та здорового способу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усвідомленням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рівних</w:t>
      </w:r>
      <w:proofErr w:type="spellEnd"/>
      <w:r w:rsidRPr="001C2CB5">
        <w:rPr>
          <w:color w:val="000000"/>
          <w:sz w:val="24"/>
          <w:szCs w:val="24"/>
        </w:rPr>
        <w:t xml:space="preserve"> прав і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співпрацю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іншими</w:t>
      </w:r>
      <w:proofErr w:type="spellEnd"/>
      <w:r w:rsidRPr="001C2CB5">
        <w:rPr>
          <w:color w:val="000000"/>
          <w:sz w:val="24"/>
          <w:szCs w:val="24"/>
        </w:rPr>
        <w:t xml:space="preserve"> особами для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спільної</w:t>
      </w:r>
      <w:proofErr w:type="spellEnd"/>
      <w:r w:rsidRPr="001C2CB5">
        <w:rPr>
          <w:color w:val="000000"/>
          <w:sz w:val="24"/>
          <w:szCs w:val="24"/>
        </w:rPr>
        <w:t xml:space="preserve"> мети, </w:t>
      </w:r>
      <w:proofErr w:type="spellStart"/>
      <w:r w:rsidRPr="001C2CB5">
        <w:rPr>
          <w:color w:val="000000"/>
          <w:sz w:val="24"/>
          <w:szCs w:val="24"/>
        </w:rPr>
        <w:t>активність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житті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класу</w:t>
      </w:r>
      <w:proofErr w:type="spellEnd"/>
      <w:r w:rsidRPr="001C2CB5">
        <w:rPr>
          <w:color w:val="000000"/>
          <w:sz w:val="24"/>
          <w:szCs w:val="24"/>
        </w:rPr>
        <w:t xml:space="preserve"> і школи, </w:t>
      </w:r>
      <w:proofErr w:type="spellStart"/>
      <w:r w:rsidRPr="001C2CB5">
        <w:rPr>
          <w:color w:val="000000"/>
          <w:sz w:val="24"/>
          <w:szCs w:val="24"/>
        </w:rPr>
        <w:t>повагу</w:t>
      </w:r>
      <w:proofErr w:type="spellEnd"/>
      <w:r w:rsidRPr="001C2CB5">
        <w:rPr>
          <w:color w:val="000000"/>
          <w:sz w:val="24"/>
          <w:szCs w:val="24"/>
        </w:rPr>
        <w:t xml:space="preserve"> до прав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осіб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діяти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конфліктних</w:t>
      </w:r>
      <w:proofErr w:type="spellEnd"/>
      <w:r w:rsidRPr="001C2CB5">
        <w:rPr>
          <w:color w:val="000000"/>
          <w:sz w:val="24"/>
          <w:szCs w:val="24"/>
        </w:rPr>
        <w:t xml:space="preserve"> ситуаціях, </w:t>
      </w:r>
      <w:proofErr w:type="spellStart"/>
      <w:r w:rsidRPr="001C2CB5">
        <w:rPr>
          <w:color w:val="000000"/>
          <w:sz w:val="24"/>
          <w:szCs w:val="24"/>
        </w:rPr>
        <w:t>пов’язаних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різними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проявами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дискримінації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цінувати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культурне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розмаїття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народів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ідентифікацію</w:t>
      </w:r>
      <w:proofErr w:type="spellEnd"/>
      <w:r w:rsidRPr="001C2CB5">
        <w:rPr>
          <w:color w:val="000000"/>
          <w:sz w:val="24"/>
          <w:szCs w:val="24"/>
        </w:rPr>
        <w:t xml:space="preserve"> себе як </w:t>
      </w:r>
      <w:proofErr w:type="spellStart"/>
      <w:r w:rsidRPr="001C2CB5">
        <w:rPr>
          <w:color w:val="000000"/>
          <w:sz w:val="24"/>
          <w:szCs w:val="24"/>
        </w:rPr>
        <w:t>громадянина</w:t>
      </w:r>
      <w:proofErr w:type="spellEnd"/>
      <w:r w:rsidRPr="001C2CB5">
        <w:rPr>
          <w:color w:val="000000"/>
          <w:sz w:val="24"/>
          <w:szCs w:val="24"/>
        </w:rPr>
        <w:t xml:space="preserve"> України, </w:t>
      </w:r>
      <w:proofErr w:type="spellStart"/>
      <w:r w:rsidRPr="001C2CB5">
        <w:rPr>
          <w:color w:val="000000"/>
          <w:sz w:val="24"/>
          <w:szCs w:val="24"/>
        </w:rPr>
        <w:t>дбайливе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ставлення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власного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збереження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здоров’я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інших</w:t>
      </w:r>
      <w:proofErr w:type="spellEnd"/>
      <w:r w:rsidRPr="001C2CB5">
        <w:rPr>
          <w:color w:val="000000"/>
          <w:sz w:val="24"/>
          <w:szCs w:val="24"/>
        </w:rPr>
        <w:t xml:space="preserve"> людей, дотримання здорового способу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>;</w:t>
      </w:r>
    </w:p>
    <w:p w14:paraId="4D4829B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10) культурна </w:t>
      </w:r>
      <w:proofErr w:type="spellStart"/>
      <w:r w:rsidRPr="001C2CB5">
        <w:rPr>
          <w:color w:val="000000"/>
          <w:sz w:val="24"/>
          <w:szCs w:val="24"/>
        </w:rPr>
        <w:t>компетентність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залучення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видів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мистецької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творчості</w:t>
      </w:r>
      <w:proofErr w:type="spellEnd"/>
      <w:r w:rsidRPr="001C2CB5">
        <w:rPr>
          <w:color w:val="000000"/>
          <w:sz w:val="24"/>
          <w:szCs w:val="24"/>
        </w:rPr>
        <w:t xml:space="preserve"> (</w:t>
      </w:r>
      <w:proofErr w:type="spellStart"/>
      <w:r w:rsidRPr="001C2CB5">
        <w:rPr>
          <w:color w:val="000000"/>
          <w:sz w:val="24"/>
          <w:szCs w:val="24"/>
        </w:rPr>
        <w:t>образотворче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музичне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інші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види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мистецтв</w:t>
      </w:r>
      <w:proofErr w:type="spellEnd"/>
      <w:r w:rsidRPr="001C2CB5">
        <w:rPr>
          <w:color w:val="000000"/>
          <w:sz w:val="24"/>
          <w:szCs w:val="24"/>
        </w:rPr>
        <w:t xml:space="preserve">) шляхом </w:t>
      </w:r>
      <w:proofErr w:type="spellStart"/>
      <w:r w:rsidRPr="001C2CB5">
        <w:rPr>
          <w:color w:val="000000"/>
          <w:sz w:val="24"/>
          <w:szCs w:val="24"/>
        </w:rPr>
        <w:t>розкриття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природних</w:t>
      </w:r>
      <w:proofErr w:type="spellEnd"/>
      <w:r w:rsidRPr="001C2CB5">
        <w:rPr>
          <w:color w:val="000000"/>
          <w:sz w:val="24"/>
          <w:szCs w:val="24"/>
        </w:rPr>
        <w:t xml:space="preserve"> здібностей, </w:t>
      </w:r>
      <w:proofErr w:type="spellStart"/>
      <w:r w:rsidRPr="001C2CB5">
        <w:rPr>
          <w:color w:val="000000"/>
          <w:sz w:val="24"/>
          <w:szCs w:val="24"/>
        </w:rPr>
        <w:t>творчого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вираження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особистості</w:t>
      </w:r>
      <w:proofErr w:type="spellEnd"/>
      <w:r w:rsidRPr="001C2CB5">
        <w:rPr>
          <w:color w:val="000000"/>
          <w:sz w:val="24"/>
          <w:szCs w:val="24"/>
        </w:rPr>
        <w:t>;   </w:t>
      </w:r>
    </w:p>
    <w:p w14:paraId="64750BD9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11) </w:t>
      </w:r>
      <w:proofErr w:type="spellStart"/>
      <w:r w:rsidRPr="001C2CB5">
        <w:rPr>
          <w:color w:val="000000"/>
          <w:sz w:val="24"/>
          <w:szCs w:val="24"/>
        </w:rPr>
        <w:t>підприємливість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фінансова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грамотність</w:t>
      </w:r>
      <w:proofErr w:type="spellEnd"/>
      <w:r w:rsidRPr="001C2CB5">
        <w:rPr>
          <w:color w:val="000000"/>
          <w:sz w:val="24"/>
          <w:szCs w:val="24"/>
        </w:rPr>
        <w:t xml:space="preserve">, що </w:t>
      </w:r>
      <w:proofErr w:type="spellStart"/>
      <w:proofErr w:type="gram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ініціативність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брати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відповідальність</w:t>
      </w:r>
      <w:proofErr w:type="spell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власні</w:t>
      </w:r>
      <w:proofErr w:type="spellEnd"/>
      <w:r w:rsidRPr="001C2CB5">
        <w:rPr>
          <w:color w:val="000000"/>
          <w:sz w:val="24"/>
          <w:szCs w:val="24"/>
        </w:rPr>
        <w:t xml:space="preserve"> рішення, </w:t>
      </w:r>
      <w:proofErr w:type="spellStart"/>
      <w:r w:rsidRPr="001C2CB5">
        <w:rPr>
          <w:color w:val="000000"/>
          <w:sz w:val="24"/>
          <w:szCs w:val="24"/>
        </w:rPr>
        <w:t>вміння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організовувати</w:t>
      </w:r>
      <w:proofErr w:type="spellEnd"/>
      <w:r w:rsidRPr="001C2CB5">
        <w:rPr>
          <w:color w:val="000000"/>
          <w:sz w:val="24"/>
          <w:szCs w:val="24"/>
        </w:rPr>
        <w:t xml:space="preserve"> свою діяльність для </w:t>
      </w:r>
      <w:proofErr w:type="spellStart"/>
      <w:r w:rsidRPr="001C2CB5">
        <w:rPr>
          <w:color w:val="000000"/>
          <w:sz w:val="24"/>
          <w:szCs w:val="24"/>
        </w:rPr>
        <w:t>досягнення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цілей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усвідомлення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етичних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цінностей</w:t>
      </w:r>
      <w:proofErr w:type="spellEnd"/>
      <w:r w:rsidRPr="001C2CB5">
        <w:rPr>
          <w:color w:val="000000"/>
          <w:sz w:val="24"/>
          <w:szCs w:val="24"/>
        </w:rPr>
        <w:t xml:space="preserve"> ефективної співпраці, </w:t>
      </w:r>
      <w:proofErr w:type="spellStart"/>
      <w:r w:rsidRPr="001C2CB5">
        <w:rPr>
          <w:color w:val="000000"/>
          <w:sz w:val="24"/>
          <w:szCs w:val="24"/>
        </w:rPr>
        <w:t>готовність</w:t>
      </w:r>
      <w:proofErr w:type="spellEnd"/>
      <w:r w:rsidRPr="001C2CB5">
        <w:rPr>
          <w:color w:val="000000"/>
          <w:sz w:val="24"/>
          <w:szCs w:val="24"/>
        </w:rPr>
        <w:t xml:space="preserve"> до </w:t>
      </w:r>
      <w:proofErr w:type="spellStart"/>
      <w:r w:rsidRPr="001C2CB5">
        <w:rPr>
          <w:color w:val="000000"/>
          <w:sz w:val="24"/>
          <w:szCs w:val="24"/>
        </w:rPr>
        <w:t>втілення</w:t>
      </w:r>
      <w:proofErr w:type="spell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життя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ініційованих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ідей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прийняття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власних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рішень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795470C6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Усі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перелічені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компетентності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однаково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важливі</w:t>
      </w:r>
      <w:proofErr w:type="spellEnd"/>
      <w:r w:rsidRPr="001C2CB5">
        <w:rPr>
          <w:color w:val="000000"/>
          <w:sz w:val="24"/>
          <w:szCs w:val="24"/>
        </w:rPr>
        <w:t xml:space="preserve"> й </w:t>
      </w:r>
      <w:proofErr w:type="spellStart"/>
      <w:r w:rsidRPr="001C2CB5">
        <w:rPr>
          <w:color w:val="000000"/>
          <w:sz w:val="24"/>
          <w:szCs w:val="24"/>
        </w:rPr>
        <w:t>взаємопов’язані</w:t>
      </w:r>
      <w:proofErr w:type="spellEnd"/>
      <w:r w:rsidRPr="001C2CB5">
        <w:rPr>
          <w:color w:val="000000"/>
          <w:sz w:val="24"/>
          <w:szCs w:val="24"/>
        </w:rPr>
        <w:t xml:space="preserve">. Кожну з них </w:t>
      </w:r>
      <w:proofErr w:type="spellStart"/>
      <w:r w:rsidRPr="001C2CB5">
        <w:rPr>
          <w:color w:val="000000"/>
          <w:sz w:val="24"/>
          <w:szCs w:val="24"/>
        </w:rPr>
        <w:t>діти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набуватимуть</w:t>
      </w:r>
      <w:proofErr w:type="spellEnd"/>
      <w:r w:rsidRPr="001C2CB5">
        <w:rPr>
          <w:color w:val="000000"/>
          <w:sz w:val="24"/>
          <w:szCs w:val="24"/>
        </w:rPr>
        <w:t xml:space="preserve"> послідовно, </w:t>
      </w:r>
      <w:proofErr w:type="spellStart"/>
      <w:r w:rsidRPr="001C2CB5">
        <w:rPr>
          <w:color w:val="000000"/>
          <w:sz w:val="24"/>
          <w:szCs w:val="24"/>
        </w:rPr>
        <w:t>поступово</w:t>
      </w:r>
      <w:proofErr w:type="spellEnd"/>
      <w:r w:rsidRPr="001C2CB5">
        <w:rPr>
          <w:color w:val="000000"/>
          <w:sz w:val="24"/>
          <w:szCs w:val="24"/>
        </w:rPr>
        <w:t xml:space="preserve"> під час вивчення </w:t>
      </w:r>
      <w:proofErr w:type="spellStart"/>
      <w:r w:rsidRPr="001C2CB5">
        <w:rPr>
          <w:color w:val="000000"/>
          <w:sz w:val="24"/>
          <w:szCs w:val="24"/>
        </w:rPr>
        <w:t>різних</w:t>
      </w:r>
      <w:proofErr w:type="spellEnd"/>
      <w:r w:rsidRPr="001C2CB5">
        <w:rPr>
          <w:color w:val="000000"/>
          <w:sz w:val="24"/>
          <w:szCs w:val="24"/>
        </w:rPr>
        <w:t xml:space="preserve"> предметів на </w:t>
      </w:r>
      <w:proofErr w:type="spellStart"/>
      <w:r w:rsidRPr="001C2CB5">
        <w:rPr>
          <w:color w:val="000000"/>
          <w:sz w:val="24"/>
          <w:szCs w:val="24"/>
        </w:rPr>
        <w:t>всіх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етапах</w:t>
      </w:r>
      <w:proofErr w:type="spellEnd"/>
      <w:r w:rsidRPr="001C2CB5">
        <w:rPr>
          <w:color w:val="000000"/>
          <w:sz w:val="24"/>
          <w:szCs w:val="24"/>
        </w:rPr>
        <w:t xml:space="preserve"> освіти.  </w:t>
      </w:r>
    </w:p>
    <w:p w14:paraId="3777602E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Основою </w:t>
      </w:r>
      <w:proofErr w:type="spellStart"/>
      <w:r w:rsidRPr="001C2CB5">
        <w:rPr>
          <w:color w:val="000000"/>
          <w:sz w:val="24"/>
          <w:szCs w:val="24"/>
        </w:rPr>
        <w:t>такої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моделі</w:t>
      </w:r>
      <w:proofErr w:type="spellEnd"/>
      <w:r w:rsidRPr="001C2CB5">
        <w:rPr>
          <w:color w:val="000000"/>
          <w:sz w:val="24"/>
          <w:szCs w:val="24"/>
        </w:rPr>
        <w:t xml:space="preserve"> є </w:t>
      </w:r>
      <w:proofErr w:type="spellStart"/>
      <w:r w:rsidRPr="001C2CB5">
        <w:rPr>
          <w:color w:val="000000"/>
          <w:sz w:val="24"/>
          <w:szCs w:val="24"/>
        </w:rPr>
        <w:t>Концепція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української</w:t>
      </w:r>
      <w:proofErr w:type="spellEnd"/>
      <w:r w:rsidRPr="001C2CB5">
        <w:rPr>
          <w:color w:val="000000"/>
          <w:sz w:val="24"/>
          <w:szCs w:val="24"/>
        </w:rPr>
        <w:t xml:space="preserve"> школи.</w:t>
      </w:r>
    </w:p>
    <w:p w14:paraId="24999F2D" w14:textId="77777777" w:rsidR="0045593A" w:rsidRDefault="0045593A" w:rsidP="001C2CB5">
      <w:pPr>
        <w:widowControl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</w:p>
    <w:p w14:paraId="79B18F1D" w14:textId="347C375F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план та </w:t>
      </w:r>
      <w:proofErr w:type="spellStart"/>
      <w:r w:rsidRPr="001C2CB5">
        <w:rPr>
          <w:b/>
          <w:bCs/>
          <w:color w:val="000000"/>
          <w:sz w:val="24"/>
          <w:szCs w:val="24"/>
        </w:rPr>
        <w:t>його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обґрунтування</w:t>
      </w:r>
      <w:proofErr w:type="spellEnd"/>
    </w:p>
    <w:p w14:paraId="2BCC338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При </w:t>
      </w:r>
      <w:proofErr w:type="spellStart"/>
      <w:r w:rsidRPr="001C2CB5">
        <w:rPr>
          <w:color w:val="000000"/>
          <w:sz w:val="24"/>
          <w:szCs w:val="24"/>
        </w:rPr>
        <w:t>формуванні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робочого</w:t>
      </w:r>
      <w:proofErr w:type="spellEnd"/>
      <w:r w:rsidRPr="001C2CB5">
        <w:rPr>
          <w:color w:val="000000"/>
          <w:sz w:val="24"/>
          <w:szCs w:val="24"/>
        </w:rPr>
        <w:t xml:space="preserve"> навчального плану </w:t>
      </w:r>
      <w:proofErr w:type="spellStart"/>
      <w:r w:rsidRPr="001C2CB5">
        <w:rPr>
          <w:color w:val="000000"/>
          <w:sz w:val="24"/>
          <w:szCs w:val="24"/>
        </w:rPr>
        <w:t>освітньої</w:t>
      </w:r>
      <w:proofErr w:type="spellEnd"/>
      <w:r w:rsidRPr="001C2CB5">
        <w:rPr>
          <w:color w:val="000000"/>
          <w:sz w:val="24"/>
          <w:szCs w:val="24"/>
        </w:rPr>
        <w:t xml:space="preserve"> програми гімназії </w:t>
      </w:r>
      <w:proofErr w:type="spellStart"/>
      <w:r w:rsidRPr="001C2CB5">
        <w:rPr>
          <w:color w:val="000000"/>
          <w:sz w:val="24"/>
          <w:szCs w:val="24"/>
        </w:rPr>
        <w:t>враховано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вимоги</w:t>
      </w:r>
      <w:proofErr w:type="spellEnd"/>
      <w:r w:rsidRPr="001C2CB5">
        <w:rPr>
          <w:color w:val="000000"/>
          <w:sz w:val="24"/>
          <w:szCs w:val="24"/>
        </w:rPr>
        <w:t xml:space="preserve"> Закону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» від 5.09.2017р № 2145-VIII,   Закону України «Про </w:t>
      </w:r>
      <w:proofErr w:type="spellStart"/>
      <w:r w:rsidRPr="001C2CB5">
        <w:rPr>
          <w:color w:val="000000"/>
          <w:sz w:val="24"/>
          <w:szCs w:val="24"/>
        </w:rPr>
        <w:t>повну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загальну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 xml:space="preserve">» від 16.01.2020 р №463-ІX»,    постанови </w:t>
      </w:r>
      <w:proofErr w:type="spellStart"/>
      <w:r w:rsidRPr="001C2CB5">
        <w:rPr>
          <w:color w:val="000000"/>
          <w:sz w:val="24"/>
          <w:szCs w:val="24"/>
        </w:rPr>
        <w:t>Кабінету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Міністрів</w:t>
      </w:r>
      <w:proofErr w:type="spellEnd"/>
      <w:r w:rsidRPr="001C2CB5">
        <w:rPr>
          <w:color w:val="000000"/>
          <w:sz w:val="24"/>
          <w:szCs w:val="24"/>
        </w:rPr>
        <w:t xml:space="preserve"> України від 20 листопада 2011 року № 462 «Про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Державного стандарту початкової загальної освіти», постанови </w:t>
      </w:r>
      <w:proofErr w:type="spellStart"/>
      <w:r w:rsidRPr="001C2CB5">
        <w:rPr>
          <w:color w:val="000000"/>
          <w:sz w:val="24"/>
          <w:szCs w:val="24"/>
        </w:rPr>
        <w:t>Кабінету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Міністрів</w:t>
      </w:r>
      <w:proofErr w:type="spellEnd"/>
      <w:r w:rsidRPr="001C2CB5">
        <w:rPr>
          <w:color w:val="000000"/>
          <w:sz w:val="24"/>
          <w:szCs w:val="24"/>
        </w:rPr>
        <w:t xml:space="preserve"> України від 21 лютого 2018 року № 87 «Про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Державного стандарту початкової освіти »,   постанови </w:t>
      </w:r>
      <w:proofErr w:type="spellStart"/>
      <w:r w:rsidRPr="001C2CB5">
        <w:rPr>
          <w:color w:val="000000"/>
          <w:sz w:val="24"/>
          <w:szCs w:val="24"/>
        </w:rPr>
        <w:t>Кабінету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Міністрів</w:t>
      </w:r>
      <w:proofErr w:type="spellEnd"/>
      <w:r w:rsidRPr="001C2CB5">
        <w:rPr>
          <w:color w:val="000000"/>
          <w:sz w:val="24"/>
          <w:szCs w:val="24"/>
        </w:rPr>
        <w:t xml:space="preserve"> України від 23 листопада 2011 року № 1392 «Про </w:t>
      </w:r>
      <w:proofErr w:type="spellStart"/>
      <w:r w:rsidRPr="001C2CB5">
        <w:rPr>
          <w:color w:val="000000"/>
          <w:sz w:val="24"/>
          <w:szCs w:val="24"/>
        </w:rPr>
        <w:t>затвердження</w:t>
      </w:r>
      <w:proofErr w:type="spellEnd"/>
      <w:r w:rsidRPr="001C2CB5">
        <w:rPr>
          <w:color w:val="000000"/>
          <w:sz w:val="24"/>
          <w:szCs w:val="24"/>
        </w:rPr>
        <w:t xml:space="preserve"> Державного стандарту </w:t>
      </w:r>
      <w:proofErr w:type="spellStart"/>
      <w:r w:rsidRPr="001C2CB5">
        <w:rPr>
          <w:color w:val="000000"/>
          <w:sz w:val="24"/>
          <w:szCs w:val="24"/>
        </w:rPr>
        <w:t>базової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</w:rPr>
        <w:lastRenderedPageBreak/>
        <w:t xml:space="preserve">та </w:t>
      </w:r>
      <w:proofErr w:type="spellStart"/>
      <w:r w:rsidRPr="001C2CB5">
        <w:rPr>
          <w:color w:val="000000"/>
          <w:sz w:val="24"/>
          <w:szCs w:val="24"/>
        </w:rPr>
        <w:t>повної</w:t>
      </w:r>
      <w:proofErr w:type="spellEnd"/>
      <w:r w:rsidRPr="001C2CB5">
        <w:rPr>
          <w:color w:val="000000"/>
          <w:sz w:val="24"/>
          <w:szCs w:val="24"/>
        </w:rPr>
        <w:t xml:space="preserve">  загальної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освіти», а також типовими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програмами, </w:t>
      </w:r>
      <w:proofErr w:type="spellStart"/>
      <w:r w:rsidRPr="001C2CB5">
        <w:rPr>
          <w:color w:val="000000"/>
          <w:sz w:val="24"/>
          <w:szCs w:val="24"/>
        </w:rPr>
        <w:t>розробленими</w:t>
      </w:r>
      <w:proofErr w:type="spellEnd"/>
      <w:r w:rsidRPr="001C2CB5">
        <w:rPr>
          <w:color w:val="000000"/>
          <w:sz w:val="24"/>
          <w:szCs w:val="24"/>
        </w:rPr>
        <w:t xml:space="preserve"> на їх </w:t>
      </w:r>
      <w:proofErr w:type="spellStart"/>
      <w:r w:rsidRPr="001C2CB5">
        <w:rPr>
          <w:color w:val="000000"/>
          <w:sz w:val="24"/>
          <w:szCs w:val="24"/>
        </w:rPr>
        <w:t>основі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затвердженими</w:t>
      </w:r>
      <w:proofErr w:type="spellEnd"/>
      <w:r w:rsidRPr="001C2CB5">
        <w:rPr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а </w:t>
      </w:r>
      <w:proofErr w:type="spellStart"/>
      <w:r w:rsidRPr="001C2CB5">
        <w:rPr>
          <w:color w:val="000000"/>
          <w:sz w:val="24"/>
          <w:szCs w:val="24"/>
        </w:rPr>
        <w:t>саме</w:t>
      </w:r>
      <w:proofErr w:type="spellEnd"/>
      <w:r w:rsidRPr="001C2CB5">
        <w:rPr>
          <w:color w:val="000000"/>
          <w:sz w:val="24"/>
          <w:szCs w:val="24"/>
        </w:rPr>
        <w:t>:</w:t>
      </w:r>
    </w:p>
    <w:p w14:paraId="53E1ED1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початкова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>, 1-</w:t>
      </w:r>
      <w:r w:rsidRPr="001C2CB5">
        <w:rPr>
          <w:b/>
          <w:bCs/>
          <w:color w:val="000000"/>
          <w:sz w:val="24"/>
          <w:szCs w:val="24"/>
          <w:lang w:val="uk-UA"/>
        </w:rPr>
        <w:t>2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b/>
          <w:bCs/>
          <w:color w:val="000000"/>
          <w:sz w:val="24"/>
          <w:szCs w:val="24"/>
        </w:rPr>
        <w:t xml:space="preserve"> (за Типовою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освітньою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програмою для </w:t>
      </w:r>
      <w:proofErr w:type="spellStart"/>
      <w:r w:rsidRPr="001C2CB5">
        <w:rPr>
          <w:b/>
          <w:bCs/>
          <w:color w:val="000000"/>
          <w:sz w:val="24"/>
          <w:szCs w:val="24"/>
        </w:rPr>
        <w:t>закладів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загальної </w:t>
      </w:r>
      <w:proofErr w:type="spellStart"/>
      <w:r w:rsidRPr="001C2CB5">
        <w:rPr>
          <w:b/>
          <w:bCs/>
          <w:color w:val="000000"/>
          <w:sz w:val="24"/>
          <w:szCs w:val="24"/>
        </w:rPr>
        <w:t>середньої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освіти під </w:t>
      </w:r>
      <w:proofErr w:type="spellStart"/>
      <w:r w:rsidRPr="001C2CB5">
        <w:rPr>
          <w:b/>
          <w:bCs/>
          <w:color w:val="000000"/>
          <w:sz w:val="24"/>
          <w:szCs w:val="24"/>
        </w:rPr>
        <w:t>керівництвом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r w:rsidRPr="001C2CB5">
        <w:rPr>
          <w:b/>
          <w:color w:val="000000"/>
          <w:sz w:val="24"/>
          <w:szCs w:val="24"/>
          <w:lang w:val="uk-UA"/>
        </w:rPr>
        <w:t>Савченко О. Я.</w:t>
      </w:r>
      <w:r w:rsidRPr="001C2CB5">
        <w:rPr>
          <w:b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color w:val="000000"/>
          <w:sz w:val="24"/>
          <w:szCs w:val="24"/>
        </w:rPr>
        <w:t>затвердженими</w:t>
      </w:r>
      <w:proofErr w:type="spellEnd"/>
      <w:r w:rsidRPr="001C2CB5">
        <w:rPr>
          <w:b/>
          <w:color w:val="000000"/>
          <w:sz w:val="24"/>
          <w:szCs w:val="24"/>
        </w:rPr>
        <w:t xml:space="preserve"> наказом МОН України від 08.10.2019 р. № 1272</w:t>
      </w:r>
      <w:r w:rsidRPr="001C2CB5">
        <w:rPr>
          <w:b/>
          <w:bCs/>
          <w:color w:val="000000"/>
          <w:sz w:val="24"/>
          <w:szCs w:val="24"/>
        </w:rPr>
        <w:t xml:space="preserve">),  </w:t>
      </w:r>
    </w:p>
    <w:p w14:paraId="1D51F296" w14:textId="413284AC" w:rsidR="001C2CB5" w:rsidRPr="001C2CB5" w:rsidRDefault="001C2CB5" w:rsidP="001C2CB5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початкова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</w:t>
      </w:r>
      <w:r w:rsidRPr="001C2CB5">
        <w:rPr>
          <w:b/>
          <w:bCs/>
          <w:color w:val="000000"/>
          <w:sz w:val="24"/>
          <w:szCs w:val="24"/>
          <w:lang w:val="uk-UA"/>
        </w:rPr>
        <w:t>3</w:t>
      </w:r>
      <w:r w:rsidR="007F0D97">
        <w:rPr>
          <w:b/>
          <w:bCs/>
          <w:color w:val="000000"/>
          <w:sz w:val="24"/>
          <w:szCs w:val="24"/>
          <w:lang w:val="uk-UA"/>
        </w:rPr>
        <w:t>-4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b/>
          <w:bCs/>
          <w:color w:val="000000"/>
          <w:sz w:val="24"/>
          <w:szCs w:val="24"/>
        </w:rPr>
        <w:t xml:space="preserve"> (</w:t>
      </w:r>
      <w:r w:rsidRPr="001C2CB5">
        <w:rPr>
          <w:rFonts w:eastAsia="Calibri"/>
          <w:b/>
          <w:bCs/>
          <w:sz w:val="24"/>
          <w:szCs w:val="24"/>
          <w:lang w:val="uk-UA"/>
        </w:rPr>
        <w:t>н</w:t>
      </w:r>
      <w:proofErr w:type="spellStart"/>
      <w:r w:rsidRPr="001C2CB5">
        <w:rPr>
          <w:rFonts w:eastAsia="Calibri"/>
          <w:b/>
          <w:bCs/>
          <w:sz w:val="24"/>
          <w:szCs w:val="24"/>
        </w:rPr>
        <w:t>аказ</w:t>
      </w:r>
      <w:proofErr w:type="spellEnd"/>
      <w:r w:rsidRPr="001C2CB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1C2CB5">
        <w:rPr>
          <w:rFonts w:eastAsia="Calibri"/>
          <w:b/>
          <w:bCs/>
          <w:sz w:val="24"/>
          <w:szCs w:val="24"/>
        </w:rPr>
        <w:t>Міністерства</w:t>
      </w:r>
      <w:proofErr w:type="spellEnd"/>
      <w:r w:rsidRPr="001C2CB5">
        <w:rPr>
          <w:rFonts w:eastAsia="Calibri"/>
          <w:b/>
          <w:bCs/>
          <w:sz w:val="24"/>
          <w:szCs w:val="24"/>
        </w:rPr>
        <w:t xml:space="preserve"> освіти і науки України від 12.08.2022 № 743-22 </w:t>
      </w:r>
      <w:proofErr w:type="spellStart"/>
      <w:r w:rsidRPr="001C2CB5">
        <w:rPr>
          <w:rFonts w:eastAsia="Calibri"/>
          <w:b/>
          <w:bCs/>
          <w:sz w:val="24"/>
          <w:szCs w:val="24"/>
        </w:rPr>
        <w:t>Типова</w:t>
      </w:r>
      <w:proofErr w:type="spellEnd"/>
      <w:r w:rsidRPr="001C2CB5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1C2CB5">
        <w:rPr>
          <w:rFonts w:eastAsia="Calibri"/>
          <w:b/>
          <w:bCs/>
          <w:sz w:val="24"/>
          <w:szCs w:val="24"/>
        </w:rPr>
        <w:t>освітня</w:t>
      </w:r>
      <w:proofErr w:type="spellEnd"/>
      <w:r w:rsidRPr="001C2CB5">
        <w:rPr>
          <w:rFonts w:eastAsia="Calibri"/>
          <w:b/>
          <w:bCs/>
          <w:sz w:val="24"/>
          <w:szCs w:val="24"/>
        </w:rPr>
        <w:t xml:space="preserve"> програма, </w:t>
      </w:r>
      <w:proofErr w:type="spellStart"/>
      <w:r w:rsidRPr="001C2CB5">
        <w:rPr>
          <w:rFonts w:eastAsia="Calibri"/>
          <w:b/>
          <w:bCs/>
          <w:sz w:val="24"/>
          <w:szCs w:val="24"/>
        </w:rPr>
        <w:t>розроблена</w:t>
      </w:r>
      <w:proofErr w:type="spellEnd"/>
      <w:r w:rsidRPr="001C2CB5">
        <w:rPr>
          <w:rFonts w:eastAsia="Calibri"/>
          <w:b/>
          <w:bCs/>
          <w:sz w:val="24"/>
          <w:szCs w:val="24"/>
        </w:rPr>
        <w:t xml:space="preserve"> під </w:t>
      </w:r>
      <w:proofErr w:type="spellStart"/>
      <w:r w:rsidRPr="001C2CB5">
        <w:rPr>
          <w:rFonts w:eastAsia="Calibri"/>
          <w:b/>
          <w:bCs/>
          <w:sz w:val="24"/>
          <w:szCs w:val="24"/>
        </w:rPr>
        <w:t>керівництвом</w:t>
      </w:r>
      <w:proofErr w:type="spellEnd"/>
      <w:r w:rsidRPr="001C2CB5">
        <w:rPr>
          <w:rFonts w:eastAsia="Calibri"/>
          <w:b/>
          <w:bCs/>
          <w:sz w:val="24"/>
          <w:szCs w:val="24"/>
        </w:rPr>
        <w:t xml:space="preserve"> Савченко О. Я. 3- 4 </w:t>
      </w:r>
      <w:proofErr w:type="spellStart"/>
      <w:r w:rsidRPr="001C2CB5">
        <w:rPr>
          <w:rFonts w:eastAsia="Calibri"/>
          <w:b/>
          <w:bCs/>
          <w:sz w:val="24"/>
          <w:szCs w:val="24"/>
        </w:rPr>
        <w:t>клас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),  </w:t>
      </w:r>
    </w:p>
    <w:p w14:paraId="45C772D0" w14:textId="2955C47A" w:rsidR="001C2CB5" w:rsidRPr="001C2CB5" w:rsidRDefault="001C2CB5" w:rsidP="001C2CB5">
      <w:pPr>
        <w:widowControl/>
        <w:autoSpaceDE/>
        <w:autoSpaceDN/>
        <w:adjustRightInd/>
        <w:jc w:val="both"/>
        <w:rPr>
          <w:b/>
          <w:bCs/>
          <w:color w:val="000000"/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базова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>, 5</w:t>
      </w:r>
      <w:r w:rsidR="007F0D97">
        <w:rPr>
          <w:b/>
          <w:bCs/>
          <w:color w:val="000000"/>
          <w:sz w:val="24"/>
          <w:szCs w:val="24"/>
          <w:lang w:val="uk-UA"/>
        </w:rPr>
        <w:t>-6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(за </w:t>
      </w:r>
      <w:r w:rsidRPr="001C2CB5">
        <w:rPr>
          <w:b/>
          <w:bCs/>
          <w:color w:val="000000"/>
          <w:sz w:val="24"/>
          <w:szCs w:val="24"/>
        </w:rPr>
        <w:t xml:space="preserve">Типовими навчальними планами </w:t>
      </w:r>
      <w:r w:rsidRPr="001C2CB5">
        <w:rPr>
          <w:b/>
          <w:bCs/>
          <w:color w:val="000000"/>
          <w:sz w:val="24"/>
          <w:szCs w:val="24"/>
          <w:lang w:val="uk-UA"/>
        </w:rPr>
        <w:t>для 5-9 класів закладів загальної середньої освіти</w:t>
      </w:r>
      <w:r w:rsidRPr="001C2CB5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bCs/>
          <w:color w:val="000000"/>
          <w:sz w:val="24"/>
          <w:szCs w:val="24"/>
        </w:rPr>
        <w:t>затвердженими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наказом МОН України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від 19.02.2021 року № 235),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освітні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галузі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: </w:t>
      </w:r>
    </w:p>
    <w:p w14:paraId="0F8C7433" w14:textId="134BB92B" w:rsidR="001C2CB5" w:rsidRPr="001C2CB5" w:rsidRDefault="001C2CB5" w:rsidP="001C2CB5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базова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освіта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</w:t>
      </w:r>
      <w:r w:rsidR="007F0D97">
        <w:rPr>
          <w:b/>
          <w:bCs/>
          <w:color w:val="000000"/>
          <w:sz w:val="24"/>
          <w:szCs w:val="24"/>
          <w:lang w:val="uk-UA"/>
        </w:rPr>
        <w:t>7</w:t>
      </w:r>
      <w:r w:rsidRPr="001C2CB5">
        <w:rPr>
          <w:b/>
          <w:bCs/>
          <w:color w:val="000000"/>
          <w:sz w:val="24"/>
          <w:szCs w:val="24"/>
        </w:rPr>
        <w:t xml:space="preserve">-9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Pr="001C2CB5">
        <w:rPr>
          <w:b/>
          <w:bCs/>
          <w:color w:val="000000"/>
          <w:sz w:val="24"/>
          <w:szCs w:val="24"/>
          <w:lang w:val="uk-UA"/>
        </w:rPr>
        <w:t>,</w:t>
      </w:r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>(</w:t>
      </w:r>
      <w:r w:rsidRPr="001C2CB5">
        <w:rPr>
          <w:b/>
          <w:bCs/>
          <w:color w:val="000000"/>
          <w:sz w:val="24"/>
          <w:szCs w:val="24"/>
        </w:rPr>
        <w:t xml:space="preserve">за Типовими навчальними планами </w:t>
      </w:r>
      <w:proofErr w:type="spellStart"/>
      <w:r w:rsidRPr="001C2CB5">
        <w:rPr>
          <w:b/>
          <w:bCs/>
          <w:color w:val="000000"/>
          <w:sz w:val="24"/>
          <w:szCs w:val="24"/>
        </w:rPr>
        <w:t>загальноосвітніх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навчальних </w:t>
      </w:r>
      <w:proofErr w:type="spellStart"/>
      <w:r w:rsidRPr="001C2CB5">
        <w:rPr>
          <w:b/>
          <w:bCs/>
          <w:color w:val="000000"/>
          <w:sz w:val="24"/>
          <w:szCs w:val="24"/>
        </w:rPr>
        <w:t>закладів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ІІ </w:t>
      </w:r>
      <w:proofErr w:type="spellStart"/>
      <w:r w:rsidRPr="001C2CB5">
        <w:rPr>
          <w:b/>
          <w:bCs/>
          <w:color w:val="000000"/>
          <w:sz w:val="24"/>
          <w:szCs w:val="24"/>
        </w:rPr>
        <w:t>ступеня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Pr="001C2CB5">
        <w:rPr>
          <w:b/>
          <w:bCs/>
          <w:color w:val="000000"/>
          <w:sz w:val="24"/>
          <w:szCs w:val="24"/>
        </w:rPr>
        <w:t>затвердженими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наказом МОН України від 20.04.2018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р.</w:t>
      </w:r>
      <w:r w:rsidRPr="001C2CB5">
        <w:rPr>
          <w:b/>
          <w:bCs/>
          <w:color w:val="000000"/>
          <w:sz w:val="24"/>
          <w:szCs w:val="24"/>
        </w:rPr>
        <w:t xml:space="preserve"> № 405</w:t>
      </w:r>
      <w:r w:rsidRPr="001C2CB5">
        <w:rPr>
          <w:b/>
          <w:bCs/>
          <w:color w:val="000000"/>
          <w:sz w:val="24"/>
          <w:szCs w:val="24"/>
          <w:lang w:val="uk-UA"/>
        </w:rPr>
        <w:t>),</w:t>
      </w:r>
      <w:r w:rsidRPr="001C2CB5">
        <w:rPr>
          <w:b/>
          <w:bCs/>
          <w:color w:val="000000"/>
          <w:sz w:val="24"/>
          <w:szCs w:val="24"/>
        </w:rPr>
        <w:t xml:space="preserve"> </w:t>
      </w:r>
    </w:p>
    <w:p w14:paraId="1A528BD1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   Навчальні плани ЗЗСО «Угриничівська гімназія» Любешівської </w:t>
      </w:r>
      <w:proofErr w:type="spellStart"/>
      <w:r w:rsidRPr="001C2CB5">
        <w:rPr>
          <w:color w:val="000000"/>
          <w:sz w:val="24"/>
          <w:szCs w:val="24"/>
        </w:rPr>
        <w:t>селищної</w:t>
      </w:r>
      <w:proofErr w:type="spellEnd"/>
      <w:r w:rsidRPr="001C2CB5">
        <w:rPr>
          <w:color w:val="000000"/>
          <w:sz w:val="24"/>
          <w:szCs w:val="24"/>
        </w:rPr>
        <w:t xml:space="preserve"> ради </w:t>
      </w:r>
      <w:proofErr w:type="spellStart"/>
      <w:r w:rsidRPr="001C2CB5">
        <w:rPr>
          <w:color w:val="000000"/>
          <w:sz w:val="24"/>
          <w:szCs w:val="24"/>
        </w:rPr>
        <w:t>охоплюють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інваріантну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сформовану</w:t>
      </w:r>
      <w:proofErr w:type="spellEnd"/>
      <w:r w:rsidRPr="001C2CB5">
        <w:rPr>
          <w:color w:val="000000"/>
          <w:sz w:val="24"/>
          <w:szCs w:val="24"/>
        </w:rPr>
        <w:t xml:space="preserve"> на державному </w:t>
      </w:r>
      <w:proofErr w:type="spellStart"/>
      <w:r w:rsidRPr="001C2CB5">
        <w:rPr>
          <w:color w:val="000000"/>
          <w:sz w:val="24"/>
          <w:szCs w:val="24"/>
        </w:rPr>
        <w:t>рівні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варіативну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складову</w:t>
      </w:r>
      <w:proofErr w:type="spellEnd"/>
      <w:r w:rsidRPr="001C2CB5">
        <w:rPr>
          <w:color w:val="000000"/>
          <w:sz w:val="24"/>
          <w:szCs w:val="24"/>
        </w:rPr>
        <w:t xml:space="preserve">, яка </w:t>
      </w:r>
      <w:proofErr w:type="spellStart"/>
      <w:r w:rsidRPr="001C2CB5">
        <w:rPr>
          <w:color w:val="000000"/>
          <w:sz w:val="24"/>
          <w:szCs w:val="24"/>
        </w:rPr>
        <w:t>передбачає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індивідуальні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консультації</w:t>
      </w:r>
      <w:proofErr w:type="spellEnd"/>
      <w:r w:rsidRPr="001C2CB5">
        <w:rPr>
          <w:color w:val="000000"/>
          <w:sz w:val="24"/>
          <w:szCs w:val="24"/>
        </w:rPr>
        <w:t xml:space="preserve"> на вивчення </w:t>
      </w:r>
      <w:proofErr w:type="spellStart"/>
      <w:r w:rsidRPr="001C2CB5">
        <w:rPr>
          <w:color w:val="000000"/>
          <w:sz w:val="24"/>
          <w:szCs w:val="24"/>
        </w:rPr>
        <w:t>окремих</w:t>
      </w:r>
      <w:proofErr w:type="spellEnd"/>
      <w:r w:rsidRPr="001C2CB5">
        <w:rPr>
          <w:color w:val="000000"/>
          <w:sz w:val="24"/>
          <w:szCs w:val="24"/>
        </w:rPr>
        <w:t xml:space="preserve"> предметів інваріантної </w:t>
      </w:r>
      <w:proofErr w:type="gramStart"/>
      <w:r w:rsidRPr="001C2CB5">
        <w:rPr>
          <w:color w:val="000000"/>
          <w:sz w:val="24"/>
          <w:szCs w:val="24"/>
        </w:rPr>
        <w:t xml:space="preserve">складової,  </w:t>
      </w:r>
      <w:proofErr w:type="spellStart"/>
      <w:r w:rsidRPr="001C2CB5">
        <w:rPr>
          <w:color w:val="000000"/>
          <w:sz w:val="24"/>
          <w:szCs w:val="24"/>
        </w:rPr>
        <w:t>курси</w:t>
      </w:r>
      <w:proofErr w:type="spellEnd"/>
      <w:proofErr w:type="gramEnd"/>
      <w:r w:rsidRPr="001C2CB5">
        <w:rPr>
          <w:color w:val="000000"/>
          <w:sz w:val="24"/>
          <w:szCs w:val="24"/>
        </w:rPr>
        <w:t xml:space="preserve"> за </w:t>
      </w:r>
      <w:proofErr w:type="spellStart"/>
      <w:r w:rsidRPr="001C2CB5">
        <w:rPr>
          <w:color w:val="000000"/>
          <w:sz w:val="24"/>
          <w:szCs w:val="24"/>
        </w:rPr>
        <w:t>вибором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факультативи</w:t>
      </w:r>
      <w:proofErr w:type="spellEnd"/>
      <w:r w:rsidRPr="001C2CB5">
        <w:rPr>
          <w:color w:val="000000"/>
          <w:sz w:val="24"/>
          <w:szCs w:val="24"/>
        </w:rPr>
        <w:t xml:space="preserve">,  </w:t>
      </w:r>
      <w:proofErr w:type="spellStart"/>
      <w:r w:rsidRPr="001C2CB5">
        <w:rPr>
          <w:color w:val="000000"/>
          <w:sz w:val="24"/>
          <w:szCs w:val="24"/>
        </w:rPr>
        <w:t>групові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заняття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консультації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6BCA88B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i/>
          <w:iCs/>
          <w:color w:val="000000"/>
          <w:sz w:val="24"/>
          <w:szCs w:val="24"/>
        </w:rPr>
        <w:t>     </w:t>
      </w:r>
      <w:r w:rsidRPr="001C2CB5">
        <w:rPr>
          <w:color w:val="000000"/>
          <w:sz w:val="24"/>
          <w:szCs w:val="24"/>
        </w:rPr>
        <w:t xml:space="preserve">Навчальні плани дають </w:t>
      </w:r>
      <w:proofErr w:type="spellStart"/>
      <w:r w:rsidRPr="001C2CB5">
        <w:rPr>
          <w:color w:val="000000"/>
          <w:sz w:val="24"/>
          <w:szCs w:val="24"/>
        </w:rPr>
        <w:t>цілісне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уявлення</w:t>
      </w:r>
      <w:proofErr w:type="spellEnd"/>
      <w:r w:rsidRPr="001C2CB5">
        <w:rPr>
          <w:color w:val="000000"/>
          <w:sz w:val="24"/>
          <w:szCs w:val="24"/>
        </w:rPr>
        <w:t xml:space="preserve"> про </w:t>
      </w:r>
      <w:proofErr w:type="spellStart"/>
      <w:r w:rsidRPr="001C2CB5">
        <w:rPr>
          <w:color w:val="000000"/>
          <w:sz w:val="24"/>
          <w:szCs w:val="24"/>
        </w:rPr>
        <w:t>зміст</w:t>
      </w:r>
      <w:proofErr w:type="spellEnd"/>
      <w:r w:rsidRPr="001C2CB5">
        <w:rPr>
          <w:color w:val="000000"/>
          <w:sz w:val="24"/>
          <w:szCs w:val="24"/>
        </w:rPr>
        <w:t xml:space="preserve"> і </w:t>
      </w:r>
      <w:proofErr w:type="gramStart"/>
      <w:r w:rsidRPr="001C2CB5">
        <w:rPr>
          <w:color w:val="000000"/>
          <w:sz w:val="24"/>
          <w:szCs w:val="24"/>
        </w:rPr>
        <w:t>структуру  кожного</w:t>
      </w:r>
      <w:proofErr w:type="gram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рівня</w:t>
      </w:r>
      <w:proofErr w:type="spellEnd"/>
      <w:r w:rsidRPr="001C2CB5">
        <w:rPr>
          <w:color w:val="000000"/>
          <w:sz w:val="24"/>
          <w:szCs w:val="24"/>
        </w:rPr>
        <w:t xml:space="preserve"> освіти, </w:t>
      </w:r>
      <w:proofErr w:type="spellStart"/>
      <w:r w:rsidRPr="001C2CB5">
        <w:rPr>
          <w:color w:val="000000"/>
          <w:sz w:val="24"/>
          <w:szCs w:val="24"/>
        </w:rPr>
        <w:t>встановлюють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погодинне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співвідношення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між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окремими</w:t>
      </w:r>
      <w:proofErr w:type="spellEnd"/>
      <w:r w:rsidRPr="001C2CB5">
        <w:rPr>
          <w:color w:val="000000"/>
          <w:sz w:val="24"/>
          <w:szCs w:val="24"/>
        </w:rPr>
        <w:t xml:space="preserve"> предметами за роками навчання, </w:t>
      </w:r>
      <w:proofErr w:type="spellStart"/>
      <w:r w:rsidRPr="001C2CB5">
        <w:rPr>
          <w:color w:val="000000"/>
          <w:sz w:val="24"/>
          <w:szCs w:val="24"/>
        </w:rPr>
        <w:t>визначають</w:t>
      </w:r>
      <w:proofErr w:type="spellEnd"/>
      <w:r w:rsidRPr="001C2CB5">
        <w:rPr>
          <w:color w:val="000000"/>
          <w:sz w:val="24"/>
          <w:szCs w:val="24"/>
        </w:rPr>
        <w:t xml:space="preserve">  </w:t>
      </w:r>
      <w:proofErr w:type="spellStart"/>
      <w:r w:rsidRPr="001C2CB5">
        <w:rPr>
          <w:color w:val="000000"/>
          <w:sz w:val="24"/>
          <w:szCs w:val="24"/>
        </w:rPr>
        <w:t>гранично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допустиме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тижневе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учнів, </w:t>
      </w:r>
      <w:proofErr w:type="spellStart"/>
      <w:r w:rsidRPr="001C2CB5">
        <w:rPr>
          <w:color w:val="000000"/>
          <w:sz w:val="24"/>
          <w:szCs w:val="24"/>
        </w:rPr>
        <w:t>передбачають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реалізацію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галузей</w:t>
      </w:r>
      <w:proofErr w:type="spellEnd"/>
      <w:r w:rsidRPr="001C2CB5">
        <w:rPr>
          <w:color w:val="000000"/>
          <w:sz w:val="24"/>
          <w:szCs w:val="24"/>
        </w:rPr>
        <w:t xml:space="preserve"> через </w:t>
      </w:r>
      <w:proofErr w:type="spellStart"/>
      <w:r w:rsidRPr="001C2CB5">
        <w:rPr>
          <w:color w:val="000000"/>
          <w:sz w:val="24"/>
          <w:szCs w:val="24"/>
        </w:rPr>
        <w:t>окремі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предмети</w:t>
      </w:r>
      <w:proofErr w:type="spellEnd"/>
      <w:r w:rsidRPr="001C2CB5">
        <w:rPr>
          <w:color w:val="000000"/>
          <w:sz w:val="24"/>
          <w:szCs w:val="24"/>
        </w:rPr>
        <w:t xml:space="preserve"> відповідно до Державних </w:t>
      </w:r>
      <w:proofErr w:type="spellStart"/>
      <w:r w:rsidRPr="001C2CB5">
        <w:rPr>
          <w:color w:val="000000"/>
          <w:sz w:val="24"/>
          <w:szCs w:val="24"/>
        </w:rPr>
        <w:t>стандартів</w:t>
      </w:r>
      <w:proofErr w:type="spellEnd"/>
      <w:r w:rsidRPr="001C2CB5">
        <w:rPr>
          <w:color w:val="000000"/>
          <w:sz w:val="24"/>
          <w:szCs w:val="24"/>
        </w:rPr>
        <w:t>.    </w:t>
      </w:r>
    </w:p>
    <w:p w14:paraId="53ECED9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Відповідно до пп.1-2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статті</w:t>
      </w:r>
      <w:proofErr w:type="spellEnd"/>
      <w:r w:rsidRPr="001C2CB5">
        <w:rPr>
          <w:color w:val="000000"/>
          <w:sz w:val="24"/>
          <w:szCs w:val="24"/>
        </w:rPr>
        <w:t xml:space="preserve"> 20 Закону України «Про </w:t>
      </w:r>
      <w:proofErr w:type="spellStart"/>
      <w:r w:rsidRPr="001C2CB5">
        <w:rPr>
          <w:color w:val="000000"/>
          <w:sz w:val="24"/>
          <w:szCs w:val="24"/>
        </w:rPr>
        <w:t>освіту</w:t>
      </w:r>
      <w:proofErr w:type="spellEnd"/>
      <w:r w:rsidRPr="001C2CB5">
        <w:rPr>
          <w:color w:val="000000"/>
          <w:sz w:val="24"/>
          <w:szCs w:val="24"/>
        </w:rPr>
        <w:t>»,  </w:t>
      </w:r>
      <w:proofErr w:type="spellStart"/>
      <w:r w:rsidRPr="001C2CB5">
        <w:rPr>
          <w:color w:val="000000"/>
          <w:sz w:val="24"/>
          <w:szCs w:val="24"/>
        </w:rPr>
        <w:t>Положення</w:t>
      </w:r>
      <w:proofErr w:type="spellEnd"/>
      <w:r w:rsidRPr="001C2CB5">
        <w:rPr>
          <w:color w:val="000000"/>
          <w:sz w:val="24"/>
          <w:szCs w:val="24"/>
        </w:rPr>
        <w:t xml:space="preserve"> про </w:t>
      </w:r>
      <w:proofErr w:type="spellStart"/>
      <w:r w:rsidRPr="001C2CB5">
        <w:rPr>
          <w:color w:val="000000"/>
          <w:sz w:val="24"/>
          <w:szCs w:val="24"/>
        </w:rPr>
        <w:t>інклюзивне</w:t>
      </w:r>
      <w:proofErr w:type="spellEnd"/>
      <w:r w:rsidRPr="001C2CB5">
        <w:rPr>
          <w:color w:val="000000"/>
          <w:sz w:val="24"/>
          <w:szCs w:val="24"/>
        </w:rPr>
        <w:t xml:space="preserve"> навчання із </w:t>
      </w:r>
      <w:proofErr w:type="spellStart"/>
      <w:r w:rsidRPr="001C2CB5">
        <w:rPr>
          <w:color w:val="000000"/>
          <w:sz w:val="24"/>
          <w:szCs w:val="24"/>
        </w:rPr>
        <w:t>змінами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внесеними</w:t>
      </w:r>
      <w:proofErr w:type="spellEnd"/>
      <w:r w:rsidRPr="001C2CB5">
        <w:rPr>
          <w:color w:val="000000"/>
          <w:sz w:val="24"/>
          <w:szCs w:val="24"/>
        </w:rPr>
        <w:t xml:space="preserve"> згідно з </w:t>
      </w:r>
      <w:proofErr w:type="spellStart"/>
      <w:r w:rsidRPr="001C2CB5">
        <w:rPr>
          <w:color w:val="000000"/>
          <w:sz w:val="24"/>
          <w:szCs w:val="24"/>
        </w:rPr>
        <w:t>Постановою</w:t>
      </w:r>
      <w:proofErr w:type="spellEnd"/>
      <w:r w:rsidRPr="001C2CB5">
        <w:rPr>
          <w:color w:val="000000"/>
          <w:sz w:val="24"/>
          <w:szCs w:val="24"/>
        </w:rPr>
        <w:t xml:space="preserve"> КМ </w:t>
      </w:r>
      <w:hyperlink r:id="rId13" w:anchor="n18" w:history="1">
        <w:r w:rsidRPr="001C2CB5">
          <w:rPr>
            <w:color w:val="000000"/>
            <w:sz w:val="24"/>
            <w:szCs w:val="24"/>
            <w:u w:val="single"/>
          </w:rPr>
          <w:t>№588 від 09.08.2017</w:t>
        </w:r>
      </w:hyperlink>
      <w:r w:rsidRPr="001C2CB5">
        <w:rPr>
          <w:color w:val="000000"/>
          <w:sz w:val="24"/>
          <w:szCs w:val="24"/>
        </w:rPr>
        <w:t xml:space="preserve"> року </w:t>
      </w:r>
      <w:proofErr w:type="spellStart"/>
      <w:r w:rsidRPr="001C2CB5">
        <w:rPr>
          <w:color w:val="000000"/>
          <w:sz w:val="24"/>
          <w:szCs w:val="24"/>
        </w:rPr>
        <w:t>передбачено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Pr="001C2CB5">
        <w:rPr>
          <w:color w:val="000000"/>
          <w:sz w:val="24"/>
          <w:szCs w:val="24"/>
          <w:lang w:val="uk-UA"/>
        </w:rPr>
        <w:t xml:space="preserve">при необхідності </w:t>
      </w:r>
      <w:proofErr w:type="spellStart"/>
      <w:r w:rsidRPr="001C2CB5">
        <w:rPr>
          <w:color w:val="000000"/>
          <w:sz w:val="24"/>
          <w:szCs w:val="24"/>
        </w:rPr>
        <w:t>утворення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інклюзивних</w:t>
      </w:r>
      <w:proofErr w:type="spellEnd"/>
      <w:r w:rsidRPr="001C2CB5">
        <w:rPr>
          <w:color w:val="000000"/>
          <w:sz w:val="24"/>
          <w:szCs w:val="24"/>
        </w:rPr>
        <w:t xml:space="preserve"> класів для навчання </w:t>
      </w:r>
      <w:proofErr w:type="spellStart"/>
      <w:r w:rsidRPr="001C2CB5">
        <w:rPr>
          <w:color w:val="000000"/>
          <w:sz w:val="24"/>
          <w:szCs w:val="24"/>
        </w:rPr>
        <w:t>осіб</w:t>
      </w:r>
      <w:proofErr w:type="spellEnd"/>
      <w:r w:rsidRPr="001C2CB5">
        <w:rPr>
          <w:color w:val="000000"/>
          <w:sz w:val="24"/>
          <w:szCs w:val="24"/>
        </w:rPr>
        <w:t xml:space="preserve"> з </w:t>
      </w:r>
      <w:proofErr w:type="spellStart"/>
      <w:r w:rsidRPr="001C2CB5">
        <w:rPr>
          <w:color w:val="000000"/>
          <w:sz w:val="24"/>
          <w:szCs w:val="24"/>
        </w:rPr>
        <w:t>особливими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освітніми</w:t>
      </w:r>
      <w:proofErr w:type="spellEnd"/>
      <w:r w:rsidRPr="001C2CB5">
        <w:rPr>
          <w:color w:val="000000"/>
          <w:sz w:val="24"/>
          <w:szCs w:val="24"/>
        </w:rPr>
        <w:t xml:space="preserve"> потребами та створення умов для їх навчання відповідно до  </w:t>
      </w:r>
      <w:proofErr w:type="spellStart"/>
      <w:r w:rsidRPr="001C2CB5">
        <w:rPr>
          <w:color w:val="000000"/>
          <w:sz w:val="24"/>
          <w:szCs w:val="24"/>
        </w:rPr>
        <w:t>рекомендацій</w:t>
      </w:r>
      <w:proofErr w:type="spellEnd"/>
      <w:r w:rsidRPr="001C2CB5">
        <w:rPr>
          <w:color w:val="000000"/>
          <w:sz w:val="24"/>
          <w:szCs w:val="24"/>
        </w:rPr>
        <w:t xml:space="preserve"> ІРЦ Любешівської </w:t>
      </w:r>
      <w:proofErr w:type="spellStart"/>
      <w:r w:rsidRPr="001C2CB5">
        <w:rPr>
          <w:color w:val="000000"/>
          <w:sz w:val="24"/>
          <w:szCs w:val="24"/>
        </w:rPr>
        <w:t>селищної</w:t>
      </w:r>
      <w:proofErr w:type="spellEnd"/>
      <w:r w:rsidRPr="001C2CB5">
        <w:rPr>
          <w:color w:val="000000"/>
          <w:sz w:val="24"/>
          <w:szCs w:val="24"/>
        </w:rPr>
        <w:t xml:space="preserve"> ради та створення </w:t>
      </w:r>
      <w:proofErr w:type="spellStart"/>
      <w:r w:rsidRPr="001C2CB5">
        <w:rPr>
          <w:color w:val="000000"/>
          <w:sz w:val="24"/>
          <w:szCs w:val="24"/>
        </w:rPr>
        <w:t>індивідуальної</w:t>
      </w:r>
      <w:proofErr w:type="spellEnd"/>
      <w:r w:rsidRPr="001C2CB5">
        <w:rPr>
          <w:color w:val="000000"/>
          <w:sz w:val="24"/>
          <w:szCs w:val="24"/>
        </w:rPr>
        <w:t xml:space="preserve"> програми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та з урахуванням </w:t>
      </w:r>
      <w:proofErr w:type="spellStart"/>
      <w:r w:rsidRPr="001C2CB5">
        <w:rPr>
          <w:color w:val="000000"/>
          <w:sz w:val="24"/>
          <w:szCs w:val="24"/>
        </w:rPr>
        <w:t>їхніх</w:t>
      </w:r>
      <w:proofErr w:type="spellEnd"/>
      <w:r w:rsidRPr="001C2CB5">
        <w:rPr>
          <w:color w:val="000000"/>
          <w:sz w:val="24"/>
          <w:szCs w:val="24"/>
        </w:rPr>
        <w:t xml:space="preserve"> індивідуальних потреб і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>.  </w:t>
      </w:r>
    </w:p>
    <w:p w14:paraId="43638A67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Варіативна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складова</w:t>
      </w:r>
      <w:proofErr w:type="spellEnd"/>
      <w:r w:rsidRPr="001C2CB5">
        <w:rPr>
          <w:color w:val="000000"/>
          <w:sz w:val="24"/>
          <w:szCs w:val="24"/>
        </w:rPr>
        <w:t xml:space="preserve"> навчальних планів 1-4   класів ЗЗСО «</w:t>
      </w:r>
      <w:proofErr w:type="gramStart"/>
      <w:r w:rsidRPr="001C2CB5">
        <w:rPr>
          <w:color w:val="000000"/>
          <w:sz w:val="24"/>
          <w:szCs w:val="24"/>
        </w:rPr>
        <w:t>Угриничівська  гімназія</w:t>
      </w:r>
      <w:proofErr w:type="gramEnd"/>
      <w:r w:rsidRPr="001C2CB5">
        <w:rPr>
          <w:color w:val="000000"/>
          <w:sz w:val="24"/>
          <w:szCs w:val="24"/>
        </w:rPr>
        <w:t xml:space="preserve">» </w:t>
      </w:r>
      <w:proofErr w:type="spellStart"/>
      <w:r w:rsidRPr="001C2CB5">
        <w:rPr>
          <w:color w:val="000000"/>
          <w:sz w:val="24"/>
          <w:szCs w:val="24"/>
        </w:rPr>
        <w:t>використовується</w:t>
      </w:r>
      <w:proofErr w:type="spellEnd"/>
      <w:r w:rsidRPr="001C2CB5">
        <w:rPr>
          <w:color w:val="000000"/>
          <w:sz w:val="24"/>
          <w:szCs w:val="24"/>
        </w:rPr>
        <w:t xml:space="preserve"> для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додаткових</w:t>
      </w:r>
      <w:proofErr w:type="spellEnd"/>
      <w:r w:rsidRPr="001C2CB5">
        <w:rPr>
          <w:color w:val="000000"/>
          <w:sz w:val="24"/>
          <w:szCs w:val="24"/>
        </w:rPr>
        <w:t xml:space="preserve"> індивідуальних занять (</w:t>
      </w:r>
      <w:proofErr w:type="spellStart"/>
      <w:r w:rsidRPr="001C2CB5">
        <w:rPr>
          <w:color w:val="000000"/>
          <w:sz w:val="24"/>
          <w:szCs w:val="24"/>
        </w:rPr>
        <w:t>ДІЗів</w:t>
      </w:r>
      <w:proofErr w:type="spellEnd"/>
      <w:r w:rsidRPr="001C2CB5">
        <w:rPr>
          <w:color w:val="000000"/>
          <w:sz w:val="24"/>
          <w:szCs w:val="24"/>
        </w:rPr>
        <w:t xml:space="preserve">) та </w:t>
      </w:r>
      <w:proofErr w:type="spellStart"/>
      <w:r w:rsidRPr="001C2CB5">
        <w:rPr>
          <w:color w:val="000000"/>
          <w:sz w:val="24"/>
          <w:szCs w:val="24"/>
        </w:rPr>
        <w:t>консультацій</w:t>
      </w:r>
      <w:proofErr w:type="spellEnd"/>
      <w:r w:rsidRPr="001C2CB5">
        <w:rPr>
          <w:color w:val="000000"/>
          <w:sz w:val="24"/>
          <w:szCs w:val="24"/>
        </w:rPr>
        <w:t xml:space="preserve"> в 1-4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( по 1 год), </w:t>
      </w:r>
      <w:proofErr w:type="spellStart"/>
      <w:r w:rsidRPr="001C2CB5">
        <w:rPr>
          <w:color w:val="000000"/>
          <w:sz w:val="24"/>
          <w:szCs w:val="24"/>
        </w:rPr>
        <w:t>які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будуть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відігравати</w:t>
      </w:r>
      <w:proofErr w:type="spellEnd"/>
      <w:r w:rsidRPr="001C2CB5">
        <w:rPr>
          <w:color w:val="000000"/>
          <w:sz w:val="24"/>
          <w:szCs w:val="24"/>
        </w:rPr>
        <w:t xml:space="preserve"> навчальну, </w:t>
      </w:r>
      <w:proofErr w:type="spellStart"/>
      <w:r w:rsidRPr="001C2CB5">
        <w:rPr>
          <w:color w:val="000000"/>
          <w:sz w:val="24"/>
          <w:szCs w:val="24"/>
        </w:rPr>
        <w:t>корекційну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розвивальну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функцію</w:t>
      </w:r>
      <w:proofErr w:type="spellEnd"/>
      <w:r w:rsidRPr="001C2CB5">
        <w:rPr>
          <w:color w:val="000000"/>
          <w:sz w:val="24"/>
          <w:szCs w:val="24"/>
        </w:rPr>
        <w:t xml:space="preserve">, що буде </w:t>
      </w:r>
      <w:proofErr w:type="spellStart"/>
      <w:r w:rsidRPr="001C2CB5">
        <w:rPr>
          <w:color w:val="000000"/>
          <w:sz w:val="24"/>
          <w:szCs w:val="24"/>
        </w:rPr>
        <w:t>забезпечуватися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раціональним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використанням</w:t>
      </w:r>
      <w:proofErr w:type="spellEnd"/>
      <w:r w:rsidRPr="001C2CB5">
        <w:rPr>
          <w:color w:val="000000"/>
          <w:sz w:val="24"/>
          <w:szCs w:val="24"/>
        </w:rPr>
        <w:t xml:space="preserve"> інтерактивних методик.</w:t>
      </w:r>
    </w:p>
    <w:p w14:paraId="5CC1755F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Шкільний</w:t>
      </w:r>
      <w:proofErr w:type="spellEnd"/>
      <w:r w:rsidRPr="001C2CB5">
        <w:rPr>
          <w:color w:val="000000"/>
          <w:sz w:val="24"/>
          <w:szCs w:val="24"/>
        </w:rPr>
        <w:t xml:space="preserve"> освітній компонент для учнів 5-9 класів сформовано із </w:t>
      </w:r>
      <w:proofErr w:type="spellStart"/>
      <w:r w:rsidRPr="001C2CB5">
        <w:rPr>
          <w:color w:val="000000"/>
          <w:sz w:val="24"/>
          <w:szCs w:val="24"/>
        </w:rPr>
        <w:t>інтересів</w:t>
      </w:r>
      <w:proofErr w:type="spellEnd"/>
      <w:r w:rsidRPr="001C2CB5">
        <w:rPr>
          <w:color w:val="000000"/>
          <w:sz w:val="24"/>
          <w:szCs w:val="24"/>
        </w:rPr>
        <w:t xml:space="preserve">, </w:t>
      </w:r>
      <w:proofErr w:type="spellStart"/>
      <w:r w:rsidRPr="001C2CB5">
        <w:rPr>
          <w:color w:val="000000"/>
          <w:sz w:val="24"/>
          <w:szCs w:val="24"/>
        </w:rPr>
        <w:t>запитів</w:t>
      </w:r>
      <w:proofErr w:type="spellEnd"/>
      <w:r w:rsidRPr="001C2CB5">
        <w:rPr>
          <w:color w:val="000000"/>
          <w:sz w:val="24"/>
          <w:szCs w:val="24"/>
        </w:rPr>
        <w:t xml:space="preserve"> учнів, </w:t>
      </w:r>
      <w:proofErr w:type="spellStart"/>
      <w:r w:rsidRPr="001C2CB5">
        <w:rPr>
          <w:color w:val="000000"/>
          <w:sz w:val="24"/>
          <w:szCs w:val="24"/>
        </w:rPr>
        <w:t>побажань</w:t>
      </w:r>
      <w:proofErr w:type="spellEnd"/>
      <w:r w:rsidRPr="001C2CB5">
        <w:rPr>
          <w:color w:val="000000"/>
          <w:sz w:val="24"/>
          <w:szCs w:val="24"/>
        </w:rPr>
        <w:t xml:space="preserve"> батьків з урахуванням </w:t>
      </w:r>
      <w:proofErr w:type="spellStart"/>
      <w:r w:rsidRPr="001C2CB5">
        <w:rPr>
          <w:color w:val="000000"/>
          <w:sz w:val="24"/>
          <w:szCs w:val="24"/>
        </w:rPr>
        <w:t>реальних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можливостей</w:t>
      </w:r>
      <w:proofErr w:type="spellEnd"/>
      <w:r w:rsidRPr="001C2CB5">
        <w:rPr>
          <w:color w:val="000000"/>
          <w:sz w:val="24"/>
          <w:szCs w:val="24"/>
        </w:rPr>
        <w:t xml:space="preserve"> гімназії, </w:t>
      </w:r>
      <w:proofErr w:type="spellStart"/>
      <w:r w:rsidRPr="001C2CB5">
        <w:rPr>
          <w:color w:val="000000"/>
          <w:sz w:val="24"/>
          <w:szCs w:val="24"/>
        </w:rPr>
        <w:t>наявності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методичної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бази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відповідних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фахівців</w:t>
      </w:r>
      <w:proofErr w:type="spellEnd"/>
      <w:r w:rsidRPr="001C2CB5">
        <w:rPr>
          <w:color w:val="000000"/>
          <w:sz w:val="24"/>
          <w:szCs w:val="24"/>
        </w:rPr>
        <w:t xml:space="preserve">. </w:t>
      </w:r>
    </w:p>
    <w:p w14:paraId="04C0A331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1C2CB5">
        <w:rPr>
          <w:color w:val="000000"/>
          <w:sz w:val="24"/>
          <w:szCs w:val="24"/>
        </w:rPr>
        <w:t>Варіативна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складова</w:t>
      </w:r>
      <w:proofErr w:type="spellEnd"/>
      <w:r w:rsidRPr="001C2CB5">
        <w:rPr>
          <w:color w:val="000000"/>
          <w:sz w:val="24"/>
          <w:szCs w:val="24"/>
        </w:rPr>
        <w:t xml:space="preserve"> навчальних планів </w:t>
      </w:r>
      <w:proofErr w:type="spellStart"/>
      <w:r w:rsidRPr="001C2CB5">
        <w:rPr>
          <w:color w:val="000000"/>
          <w:sz w:val="24"/>
          <w:szCs w:val="24"/>
        </w:rPr>
        <w:t>використовується</w:t>
      </w:r>
      <w:proofErr w:type="spellEnd"/>
      <w:r w:rsidRPr="001C2CB5">
        <w:rPr>
          <w:color w:val="000000"/>
          <w:sz w:val="24"/>
          <w:szCs w:val="24"/>
        </w:rPr>
        <w:t xml:space="preserve"> на:</w:t>
      </w:r>
    </w:p>
    <w:p w14:paraId="6D4154EE" w14:textId="77777777" w:rsidR="001C2CB5" w:rsidRPr="001C2CB5" w:rsidRDefault="001C2CB5" w:rsidP="001C2CB5">
      <w:pPr>
        <w:widowControl/>
        <w:numPr>
          <w:ilvl w:val="0"/>
          <w:numId w:val="6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contextualSpacing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>на підсилення інваріантної складової:</w:t>
      </w:r>
    </w:p>
    <w:p w14:paraId="7E642F42" w14:textId="14B3C853" w:rsidR="001C2CB5" w:rsidRP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>з української мови у 7,8,9  класах – відповідно 0,5 год.,1 год., 1 год. на тиждень;</w:t>
      </w:r>
    </w:p>
    <w:p w14:paraId="64760078" w14:textId="625FB020" w:rsidR="001C2CB5" w:rsidRP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>з англійської мови у 5,6,</w:t>
      </w:r>
      <w:r w:rsidR="007F5A84">
        <w:rPr>
          <w:spacing w:val="-1"/>
          <w:sz w:val="24"/>
          <w:szCs w:val="24"/>
          <w:lang w:val="uk-UA"/>
        </w:rPr>
        <w:t>9</w:t>
      </w:r>
      <w:r w:rsidRPr="001C2CB5">
        <w:rPr>
          <w:spacing w:val="-1"/>
          <w:sz w:val="24"/>
          <w:szCs w:val="24"/>
          <w:lang w:val="uk-UA"/>
        </w:rPr>
        <w:t xml:space="preserve"> класах - відповідно 0,5 год., 0,5 год., 0,5 год., на тиждень;</w:t>
      </w:r>
    </w:p>
    <w:p w14:paraId="1DFCE16C" w14:textId="04CCF800" w:rsid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 xml:space="preserve">із зарубіжної літератури у 5,6,7 класах - відповідно 0,5 год., </w:t>
      </w:r>
      <w:r w:rsidR="007F5A84">
        <w:rPr>
          <w:spacing w:val="-1"/>
          <w:sz w:val="24"/>
          <w:szCs w:val="24"/>
          <w:lang w:val="uk-UA"/>
        </w:rPr>
        <w:t>0,5</w:t>
      </w:r>
      <w:r w:rsidRPr="001C2CB5">
        <w:rPr>
          <w:spacing w:val="-1"/>
          <w:sz w:val="24"/>
          <w:szCs w:val="24"/>
          <w:lang w:val="uk-UA"/>
        </w:rPr>
        <w:t xml:space="preserve"> год., </w:t>
      </w:r>
      <w:r w:rsidR="007F5A84">
        <w:rPr>
          <w:spacing w:val="-1"/>
          <w:sz w:val="24"/>
          <w:szCs w:val="24"/>
          <w:lang w:val="uk-UA"/>
        </w:rPr>
        <w:t>1</w:t>
      </w:r>
      <w:r w:rsidRPr="001C2CB5">
        <w:rPr>
          <w:spacing w:val="-1"/>
          <w:sz w:val="24"/>
          <w:szCs w:val="24"/>
          <w:lang w:val="uk-UA"/>
        </w:rPr>
        <w:t xml:space="preserve"> год., на тиждень;</w:t>
      </w:r>
    </w:p>
    <w:p w14:paraId="4B13E6A0" w14:textId="0DB2F477" w:rsidR="007F5A84" w:rsidRPr="001C2CB5" w:rsidRDefault="007F5A84" w:rsidP="007F5A84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>з історії України</w:t>
      </w:r>
      <w:r>
        <w:rPr>
          <w:spacing w:val="-1"/>
          <w:sz w:val="24"/>
          <w:szCs w:val="24"/>
          <w:lang w:val="uk-UA"/>
        </w:rPr>
        <w:t>, Всесвітня історія</w:t>
      </w:r>
      <w:r w:rsidRPr="001C2CB5">
        <w:rPr>
          <w:spacing w:val="-1"/>
          <w:sz w:val="24"/>
          <w:szCs w:val="24"/>
          <w:lang w:val="uk-UA"/>
        </w:rPr>
        <w:t xml:space="preserve"> у </w:t>
      </w:r>
      <w:r>
        <w:rPr>
          <w:spacing w:val="-1"/>
          <w:sz w:val="24"/>
          <w:szCs w:val="24"/>
          <w:lang w:val="uk-UA"/>
        </w:rPr>
        <w:t>6</w:t>
      </w:r>
      <w:r w:rsidRPr="001C2CB5">
        <w:rPr>
          <w:spacing w:val="-1"/>
          <w:sz w:val="24"/>
          <w:szCs w:val="24"/>
          <w:lang w:val="uk-UA"/>
        </w:rPr>
        <w:t xml:space="preserve"> клас</w:t>
      </w:r>
      <w:r>
        <w:rPr>
          <w:spacing w:val="-1"/>
          <w:sz w:val="24"/>
          <w:szCs w:val="24"/>
          <w:lang w:val="uk-UA"/>
        </w:rPr>
        <w:t>і</w:t>
      </w:r>
      <w:r w:rsidRPr="001C2CB5">
        <w:rPr>
          <w:spacing w:val="-1"/>
          <w:sz w:val="24"/>
          <w:szCs w:val="24"/>
          <w:lang w:val="uk-UA"/>
        </w:rPr>
        <w:t xml:space="preserve">  –</w:t>
      </w:r>
      <w:r>
        <w:rPr>
          <w:spacing w:val="-1"/>
          <w:sz w:val="24"/>
          <w:szCs w:val="24"/>
          <w:lang w:val="uk-UA"/>
        </w:rPr>
        <w:t xml:space="preserve"> </w:t>
      </w:r>
      <w:r w:rsidRPr="001C2CB5">
        <w:rPr>
          <w:spacing w:val="-1"/>
          <w:sz w:val="24"/>
          <w:szCs w:val="24"/>
          <w:lang w:val="uk-UA"/>
        </w:rPr>
        <w:t>0,5 год., на тиждень;</w:t>
      </w:r>
    </w:p>
    <w:p w14:paraId="0960C04F" w14:textId="7B571328" w:rsidR="001C2CB5" w:rsidRP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>з історії України у 8 клас</w:t>
      </w:r>
      <w:r w:rsidR="007F5A84">
        <w:rPr>
          <w:spacing w:val="-1"/>
          <w:sz w:val="24"/>
          <w:szCs w:val="24"/>
          <w:lang w:val="uk-UA"/>
        </w:rPr>
        <w:t>і</w:t>
      </w:r>
      <w:r w:rsidRPr="001C2CB5">
        <w:rPr>
          <w:spacing w:val="-1"/>
          <w:sz w:val="24"/>
          <w:szCs w:val="24"/>
          <w:lang w:val="uk-UA"/>
        </w:rPr>
        <w:t xml:space="preserve">  –</w:t>
      </w:r>
      <w:r w:rsidR="007F5A84">
        <w:rPr>
          <w:spacing w:val="-1"/>
          <w:sz w:val="24"/>
          <w:szCs w:val="24"/>
          <w:lang w:val="uk-UA"/>
        </w:rPr>
        <w:t xml:space="preserve"> </w:t>
      </w:r>
      <w:r w:rsidRPr="001C2CB5">
        <w:rPr>
          <w:spacing w:val="-1"/>
          <w:sz w:val="24"/>
          <w:szCs w:val="24"/>
          <w:lang w:val="uk-UA"/>
        </w:rPr>
        <w:t>0,5 год., на тиждень;</w:t>
      </w:r>
    </w:p>
    <w:p w14:paraId="5FBE4288" w14:textId="73AABE17" w:rsidR="001C2CB5" w:rsidRP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 xml:space="preserve">із предмета «Вступ до історії України. Громадянська освіта» у 5 класі – </w:t>
      </w:r>
      <w:r w:rsidR="007F5A84">
        <w:rPr>
          <w:spacing w:val="-1"/>
          <w:sz w:val="24"/>
          <w:szCs w:val="24"/>
          <w:lang w:val="uk-UA"/>
        </w:rPr>
        <w:t>1</w:t>
      </w:r>
      <w:r w:rsidRPr="001C2CB5">
        <w:rPr>
          <w:spacing w:val="-1"/>
          <w:sz w:val="24"/>
          <w:szCs w:val="24"/>
          <w:lang w:val="uk-UA"/>
        </w:rPr>
        <w:t xml:space="preserve"> год., на тиждень;</w:t>
      </w:r>
    </w:p>
    <w:p w14:paraId="4784D25C" w14:textId="2056AA00" w:rsidR="001C2CB5" w:rsidRP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bookmarkStart w:id="7" w:name="_Hlk149812320"/>
      <w:r w:rsidRPr="001C2CB5">
        <w:rPr>
          <w:spacing w:val="-1"/>
          <w:sz w:val="24"/>
          <w:szCs w:val="24"/>
          <w:lang w:val="uk-UA"/>
        </w:rPr>
        <w:t>з алгебри у</w:t>
      </w:r>
      <w:r w:rsidR="007F5A84">
        <w:rPr>
          <w:spacing w:val="-1"/>
          <w:sz w:val="24"/>
          <w:szCs w:val="24"/>
          <w:lang w:val="uk-UA"/>
        </w:rPr>
        <w:t xml:space="preserve"> </w:t>
      </w:r>
      <w:r w:rsidRPr="001C2CB5">
        <w:rPr>
          <w:spacing w:val="-1"/>
          <w:sz w:val="24"/>
          <w:szCs w:val="24"/>
          <w:lang w:val="uk-UA"/>
        </w:rPr>
        <w:t>9  клас</w:t>
      </w:r>
      <w:r w:rsidR="007F5A84">
        <w:rPr>
          <w:spacing w:val="-1"/>
          <w:sz w:val="24"/>
          <w:szCs w:val="24"/>
          <w:lang w:val="uk-UA"/>
        </w:rPr>
        <w:t>і</w:t>
      </w:r>
      <w:r w:rsidRPr="001C2CB5">
        <w:rPr>
          <w:spacing w:val="-1"/>
          <w:sz w:val="24"/>
          <w:szCs w:val="24"/>
          <w:lang w:val="uk-UA"/>
        </w:rPr>
        <w:t xml:space="preserve"> –  1 год., на тиждень;</w:t>
      </w:r>
    </w:p>
    <w:bookmarkEnd w:id="7"/>
    <w:p w14:paraId="4D86E1CC" w14:textId="08A4A66F" w:rsidR="001C2CB5" w:rsidRP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>з фізики у 7,</w:t>
      </w:r>
      <w:r w:rsidR="007F5A84">
        <w:rPr>
          <w:spacing w:val="-1"/>
          <w:sz w:val="24"/>
          <w:szCs w:val="24"/>
          <w:lang w:val="uk-UA"/>
        </w:rPr>
        <w:t>8</w:t>
      </w:r>
      <w:r w:rsidRPr="001C2CB5">
        <w:rPr>
          <w:spacing w:val="-1"/>
          <w:sz w:val="24"/>
          <w:szCs w:val="24"/>
          <w:lang w:val="uk-UA"/>
        </w:rPr>
        <w:t xml:space="preserve"> класах – по 0,5 год., на тиждень;</w:t>
      </w:r>
    </w:p>
    <w:p w14:paraId="4A9128CC" w14:textId="1310AB9C" w:rsidR="001C2CB5" w:rsidRDefault="001C2CB5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 xml:space="preserve"> з </w:t>
      </w:r>
      <w:r w:rsidR="007F5A84">
        <w:rPr>
          <w:spacing w:val="-1"/>
          <w:sz w:val="24"/>
          <w:szCs w:val="24"/>
          <w:lang w:val="uk-UA"/>
        </w:rPr>
        <w:t>біології</w:t>
      </w:r>
      <w:r w:rsidRPr="001C2CB5">
        <w:rPr>
          <w:spacing w:val="-1"/>
          <w:sz w:val="24"/>
          <w:szCs w:val="24"/>
          <w:lang w:val="uk-UA"/>
        </w:rPr>
        <w:t xml:space="preserve"> 9 клас – 0,5 год., на тиждень</w:t>
      </w:r>
      <w:r w:rsidR="007F5A84">
        <w:rPr>
          <w:spacing w:val="-1"/>
          <w:sz w:val="24"/>
          <w:szCs w:val="24"/>
          <w:lang w:val="uk-UA"/>
        </w:rPr>
        <w:t>;</w:t>
      </w:r>
    </w:p>
    <w:p w14:paraId="12548499" w14:textId="682DD98D" w:rsidR="007F5A84" w:rsidRDefault="007F5A84" w:rsidP="001C2CB5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з інформатики у 6,7 класах відповідно по 0,5 год., на тиждень;</w:t>
      </w:r>
    </w:p>
    <w:p w14:paraId="025EEF09" w14:textId="1E15BA76" w:rsidR="007F5A84" w:rsidRPr="001C2CB5" w:rsidRDefault="007F5A84" w:rsidP="007F5A84">
      <w:pPr>
        <w:widowControl/>
        <w:numPr>
          <w:ilvl w:val="1"/>
          <w:numId w:val="13"/>
        </w:numPr>
        <w:shd w:val="clear" w:color="auto" w:fill="FFFFFF"/>
        <w:tabs>
          <w:tab w:val="left" w:pos="-360"/>
          <w:tab w:val="left" w:pos="4788"/>
        </w:tabs>
        <w:autoSpaceDE/>
        <w:autoSpaceDN/>
        <w:adjustRightInd/>
        <w:jc w:val="both"/>
        <w:rPr>
          <w:spacing w:val="-1"/>
          <w:sz w:val="24"/>
          <w:szCs w:val="24"/>
          <w:lang w:val="uk-UA"/>
        </w:rPr>
      </w:pPr>
      <w:r w:rsidRPr="001C2CB5">
        <w:rPr>
          <w:spacing w:val="-1"/>
          <w:sz w:val="24"/>
          <w:szCs w:val="24"/>
          <w:lang w:val="uk-UA"/>
        </w:rPr>
        <w:t xml:space="preserve">з </w:t>
      </w:r>
      <w:r>
        <w:rPr>
          <w:spacing w:val="-1"/>
          <w:sz w:val="24"/>
          <w:szCs w:val="24"/>
          <w:lang w:val="uk-UA"/>
        </w:rPr>
        <w:t>мистецтва</w:t>
      </w:r>
      <w:r w:rsidRPr="001C2CB5">
        <w:rPr>
          <w:spacing w:val="-1"/>
          <w:sz w:val="24"/>
          <w:szCs w:val="24"/>
          <w:lang w:val="uk-UA"/>
        </w:rPr>
        <w:t xml:space="preserve"> у</w:t>
      </w:r>
      <w:r>
        <w:rPr>
          <w:spacing w:val="-1"/>
          <w:sz w:val="24"/>
          <w:szCs w:val="24"/>
          <w:lang w:val="uk-UA"/>
        </w:rPr>
        <w:t xml:space="preserve"> </w:t>
      </w:r>
      <w:r w:rsidRPr="001C2CB5">
        <w:rPr>
          <w:spacing w:val="-1"/>
          <w:sz w:val="24"/>
          <w:szCs w:val="24"/>
          <w:lang w:val="uk-UA"/>
        </w:rPr>
        <w:t>9  клас</w:t>
      </w:r>
      <w:r>
        <w:rPr>
          <w:spacing w:val="-1"/>
          <w:sz w:val="24"/>
          <w:szCs w:val="24"/>
          <w:lang w:val="uk-UA"/>
        </w:rPr>
        <w:t>і</w:t>
      </w:r>
      <w:r w:rsidRPr="001C2CB5">
        <w:rPr>
          <w:spacing w:val="-1"/>
          <w:sz w:val="24"/>
          <w:szCs w:val="24"/>
          <w:lang w:val="uk-UA"/>
        </w:rPr>
        <w:t xml:space="preserve"> –  1 год., на тиждень</w:t>
      </w:r>
      <w:r>
        <w:rPr>
          <w:spacing w:val="-1"/>
          <w:sz w:val="24"/>
          <w:szCs w:val="24"/>
          <w:lang w:val="uk-UA"/>
        </w:rPr>
        <w:t>.</w:t>
      </w:r>
    </w:p>
    <w:p w14:paraId="7CC946E2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FF0000"/>
          <w:sz w:val="24"/>
          <w:szCs w:val="24"/>
        </w:rPr>
        <w:t>   </w:t>
      </w:r>
      <w:proofErr w:type="spellStart"/>
      <w:r w:rsidRPr="001C2CB5">
        <w:rPr>
          <w:color w:val="000000"/>
          <w:sz w:val="24"/>
          <w:szCs w:val="24"/>
        </w:rPr>
        <w:t>Варіативність</w:t>
      </w:r>
      <w:proofErr w:type="spellEnd"/>
      <w:r w:rsidRPr="001C2CB5">
        <w:rPr>
          <w:color w:val="000000"/>
          <w:sz w:val="24"/>
          <w:szCs w:val="24"/>
        </w:rPr>
        <w:t xml:space="preserve"> змісту </w:t>
      </w:r>
      <w:proofErr w:type="spellStart"/>
      <w:r w:rsidRPr="001C2CB5">
        <w:rPr>
          <w:color w:val="000000"/>
          <w:sz w:val="24"/>
          <w:szCs w:val="24"/>
        </w:rPr>
        <w:t>базової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середньої</w:t>
      </w:r>
      <w:proofErr w:type="spellEnd"/>
      <w:r w:rsidRPr="001C2CB5">
        <w:rPr>
          <w:color w:val="000000"/>
          <w:sz w:val="24"/>
          <w:szCs w:val="24"/>
        </w:rPr>
        <w:t xml:space="preserve"> освіти </w:t>
      </w:r>
      <w:proofErr w:type="spellStart"/>
      <w:r w:rsidRPr="001C2CB5">
        <w:rPr>
          <w:color w:val="000000"/>
          <w:sz w:val="24"/>
          <w:szCs w:val="24"/>
        </w:rPr>
        <w:t>реалізується</w:t>
      </w:r>
      <w:proofErr w:type="spellEnd"/>
      <w:r w:rsidRPr="001C2CB5">
        <w:rPr>
          <w:color w:val="000000"/>
          <w:sz w:val="24"/>
          <w:szCs w:val="24"/>
        </w:rPr>
        <w:t xml:space="preserve"> також через </w:t>
      </w:r>
      <w:proofErr w:type="spellStart"/>
      <w:r w:rsidRPr="001C2CB5">
        <w:rPr>
          <w:color w:val="000000"/>
          <w:sz w:val="24"/>
          <w:szCs w:val="24"/>
        </w:rPr>
        <w:t>запровадження</w:t>
      </w:r>
      <w:proofErr w:type="spellEnd"/>
      <w:r w:rsidRPr="001C2CB5">
        <w:rPr>
          <w:color w:val="000000"/>
          <w:sz w:val="24"/>
          <w:szCs w:val="24"/>
        </w:rPr>
        <w:t xml:space="preserve"> в навчальних </w:t>
      </w:r>
      <w:proofErr w:type="spellStart"/>
      <w:r w:rsidRPr="001C2CB5">
        <w:rPr>
          <w:color w:val="000000"/>
          <w:sz w:val="24"/>
          <w:szCs w:val="24"/>
        </w:rPr>
        <w:t>програмах</w:t>
      </w:r>
      <w:proofErr w:type="spellEnd"/>
      <w:r w:rsidRPr="001C2CB5">
        <w:rPr>
          <w:color w:val="000000"/>
          <w:sz w:val="24"/>
          <w:szCs w:val="24"/>
        </w:rPr>
        <w:t xml:space="preserve"> резервного часу, що створює </w:t>
      </w:r>
      <w:proofErr w:type="spellStart"/>
      <w:r w:rsidRPr="001C2CB5">
        <w:rPr>
          <w:color w:val="000000"/>
          <w:sz w:val="24"/>
          <w:szCs w:val="24"/>
        </w:rPr>
        <w:t>простір</w:t>
      </w:r>
      <w:proofErr w:type="spellEnd"/>
      <w:r w:rsidRPr="001C2CB5">
        <w:rPr>
          <w:color w:val="000000"/>
          <w:sz w:val="24"/>
          <w:szCs w:val="24"/>
        </w:rPr>
        <w:t xml:space="preserve"> для </w:t>
      </w:r>
      <w:proofErr w:type="spellStart"/>
      <w:r w:rsidRPr="001C2CB5">
        <w:rPr>
          <w:color w:val="000000"/>
          <w:sz w:val="24"/>
          <w:szCs w:val="24"/>
        </w:rPr>
        <w:t>задоволення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освітніх</w:t>
      </w:r>
      <w:proofErr w:type="spellEnd"/>
      <w:r w:rsidRPr="001C2CB5">
        <w:rPr>
          <w:color w:val="000000"/>
          <w:sz w:val="24"/>
          <w:szCs w:val="24"/>
        </w:rPr>
        <w:t xml:space="preserve"> потреб учнів, </w:t>
      </w:r>
      <w:proofErr w:type="spellStart"/>
      <w:r w:rsidRPr="001C2CB5">
        <w:rPr>
          <w:color w:val="000000"/>
          <w:sz w:val="24"/>
          <w:szCs w:val="24"/>
        </w:rPr>
        <w:t>вирівнювання</w:t>
      </w:r>
      <w:proofErr w:type="spellEnd"/>
      <w:r w:rsidRPr="001C2CB5">
        <w:rPr>
          <w:color w:val="000000"/>
          <w:sz w:val="24"/>
          <w:szCs w:val="24"/>
        </w:rPr>
        <w:t xml:space="preserve"> їх досягнень, </w:t>
      </w:r>
      <w:proofErr w:type="spellStart"/>
      <w:r w:rsidRPr="001C2CB5">
        <w:rPr>
          <w:color w:val="000000"/>
          <w:sz w:val="24"/>
          <w:szCs w:val="24"/>
        </w:rPr>
        <w:t>розвитку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наскрізних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умінь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тощо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50B13FF1" w14:textId="771E5B00" w:rsidR="001C2CB5" w:rsidRDefault="007F5A84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Позакласна робота:</w:t>
      </w:r>
    </w:p>
    <w:p w14:paraId="2EDE1194" w14:textId="2020AAA6" w:rsidR="007F5A84" w:rsidRDefault="007F5A84" w:rsidP="001C2CB5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Гурток «Англійська мова – крок за кроком» - 2 тижневих години;</w:t>
      </w:r>
    </w:p>
    <w:p w14:paraId="3CDE1C62" w14:textId="12772EE5" w:rsidR="007F5A84" w:rsidRPr="007F5A84" w:rsidRDefault="007F5A84" w:rsidP="001C2CB5">
      <w:pPr>
        <w:widowControl/>
        <w:autoSpaceDE/>
        <w:autoSpaceDN/>
        <w:adjustRightInd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Гурток ВСГ «Джура» - 2 тижневих години.</w:t>
      </w:r>
    </w:p>
    <w:p w14:paraId="77348BE5" w14:textId="6866B640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FF0000"/>
          <w:sz w:val="24"/>
          <w:szCs w:val="24"/>
        </w:rPr>
        <w:lastRenderedPageBreak/>
        <w:t>  </w:t>
      </w:r>
      <w:r w:rsidRPr="001C2CB5">
        <w:rPr>
          <w:b/>
          <w:bCs/>
          <w:color w:val="000000"/>
          <w:sz w:val="24"/>
          <w:szCs w:val="24"/>
        </w:rPr>
        <w:t>   </w:t>
      </w:r>
      <w:r w:rsidRPr="001C2CB5">
        <w:rPr>
          <w:color w:val="000000"/>
          <w:sz w:val="24"/>
          <w:szCs w:val="24"/>
        </w:rPr>
        <w:t xml:space="preserve">При </w:t>
      </w:r>
      <w:proofErr w:type="spellStart"/>
      <w:r w:rsidRPr="001C2CB5">
        <w:rPr>
          <w:color w:val="000000"/>
          <w:sz w:val="24"/>
          <w:szCs w:val="24"/>
        </w:rPr>
        <w:t>визначенні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гранично</w:t>
      </w:r>
      <w:proofErr w:type="spellEnd"/>
      <w:r w:rsidRPr="001C2CB5">
        <w:rPr>
          <w:color w:val="000000"/>
          <w:sz w:val="24"/>
          <w:szCs w:val="24"/>
        </w:rPr>
        <w:t xml:space="preserve"> допустимого </w:t>
      </w:r>
      <w:proofErr w:type="spellStart"/>
      <w:r w:rsidRPr="001C2CB5">
        <w:rPr>
          <w:color w:val="000000"/>
          <w:sz w:val="24"/>
          <w:szCs w:val="24"/>
        </w:rPr>
        <w:t>навантаження</w:t>
      </w:r>
      <w:proofErr w:type="spellEnd"/>
      <w:r w:rsidRPr="001C2CB5">
        <w:rPr>
          <w:color w:val="000000"/>
          <w:sz w:val="24"/>
          <w:szCs w:val="24"/>
        </w:rPr>
        <w:t xml:space="preserve"> учнів </w:t>
      </w:r>
      <w:proofErr w:type="spellStart"/>
      <w:proofErr w:type="gramStart"/>
      <w:r w:rsidRPr="001C2CB5">
        <w:rPr>
          <w:color w:val="000000"/>
          <w:sz w:val="24"/>
          <w:szCs w:val="24"/>
        </w:rPr>
        <w:t>ураховані</w:t>
      </w:r>
      <w:proofErr w:type="spellEnd"/>
      <w:r w:rsidRPr="001C2CB5">
        <w:rPr>
          <w:color w:val="000000"/>
          <w:sz w:val="24"/>
          <w:szCs w:val="24"/>
        </w:rPr>
        <w:t xml:space="preserve">  </w:t>
      </w:r>
      <w:proofErr w:type="spellStart"/>
      <w:r w:rsidRPr="001C2CB5">
        <w:rPr>
          <w:color w:val="000000"/>
          <w:sz w:val="24"/>
          <w:szCs w:val="24"/>
        </w:rPr>
        <w:t>санітарно</w:t>
      </w:r>
      <w:proofErr w:type="gramEnd"/>
      <w:r w:rsidRPr="001C2CB5">
        <w:rPr>
          <w:color w:val="000000"/>
          <w:sz w:val="24"/>
          <w:szCs w:val="24"/>
        </w:rPr>
        <w:t>-гігієнічні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норми</w:t>
      </w:r>
      <w:proofErr w:type="spellEnd"/>
      <w:r w:rsidRPr="001C2CB5">
        <w:rPr>
          <w:color w:val="000000"/>
          <w:sz w:val="24"/>
          <w:szCs w:val="24"/>
        </w:rPr>
        <w:t xml:space="preserve"> та </w:t>
      </w:r>
      <w:proofErr w:type="spellStart"/>
      <w:r w:rsidRPr="001C2CB5">
        <w:rPr>
          <w:color w:val="000000"/>
          <w:sz w:val="24"/>
          <w:szCs w:val="24"/>
        </w:rPr>
        <w:t>нормативну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тривалість</w:t>
      </w:r>
      <w:proofErr w:type="spellEnd"/>
      <w:r w:rsidRPr="001C2CB5">
        <w:rPr>
          <w:color w:val="000000"/>
          <w:sz w:val="24"/>
          <w:szCs w:val="24"/>
        </w:rPr>
        <w:t xml:space="preserve"> уроків у 1-х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 – 35 </w:t>
      </w:r>
      <w:proofErr w:type="spellStart"/>
      <w:r w:rsidRPr="001C2CB5">
        <w:rPr>
          <w:color w:val="000000"/>
          <w:sz w:val="24"/>
          <w:szCs w:val="24"/>
        </w:rPr>
        <w:t>хвилин</w:t>
      </w:r>
      <w:proofErr w:type="spellEnd"/>
      <w:r w:rsidRPr="001C2CB5">
        <w:rPr>
          <w:color w:val="000000"/>
          <w:sz w:val="24"/>
          <w:szCs w:val="24"/>
        </w:rPr>
        <w:t xml:space="preserve">, у 2-4-х </w:t>
      </w:r>
      <w:proofErr w:type="spellStart"/>
      <w:r w:rsidRPr="001C2CB5">
        <w:rPr>
          <w:color w:val="000000"/>
          <w:sz w:val="24"/>
          <w:szCs w:val="24"/>
        </w:rPr>
        <w:t>класах</w:t>
      </w:r>
      <w:proofErr w:type="spellEnd"/>
      <w:r w:rsidRPr="001C2CB5">
        <w:rPr>
          <w:color w:val="000000"/>
          <w:sz w:val="24"/>
          <w:szCs w:val="24"/>
        </w:rPr>
        <w:t xml:space="preserve"> – 40 </w:t>
      </w:r>
      <w:proofErr w:type="spellStart"/>
      <w:r w:rsidRPr="001C2CB5">
        <w:rPr>
          <w:color w:val="000000"/>
          <w:sz w:val="24"/>
          <w:szCs w:val="24"/>
        </w:rPr>
        <w:t>хвилин</w:t>
      </w:r>
      <w:proofErr w:type="spellEnd"/>
      <w:r w:rsidRPr="001C2CB5">
        <w:rPr>
          <w:color w:val="000000"/>
          <w:sz w:val="24"/>
          <w:szCs w:val="24"/>
        </w:rPr>
        <w:t>, у 5-9 -</w:t>
      </w:r>
      <w:r w:rsidRPr="001C2CB5">
        <w:rPr>
          <w:color w:val="000000"/>
          <w:sz w:val="24"/>
          <w:szCs w:val="24"/>
          <w:lang w:val="uk-UA"/>
        </w:rPr>
        <w:t xml:space="preserve"> </w:t>
      </w:r>
      <w:r w:rsidRPr="001C2CB5">
        <w:rPr>
          <w:color w:val="000000"/>
          <w:sz w:val="24"/>
          <w:szCs w:val="24"/>
        </w:rPr>
        <w:t xml:space="preserve">45 </w:t>
      </w:r>
      <w:proofErr w:type="spellStart"/>
      <w:r w:rsidRPr="001C2CB5">
        <w:rPr>
          <w:color w:val="000000"/>
          <w:sz w:val="24"/>
          <w:szCs w:val="24"/>
        </w:rPr>
        <w:t>хвилин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35E7CB73" w14:textId="01CCF9E3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Відповідно до Статуту </w:t>
      </w:r>
      <w:proofErr w:type="gramStart"/>
      <w:r w:rsidRPr="001C2CB5">
        <w:rPr>
          <w:color w:val="000000"/>
          <w:sz w:val="24"/>
          <w:szCs w:val="24"/>
        </w:rPr>
        <w:t>гімназія  працює</w:t>
      </w:r>
      <w:proofErr w:type="gramEnd"/>
      <w:r w:rsidRPr="001C2CB5">
        <w:rPr>
          <w:color w:val="000000"/>
          <w:sz w:val="24"/>
          <w:szCs w:val="24"/>
        </w:rPr>
        <w:t xml:space="preserve"> в </w:t>
      </w:r>
      <w:proofErr w:type="spellStart"/>
      <w:r w:rsidRPr="001C2CB5">
        <w:rPr>
          <w:color w:val="000000"/>
          <w:sz w:val="24"/>
          <w:szCs w:val="24"/>
        </w:rPr>
        <w:t>режимі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п’ятиденного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робочого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proofErr w:type="spellStart"/>
      <w:r w:rsidRPr="001C2CB5">
        <w:rPr>
          <w:color w:val="000000"/>
          <w:sz w:val="24"/>
          <w:szCs w:val="24"/>
        </w:rPr>
        <w:t>тижня</w:t>
      </w:r>
      <w:proofErr w:type="spellEnd"/>
      <w:r w:rsidRPr="001C2CB5">
        <w:rPr>
          <w:color w:val="000000"/>
          <w:sz w:val="24"/>
          <w:szCs w:val="24"/>
        </w:rPr>
        <w:t xml:space="preserve">. У </w:t>
      </w:r>
      <w:proofErr w:type="gramStart"/>
      <w:r w:rsidRPr="001C2CB5">
        <w:rPr>
          <w:color w:val="000000"/>
          <w:sz w:val="24"/>
          <w:szCs w:val="24"/>
        </w:rPr>
        <w:t xml:space="preserve">гімназії  </w:t>
      </w:r>
      <w:r w:rsidR="0045593A">
        <w:rPr>
          <w:color w:val="000000"/>
          <w:sz w:val="24"/>
          <w:szCs w:val="24"/>
          <w:lang w:val="uk-UA"/>
        </w:rPr>
        <w:t>8</w:t>
      </w:r>
      <w:proofErr w:type="gramEnd"/>
      <w:r w:rsidRPr="001C2CB5">
        <w:rPr>
          <w:color w:val="000000"/>
          <w:sz w:val="24"/>
          <w:szCs w:val="24"/>
        </w:rPr>
        <w:t xml:space="preserve">  класів,  у них </w:t>
      </w:r>
      <w:proofErr w:type="spellStart"/>
      <w:r w:rsidRPr="001C2CB5">
        <w:rPr>
          <w:color w:val="000000"/>
          <w:sz w:val="24"/>
          <w:szCs w:val="24"/>
        </w:rPr>
        <w:t>навчаються</w:t>
      </w:r>
      <w:proofErr w:type="spellEnd"/>
      <w:r w:rsidRPr="001C2CB5">
        <w:rPr>
          <w:color w:val="000000"/>
          <w:sz w:val="24"/>
          <w:szCs w:val="24"/>
        </w:rPr>
        <w:t xml:space="preserve"> </w:t>
      </w:r>
      <w:r w:rsidR="0045593A">
        <w:rPr>
          <w:color w:val="000000"/>
          <w:sz w:val="24"/>
          <w:szCs w:val="24"/>
          <w:lang w:val="uk-UA"/>
        </w:rPr>
        <w:t>59</w:t>
      </w:r>
      <w:r w:rsidRPr="001C2CB5">
        <w:rPr>
          <w:color w:val="000000"/>
          <w:sz w:val="24"/>
          <w:szCs w:val="24"/>
        </w:rPr>
        <w:t xml:space="preserve"> учнів.</w:t>
      </w:r>
    </w:p>
    <w:p w14:paraId="1874CCFA" w14:textId="77777777" w:rsidR="001C2CB5" w:rsidRPr="001C2CB5" w:rsidRDefault="001C2CB5" w:rsidP="001C2CB5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 xml:space="preserve">Мова навчання – </w:t>
      </w:r>
      <w:proofErr w:type="spellStart"/>
      <w:r w:rsidRPr="001C2CB5">
        <w:rPr>
          <w:color w:val="000000"/>
          <w:sz w:val="24"/>
          <w:szCs w:val="24"/>
        </w:rPr>
        <w:t>українська</w:t>
      </w:r>
      <w:proofErr w:type="spellEnd"/>
      <w:r w:rsidRPr="001C2CB5">
        <w:rPr>
          <w:color w:val="000000"/>
          <w:sz w:val="24"/>
          <w:szCs w:val="24"/>
        </w:rPr>
        <w:t>.</w:t>
      </w:r>
    </w:p>
    <w:p w14:paraId="53E85043" w14:textId="7E781B7C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Додаток 2</w:t>
      </w:r>
    </w:p>
    <w:p w14:paraId="6C62DE00" w14:textId="68CEDE0F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до наказу по гімназії</w:t>
      </w:r>
      <w:r w:rsidR="00B324C8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№ 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52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-од від 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31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.0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8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.202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року </w:t>
      </w:r>
    </w:p>
    <w:p w14:paraId="164E2AE6" w14:textId="77777777" w:rsidR="001C2CB5" w:rsidRPr="001C2CB5" w:rsidRDefault="001C2CB5" w:rsidP="001C2CB5">
      <w:pPr>
        <w:widowControl/>
        <w:tabs>
          <w:tab w:val="left" w:pos="7340"/>
        </w:tabs>
        <w:autoSpaceDE/>
        <w:autoSpaceDN/>
        <w:adjustRightInd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1C2CB5">
        <w:rPr>
          <w:rFonts w:eastAsiaTheme="minorEastAsia"/>
          <w:b/>
          <w:sz w:val="24"/>
          <w:szCs w:val="24"/>
          <w:lang w:val="uk-UA" w:eastAsia="uk-UA"/>
        </w:rPr>
        <w:t>РОБОЧИЙ  НАВЧАЛЬНИЙ  ПЛАН</w:t>
      </w:r>
    </w:p>
    <w:p w14:paraId="0C29E41B" w14:textId="4EF2ABDF" w:rsidR="001C2CB5" w:rsidRPr="001C2CB5" w:rsidRDefault="001C2CB5" w:rsidP="00B324C8">
      <w:pPr>
        <w:widowControl/>
        <w:tabs>
          <w:tab w:val="left" w:pos="7340"/>
        </w:tabs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rFonts w:eastAsiaTheme="minorEastAsia"/>
          <w:b/>
          <w:bCs/>
          <w:sz w:val="24"/>
          <w:szCs w:val="24"/>
          <w:lang w:val="uk-UA" w:eastAsia="uk-UA"/>
        </w:rPr>
        <w:t>ЗЗСО  «Угриничівська гімназія» на 202</w:t>
      </w:r>
      <w:r w:rsidR="00182A6B">
        <w:rPr>
          <w:rFonts w:eastAsiaTheme="minorEastAsia"/>
          <w:b/>
          <w:bCs/>
          <w:sz w:val="24"/>
          <w:szCs w:val="24"/>
          <w:lang w:val="uk-UA" w:eastAsia="uk-UA"/>
        </w:rPr>
        <w:t>3</w:t>
      </w:r>
      <w:r w:rsidRPr="001C2CB5">
        <w:rPr>
          <w:rFonts w:eastAsiaTheme="minorEastAsia"/>
          <w:b/>
          <w:bCs/>
          <w:sz w:val="24"/>
          <w:szCs w:val="24"/>
          <w:lang w:val="uk-UA" w:eastAsia="uk-UA"/>
        </w:rPr>
        <w:t>-202</w:t>
      </w:r>
      <w:r w:rsidR="00182A6B">
        <w:rPr>
          <w:rFonts w:eastAsiaTheme="minorEastAsia"/>
          <w:b/>
          <w:bCs/>
          <w:sz w:val="24"/>
          <w:szCs w:val="24"/>
          <w:lang w:val="uk-UA" w:eastAsia="uk-UA"/>
        </w:rPr>
        <w:t>4</w:t>
      </w:r>
      <w:r w:rsidRPr="001C2CB5">
        <w:rPr>
          <w:rFonts w:eastAsiaTheme="minorEastAsia"/>
          <w:b/>
          <w:bCs/>
          <w:sz w:val="24"/>
          <w:szCs w:val="24"/>
          <w:lang w:val="uk-UA" w:eastAsia="uk-UA"/>
        </w:rPr>
        <w:t xml:space="preserve"> н. р.</w:t>
      </w:r>
      <w:r w:rsidRPr="001C2CB5">
        <w:rPr>
          <w:color w:val="000000"/>
          <w:sz w:val="24"/>
          <w:szCs w:val="24"/>
        </w:rPr>
        <w:t>      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1785"/>
        <w:gridCol w:w="488"/>
        <w:gridCol w:w="563"/>
        <w:gridCol w:w="486"/>
        <w:gridCol w:w="533"/>
        <w:gridCol w:w="737"/>
        <w:gridCol w:w="669"/>
        <w:gridCol w:w="588"/>
        <w:gridCol w:w="560"/>
        <w:gridCol w:w="560"/>
        <w:gridCol w:w="560"/>
        <w:gridCol w:w="719"/>
        <w:gridCol w:w="713"/>
      </w:tblGrid>
      <w:tr w:rsidR="00B1698D" w:rsidRPr="00B1698D" w14:paraId="147F1F9D" w14:textId="77777777" w:rsidTr="003F0191">
        <w:trPr>
          <w:cantSplit/>
          <w:trHeight w:val="7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70C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7F4CEA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5A94A3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A900BF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Навч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предмети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9197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1DBC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9C92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583F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3EB6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C9A38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27FB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39EF3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9D34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A8E7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8AFB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  <w:p w14:paraId="4D88FD5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5-9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B6C2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  <w:proofErr w:type="spellEnd"/>
          </w:p>
          <w:p w14:paraId="0321494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1-9</w:t>
            </w:r>
          </w:p>
          <w:p w14:paraId="2F04B6E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  <w:proofErr w:type="spellEnd"/>
          </w:p>
          <w:p w14:paraId="62E8B54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B1698D" w:rsidRPr="00B1698D" w14:paraId="6F596089" w14:textId="77777777" w:rsidTr="003F0191">
        <w:trPr>
          <w:cantSplit/>
          <w:trHeight w:val="298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9410" w14:textId="77777777" w:rsidR="00B1698D" w:rsidRPr="00B1698D" w:rsidRDefault="00B1698D" w:rsidP="00B1698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1555" w14:textId="77777777" w:rsidR="00B1698D" w:rsidRPr="00B1698D" w:rsidRDefault="00B1698D" w:rsidP="00B1698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450E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0342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CFF7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1C03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47D01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1-4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7524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C700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23DF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017E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0E2F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CBF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9F1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B1698D" w:rsidRPr="00B1698D" w14:paraId="07F5356F" w14:textId="77777777" w:rsidTr="003F0191">
        <w:trPr>
          <w:cantSplit/>
          <w:trHeight w:val="25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504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5EA361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2ECD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24"/>
                <w:szCs w:val="24"/>
                <w:lang w:eastAsia="en-US"/>
              </w:rPr>
              <w:t>Інваріантна</w:t>
            </w:r>
            <w:proofErr w:type="spellEnd"/>
            <w:r w:rsidRPr="00B1698D">
              <w:rPr>
                <w:rFonts w:eastAsiaTheme="minorEastAsia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b/>
                <w:sz w:val="24"/>
                <w:szCs w:val="24"/>
                <w:lang w:eastAsia="en-US"/>
              </w:rPr>
              <w:t>складова</w:t>
            </w:r>
            <w:proofErr w:type="spellEnd"/>
          </w:p>
        </w:tc>
      </w:tr>
      <w:tr w:rsidR="00B1698D" w:rsidRPr="00B1698D" w14:paraId="39473211" w14:textId="77777777" w:rsidTr="003F0191">
        <w:trPr>
          <w:trHeight w:val="24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75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73E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Мовно</w:t>
            </w:r>
            <w:proofErr w:type="spellEnd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літературна</w:t>
            </w:r>
            <w:proofErr w:type="spellEnd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галузь</w:t>
            </w:r>
            <w:proofErr w:type="spellEnd"/>
          </w:p>
        </w:tc>
      </w:tr>
      <w:tr w:rsidR="00B1698D" w:rsidRPr="00B1698D" w14:paraId="5FE32C90" w14:textId="77777777" w:rsidTr="003F0191">
        <w:trPr>
          <w:trHeight w:val="13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70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CAA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Українська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мова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14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31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7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7C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4D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B0C6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right="-135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F8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6D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107" w:right="-129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2,5+0,5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B56" w14:textId="4CFB712F" w:rsidR="00B1698D" w:rsidRPr="00B1698D" w:rsidRDefault="00B1698D" w:rsidP="00B1698D">
            <w:pPr>
              <w:widowControl/>
              <w:autoSpaceDE/>
              <w:autoSpaceDN/>
              <w:adjustRightInd/>
              <w:ind w:left="-110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2+</w:t>
            </w:r>
            <w:r>
              <w:rPr>
                <w:rFonts w:eastAsiaTheme="minorEastAsia"/>
                <w:sz w:val="16"/>
                <w:szCs w:val="16"/>
                <w:lang w:val="uk-UA" w:eastAsia="en-US"/>
              </w:rPr>
              <w:t xml:space="preserve"> 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ACE" w14:textId="74944EFB" w:rsidR="00B1698D" w:rsidRPr="00B1698D" w:rsidRDefault="00B1698D" w:rsidP="00B1698D">
            <w:pPr>
              <w:widowControl/>
              <w:autoSpaceDE/>
              <w:autoSpaceDN/>
              <w:adjustRightInd/>
              <w:ind w:right="-123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2+</w:t>
            </w:r>
            <w:r w:rsidR="00182A6B">
              <w:rPr>
                <w:rFonts w:eastAsiaTheme="minorEastAsia"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157F" w14:textId="73727EFF" w:rsidR="00B1698D" w:rsidRPr="00B1698D" w:rsidRDefault="00B1698D" w:rsidP="00B1698D">
            <w:pPr>
              <w:widowControl/>
              <w:autoSpaceDE/>
              <w:autoSpaceDN/>
              <w:adjustRightInd/>
              <w:ind w:left="-71" w:right="-142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14,5+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A239" w14:textId="455A6E68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</w:p>
        </w:tc>
      </w:tr>
      <w:tr w:rsidR="00B1698D" w:rsidRPr="00B1698D" w14:paraId="42DA48C7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19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BF0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Українська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література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3A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A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F31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BED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55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CAF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4CF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64C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457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D26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5E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97D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B1698D" w:rsidRPr="00B1698D" w14:paraId="33164BE8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CCF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FA7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Іноз.мова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(англ.)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801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CC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690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397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50B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3993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107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3,5+,05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B138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74" w:right="-117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3,5+0,5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6BA3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right="-15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23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63D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3+05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C627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71" w:right="-142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16+1,5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AAB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26,5</w:t>
            </w:r>
          </w:p>
        </w:tc>
      </w:tr>
      <w:tr w:rsidR="00B1698D" w:rsidRPr="00B1698D" w14:paraId="0F31D18C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CEC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8A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Зарубіжна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література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0C2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CE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086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D3D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2A0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8A70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29" w:right="-120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1,5+0,5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99E4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74" w:right="-117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AA4D" w14:textId="326B556C" w:rsidR="00B1698D" w:rsidRPr="00B1698D" w:rsidRDefault="00B1698D" w:rsidP="00B1698D">
            <w:pPr>
              <w:widowControl/>
              <w:autoSpaceDE/>
              <w:autoSpaceDN/>
              <w:adjustRightInd/>
              <w:ind w:right="-99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2+</w:t>
            </w:r>
            <w:r>
              <w:rPr>
                <w:rFonts w:eastAsiaTheme="minorEastAsia"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2A1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46D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260F4" w14:textId="7562FF5B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9+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5438" w14:textId="6680D1B6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</w:p>
        </w:tc>
      </w:tr>
      <w:tr w:rsidR="00B1698D" w:rsidRPr="00B1698D" w14:paraId="66B3F815" w14:textId="77777777" w:rsidTr="003F0191">
        <w:trPr>
          <w:trHeight w:val="20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C3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825D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Математична</w:t>
            </w:r>
            <w:proofErr w:type="spellEnd"/>
          </w:p>
        </w:tc>
      </w:tr>
      <w:tr w:rsidR="00B1698D" w:rsidRPr="00B1698D" w14:paraId="3E45987E" w14:textId="77777777" w:rsidTr="003F0191">
        <w:trPr>
          <w:trHeight w:val="13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36B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D25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E7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58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09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AF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3D4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F6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EFF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5F6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8EC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1E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2D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74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27</w:t>
            </w:r>
          </w:p>
        </w:tc>
      </w:tr>
      <w:tr w:rsidR="00B1698D" w:rsidRPr="00B1698D" w14:paraId="0E0A3EB7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FF3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BA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Алгебра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93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51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C31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C0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7A4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232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53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FCC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70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5C87" w14:textId="361C2293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  <w:r w:rsidR="00182A6B">
              <w:rPr>
                <w:rFonts w:eastAsiaTheme="minorEastAsia"/>
                <w:sz w:val="16"/>
                <w:szCs w:val="16"/>
                <w:lang w:val="uk-UA" w:eastAsia="en-US"/>
              </w:rPr>
              <w:t>+1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35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0B8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B1698D" w:rsidRPr="00B1698D" w14:paraId="0A84DF90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6B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386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Геометрія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DE2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36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86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21E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D1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0DE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07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8F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C3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9F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6B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32B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B1698D" w:rsidRPr="00B1698D" w14:paraId="40779F59" w14:textId="77777777" w:rsidTr="003F0191">
        <w:trPr>
          <w:trHeight w:val="25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56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025E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Природнича</w:t>
            </w:r>
            <w:proofErr w:type="spellEnd"/>
          </w:p>
        </w:tc>
      </w:tr>
      <w:tr w:rsidR="00B1698D" w:rsidRPr="00B1698D" w14:paraId="1A343158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2F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110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Я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досліджую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світ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8C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AD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038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9C0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71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D3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21C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AB9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AC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90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FD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3EA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B1698D" w:rsidRPr="00B1698D" w14:paraId="246A3A0C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B3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442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ІК «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Пізнаємо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природу»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DAD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82E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9B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098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950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EB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550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D0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4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86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A92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F4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B1698D" w:rsidRPr="00B1698D" w14:paraId="55CB5111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B2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06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Біологія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565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1DE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CA2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88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94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F06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AF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51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5A5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CC9F" w14:textId="0667BDA8" w:rsidR="00B1698D" w:rsidRPr="00B1698D" w:rsidRDefault="00B1698D" w:rsidP="00B1698D">
            <w:pPr>
              <w:widowControl/>
              <w:autoSpaceDE/>
              <w:autoSpaceDN/>
              <w:adjustRightInd/>
              <w:ind w:left="-83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  <w:r w:rsidR="00182A6B">
              <w:rPr>
                <w:rFonts w:eastAsiaTheme="minorEastAsia"/>
                <w:sz w:val="16"/>
                <w:szCs w:val="16"/>
                <w:lang w:val="uk-UA" w:eastAsia="en-US"/>
              </w:rPr>
              <w:t>+0,5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EFE" w14:textId="619678D0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 xml:space="preserve"> +0,5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E14F" w14:textId="4251D60B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,5</w:t>
            </w:r>
          </w:p>
        </w:tc>
      </w:tr>
      <w:tr w:rsidR="00B1698D" w:rsidRPr="00B1698D" w14:paraId="7385C5C1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9F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1C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Географія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25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20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F3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F03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85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3FF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C8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C51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76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E60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68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7,5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6C1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7,5</w:t>
            </w:r>
          </w:p>
        </w:tc>
      </w:tr>
      <w:tr w:rsidR="00B1698D" w:rsidRPr="00B1698D" w14:paraId="4DB3DB43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7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03F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Фізика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6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C4B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472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4BE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025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99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3C7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F521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107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C08A" w14:textId="20770DF9" w:rsidR="00B1698D" w:rsidRPr="00B1698D" w:rsidRDefault="00B1698D" w:rsidP="00182A6B">
            <w:pPr>
              <w:widowControl/>
              <w:autoSpaceDE/>
              <w:autoSpaceDN/>
              <w:adjustRightInd/>
              <w:ind w:left="-80" w:right="-111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2</w:t>
            </w:r>
            <w:r w:rsidR="00182A6B">
              <w:rPr>
                <w:rFonts w:eastAsiaTheme="minorEastAsia"/>
                <w:sz w:val="16"/>
                <w:szCs w:val="16"/>
                <w:lang w:val="uk-UA" w:eastAsia="en-US"/>
              </w:rPr>
              <w:t xml:space="preserve"> 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47E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D42" w14:textId="3F7B560A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7+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A7E" w14:textId="2332D3DC" w:rsidR="00B1698D" w:rsidRPr="00B1698D" w:rsidRDefault="00182A6B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8</w:t>
            </w:r>
          </w:p>
        </w:tc>
      </w:tr>
      <w:tr w:rsidR="00B1698D" w:rsidRPr="00B1698D" w14:paraId="3D64895D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89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2F9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Хімія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9F6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EE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A4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64A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3BD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43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4A3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60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ECF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A63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81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C8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5,5</w:t>
            </w:r>
          </w:p>
        </w:tc>
      </w:tr>
      <w:tr w:rsidR="00B1698D" w:rsidRPr="00B1698D" w14:paraId="6EE2CDBF" w14:textId="77777777" w:rsidTr="003F0191">
        <w:trPr>
          <w:trHeight w:val="19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8B0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6802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Соціальна</w:t>
            </w:r>
            <w:proofErr w:type="spellEnd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 xml:space="preserve"> і здоров'язбережувальна</w:t>
            </w:r>
          </w:p>
        </w:tc>
      </w:tr>
      <w:tr w:rsidR="00B1698D" w:rsidRPr="00B1698D" w14:paraId="690D59D5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FAF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D9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ІК «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Здоров'я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безпека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добробут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3A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EE7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43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0C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1F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A2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14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7E9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605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EE0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74B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FD3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B1698D" w:rsidRPr="00B1698D" w14:paraId="5CA0B50D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306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1B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Основи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здоров'я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A7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AB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43A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B72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45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8D3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5C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EB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1DA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B6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FA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1B6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B1698D" w:rsidRPr="00B1698D" w14:paraId="271CEA76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98E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AB7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Етика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786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CE0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9F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A3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32A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399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77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8FC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8AD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01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03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005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B1698D" w:rsidRPr="00B1698D" w14:paraId="2D71899E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BD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8B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Підприємництво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і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фінансова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грамотність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B0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459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C37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9D1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644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CE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38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32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BF8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1FE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88D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63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B1698D" w:rsidRPr="00B1698D" w14:paraId="715C379B" w14:textId="77777777" w:rsidTr="003F0191">
        <w:trPr>
          <w:trHeight w:val="236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457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D79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Громадянська</w:t>
            </w:r>
            <w:proofErr w:type="spellEnd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історична</w:t>
            </w:r>
            <w:proofErr w:type="spellEnd"/>
          </w:p>
        </w:tc>
      </w:tr>
      <w:tr w:rsidR="00B1698D" w:rsidRPr="00B1698D" w14:paraId="63DB863B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E8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07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Вступ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до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історіїУкраїни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та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громадянської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освіти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FB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300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07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CDD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10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E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1+1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58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E1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CB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91E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60A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D6E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B1698D" w:rsidRPr="00B1698D" w14:paraId="3F1F6923" w14:textId="77777777" w:rsidTr="003F0191">
        <w:trPr>
          <w:trHeight w:val="141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5B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06F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Історія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України.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Всесвітня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історія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B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96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9A9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AC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C35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AF8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F20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AD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96F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A5A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BB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2+0,5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EDF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2,5</w:t>
            </w:r>
          </w:p>
        </w:tc>
      </w:tr>
      <w:tr w:rsidR="00B1698D" w:rsidRPr="00B1698D" w14:paraId="47D8B8EE" w14:textId="77777777" w:rsidTr="003F0191">
        <w:trPr>
          <w:trHeight w:val="182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AF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625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Історія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України.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27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AD1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0E1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68B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24A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10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D1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747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D77" w14:textId="1743C89F" w:rsidR="00B1698D" w:rsidRPr="00B1698D" w:rsidRDefault="00B1698D" w:rsidP="00B1698D">
            <w:pPr>
              <w:widowControl/>
              <w:autoSpaceDE/>
              <w:autoSpaceDN/>
              <w:adjustRightInd/>
              <w:ind w:left="-80" w:right="-141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  <w:r w:rsidR="00182A6B">
              <w:rPr>
                <w:rFonts w:eastAsiaTheme="minorEastAsia"/>
                <w:sz w:val="16"/>
                <w:szCs w:val="16"/>
                <w:lang w:val="uk-UA" w:eastAsia="en-US"/>
              </w:rPr>
              <w:t xml:space="preserve"> 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5C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C10" w14:textId="31D95A68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 xml:space="preserve"> +0,5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1177" w14:textId="6A1BAFD3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4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,5</w:t>
            </w:r>
          </w:p>
        </w:tc>
      </w:tr>
      <w:tr w:rsidR="00B1698D" w:rsidRPr="00B1698D" w14:paraId="654F62CB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4CD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A24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Всесвітня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історія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A8D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75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568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D9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FBF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5C9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DE7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8945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9E2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221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E51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776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B1698D" w:rsidRPr="00B1698D" w14:paraId="088D25A1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8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DF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Правознавство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B1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748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163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DD6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2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57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4F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0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01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2DE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45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7D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B1698D" w:rsidRPr="00B1698D" w14:paraId="2EC0CD8E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42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EAD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Громадянська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освіта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810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1A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7C0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33D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BA3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A4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8B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E73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BE0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3AA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62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F9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B1698D" w:rsidRPr="00B1698D" w14:paraId="7C2DBFA0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9D0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4BF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Інформатична</w:t>
            </w:r>
          </w:p>
        </w:tc>
      </w:tr>
      <w:tr w:rsidR="00B1698D" w:rsidRPr="00B1698D" w14:paraId="6903B7A8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5ED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EA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Інформатика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D8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733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82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9B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D9B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4A3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3369" w14:textId="45575188" w:rsidR="00B1698D" w:rsidRPr="00B1698D" w:rsidRDefault="00B1698D" w:rsidP="00B1698D">
            <w:pPr>
              <w:widowControl/>
              <w:autoSpaceDE/>
              <w:autoSpaceDN/>
              <w:adjustRightInd/>
              <w:ind w:left="-74" w:right="-117"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  <w:r>
              <w:rPr>
                <w:rFonts w:eastAsiaTheme="minorEastAsia"/>
                <w:sz w:val="16"/>
                <w:szCs w:val="16"/>
                <w:lang w:val="uk-UA" w:eastAsia="en-US"/>
              </w:rPr>
              <w:t>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157D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107"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1+0,5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4E2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FDA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83F" w14:textId="6906046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8+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3B89" w14:textId="0E2A6D40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</w:tc>
      </w:tr>
      <w:tr w:rsidR="00B1698D" w:rsidRPr="00B1698D" w14:paraId="5489DB20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D6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C5C4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Технологічна</w:t>
            </w:r>
            <w:proofErr w:type="spellEnd"/>
          </w:p>
        </w:tc>
      </w:tr>
      <w:tr w:rsidR="00B1698D" w:rsidRPr="00B1698D" w14:paraId="731E0371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C2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9D9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Труд.навч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., технології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340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7EC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BD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D68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7D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A71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0A5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2FF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BA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882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F7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6B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B1698D" w:rsidRPr="00B1698D" w14:paraId="0E0A09F3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FE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86E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Мистецька</w:t>
            </w:r>
            <w:proofErr w:type="spellEnd"/>
          </w:p>
        </w:tc>
      </w:tr>
      <w:tr w:rsidR="00B1698D" w:rsidRPr="00B1698D" w14:paraId="2C1E3B33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556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AEC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Музичне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мистецтво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F2D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D4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59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85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E19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99E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FC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F84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BE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1C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F2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32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B1698D" w:rsidRPr="00B1698D" w14:paraId="2082C691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C5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9D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Образотворче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мист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E7E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250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8C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5B2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FC5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D4F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2AD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B13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B9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19C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BC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BA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6</w:t>
            </w:r>
          </w:p>
        </w:tc>
      </w:tr>
      <w:tr w:rsidR="00B1698D" w:rsidRPr="00B1698D" w14:paraId="5B3930BF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5B2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B78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Інтегрований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курс «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Мистецтво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51E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6DB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4BB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835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F60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49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DE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15F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C500" w14:textId="08F209D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  <w:r w:rsidR="00182A6B">
              <w:rPr>
                <w:rFonts w:eastAsiaTheme="minorEastAsia"/>
                <w:sz w:val="16"/>
                <w:szCs w:val="16"/>
                <w:lang w:val="uk-UA" w:eastAsia="en-US"/>
              </w:rPr>
              <w:t xml:space="preserve"> +1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F2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88BA" w14:textId="5EA8BE89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 xml:space="preserve"> +1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30D" w14:textId="1616DEB2" w:rsidR="00B1698D" w:rsidRPr="00B1698D" w:rsidRDefault="00182A6B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</w:t>
            </w:r>
          </w:p>
        </w:tc>
      </w:tr>
      <w:tr w:rsidR="00B1698D" w:rsidRPr="00B1698D" w14:paraId="0480FAFF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064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89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590" w14:textId="77777777" w:rsidR="00B1698D" w:rsidRPr="00B1698D" w:rsidRDefault="00B1698D" w:rsidP="00B1698D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>Фізична</w:t>
            </w:r>
            <w:proofErr w:type="spellEnd"/>
            <w:r w:rsidRPr="00B1698D">
              <w:rPr>
                <w:rFonts w:eastAsiaTheme="minorEastAsia"/>
                <w:b/>
                <w:bCs/>
                <w:sz w:val="16"/>
                <w:szCs w:val="16"/>
                <w:lang w:eastAsia="en-US"/>
              </w:rPr>
              <w:t xml:space="preserve"> культура</w:t>
            </w:r>
          </w:p>
        </w:tc>
      </w:tr>
      <w:tr w:rsidR="00B1698D" w:rsidRPr="00B1698D" w14:paraId="11347364" w14:textId="77777777" w:rsidTr="003F0191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6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783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Фізична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культура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DF6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2AD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B5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AB7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8E7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E80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75D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55C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891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101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4D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2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23</w:t>
            </w:r>
          </w:p>
        </w:tc>
      </w:tr>
      <w:tr w:rsidR="00B1698D" w:rsidRPr="00B1698D" w14:paraId="5D478B2A" w14:textId="77777777" w:rsidTr="003F0191">
        <w:trPr>
          <w:trHeight w:val="374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3F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377C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760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56" w:right="-84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9,5+</w:t>
            </w:r>
          </w:p>
          <w:p w14:paraId="5868A14F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56" w:right="-84"/>
              <w:rPr>
                <w:rFonts w:eastAsiaTheme="minorEastAsia"/>
                <w:bCs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Cs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FD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18,5+</w:t>
            </w:r>
            <w:r w:rsidRPr="00B1698D">
              <w:rPr>
                <w:rFonts w:eastAsiaTheme="minorEastAsia"/>
                <w:bCs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393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en-US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2</w:t>
            </w:r>
          </w:p>
          <w:p w14:paraId="05731D8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60C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en-US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2</w:t>
            </w:r>
          </w:p>
          <w:p w14:paraId="632A486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AE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72</w:t>
            </w:r>
          </w:p>
          <w:p w14:paraId="6A69C06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50F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26</w:t>
            </w:r>
          </w:p>
          <w:p w14:paraId="11B9DEE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val="en-US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+2</w:t>
            </w:r>
          </w:p>
          <w:p w14:paraId="22A8652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ABC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en-US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9</w:t>
            </w:r>
          </w:p>
          <w:p w14:paraId="7F97F199" w14:textId="3C96C6F0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+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  <w:p w14:paraId="031C6CC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BAD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en-US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8</w:t>
            </w:r>
          </w:p>
          <w:p w14:paraId="495F0023" w14:textId="013840C1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Cs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+2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,5</w:t>
            </w:r>
          </w:p>
          <w:p w14:paraId="5C952AA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Cs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71F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en-US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28.5</w:t>
            </w:r>
          </w:p>
          <w:p w14:paraId="7087C3E7" w14:textId="11276B46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</w:t>
            </w:r>
          </w:p>
          <w:p w14:paraId="2373777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141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30</w:t>
            </w:r>
          </w:p>
          <w:p w14:paraId="40A0F791" w14:textId="3A07BBEA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>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</w:t>
            </w:r>
          </w:p>
          <w:p w14:paraId="7A46474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1AD9" w14:textId="77777777" w:rsidR="00B1698D" w:rsidRPr="00B1698D" w:rsidRDefault="00B1698D" w:rsidP="00B1698D">
            <w:pPr>
              <w:widowControl/>
              <w:autoSpaceDE/>
              <w:autoSpaceDN/>
              <w:adjustRightInd/>
              <w:ind w:left="-71" w:right="-142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141,5</w:t>
            </w:r>
          </w:p>
          <w:p w14:paraId="44F7EF8B" w14:textId="401FCB16" w:rsidR="00B1698D" w:rsidRPr="00B1698D" w:rsidRDefault="00B1698D" w:rsidP="00B1698D">
            <w:pPr>
              <w:widowControl/>
              <w:autoSpaceDE/>
              <w:autoSpaceDN/>
              <w:adjustRightInd/>
              <w:ind w:left="-71" w:right="-142"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12,5</w:t>
            </w:r>
          </w:p>
          <w:p w14:paraId="76AD72F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+15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AABE" w14:textId="1BC22918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213,5+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12,5</w:t>
            </w:r>
          </w:p>
          <w:p w14:paraId="14E62C8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+23</w:t>
            </w:r>
          </w:p>
        </w:tc>
      </w:tr>
      <w:tr w:rsidR="00B1698D" w:rsidRPr="00B1698D" w14:paraId="75C39F7E" w14:textId="77777777" w:rsidTr="003F0191">
        <w:trPr>
          <w:cantSplit/>
          <w:trHeight w:val="49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CB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</w:p>
          <w:p w14:paraId="0D98B5E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</w:p>
          <w:p w14:paraId="36866AE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FF6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158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4A6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B07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089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  <w:p w14:paraId="3A454AE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1-4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  <w:proofErr w:type="spell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278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FC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1D7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A48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FAD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6A4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Разом</w:t>
            </w:r>
          </w:p>
          <w:p w14:paraId="3DC384B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5-9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D5E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  <w:proofErr w:type="spellEnd"/>
          </w:p>
          <w:p w14:paraId="37095AC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1-9</w:t>
            </w:r>
          </w:p>
          <w:p w14:paraId="7CEB9BC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Класи</w:t>
            </w:r>
            <w:proofErr w:type="spellEnd"/>
          </w:p>
        </w:tc>
      </w:tr>
      <w:tr w:rsidR="00B1698D" w:rsidRPr="00B1698D" w14:paraId="293E9A3F" w14:textId="77777777" w:rsidTr="003F0191">
        <w:trPr>
          <w:cantSplit/>
          <w:trHeight w:val="24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973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i/>
                <w:sz w:val="16"/>
                <w:szCs w:val="16"/>
                <w:lang w:eastAsia="en-US"/>
              </w:rPr>
              <w:t>ВАРІАТИВНА СКЛАДОВА</w:t>
            </w:r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>Додаткові</w:t>
            </w:r>
            <w:proofErr w:type="spellEnd"/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>години</w:t>
            </w:r>
            <w:proofErr w:type="spellEnd"/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 xml:space="preserve"> для вивчення </w:t>
            </w:r>
            <w:proofErr w:type="spellStart"/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>окремих</w:t>
            </w:r>
            <w:proofErr w:type="spellEnd"/>
            <w:r w:rsidRPr="00B1698D">
              <w:rPr>
                <w:rFonts w:eastAsiaTheme="minorEastAsia"/>
                <w:b/>
                <w:iCs/>
                <w:sz w:val="16"/>
                <w:szCs w:val="16"/>
                <w:lang w:eastAsia="en-US"/>
              </w:rPr>
              <w:t xml:space="preserve"> предметів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F45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6B3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68F0" w14:textId="6F1BBC85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300" w14:textId="52826322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93E" w14:textId="248A9992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428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</w:p>
          <w:p w14:paraId="26AF952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  <w:p w14:paraId="38F8CEE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664A" w14:textId="57428282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  <w:p w14:paraId="4E8BF8F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  <w:p w14:paraId="6ADA7AD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478C" w14:textId="61D0C65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,5</w:t>
            </w:r>
          </w:p>
          <w:p w14:paraId="5E709D99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EB53" w14:textId="49A594DA" w:rsidR="00B1698D" w:rsidRPr="00B1698D" w:rsidRDefault="00182A6B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</w:t>
            </w:r>
          </w:p>
          <w:p w14:paraId="3802827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  <w:p w14:paraId="53546C6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2680" w14:textId="60DFBD9C" w:rsidR="00B1698D" w:rsidRPr="00B1698D" w:rsidRDefault="00182A6B" w:rsidP="00B1698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F058" w14:textId="509B8CF1" w:rsidR="00B1698D" w:rsidRPr="00B1698D" w:rsidRDefault="00182A6B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0C6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</w:tr>
      <w:tr w:rsidR="00B1698D" w:rsidRPr="00B1698D" w14:paraId="1D1D8552" w14:textId="77777777" w:rsidTr="003F0191">
        <w:trPr>
          <w:trHeight w:val="135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19A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Дод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. 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індивід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. 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Заняття</w:t>
            </w:r>
            <w:proofErr w:type="spellEnd"/>
          </w:p>
          <w:p w14:paraId="3BD539C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(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Каліграфія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814" w14:textId="6EF94A25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sz w:val="16"/>
                <w:szCs w:val="16"/>
                <w:lang w:val="uk-UA" w:eastAsia="en-US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C57" w14:textId="6C9E62ED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sz w:val="16"/>
                <w:szCs w:val="16"/>
                <w:lang w:val="uk-UA" w:eastAsia="en-US"/>
              </w:rPr>
              <w:t>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FFDD" w14:textId="18FCBE4A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74FC" w14:textId="331CD12F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sz w:val="16"/>
                <w:szCs w:val="16"/>
                <w:lang w:val="uk-UA" w:eastAsia="en-US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CE20" w14:textId="7391C9AB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6EA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C0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9D02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A4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FC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52C" w14:textId="08A09FA2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6C73" w14:textId="1518AEDE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</w:tc>
      </w:tr>
      <w:tr w:rsidR="00B1698D" w:rsidRPr="00B1698D" w14:paraId="121EA778" w14:textId="77777777" w:rsidTr="003F0191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52EA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lastRenderedPageBreak/>
              <w:t xml:space="preserve">Гран.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допуст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нав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. на 1 уч.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905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D97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4F7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B91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8E29" w14:textId="77777777" w:rsidR="00B1698D" w:rsidRPr="00B1698D" w:rsidRDefault="00B1698D" w:rsidP="00B1698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C767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763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04A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716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5F0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6A9D" w14:textId="77777777" w:rsidR="00B1698D" w:rsidRPr="00B1698D" w:rsidRDefault="00B1698D" w:rsidP="00B1698D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CA4D" w14:textId="77777777" w:rsidR="00B1698D" w:rsidRPr="00B1698D" w:rsidRDefault="00B1698D" w:rsidP="00B1698D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B1698D" w:rsidRPr="00B1698D" w14:paraId="22A1D41E" w14:textId="77777777" w:rsidTr="003F0191">
        <w:trPr>
          <w:trHeight w:val="56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629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фінанс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.  </w:t>
            </w: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покласно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E77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B68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C524" w14:textId="04FE5754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DD54" w14:textId="4DC705B9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C50C" w14:textId="3A1BEBD3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8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5A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28+3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AB24" w14:textId="5DFA4CB5" w:rsidR="00B1698D" w:rsidRPr="00B1698D" w:rsidRDefault="00B1698D" w:rsidP="00B1698D">
            <w:pPr>
              <w:widowControl/>
              <w:autoSpaceDE/>
              <w:autoSpaceDN/>
              <w:adjustRightInd/>
              <w:ind w:left="-74" w:right="-102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1</w:t>
            </w: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3BE5" w14:textId="75C3A366" w:rsidR="00B1698D" w:rsidRPr="00B1698D" w:rsidRDefault="00B1698D" w:rsidP="00B1698D">
            <w:pPr>
              <w:widowControl/>
              <w:autoSpaceDE/>
              <w:autoSpaceDN/>
              <w:adjustRightInd/>
              <w:ind w:left="-107" w:right="-129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30</w:t>
            </w: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,5</w:t>
            </w:r>
            <w:r w:rsidRPr="00B1698D">
              <w:rPr>
                <w:rFonts w:eastAsiaTheme="minorEastAsia"/>
                <w:b/>
                <w:sz w:val="16"/>
                <w:szCs w:val="16"/>
                <w:lang w:val="en-US" w:eastAsia="en-US"/>
              </w:rPr>
              <w:t xml:space="preserve"> </w:t>
            </w: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CCC2" w14:textId="7B33AA27" w:rsidR="00B1698D" w:rsidRPr="00B1698D" w:rsidRDefault="00182A6B" w:rsidP="00B1698D">
            <w:pPr>
              <w:widowControl/>
              <w:autoSpaceDE/>
              <w:autoSpaceDN/>
              <w:adjustRightInd/>
              <w:ind w:left="-80" w:right="-141"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31,5</w:t>
            </w:r>
            <w:r w:rsidR="00B1698D"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FF06" w14:textId="19422874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3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3</w:t>
            </w: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+3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6D22" w14:textId="58B86AB6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16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9707" w14:textId="6DE1A2E3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2</w:t>
            </w:r>
            <w:r w:rsidR="00182A6B"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51</w:t>
            </w:r>
          </w:p>
        </w:tc>
      </w:tr>
      <w:tr w:rsidR="00B1698D" w:rsidRPr="00B1698D" w14:paraId="28307EEC" w14:textId="77777777" w:rsidTr="003F0191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33DF1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Позакласна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робота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257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E53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EFF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B5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316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32A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8B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E9A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7C97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8D4B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0F5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F02" w14:textId="58A6FB1F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4</w:t>
            </w:r>
          </w:p>
        </w:tc>
      </w:tr>
      <w:tr w:rsidR="00B1698D" w:rsidRPr="00B1698D" w14:paraId="09705433" w14:textId="77777777" w:rsidTr="003F0191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C7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«</w:t>
            </w:r>
            <w:proofErr w:type="spellStart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Англійська</w:t>
            </w:r>
            <w:proofErr w:type="spellEnd"/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 xml:space="preserve"> мова – крок за кроком»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F8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D3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95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888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5D3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D27B" w14:textId="74323234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7C91" w14:textId="31FD4271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63E" w14:textId="5AB116CA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  <w:t>2</w:t>
            </w:r>
          </w:p>
        </w:tc>
      </w:tr>
      <w:tr w:rsidR="00B1698D" w:rsidRPr="00B1698D" w14:paraId="14CB09C1" w14:textId="77777777" w:rsidTr="003F0191">
        <w:trPr>
          <w:trHeight w:val="60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DCA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  <w:r w:rsidRPr="00B1698D">
              <w:rPr>
                <w:rFonts w:eastAsiaTheme="minorEastAsia"/>
                <w:sz w:val="16"/>
                <w:szCs w:val="16"/>
                <w:lang w:eastAsia="en-US"/>
              </w:rPr>
              <w:t>ВСГ «Джура»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2DE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BFAC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198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A494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BDF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624" w14:textId="44BCEFA0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4B89" w14:textId="5BEABA0C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930C" w14:textId="56C43220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bCs/>
                <w:sz w:val="16"/>
                <w:szCs w:val="16"/>
                <w:lang w:val="uk-UA" w:eastAsia="en-US"/>
              </w:rPr>
              <w:t>2</w:t>
            </w:r>
          </w:p>
        </w:tc>
      </w:tr>
      <w:tr w:rsidR="00B1698D" w:rsidRPr="00B1698D" w14:paraId="6183FF57" w14:textId="77777777" w:rsidTr="003F0191"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1F52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proofErr w:type="spellStart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>Всього</w:t>
            </w:r>
            <w:proofErr w:type="spellEnd"/>
            <w:r w:rsidRPr="00B1698D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9F3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C4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75D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9B86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3B20" w14:textId="77777777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D20" w14:textId="1F4194FC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ECD" w14:textId="56F045C2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0C9" w14:textId="3FC3E14C" w:rsidR="00B1698D" w:rsidRPr="00B1698D" w:rsidRDefault="00B1698D" w:rsidP="00B1698D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16"/>
                <w:szCs w:val="16"/>
                <w:lang w:val="uk-UA"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val="uk-UA" w:eastAsia="en-US"/>
              </w:rPr>
              <w:t>4</w:t>
            </w:r>
          </w:p>
        </w:tc>
      </w:tr>
    </w:tbl>
    <w:p w14:paraId="6F759634" w14:textId="6E9D070B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bookmarkStart w:id="8" w:name="_Hlk116381068"/>
      <w:r w:rsidRPr="001C2CB5">
        <w:rPr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  <w:bookmarkStart w:id="9" w:name="_Hlk116382527"/>
      <w:bookmarkEnd w:id="8"/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Додаток 3</w:t>
      </w:r>
    </w:p>
    <w:p w14:paraId="0D104A4C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до наказу по гімназії </w:t>
      </w:r>
    </w:p>
    <w:p w14:paraId="44FEED65" w14:textId="1FCE34BF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№ 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52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-од від 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31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.0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>8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.202</w:t>
      </w:r>
      <w:r w:rsidR="00182A6B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3 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року </w:t>
      </w:r>
    </w:p>
    <w:p w14:paraId="526CD634" w14:textId="7777777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bookmarkStart w:id="10" w:name="_Hlk116382498"/>
      <w:bookmarkEnd w:id="9"/>
      <w:proofErr w:type="spellStart"/>
      <w:r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план для початкової школи (1-2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Pr="001C2CB5">
        <w:rPr>
          <w:b/>
          <w:bCs/>
          <w:color w:val="000000"/>
          <w:sz w:val="24"/>
          <w:szCs w:val="24"/>
        </w:rPr>
        <w:t>) </w:t>
      </w:r>
    </w:p>
    <w:p w14:paraId="34626967" w14:textId="055C690E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ЗЗСО «Угриничівська </w:t>
      </w:r>
      <w:proofErr w:type="gramStart"/>
      <w:r w:rsidRPr="001C2CB5">
        <w:rPr>
          <w:b/>
          <w:bCs/>
          <w:color w:val="000000"/>
          <w:sz w:val="24"/>
          <w:szCs w:val="24"/>
        </w:rPr>
        <w:t>гімназія»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1C2CB5">
        <w:rPr>
          <w:b/>
          <w:bCs/>
          <w:color w:val="000000"/>
          <w:sz w:val="24"/>
          <w:szCs w:val="24"/>
        </w:rPr>
        <w:t> на</w:t>
      </w:r>
      <w:proofErr w:type="gramEnd"/>
      <w:r w:rsidRPr="001C2CB5">
        <w:rPr>
          <w:b/>
          <w:bCs/>
          <w:color w:val="000000"/>
          <w:sz w:val="24"/>
          <w:szCs w:val="24"/>
        </w:rPr>
        <w:t xml:space="preserve"> 202</w:t>
      </w:r>
      <w:r w:rsidR="00182A6B">
        <w:rPr>
          <w:b/>
          <w:bCs/>
          <w:color w:val="000000"/>
          <w:sz w:val="24"/>
          <w:szCs w:val="24"/>
          <w:lang w:val="uk-UA"/>
        </w:rPr>
        <w:t>3</w:t>
      </w:r>
      <w:r w:rsidRPr="001C2CB5">
        <w:rPr>
          <w:b/>
          <w:bCs/>
          <w:color w:val="000000"/>
          <w:sz w:val="24"/>
          <w:szCs w:val="24"/>
        </w:rPr>
        <w:t>-202</w:t>
      </w:r>
      <w:r w:rsidR="00182A6B">
        <w:rPr>
          <w:b/>
          <w:bCs/>
          <w:color w:val="000000"/>
          <w:sz w:val="24"/>
          <w:szCs w:val="24"/>
          <w:lang w:val="uk-UA"/>
        </w:rPr>
        <w:t>4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рік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548"/>
        <w:gridCol w:w="1013"/>
        <w:gridCol w:w="1161"/>
        <w:gridCol w:w="901"/>
      </w:tblGrid>
      <w:tr w:rsidR="001C2CB5" w:rsidRPr="001C2CB5" w14:paraId="517C3914" w14:textId="77777777" w:rsidTr="004514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1551FB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AF347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Кількість годин на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тиждень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класах</w:t>
            </w:r>
            <w:proofErr w:type="spellEnd"/>
          </w:p>
        </w:tc>
      </w:tr>
      <w:tr w:rsidR="001C2CB5" w:rsidRPr="001C2CB5" w14:paraId="376F20C6" w14:textId="77777777" w:rsidTr="004514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6A6A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555491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E0BB3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7ADCA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</w:tr>
      <w:tr w:rsidR="001C2CB5" w:rsidRPr="001C2CB5" w14:paraId="18D8BBCC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9115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Українська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72A0B8C" w14:textId="76A87369" w:rsidR="001C2CB5" w:rsidRPr="001C2CB5" w:rsidRDefault="00182A6B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09B96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71A5919" w14:textId="43532EBB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1</w:t>
            </w:r>
            <w:r w:rsidR="00EB06AC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C2CB5" w:rsidRPr="001C2CB5" w14:paraId="1C178FF4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A93EE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Іноземна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мова (англ.)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0DFDE50" w14:textId="0A7F5765" w:rsidR="001C2CB5" w:rsidRPr="00182A6B" w:rsidRDefault="00182A6B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60A98F" w14:textId="655940AD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255AE96" w14:textId="208DE82D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1C2CB5" w:rsidRPr="001C2CB5" w14:paraId="797BEB8C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A46D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27CF069" w14:textId="3D309F5C" w:rsidR="001C2CB5" w:rsidRPr="001C2CB5" w:rsidRDefault="00182A6B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E1FD67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67389D7" w14:textId="3F59A977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1C2CB5" w:rsidRPr="001C2CB5" w14:paraId="1A7DDA86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08500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3F2BAE4" w14:textId="77777777" w:rsidR="001C2CB5" w:rsidRPr="001C2CB5" w:rsidRDefault="001C2CB5" w:rsidP="001C2C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F885F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637ECA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>1</w:t>
            </w:r>
          </w:p>
        </w:tc>
      </w:tr>
      <w:tr w:rsidR="001C2CB5" w:rsidRPr="001C2CB5" w14:paraId="028DF2DE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34FEB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досліджую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11CFA51" w14:textId="4243D81C" w:rsidR="001C2CB5" w:rsidRPr="001C2CB5" w:rsidRDefault="00182A6B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3FBBB99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CC7AC1" w14:textId="06126DFA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1C2CB5" w:rsidRPr="001C2CB5" w14:paraId="110CEFA5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AADD5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 xml:space="preserve">Трудове навчання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9BF94" w14:textId="41C10B8E" w:rsidR="001C2CB5" w:rsidRPr="001C2CB5" w:rsidRDefault="00182A6B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375600" w14:textId="049FA063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B118B" w14:textId="228EF47D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1C2CB5" w:rsidRPr="001C2CB5" w14:paraId="334CAE02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52410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Образотворче ми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стецтво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951982" w14:textId="0048BE2B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1006F02" w14:textId="1BC17505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8AF974F" w14:textId="59971164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1C2CB5" w:rsidRPr="001C2CB5" w14:paraId="0B3EB4BB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BC43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F43EF" w14:textId="2C61144C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8DE292" w14:textId="7488B55F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39BE19" w14:textId="2861A927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1C2CB5" w:rsidRPr="001C2CB5" w14:paraId="7FB35321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FA80FC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Фізична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культура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D71EE5A" w14:textId="1D31DAFB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D1E137" w14:textId="5BBC9AA7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7CB9D1D2" w14:textId="17EDF07E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154D6985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D89244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1AB69" w14:textId="2404C521" w:rsidR="001C2CB5" w:rsidRPr="00EB06AC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EB06AC">
              <w:rPr>
                <w:b/>
                <w:bCs/>
                <w:color w:val="000000"/>
                <w:sz w:val="24"/>
                <w:szCs w:val="24"/>
                <w:lang w:val="uk-UA"/>
              </w:rPr>
              <w:t>,5</w:t>
            </w:r>
            <w:r w:rsidRPr="001C2CB5">
              <w:rPr>
                <w:b/>
                <w:bCs/>
                <w:color w:val="000000"/>
                <w:sz w:val="24"/>
                <w:szCs w:val="24"/>
              </w:rPr>
              <w:t>+</w:t>
            </w:r>
            <w:r w:rsidR="00EB06AC">
              <w:rPr>
                <w:b/>
                <w:bCs/>
                <w:color w:val="000000"/>
                <w:sz w:val="24"/>
                <w:szCs w:val="24"/>
                <w:lang w:val="uk-UA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599909" w14:textId="4A6A9976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18,5</w:t>
            </w:r>
            <w:r w:rsidR="001C2CB5" w:rsidRPr="001C2CB5">
              <w:rPr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B50C974" w14:textId="093D7E22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28</w:t>
            </w:r>
            <w:r w:rsidR="001C2CB5" w:rsidRPr="001C2CB5">
              <w:rPr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374ED5C3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D5C8E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Додаткові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години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на вивчення предметів інваріантної складової,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курсів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вибором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проведення індивідуальних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консультацій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групових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занять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88A7CD" w14:textId="3C025B7C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9A1632" w14:textId="5E8C0F6E" w:rsidR="001C2CB5" w:rsidRPr="001C2CB5" w:rsidRDefault="00EB06AC" w:rsidP="001C2CB5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527B3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1C2CB5" w:rsidRPr="001C2CB5" w14:paraId="478C4B2F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6B64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Індивідуальні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F46665" w14:textId="7B0445F1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090AE7" w14:textId="267E8F7D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F4346F" w14:textId="7EC871CA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1C2CB5" w:rsidRPr="001C2CB5" w14:paraId="75E90FF9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2D212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Гранично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допустиме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тижневе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навчальне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учня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5D3E78" w14:textId="28EEB9A6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3233BA" w14:textId="76A43B6F" w:rsidR="001C2CB5" w:rsidRPr="00EB06AC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B06AC"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F7078A" w14:textId="77777777" w:rsidR="001C2CB5" w:rsidRPr="001C2CB5" w:rsidRDefault="001C2CB5" w:rsidP="001C2C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C2CB5" w:rsidRPr="001C2CB5" w14:paraId="04ED8DAD" w14:textId="77777777" w:rsidTr="00451434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6B14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Додаткові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години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поділ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9CBBE7" w14:textId="77777777" w:rsidR="001C2CB5" w:rsidRPr="001C2CB5" w:rsidRDefault="001C2CB5" w:rsidP="001C2C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5E15A1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4A280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1C2CB5" w:rsidRPr="001C2CB5" w14:paraId="49CA5151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860DB2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Сумарна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кількість навчальних годин інваріантної і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варіативної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складових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що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фінансується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 бюджету (без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урахування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поділу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класів на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C313B9" w14:textId="0D8F5A09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8636B" w14:textId="28169F86" w:rsidR="001C2CB5" w:rsidRPr="00EB06AC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B06AC">
              <w:rPr>
                <w:b/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6AD717" w14:textId="7374FEC9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30</w:t>
            </w:r>
          </w:p>
        </w:tc>
      </w:tr>
    </w:tbl>
    <w:bookmarkEnd w:id="10"/>
    <w:p w14:paraId="6E93BF92" w14:textId="10D427EE" w:rsidR="001C2CB5" w:rsidRPr="001C2CB5" w:rsidRDefault="001C2CB5" w:rsidP="00A8153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sz w:val="24"/>
          <w:szCs w:val="24"/>
        </w:rPr>
        <w:t> </w:t>
      </w:r>
      <w:r w:rsidRPr="001C2CB5">
        <w:rPr>
          <w:b/>
          <w:bCs/>
          <w:sz w:val="24"/>
          <w:szCs w:val="24"/>
        </w:rPr>
        <w:t> 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Додаток 4</w:t>
      </w:r>
    </w:p>
    <w:p w14:paraId="0B682D7C" w14:textId="494BD592" w:rsidR="001C2CB5" w:rsidRPr="001C2CB5" w:rsidRDefault="001C2CB5" w:rsidP="00A8153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до наказу по гімназії № </w:t>
      </w:r>
      <w:r w:rsidR="00EB06AC">
        <w:rPr>
          <w:b/>
          <w:bCs/>
          <w:i/>
          <w:iCs/>
          <w:color w:val="000000"/>
          <w:sz w:val="24"/>
          <w:szCs w:val="24"/>
          <w:lang w:val="uk-UA" w:eastAsia="uk-UA"/>
        </w:rPr>
        <w:t>52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-од від </w:t>
      </w:r>
      <w:r w:rsidR="00EB06AC">
        <w:rPr>
          <w:b/>
          <w:bCs/>
          <w:i/>
          <w:iCs/>
          <w:color w:val="000000"/>
          <w:sz w:val="24"/>
          <w:szCs w:val="24"/>
          <w:lang w:val="uk-UA" w:eastAsia="uk-UA"/>
        </w:rPr>
        <w:t>31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.0</w:t>
      </w:r>
      <w:r w:rsidR="00EB06AC">
        <w:rPr>
          <w:b/>
          <w:bCs/>
          <w:i/>
          <w:iCs/>
          <w:color w:val="000000"/>
          <w:sz w:val="24"/>
          <w:szCs w:val="24"/>
          <w:lang w:val="uk-UA" w:eastAsia="uk-UA"/>
        </w:rPr>
        <w:t>8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.202</w:t>
      </w:r>
      <w:r w:rsidR="00EB06AC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року </w:t>
      </w:r>
    </w:p>
    <w:p w14:paraId="236BA211" w14:textId="4DE4547A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план для початкової школи (</w:t>
      </w:r>
      <w:r w:rsidRPr="001C2CB5">
        <w:rPr>
          <w:b/>
          <w:bCs/>
          <w:color w:val="000000"/>
          <w:sz w:val="24"/>
          <w:szCs w:val="24"/>
          <w:lang w:val="uk-UA"/>
        </w:rPr>
        <w:t>3</w:t>
      </w:r>
      <w:r w:rsidR="00EB06AC">
        <w:rPr>
          <w:b/>
          <w:bCs/>
          <w:color w:val="000000"/>
          <w:sz w:val="24"/>
          <w:szCs w:val="24"/>
          <w:lang w:val="uk-UA"/>
        </w:rPr>
        <w:t>-4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</w:t>
      </w:r>
      <w:proofErr w:type="spellEnd"/>
      <w:r w:rsidRPr="001C2CB5">
        <w:rPr>
          <w:b/>
          <w:bCs/>
          <w:color w:val="000000"/>
          <w:sz w:val="24"/>
          <w:szCs w:val="24"/>
        </w:rPr>
        <w:t>) </w:t>
      </w:r>
    </w:p>
    <w:p w14:paraId="7335276F" w14:textId="6CFD15E7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b/>
          <w:bCs/>
          <w:color w:val="000000"/>
          <w:sz w:val="24"/>
          <w:szCs w:val="24"/>
        </w:rPr>
        <w:t xml:space="preserve">ЗЗСО «Угриничівська </w:t>
      </w:r>
      <w:proofErr w:type="gramStart"/>
      <w:r w:rsidRPr="001C2CB5">
        <w:rPr>
          <w:b/>
          <w:bCs/>
          <w:color w:val="000000"/>
          <w:sz w:val="24"/>
          <w:szCs w:val="24"/>
        </w:rPr>
        <w:t>гімназія»</w:t>
      </w:r>
      <w:r w:rsidRPr="001C2CB5">
        <w:rPr>
          <w:b/>
          <w:bCs/>
          <w:color w:val="000000"/>
          <w:sz w:val="24"/>
          <w:szCs w:val="24"/>
          <w:lang w:val="uk-UA"/>
        </w:rPr>
        <w:t xml:space="preserve"> </w:t>
      </w:r>
      <w:r w:rsidRPr="001C2CB5">
        <w:rPr>
          <w:b/>
          <w:bCs/>
          <w:color w:val="000000"/>
          <w:sz w:val="24"/>
          <w:szCs w:val="24"/>
        </w:rPr>
        <w:t> на</w:t>
      </w:r>
      <w:proofErr w:type="gramEnd"/>
      <w:r w:rsidRPr="001C2CB5">
        <w:rPr>
          <w:b/>
          <w:bCs/>
          <w:color w:val="000000"/>
          <w:sz w:val="24"/>
          <w:szCs w:val="24"/>
        </w:rPr>
        <w:t xml:space="preserve"> 202</w:t>
      </w:r>
      <w:r w:rsidR="00EB06AC">
        <w:rPr>
          <w:b/>
          <w:bCs/>
          <w:color w:val="000000"/>
          <w:sz w:val="24"/>
          <w:szCs w:val="24"/>
          <w:lang w:val="uk-UA"/>
        </w:rPr>
        <w:t>3</w:t>
      </w:r>
      <w:r w:rsidRPr="001C2CB5">
        <w:rPr>
          <w:b/>
          <w:bCs/>
          <w:color w:val="000000"/>
          <w:sz w:val="24"/>
          <w:szCs w:val="24"/>
        </w:rPr>
        <w:t>-202</w:t>
      </w:r>
      <w:r w:rsidR="00EB06AC">
        <w:rPr>
          <w:b/>
          <w:bCs/>
          <w:color w:val="000000"/>
          <w:sz w:val="24"/>
          <w:szCs w:val="24"/>
          <w:lang w:val="uk-UA"/>
        </w:rPr>
        <w:t>4</w:t>
      </w:r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1C2CB5">
        <w:rPr>
          <w:b/>
          <w:bCs/>
          <w:color w:val="000000"/>
          <w:sz w:val="24"/>
          <w:szCs w:val="24"/>
        </w:rPr>
        <w:t>рік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6875"/>
        <w:gridCol w:w="843"/>
        <w:gridCol w:w="843"/>
        <w:gridCol w:w="1062"/>
      </w:tblGrid>
      <w:tr w:rsidR="001C2CB5" w:rsidRPr="001C2CB5" w14:paraId="6AF60FCC" w14:textId="77777777" w:rsidTr="0045143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9C598E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Навчальні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C8810B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Кількість годин на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тиждень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класах</w:t>
            </w:r>
            <w:proofErr w:type="spellEnd"/>
          </w:p>
        </w:tc>
      </w:tr>
      <w:tr w:rsidR="001C2CB5" w:rsidRPr="001C2CB5" w14:paraId="7020D426" w14:textId="77777777" w:rsidTr="0045143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904B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6C6A0D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155982" w14:textId="443E2C2A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B06AC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7179E4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Разом</w:t>
            </w:r>
          </w:p>
        </w:tc>
      </w:tr>
      <w:tr w:rsidR="001C2CB5" w:rsidRPr="001C2CB5" w14:paraId="426B9BA9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7B06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Українська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8B6A61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EE8A6" w14:textId="20311ACE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0FFDA6F" w14:textId="20377EB8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1C2CB5" w:rsidRPr="001C2CB5" w14:paraId="11B6C248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53F69E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Іноземна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мова (англ.)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CCD9B2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C60CC5" w14:textId="16DE189F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6E4C719" w14:textId="3909D3B6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1C2CB5" w:rsidRPr="001C2CB5" w14:paraId="6E1AED7F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B48007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447044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7B642B" w14:textId="61633FAF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FBE99B1" w14:textId="1BE0C159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1C2CB5" w:rsidRPr="001C2CB5" w14:paraId="0210AEF4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1604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9C8694A" w14:textId="77777777" w:rsidR="001C2CB5" w:rsidRPr="001C2CB5" w:rsidRDefault="001C2CB5" w:rsidP="001C2C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7C309E" w14:textId="378F180F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F621D73" w14:textId="2247A0BC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4E24CB51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1488E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досліджую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FD3E91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A227E4" w14:textId="079AB81E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1AE13E6E" w14:textId="38A4BC22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1C2CB5" w:rsidRPr="001C2CB5" w14:paraId="6FA0E843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498B59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 xml:space="preserve">Трудове навчання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7B79E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FFC213" w14:textId="55960102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506C1" w14:textId="74E843A5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14A4D8E6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FB3D7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Образотворче ми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стецтво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6372B4A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897F7A" w14:textId="76B186B6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FEC3B1F" w14:textId="50C0DB00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7F87848C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21B1B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color w:val="000000"/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BA23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1C2CB5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B88B9" w14:textId="1389DDEB" w:rsidR="001C2CB5" w:rsidRPr="001C2CB5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391280" w14:textId="05EF28DC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0890DD2C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CF4FD1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Фізична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культура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2D9D927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829BC" w14:textId="2B134622" w:rsidR="001C2CB5" w:rsidRPr="00EB06AC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0135D09E" w14:textId="50F3DDCA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1C2CB5" w:rsidRPr="001C2CB5" w14:paraId="76BF9A29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1951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404F0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  <w:lang w:val="uk-UA"/>
              </w:rPr>
              <w:t>22</w:t>
            </w:r>
            <w:r w:rsidRPr="001C2CB5">
              <w:rPr>
                <w:b/>
                <w:bCs/>
                <w:color w:val="000000"/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23C6C2" w14:textId="15CB37E5" w:rsidR="001C2CB5" w:rsidRPr="00EC4540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4540">
              <w:rPr>
                <w:b/>
                <w:bCs/>
                <w:sz w:val="24"/>
                <w:szCs w:val="24"/>
                <w:lang w:val="uk-UA"/>
              </w:rPr>
              <w:t>22+3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8CE1CF" w14:textId="37E90BB1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44</w:t>
            </w:r>
            <w:r w:rsidR="001C2CB5" w:rsidRPr="001C2CB5">
              <w:rPr>
                <w:b/>
                <w:bCs/>
                <w:color w:val="000000"/>
                <w:sz w:val="24"/>
                <w:szCs w:val="24"/>
              </w:rPr>
              <w:t>+</w:t>
            </w: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1C2CB5" w:rsidRPr="001C2CB5" w14:paraId="0D7289CF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8A208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lastRenderedPageBreak/>
              <w:t>Додаткові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години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на вивчення предметів інваріантної складової,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курсів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вибором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проведення індивідуальних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консультацій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групових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занять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0F1B88" w14:textId="77777777" w:rsidR="001C2CB5" w:rsidRPr="00EC4540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C45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A02299" w14:textId="302C1612" w:rsidR="001C2CB5" w:rsidRPr="001C2CB5" w:rsidRDefault="00EB06AC" w:rsidP="001C2CB5">
            <w:pPr>
              <w:widowControl/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5C1A87" w14:textId="759F5D71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asciiTheme="minorHAnsi" w:eastAsiaTheme="minorHAnsi" w:hAnsiTheme="minorHAnsi" w:cstheme="minorBidi"/>
                <w:b/>
                <w:bCs/>
                <w:lang w:val="uk-UA" w:eastAsia="uk-UA"/>
              </w:rPr>
            </w:pPr>
            <w:r w:rsidRPr="00EC4540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02A0FD96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1D78B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Індивідуальні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заняття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AD700E" w14:textId="77777777" w:rsidR="001C2CB5" w:rsidRPr="00EC4540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</w:rPr>
            </w:pPr>
            <w:r w:rsidRPr="00EC45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B0A5EC" w14:textId="26578E20" w:rsidR="001C2CB5" w:rsidRPr="00EC4540" w:rsidRDefault="00EB06AC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4540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DA2A99" w14:textId="4922D658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4540">
              <w:rPr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1C2CB5" w:rsidRPr="001C2CB5" w14:paraId="7218AF34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2D1A5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Гранично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допустиме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тижневе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навчальне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навантаження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учня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5853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C2CB5">
              <w:rPr>
                <w:b/>
                <w:bCs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9961AC" w14:textId="04BB6532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4540">
              <w:rPr>
                <w:b/>
                <w:bCs/>
                <w:sz w:val="24"/>
                <w:szCs w:val="24"/>
                <w:lang w:val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44FFDF" w14:textId="246B0046" w:rsidR="001C2CB5" w:rsidRPr="00EC4540" w:rsidRDefault="00EC4540" w:rsidP="001C2CB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46</w:t>
            </w:r>
          </w:p>
        </w:tc>
      </w:tr>
      <w:tr w:rsidR="001C2CB5" w:rsidRPr="001C2CB5" w14:paraId="6419437C" w14:textId="77777777" w:rsidTr="00451434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0649A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Додаткові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години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поділ</w:t>
            </w:r>
            <w:proofErr w:type="spellEnd"/>
            <w:r w:rsidRPr="001C2CB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b/>
                <w:bCs/>
                <w:color w:val="000000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443E215" w14:textId="77777777" w:rsidR="001C2CB5" w:rsidRPr="001C2CB5" w:rsidRDefault="001C2CB5" w:rsidP="001C2CB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4520B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05B5B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  <w:lang w:val="uk-UA" w:eastAsia="uk-UA"/>
              </w:rPr>
            </w:pPr>
          </w:p>
        </w:tc>
      </w:tr>
      <w:tr w:rsidR="001C2CB5" w:rsidRPr="001C2CB5" w14:paraId="4E67D1CA" w14:textId="77777777" w:rsidTr="004514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3EDE9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sz w:val="24"/>
                <w:szCs w:val="24"/>
              </w:rPr>
            </w:pPr>
            <w:proofErr w:type="spellStart"/>
            <w:r w:rsidRPr="001C2CB5">
              <w:rPr>
                <w:color w:val="000000"/>
                <w:sz w:val="24"/>
                <w:szCs w:val="24"/>
              </w:rPr>
              <w:t>Сумарна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кількість навчальних годин інваріантної і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варіативної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складових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, що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фінансується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з бюджету (без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урахування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поділу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 xml:space="preserve"> класів на </w:t>
            </w:r>
            <w:proofErr w:type="spellStart"/>
            <w:r w:rsidRPr="001C2CB5">
              <w:rPr>
                <w:color w:val="000000"/>
                <w:sz w:val="24"/>
                <w:szCs w:val="24"/>
              </w:rPr>
              <w:t>групи</w:t>
            </w:r>
            <w:proofErr w:type="spellEnd"/>
            <w:r w:rsidRPr="001C2CB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EEFC7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 w:rsidRPr="001C2CB5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1C2CB5">
              <w:rPr>
                <w:b/>
                <w:bCs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580307" w14:textId="5AD0D221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C4540">
              <w:rPr>
                <w:b/>
                <w:bCs/>
                <w:sz w:val="24"/>
                <w:szCs w:val="24"/>
                <w:lang w:val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78D3F2" w14:textId="7750685D" w:rsidR="001C2CB5" w:rsidRPr="00EC4540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52</w:t>
            </w:r>
          </w:p>
        </w:tc>
      </w:tr>
    </w:tbl>
    <w:p w14:paraId="7FE81B5B" w14:textId="051ADE02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color w:val="000000"/>
          <w:sz w:val="24"/>
          <w:szCs w:val="24"/>
        </w:rPr>
      </w:pPr>
      <w:r w:rsidRPr="001C2CB5">
        <w:rPr>
          <w:color w:val="000000"/>
          <w:sz w:val="24"/>
          <w:szCs w:val="24"/>
        </w:rPr>
        <w:t>  </w:t>
      </w:r>
    </w:p>
    <w:p w14:paraId="1A2E755C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color w:val="000000"/>
          <w:sz w:val="24"/>
          <w:szCs w:val="24"/>
        </w:rPr>
        <w:t>   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Додаток 5</w:t>
      </w:r>
    </w:p>
    <w:p w14:paraId="0BF3C57C" w14:textId="40975384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до наказу по гімназії </w:t>
      </w:r>
      <w:r w:rsidR="00B324C8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№ 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52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-од від 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31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08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.202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року </w:t>
      </w:r>
    </w:p>
    <w:p w14:paraId="2ABF46B5" w14:textId="2A607CF5" w:rsidR="00EC4540" w:rsidRPr="001C2CB5" w:rsidRDefault="001C2CB5" w:rsidP="00EC454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1C2CB5">
        <w:rPr>
          <w:color w:val="000000"/>
          <w:sz w:val="24"/>
          <w:szCs w:val="24"/>
        </w:rPr>
        <w:t>          </w:t>
      </w:r>
      <w:r w:rsidRPr="001C2CB5">
        <w:rPr>
          <w:b/>
          <w:bCs/>
          <w:color w:val="000000"/>
          <w:sz w:val="24"/>
          <w:szCs w:val="24"/>
        </w:rPr>
        <w:t> </w:t>
      </w:r>
      <w:proofErr w:type="spellStart"/>
      <w:r w:rsidR="00EC4540"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="00EC4540" w:rsidRPr="001C2CB5">
        <w:rPr>
          <w:b/>
          <w:bCs/>
          <w:color w:val="000000"/>
          <w:sz w:val="24"/>
          <w:szCs w:val="24"/>
        </w:rPr>
        <w:t xml:space="preserve"> план </w:t>
      </w:r>
      <w:proofErr w:type="spellStart"/>
      <w:r w:rsidR="00EC4540" w:rsidRPr="001C2CB5">
        <w:rPr>
          <w:b/>
          <w:bCs/>
          <w:color w:val="000000"/>
          <w:sz w:val="24"/>
          <w:szCs w:val="24"/>
        </w:rPr>
        <w:t>основної</w:t>
      </w:r>
      <w:proofErr w:type="spellEnd"/>
      <w:r w:rsidR="00EC4540" w:rsidRPr="001C2CB5">
        <w:rPr>
          <w:b/>
          <w:bCs/>
          <w:color w:val="000000"/>
          <w:sz w:val="24"/>
          <w:szCs w:val="24"/>
        </w:rPr>
        <w:t xml:space="preserve"> школи (</w:t>
      </w:r>
      <w:r w:rsidR="00EC4540">
        <w:rPr>
          <w:b/>
          <w:bCs/>
          <w:color w:val="000000"/>
          <w:sz w:val="24"/>
          <w:szCs w:val="24"/>
          <w:lang w:val="uk-UA"/>
        </w:rPr>
        <w:t>5</w:t>
      </w:r>
      <w:r w:rsidR="00EC4540" w:rsidRPr="001C2CB5">
        <w:rPr>
          <w:b/>
          <w:bCs/>
          <w:color w:val="000000"/>
          <w:sz w:val="24"/>
          <w:szCs w:val="24"/>
        </w:rPr>
        <w:t>-</w:t>
      </w:r>
      <w:r w:rsidR="00EC4540">
        <w:rPr>
          <w:b/>
          <w:bCs/>
          <w:color w:val="000000"/>
          <w:sz w:val="24"/>
          <w:szCs w:val="24"/>
          <w:lang w:val="uk-UA"/>
        </w:rPr>
        <w:t>6</w:t>
      </w:r>
      <w:r w:rsidR="00EC4540" w:rsidRPr="001C2CB5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EC4540"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="00EC4540" w:rsidRPr="001C2CB5">
        <w:rPr>
          <w:b/>
          <w:bCs/>
          <w:color w:val="000000"/>
          <w:sz w:val="24"/>
          <w:szCs w:val="24"/>
        </w:rPr>
        <w:t>)</w:t>
      </w:r>
    </w:p>
    <w:p w14:paraId="6362E658" w14:textId="474832D5" w:rsidR="001C2CB5" w:rsidRPr="001C2CB5" w:rsidRDefault="00EC4540" w:rsidP="00A81535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z w:val="24"/>
          <w:szCs w:val="24"/>
          <w:lang w:val="uk-UA"/>
        </w:rPr>
      </w:pPr>
      <w:proofErr w:type="gramStart"/>
      <w:r w:rsidRPr="001C2CB5">
        <w:rPr>
          <w:b/>
          <w:bCs/>
          <w:color w:val="000000"/>
          <w:sz w:val="24"/>
          <w:szCs w:val="24"/>
        </w:rPr>
        <w:t>ЗЗСО  «</w:t>
      </w:r>
      <w:proofErr w:type="gramEnd"/>
      <w:r w:rsidRPr="001C2CB5">
        <w:rPr>
          <w:b/>
          <w:bCs/>
          <w:color w:val="000000"/>
          <w:sz w:val="24"/>
          <w:szCs w:val="24"/>
        </w:rPr>
        <w:t>Угриничівська гімназія»</w:t>
      </w:r>
    </w:p>
    <w:tbl>
      <w:tblPr>
        <w:tblpPr w:leftFromText="180" w:rightFromText="180" w:bottomFromText="160" w:vertAnchor="text" w:horzAnchor="margin" w:tblpY="25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118"/>
        <w:gridCol w:w="683"/>
        <w:gridCol w:w="735"/>
        <w:gridCol w:w="567"/>
        <w:gridCol w:w="567"/>
        <w:gridCol w:w="567"/>
      </w:tblGrid>
      <w:tr w:rsidR="001C2CB5" w:rsidRPr="001C2CB5" w14:paraId="7D4F6E12" w14:textId="77777777" w:rsidTr="00EC4540">
        <w:trPr>
          <w:trHeight w:val="330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BC8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Освітні галузі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327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Предмети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FD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Кількість годин на тиждень у класах</w:t>
            </w:r>
          </w:p>
        </w:tc>
      </w:tr>
      <w:tr w:rsidR="001C2CB5" w:rsidRPr="001C2CB5" w14:paraId="1B81FFBF" w14:textId="77777777" w:rsidTr="00EC4540">
        <w:trPr>
          <w:trHeight w:val="300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A25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FDD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72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09BB" w14:textId="5EF364B9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BB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7CC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2D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4D1FB55E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011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Мови і літератури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1D8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 xml:space="preserve">Українська мова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BF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F68" w14:textId="3A6BFEB9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045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7C7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823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62092FA5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C4F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290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Українська література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BD5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FEAE" w14:textId="5C17E02A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7D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431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B43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1EC62E49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C29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885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Іноземна мова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D5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8BC" w14:textId="726B9C18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DE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327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B1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3EC36990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6F3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D8B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Зарубіжна література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82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DEF7" w14:textId="0A7608D6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64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09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6DD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7E02144B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8E9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Суспільствознавство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B8B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Вступ до історії України та громадянська освіта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A62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76F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10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E2D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DA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EC4540" w:rsidRPr="001C2CB5" w14:paraId="508A60AC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079" w14:textId="77777777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7469" w14:textId="0DED0317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І</w:t>
            </w: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сторія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України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3E8" w14:textId="77777777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5D7A" w14:textId="589C3F9A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DE6" w14:textId="77777777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23AE" w14:textId="77777777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9F40" w14:textId="77777777" w:rsidR="00EC4540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6B708C6F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764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DD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Всесвітня історія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353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C09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48D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1E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57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0510B631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7D2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151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 xml:space="preserve">Основи правознавства 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DB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27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177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5F0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1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19A0655F" w14:textId="77777777" w:rsidTr="00EC454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2EE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 xml:space="preserve">Соціальна і здоров’я </w:t>
            </w:r>
            <w:proofErr w:type="spellStart"/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збережувальна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0C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Етика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67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0,5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111" w14:textId="3A576B6A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53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E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E32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0B357C8E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B51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Мистецтво*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8E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Музичне мистецтво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973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FEE3" w14:textId="46C08BFD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FF2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62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A5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12A12F01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0D5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379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Образотворче мистецтво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A74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FF2" w14:textId="63C73184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DC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32F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C5E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04B42019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F06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BF9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Мистецтво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176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DD8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8CE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A78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0C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51D2F694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9B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98E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Математика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E30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88B" w14:textId="6BC36F2A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98C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BA5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62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3BAC215B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6F1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CC8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Алгебра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AB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196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771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0A9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80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2C4D091E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733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69B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Геометрія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403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B0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7DA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44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01F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2F4957AE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9A1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Природознавство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53A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Пізнаємо природу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AAA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E5C" w14:textId="438C92C5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E7E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A9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382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2EC6DD25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744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4E8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Біологія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C4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566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2C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DFA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08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107D9441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E94E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5DA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27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AE46" w14:textId="02E77ACB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5D6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46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18F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27E879EA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3C4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789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Фізика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C7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508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AAE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6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6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773CAD80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BC7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968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Хімія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46D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432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47B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311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EB8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06F1A33A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F35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Технології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79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Трудове навчання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DAE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14BA" w14:textId="055E6E74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EA6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7A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F91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36B8A8A5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A09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B2D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Інформатика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08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2CB" w14:textId="40DF7E89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679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988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1AA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5306CA65" w14:textId="77777777" w:rsidTr="00EC4540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9C1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Здоров’я і фізична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8D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Основи здоров’я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C79" w14:textId="6A88F551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7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527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8D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9F4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2DD49D56" w14:textId="77777777" w:rsidTr="00EC4540"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649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2E9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Фізична культура**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EC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B4AF" w14:textId="23381711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89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45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00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5557BDF1" w14:textId="77777777" w:rsidTr="00EC454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ADA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CF7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ind w:right="-12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26+3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BC02" w14:textId="44CEB76D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29+3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FE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368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8E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02B4C2D3" w14:textId="77777777" w:rsidTr="00EC454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33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D8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21F1" w14:textId="05646AC2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207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60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AF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535F23D9" w14:textId="77777777" w:rsidTr="00EC454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CD4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Гранично допустиме навчальне навантаження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FDB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7B25" w14:textId="21DD3FFE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2B9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7C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052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  <w:tr w:rsidR="001C2CB5" w:rsidRPr="001C2CB5" w14:paraId="1D6FAE3B" w14:textId="77777777" w:rsidTr="00EC4540"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19A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Всього (без урахування поділу класів на групи)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924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ind w:right="-128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28+3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920" w14:textId="039EFD8A" w:rsidR="001C2CB5" w:rsidRPr="001C2CB5" w:rsidRDefault="00EC4540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sz w:val="24"/>
                <w:szCs w:val="24"/>
                <w:lang w:val="uk-UA" w:eastAsia="en-US"/>
              </w:rPr>
              <w:t>31+3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A2B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AA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F4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</w:tr>
    </w:tbl>
    <w:p w14:paraId="6FC66411" w14:textId="3AE36A69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lastRenderedPageBreak/>
        <w:t xml:space="preserve">Додаток 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6</w:t>
      </w:r>
    </w:p>
    <w:p w14:paraId="138F4D18" w14:textId="1582C1B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right"/>
        <w:rPr>
          <w:b/>
          <w:bCs/>
          <w:i/>
          <w:iCs/>
          <w:color w:val="000000"/>
          <w:sz w:val="24"/>
          <w:szCs w:val="24"/>
          <w:lang w:val="uk-UA" w:eastAsia="uk-UA"/>
        </w:rPr>
      </w:pP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до наказу по гімназії № 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52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-од від 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31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.0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8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>.202</w:t>
      </w:r>
      <w:r w:rsidR="00EC4540">
        <w:rPr>
          <w:b/>
          <w:bCs/>
          <w:i/>
          <w:iCs/>
          <w:color w:val="000000"/>
          <w:sz w:val="24"/>
          <w:szCs w:val="24"/>
          <w:lang w:val="uk-UA" w:eastAsia="uk-UA"/>
        </w:rPr>
        <w:t>3</w:t>
      </w:r>
      <w:r w:rsidRPr="001C2CB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року </w:t>
      </w:r>
      <w:r w:rsidR="00A81535">
        <w:rPr>
          <w:b/>
          <w:bCs/>
          <w:i/>
          <w:iCs/>
          <w:color w:val="000000"/>
          <w:sz w:val="24"/>
          <w:szCs w:val="24"/>
          <w:lang w:val="uk-UA" w:eastAsia="uk-UA"/>
        </w:rPr>
        <w:t xml:space="preserve"> </w:t>
      </w:r>
    </w:p>
    <w:p w14:paraId="7B8D4D35" w14:textId="01E98D1D" w:rsidR="001C2CB5" w:rsidRPr="001C2CB5" w:rsidRDefault="001C2CB5" w:rsidP="001C2CB5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1C2CB5">
        <w:rPr>
          <w:b/>
          <w:bCs/>
          <w:color w:val="000000"/>
          <w:sz w:val="24"/>
          <w:szCs w:val="24"/>
        </w:rPr>
        <w:t>Навчальний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план </w:t>
      </w:r>
      <w:proofErr w:type="spellStart"/>
      <w:r w:rsidRPr="001C2CB5">
        <w:rPr>
          <w:b/>
          <w:bCs/>
          <w:color w:val="000000"/>
          <w:sz w:val="24"/>
          <w:szCs w:val="24"/>
        </w:rPr>
        <w:t>основної</w:t>
      </w:r>
      <w:proofErr w:type="spellEnd"/>
      <w:r w:rsidRPr="001C2CB5">
        <w:rPr>
          <w:b/>
          <w:bCs/>
          <w:color w:val="000000"/>
          <w:sz w:val="24"/>
          <w:szCs w:val="24"/>
        </w:rPr>
        <w:t xml:space="preserve"> школи (</w:t>
      </w:r>
      <w:r w:rsidR="00EC4540">
        <w:rPr>
          <w:b/>
          <w:bCs/>
          <w:color w:val="000000"/>
          <w:sz w:val="24"/>
          <w:szCs w:val="24"/>
          <w:lang w:val="uk-UA"/>
        </w:rPr>
        <w:t>7</w:t>
      </w:r>
      <w:r w:rsidRPr="001C2CB5">
        <w:rPr>
          <w:b/>
          <w:bCs/>
          <w:color w:val="000000"/>
          <w:sz w:val="24"/>
          <w:szCs w:val="24"/>
        </w:rPr>
        <w:t xml:space="preserve">-9 </w:t>
      </w:r>
      <w:proofErr w:type="spellStart"/>
      <w:r w:rsidRPr="001C2CB5">
        <w:rPr>
          <w:b/>
          <w:bCs/>
          <w:color w:val="000000"/>
          <w:sz w:val="24"/>
          <w:szCs w:val="24"/>
        </w:rPr>
        <w:t>класи</w:t>
      </w:r>
      <w:proofErr w:type="spellEnd"/>
      <w:r w:rsidRPr="001C2CB5">
        <w:rPr>
          <w:b/>
          <w:bCs/>
          <w:color w:val="000000"/>
          <w:sz w:val="24"/>
          <w:szCs w:val="24"/>
        </w:rPr>
        <w:t>)</w:t>
      </w:r>
    </w:p>
    <w:p w14:paraId="76D7F2FF" w14:textId="77777777" w:rsidR="001C2CB5" w:rsidRPr="001C2CB5" w:rsidRDefault="001C2CB5" w:rsidP="001C2CB5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1C2CB5">
        <w:rPr>
          <w:b/>
          <w:bCs/>
          <w:color w:val="000000"/>
          <w:sz w:val="24"/>
          <w:szCs w:val="24"/>
        </w:rPr>
        <w:t>ЗЗСО  «</w:t>
      </w:r>
      <w:proofErr w:type="gramEnd"/>
      <w:r w:rsidRPr="001C2CB5">
        <w:rPr>
          <w:b/>
          <w:bCs/>
          <w:color w:val="000000"/>
          <w:sz w:val="24"/>
          <w:szCs w:val="24"/>
        </w:rPr>
        <w:t>Угриничівська гімназія»</w:t>
      </w:r>
    </w:p>
    <w:tbl>
      <w:tblPr>
        <w:tblpPr w:leftFromText="180" w:rightFromText="180" w:bottomFromText="160" w:vertAnchor="text" w:horzAnchor="margin" w:tblpY="252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7"/>
        <w:gridCol w:w="3116"/>
        <w:gridCol w:w="567"/>
        <w:gridCol w:w="709"/>
        <w:gridCol w:w="708"/>
        <w:gridCol w:w="709"/>
        <w:gridCol w:w="709"/>
      </w:tblGrid>
      <w:tr w:rsidR="001C2CB5" w:rsidRPr="001C2CB5" w14:paraId="4B6AE24D" w14:textId="77777777" w:rsidTr="00A81535">
        <w:trPr>
          <w:trHeight w:val="330"/>
        </w:trPr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0B3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bookmarkStart w:id="11" w:name="_Hlk116383700"/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Освітні галузі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38C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Предмети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D6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Кількість годин на тиждень у класах</w:t>
            </w:r>
          </w:p>
        </w:tc>
      </w:tr>
      <w:tr w:rsidR="001C2CB5" w:rsidRPr="001C2CB5" w14:paraId="3E330F79" w14:textId="77777777" w:rsidTr="00A81535">
        <w:trPr>
          <w:trHeight w:val="300"/>
        </w:trPr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898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D20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6C2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04B" w14:textId="77D75305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F31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F3F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69A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9</w:t>
            </w:r>
          </w:p>
        </w:tc>
      </w:tr>
      <w:tr w:rsidR="001C2CB5" w:rsidRPr="001C2CB5" w14:paraId="6CAEC696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6CB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Мови і літератури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D6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21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FE9" w14:textId="1A98DD95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48E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067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ACD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1F3B38F6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6CD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5F5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AA5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6602" w14:textId="757963C9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4BB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A86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B00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78165D1D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EEF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2D8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C18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3871" w14:textId="4CF5FADF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4B7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531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85A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</w:tr>
      <w:tr w:rsidR="001C2CB5" w:rsidRPr="001C2CB5" w14:paraId="087655BA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0EA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225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192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A896" w14:textId="13A629BC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5DF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37B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E63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2987B210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653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Суспільство-</w:t>
            </w:r>
            <w:proofErr w:type="spellStart"/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знавство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9BA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9FF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D7AF" w14:textId="689BDA46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4D9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347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327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</w:tr>
      <w:tr w:rsidR="001C2CB5" w:rsidRPr="001C2CB5" w14:paraId="132CEF21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E2A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295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D42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102" w14:textId="3E11AC7C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03B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9A5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BB4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</w:tr>
      <w:tr w:rsidR="001C2CB5" w:rsidRPr="001C2CB5" w14:paraId="4BC336F2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E8D2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9B3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272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5E3" w14:textId="4712F0F4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BAB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015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68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</w:tr>
      <w:tr w:rsidR="001C2CB5" w:rsidRPr="001C2CB5" w14:paraId="11F05BDA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AF7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Мистецтво*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41F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Музичне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9E5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4D1D" w14:textId="3CB2ADA9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45C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A60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314C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1C2CB5" w:rsidRPr="001C2CB5" w14:paraId="44DC07E7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79F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9BF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Образотворче 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7AF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137" w14:textId="2DBD1140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04A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A9E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75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1C2CB5" w:rsidRPr="001C2CB5" w14:paraId="4385AF3F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147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FFA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Мистецтво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F6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93D" w14:textId="494B8A75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282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A88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11A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</w:tr>
      <w:tr w:rsidR="001C2CB5" w:rsidRPr="001C2CB5" w14:paraId="00D5F880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E89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Математика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C77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F02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D81" w14:textId="720B8BE8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8FF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07D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7D2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1C2CB5" w:rsidRPr="001C2CB5" w14:paraId="32D94A42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EF1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FBB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F2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060A" w14:textId="40034894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87E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3DD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BB3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44F2CD77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283A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173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E1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671" w14:textId="59043500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8C9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20A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399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5A5F226A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1AE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Природо-</w:t>
            </w:r>
            <w:proofErr w:type="spellStart"/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знавство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22F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Природознавство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03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F044" w14:textId="117215AC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327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462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76D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-</w:t>
            </w:r>
          </w:p>
        </w:tc>
      </w:tr>
      <w:tr w:rsidR="001C2CB5" w:rsidRPr="001C2CB5" w14:paraId="7E770B97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2B5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18C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76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88B" w14:textId="60B624B3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19E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757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EE7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2A4A91CB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A12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F5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FC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9AB7" w14:textId="46AAD03A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42E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C13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A1D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</w:tr>
      <w:tr w:rsidR="001C2CB5" w:rsidRPr="001C2CB5" w14:paraId="0D76F6F1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E6A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2AB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E0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84B" w14:textId="22031BD0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F17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23B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05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</w:tr>
      <w:tr w:rsidR="001C2CB5" w:rsidRPr="001C2CB5" w14:paraId="04F50B5D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2AE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D85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E46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397" w14:textId="6C4EACC3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3F1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42A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077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35684AB8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A0B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Технології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8B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Трудове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AC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AA7" w14:textId="2146A981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11B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C3D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F77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</w:tr>
      <w:tr w:rsidR="001C2CB5" w:rsidRPr="001C2CB5" w14:paraId="1E3DB4E3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562C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45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E47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9109" w14:textId="2EE18CA9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E94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141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A58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</w:t>
            </w:r>
          </w:p>
        </w:tc>
      </w:tr>
      <w:tr w:rsidR="001C2CB5" w:rsidRPr="001C2CB5" w14:paraId="514ECC2E" w14:textId="77777777" w:rsidTr="00A81535"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2C93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Здоров’я і фізична культура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E18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Основи здоров’я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DD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C53" w14:textId="1DDDFE39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D95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3D45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351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1</w:t>
            </w:r>
          </w:p>
        </w:tc>
      </w:tr>
      <w:tr w:rsidR="001C2CB5" w:rsidRPr="001C2CB5" w14:paraId="2DCE69AA" w14:textId="77777777" w:rsidTr="00A81535"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5F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CC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Фізична культура**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034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8BFC" w14:textId="686E877A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254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E43F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269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</w:tr>
      <w:tr w:rsidR="001C2CB5" w:rsidRPr="001C2CB5" w14:paraId="223C482D" w14:textId="77777777" w:rsidTr="00A81535"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6D6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Разом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0A8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904B" w14:textId="73504B0E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706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28+3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F8A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28,5+3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0596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30+3</w:t>
            </w:r>
          </w:p>
        </w:tc>
      </w:tr>
      <w:tr w:rsidR="001C2CB5" w:rsidRPr="001C2CB5" w14:paraId="67EB908F" w14:textId="77777777" w:rsidTr="00A81535"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9A36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F4C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0CB2" w14:textId="6A5C3BF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EE7E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2BD9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CFAB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</w:t>
            </w:r>
          </w:p>
        </w:tc>
      </w:tr>
      <w:tr w:rsidR="001C2CB5" w:rsidRPr="001C2CB5" w14:paraId="5B7045E1" w14:textId="77777777" w:rsidTr="00A81535"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BC0D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Гранично допустиме навчальне навантаження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377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0F8F" w14:textId="6F755183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4A4B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AF34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51BA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33</w:t>
            </w:r>
          </w:p>
        </w:tc>
      </w:tr>
      <w:tr w:rsidR="001C2CB5" w:rsidRPr="001C2CB5" w14:paraId="298BDD9E" w14:textId="77777777" w:rsidTr="00A81535">
        <w:tc>
          <w:tcPr>
            <w:tcW w:w="5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A592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b/>
                <w:bCs/>
                <w:sz w:val="24"/>
                <w:szCs w:val="24"/>
                <w:lang w:val="uk-UA" w:eastAsia="en-US"/>
              </w:rPr>
              <w:t>Всього (без урахування поділу класів на групи)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445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2DB" w14:textId="754C77D5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5058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30,5+3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1011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31,5+3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33CB0" w14:textId="77777777" w:rsidR="001C2CB5" w:rsidRPr="001C2CB5" w:rsidRDefault="001C2CB5" w:rsidP="001C2CB5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1C2CB5">
              <w:rPr>
                <w:rFonts w:eastAsia="Calibri"/>
                <w:sz w:val="24"/>
                <w:szCs w:val="24"/>
                <w:lang w:val="uk-UA" w:eastAsia="en-US"/>
              </w:rPr>
              <w:t>33+3</w:t>
            </w:r>
          </w:p>
        </w:tc>
      </w:tr>
    </w:tbl>
    <w:bookmarkEnd w:id="11"/>
    <w:p w14:paraId="36F7E0D2" w14:textId="33AC837C" w:rsidR="001C2CB5" w:rsidRPr="001C2CB5" w:rsidRDefault="001C2CB5" w:rsidP="00FF0937">
      <w:pPr>
        <w:widowControl/>
        <w:autoSpaceDE/>
        <w:autoSpaceDN/>
        <w:adjustRightInd/>
        <w:rPr>
          <w:rFonts w:eastAsia="Calibri"/>
          <w:sz w:val="24"/>
          <w:szCs w:val="24"/>
        </w:rPr>
      </w:pPr>
      <w:r w:rsidRPr="001C2CB5">
        <w:rPr>
          <w:b/>
          <w:bCs/>
          <w:i/>
          <w:iCs/>
          <w:color w:val="000000"/>
          <w:sz w:val="24"/>
          <w:szCs w:val="24"/>
        </w:rPr>
        <w:t>    </w:t>
      </w:r>
    </w:p>
    <w:sectPr w:rsidR="001C2CB5" w:rsidRPr="001C2CB5" w:rsidSect="00FF0937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0BF"/>
    <w:multiLevelType w:val="multilevel"/>
    <w:tmpl w:val="6620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3366E"/>
    <w:multiLevelType w:val="multilevel"/>
    <w:tmpl w:val="C1EC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46873"/>
    <w:multiLevelType w:val="multilevel"/>
    <w:tmpl w:val="A84E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541C6"/>
    <w:multiLevelType w:val="hybridMultilevel"/>
    <w:tmpl w:val="C06C80DC"/>
    <w:lvl w:ilvl="0" w:tplc="F26E088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F62DC"/>
    <w:multiLevelType w:val="multilevel"/>
    <w:tmpl w:val="B2AA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FE49DF"/>
    <w:multiLevelType w:val="hybridMultilevel"/>
    <w:tmpl w:val="3F5654FA"/>
    <w:lvl w:ilvl="0" w:tplc="5BA41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D5BC2"/>
    <w:multiLevelType w:val="multilevel"/>
    <w:tmpl w:val="E020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94587"/>
    <w:multiLevelType w:val="multilevel"/>
    <w:tmpl w:val="0F3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425BD8"/>
    <w:multiLevelType w:val="hybridMultilevel"/>
    <w:tmpl w:val="628AD79E"/>
    <w:lvl w:ilvl="0" w:tplc="6B4C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E496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9865C6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0EE497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00108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7CC2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786DE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0BCB5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0ABB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68C47C4B"/>
    <w:multiLevelType w:val="multilevel"/>
    <w:tmpl w:val="BD7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A94469"/>
    <w:multiLevelType w:val="multilevel"/>
    <w:tmpl w:val="5812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8B7C96"/>
    <w:multiLevelType w:val="multilevel"/>
    <w:tmpl w:val="90A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0249731">
    <w:abstractNumId w:val="3"/>
  </w:num>
  <w:num w:numId="2" w16cid:durableId="1391684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5378218">
    <w:abstractNumId w:val="9"/>
  </w:num>
  <w:num w:numId="4" w16cid:durableId="2015835114">
    <w:abstractNumId w:val="0"/>
  </w:num>
  <w:num w:numId="5" w16cid:durableId="1497574089">
    <w:abstractNumId w:val="4"/>
  </w:num>
  <w:num w:numId="6" w16cid:durableId="2103530998">
    <w:abstractNumId w:val="5"/>
  </w:num>
  <w:num w:numId="7" w16cid:durableId="1933662849">
    <w:abstractNumId w:val="6"/>
  </w:num>
  <w:num w:numId="8" w16cid:durableId="125510796">
    <w:abstractNumId w:val="2"/>
  </w:num>
  <w:num w:numId="9" w16cid:durableId="1534882332">
    <w:abstractNumId w:val="11"/>
  </w:num>
  <w:num w:numId="10" w16cid:durableId="2007853727">
    <w:abstractNumId w:val="7"/>
  </w:num>
  <w:num w:numId="11" w16cid:durableId="1265386645">
    <w:abstractNumId w:val="10"/>
  </w:num>
  <w:num w:numId="12" w16cid:durableId="735543274">
    <w:abstractNumId w:val="1"/>
  </w:num>
  <w:num w:numId="13" w16cid:durableId="73100315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A2"/>
    <w:rsid w:val="00182A6B"/>
    <w:rsid w:val="001C2CB5"/>
    <w:rsid w:val="00433ADC"/>
    <w:rsid w:val="0045593A"/>
    <w:rsid w:val="007B230D"/>
    <w:rsid w:val="007F0D97"/>
    <w:rsid w:val="007F5A84"/>
    <w:rsid w:val="00963FC7"/>
    <w:rsid w:val="009B28A2"/>
    <w:rsid w:val="009C0CE9"/>
    <w:rsid w:val="00A81535"/>
    <w:rsid w:val="00B10347"/>
    <w:rsid w:val="00B128DB"/>
    <w:rsid w:val="00B1698D"/>
    <w:rsid w:val="00B324C8"/>
    <w:rsid w:val="00B34F16"/>
    <w:rsid w:val="00C32060"/>
    <w:rsid w:val="00DA5880"/>
    <w:rsid w:val="00DE207B"/>
    <w:rsid w:val="00EA3844"/>
    <w:rsid w:val="00EB06AC"/>
    <w:rsid w:val="00EC4540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ABE7"/>
  <w15:chartTrackingRefBased/>
  <w15:docId w15:val="{6037A5E0-A5D7-459B-96E7-C7B055DF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2CB5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CB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 w:eastAsia="ru-RU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1C2CB5"/>
  </w:style>
  <w:style w:type="paragraph" w:customStyle="1" w:styleId="msonormal0">
    <w:name w:val="msonormal"/>
    <w:basedOn w:val="a"/>
    <w:uiPriority w:val="99"/>
    <w:rsid w:val="001C2C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1C2C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C2CB5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customStyle="1" w:styleId="rvps14">
    <w:name w:val="rvps14"/>
    <w:basedOn w:val="a"/>
    <w:uiPriority w:val="99"/>
    <w:rsid w:val="001C2C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uiPriority w:val="99"/>
    <w:rsid w:val="001C2C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1C2CB5"/>
  </w:style>
  <w:style w:type="character" w:customStyle="1" w:styleId="rvts23">
    <w:name w:val="rvts23"/>
    <w:basedOn w:val="a0"/>
    <w:rsid w:val="001C2CB5"/>
  </w:style>
  <w:style w:type="character" w:customStyle="1" w:styleId="markedcontent">
    <w:name w:val="markedcontent"/>
    <w:basedOn w:val="a0"/>
    <w:rsid w:val="001C2CB5"/>
  </w:style>
  <w:style w:type="character" w:styleId="a5">
    <w:name w:val="Hyperlink"/>
    <w:basedOn w:val="a0"/>
    <w:uiPriority w:val="99"/>
    <w:semiHidden/>
    <w:unhideWhenUsed/>
    <w:rsid w:val="001C2C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C2CB5"/>
    <w:rPr>
      <w:color w:val="800080"/>
      <w:u w:val="single"/>
    </w:rPr>
  </w:style>
  <w:style w:type="paragraph" w:customStyle="1" w:styleId="centered">
    <w:name w:val="centered"/>
    <w:basedOn w:val="a"/>
    <w:rsid w:val="00B34F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07-21" TargetMode="External"/><Relationship Id="rId13" Type="http://schemas.openxmlformats.org/officeDocument/2006/relationships/hyperlink" Target="http://zakon5.rada.gov.ua/laws/show/588-2017-%D0%BF/paran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07-21" TargetMode="External"/><Relationship Id="rId12" Type="http://schemas.openxmlformats.org/officeDocument/2006/relationships/hyperlink" Target="http://zakon5.rada.gov.ua/laws/show/588-2017-%D0%BF/paran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807-21" TargetMode="External"/><Relationship Id="rId11" Type="http://schemas.openxmlformats.org/officeDocument/2006/relationships/hyperlink" Target="https://zakon.rada.gov.ua/laws/show/z0807-2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z0807-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807-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25</Pages>
  <Words>46054</Words>
  <Characters>26252</Characters>
  <Application>Microsoft Office Word</Application>
  <DocSecurity>0</DocSecurity>
  <Lines>218</Lines>
  <Paragraphs>144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2023-11-02T10:23:00Z</cp:lastPrinted>
  <dcterms:created xsi:type="dcterms:W3CDTF">2023-10-02T06:57:00Z</dcterms:created>
  <dcterms:modified xsi:type="dcterms:W3CDTF">2023-11-02T11:26:00Z</dcterms:modified>
</cp:coreProperties>
</file>