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FD0C" w14:textId="77777777" w:rsidR="00DA1ECB" w:rsidRDefault="00000000">
      <w:pPr>
        <w:pStyle w:val="a3"/>
        <w:spacing w:before="64"/>
      </w:pPr>
      <w:r>
        <w:t>План</w:t>
      </w:r>
      <w:r>
        <w:rPr>
          <w:spacing w:val="-5"/>
        </w:rPr>
        <w:t xml:space="preserve"> </w:t>
      </w:r>
      <w:r>
        <w:rPr>
          <w:spacing w:val="-2"/>
        </w:rPr>
        <w:t>заходів</w:t>
      </w:r>
    </w:p>
    <w:p w14:paraId="11868802" w14:textId="77777777" w:rsidR="00DA1ECB" w:rsidRDefault="00000000">
      <w:pPr>
        <w:pStyle w:val="a3"/>
      </w:pPr>
      <w:r>
        <w:t>щодо</w:t>
      </w:r>
      <w:r>
        <w:rPr>
          <w:spacing w:val="-2"/>
        </w:rPr>
        <w:t xml:space="preserve"> </w:t>
      </w:r>
      <w:r>
        <w:t>запобігання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 xml:space="preserve">протидії </w:t>
      </w:r>
      <w:proofErr w:type="spellStart"/>
      <w:r>
        <w:t>булінгу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(цькування)</w:t>
      </w:r>
    </w:p>
    <w:p w14:paraId="711C759D" w14:textId="7B6BEE20" w:rsidR="00DA1ECB" w:rsidRDefault="00000000">
      <w:pPr>
        <w:pStyle w:val="a3"/>
      </w:pPr>
      <w:r>
        <w:t>на</w:t>
      </w:r>
      <w:r>
        <w:rPr>
          <w:spacing w:val="-2"/>
        </w:rPr>
        <w:t xml:space="preserve"> </w:t>
      </w:r>
      <w:r>
        <w:t>202</w:t>
      </w:r>
      <w:r w:rsidR="00D66BBE"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D66BBE">
        <w:t>5</w:t>
      </w:r>
      <w:r>
        <w:rPr>
          <w:spacing w:val="-2"/>
        </w:rPr>
        <w:t xml:space="preserve"> </w:t>
      </w:r>
      <w:r>
        <w:t>навчальний</w:t>
      </w:r>
      <w:r>
        <w:rPr>
          <w:spacing w:val="-1"/>
        </w:rPr>
        <w:t xml:space="preserve"> </w:t>
      </w:r>
      <w:r>
        <w:rPr>
          <w:spacing w:val="-5"/>
        </w:rPr>
        <w:t>рік</w:t>
      </w:r>
    </w:p>
    <w:p w14:paraId="6BD8ED69" w14:textId="77777777" w:rsidR="00DA1ECB" w:rsidRDefault="00DA1ECB">
      <w:pPr>
        <w:spacing w:before="58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4264"/>
        <w:gridCol w:w="1701"/>
        <w:gridCol w:w="2268"/>
      </w:tblGrid>
      <w:tr w:rsidR="00DA1ECB" w14:paraId="66FD626F" w14:textId="77777777">
        <w:trPr>
          <w:trHeight w:val="275"/>
        </w:trPr>
        <w:tc>
          <w:tcPr>
            <w:tcW w:w="947" w:type="dxa"/>
          </w:tcPr>
          <w:p w14:paraId="7C18CC34" w14:textId="77777777" w:rsidR="00DA1ECB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264" w:type="dxa"/>
          </w:tcPr>
          <w:p w14:paraId="5E5ED8DB" w14:textId="77777777" w:rsidR="00DA1ECB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Заходи</w:t>
            </w:r>
          </w:p>
        </w:tc>
        <w:tc>
          <w:tcPr>
            <w:tcW w:w="1701" w:type="dxa"/>
          </w:tcPr>
          <w:p w14:paraId="77B22E09" w14:textId="77777777" w:rsidR="00DA1ECB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268" w:type="dxa"/>
          </w:tcPr>
          <w:p w14:paraId="099CFF5E" w14:textId="77777777" w:rsidR="00DA1ECB" w:rsidRDefault="00000000">
            <w:pPr>
              <w:pStyle w:val="TableParagraph"/>
              <w:spacing w:line="256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викон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A1ECB" w14:paraId="10EB98FE" w14:textId="77777777">
        <w:trPr>
          <w:trHeight w:val="551"/>
        </w:trPr>
        <w:tc>
          <w:tcPr>
            <w:tcW w:w="947" w:type="dxa"/>
          </w:tcPr>
          <w:p w14:paraId="21B61963" w14:textId="77777777" w:rsidR="00DA1ECB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64" w:type="dxa"/>
          </w:tcPr>
          <w:p w14:paraId="61F8B55E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color w:val="000008"/>
                <w:sz w:val="24"/>
              </w:rPr>
              <w:t>Наказ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«Про</w:t>
            </w:r>
            <w:r>
              <w:rPr>
                <w:color w:val="000008"/>
                <w:spacing w:val="-3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запобігання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8"/>
                <w:spacing w:val="-2"/>
                <w:sz w:val="24"/>
              </w:rPr>
              <w:t>булінгу</w:t>
            </w:r>
            <w:proofErr w:type="spellEnd"/>
          </w:p>
          <w:p w14:paraId="1D52BF27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color w:val="000008"/>
                <w:sz w:val="24"/>
              </w:rPr>
              <w:t>(цькування)</w:t>
            </w:r>
            <w:r>
              <w:rPr>
                <w:color w:val="000008"/>
                <w:spacing w:val="-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у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закладі</w:t>
            </w:r>
            <w:r>
              <w:rPr>
                <w:color w:val="000008"/>
                <w:spacing w:val="-3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освіти»</w:t>
            </w:r>
          </w:p>
        </w:tc>
        <w:tc>
          <w:tcPr>
            <w:tcW w:w="1701" w:type="dxa"/>
          </w:tcPr>
          <w:p w14:paraId="0A7BF325" w14:textId="77777777" w:rsidR="00DA1ECB" w:rsidRDefault="0000000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 w14:paraId="502B79DA" w14:textId="77777777" w:rsidR="00DA1EC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2EEE8EDE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Наказ</w:t>
            </w:r>
          </w:p>
        </w:tc>
      </w:tr>
      <w:tr w:rsidR="00DA1ECB" w14:paraId="43AEBFC4" w14:textId="77777777">
        <w:trPr>
          <w:trHeight w:val="827"/>
        </w:trPr>
        <w:tc>
          <w:tcPr>
            <w:tcW w:w="947" w:type="dxa"/>
          </w:tcPr>
          <w:p w14:paraId="3959008C" w14:textId="77777777" w:rsidR="00DA1ECB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64" w:type="dxa"/>
          </w:tcPr>
          <w:p w14:paraId="2676BE26" w14:textId="77777777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8"/>
                <w:sz w:val="24"/>
              </w:rPr>
              <w:t>Наказ</w:t>
            </w:r>
            <w:r>
              <w:rPr>
                <w:color w:val="000008"/>
                <w:spacing w:val="-8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«Про</w:t>
            </w:r>
            <w:r>
              <w:rPr>
                <w:color w:val="000008"/>
                <w:spacing w:val="-8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порядок</w:t>
            </w:r>
            <w:r>
              <w:rPr>
                <w:color w:val="000008"/>
                <w:spacing w:val="-7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дій</w:t>
            </w:r>
            <w:r>
              <w:rPr>
                <w:color w:val="000008"/>
                <w:spacing w:val="-8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персоналу</w:t>
            </w:r>
            <w:r>
              <w:rPr>
                <w:color w:val="000008"/>
                <w:spacing w:val="-9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 xml:space="preserve">при зіткненні з випадками </w:t>
            </w:r>
            <w:proofErr w:type="spellStart"/>
            <w:r>
              <w:rPr>
                <w:color w:val="000008"/>
                <w:sz w:val="24"/>
              </w:rPr>
              <w:t>булінгу</w:t>
            </w:r>
            <w:proofErr w:type="spellEnd"/>
          </w:p>
          <w:p w14:paraId="34696FA1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color w:val="000008"/>
                <w:sz w:val="24"/>
              </w:rPr>
              <w:t>(цькування)</w:t>
            </w:r>
            <w:r>
              <w:rPr>
                <w:color w:val="000008"/>
                <w:spacing w:val="-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в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закладі</w:t>
            </w:r>
            <w:r>
              <w:rPr>
                <w:color w:val="000008"/>
                <w:spacing w:val="-3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освіти»</w:t>
            </w:r>
          </w:p>
        </w:tc>
        <w:tc>
          <w:tcPr>
            <w:tcW w:w="1701" w:type="dxa"/>
          </w:tcPr>
          <w:p w14:paraId="4BEC3354" w14:textId="77777777" w:rsidR="00DA1ECB" w:rsidRDefault="00000000">
            <w:pPr>
              <w:pStyle w:val="TableParagraph"/>
              <w:spacing w:line="240" w:lineRule="auto"/>
              <w:ind w:left="612" w:right="338" w:hanging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3F79EE10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Наказ</w:t>
            </w:r>
          </w:p>
        </w:tc>
      </w:tr>
      <w:tr w:rsidR="00DA1ECB" w14:paraId="27D4B991" w14:textId="77777777">
        <w:trPr>
          <w:trHeight w:val="1103"/>
        </w:trPr>
        <w:tc>
          <w:tcPr>
            <w:tcW w:w="947" w:type="dxa"/>
          </w:tcPr>
          <w:p w14:paraId="21FFA7E2" w14:textId="77777777" w:rsidR="00DA1ECB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64" w:type="dxa"/>
          </w:tcPr>
          <w:p w14:paraId="67D84F3B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булінгу</w:t>
            </w:r>
            <w:proofErr w:type="spellEnd"/>
          </w:p>
          <w:p w14:paraId="70648B3C" w14:textId="77777777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(цькування):</w:t>
            </w:r>
          </w:p>
          <w:p w14:paraId="5C3E5FDA" w14:textId="77777777" w:rsidR="00DA1E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40" w:lineRule="auto"/>
              <w:ind w:left="246" w:hanging="139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працівниками;</w:t>
            </w:r>
          </w:p>
          <w:p w14:paraId="5FF00D21" w14:textId="77777777" w:rsidR="00DA1E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технічним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персоналом.</w:t>
            </w:r>
          </w:p>
        </w:tc>
        <w:tc>
          <w:tcPr>
            <w:tcW w:w="1701" w:type="dxa"/>
          </w:tcPr>
          <w:p w14:paraId="17348A26" w14:textId="77777777" w:rsidR="00DA1EC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Вересень</w:t>
            </w:r>
          </w:p>
        </w:tc>
        <w:tc>
          <w:tcPr>
            <w:tcW w:w="2268" w:type="dxa"/>
          </w:tcPr>
          <w:p w14:paraId="55A4A181" w14:textId="77777777" w:rsidR="00DA1ECB" w:rsidRDefault="00000000">
            <w:pPr>
              <w:pStyle w:val="TableParagraph"/>
              <w:ind w:left="9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Нарада</w:t>
            </w:r>
          </w:p>
        </w:tc>
      </w:tr>
      <w:tr w:rsidR="00DA1ECB" w14:paraId="5FE3534A" w14:textId="77777777">
        <w:trPr>
          <w:trHeight w:val="1655"/>
        </w:trPr>
        <w:tc>
          <w:tcPr>
            <w:tcW w:w="947" w:type="dxa"/>
          </w:tcPr>
          <w:p w14:paraId="26DFB224" w14:textId="77777777" w:rsidR="00DA1ECB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64" w:type="dxa"/>
          </w:tcPr>
          <w:p w14:paraId="6EC1C6F9" w14:textId="77777777" w:rsidR="00DA1ECB" w:rsidRDefault="00000000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Розміщення на сайті ліцею нормативних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Оформлення тематичного стенду. Алгоритм дій у разі виявлення ознак чи фактів, що можуть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вказувати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вчинення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</w:p>
          <w:p w14:paraId="1AFB2BA1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(цькування)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дитини</w:t>
            </w:r>
          </w:p>
        </w:tc>
        <w:tc>
          <w:tcPr>
            <w:tcW w:w="1701" w:type="dxa"/>
          </w:tcPr>
          <w:p w14:paraId="30C58BFE" w14:textId="77777777" w:rsidR="00DA1EC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Вересень</w:t>
            </w:r>
          </w:p>
        </w:tc>
        <w:tc>
          <w:tcPr>
            <w:tcW w:w="2268" w:type="dxa"/>
          </w:tcPr>
          <w:p w14:paraId="25985436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Сайт, </w:t>
            </w:r>
            <w:r>
              <w:rPr>
                <w:spacing w:val="-2"/>
                <w:sz w:val="24"/>
              </w:rPr>
              <w:t>стенд</w:t>
            </w:r>
          </w:p>
        </w:tc>
      </w:tr>
      <w:tr w:rsidR="00DA1ECB" w14:paraId="2C71A5D0" w14:textId="77777777">
        <w:trPr>
          <w:trHeight w:val="2483"/>
        </w:trPr>
        <w:tc>
          <w:tcPr>
            <w:tcW w:w="947" w:type="dxa"/>
          </w:tcPr>
          <w:p w14:paraId="2EFF1626" w14:textId="77777777" w:rsidR="00DA1ECB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64" w:type="dxa"/>
          </w:tcPr>
          <w:p w14:paraId="0B018899" w14:textId="77777777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працівників ліцею:</w:t>
            </w:r>
          </w:p>
          <w:p w14:paraId="54E2126C" w14:textId="77777777" w:rsidR="00DA1E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40" w:lineRule="auto"/>
              <w:ind w:left="107" w:right="186" w:firstLine="0"/>
              <w:rPr>
                <w:sz w:val="24"/>
              </w:rPr>
            </w:pPr>
            <w:r>
              <w:rPr>
                <w:sz w:val="24"/>
              </w:rPr>
              <w:t>нормативні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запобігання та протидії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(цькування);</w:t>
            </w:r>
          </w:p>
          <w:p w14:paraId="7FE9A5F4" w14:textId="77777777" w:rsidR="00DA1E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70" w:lineRule="atLeast"/>
              <w:ind w:left="107" w:right="248" w:firstLine="0"/>
              <w:rPr>
                <w:sz w:val="24"/>
              </w:rPr>
            </w:pPr>
            <w:r>
              <w:rPr>
                <w:sz w:val="24"/>
              </w:rPr>
              <w:t xml:space="preserve">з розпізнавання ознак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(цькування), форми, причини і наслідки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(цькування),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 способи одержання допомого постраждалими особами.</w:t>
            </w:r>
          </w:p>
        </w:tc>
        <w:tc>
          <w:tcPr>
            <w:tcW w:w="1701" w:type="dxa"/>
          </w:tcPr>
          <w:p w14:paraId="419070FC" w14:textId="77777777" w:rsidR="00DA1EC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Жовтень</w:t>
            </w:r>
          </w:p>
        </w:tc>
        <w:tc>
          <w:tcPr>
            <w:tcW w:w="2268" w:type="dxa"/>
          </w:tcPr>
          <w:p w14:paraId="5D4B4A63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Сайт, </w:t>
            </w:r>
            <w:r>
              <w:rPr>
                <w:spacing w:val="-2"/>
                <w:sz w:val="24"/>
              </w:rPr>
              <w:t>буклет</w:t>
            </w:r>
          </w:p>
        </w:tc>
      </w:tr>
      <w:tr w:rsidR="00DA1ECB" w14:paraId="399BEFA5" w14:textId="77777777">
        <w:trPr>
          <w:trHeight w:val="551"/>
        </w:trPr>
        <w:tc>
          <w:tcPr>
            <w:tcW w:w="947" w:type="dxa"/>
          </w:tcPr>
          <w:p w14:paraId="1EF2DAFB" w14:textId="77777777" w:rsidR="00DA1ECB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64" w:type="dxa"/>
          </w:tcPr>
          <w:p w14:paraId="65C78E6C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Розміщення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скриньки</w:t>
            </w:r>
          </w:p>
          <w:p w14:paraId="33AFAAC3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повідомлень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1701" w:type="dxa"/>
          </w:tcPr>
          <w:p w14:paraId="7536D965" w14:textId="77777777" w:rsidR="00DA1ECB" w:rsidRDefault="0000000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 w14:paraId="543F00BC" w14:textId="77777777" w:rsidR="00DA1EC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100C0EAE" w14:textId="77777777" w:rsidR="00DA1ECB" w:rsidRDefault="00000000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Сайт, </w:t>
            </w:r>
            <w:r>
              <w:rPr>
                <w:spacing w:val="-2"/>
                <w:sz w:val="24"/>
              </w:rPr>
              <w:t>повідомлення</w:t>
            </w:r>
          </w:p>
        </w:tc>
      </w:tr>
      <w:tr w:rsidR="00DA1ECB" w14:paraId="7A4C7C82" w14:textId="77777777">
        <w:trPr>
          <w:trHeight w:val="827"/>
        </w:trPr>
        <w:tc>
          <w:tcPr>
            <w:tcW w:w="947" w:type="dxa"/>
          </w:tcPr>
          <w:p w14:paraId="2E455CE4" w14:textId="77777777" w:rsidR="00DA1ECB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64" w:type="dxa"/>
          </w:tcPr>
          <w:p w14:paraId="36096966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  <w:p w14:paraId="221D4E57" w14:textId="77777777" w:rsidR="00DA1EC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протидії </w:t>
            </w:r>
            <w:proofErr w:type="spellStart"/>
            <w:r>
              <w:rPr>
                <w:color w:val="000008"/>
                <w:sz w:val="24"/>
              </w:rPr>
              <w:t>булінгу</w:t>
            </w:r>
            <w:proofErr w:type="spellEnd"/>
            <w:r>
              <w:rPr>
                <w:color w:val="000008"/>
                <w:sz w:val="24"/>
              </w:rPr>
              <w:t xml:space="preserve"> (цькування) </w:t>
            </w:r>
            <w:r>
              <w:rPr>
                <w:sz w:val="24"/>
              </w:rPr>
              <w:t>(за потребою)</w:t>
            </w:r>
          </w:p>
        </w:tc>
        <w:tc>
          <w:tcPr>
            <w:tcW w:w="1701" w:type="dxa"/>
          </w:tcPr>
          <w:p w14:paraId="595322BD" w14:textId="77777777" w:rsidR="00DA1ECB" w:rsidRDefault="00000000">
            <w:pPr>
              <w:pStyle w:val="TableParagraph"/>
              <w:spacing w:line="240" w:lineRule="auto"/>
              <w:ind w:left="612" w:right="338" w:hanging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6568A345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Інд.</w:t>
            </w:r>
            <w:r>
              <w:rPr>
                <w:spacing w:val="-2"/>
                <w:sz w:val="24"/>
              </w:rPr>
              <w:t xml:space="preserve"> консульт.</w:t>
            </w:r>
          </w:p>
        </w:tc>
      </w:tr>
      <w:tr w:rsidR="00DA1ECB" w14:paraId="4B2BCFB1" w14:textId="77777777">
        <w:trPr>
          <w:trHeight w:val="1103"/>
        </w:trPr>
        <w:tc>
          <w:tcPr>
            <w:tcW w:w="947" w:type="dxa"/>
          </w:tcPr>
          <w:p w14:paraId="63517D63" w14:textId="77777777" w:rsidR="00DA1ECB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64" w:type="dxa"/>
          </w:tcPr>
          <w:p w14:paraId="48442A0A" w14:textId="77777777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Інструктивні наради з питань запобігання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000008"/>
                <w:sz w:val="24"/>
              </w:rPr>
              <w:t>булінгу</w:t>
            </w:r>
            <w:proofErr w:type="spellEnd"/>
            <w:r>
              <w:rPr>
                <w:color w:val="000008"/>
                <w:sz w:val="24"/>
              </w:rPr>
              <w:t xml:space="preserve"> (цькування) </w:t>
            </w:r>
            <w:r>
              <w:rPr>
                <w:sz w:val="24"/>
              </w:rPr>
              <w:t>з молодшим</w:t>
            </w:r>
          </w:p>
          <w:p w14:paraId="7A0D8AC2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обслуговуючим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персоналом</w:t>
            </w:r>
          </w:p>
        </w:tc>
        <w:tc>
          <w:tcPr>
            <w:tcW w:w="1701" w:type="dxa"/>
          </w:tcPr>
          <w:p w14:paraId="74913F77" w14:textId="77777777" w:rsidR="00DA1ECB" w:rsidRDefault="00000000">
            <w:pPr>
              <w:pStyle w:val="TableParagraph"/>
              <w:spacing w:line="240" w:lineRule="auto"/>
              <w:ind w:left="612" w:right="338" w:hanging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033CB657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Інд.</w:t>
            </w:r>
            <w:r>
              <w:rPr>
                <w:spacing w:val="-2"/>
                <w:sz w:val="24"/>
              </w:rPr>
              <w:t xml:space="preserve"> бесіди</w:t>
            </w:r>
          </w:p>
        </w:tc>
      </w:tr>
      <w:tr w:rsidR="00DA1ECB" w14:paraId="1195AC1B" w14:textId="77777777">
        <w:trPr>
          <w:trHeight w:val="827"/>
        </w:trPr>
        <w:tc>
          <w:tcPr>
            <w:tcW w:w="947" w:type="dxa"/>
          </w:tcPr>
          <w:p w14:paraId="6ACB99F5" w14:textId="77777777" w:rsidR="00DA1ECB" w:rsidRDefault="00000000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64" w:type="dxa"/>
          </w:tcPr>
          <w:p w14:paraId="1FDE48FD" w14:textId="77777777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Бесіди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класними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керівниками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результатами проведення</w:t>
            </w:r>
          </w:p>
          <w:p w14:paraId="2DA2C47D" w14:textId="77777777" w:rsidR="00DA1ECB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психодіагостичних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досліджень</w:t>
            </w:r>
          </w:p>
        </w:tc>
        <w:tc>
          <w:tcPr>
            <w:tcW w:w="1701" w:type="dxa"/>
          </w:tcPr>
          <w:p w14:paraId="5858BA30" w14:textId="77777777" w:rsidR="00DA1ECB" w:rsidRDefault="00000000">
            <w:pPr>
              <w:pStyle w:val="TableParagraph"/>
              <w:spacing w:line="240" w:lineRule="auto"/>
              <w:ind w:left="612" w:right="338" w:hanging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5EEBA7EA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Інд.</w:t>
            </w:r>
            <w:r>
              <w:rPr>
                <w:spacing w:val="-2"/>
                <w:sz w:val="24"/>
              </w:rPr>
              <w:t xml:space="preserve"> бесіди</w:t>
            </w:r>
          </w:p>
        </w:tc>
      </w:tr>
      <w:tr w:rsidR="00DA1ECB" w14:paraId="7DFEE84F" w14:textId="77777777">
        <w:trPr>
          <w:trHeight w:val="827"/>
        </w:trPr>
        <w:tc>
          <w:tcPr>
            <w:tcW w:w="947" w:type="dxa"/>
          </w:tcPr>
          <w:p w14:paraId="35F83118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64" w:type="dxa"/>
          </w:tcPr>
          <w:p w14:paraId="0D8042C8" w14:textId="77777777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запобігання </w:t>
            </w:r>
            <w:proofErr w:type="spellStart"/>
            <w:r>
              <w:rPr>
                <w:color w:val="000008"/>
                <w:sz w:val="24"/>
              </w:rPr>
              <w:t>булінгу</w:t>
            </w:r>
            <w:proofErr w:type="spellEnd"/>
            <w:r>
              <w:rPr>
                <w:color w:val="000008"/>
                <w:sz w:val="24"/>
              </w:rPr>
              <w:t xml:space="preserve"> (цькування)</w:t>
            </w:r>
            <w:r>
              <w:rPr>
                <w:color w:val="000008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території</w:t>
            </w:r>
          </w:p>
          <w:p w14:paraId="0C8EBD10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навчального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1701" w:type="dxa"/>
          </w:tcPr>
          <w:p w14:paraId="5AF7D073" w14:textId="77777777" w:rsidR="00DA1ECB" w:rsidRDefault="00000000">
            <w:pPr>
              <w:pStyle w:val="TableParagraph"/>
              <w:spacing w:line="240" w:lineRule="auto"/>
              <w:ind w:left="612" w:right="338" w:hanging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7004AA1C" w14:textId="77777777" w:rsidR="00DA1ECB" w:rsidRDefault="00000000">
            <w:pPr>
              <w:pStyle w:val="TableParagraph"/>
              <w:ind w:left="9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</w:t>
            </w:r>
          </w:p>
        </w:tc>
      </w:tr>
      <w:tr w:rsidR="00DA1ECB" w14:paraId="458769EF" w14:textId="77777777">
        <w:trPr>
          <w:trHeight w:val="827"/>
        </w:trPr>
        <w:tc>
          <w:tcPr>
            <w:tcW w:w="947" w:type="dxa"/>
          </w:tcPr>
          <w:p w14:paraId="37230D85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64" w:type="dxa"/>
          </w:tcPr>
          <w:p w14:paraId="56CA73AB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Чергування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їдальні,</w:t>
            </w:r>
          </w:p>
          <w:p w14:paraId="2FC4447C" w14:textId="77777777" w:rsidR="00DA1EC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коридорах,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ігровому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майданчику, шкільному подвір`ї.</w:t>
            </w:r>
          </w:p>
        </w:tc>
        <w:tc>
          <w:tcPr>
            <w:tcW w:w="1701" w:type="dxa"/>
          </w:tcPr>
          <w:p w14:paraId="178408F7" w14:textId="77777777" w:rsidR="00DA1EC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2268" w:type="dxa"/>
          </w:tcPr>
          <w:p w14:paraId="3F589CE2" w14:textId="77777777" w:rsidR="00DA1ECB" w:rsidRDefault="00000000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Чергування</w:t>
            </w:r>
          </w:p>
        </w:tc>
      </w:tr>
      <w:tr w:rsidR="00DA1ECB" w14:paraId="693CF76A" w14:textId="77777777">
        <w:trPr>
          <w:trHeight w:val="1103"/>
        </w:trPr>
        <w:tc>
          <w:tcPr>
            <w:tcW w:w="947" w:type="dxa"/>
          </w:tcPr>
          <w:p w14:paraId="76F7DBE0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64" w:type="dxa"/>
          </w:tcPr>
          <w:p w14:paraId="1DBB095A" w14:textId="77777777" w:rsidR="00DA1ECB" w:rsidRDefault="00000000">
            <w:pPr>
              <w:pStyle w:val="TableParagraph"/>
              <w:spacing w:line="240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просвітницькі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 питань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(цькування) для дітей та за участю</w:t>
            </w:r>
          </w:p>
          <w:p w14:paraId="2B62879B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дітей</w:t>
            </w:r>
          </w:p>
        </w:tc>
        <w:tc>
          <w:tcPr>
            <w:tcW w:w="1701" w:type="dxa"/>
          </w:tcPr>
          <w:p w14:paraId="7DF90AD7" w14:textId="77777777" w:rsidR="00DA1ECB" w:rsidRDefault="00000000">
            <w:pPr>
              <w:pStyle w:val="TableParagraph"/>
              <w:spacing w:line="240" w:lineRule="auto"/>
              <w:ind w:left="612" w:right="338" w:hanging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5621C986" w14:textId="77777777" w:rsidR="00DA1ECB" w:rsidRDefault="00000000">
            <w:pPr>
              <w:pStyle w:val="TableParagraph"/>
              <w:spacing w:line="240" w:lineRule="auto"/>
              <w:ind w:left="118" w:right="104" w:firstLine="150"/>
              <w:rPr>
                <w:sz w:val="24"/>
              </w:rPr>
            </w:pPr>
            <w:r>
              <w:rPr>
                <w:sz w:val="24"/>
              </w:rPr>
              <w:t>Бесіди, тренінги, години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</w:p>
        </w:tc>
      </w:tr>
    </w:tbl>
    <w:p w14:paraId="62EC8043" w14:textId="77777777" w:rsidR="00DA1ECB" w:rsidRDefault="00DA1ECB">
      <w:pPr>
        <w:pStyle w:val="TableParagraph"/>
        <w:spacing w:line="240" w:lineRule="auto"/>
        <w:rPr>
          <w:sz w:val="24"/>
        </w:rPr>
        <w:sectPr w:rsidR="00DA1ECB">
          <w:type w:val="continuous"/>
          <w:pgSz w:w="11910" w:h="16840"/>
          <w:pgMar w:top="1040" w:right="992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4264"/>
        <w:gridCol w:w="1701"/>
        <w:gridCol w:w="2268"/>
      </w:tblGrid>
      <w:tr w:rsidR="00DA1ECB" w14:paraId="19C55252" w14:textId="77777777">
        <w:trPr>
          <w:trHeight w:val="1379"/>
        </w:trPr>
        <w:tc>
          <w:tcPr>
            <w:tcW w:w="947" w:type="dxa"/>
          </w:tcPr>
          <w:p w14:paraId="2601739E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4264" w:type="dxa"/>
          </w:tcPr>
          <w:p w14:paraId="20BD2FBE" w14:textId="77777777" w:rsidR="00DA1ECB" w:rsidRDefault="00000000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Заходи в рамках Всеукраїнського тижня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(цькування)</w:t>
            </w:r>
          </w:p>
        </w:tc>
        <w:tc>
          <w:tcPr>
            <w:tcW w:w="1701" w:type="dxa"/>
          </w:tcPr>
          <w:p w14:paraId="14DD6078" w14:textId="77777777" w:rsidR="00DA1ECB" w:rsidRDefault="00000000">
            <w:pPr>
              <w:pStyle w:val="TableParagraph"/>
              <w:ind w:left="378"/>
              <w:rPr>
                <w:sz w:val="24"/>
              </w:rPr>
            </w:pPr>
            <w:r>
              <w:rPr>
                <w:spacing w:val="-2"/>
                <w:sz w:val="24"/>
              </w:rPr>
              <w:t>Вересень</w:t>
            </w:r>
          </w:p>
        </w:tc>
        <w:tc>
          <w:tcPr>
            <w:tcW w:w="2268" w:type="dxa"/>
          </w:tcPr>
          <w:p w14:paraId="0BCAAA46" w14:textId="77777777" w:rsidR="00DA1ECB" w:rsidRDefault="00000000">
            <w:pPr>
              <w:pStyle w:val="TableParagraph"/>
              <w:spacing w:line="240" w:lineRule="auto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Бесіди,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 xml:space="preserve">елементами </w:t>
            </w:r>
            <w:r>
              <w:rPr>
                <w:sz w:val="24"/>
              </w:rPr>
              <w:t>тренінгу,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години </w:t>
            </w:r>
            <w:r>
              <w:rPr>
                <w:spacing w:val="-2"/>
                <w:sz w:val="24"/>
              </w:rPr>
              <w:t>спілкування,</w:t>
            </w:r>
          </w:p>
          <w:p w14:paraId="78F2E843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відео</w:t>
            </w:r>
          </w:p>
        </w:tc>
      </w:tr>
      <w:tr w:rsidR="00DA1ECB" w14:paraId="3821DE5C" w14:textId="77777777">
        <w:trPr>
          <w:trHeight w:val="1379"/>
        </w:trPr>
        <w:tc>
          <w:tcPr>
            <w:tcW w:w="947" w:type="dxa"/>
          </w:tcPr>
          <w:p w14:paraId="41F3D08E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64" w:type="dxa"/>
          </w:tcPr>
          <w:p w14:paraId="4194BD57" w14:textId="77777777" w:rsidR="00DA1ECB" w:rsidRDefault="00000000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</w:t>
            </w:r>
            <w:r>
              <w:rPr>
                <w:spacing w:val="-2"/>
                <w:sz w:val="24"/>
              </w:rPr>
              <w:t xml:space="preserve"> насилля»</w:t>
            </w:r>
          </w:p>
        </w:tc>
        <w:tc>
          <w:tcPr>
            <w:tcW w:w="1701" w:type="dxa"/>
          </w:tcPr>
          <w:p w14:paraId="02307FB6" w14:textId="77777777" w:rsidR="00DA1ECB" w:rsidRDefault="00000000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 xml:space="preserve">25.11 – </w:t>
            </w: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268" w:type="dxa"/>
          </w:tcPr>
          <w:p w14:paraId="19A01913" w14:textId="77777777" w:rsidR="00DA1ECB" w:rsidRDefault="00000000">
            <w:pPr>
              <w:pStyle w:val="TableParagraph"/>
              <w:spacing w:line="240" w:lineRule="auto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Бесіди,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 xml:space="preserve">елементами </w:t>
            </w:r>
            <w:r>
              <w:rPr>
                <w:sz w:val="24"/>
              </w:rPr>
              <w:t>тренінгу,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години </w:t>
            </w:r>
            <w:r>
              <w:rPr>
                <w:spacing w:val="-2"/>
                <w:sz w:val="24"/>
              </w:rPr>
              <w:t>спілкування,</w:t>
            </w:r>
          </w:p>
          <w:p w14:paraId="2DEEAAF9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відео</w:t>
            </w:r>
          </w:p>
        </w:tc>
      </w:tr>
      <w:tr w:rsidR="00DA1ECB" w14:paraId="1D893EF1" w14:textId="77777777">
        <w:trPr>
          <w:trHeight w:val="551"/>
        </w:trPr>
        <w:tc>
          <w:tcPr>
            <w:tcW w:w="947" w:type="dxa"/>
          </w:tcPr>
          <w:p w14:paraId="065C4957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64" w:type="dxa"/>
          </w:tcPr>
          <w:p w14:paraId="1D7640E3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«Подаруй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обійми»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5CA3F35E" w14:textId="769B29C6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доброти.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18BC521D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листопада</w:t>
            </w:r>
          </w:p>
        </w:tc>
        <w:tc>
          <w:tcPr>
            <w:tcW w:w="2268" w:type="dxa"/>
          </w:tcPr>
          <w:p w14:paraId="0BA6EAC5" w14:textId="77777777" w:rsidR="00DA1ECB" w:rsidRDefault="00DA1EC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A1ECB" w14:paraId="02933CA7" w14:textId="77777777">
        <w:trPr>
          <w:trHeight w:val="551"/>
        </w:trPr>
        <w:tc>
          <w:tcPr>
            <w:tcW w:w="947" w:type="dxa"/>
          </w:tcPr>
          <w:p w14:paraId="35405FF2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64" w:type="dxa"/>
          </w:tcPr>
          <w:p w14:paraId="01AD89D4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мультфільму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798D455B" w14:textId="5C8B45DE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повагу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Толерантності</w:t>
            </w:r>
            <w:r>
              <w:rPr>
                <w:spacing w:val="-1"/>
                <w:sz w:val="24"/>
              </w:rPr>
              <w:t xml:space="preserve"> </w:t>
            </w:r>
            <w:r w:rsidR="00D66BBE">
              <w:rPr>
                <w:sz w:val="24"/>
              </w:rPr>
              <w:t>старші групи</w:t>
            </w:r>
          </w:p>
        </w:tc>
        <w:tc>
          <w:tcPr>
            <w:tcW w:w="1701" w:type="dxa"/>
          </w:tcPr>
          <w:p w14:paraId="3BAAAEDE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листопада</w:t>
            </w:r>
          </w:p>
        </w:tc>
        <w:tc>
          <w:tcPr>
            <w:tcW w:w="2268" w:type="dxa"/>
          </w:tcPr>
          <w:p w14:paraId="1E036054" w14:textId="77777777" w:rsidR="00DA1ECB" w:rsidRDefault="00000000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відео</w:t>
            </w:r>
          </w:p>
        </w:tc>
      </w:tr>
      <w:tr w:rsidR="00DA1ECB" w14:paraId="62F996E8" w14:textId="77777777">
        <w:trPr>
          <w:trHeight w:val="827"/>
        </w:trPr>
        <w:tc>
          <w:tcPr>
            <w:tcW w:w="947" w:type="dxa"/>
          </w:tcPr>
          <w:p w14:paraId="658A86BE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64" w:type="dxa"/>
          </w:tcPr>
          <w:p w14:paraId="0E600A16" w14:textId="734BCB34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«Спілкування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 ввічливо»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66BBE">
              <w:rPr>
                <w:sz w:val="24"/>
              </w:rPr>
              <w:t>діти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  <w:r>
              <w:rPr>
                <w:spacing w:val="-2"/>
                <w:sz w:val="24"/>
              </w:rPr>
              <w:t xml:space="preserve"> ризику)</w:t>
            </w:r>
          </w:p>
        </w:tc>
        <w:tc>
          <w:tcPr>
            <w:tcW w:w="1701" w:type="dxa"/>
          </w:tcPr>
          <w:p w14:paraId="156F970E" w14:textId="77777777" w:rsidR="00DA1ECB" w:rsidRDefault="00000000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Грудень</w:t>
            </w:r>
          </w:p>
        </w:tc>
        <w:tc>
          <w:tcPr>
            <w:tcW w:w="2268" w:type="dxa"/>
          </w:tcPr>
          <w:p w14:paraId="7502BC3D" w14:textId="77777777" w:rsidR="00DA1ECB" w:rsidRDefault="00000000">
            <w:pPr>
              <w:pStyle w:val="TableParagraph"/>
              <w:spacing w:line="240" w:lineRule="auto"/>
              <w:ind w:left="528" w:right="104" w:firstLine="135"/>
              <w:rPr>
                <w:sz w:val="24"/>
              </w:rPr>
            </w:pPr>
            <w:r>
              <w:rPr>
                <w:sz w:val="24"/>
              </w:rPr>
              <w:t xml:space="preserve">Заняття з </w:t>
            </w:r>
            <w:r>
              <w:rPr>
                <w:spacing w:val="-2"/>
                <w:sz w:val="24"/>
              </w:rPr>
              <w:t>елементами</w:t>
            </w:r>
          </w:p>
          <w:p w14:paraId="04FC6D4B" w14:textId="77777777" w:rsidR="00DA1ECB" w:rsidRDefault="00000000">
            <w:pPr>
              <w:pStyle w:val="TableParagraph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тренінгу</w:t>
            </w:r>
          </w:p>
        </w:tc>
      </w:tr>
      <w:tr w:rsidR="00DA1ECB" w14:paraId="2D78E67F" w14:textId="77777777">
        <w:trPr>
          <w:trHeight w:val="827"/>
        </w:trPr>
        <w:tc>
          <w:tcPr>
            <w:tcW w:w="947" w:type="dxa"/>
          </w:tcPr>
          <w:p w14:paraId="1C1F391F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64" w:type="dxa"/>
          </w:tcPr>
          <w:p w14:paraId="74DF10E2" w14:textId="5AF95C91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«Виявлення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профілактика жорстокої поведінки» (</w:t>
            </w:r>
            <w:r w:rsidR="00D66BBE">
              <w:rPr>
                <w:sz w:val="24"/>
              </w:rPr>
              <w:t xml:space="preserve">діти, </w:t>
            </w:r>
            <w:r>
              <w:rPr>
                <w:sz w:val="24"/>
              </w:rPr>
              <w:t>група</w:t>
            </w:r>
          </w:p>
          <w:p w14:paraId="2C9797E7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ризику)</w:t>
            </w:r>
          </w:p>
        </w:tc>
        <w:tc>
          <w:tcPr>
            <w:tcW w:w="1701" w:type="dxa"/>
          </w:tcPr>
          <w:p w14:paraId="4EAB3EAD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Лютий</w:t>
            </w:r>
          </w:p>
        </w:tc>
        <w:tc>
          <w:tcPr>
            <w:tcW w:w="2268" w:type="dxa"/>
          </w:tcPr>
          <w:p w14:paraId="1A9050CF" w14:textId="77777777" w:rsidR="00DA1ECB" w:rsidRDefault="00000000">
            <w:pPr>
              <w:pStyle w:val="TableParagraph"/>
              <w:ind w:left="9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</w:tr>
      <w:tr w:rsidR="00DA1ECB" w14:paraId="37CEEE9D" w14:textId="77777777">
        <w:trPr>
          <w:trHeight w:val="827"/>
        </w:trPr>
        <w:tc>
          <w:tcPr>
            <w:tcW w:w="947" w:type="dxa"/>
          </w:tcPr>
          <w:p w14:paraId="122F730D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64" w:type="dxa"/>
          </w:tcPr>
          <w:p w14:paraId="415D7631" w14:textId="375ABD0C" w:rsidR="00DA1ECB" w:rsidRDefault="00000000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«Конфлікт.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поведінки під час конфлікту» (</w:t>
            </w:r>
            <w:r w:rsidR="00D66BBE">
              <w:rPr>
                <w:sz w:val="24"/>
              </w:rPr>
              <w:t>старші-середні групи)</w:t>
            </w:r>
          </w:p>
        </w:tc>
        <w:tc>
          <w:tcPr>
            <w:tcW w:w="1701" w:type="dxa"/>
          </w:tcPr>
          <w:p w14:paraId="398BFFAE" w14:textId="77777777" w:rsidR="00DA1ECB" w:rsidRDefault="00000000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Березень</w:t>
            </w:r>
          </w:p>
        </w:tc>
        <w:tc>
          <w:tcPr>
            <w:tcW w:w="2268" w:type="dxa"/>
          </w:tcPr>
          <w:p w14:paraId="4ADC93CC" w14:textId="77777777" w:rsidR="00DA1ECB" w:rsidRDefault="00000000">
            <w:pPr>
              <w:pStyle w:val="TableParagraph"/>
              <w:spacing w:line="240" w:lineRule="auto"/>
              <w:ind w:left="528" w:right="104" w:firstLine="135"/>
              <w:rPr>
                <w:sz w:val="24"/>
              </w:rPr>
            </w:pPr>
            <w:r>
              <w:rPr>
                <w:sz w:val="24"/>
              </w:rPr>
              <w:t xml:space="preserve">Заняття з </w:t>
            </w:r>
            <w:r>
              <w:rPr>
                <w:spacing w:val="-2"/>
                <w:sz w:val="24"/>
              </w:rPr>
              <w:t>елементами</w:t>
            </w:r>
          </w:p>
          <w:p w14:paraId="0B1ECDEF" w14:textId="77777777" w:rsidR="00DA1ECB" w:rsidRDefault="00000000">
            <w:pPr>
              <w:pStyle w:val="TableParagraph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тренінгу</w:t>
            </w:r>
          </w:p>
        </w:tc>
      </w:tr>
      <w:tr w:rsidR="00DA1ECB" w14:paraId="05F91671" w14:textId="77777777">
        <w:trPr>
          <w:trHeight w:val="1103"/>
        </w:trPr>
        <w:tc>
          <w:tcPr>
            <w:tcW w:w="947" w:type="dxa"/>
          </w:tcPr>
          <w:p w14:paraId="18A4DDFF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64" w:type="dxa"/>
          </w:tcPr>
          <w:p w14:paraId="07E534C4" w14:textId="7E03C2E2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8"/>
                <w:sz w:val="24"/>
              </w:rPr>
              <w:t>Виступи на загальношкільних батьківських</w:t>
            </w:r>
            <w:r>
              <w:rPr>
                <w:color w:val="000008"/>
                <w:spacing w:val="-13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зборах</w:t>
            </w:r>
            <w:r>
              <w:rPr>
                <w:color w:val="000008"/>
                <w:spacing w:val="-13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з</w:t>
            </w:r>
            <w:r>
              <w:rPr>
                <w:color w:val="000008"/>
                <w:spacing w:val="-13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 xml:space="preserve">профілактики </w:t>
            </w:r>
            <w:proofErr w:type="spellStart"/>
            <w:r>
              <w:rPr>
                <w:color w:val="000008"/>
                <w:sz w:val="24"/>
              </w:rPr>
              <w:t>булінгу</w:t>
            </w:r>
            <w:proofErr w:type="spellEnd"/>
            <w:r>
              <w:rPr>
                <w:color w:val="000008"/>
                <w:sz w:val="24"/>
              </w:rPr>
              <w:t xml:space="preserve"> (цькування) в </w:t>
            </w:r>
            <w:r w:rsidR="00D66BBE">
              <w:rPr>
                <w:color w:val="000008"/>
                <w:sz w:val="24"/>
              </w:rPr>
              <w:t>дитячому</w:t>
            </w:r>
          </w:p>
          <w:p w14:paraId="7F25EE5C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колективі</w:t>
            </w:r>
          </w:p>
        </w:tc>
        <w:tc>
          <w:tcPr>
            <w:tcW w:w="1701" w:type="dxa"/>
          </w:tcPr>
          <w:p w14:paraId="6D36313C" w14:textId="77777777" w:rsidR="00DA1ECB" w:rsidRDefault="00000000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Грудень</w:t>
            </w:r>
          </w:p>
        </w:tc>
        <w:tc>
          <w:tcPr>
            <w:tcW w:w="2268" w:type="dxa"/>
          </w:tcPr>
          <w:p w14:paraId="530BC7B4" w14:textId="77777777" w:rsidR="00DA1ECB" w:rsidRDefault="00000000">
            <w:pPr>
              <w:pStyle w:val="TableParagraph"/>
              <w:ind w:left="759"/>
              <w:rPr>
                <w:sz w:val="24"/>
              </w:rPr>
            </w:pPr>
            <w:r>
              <w:rPr>
                <w:spacing w:val="-2"/>
                <w:sz w:val="24"/>
              </w:rPr>
              <w:t>Виступ</w:t>
            </w:r>
          </w:p>
        </w:tc>
      </w:tr>
      <w:tr w:rsidR="00DA1ECB" w14:paraId="381EE714" w14:textId="77777777">
        <w:trPr>
          <w:trHeight w:val="827"/>
        </w:trPr>
        <w:tc>
          <w:tcPr>
            <w:tcW w:w="947" w:type="dxa"/>
          </w:tcPr>
          <w:p w14:paraId="3FDE9C8E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64" w:type="dxa"/>
          </w:tcPr>
          <w:p w14:paraId="5A28D391" w14:textId="77777777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8"/>
                <w:sz w:val="24"/>
              </w:rPr>
              <w:t>Індивідуальні</w:t>
            </w:r>
            <w:r>
              <w:rPr>
                <w:color w:val="000008"/>
                <w:spacing w:val="-8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бесіди</w:t>
            </w:r>
            <w:r>
              <w:rPr>
                <w:color w:val="000008"/>
                <w:spacing w:val="-10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з</w:t>
            </w:r>
            <w:r>
              <w:rPr>
                <w:color w:val="000008"/>
                <w:spacing w:val="-10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батьками</w:t>
            </w:r>
            <w:r>
              <w:rPr>
                <w:color w:val="000008"/>
                <w:spacing w:val="-10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 xml:space="preserve">щодо профілактики </w:t>
            </w:r>
            <w:proofErr w:type="spellStart"/>
            <w:r>
              <w:rPr>
                <w:color w:val="000008"/>
                <w:sz w:val="24"/>
              </w:rPr>
              <w:t>булінгу</w:t>
            </w:r>
            <w:proofErr w:type="spellEnd"/>
            <w:r>
              <w:rPr>
                <w:color w:val="000008"/>
                <w:sz w:val="24"/>
              </w:rPr>
              <w:t xml:space="preserve"> (цькування) в</w:t>
            </w:r>
          </w:p>
          <w:p w14:paraId="6B4955AA" w14:textId="7258F985" w:rsidR="00DA1ECB" w:rsidRDefault="00D66BBE">
            <w:pPr>
              <w:pStyle w:val="TableParagraph"/>
              <w:rPr>
                <w:sz w:val="24"/>
              </w:rPr>
            </w:pPr>
            <w:r>
              <w:rPr>
                <w:color w:val="000008"/>
                <w:sz w:val="24"/>
              </w:rPr>
              <w:t>дитячому</w:t>
            </w:r>
            <w:r w:rsidR="00000000">
              <w:rPr>
                <w:color w:val="000008"/>
                <w:sz w:val="24"/>
              </w:rPr>
              <w:t xml:space="preserve"> </w:t>
            </w:r>
            <w:r w:rsidR="00000000">
              <w:rPr>
                <w:color w:val="000008"/>
                <w:spacing w:val="-2"/>
                <w:sz w:val="24"/>
              </w:rPr>
              <w:t>колективі</w:t>
            </w:r>
          </w:p>
        </w:tc>
        <w:tc>
          <w:tcPr>
            <w:tcW w:w="1701" w:type="dxa"/>
          </w:tcPr>
          <w:p w14:paraId="77683B7D" w14:textId="77777777" w:rsidR="00DA1ECB" w:rsidRDefault="00000000">
            <w:pPr>
              <w:pStyle w:val="TableParagraph"/>
              <w:spacing w:line="240" w:lineRule="auto"/>
              <w:ind w:left="441" w:right="338" w:hanging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z w:val="24"/>
              </w:rPr>
              <w:t>року (за</w:t>
            </w:r>
          </w:p>
          <w:p w14:paraId="74BF176E" w14:textId="77777777" w:rsidR="00DA1ECB" w:rsidRDefault="00000000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2268" w:type="dxa"/>
          </w:tcPr>
          <w:p w14:paraId="61F2BBE3" w14:textId="77777777" w:rsidR="00DA1ECB" w:rsidRDefault="00000000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Інд.</w:t>
            </w:r>
            <w:r>
              <w:rPr>
                <w:spacing w:val="-2"/>
                <w:sz w:val="24"/>
              </w:rPr>
              <w:t xml:space="preserve"> консультації</w:t>
            </w:r>
          </w:p>
        </w:tc>
      </w:tr>
      <w:tr w:rsidR="00DA1ECB" w14:paraId="630CA9FF" w14:textId="77777777">
        <w:trPr>
          <w:trHeight w:val="827"/>
        </w:trPr>
        <w:tc>
          <w:tcPr>
            <w:tcW w:w="947" w:type="dxa"/>
          </w:tcPr>
          <w:p w14:paraId="1493CE86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264" w:type="dxa"/>
          </w:tcPr>
          <w:p w14:paraId="05669F82" w14:textId="77777777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Онлайн заняття з батьками. Поради батькам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«Вправи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зниження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агресії»</w:t>
            </w:r>
          </w:p>
        </w:tc>
        <w:tc>
          <w:tcPr>
            <w:tcW w:w="1701" w:type="dxa"/>
          </w:tcPr>
          <w:p w14:paraId="4D01F3E0" w14:textId="77777777" w:rsidR="00DA1ECB" w:rsidRDefault="00000000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Листопад</w:t>
            </w:r>
          </w:p>
        </w:tc>
        <w:tc>
          <w:tcPr>
            <w:tcW w:w="2268" w:type="dxa"/>
          </w:tcPr>
          <w:p w14:paraId="5EF5B44F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14:paraId="13133609" w14:textId="77777777" w:rsidR="00DA1ECB" w:rsidRDefault="00000000">
            <w:pPr>
              <w:pStyle w:val="TableParagraph"/>
              <w:spacing w:line="270" w:lineRule="atLeast"/>
              <w:ind w:left="130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елементами тренінгу</w:t>
            </w:r>
          </w:p>
        </w:tc>
      </w:tr>
      <w:tr w:rsidR="00DA1ECB" w14:paraId="71321614" w14:textId="77777777">
        <w:trPr>
          <w:trHeight w:val="551"/>
        </w:trPr>
        <w:tc>
          <w:tcPr>
            <w:tcW w:w="947" w:type="dxa"/>
          </w:tcPr>
          <w:p w14:paraId="77E27459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264" w:type="dxa"/>
          </w:tcPr>
          <w:p w14:paraId="45967CEF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бесіди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батьками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дітей</w:t>
            </w:r>
          </w:p>
          <w:p w14:paraId="3943A761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«групи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ризику»</w:t>
            </w:r>
          </w:p>
        </w:tc>
        <w:tc>
          <w:tcPr>
            <w:tcW w:w="1701" w:type="dxa"/>
          </w:tcPr>
          <w:p w14:paraId="737903CF" w14:textId="77777777" w:rsidR="00DA1ECB" w:rsidRDefault="0000000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 w14:paraId="049418A9" w14:textId="77777777" w:rsidR="00DA1EC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4082B3A2" w14:textId="77777777" w:rsidR="00DA1ECB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Бесіди</w:t>
            </w:r>
          </w:p>
        </w:tc>
      </w:tr>
      <w:tr w:rsidR="00DA1ECB" w14:paraId="2FCF93FB" w14:textId="77777777">
        <w:trPr>
          <w:trHeight w:val="827"/>
        </w:trPr>
        <w:tc>
          <w:tcPr>
            <w:tcW w:w="947" w:type="dxa"/>
          </w:tcPr>
          <w:p w14:paraId="2986015E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264" w:type="dxa"/>
          </w:tcPr>
          <w:p w14:paraId="14EF2F9E" w14:textId="3F454C86" w:rsidR="00D66BBE" w:rsidRDefault="00000000" w:rsidP="00D66B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</w:p>
          <w:p w14:paraId="37028A47" w14:textId="2B6113B3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булінгу</w:t>
            </w:r>
            <w:proofErr w:type="spellEnd"/>
          </w:p>
          <w:p w14:paraId="777FA360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(цькування)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потребою)</w:t>
            </w:r>
          </w:p>
        </w:tc>
        <w:tc>
          <w:tcPr>
            <w:tcW w:w="1701" w:type="dxa"/>
          </w:tcPr>
          <w:p w14:paraId="76AB950E" w14:textId="77777777" w:rsidR="00DA1ECB" w:rsidRDefault="00000000">
            <w:pPr>
              <w:pStyle w:val="TableParagraph"/>
              <w:spacing w:line="240" w:lineRule="auto"/>
              <w:ind w:left="612" w:right="338" w:hanging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2F822B9B" w14:textId="77777777" w:rsidR="00DA1ECB" w:rsidRDefault="00000000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Анкетування</w:t>
            </w:r>
          </w:p>
        </w:tc>
      </w:tr>
      <w:tr w:rsidR="00DA1ECB" w14:paraId="0DCF5955" w14:textId="77777777">
        <w:trPr>
          <w:trHeight w:val="551"/>
        </w:trPr>
        <w:tc>
          <w:tcPr>
            <w:tcW w:w="947" w:type="dxa"/>
          </w:tcPr>
          <w:p w14:paraId="496CC047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64" w:type="dxa"/>
          </w:tcPr>
          <w:p w14:paraId="6C193131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випадки</w:t>
            </w:r>
          </w:p>
          <w:p w14:paraId="1D8116FE" w14:textId="77777777" w:rsidR="00DA1ECB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(цькування)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потребою)</w:t>
            </w:r>
          </w:p>
        </w:tc>
        <w:tc>
          <w:tcPr>
            <w:tcW w:w="1701" w:type="dxa"/>
          </w:tcPr>
          <w:p w14:paraId="7C5BE137" w14:textId="77777777" w:rsidR="00DA1ECB" w:rsidRDefault="0000000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 w14:paraId="6BDBFE1A" w14:textId="77777777" w:rsidR="00DA1EC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268" w:type="dxa"/>
          </w:tcPr>
          <w:p w14:paraId="71B026D9" w14:textId="77777777" w:rsidR="00DA1ECB" w:rsidRDefault="00000000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Анкетування</w:t>
            </w:r>
          </w:p>
        </w:tc>
      </w:tr>
      <w:tr w:rsidR="00DA1ECB" w14:paraId="736BC401" w14:textId="77777777">
        <w:trPr>
          <w:trHeight w:val="827"/>
        </w:trPr>
        <w:tc>
          <w:tcPr>
            <w:tcW w:w="947" w:type="dxa"/>
          </w:tcPr>
          <w:p w14:paraId="66A2C727" w14:textId="77777777" w:rsidR="00DA1ECB" w:rsidRDefault="00000000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264" w:type="dxa"/>
          </w:tcPr>
          <w:p w14:paraId="0DBF02A1" w14:textId="77777777" w:rsidR="00DA1EC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Звіт про виконання заходів із запобігання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</w:p>
          <w:p w14:paraId="73D49DB2" w14:textId="77777777" w:rsidR="00DA1EC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(цькування)</w:t>
            </w:r>
          </w:p>
        </w:tc>
        <w:tc>
          <w:tcPr>
            <w:tcW w:w="1701" w:type="dxa"/>
          </w:tcPr>
          <w:p w14:paraId="3EB2B33F" w14:textId="77777777" w:rsidR="00DA1ECB" w:rsidRDefault="00000000">
            <w:pPr>
              <w:pStyle w:val="TableParagraph"/>
              <w:spacing w:line="240" w:lineRule="auto"/>
              <w:ind w:left="456" w:right="338" w:hanging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268" w:type="dxa"/>
          </w:tcPr>
          <w:p w14:paraId="68933BD8" w14:textId="77777777" w:rsidR="00DA1ECB" w:rsidRDefault="00000000">
            <w:pPr>
              <w:pStyle w:val="TableParagraph"/>
              <w:ind w:left="701"/>
              <w:rPr>
                <w:sz w:val="24"/>
              </w:rPr>
            </w:pPr>
            <w:r>
              <w:rPr>
                <w:spacing w:val="-4"/>
                <w:sz w:val="24"/>
              </w:rPr>
              <w:t>Звіт</w:t>
            </w:r>
          </w:p>
        </w:tc>
      </w:tr>
    </w:tbl>
    <w:p w14:paraId="084B41D8" w14:textId="77777777" w:rsidR="00AF279B" w:rsidRDefault="00AF279B"/>
    <w:sectPr w:rsidR="00AF279B">
      <w:type w:val="continuous"/>
      <w:pgSz w:w="11910" w:h="16840"/>
      <w:pgMar w:top="1100" w:right="992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7F4"/>
    <w:multiLevelType w:val="hybridMultilevel"/>
    <w:tmpl w:val="163AEFE0"/>
    <w:lvl w:ilvl="0" w:tplc="F5EAB6C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5EEADFA">
      <w:numFmt w:val="bullet"/>
      <w:lvlText w:val="•"/>
      <w:lvlJc w:val="left"/>
      <w:pPr>
        <w:ind w:left="641" w:hanging="140"/>
      </w:pPr>
      <w:rPr>
        <w:rFonts w:hint="default"/>
        <w:lang w:val="uk-UA" w:eastAsia="en-US" w:bidi="ar-SA"/>
      </w:rPr>
    </w:lvl>
    <w:lvl w:ilvl="2" w:tplc="C44AEA6E">
      <w:numFmt w:val="bullet"/>
      <w:lvlText w:val="•"/>
      <w:lvlJc w:val="left"/>
      <w:pPr>
        <w:ind w:left="1042" w:hanging="140"/>
      </w:pPr>
      <w:rPr>
        <w:rFonts w:hint="default"/>
        <w:lang w:val="uk-UA" w:eastAsia="en-US" w:bidi="ar-SA"/>
      </w:rPr>
    </w:lvl>
    <w:lvl w:ilvl="3" w:tplc="438814FE">
      <w:numFmt w:val="bullet"/>
      <w:lvlText w:val="•"/>
      <w:lvlJc w:val="left"/>
      <w:pPr>
        <w:ind w:left="1444" w:hanging="140"/>
      </w:pPr>
      <w:rPr>
        <w:rFonts w:hint="default"/>
        <w:lang w:val="uk-UA" w:eastAsia="en-US" w:bidi="ar-SA"/>
      </w:rPr>
    </w:lvl>
    <w:lvl w:ilvl="4" w:tplc="B60EB07C">
      <w:numFmt w:val="bullet"/>
      <w:lvlText w:val="•"/>
      <w:lvlJc w:val="left"/>
      <w:pPr>
        <w:ind w:left="1845" w:hanging="140"/>
      </w:pPr>
      <w:rPr>
        <w:rFonts w:hint="default"/>
        <w:lang w:val="uk-UA" w:eastAsia="en-US" w:bidi="ar-SA"/>
      </w:rPr>
    </w:lvl>
    <w:lvl w:ilvl="5" w:tplc="15FEEEB4">
      <w:numFmt w:val="bullet"/>
      <w:lvlText w:val="•"/>
      <w:lvlJc w:val="left"/>
      <w:pPr>
        <w:ind w:left="2247" w:hanging="140"/>
      </w:pPr>
      <w:rPr>
        <w:rFonts w:hint="default"/>
        <w:lang w:val="uk-UA" w:eastAsia="en-US" w:bidi="ar-SA"/>
      </w:rPr>
    </w:lvl>
    <w:lvl w:ilvl="6" w:tplc="14B0E3D8">
      <w:numFmt w:val="bullet"/>
      <w:lvlText w:val="•"/>
      <w:lvlJc w:val="left"/>
      <w:pPr>
        <w:ind w:left="2648" w:hanging="140"/>
      </w:pPr>
      <w:rPr>
        <w:rFonts w:hint="default"/>
        <w:lang w:val="uk-UA" w:eastAsia="en-US" w:bidi="ar-SA"/>
      </w:rPr>
    </w:lvl>
    <w:lvl w:ilvl="7" w:tplc="52A6FE4C">
      <w:numFmt w:val="bullet"/>
      <w:lvlText w:val="•"/>
      <w:lvlJc w:val="left"/>
      <w:pPr>
        <w:ind w:left="3049" w:hanging="140"/>
      </w:pPr>
      <w:rPr>
        <w:rFonts w:hint="default"/>
        <w:lang w:val="uk-UA" w:eastAsia="en-US" w:bidi="ar-SA"/>
      </w:rPr>
    </w:lvl>
    <w:lvl w:ilvl="8" w:tplc="761EBED2">
      <w:numFmt w:val="bullet"/>
      <w:lvlText w:val="•"/>
      <w:lvlJc w:val="left"/>
      <w:pPr>
        <w:ind w:left="3451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5DCE6C48"/>
    <w:multiLevelType w:val="hybridMultilevel"/>
    <w:tmpl w:val="90D24974"/>
    <w:lvl w:ilvl="0" w:tplc="55644B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D24D28">
      <w:numFmt w:val="bullet"/>
      <w:lvlText w:val="•"/>
      <w:lvlJc w:val="left"/>
      <w:pPr>
        <w:ind w:left="515" w:hanging="140"/>
      </w:pPr>
      <w:rPr>
        <w:rFonts w:hint="default"/>
        <w:lang w:val="uk-UA" w:eastAsia="en-US" w:bidi="ar-SA"/>
      </w:rPr>
    </w:lvl>
    <w:lvl w:ilvl="2" w:tplc="4FA27CA2">
      <w:numFmt w:val="bullet"/>
      <w:lvlText w:val="•"/>
      <w:lvlJc w:val="left"/>
      <w:pPr>
        <w:ind w:left="930" w:hanging="140"/>
      </w:pPr>
      <w:rPr>
        <w:rFonts w:hint="default"/>
        <w:lang w:val="uk-UA" w:eastAsia="en-US" w:bidi="ar-SA"/>
      </w:rPr>
    </w:lvl>
    <w:lvl w:ilvl="3" w:tplc="EE4C7484">
      <w:numFmt w:val="bullet"/>
      <w:lvlText w:val="•"/>
      <w:lvlJc w:val="left"/>
      <w:pPr>
        <w:ind w:left="1346" w:hanging="140"/>
      </w:pPr>
      <w:rPr>
        <w:rFonts w:hint="default"/>
        <w:lang w:val="uk-UA" w:eastAsia="en-US" w:bidi="ar-SA"/>
      </w:rPr>
    </w:lvl>
    <w:lvl w:ilvl="4" w:tplc="472E1688">
      <w:numFmt w:val="bullet"/>
      <w:lvlText w:val="•"/>
      <w:lvlJc w:val="left"/>
      <w:pPr>
        <w:ind w:left="1761" w:hanging="140"/>
      </w:pPr>
      <w:rPr>
        <w:rFonts w:hint="default"/>
        <w:lang w:val="uk-UA" w:eastAsia="en-US" w:bidi="ar-SA"/>
      </w:rPr>
    </w:lvl>
    <w:lvl w:ilvl="5" w:tplc="E8E66CF4">
      <w:numFmt w:val="bullet"/>
      <w:lvlText w:val="•"/>
      <w:lvlJc w:val="left"/>
      <w:pPr>
        <w:ind w:left="2177" w:hanging="140"/>
      </w:pPr>
      <w:rPr>
        <w:rFonts w:hint="default"/>
        <w:lang w:val="uk-UA" w:eastAsia="en-US" w:bidi="ar-SA"/>
      </w:rPr>
    </w:lvl>
    <w:lvl w:ilvl="6" w:tplc="482E8DC8">
      <w:numFmt w:val="bullet"/>
      <w:lvlText w:val="•"/>
      <w:lvlJc w:val="left"/>
      <w:pPr>
        <w:ind w:left="2592" w:hanging="140"/>
      </w:pPr>
      <w:rPr>
        <w:rFonts w:hint="default"/>
        <w:lang w:val="uk-UA" w:eastAsia="en-US" w:bidi="ar-SA"/>
      </w:rPr>
    </w:lvl>
    <w:lvl w:ilvl="7" w:tplc="C9F2E8B8">
      <w:numFmt w:val="bullet"/>
      <w:lvlText w:val="•"/>
      <w:lvlJc w:val="left"/>
      <w:pPr>
        <w:ind w:left="3007" w:hanging="140"/>
      </w:pPr>
      <w:rPr>
        <w:rFonts w:hint="default"/>
        <w:lang w:val="uk-UA" w:eastAsia="en-US" w:bidi="ar-SA"/>
      </w:rPr>
    </w:lvl>
    <w:lvl w:ilvl="8" w:tplc="91807B68">
      <w:numFmt w:val="bullet"/>
      <w:lvlText w:val="•"/>
      <w:lvlJc w:val="left"/>
      <w:pPr>
        <w:ind w:left="3423" w:hanging="140"/>
      </w:pPr>
      <w:rPr>
        <w:rFonts w:hint="default"/>
        <w:lang w:val="uk-UA" w:eastAsia="en-US" w:bidi="ar-SA"/>
      </w:rPr>
    </w:lvl>
  </w:abstractNum>
  <w:num w:numId="1" w16cid:durableId="1938782884">
    <w:abstractNumId w:val="1"/>
  </w:num>
  <w:num w:numId="2" w16cid:durableId="167067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ECB"/>
    <w:rsid w:val="005F7AE8"/>
    <w:rsid w:val="00AF279B"/>
    <w:rsid w:val="00D66BBE"/>
    <w:rsid w:val="00DA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4682"/>
  <w15:docId w15:val="{E81739EA-60B7-4C88-85C9-18A620E0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2163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заходів</dc:title>
  <dc:creator>HP</dc:creator>
  <cp:lastModifiedBy>user</cp:lastModifiedBy>
  <cp:revision>2</cp:revision>
  <dcterms:created xsi:type="dcterms:W3CDTF">2025-10-13T10:51:00Z</dcterms:created>
  <dcterms:modified xsi:type="dcterms:W3CDTF">2025-10-13T10:55:00Z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RePack by SPecialiST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