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317" w:rsidRDefault="00237317" w:rsidP="0023731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Тиманівський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ліцей</w:t>
      </w:r>
    </w:p>
    <w:p w:rsidR="00237317" w:rsidRDefault="00237317" w:rsidP="0023731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Тульчинської міської ради</w:t>
      </w:r>
    </w:p>
    <w:p w:rsidR="00237317" w:rsidRDefault="00237317" w:rsidP="00237317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</w:p>
    <w:p w:rsidR="00237317" w:rsidRDefault="00237317" w:rsidP="00237317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ПРОТОКОЛ</w:t>
      </w:r>
    </w:p>
    <w:p w:rsidR="00237317" w:rsidRDefault="00237317" w:rsidP="00237317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  28.03.2024    № 11</w:t>
      </w:r>
    </w:p>
    <w:p w:rsidR="00237317" w:rsidRDefault="00237317" w:rsidP="00237317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засідання педагогічної ради</w:t>
      </w:r>
    </w:p>
    <w:p w:rsidR="00237317" w:rsidRDefault="00237317" w:rsidP="00237317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</w:p>
    <w:p w:rsidR="00237317" w:rsidRDefault="00237317" w:rsidP="00237317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Голова 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Миколишена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С.А.</w:t>
      </w:r>
    </w:p>
    <w:p w:rsidR="00237317" w:rsidRDefault="00237317" w:rsidP="00237317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Секретар 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Коштира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Т.В.</w:t>
      </w:r>
    </w:p>
    <w:p w:rsidR="00237317" w:rsidRDefault="00237317" w:rsidP="00237317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Присутні :   члени педагогічної ради - 19 чоловік ( список додається)</w:t>
      </w:r>
    </w:p>
    <w:p w:rsidR="00237317" w:rsidRDefault="00237317" w:rsidP="00237317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</w:p>
    <w:p w:rsidR="00237317" w:rsidRDefault="00237317" w:rsidP="00237317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Порядок  денний :</w:t>
      </w:r>
    </w:p>
    <w:p w:rsidR="00237317" w:rsidRDefault="00237317" w:rsidP="00237317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 відбір електронних версій оригінал макетів підручників для  учнів 11 класу.</w:t>
      </w:r>
    </w:p>
    <w:p w:rsidR="00237317" w:rsidRDefault="00237317" w:rsidP="00237317">
      <w:pPr>
        <w:pStyle w:val="a3"/>
        <w:tabs>
          <w:tab w:val="left" w:pos="1853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237317" w:rsidRDefault="00237317" w:rsidP="00237317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uk-UA"/>
        </w:rPr>
        <w:t>. СЛУХАЛИ: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37317" w:rsidRDefault="00237317" w:rsidP="00237317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Про вибір проектів підручників для учнів 11 класу  директора ліцею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Миколишену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С.А., яка  ознайомила присутніх з </w:t>
      </w:r>
      <w:r w:rsidR="0011054D" w:rsidRPr="0011054D">
        <w:rPr>
          <w:rFonts w:ascii="Times New Roman" w:hAnsi="Times New Roman" w:cs="Times New Roman"/>
          <w:sz w:val="24"/>
          <w:szCs w:val="24"/>
          <w:lang w:val="uk-UA"/>
        </w:rPr>
        <w:t>Лист</w:t>
      </w:r>
      <w:r w:rsidR="0011054D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11054D" w:rsidRPr="0011054D">
        <w:rPr>
          <w:rFonts w:ascii="Times New Roman" w:hAnsi="Times New Roman" w:cs="Times New Roman"/>
          <w:sz w:val="24"/>
          <w:szCs w:val="24"/>
          <w:lang w:val="uk-UA"/>
        </w:rPr>
        <w:t xml:space="preserve"> МОН від 26.02.2024 №1/3279-24 “Про забезпечення виконання наказі</w:t>
      </w:r>
      <w:r w:rsidR="0011054D">
        <w:rPr>
          <w:rFonts w:ascii="Times New Roman" w:hAnsi="Times New Roman" w:cs="Times New Roman"/>
          <w:sz w:val="24"/>
          <w:szCs w:val="24"/>
          <w:lang w:val="uk-UA"/>
        </w:rPr>
        <w:t>в МОН від 02 жовтня 2023 року №</w:t>
      </w:r>
      <w:r w:rsidR="0011054D" w:rsidRPr="0011054D">
        <w:rPr>
          <w:rFonts w:ascii="Times New Roman" w:hAnsi="Times New Roman" w:cs="Times New Roman"/>
          <w:sz w:val="24"/>
          <w:szCs w:val="24"/>
          <w:lang w:val="uk-UA"/>
        </w:rPr>
        <w:t xml:space="preserve"> 1185 (зі змінами</w:t>
      </w:r>
      <w:r w:rsidR="0056276D">
        <w:rPr>
          <w:rFonts w:ascii="Times New Roman" w:hAnsi="Times New Roman" w:cs="Times New Roman"/>
          <w:sz w:val="24"/>
          <w:szCs w:val="24"/>
          <w:lang w:val="uk-UA"/>
        </w:rPr>
        <w:t xml:space="preserve">) та від 05 лютого 2024 року № </w:t>
      </w:r>
      <w:r w:rsidR="0011054D" w:rsidRPr="0011054D">
        <w:rPr>
          <w:rFonts w:ascii="Times New Roman" w:hAnsi="Times New Roman" w:cs="Times New Roman"/>
          <w:sz w:val="24"/>
          <w:szCs w:val="24"/>
          <w:lang w:val="uk-UA"/>
        </w:rPr>
        <w:t>123”</w:t>
      </w:r>
      <w:r w:rsidR="0056276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та Інструктивно-методичними матеріалами для здійснення вибору закладами загальної сере</w:t>
      </w:r>
      <w:r w:rsidR="0056276D">
        <w:rPr>
          <w:rFonts w:ascii="Times New Roman" w:hAnsi="Times New Roman" w:cs="Times New Roman"/>
          <w:sz w:val="24"/>
          <w:szCs w:val="24"/>
          <w:lang w:val="uk-UA"/>
        </w:rPr>
        <w:t xml:space="preserve">дньої освіти підручників для 11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класу за фрагментами електронних версій оригінал-макетів підручників з кожної назви та оформлення результатів вибору, що визначає необхідність схвалення педагогічною радою закладу вибраних вчителями ліцею підручників  для </w:t>
      </w:r>
      <w:r w:rsidR="0056276D">
        <w:rPr>
          <w:rFonts w:ascii="Times New Roman" w:hAnsi="Times New Roman" w:cs="Times New Roman"/>
          <w:sz w:val="24"/>
          <w:szCs w:val="24"/>
          <w:lang w:val="uk-UA"/>
        </w:rPr>
        <w:t>11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класу. Також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Миколишена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С.А. акцентувала увагу  присутніх на тому,  що адміністрацією ліцею були забезпечені організаційно – методичні  умови для процесу ознайомлення  та волевиявлення  педагогів щодо вибору підручників . Фактів зміни волевиявлення не виявлено.</w:t>
      </w:r>
    </w:p>
    <w:p w:rsidR="003A03F0" w:rsidRDefault="003A03F0" w:rsidP="00237317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37317" w:rsidRDefault="00237317" w:rsidP="00237317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ВИСТУПИЛИ :</w:t>
      </w:r>
    </w:p>
    <w:p w:rsidR="0042621F" w:rsidRDefault="00237317" w:rsidP="003A03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учите</w:t>
      </w:r>
      <w:r w:rsidR="00414720">
        <w:rPr>
          <w:rFonts w:ascii="Times New Roman" w:hAnsi="Times New Roman" w:cs="Times New Roman"/>
          <w:sz w:val="24"/>
          <w:szCs w:val="24"/>
          <w:lang w:val="uk-UA"/>
        </w:rPr>
        <w:t>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 – </w:t>
      </w:r>
      <w:r w:rsidR="0056276D">
        <w:rPr>
          <w:rFonts w:ascii="Times New Roman" w:hAnsi="Times New Roman" w:cs="Times New Roman"/>
          <w:sz w:val="24"/>
          <w:szCs w:val="24"/>
          <w:lang w:val="uk-UA"/>
        </w:rPr>
        <w:t>предметними</w:t>
      </w:r>
    </w:p>
    <w:p w:rsidR="0056276D" w:rsidRDefault="0056276D" w:rsidP="003A03F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Захаро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uk-UA"/>
        </w:rPr>
        <w:t xml:space="preserve">ва Г.О., вчитель англійської мови, Вовк Л.В., вчитель математики,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Баланова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Л.А., вчитель біології та географії, Паламар О.М., вчитель зарубіжної  та української літератури, Семенова Н.В., вчитель української мови та літератури, Халімон С.М., вчитель фізики та інформатики,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Чагур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О.С., вчитель хімії, які підкреслили важливість вибору і замовлення підручників для 11 класу, що сприятиме реалізації  завдань освітнього процесу, забезпечить якісне засвоєння  навчального матеріалу здобувачами освіти і запропонували схвалити список підручників .</w:t>
      </w:r>
    </w:p>
    <w:p w:rsidR="0056276D" w:rsidRDefault="0056276D" w:rsidP="003A03F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Миколишена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С.А</w:t>
      </w:r>
      <w:r>
        <w:rPr>
          <w:rFonts w:ascii="Times New Roman" w:hAnsi="Times New Roman" w:cs="Times New Roman"/>
          <w:sz w:val="24"/>
          <w:szCs w:val="24"/>
          <w:lang w:val="uk-UA"/>
        </w:rPr>
        <w:t>., директор ліцею, повідомила присутнім про те, що вчителі були ознайомлені із  електронними версіями оригінал – макетів підручників та обрали з переліку запропонованих підручників згідно додатка:</w:t>
      </w:r>
    </w:p>
    <w:p w:rsidR="00F342BA" w:rsidRDefault="00F342BA" w:rsidP="003A03F0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«Англійська мова </w:t>
      </w:r>
      <w:r>
        <w:rPr>
          <w:rFonts w:ascii="Times New Roman" w:hAnsi="Times New Roman" w:cs="Times New Roman"/>
          <w:sz w:val="24"/>
          <w:szCs w:val="24"/>
          <w:lang w:val="uk-UA"/>
        </w:rPr>
        <w:t>(11-й рік навчання, рівень стандарту)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</w:t>
      </w:r>
      <w:r w:rsidR="00CB16FB">
        <w:rPr>
          <w:rFonts w:ascii="Times New Roman" w:hAnsi="Times New Roman" w:cs="Times New Roman"/>
          <w:sz w:val="24"/>
          <w:szCs w:val="24"/>
          <w:lang w:val="uk-UA"/>
        </w:rPr>
        <w:t xml:space="preserve">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, автор: </w:t>
      </w:r>
      <w:proofErr w:type="spellStart"/>
      <w:r w:rsidRPr="005D3961">
        <w:rPr>
          <w:rFonts w:ascii="Times New Roman" w:hAnsi="Times New Roman" w:cs="Times New Roman"/>
          <w:sz w:val="24"/>
          <w:szCs w:val="24"/>
          <w:lang w:val="uk-UA"/>
        </w:rPr>
        <w:t>Карпюк</w:t>
      </w:r>
      <w:proofErr w:type="spellEnd"/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 О.Д.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342BA" w:rsidRDefault="00F342BA" w:rsidP="00F342BA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«Біологія і екологія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</w:t>
      </w:r>
      <w:r w:rsidR="00CB16FB">
        <w:rPr>
          <w:rFonts w:ascii="Times New Roman" w:hAnsi="Times New Roman" w:cs="Times New Roman"/>
          <w:sz w:val="24"/>
          <w:szCs w:val="24"/>
          <w:lang w:val="uk-UA"/>
        </w:rPr>
        <w:t xml:space="preserve">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Остапченко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Л.І.,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Балан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П.Г.,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Компанець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Т.А.,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Рушковський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С.Р.;</w:t>
      </w:r>
    </w:p>
    <w:p w:rsidR="00F342BA" w:rsidRDefault="00F342BA" w:rsidP="00F342BA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«Географія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</w:t>
      </w:r>
      <w:r w:rsidR="00CB16FB">
        <w:rPr>
          <w:rFonts w:ascii="Times New Roman" w:hAnsi="Times New Roman" w:cs="Times New Roman"/>
          <w:sz w:val="24"/>
          <w:szCs w:val="24"/>
          <w:lang w:val="uk-UA"/>
        </w:rPr>
        <w:t xml:space="preserve">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Гільберг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Т.Г., Савчук І.Г.,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Совенко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В.В.;</w:t>
      </w:r>
    </w:p>
    <w:p w:rsidR="00F342BA" w:rsidRDefault="00F342BA" w:rsidP="00F342BA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«Інформатика (профільний рівень)»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</w:t>
      </w:r>
      <w:r w:rsidR="00CB16FB">
        <w:rPr>
          <w:rFonts w:ascii="Times New Roman" w:hAnsi="Times New Roman" w:cs="Times New Roman"/>
          <w:sz w:val="24"/>
          <w:szCs w:val="24"/>
          <w:lang w:val="uk-UA"/>
        </w:rPr>
        <w:t xml:space="preserve">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Руденко В.Д.,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Речич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Н.В.,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Потієнко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В.О.;</w:t>
      </w:r>
    </w:p>
    <w:p w:rsidR="00F342BA" w:rsidRDefault="00F342BA" w:rsidP="00F342BA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«Математика (алгебра і початки аналізу та геометрія, 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</w:t>
      </w:r>
      <w:r w:rsidR="00CB16FB">
        <w:rPr>
          <w:rFonts w:ascii="Times New Roman" w:hAnsi="Times New Roman" w:cs="Times New Roman"/>
          <w:sz w:val="24"/>
          <w:szCs w:val="24"/>
          <w:lang w:val="uk-UA"/>
        </w:rPr>
        <w:t xml:space="preserve">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Мерзляк А. Г..,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Номіровський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Д.А.,</w:t>
      </w:r>
      <w:r w:rsidR="00CB16FB">
        <w:rPr>
          <w:rFonts w:ascii="Times New Roman" w:hAnsi="Times New Roman" w:cs="Times New Roman"/>
          <w:sz w:val="24"/>
          <w:szCs w:val="24"/>
          <w:lang w:val="uk-UA"/>
        </w:rPr>
        <w:t xml:space="preserve"> Полонський В.Б., Якір М.С.;</w:t>
      </w:r>
    </w:p>
    <w:p w:rsidR="00CB16FB" w:rsidRDefault="00CB16FB" w:rsidP="00F342BA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«Українська література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Авраменко О.М.;</w:t>
      </w:r>
    </w:p>
    <w:p w:rsidR="00CB16FB" w:rsidRDefault="00CB16FB" w:rsidP="00F342BA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«Українська мова (рівень стандарту)»</w:t>
      </w:r>
      <w:r w:rsidRPr="00CB16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Авраменко О.М.;</w:t>
      </w:r>
    </w:p>
    <w:p w:rsidR="00CB16FB" w:rsidRDefault="00CB16FB" w:rsidP="00CB16FB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«Фізика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Бар’яхтар В.Г.,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Божинова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Ф.Я., Довгий С.О.,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Кірюхіна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О.О., за ред.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Баряхтара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В.Г., Довгого С.О.;</w:t>
      </w:r>
    </w:p>
    <w:p w:rsidR="00CB16FB" w:rsidRDefault="00CB16FB" w:rsidP="00F342BA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«Хімія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Ярошенко О.Г.;</w:t>
      </w:r>
    </w:p>
    <w:p w:rsidR="00CB16FB" w:rsidRDefault="00CB16FB" w:rsidP="00F342BA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«Зарубіжна література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Ковбасенко Ю.І.</w:t>
      </w:r>
    </w:p>
    <w:p w:rsidR="003A03F0" w:rsidRDefault="003A03F0" w:rsidP="003A03F0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Вчителі – предметними  підтвердили  результати свого вибору та відсутність впливу на нього третіх осіб.</w:t>
      </w:r>
    </w:p>
    <w:p w:rsidR="003A03F0" w:rsidRDefault="003A03F0" w:rsidP="003A03F0">
      <w:pPr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A03F0" w:rsidRDefault="003A03F0" w:rsidP="003A03F0">
      <w:pPr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УХВАЛИЛИ:</w:t>
      </w:r>
    </w:p>
    <w:p w:rsidR="003A03F0" w:rsidRDefault="003A03F0" w:rsidP="003A03F0">
      <w:pPr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1.  </w:t>
      </w:r>
      <w:r w:rsidRPr="003A03F0">
        <w:rPr>
          <w:rFonts w:ascii="Times New Roman" w:hAnsi="Times New Roman" w:cs="Times New Roman"/>
          <w:sz w:val="24"/>
          <w:szCs w:val="24"/>
          <w:lang w:val="uk-UA"/>
        </w:rPr>
        <w:t>Схвалити  вибір  та замовлення підручників для 11 класу</w:t>
      </w:r>
    </w:p>
    <w:p w:rsidR="003A03F0" w:rsidRDefault="003A03F0" w:rsidP="003A03F0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«Англійська мова </w:t>
      </w:r>
      <w:r>
        <w:rPr>
          <w:rFonts w:ascii="Times New Roman" w:hAnsi="Times New Roman" w:cs="Times New Roman"/>
          <w:sz w:val="24"/>
          <w:szCs w:val="24"/>
          <w:lang w:val="uk-UA"/>
        </w:rPr>
        <w:t>(11-й рік навчання, рівень стандарту)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, автор: </w:t>
      </w:r>
      <w:proofErr w:type="spellStart"/>
      <w:r w:rsidRPr="005D3961">
        <w:rPr>
          <w:rFonts w:ascii="Times New Roman" w:hAnsi="Times New Roman" w:cs="Times New Roman"/>
          <w:sz w:val="24"/>
          <w:szCs w:val="24"/>
          <w:lang w:val="uk-UA"/>
        </w:rPr>
        <w:t>Карпюк</w:t>
      </w:r>
      <w:proofErr w:type="spellEnd"/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 О.Д.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16 підручників;</w:t>
      </w:r>
    </w:p>
    <w:p w:rsidR="003A03F0" w:rsidRDefault="003A03F0" w:rsidP="003A03F0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«Біологія і екологія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Остапченко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Л.І.,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Балан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П.Г.,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Компанець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Т.А.,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Рушковський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С.Р.</w:t>
      </w:r>
      <w:r w:rsidRPr="003A03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16 підручників;</w:t>
      </w:r>
    </w:p>
    <w:p w:rsidR="003A03F0" w:rsidRDefault="003A03F0" w:rsidP="003A03F0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«Географія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Гільберг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Т.Г., Савчук І.Г.,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Совенко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В.В.</w:t>
      </w:r>
      <w:r w:rsidRPr="003A03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16 підручників;</w:t>
      </w:r>
    </w:p>
    <w:p w:rsidR="003A03F0" w:rsidRDefault="003A03F0" w:rsidP="003A03F0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«Інформатика (профільний рівень)»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Руденко В.Д.,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Речич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Н.В.,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Потієнко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В.О.</w:t>
      </w:r>
      <w:r w:rsidRPr="003A03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16 підручників;</w:t>
      </w:r>
    </w:p>
    <w:p w:rsidR="003A03F0" w:rsidRDefault="003A03F0" w:rsidP="003A03F0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«Математика (алгебра і початки аналізу та геометрія, 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Мерзляк А. Г..,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Номіровський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Д.А., Полонський В.Б., Якір М.С.</w:t>
      </w:r>
      <w:r w:rsidRPr="003A03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16 підручників;</w:t>
      </w:r>
    </w:p>
    <w:p w:rsidR="003A03F0" w:rsidRDefault="003A03F0" w:rsidP="003A03F0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«Українська література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Авраменко О.М.</w:t>
      </w:r>
      <w:r w:rsidRPr="003A03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16 підручників;</w:t>
      </w:r>
    </w:p>
    <w:p w:rsidR="003A03F0" w:rsidRDefault="003A03F0" w:rsidP="003A03F0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«Українська мова (рівень стандарту)»</w:t>
      </w:r>
      <w:r w:rsidRPr="00CB16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Авраменко О.М.</w:t>
      </w:r>
      <w:r w:rsidRPr="003A03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16 підручників;</w:t>
      </w:r>
    </w:p>
    <w:p w:rsidR="003A03F0" w:rsidRDefault="003A03F0" w:rsidP="003A03F0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«Фізика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Бар’яхтар В.Г.,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Божинова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Ф.Я., Довгий С.О.,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Кірюхіна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О.О., за ред.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Баряхтара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В.Г., Довгого С.О.</w:t>
      </w:r>
      <w:r w:rsidRPr="003A03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16 підручників;</w:t>
      </w:r>
    </w:p>
    <w:p w:rsidR="003A03F0" w:rsidRDefault="003A03F0" w:rsidP="003A03F0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«Хімія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Ярошенко О.Г.</w:t>
      </w:r>
      <w:r w:rsidRPr="003A03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16 підручників;</w:t>
      </w:r>
    </w:p>
    <w:p w:rsidR="003A03F0" w:rsidRDefault="003A03F0" w:rsidP="003A03F0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«Зарубіжна література (рівень стандарту)»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</w:t>
      </w:r>
      <w:r>
        <w:rPr>
          <w:rFonts w:ascii="Times New Roman" w:hAnsi="Times New Roman" w:cs="Times New Roman"/>
          <w:sz w:val="24"/>
          <w:szCs w:val="24"/>
          <w:lang w:val="uk-UA"/>
        </w:rPr>
        <w:t>ї середньої освіти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, автор: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Ковбасенко Ю.І.</w:t>
      </w:r>
      <w:r w:rsidRPr="003A03F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16 підручників.</w:t>
      </w:r>
    </w:p>
    <w:p w:rsidR="003A03F0" w:rsidRDefault="003A03F0" w:rsidP="003A03F0">
      <w:pPr>
        <w:pStyle w:val="a3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  Оприлюднити дане рішення та перелік обраних підручників на сайті ліцею.</w:t>
      </w:r>
    </w:p>
    <w:p w:rsidR="003A03F0" w:rsidRDefault="003A03F0" w:rsidP="003A03F0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widowControl w:val="0"/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3. Передати результати вибору/замовлення  на паперовому та електронному носіях  до відділу освіти, молоді та спорту Тульчинської міської ради.</w:t>
      </w:r>
    </w:p>
    <w:p w:rsidR="003A03F0" w:rsidRDefault="003A03F0" w:rsidP="003A03F0">
      <w:pPr>
        <w:widowControl w:val="0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widowControl w:val="0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widowControl w:val="0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Голова  педагогічної ради                          С.А.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Миколишена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A03F0" w:rsidRDefault="003A03F0" w:rsidP="003A03F0">
      <w:pPr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Секретар                                                       Т.В.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Коштира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A03F0" w:rsidRDefault="003A03F0" w:rsidP="003A03F0">
      <w:pPr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Підписи вчителів, які здійснили безпосередній  вибір  проектів підручників :</w:t>
      </w:r>
    </w:p>
    <w:p w:rsidR="003A03F0" w:rsidRDefault="003A03F0" w:rsidP="003A03F0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Захарова Г.О.</w:t>
      </w:r>
    </w:p>
    <w:p w:rsidR="003A03F0" w:rsidRDefault="003A03F0" w:rsidP="003A03F0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Вовк Л.В.</w:t>
      </w:r>
    </w:p>
    <w:p w:rsidR="003A03F0" w:rsidRDefault="003A03F0" w:rsidP="003A03F0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Баланова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Л.А.</w:t>
      </w:r>
    </w:p>
    <w:p w:rsidR="003A03F0" w:rsidRDefault="003A03F0" w:rsidP="003A03F0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Семенова Н.В.</w:t>
      </w:r>
    </w:p>
    <w:p w:rsidR="003A03F0" w:rsidRDefault="003A03F0" w:rsidP="003A03F0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Паламар О.М.</w:t>
      </w:r>
    </w:p>
    <w:p w:rsidR="003A03F0" w:rsidRDefault="003A03F0" w:rsidP="003A03F0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Халімон С.М.</w:t>
      </w:r>
    </w:p>
    <w:p w:rsidR="003A03F0" w:rsidRDefault="003A03F0" w:rsidP="003A03F0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Чагур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О.С.</w:t>
      </w:r>
    </w:p>
    <w:p w:rsidR="003A03F0" w:rsidRDefault="003A03F0" w:rsidP="003A03F0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СПИСОК ПЕДАГОГІЧНИХ ПРАЦІВНИКІВ</w:t>
      </w:r>
    </w:p>
    <w:p w:rsidR="003A03F0" w:rsidRDefault="003A03F0" w:rsidP="003A0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Миколишена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С.А.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Вовк А.І.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Семенова Н.В.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Бойко О.В.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Вовк Л.В.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Миколишен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В.М.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Халімон С.М.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Вергелес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Н.П.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Чорний А.П.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Дзярик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В.А.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Косюк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Н.А..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Мельник Н.А.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Процько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Г.В.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Паламар О.М.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Захарова Г.О.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Баланова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Л.В.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Курапко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О.М.</w:t>
      </w:r>
    </w:p>
    <w:p w:rsid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uk-UA"/>
        </w:rPr>
        <w:t>Олейнікова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О.В.</w:t>
      </w:r>
    </w:p>
    <w:p w:rsidR="003A03F0" w:rsidRPr="003A03F0" w:rsidRDefault="003A03F0" w:rsidP="003A03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A03F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A03F0">
        <w:rPr>
          <w:rFonts w:ascii="Times New Roman" w:eastAsia="Calibri" w:hAnsi="Times New Roman" w:cs="Times New Roman"/>
          <w:sz w:val="24"/>
          <w:szCs w:val="24"/>
          <w:lang w:val="uk-UA"/>
        </w:rPr>
        <w:t>Коштира</w:t>
      </w:r>
      <w:proofErr w:type="spellEnd"/>
      <w:r w:rsidRPr="003A03F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Т.В.</w:t>
      </w:r>
    </w:p>
    <w:p w:rsidR="003A03F0" w:rsidRDefault="003A03F0" w:rsidP="003A0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</w:t>
      </w:r>
    </w:p>
    <w:p w:rsidR="003A03F0" w:rsidRDefault="003A03F0" w:rsidP="003A0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Default="003A03F0" w:rsidP="003A03F0">
      <w:pPr>
        <w:rPr>
          <w:lang w:val="uk-UA"/>
        </w:rPr>
      </w:pPr>
    </w:p>
    <w:p w:rsidR="003A03F0" w:rsidRDefault="003A03F0" w:rsidP="003A03F0">
      <w:pPr>
        <w:rPr>
          <w:lang w:val="uk-UA"/>
        </w:rPr>
      </w:pPr>
    </w:p>
    <w:p w:rsidR="003A03F0" w:rsidRPr="003A03F0" w:rsidRDefault="003A03F0" w:rsidP="003A03F0">
      <w:pPr>
        <w:ind w:left="64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03F0" w:rsidRPr="003A03F0" w:rsidRDefault="003A03F0" w:rsidP="003A03F0">
      <w:pPr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276D" w:rsidRDefault="0056276D" w:rsidP="0056276D">
      <w:pPr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276D" w:rsidRDefault="0056276D" w:rsidP="00237317">
      <w:pPr>
        <w:rPr>
          <w:lang w:val="uk-UA"/>
        </w:rPr>
      </w:pPr>
    </w:p>
    <w:p w:rsidR="003A03F0" w:rsidRDefault="003A03F0" w:rsidP="00237317">
      <w:pPr>
        <w:rPr>
          <w:lang w:val="uk-UA"/>
        </w:rPr>
      </w:pPr>
    </w:p>
    <w:p w:rsidR="003A03F0" w:rsidRDefault="003A03F0" w:rsidP="00237317">
      <w:pPr>
        <w:rPr>
          <w:lang w:val="uk-UA"/>
        </w:rPr>
      </w:pPr>
    </w:p>
    <w:p w:rsidR="003A03F0" w:rsidRDefault="003A03F0" w:rsidP="00237317">
      <w:pPr>
        <w:rPr>
          <w:lang w:val="uk-UA"/>
        </w:rPr>
      </w:pPr>
    </w:p>
    <w:p w:rsidR="003A03F0" w:rsidRDefault="003A03F0" w:rsidP="00237317">
      <w:pPr>
        <w:rPr>
          <w:lang w:val="uk-UA"/>
        </w:rPr>
      </w:pPr>
    </w:p>
    <w:p w:rsidR="003A03F0" w:rsidRDefault="003A03F0" w:rsidP="00237317">
      <w:pPr>
        <w:rPr>
          <w:lang w:val="uk-UA"/>
        </w:rPr>
      </w:pPr>
    </w:p>
    <w:p w:rsidR="003A03F0" w:rsidRDefault="003A03F0" w:rsidP="00237317">
      <w:pPr>
        <w:rPr>
          <w:lang w:val="uk-UA"/>
        </w:rPr>
      </w:pPr>
    </w:p>
    <w:p w:rsidR="003A03F0" w:rsidRDefault="003A03F0" w:rsidP="00237317">
      <w:pPr>
        <w:rPr>
          <w:lang w:val="uk-UA"/>
        </w:rPr>
      </w:pPr>
    </w:p>
    <w:p w:rsidR="003A03F0" w:rsidRDefault="003A03F0" w:rsidP="00237317">
      <w:pPr>
        <w:rPr>
          <w:lang w:val="uk-UA"/>
        </w:rPr>
      </w:pPr>
    </w:p>
    <w:p w:rsidR="003A03F0" w:rsidRDefault="006E77EA" w:rsidP="002373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74222"/>
            <wp:effectExtent l="0" t="0" r="0" b="3810"/>
            <wp:docPr id="1" name="Рисунок 1" descr="C:\Users\User\Desktop\20240409_1322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409_13221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EA" w:rsidRDefault="006E77EA" w:rsidP="002373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74222"/>
            <wp:effectExtent l="0" t="0" r="0" b="3810"/>
            <wp:docPr id="2" name="Рисунок 2" descr="C:\Users\User\Desktop\20240409_1323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409_1323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EA" w:rsidRPr="0056276D" w:rsidRDefault="006E77EA" w:rsidP="002373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74222"/>
            <wp:effectExtent l="0" t="0" r="0" b="3810"/>
            <wp:docPr id="3" name="Рисунок 3" descr="C:\Users\User\Desktop\20240409_1324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0409_13240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7EA" w:rsidRPr="0056276D" w:rsidSect="00237317">
      <w:footerReference w:type="default" r:id="rId11"/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A61" w:rsidRDefault="00A76A61" w:rsidP="00F342BA">
      <w:pPr>
        <w:spacing w:after="0" w:line="240" w:lineRule="auto"/>
      </w:pPr>
      <w:r>
        <w:separator/>
      </w:r>
    </w:p>
  </w:endnote>
  <w:endnote w:type="continuationSeparator" w:id="0">
    <w:p w:rsidR="00A76A61" w:rsidRDefault="00A76A61" w:rsidP="00F34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426647"/>
      <w:docPartObj>
        <w:docPartGallery w:val="Page Numbers (Bottom of Page)"/>
        <w:docPartUnique/>
      </w:docPartObj>
    </w:sdtPr>
    <w:sdtEndPr/>
    <w:sdtContent>
      <w:p w:rsidR="00F342BA" w:rsidRDefault="00F342B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720">
          <w:rPr>
            <w:noProof/>
          </w:rPr>
          <w:t>1</w:t>
        </w:r>
        <w:r>
          <w:fldChar w:fldCharType="end"/>
        </w:r>
      </w:p>
    </w:sdtContent>
  </w:sdt>
  <w:p w:rsidR="00F342BA" w:rsidRDefault="00F342B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A61" w:rsidRDefault="00A76A61" w:rsidP="00F342BA">
      <w:pPr>
        <w:spacing w:after="0" w:line="240" w:lineRule="auto"/>
      </w:pPr>
      <w:r>
        <w:separator/>
      </w:r>
    </w:p>
  </w:footnote>
  <w:footnote w:type="continuationSeparator" w:id="0">
    <w:p w:rsidR="00A76A61" w:rsidRDefault="00A76A61" w:rsidP="00F34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0A42"/>
    <w:multiLevelType w:val="hybridMultilevel"/>
    <w:tmpl w:val="1C1CE88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36F64C53"/>
    <w:multiLevelType w:val="hybridMultilevel"/>
    <w:tmpl w:val="E5988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6B542E"/>
    <w:multiLevelType w:val="hybridMultilevel"/>
    <w:tmpl w:val="C9984C8E"/>
    <w:lvl w:ilvl="0" w:tplc="20B08390">
      <w:start w:val="1"/>
      <w:numFmt w:val="decimal"/>
      <w:lvlText w:val="%1."/>
      <w:lvlJc w:val="left"/>
      <w:pPr>
        <w:ind w:left="1065" w:hanging="360"/>
      </w:pPr>
    </w:lvl>
    <w:lvl w:ilvl="1" w:tplc="04220019">
      <w:start w:val="1"/>
      <w:numFmt w:val="lowerLetter"/>
      <w:lvlText w:val="%2."/>
      <w:lvlJc w:val="left"/>
      <w:pPr>
        <w:ind w:left="1785" w:hanging="360"/>
      </w:pPr>
    </w:lvl>
    <w:lvl w:ilvl="2" w:tplc="0422001B">
      <w:start w:val="1"/>
      <w:numFmt w:val="lowerRoman"/>
      <w:lvlText w:val="%3."/>
      <w:lvlJc w:val="right"/>
      <w:pPr>
        <w:ind w:left="2505" w:hanging="180"/>
      </w:pPr>
    </w:lvl>
    <w:lvl w:ilvl="3" w:tplc="0422000F">
      <w:start w:val="1"/>
      <w:numFmt w:val="decimal"/>
      <w:lvlText w:val="%4."/>
      <w:lvlJc w:val="left"/>
      <w:pPr>
        <w:ind w:left="3225" w:hanging="360"/>
      </w:pPr>
    </w:lvl>
    <w:lvl w:ilvl="4" w:tplc="04220019">
      <w:start w:val="1"/>
      <w:numFmt w:val="lowerLetter"/>
      <w:lvlText w:val="%5."/>
      <w:lvlJc w:val="left"/>
      <w:pPr>
        <w:ind w:left="3945" w:hanging="360"/>
      </w:pPr>
    </w:lvl>
    <w:lvl w:ilvl="5" w:tplc="0422001B">
      <w:start w:val="1"/>
      <w:numFmt w:val="lowerRoman"/>
      <w:lvlText w:val="%6."/>
      <w:lvlJc w:val="right"/>
      <w:pPr>
        <w:ind w:left="4665" w:hanging="180"/>
      </w:pPr>
    </w:lvl>
    <w:lvl w:ilvl="6" w:tplc="0422000F">
      <w:start w:val="1"/>
      <w:numFmt w:val="decimal"/>
      <w:lvlText w:val="%7."/>
      <w:lvlJc w:val="left"/>
      <w:pPr>
        <w:ind w:left="5385" w:hanging="360"/>
      </w:pPr>
    </w:lvl>
    <w:lvl w:ilvl="7" w:tplc="04220019">
      <w:start w:val="1"/>
      <w:numFmt w:val="lowerLetter"/>
      <w:lvlText w:val="%8."/>
      <w:lvlJc w:val="left"/>
      <w:pPr>
        <w:ind w:left="6105" w:hanging="360"/>
      </w:pPr>
    </w:lvl>
    <w:lvl w:ilvl="8" w:tplc="0422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110"/>
    <w:rsid w:val="00090C58"/>
    <w:rsid w:val="0011054D"/>
    <w:rsid w:val="00232123"/>
    <w:rsid w:val="00237317"/>
    <w:rsid w:val="003A03F0"/>
    <w:rsid w:val="00414720"/>
    <w:rsid w:val="0042621F"/>
    <w:rsid w:val="00500110"/>
    <w:rsid w:val="0056276D"/>
    <w:rsid w:val="006E77EA"/>
    <w:rsid w:val="00A76A61"/>
    <w:rsid w:val="00CB16FB"/>
    <w:rsid w:val="00EE024E"/>
    <w:rsid w:val="00F342BA"/>
    <w:rsid w:val="00FC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3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34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342BA"/>
  </w:style>
  <w:style w:type="paragraph" w:styleId="a6">
    <w:name w:val="footer"/>
    <w:basedOn w:val="a"/>
    <w:link w:val="a7"/>
    <w:uiPriority w:val="99"/>
    <w:unhideWhenUsed/>
    <w:rsid w:val="00F34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342BA"/>
  </w:style>
  <w:style w:type="paragraph" w:styleId="a8">
    <w:name w:val="Balloon Text"/>
    <w:basedOn w:val="a"/>
    <w:link w:val="a9"/>
    <w:uiPriority w:val="99"/>
    <w:semiHidden/>
    <w:unhideWhenUsed/>
    <w:rsid w:val="006E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7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3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34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342BA"/>
  </w:style>
  <w:style w:type="paragraph" w:styleId="a6">
    <w:name w:val="footer"/>
    <w:basedOn w:val="a"/>
    <w:link w:val="a7"/>
    <w:uiPriority w:val="99"/>
    <w:unhideWhenUsed/>
    <w:rsid w:val="00F34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342BA"/>
  </w:style>
  <w:style w:type="paragraph" w:styleId="a8">
    <w:name w:val="Balloon Text"/>
    <w:basedOn w:val="a"/>
    <w:link w:val="a9"/>
    <w:uiPriority w:val="99"/>
    <w:semiHidden/>
    <w:unhideWhenUsed/>
    <w:rsid w:val="006E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7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2024-04-09T09:59:00Z</dcterms:created>
  <dcterms:modified xsi:type="dcterms:W3CDTF">2024-04-09T11:15:00Z</dcterms:modified>
</cp:coreProperties>
</file>