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Індивідуальний план роботи вихователя ГПД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під час карантину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 27.04 по 08.05.2020</w:t>
      </w:r>
    </w:p>
    <w:tbl>
      <w:tblPr/>
      <w:tblGrid>
        <w:gridCol w:w="637"/>
        <w:gridCol w:w="1062"/>
        <w:gridCol w:w="3796"/>
        <w:gridCol w:w="1843"/>
        <w:gridCol w:w="3215"/>
      </w:tblGrid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з/п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Зміст роботи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Час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Примітка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27.04.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Години спілкування та бесіди до Дня пам’яті та примирення в Україні,  присвячені  пам’яті жертв Другої світової війни;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Розміщення в соціальній мережі Viber комплексу ЗРВ;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Індивідуальна бесіда з батьками в онлайн-режимі з питань навчання учня.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9:00-10:00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10:00-11:00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11:00-12:00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https://youtu.be/zW-mtS4sD7w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https://youtu.be/DeKliLsY1kc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Пінтя Н.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28.04.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Що можуть і не можуть виконати машини і люди?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Бесіда про отруйні рослини;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Індивідуальна бесіда з батьками в онлайн-режимі про розвиток мовленнєвої та розумової діяльності.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9:00-10:00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10:00-11:00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11:00-12:00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https://youtu.be/tbS6pr13gHc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https://youtu.be/pWV0FuuVx9k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Мадар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29.04.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Як працюють легені?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Спостереження за змінами у природі та погоді травня;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Корекційна робота, спрямована на виправлення вад психічної сфери учня.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9:00-10:00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10:00-11:00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11:00-12:00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https://youtu.be/GZ-JQeppjqQ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https://youtu.be/PMpizqgl6Z4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Козьма Н.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30.04.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Прогулянка- фантазія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 квітне бузок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Розміщення в соціальній мережі Viber комплексу ЗРВ;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Індивідуальна бесіда з батьками в онлайн-режимі про формування етичної культури у сім’ї.  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9:00-10:00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10:00-11:00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11:00-12:00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https://youtu.be/IyarCh49scc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https://youtu.be/5eie_sJTZ1Y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Мотринець 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Гендич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04.05.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Чому піклування про власне життя є відповідальною справою кожного?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Розміщення в соціальній мережі Viber комплексу ЗРВ;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Міні-лекція для батьків в онлайн-режимі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Спілкування у сім’ї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9:00-10:00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10:00-11:00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11:00-12:00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https://youtu.be/hsn5c-JlCqY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https://youtu.be/UHolNPAu40g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https://youtu.be/yqahwgTqhlw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Бережник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Бердар С.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05.05.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Життя – найвища цінність кожної людини.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Розміщення в соціальній мережі Viber комплексу ЗРВ;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Індивідуальна бесіда з батьками в онлайн-режимі.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9:00-10:00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10:00-11:00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11:00-12:00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https://youtu.be/GYjkgg7JO-M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https://youtu.be/sssjrnqPnGQ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Томишинець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Василів С.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06.05.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Слух. Як ми чуємо звук?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Бесіда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Від чого залежить здоров’я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Індивідуальна бесіда з батьками в онлайн-режимі з питань навчання.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9:00-10:00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10:00-11:00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11:00-12:00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https://youtu.be/eGIQ_nza3uY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https://youtu.be/uTDKXefxgtw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Зеленчук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Деркавець А.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07.05.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Що мені допомагає, а що – заважає у налагодженні контактів з іншими? Оповідання В.Сухомлинського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 я – людина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Розміщення в соціальній мережі Viber комплексу ЗРВ;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Анкетування батьків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Як ви спілкуєтесь з дитиною?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Індивідуальна бесіда з батьками учня: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Організація дозвілля молодшого школяра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9:00-10:00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10:00-11:00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11:00-12:00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https://youtu.be/KU2AHePd58o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https://youtu.be/2bKJrTeXkCs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Кравченко 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Пинтя М.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08.05.</w:t>
            </w:r>
          </w:p>
        </w:tc>
        <w:tc>
          <w:tcPr>
            <w:tcW w:w="3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Година спілкування та бесіди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Мій дім – споконвічний оберіг родинного вогнища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Фізкультхвилинка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Виростемо великі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Індивідуальна бесіда з батьками з питань поведінки учня.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9:00-10:00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10:00-11:00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11:00-12:00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https://youtu.be/GxK9VTyOT5c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https://youtu.be/FYl2hN6X7QM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Цупра 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Дьолог Г.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outu.be/GxK9VTyOT5c" Id="docRId17" Type="http://schemas.openxmlformats.org/officeDocument/2006/relationships/hyperlink"/><Relationship TargetMode="External" Target="https://youtu.be/5eie_sJTZ1Y" Id="docRId7" Type="http://schemas.openxmlformats.org/officeDocument/2006/relationships/hyperlink"/><Relationship TargetMode="External" Target="https://youtu.be/uTDKXefxgtw" Id="docRId14" Type="http://schemas.openxmlformats.org/officeDocument/2006/relationships/hyperlink"/><Relationship TargetMode="External" Target="https://youtu.be/IyarCh49scc" Id="docRId6" Type="http://schemas.openxmlformats.org/officeDocument/2006/relationships/hyperlink"/><Relationship TargetMode="External" Target="https://youtu.be/DeKliLsY1kc" Id="docRId1" Type="http://schemas.openxmlformats.org/officeDocument/2006/relationships/hyperlink"/><Relationship TargetMode="External" Target="https://youtu.be/GYjkgg7JO-M" Id="docRId11" Type="http://schemas.openxmlformats.org/officeDocument/2006/relationships/hyperlink"/><Relationship TargetMode="External" Target="https://youtu.be/KU2AHePd58o" Id="docRId15" Type="http://schemas.openxmlformats.org/officeDocument/2006/relationships/hyperlink"/><Relationship Target="numbering.xml" Id="docRId19" Type="http://schemas.openxmlformats.org/officeDocument/2006/relationships/numbering"/><Relationship TargetMode="External" Target="https://youtu.be/PMpizqgl6Z4" Id="docRId5" Type="http://schemas.openxmlformats.org/officeDocument/2006/relationships/hyperlink"/><Relationship TargetMode="External" Target="https://youtu.be/UHolNPAu40g" Id="docRId9" Type="http://schemas.openxmlformats.org/officeDocument/2006/relationships/hyperlink"/><Relationship TargetMode="External" Target="https://youtu.be/zW-mtS4sD7w" Id="docRId0" Type="http://schemas.openxmlformats.org/officeDocument/2006/relationships/hyperlink"/><Relationship TargetMode="External" Target="https://youtu.be/sssjrnqPnGQ" Id="docRId12" Type="http://schemas.openxmlformats.org/officeDocument/2006/relationships/hyperlink"/><Relationship TargetMode="External" Target="https://youtu.be/2bKJrTeXkCs" Id="docRId16" Type="http://schemas.openxmlformats.org/officeDocument/2006/relationships/hyperlink"/><Relationship TargetMode="External" Target="https://youtu.be/GZ-JQeppjqQ" Id="docRId4" Type="http://schemas.openxmlformats.org/officeDocument/2006/relationships/hyperlink"/><Relationship TargetMode="External" Target="https://youtu.be/hsn5c-JlCqY" Id="docRId8" Type="http://schemas.openxmlformats.org/officeDocument/2006/relationships/hyperlink"/><Relationship TargetMode="External" Target="https://youtu.be/eGIQ_nza3uY" Id="docRId13" Type="http://schemas.openxmlformats.org/officeDocument/2006/relationships/hyperlink"/><Relationship Target="styles.xml" Id="docRId20" Type="http://schemas.openxmlformats.org/officeDocument/2006/relationships/styles"/><Relationship TargetMode="External" Target="https://youtu.be/pWV0FuuVx9k" Id="docRId3" Type="http://schemas.openxmlformats.org/officeDocument/2006/relationships/hyperlink"/><Relationship TargetMode="External" Target="https://youtu.be/yqahwgTqhlw" Id="docRId10" Type="http://schemas.openxmlformats.org/officeDocument/2006/relationships/hyperlink"/><Relationship TargetMode="External" Target="https://youtu.be/FYl2hN6X7QM" Id="docRId18" Type="http://schemas.openxmlformats.org/officeDocument/2006/relationships/hyperlink"/><Relationship TargetMode="External" Target="https://youtu.be/tbS6pr13gHc" Id="docRId2" Type="http://schemas.openxmlformats.org/officeDocument/2006/relationships/hyperlink"/></Relationships>
</file>