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58" w:rsidRDefault="003B4758" w:rsidP="003B4758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58" w:rsidRDefault="003B4758" w:rsidP="003B4758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Підволочиська</w:t>
      </w:r>
      <w:proofErr w:type="spellEnd"/>
      <w:r>
        <w:rPr>
          <w:b/>
          <w:sz w:val="28"/>
          <w:szCs w:val="28"/>
          <w:lang w:val="uk-UA"/>
        </w:rPr>
        <w:t xml:space="preserve"> селищна рада</w:t>
      </w:r>
    </w:p>
    <w:p w:rsidR="003B4758" w:rsidRDefault="003B4758" w:rsidP="003B47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Турівська гімназія</w:t>
      </w:r>
    </w:p>
    <w:p w:rsidR="003B4758" w:rsidRDefault="003B4758" w:rsidP="003B4758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Підволочиської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 Тернопільської області</w:t>
      </w:r>
    </w:p>
    <w:p w:rsidR="003B4758" w:rsidRDefault="003B4758" w:rsidP="003B4758">
      <w:pPr>
        <w:jc w:val="center"/>
        <w:rPr>
          <w:lang w:val="uk-UA"/>
        </w:rPr>
      </w:pPr>
      <w:r>
        <w:rPr>
          <w:lang w:val="uk-UA"/>
        </w:rPr>
        <w:t xml:space="preserve">вул. Тараса Шевченка, 45, с. </w:t>
      </w:r>
      <w:proofErr w:type="spellStart"/>
      <w:r>
        <w:rPr>
          <w:lang w:val="uk-UA"/>
        </w:rPr>
        <w:t>Турівка</w:t>
      </w:r>
      <w:proofErr w:type="spellEnd"/>
      <w:r>
        <w:rPr>
          <w:lang w:val="uk-UA"/>
        </w:rPr>
        <w:t xml:space="preserve">, 47862,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 (03543) 2-53-27,</w:t>
      </w:r>
    </w:p>
    <w:p w:rsidR="003B4758" w:rsidRDefault="003B4758" w:rsidP="003B4758">
      <w:pPr>
        <w:jc w:val="center"/>
        <w:rPr>
          <w:lang w:val="uk-UA"/>
        </w:rPr>
      </w:pPr>
      <w:r>
        <w:rPr>
          <w:lang w:val="uk-UA"/>
        </w:rPr>
        <w:t>е-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en-US"/>
        </w:rPr>
        <w:t>turivka</w:t>
      </w:r>
      <w:proofErr w:type="spellEnd"/>
      <w:r>
        <w:rPr>
          <w:lang w:val="uk-UA"/>
        </w:rPr>
        <w:t>_</w:t>
      </w:r>
      <w:proofErr w:type="spellStart"/>
      <w:r>
        <w:rPr>
          <w:lang w:val="en-US"/>
        </w:rPr>
        <w:t>zosh</w:t>
      </w:r>
      <w:proofErr w:type="spellEnd"/>
      <w:r>
        <w:rPr>
          <w:lang w:val="uk-UA"/>
        </w:rPr>
        <w:t>@ukr.net Код ЄДРПОУ 24620316</w:t>
      </w:r>
    </w:p>
    <w:p w:rsidR="003B4758" w:rsidRDefault="003B4758" w:rsidP="003B4758">
      <w:pPr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62230</wp:posOffset>
                </wp:positionV>
                <wp:extent cx="6120130" cy="0"/>
                <wp:effectExtent l="0" t="19050" r="52070" b="38100"/>
                <wp:wrapSquare wrapText="bothSides"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BE5A" id="Пряма сполучна лінія 2" o:spid="_x0000_s1026" style="position:absolute;z-index:251658240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.6pt,4.9pt" to="48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" strokeweight="4.5pt">
                <v:stroke linestyle="thickThin"/>
                <w10:wrap type="square"/>
              </v:line>
            </w:pict>
          </mc:Fallback>
        </mc:AlternateContent>
      </w:r>
    </w:p>
    <w:p w:rsidR="003B4758" w:rsidRDefault="003B4758" w:rsidP="003B4758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Н А К А З</w:t>
      </w:r>
    </w:p>
    <w:p w:rsidR="003B4758" w:rsidRDefault="003B4758" w:rsidP="003B4758">
      <w:pPr>
        <w:rPr>
          <w:sz w:val="28"/>
          <w:szCs w:val="28"/>
          <w:lang w:val="uk-UA"/>
        </w:rPr>
      </w:pPr>
    </w:p>
    <w:p w:rsidR="003B4758" w:rsidRDefault="003B4758" w:rsidP="003B47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серпня 2024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94</w:t>
      </w:r>
      <w:r>
        <w:rPr>
          <w:sz w:val="28"/>
          <w:szCs w:val="28"/>
          <w:lang w:val="uk-UA"/>
        </w:rPr>
        <w:t>-од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629"/>
        <w:rPr>
          <w:b/>
          <w:i/>
          <w:iCs/>
          <w:color w:val="000000"/>
          <w:spacing w:val="-4"/>
          <w:sz w:val="28"/>
          <w:szCs w:val="28"/>
          <w:lang w:val="uk-UA" w:eastAsia="uk-UA"/>
        </w:rPr>
      </w:pP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629"/>
        <w:rPr>
          <w:b/>
          <w:i/>
          <w:iCs/>
          <w:color w:val="000000"/>
          <w:spacing w:val="-4"/>
          <w:sz w:val="28"/>
          <w:szCs w:val="28"/>
          <w:lang w:val="uk-UA" w:eastAsia="uk-UA"/>
        </w:rPr>
      </w:pPr>
      <w:r>
        <w:rPr>
          <w:b/>
          <w:i/>
          <w:iCs/>
          <w:color w:val="000000"/>
          <w:spacing w:val="-4"/>
          <w:sz w:val="28"/>
          <w:szCs w:val="28"/>
          <w:lang w:val="uk-UA" w:eastAsia="uk-UA"/>
        </w:rPr>
        <w:t>Про організацію харчування учнів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629"/>
        <w:rPr>
          <w:b/>
          <w:i/>
          <w:iCs/>
          <w:color w:val="000000"/>
          <w:spacing w:val="-7"/>
          <w:sz w:val="28"/>
          <w:szCs w:val="28"/>
          <w:lang w:val="uk-UA" w:eastAsia="uk-UA"/>
        </w:rPr>
      </w:pPr>
      <w:r>
        <w:rPr>
          <w:b/>
          <w:i/>
          <w:iCs/>
          <w:color w:val="000000"/>
          <w:spacing w:val="-4"/>
          <w:sz w:val="28"/>
          <w:szCs w:val="28"/>
          <w:lang w:val="uk-UA" w:eastAsia="uk-UA"/>
        </w:rPr>
        <w:t xml:space="preserve"> </w:t>
      </w:r>
      <w:r>
        <w:rPr>
          <w:b/>
          <w:i/>
          <w:iCs/>
          <w:color w:val="000000"/>
          <w:spacing w:val="-2"/>
          <w:sz w:val="28"/>
          <w:szCs w:val="28"/>
          <w:lang w:val="uk-UA" w:eastAsia="uk-UA"/>
        </w:rPr>
        <w:t xml:space="preserve">у </w:t>
      </w:r>
      <w:proofErr w:type="spellStart"/>
      <w:r>
        <w:rPr>
          <w:b/>
          <w:i/>
          <w:iCs/>
          <w:color w:val="000000"/>
          <w:spacing w:val="-2"/>
          <w:sz w:val="28"/>
          <w:szCs w:val="28"/>
          <w:lang w:val="uk-UA" w:eastAsia="uk-UA"/>
        </w:rPr>
        <w:t>Турівській</w:t>
      </w:r>
      <w:proofErr w:type="spellEnd"/>
      <w:r>
        <w:rPr>
          <w:b/>
          <w:i/>
          <w:iCs/>
          <w:color w:val="000000"/>
          <w:spacing w:val="-2"/>
          <w:sz w:val="28"/>
          <w:szCs w:val="28"/>
          <w:lang w:val="uk-UA" w:eastAsia="uk-UA"/>
        </w:rPr>
        <w:t xml:space="preserve">  гімназії</w:t>
      </w:r>
      <w:r>
        <w:rPr>
          <w:b/>
          <w:i/>
          <w:iCs/>
          <w:color w:val="000000"/>
          <w:spacing w:val="-7"/>
          <w:sz w:val="28"/>
          <w:szCs w:val="28"/>
          <w:lang w:val="uk-UA" w:eastAsia="uk-UA"/>
        </w:rPr>
        <w:t xml:space="preserve"> 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629"/>
        <w:rPr>
          <w:b/>
          <w:sz w:val="28"/>
          <w:szCs w:val="28"/>
          <w:lang w:val="uk-UA" w:eastAsia="uk-UA"/>
        </w:rPr>
      </w:pPr>
      <w:r>
        <w:rPr>
          <w:b/>
          <w:i/>
          <w:iCs/>
          <w:color w:val="000000"/>
          <w:spacing w:val="-7"/>
          <w:sz w:val="28"/>
          <w:szCs w:val="28"/>
          <w:lang w:val="uk-UA" w:eastAsia="uk-UA"/>
        </w:rPr>
        <w:t>у 2024/2025</w:t>
      </w:r>
      <w:r>
        <w:rPr>
          <w:b/>
          <w:i/>
          <w:iCs/>
          <w:color w:val="000000"/>
          <w:spacing w:val="-7"/>
          <w:sz w:val="28"/>
          <w:szCs w:val="28"/>
          <w:lang w:val="uk-UA" w:eastAsia="uk-UA"/>
        </w:rPr>
        <w:t xml:space="preserve"> навчальному році</w:t>
      </w:r>
    </w:p>
    <w:p w:rsidR="003B4758" w:rsidRDefault="003B4758" w:rsidP="003B4758">
      <w:pPr>
        <w:shd w:val="clear" w:color="auto" w:fill="FFFFFF"/>
        <w:spacing w:before="307" w:line="322" w:lineRule="exact"/>
        <w:ind w:left="29" w:firstLine="278"/>
        <w:rPr>
          <w:sz w:val="20"/>
          <w:szCs w:val="20"/>
          <w:lang w:val="uk-UA" w:eastAsia="uk-UA"/>
        </w:rPr>
      </w:pPr>
      <w:r>
        <w:rPr>
          <w:color w:val="000000"/>
          <w:spacing w:val="6"/>
          <w:sz w:val="28"/>
          <w:szCs w:val="28"/>
          <w:lang w:val="uk-UA" w:eastAsia="uk-UA"/>
        </w:rPr>
        <w:t xml:space="preserve">  На виконання Закону України від 24.12.2015 № 911-</w:t>
      </w:r>
      <w:r>
        <w:rPr>
          <w:color w:val="000000"/>
          <w:spacing w:val="6"/>
          <w:sz w:val="28"/>
          <w:szCs w:val="28"/>
          <w:lang w:val="en-US" w:eastAsia="uk-UA"/>
        </w:rPr>
        <w:t>VIII</w:t>
      </w:r>
      <w:r>
        <w:rPr>
          <w:color w:val="000000"/>
          <w:spacing w:val="6"/>
          <w:sz w:val="28"/>
          <w:szCs w:val="28"/>
          <w:lang w:val="uk-UA" w:eastAsia="uk-UA"/>
        </w:rPr>
        <w:t xml:space="preserve"> "Про внесення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змін до деяких законодавчих актів України", постанов Кабінету Міністрів України від 24.03.2021 № 305 "Про затвердження норм та Порядку харчування у закладах освіти та дитячих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закладах оздоровлення та </w:t>
      </w:r>
      <w:proofErr w:type="spellStart"/>
      <w:r>
        <w:rPr>
          <w:color w:val="000000"/>
          <w:spacing w:val="5"/>
          <w:sz w:val="28"/>
          <w:szCs w:val="28"/>
          <w:lang w:val="uk-UA" w:eastAsia="uk-UA"/>
        </w:rPr>
        <w:t>відпоіинку</w:t>
      </w:r>
      <w:proofErr w:type="spellEnd"/>
      <w:r>
        <w:rPr>
          <w:color w:val="000000"/>
          <w:spacing w:val="5"/>
          <w:sz w:val="28"/>
          <w:szCs w:val="28"/>
          <w:lang w:val="uk-UA" w:eastAsia="uk-UA"/>
        </w:rPr>
        <w:t xml:space="preserve">" і від 18.01.2016 № 16 "Про внесення змін до Порядку надання послуг з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харчування дітей у дошкільних, учнів у загальноосвітніх та професійно-технічних </w:t>
      </w:r>
      <w:r>
        <w:rPr>
          <w:color w:val="000000"/>
          <w:spacing w:val="6"/>
          <w:sz w:val="28"/>
          <w:szCs w:val="28"/>
          <w:lang w:val="uk-UA" w:eastAsia="uk-UA"/>
        </w:rPr>
        <w:t xml:space="preserve">навчальних закладах, операції з надання яких звільняються від обкладення податком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на додану вартість", спільних наказів Міністерства охорони здоров'я України та </w:t>
      </w:r>
      <w:r>
        <w:rPr>
          <w:color w:val="000000"/>
          <w:spacing w:val="6"/>
          <w:sz w:val="28"/>
          <w:szCs w:val="28"/>
          <w:lang w:val="uk-UA" w:eastAsia="uk-UA"/>
        </w:rPr>
        <w:t xml:space="preserve">Міністерства освіти і науки України від 01.06.2005 № 242/329 "Про затвердження Порядку організації харчування дітей у навчальних та оздоровчих закладах" і від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15.08.2006 № 620/563 "Щодо невідкладних заходів з організації харчування дітей у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дошкільних, загальноосвітніх, позашкільних навчальних закладах", Методичних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рекомендацій з організації харчування учнів у загальноосвітніх навчальних закладах, затверджених наказом Міністерства економіки України від 01.08.2006 № 265, </w:t>
      </w:r>
      <w:r>
        <w:rPr>
          <w:color w:val="000000"/>
          <w:spacing w:val="1"/>
          <w:sz w:val="28"/>
          <w:szCs w:val="28"/>
          <w:lang w:val="uk-UA"/>
        </w:rPr>
        <w:t>спільного наказу управління освіти і науки облдержад</w:t>
      </w:r>
      <w:r>
        <w:rPr>
          <w:color w:val="000000"/>
          <w:spacing w:val="1"/>
          <w:sz w:val="28"/>
          <w:szCs w:val="28"/>
          <w:lang w:val="uk-UA"/>
        </w:rPr>
        <w:softHyphen/>
        <w:t xml:space="preserve">міністрації та головного управління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Держпродспоживслужби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в Тернопільсь</w:t>
      </w:r>
      <w:r>
        <w:rPr>
          <w:color w:val="000000"/>
          <w:spacing w:val="1"/>
          <w:sz w:val="28"/>
          <w:szCs w:val="28"/>
          <w:lang w:val="uk-UA"/>
        </w:rPr>
        <w:softHyphen/>
      </w:r>
      <w:r>
        <w:rPr>
          <w:color w:val="000000"/>
          <w:spacing w:val="-1"/>
          <w:sz w:val="28"/>
          <w:szCs w:val="28"/>
          <w:lang w:val="uk-UA"/>
        </w:rPr>
        <w:t>кій області від 04 вересня 2017 року № 257/63-од «Про організацію харчуван</w:t>
      </w:r>
      <w:r>
        <w:rPr>
          <w:color w:val="000000"/>
          <w:spacing w:val="-1"/>
          <w:sz w:val="28"/>
          <w:szCs w:val="28"/>
          <w:lang w:val="uk-UA"/>
        </w:rPr>
        <w:softHyphen/>
      </w:r>
      <w:r>
        <w:rPr>
          <w:color w:val="000000"/>
          <w:spacing w:val="1"/>
          <w:sz w:val="28"/>
          <w:szCs w:val="28"/>
          <w:lang w:val="uk-UA"/>
        </w:rPr>
        <w:t>ня учнів у навчальних закладах області в 2017/2018 навчальному році»,</w:t>
      </w:r>
      <w:r>
        <w:rPr>
          <w:color w:val="000000"/>
          <w:spacing w:val="13"/>
          <w:sz w:val="28"/>
          <w:szCs w:val="28"/>
          <w:lang w:val="uk-UA" w:eastAsia="uk-UA"/>
        </w:rPr>
        <w:t xml:space="preserve"> з метою забезпечення учнів повноцінним, раціональним і безпечним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харчуванням, збереження й зміцнення здоров'я дітей, </w:t>
      </w:r>
      <w:r>
        <w:rPr>
          <w:color w:val="000000"/>
          <w:spacing w:val="1"/>
          <w:sz w:val="28"/>
          <w:szCs w:val="28"/>
          <w:lang w:val="uk-UA" w:eastAsia="uk-UA"/>
        </w:rPr>
        <w:t xml:space="preserve">а також запобігання виникнення </w:t>
      </w:r>
      <w:r>
        <w:rPr>
          <w:color w:val="000000"/>
          <w:spacing w:val="-1"/>
          <w:sz w:val="28"/>
          <w:szCs w:val="28"/>
          <w:lang w:val="uk-UA" w:eastAsia="uk-UA"/>
        </w:rPr>
        <w:t xml:space="preserve">захворювань органів травлення, спалахів гострих кишкових інфекційних </w:t>
      </w:r>
      <w:proofErr w:type="spellStart"/>
      <w:r>
        <w:rPr>
          <w:color w:val="000000"/>
          <w:spacing w:val="-1"/>
          <w:sz w:val="28"/>
          <w:szCs w:val="28"/>
          <w:lang w:val="uk-UA" w:eastAsia="uk-UA"/>
        </w:rPr>
        <w:t>хво</w:t>
      </w:r>
      <w:r>
        <w:rPr>
          <w:color w:val="000000"/>
          <w:spacing w:val="-1"/>
          <w:sz w:val="28"/>
          <w:szCs w:val="28"/>
          <w:lang w:val="uk-UA" w:eastAsia="uk-UA"/>
        </w:rPr>
        <w:softHyphen/>
        <w:t>роб</w:t>
      </w:r>
      <w:proofErr w:type="spellEnd"/>
      <w:r>
        <w:rPr>
          <w:color w:val="000000"/>
          <w:spacing w:val="-1"/>
          <w:sz w:val="28"/>
          <w:szCs w:val="28"/>
          <w:lang w:val="uk-UA" w:eastAsia="uk-UA"/>
        </w:rPr>
        <w:t xml:space="preserve"> та харчових отруєнь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ind w:left="34"/>
        <w:rPr>
          <w:color w:val="000000"/>
          <w:spacing w:val="2"/>
          <w:lang w:val="uk-UA" w:eastAsia="uk-UA"/>
        </w:rPr>
      </w:pP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ind w:left="34"/>
        <w:rPr>
          <w:b/>
          <w:sz w:val="28"/>
          <w:szCs w:val="28"/>
          <w:lang w:val="uk-UA" w:eastAsia="uk-UA"/>
        </w:rPr>
      </w:pPr>
      <w:r>
        <w:rPr>
          <w:b/>
          <w:color w:val="000000"/>
          <w:spacing w:val="2"/>
          <w:sz w:val="28"/>
          <w:szCs w:val="28"/>
          <w:lang w:val="uk-UA" w:eastAsia="uk-UA"/>
        </w:rPr>
        <w:t>НАКАЗУЮ: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color w:val="000000"/>
          <w:spacing w:val="5"/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val="uk-UA" w:eastAsia="uk-UA"/>
        </w:rPr>
        <w:t xml:space="preserve">1. Призначити відповідальним за організацію харчування в </w:t>
      </w:r>
      <w:proofErr w:type="spellStart"/>
      <w:r>
        <w:rPr>
          <w:color w:val="000000"/>
          <w:spacing w:val="5"/>
          <w:sz w:val="28"/>
          <w:szCs w:val="28"/>
          <w:lang w:val="uk-UA" w:eastAsia="uk-UA"/>
        </w:rPr>
        <w:t>Турівській</w:t>
      </w:r>
      <w:proofErr w:type="spellEnd"/>
      <w:r>
        <w:rPr>
          <w:color w:val="000000"/>
          <w:spacing w:val="5"/>
          <w:sz w:val="28"/>
          <w:szCs w:val="28"/>
          <w:lang w:val="uk-UA" w:eastAsia="uk-UA"/>
        </w:rPr>
        <w:t xml:space="preserve"> гімназії – Мартинюк О.Б.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color w:val="000000"/>
          <w:spacing w:val="4"/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val="uk-UA" w:eastAsia="uk-UA"/>
        </w:rPr>
        <w:t xml:space="preserve">2. Затвердити  комісію з бракеражу </w:t>
      </w:r>
      <w:r>
        <w:rPr>
          <w:color w:val="000000"/>
          <w:spacing w:val="4"/>
          <w:sz w:val="28"/>
          <w:szCs w:val="28"/>
          <w:lang w:val="uk-UA" w:eastAsia="uk-UA"/>
        </w:rPr>
        <w:t>продуктів харчування та продовольчої сировини в такому складі:</w:t>
      </w:r>
    </w:p>
    <w:p w:rsidR="003B4758" w:rsidRDefault="003B4758" w:rsidP="003B475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5"/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val="uk-UA" w:eastAsia="uk-UA"/>
        </w:rPr>
        <w:lastRenderedPageBreak/>
        <w:t xml:space="preserve">Мартинюк О.Б.- особа, відповідальна за організацію харчування </w:t>
      </w:r>
    </w:p>
    <w:p w:rsidR="003B4758" w:rsidRDefault="003B4758" w:rsidP="003B475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 xml:space="preserve">Зелінської М.А.- </w:t>
      </w:r>
      <w:proofErr w:type="spellStart"/>
      <w:r>
        <w:rPr>
          <w:color w:val="000000"/>
          <w:spacing w:val="4"/>
          <w:sz w:val="28"/>
          <w:szCs w:val="28"/>
          <w:lang w:val="uk-UA" w:eastAsia="uk-UA"/>
        </w:rPr>
        <w:t>кухаря</w:t>
      </w:r>
      <w:proofErr w:type="spellEnd"/>
      <w:r>
        <w:rPr>
          <w:color w:val="000000"/>
          <w:spacing w:val="4"/>
          <w:sz w:val="28"/>
          <w:szCs w:val="28"/>
          <w:lang w:val="uk-UA" w:eastAsia="uk-UA"/>
        </w:rPr>
        <w:t xml:space="preserve"> харчоблоку навчального закладу</w:t>
      </w:r>
    </w:p>
    <w:p w:rsidR="003B4758" w:rsidRDefault="00310917" w:rsidP="003B475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pacing w:val="4"/>
          <w:sz w:val="28"/>
          <w:szCs w:val="28"/>
          <w:lang w:val="uk-UA" w:eastAsia="uk-UA"/>
        </w:rPr>
        <w:t>Смаркуцької</w:t>
      </w:r>
      <w:proofErr w:type="spellEnd"/>
      <w:r>
        <w:rPr>
          <w:color w:val="000000"/>
          <w:spacing w:val="4"/>
          <w:sz w:val="28"/>
          <w:szCs w:val="28"/>
          <w:lang w:val="uk-UA" w:eastAsia="uk-UA"/>
        </w:rPr>
        <w:t xml:space="preserve"> Ю.М.</w:t>
      </w:r>
      <w:r w:rsidR="003B4758">
        <w:rPr>
          <w:color w:val="000000"/>
          <w:spacing w:val="4"/>
          <w:sz w:val="28"/>
          <w:szCs w:val="28"/>
          <w:lang w:val="uk-UA" w:eastAsia="uk-UA"/>
        </w:rPr>
        <w:t xml:space="preserve"> - представника батьківської громади;</w:t>
      </w:r>
    </w:p>
    <w:p w:rsidR="003B4758" w:rsidRDefault="003B4758" w:rsidP="003B475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4"/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 xml:space="preserve">3. Створити </w:t>
      </w:r>
      <w:r>
        <w:rPr>
          <w:color w:val="000000"/>
          <w:spacing w:val="9"/>
          <w:sz w:val="28"/>
          <w:szCs w:val="28"/>
          <w:lang w:val="uk-UA" w:eastAsia="uk-UA"/>
        </w:rPr>
        <w:t xml:space="preserve">комісію  громадського </w:t>
      </w:r>
      <w:r>
        <w:rPr>
          <w:color w:val="000000"/>
          <w:spacing w:val="4"/>
          <w:sz w:val="28"/>
          <w:szCs w:val="28"/>
          <w:lang w:val="uk-UA" w:eastAsia="uk-UA"/>
        </w:rPr>
        <w:t>контролю з організації харчування, в такому складі:</w:t>
      </w:r>
    </w:p>
    <w:p w:rsidR="003B4758" w:rsidRDefault="00310917" w:rsidP="003B475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4"/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>Лиса Т.В.</w:t>
      </w:r>
      <w:r w:rsidR="003B4758">
        <w:rPr>
          <w:color w:val="000000"/>
          <w:spacing w:val="4"/>
          <w:sz w:val="28"/>
          <w:szCs w:val="28"/>
          <w:lang w:val="uk-UA" w:eastAsia="uk-UA"/>
        </w:rPr>
        <w:t xml:space="preserve"> - голова комісії</w:t>
      </w:r>
    </w:p>
    <w:p w:rsidR="003B4758" w:rsidRDefault="003B4758" w:rsidP="003B475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>Бабій Н.Д.– член комісії</w:t>
      </w:r>
    </w:p>
    <w:p w:rsidR="003B4758" w:rsidRDefault="00310917" w:rsidP="003B475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pacing w:val="4"/>
          <w:sz w:val="28"/>
          <w:szCs w:val="28"/>
          <w:lang w:val="uk-UA" w:eastAsia="uk-UA"/>
        </w:rPr>
        <w:t>Духняк</w:t>
      </w:r>
      <w:proofErr w:type="spellEnd"/>
      <w:r>
        <w:rPr>
          <w:color w:val="000000"/>
          <w:spacing w:val="4"/>
          <w:sz w:val="28"/>
          <w:szCs w:val="28"/>
          <w:lang w:val="uk-UA" w:eastAsia="uk-UA"/>
        </w:rPr>
        <w:t xml:space="preserve"> Н.О.</w:t>
      </w:r>
      <w:r w:rsidR="003B4758">
        <w:rPr>
          <w:color w:val="000000"/>
          <w:spacing w:val="4"/>
          <w:sz w:val="28"/>
          <w:szCs w:val="28"/>
          <w:lang w:val="uk-UA" w:eastAsia="uk-UA"/>
        </w:rPr>
        <w:t xml:space="preserve"> - член комісії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</w:t>
      </w:r>
      <w:r w:rsidR="00310917">
        <w:rPr>
          <w:color w:val="000000"/>
          <w:spacing w:val="5"/>
          <w:sz w:val="28"/>
          <w:szCs w:val="28"/>
          <w:lang w:val="uk-UA" w:eastAsia="uk-UA"/>
        </w:rPr>
        <w:t xml:space="preserve">Комісії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 </w:t>
      </w:r>
      <w:r>
        <w:rPr>
          <w:color w:val="000000"/>
          <w:spacing w:val="9"/>
          <w:sz w:val="28"/>
          <w:szCs w:val="28"/>
          <w:lang w:val="uk-UA" w:eastAsia="uk-UA"/>
        </w:rPr>
        <w:t xml:space="preserve">громадського </w:t>
      </w:r>
      <w:r>
        <w:rPr>
          <w:color w:val="000000"/>
          <w:spacing w:val="4"/>
          <w:sz w:val="28"/>
          <w:szCs w:val="28"/>
          <w:lang w:val="uk-UA" w:eastAsia="uk-UA"/>
        </w:rPr>
        <w:t>контролю з організації харчування:</w:t>
      </w:r>
    </w:p>
    <w:p w:rsidR="003B4758" w:rsidRDefault="003B4758" w:rsidP="003B475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  <w:lang w:val="uk-UA" w:eastAsia="uk-UA"/>
        </w:rPr>
      </w:pPr>
      <w:r>
        <w:rPr>
          <w:color w:val="000000"/>
          <w:spacing w:val="7"/>
          <w:sz w:val="28"/>
          <w:szCs w:val="28"/>
          <w:lang w:val="uk-UA" w:eastAsia="uk-UA"/>
        </w:rPr>
        <w:t xml:space="preserve">  4.1.Постійно аналізувати й здійснювати вимогливий і результативний контроль за </w:t>
      </w:r>
      <w:r>
        <w:rPr>
          <w:color w:val="000000"/>
          <w:spacing w:val="10"/>
          <w:sz w:val="28"/>
          <w:szCs w:val="28"/>
          <w:lang w:val="uk-UA" w:eastAsia="uk-UA"/>
        </w:rPr>
        <w:t xml:space="preserve">кількістю, якістю та вартістю продуктів харчування, що надходять до навчального </w:t>
      </w:r>
      <w:r>
        <w:rPr>
          <w:color w:val="000000"/>
          <w:spacing w:val="8"/>
          <w:sz w:val="28"/>
          <w:szCs w:val="28"/>
          <w:lang w:val="uk-UA" w:eastAsia="uk-UA"/>
        </w:rPr>
        <w:t xml:space="preserve">закладу, відповідно до вимог технічної та якісної  характеристики, слідкувати за </w:t>
      </w:r>
      <w:r>
        <w:rPr>
          <w:color w:val="000000"/>
          <w:spacing w:val="3"/>
          <w:sz w:val="28"/>
          <w:szCs w:val="28"/>
          <w:lang w:val="uk-UA" w:eastAsia="uk-UA"/>
        </w:rPr>
        <w:t>станом їх зберігання;</w:t>
      </w:r>
    </w:p>
    <w:p w:rsidR="003B4758" w:rsidRDefault="003B4758" w:rsidP="003B475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color w:val="000000"/>
          <w:spacing w:val="-4"/>
          <w:sz w:val="28"/>
          <w:szCs w:val="28"/>
          <w:lang w:val="uk-UA" w:eastAsia="uk-UA"/>
        </w:rPr>
      </w:pPr>
      <w:r>
        <w:rPr>
          <w:color w:val="000000"/>
          <w:spacing w:val="2"/>
          <w:sz w:val="28"/>
          <w:szCs w:val="28"/>
          <w:lang w:val="uk-UA" w:eastAsia="uk-UA"/>
        </w:rPr>
        <w:t xml:space="preserve">  4.2.Залучати   незаборонені   законодавством   кошти   й   батьківську   громадськість  до покращання     обладнання     їдальні     необхідним     технологічним </w:t>
      </w:r>
      <w:r>
        <w:rPr>
          <w:color w:val="000000"/>
          <w:spacing w:val="6"/>
          <w:sz w:val="28"/>
          <w:szCs w:val="28"/>
          <w:lang w:val="uk-UA" w:eastAsia="uk-UA"/>
        </w:rPr>
        <w:t xml:space="preserve">устаткуванням, меблями, посудом, безперебійним водопостачанням, водовідведенням і вентиляцією, якістю харчування і модернізацію харчоблоку  та </w:t>
      </w:r>
      <w:r>
        <w:rPr>
          <w:color w:val="000000"/>
          <w:spacing w:val="4"/>
          <w:sz w:val="28"/>
          <w:szCs w:val="28"/>
          <w:lang w:val="uk-UA" w:eastAsia="uk-UA"/>
        </w:rPr>
        <w:t>забезпечення усіх учнів одноразовим гарячим харчуванням;</w:t>
      </w:r>
    </w:p>
    <w:p w:rsidR="003B4758" w:rsidRDefault="003B4758" w:rsidP="003B475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  <w:lang w:val="uk-UA" w:eastAsia="uk-UA"/>
        </w:rPr>
      </w:pPr>
      <w:r>
        <w:rPr>
          <w:color w:val="000000"/>
          <w:spacing w:val="8"/>
          <w:sz w:val="28"/>
          <w:szCs w:val="28"/>
          <w:lang w:val="uk-UA" w:eastAsia="uk-UA"/>
        </w:rPr>
        <w:t xml:space="preserve">  4.3.Вживати необхідні профілактичні заходи для попередження спалахів гострих ки</w:t>
      </w:r>
      <w:r>
        <w:rPr>
          <w:color w:val="000000"/>
          <w:spacing w:val="6"/>
          <w:sz w:val="28"/>
          <w:szCs w:val="28"/>
          <w:lang w:val="uk-UA" w:eastAsia="uk-UA"/>
        </w:rPr>
        <w:t xml:space="preserve">шкових інфекцій і харчових отруєнь, безумовно дотримуватись санітарно-гігієнічних </w:t>
      </w:r>
      <w:r>
        <w:rPr>
          <w:color w:val="000000"/>
          <w:spacing w:val="3"/>
          <w:sz w:val="28"/>
          <w:szCs w:val="28"/>
          <w:lang w:val="uk-UA" w:eastAsia="uk-UA"/>
        </w:rPr>
        <w:t>і   протиепідемічних   вимог   щодо   організації   харчування   учнів   та   вихованців   у навчальних закладах;</w:t>
      </w:r>
    </w:p>
    <w:p w:rsidR="003B4758" w:rsidRDefault="003B4758" w:rsidP="003B47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8"/>
        <w:rPr>
          <w:sz w:val="28"/>
          <w:szCs w:val="28"/>
          <w:lang w:val="uk-UA" w:eastAsia="uk-UA"/>
        </w:rPr>
      </w:pPr>
      <w:r>
        <w:rPr>
          <w:color w:val="000000"/>
          <w:spacing w:val="-9"/>
          <w:sz w:val="28"/>
          <w:szCs w:val="28"/>
          <w:lang w:val="uk-UA" w:eastAsia="uk-UA"/>
        </w:rPr>
        <w:t xml:space="preserve">  4.4. </w:t>
      </w:r>
      <w:r>
        <w:rPr>
          <w:color w:val="000000"/>
          <w:spacing w:val="7"/>
          <w:sz w:val="28"/>
          <w:szCs w:val="28"/>
          <w:lang w:val="uk-UA" w:eastAsia="uk-UA"/>
        </w:rPr>
        <w:t xml:space="preserve">Посилити просвітницьку та виховну роботу серед учасників навчально-виховного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процесу з формування культури харчування дітей різних вікових категорій, оформити куточки здорового   харчування в кожному навчальному закладі, активізувати роботу </w:t>
      </w:r>
      <w:r>
        <w:rPr>
          <w:color w:val="000000"/>
          <w:spacing w:val="4"/>
          <w:sz w:val="28"/>
          <w:szCs w:val="28"/>
          <w:lang w:val="uk-UA" w:eastAsia="uk-UA"/>
        </w:rPr>
        <w:t>батьківського лекторію з питань раціонального харчування школярів та вихованців;</w:t>
      </w:r>
    </w:p>
    <w:p w:rsidR="003B4758" w:rsidRDefault="003B4758" w:rsidP="003B475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 xml:space="preserve">  4.5. Питання організації харчування учнів розглядати на педагогічних радах </w:t>
      </w:r>
      <w:r>
        <w:rPr>
          <w:color w:val="000000"/>
          <w:spacing w:val="5"/>
          <w:sz w:val="28"/>
          <w:szCs w:val="28"/>
          <w:lang w:val="uk-UA" w:eastAsia="uk-UA"/>
        </w:rPr>
        <w:t>і нарадах при директору;</w:t>
      </w:r>
    </w:p>
    <w:p w:rsidR="003B4758" w:rsidRDefault="003B4758" w:rsidP="003B4758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38"/>
        <w:rPr>
          <w:sz w:val="28"/>
          <w:szCs w:val="28"/>
          <w:lang w:val="uk-UA" w:eastAsia="uk-UA"/>
        </w:rPr>
      </w:pPr>
      <w:r>
        <w:rPr>
          <w:color w:val="000000"/>
          <w:spacing w:val="10"/>
          <w:sz w:val="28"/>
          <w:szCs w:val="28"/>
          <w:lang w:val="uk-UA" w:eastAsia="uk-UA"/>
        </w:rPr>
        <w:t xml:space="preserve">5.Кухарю і  представникові </w:t>
      </w:r>
      <w:r>
        <w:rPr>
          <w:color w:val="000000"/>
          <w:spacing w:val="4"/>
          <w:sz w:val="28"/>
          <w:szCs w:val="28"/>
          <w:lang w:val="uk-UA" w:eastAsia="uk-UA"/>
        </w:rPr>
        <w:t>комісії з бракеражу продуктів харчування та продовольчої сировини: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>
        <w:rPr>
          <w:color w:val="000000"/>
          <w:spacing w:val="8"/>
          <w:sz w:val="28"/>
          <w:szCs w:val="28"/>
          <w:lang w:val="uk-UA" w:eastAsia="uk-UA"/>
        </w:rPr>
        <w:t xml:space="preserve">проводити оцінювання якості продуктів харчування та продовольчої сировини </w:t>
      </w:r>
      <w:r>
        <w:rPr>
          <w:color w:val="000000"/>
          <w:spacing w:val="4"/>
          <w:sz w:val="28"/>
          <w:szCs w:val="28"/>
          <w:lang w:val="uk-UA" w:eastAsia="uk-UA"/>
        </w:rPr>
        <w:t>відповідно до вимог технічної, якісної їх характеристики;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pacing w:val="10"/>
          <w:sz w:val="28"/>
          <w:szCs w:val="28"/>
          <w:lang w:val="uk-UA" w:eastAsia="uk-UA"/>
        </w:rPr>
        <w:t xml:space="preserve">приймати продукти харчування та продовольчу сировину лише за наявності </w:t>
      </w:r>
      <w:r>
        <w:rPr>
          <w:color w:val="000000"/>
          <w:spacing w:val="4"/>
          <w:sz w:val="28"/>
          <w:szCs w:val="28"/>
          <w:lang w:val="uk-UA" w:eastAsia="uk-UA"/>
        </w:rPr>
        <w:t>супровідних документів, що підтверджують відповідність даної продукції;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pacing w:val="8"/>
          <w:sz w:val="28"/>
          <w:szCs w:val="28"/>
          <w:lang w:val="uk-UA" w:eastAsia="uk-UA"/>
        </w:rPr>
        <w:t xml:space="preserve">при виявленні недоброякісного будь-якого продукту </w:t>
      </w:r>
      <w:proofErr w:type="spellStart"/>
      <w:r>
        <w:rPr>
          <w:color w:val="000000"/>
          <w:spacing w:val="8"/>
          <w:sz w:val="28"/>
          <w:szCs w:val="28"/>
          <w:lang w:val="uk-UA" w:eastAsia="uk-UA"/>
        </w:rPr>
        <w:t>комісійно</w:t>
      </w:r>
      <w:proofErr w:type="spellEnd"/>
      <w:r>
        <w:rPr>
          <w:color w:val="000000"/>
          <w:spacing w:val="8"/>
          <w:sz w:val="28"/>
          <w:szCs w:val="28"/>
          <w:lang w:val="uk-UA" w:eastAsia="uk-UA"/>
        </w:rPr>
        <w:t xml:space="preserve"> складати акт у </w:t>
      </w:r>
      <w:r>
        <w:rPr>
          <w:color w:val="000000"/>
          <w:spacing w:val="3"/>
          <w:sz w:val="28"/>
          <w:szCs w:val="28"/>
          <w:lang w:val="uk-UA" w:eastAsia="uk-UA"/>
        </w:rPr>
        <w:t xml:space="preserve">трьох   примірниках   та   недоброякісну продукцію  разом  із  актом  повертати </w:t>
      </w:r>
      <w:r>
        <w:rPr>
          <w:color w:val="000000"/>
          <w:spacing w:val="2"/>
          <w:sz w:val="28"/>
          <w:szCs w:val="28"/>
          <w:lang w:val="uk-UA" w:eastAsia="uk-UA"/>
        </w:rPr>
        <w:t>постачальнику;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/>
        <w:rPr>
          <w:sz w:val="28"/>
          <w:szCs w:val="28"/>
          <w:lang w:val="uk-UA" w:eastAsia="uk-UA"/>
        </w:rPr>
      </w:pPr>
      <w:r>
        <w:rPr>
          <w:color w:val="000000"/>
          <w:spacing w:val="3"/>
          <w:sz w:val="28"/>
          <w:szCs w:val="28"/>
          <w:lang w:val="uk-UA" w:eastAsia="uk-UA"/>
        </w:rPr>
        <w:t xml:space="preserve">при виявленні матеріально відповідальною особою нестачі або надлишку одного з </w:t>
      </w:r>
      <w:r>
        <w:rPr>
          <w:color w:val="000000"/>
          <w:spacing w:val="11"/>
          <w:sz w:val="28"/>
          <w:szCs w:val="28"/>
          <w:lang w:val="uk-UA" w:eastAsia="uk-UA"/>
        </w:rPr>
        <w:t xml:space="preserve">видів продуктів надалі приймання продуктів здійснювати за участю представника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постачальника,   а також  голови  профспілкового  комітету  навчального  закладу,   із </w:t>
      </w:r>
      <w:r>
        <w:rPr>
          <w:color w:val="000000"/>
          <w:spacing w:val="3"/>
          <w:sz w:val="28"/>
          <w:szCs w:val="28"/>
          <w:lang w:val="uk-UA" w:eastAsia="uk-UA"/>
        </w:rPr>
        <w:t>оформленням акту приймання.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  <w:tab w:val="left" w:pos="7939"/>
        </w:tabs>
        <w:autoSpaceDE w:val="0"/>
        <w:autoSpaceDN w:val="0"/>
        <w:adjustRightInd w:val="0"/>
        <w:ind w:left="10"/>
        <w:rPr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 xml:space="preserve">при   складанні   меню-розкладки   дотримуватись   норм   виходу   готових   страв, </w:t>
      </w:r>
      <w:r>
        <w:rPr>
          <w:color w:val="000000"/>
          <w:spacing w:val="5"/>
          <w:sz w:val="28"/>
          <w:szCs w:val="28"/>
          <w:lang w:val="uk-UA" w:eastAsia="uk-UA"/>
        </w:rPr>
        <w:t>визначених  постановою Кабінету Міністрів України від 24.03.2021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pacing w:val="11"/>
          <w:sz w:val="28"/>
          <w:szCs w:val="28"/>
          <w:lang w:val="uk-UA" w:eastAsia="uk-UA"/>
        </w:rPr>
        <w:lastRenderedPageBreak/>
        <w:t xml:space="preserve">№305 "Про </w:t>
      </w:r>
      <w:r>
        <w:rPr>
          <w:color w:val="000000"/>
          <w:spacing w:val="4"/>
          <w:sz w:val="28"/>
          <w:szCs w:val="28"/>
          <w:lang w:val="uk-UA" w:eastAsia="uk-UA"/>
        </w:rPr>
        <w:t>затвердження норм та Порядку харчування у закладах освіти  та дитячих закладах оздоровлення та відпочинку";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  <w:tab w:val="left" w:pos="7939"/>
        </w:tabs>
        <w:autoSpaceDE w:val="0"/>
        <w:autoSpaceDN w:val="0"/>
        <w:adjustRightInd w:val="0"/>
        <w:ind w:left="10"/>
        <w:rPr>
          <w:sz w:val="28"/>
          <w:szCs w:val="28"/>
          <w:lang w:val="uk-UA" w:eastAsia="uk-UA"/>
        </w:rPr>
      </w:pPr>
      <w:r>
        <w:rPr>
          <w:color w:val="000000"/>
          <w:spacing w:val="11"/>
          <w:sz w:val="28"/>
          <w:szCs w:val="28"/>
          <w:lang w:val="uk-UA" w:eastAsia="uk-UA"/>
        </w:rPr>
        <w:t xml:space="preserve">знімати пробу страв за півгодини до видачі їжі    відповідно до переліку страв, </w:t>
      </w:r>
      <w:r>
        <w:rPr>
          <w:color w:val="000000"/>
          <w:spacing w:val="3"/>
          <w:sz w:val="28"/>
          <w:szCs w:val="28"/>
          <w:lang w:val="uk-UA" w:eastAsia="uk-UA"/>
        </w:rPr>
        <w:t xml:space="preserve">наведеному   в   меню-розкладі,   при   цьому   визначати   фактичний   вихід   страв,   їх </w:t>
      </w:r>
      <w:r>
        <w:rPr>
          <w:color w:val="000000"/>
          <w:spacing w:val="4"/>
          <w:sz w:val="28"/>
          <w:szCs w:val="28"/>
          <w:lang w:val="uk-UA" w:eastAsia="uk-UA"/>
        </w:rPr>
        <w:t>температуру, смакові якості, консистенцію, запах, результати зняття проби вносити до Журналу бракеражу готової продукції;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  <w:tab w:val="left" w:pos="7939"/>
        </w:tabs>
        <w:autoSpaceDE w:val="0"/>
        <w:autoSpaceDN w:val="0"/>
        <w:adjustRightInd w:val="0"/>
        <w:ind w:left="10"/>
        <w:rPr>
          <w:sz w:val="28"/>
          <w:szCs w:val="28"/>
          <w:lang w:val="uk-UA" w:eastAsia="uk-UA"/>
        </w:rPr>
      </w:pPr>
      <w:r>
        <w:rPr>
          <w:color w:val="000000"/>
          <w:spacing w:val="8"/>
          <w:sz w:val="28"/>
          <w:szCs w:val="28"/>
          <w:lang w:val="uk-UA" w:eastAsia="uk-UA"/>
        </w:rPr>
        <w:t xml:space="preserve">щодня бути присутнім під час відбору проб кожної страви раціону для </w:t>
      </w:r>
      <w:r>
        <w:rPr>
          <w:color w:val="000000"/>
          <w:spacing w:val="4"/>
          <w:sz w:val="28"/>
          <w:szCs w:val="28"/>
          <w:lang w:val="uk-UA" w:eastAsia="uk-UA"/>
        </w:rPr>
        <w:t>зберігання упродовж доби до закінчення аналогічного прийому їжі наступного дня;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"/>
        <w:rPr>
          <w:bCs/>
          <w:color w:val="000000"/>
          <w:spacing w:val="1"/>
          <w:sz w:val="28"/>
          <w:szCs w:val="28"/>
          <w:lang w:val="uk-UA" w:eastAsia="uk-UA"/>
        </w:rPr>
      </w:pPr>
      <w:r>
        <w:rPr>
          <w:bCs/>
          <w:color w:val="000000"/>
          <w:spacing w:val="5"/>
          <w:sz w:val="28"/>
          <w:szCs w:val="28"/>
          <w:lang w:val="uk-UA" w:eastAsia="uk-UA"/>
        </w:rPr>
        <w:t>6. Кухарю   шкільної їдальні</w:t>
      </w:r>
      <w:r>
        <w:rPr>
          <w:bCs/>
          <w:color w:val="000000"/>
          <w:spacing w:val="1"/>
          <w:sz w:val="28"/>
          <w:szCs w:val="28"/>
          <w:lang w:val="uk-UA" w:eastAsia="uk-UA"/>
        </w:rPr>
        <w:t>: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  <w:lang w:val="uk-UA" w:eastAsia="uk-UA"/>
        </w:rPr>
      </w:pPr>
      <w:r>
        <w:rPr>
          <w:color w:val="000000"/>
          <w:spacing w:val="8"/>
          <w:sz w:val="28"/>
          <w:szCs w:val="28"/>
          <w:lang w:val="uk-UA" w:eastAsia="uk-UA"/>
        </w:rPr>
        <w:t xml:space="preserve">контролювати санітарний стан харчоблоку  школи та своєчасно </w:t>
      </w:r>
      <w:r>
        <w:rPr>
          <w:color w:val="000000"/>
          <w:spacing w:val="4"/>
          <w:sz w:val="28"/>
          <w:szCs w:val="28"/>
          <w:lang w:val="uk-UA" w:eastAsia="uk-UA"/>
        </w:rPr>
        <w:t>проходити медичний огляд;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0"/>
        <w:rPr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val="uk-UA" w:eastAsia="uk-UA"/>
        </w:rPr>
        <w:t xml:space="preserve">дотримуватися  правил  особистої  гігієни; 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  <w:lang w:val="uk-UA" w:eastAsia="uk-UA"/>
        </w:rPr>
      </w:pPr>
      <w:r>
        <w:rPr>
          <w:color w:val="000000"/>
          <w:spacing w:val="9"/>
          <w:sz w:val="28"/>
          <w:szCs w:val="28"/>
          <w:lang w:val="uk-UA" w:eastAsia="uk-UA"/>
        </w:rPr>
        <w:t xml:space="preserve">нести повну персональну відповідальність за якість і асортимент продуктів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харчування та продовольчої сировини, прийнятих до закладу, відповідно до вимог </w:t>
      </w:r>
      <w:r>
        <w:rPr>
          <w:color w:val="000000"/>
          <w:spacing w:val="8"/>
          <w:sz w:val="28"/>
          <w:szCs w:val="28"/>
          <w:lang w:val="uk-UA" w:eastAsia="uk-UA"/>
        </w:rPr>
        <w:t xml:space="preserve">технічної, якісної характеристики продуктів харчування за додержанням вимог </w:t>
      </w:r>
      <w:r>
        <w:rPr>
          <w:color w:val="000000"/>
          <w:spacing w:val="4"/>
          <w:sz w:val="28"/>
          <w:szCs w:val="28"/>
          <w:lang w:val="uk-UA" w:eastAsia="uk-UA"/>
        </w:rPr>
        <w:t>зберігання. Здійснювати відповідний облік продуктів у Книзі складського обліку;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 xml:space="preserve">контролювати умови доставки продуктів харчування та продуктової сировини до навчальних закладів. Забезпечувати двотижневий запас продуктів тривалого терміну </w:t>
      </w:r>
      <w:r>
        <w:rPr>
          <w:color w:val="000000"/>
          <w:spacing w:val="1"/>
          <w:sz w:val="28"/>
          <w:szCs w:val="28"/>
          <w:lang w:val="uk-UA" w:eastAsia="uk-UA"/>
        </w:rPr>
        <w:t>зберігання.</w:t>
      </w:r>
    </w:p>
    <w:p w:rsidR="003B4758" w:rsidRDefault="003B4758" w:rsidP="003B475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5"/>
        <w:rPr>
          <w:sz w:val="28"/>
          <w:szCs w:val="28"/>
          <w:lang w:val="uk-UA" w:eastAsia="uk-UA"/>
        </w:rPr>
      </w:pPr>
      <w:r>
        <w:rPr>
          <w:color w:val="000000"/>
          <w:spacing w:val="-16"/>
          <w:sz w:val="28"/>
          <w:szCs w:val="28"/>
          <w:lang w:val="uk-UA" w:eastAsia="uk-UA"/>
        </w:rPr>
        <w:t>-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pacing w:val="3"/>
          <w:sz w:val="28"/>
          <w:szCs w:val="28"/>
          <w:lang w:val="uk-UA" w:eastAsia="uk-UA"/>
        </w:rPr>
        <w:t xml:space="preserve">забезпечити   відповідальність   за   зберігання   та   використання   денного   запасу </w:t>
      </w:r>
      <w:r>
        <w:rPr>
          <w:color w:val="000000"/>
          <w:spacing w:val="6"/>
          <w:sz w:val="28"/>
          <w:szCs w:val="28"/>
          <w:lang w:val="uk-UA" w:eastAsia="uk-UA"/>
        </w:rPr>
        <w:t xml:space="preserve">продуктів,  повноту  закладки  і  вихід  страв,  якість  і  своєчасне  приготування  їжі, </w:t>
      </w:r>
      <w:r>
        <w:rPr>
          <w:color w:val="000000"/>
          <w:spacing w:val="4"/>
          <w:sz w:val="28"/>
          <w:szCs w:val="28"/>
          <w:lang w:val="uk-UA" w:eastAsia="uk-UA"/>
        </w:rPr>
        <w:t>дотримання технології приготування, відбір та зберігання добової проби страв, правил особистої гігієни, санітарного стану харчоблоку;</w:t>
      </w:r>
    </w:p>
    <w:p w:rsidR="003B4758" w:rsidRDefault="003B4758" w:rsidP="003B475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5"/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val="uk-UA" w:eastAsia="uk-UA"/>
        </w:rPr>
        <w:t xml:space="preserve">-  проводити контрольну зачистку свіжих овочів у присутності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особи, відповідальної за організацію харчування, результати обробки, відходи після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холодної обробки або другої термічної обробки риби, м'яса зазначати у Зошиті обліку </w:t>
      </w:r>
      <w:r>
        <w:rPr>
          <w:color w:val="000000"/>
          <w:spacing w:val="1"/>
          <w:sz w:val="28"/>
          <w:szCs w:val="28"/>
          <w:lang w:val="uk-UA" w:eastAsia="uk-UA"/>
        </w:rPr>
        <w:t>відходів;</w:t>
      </w:r>
    </w:p>
    <w:p w:rsidR="003B4758" w:rsidRDefault="003B4758" w:rsidP="003B475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  <w:lang w:val="uk-UA" w:eastAsia="uk-UA"/>
        </w:rPr>
      </w:pPr>
      <w:r>
        <w:rPr>
          <w:color w:val="000000"/>
          <w:spacing w:val="7"/>
          <w:sz w:val="28"/>
          <w:szCs w:val="28"/>
          <w:lang w:val="uk-UA" w:eastAsia="uk-UA"/>
        </w:rPr>
        <w:t xml:space="preserve">-  складати акт із залученням членів профспілкового комітету закладу, якщо питома 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вага неїстівної частини харчових продуктів перевищує санітарні </w:t>
      </w:r>
      <w:proofErr w:type="spellStart"/>
      <w:r>
        <w:rPr>
          <w:color w:val="000000"/>
          <w:spacing w:val="5"/>
          <w:sz w:val="28"/>
          <w:szCs w:val="28"/>
          <w:lang w:val="uk-UA" w:eastAsia="uk-UA"/>
        </w:rPr>
        <w:t>відходи,та</w:t>
      </w:r>
      <w:proofErr w:type="spellEnd"/>
      <w:r>
        <w:rPr>
          <w:color w:val="000000"/>
          <w:spacing w:val="5"/>
          <w:sz w:val="28"/>
          <w:szCs w:val="28"/>
          <w:lang w:val="uk-UA" w:eastAsia="uk-UA"/>
        </w:rPr>
        <w:t xml:space="preserve"> зазначати </w:t>
      </w:r>
      <w:r>
        <w:rPr>
          <w:color w:val="000000"/>
          <w:spacing w:val="4"/>
          <w:sz w:val="28"/>
          <w:szCs w:val="28"/>
          <w:lang w:val="uk-UA" w:eastAsia="uk-UA"/>
        </w:rPr>
        <w:t>фактичну кількість відходів у Зошиті обліку відходів;</w:t>
      </w:r>
    </w:p>
    <w:p w:rsidR="003B4758" w:rsidRDefault="003B4758" w:rsidP="003B475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5"/>
          <w:sz w:val="28"/>
          <w:szCs w:val="28"/>
          <w:lang w:val="uk-UA" w:eastAsia="uk-UA"/>
        </w:rPr>
      </w:pPr>
      <w:r>
        <w:rPr>
          <w:color w:val="000000"/>
          <w:spacing w:val="12"/>
          <w:sz w:val="28"/>
          <w:szCs w:val="28"/>
          <w:lang w:val="uk-UA" w:eastAsia="uk-UA"/>
        </w:rPr>
        <w:t xml:space="preserve">-  забезпечити відбір проб кожної страви раціону та зберігати упродовж доби до </w:t>
      </w:r>
      <w:r>
        <w:rPr>
          <w:color w:val="000000"/>
          <w:spacing w:val="4"/>
          <w:sz w:val="28"/>
          <w:szCs w:val="28"/>
          <w:lang w:val="uk-UA" w:eastAsia="uk-UA"/>
        </w:rPr>
        <w:t>закінчення аналогічного прийому їжі наступного дня;</w:t>
      </w:r>
    </w:p>
    <w:p w:rsidR="003B4758" w:rsidRDefault="003B4758" w:rsidP="003B475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  <w:lang w:val="uk-UA" w:eastAsia="uk-UA"/>
        </w:rPr>
      </w:pPr>
      <w:r>
        <w:rPr>
          <w:color w:val="000000"/>
          <w:spacing w:val="8"/>
          <w:sz w:val="28"/>
          <w:szCs w:val="28"/>
          <w:lang w:val="uk-UA" w:eastAsia="uk-UA"/>
        </w:rPr>
        <w:t xml:space="preserve">-  видавати  готові  страви тільки  після зняття  проби </w:t>
      </w:r>
      <w:r>
        <w:rPr>
          <w:color w:val="000000"/>
          <w:spacing w:val="11"/>
          <w:sz w:val="28"/>
          <w:szCs w:val="28"/>
          <w:lang w:val="uk-UA" w:eastAsia="uk-UA"/>
        </w:rPr>
        <w:t xml:space="preserve">особою, відповідальною за організацію харчування, та з її дозволу, відповідно до </w:t>
      </w:r>
      <w:r>
        <w:rPr>
          <w:color w:val="000000"/>
          <w:spacing w:val="1"/>
          <w:sz w:val="28"/>
          <w:szCs w:val="28"/>
          <w:lang w:val="uk-UA" w:eastAsia="uk-UA"/>
        </w:rPr>
        <w:t xml:space="preserve">затвердженого   графіка  видачі   їжі   з харчоблоку, тільки   в   посуд   із   відповідним </w:t>
      </w:r>
      <w:r>
        <w:rPr>
          <w:color w:val="000000"/>
          <w:spacing w:val="3"/>
          <w:sz w:val="28"/>
          <w:szCs w:val="28"/>
          <w:lang w:val="uk-UA" w:eastAsia="uk-UA"/>
        </w:rPr>
        <w:t>маркуванням;</w:t>
      </w:r>
    </w:p>
    <w:p w:rsidR="003B4758" w:rsidRDefault="003B4758" w:rsidP="003B475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  <w:lang w:val="uk-UA" w:eastAsia="uk-UA"/>
        </w:rPr>
      </w:pPr>
      <w:r>
        <w:rPr>
          <w:color w:val="000000"/>
          <w:spacing w:val="10"/>
          <w:sz w:val="28"/>
          <w:szCs w:val="28"/>
          <w:lang w:val="uk-UA" w:eastAsia="uk-UA"/>
        </w:rPr>
        <w:t xml:space="preserve">-  суворо дотримуватися санітарно-гігієнічних та протиепідемічних вимог під час </w:t>
      </w:r>
      <w:r>
        <w:rPr>
          <w:color w:val="000000"/>
          <w:spacing w:val="4"/>
          <w:sz w:val="28"/>
          <w:szCs w:val="28"/>
          <w:lang w:val="uk-UA" w:eastAsia="uk-UA"/>
        </w:rPr>
        <w:t>зберігання,   кулінарної  обробки  продуктів  харчування,   послідовності  виробничого процесу   й   технології   приготування   їжі   для   дітей.   Використовувати   тільки   за призначенням обладнання, посуд та інвентар харчоблоку;</w:t>
      </w:r>
    </w:p>
    <w:p w:rsidR="003B4758" w:rsidRDefault="003B4758" w:rsidP="003B475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rPr>
          <w:color w:val="000000"/>
          <w:spacing w:val="4"/>
          <w:sz w:val="28"/>
          <w:szCs w:val="28"/>
          <w:lang w:val="uk-UA" w:eastAsia="uk-UA"/>
        </w:rPr>
      </w:pPr>
      <w:r>
        <w:rPr>
          <w:color w:val="000000"/>
          <w:spacing w:val="7"/>
          <w:sz w:val="28"/>
          <w:szCs w:val="28"/>
          <w:lang w:val="uk-UA" w:eastAsia="uk-UA"/>
        </w:rPr>
        <w:lastRenderedPageBreak/>
        <w:t xml:space="preserve">-  не допускати персонал до роботи в харчоблоці та сторонніх осіб   без санітарного </w:t>
      </w:r>
      <w:r>
        <w:rPr>
          <w:color w:val="000000"/>
          <w:spacing w:val="9"/>
          <w:sz w:val="28"/>
          <w:szCs w:val="28"/>
          <w:lang w:val="uk-UA" w:eastAsia="uk-UA"/>
        </w:rPr>
        <w:t xml:space="preserve">одягу. Власним підписом засвідчувати у Журналі здоров'я працівників харчоблоку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відсутність </w:t>
      </w:r>
      <w:proofErr w:type="spellStart"/>
      <w:r>
        <w:rPr>
          <w:color w:val="000000"/>
          <w:spacing w:val="4"/>
          <w:sz w:val="28"/>
          <w:szCs w:val="28"/>
          <w:lang w:val="uk-UA" w:eastAsia="uk-UA"/>
        </w:rPr>
        <w:t>дисфункції</w:t>
      </w:r>
      <w:proofErr w:type="spellEnd"/>
      <w:r>
        <w:rPr>
          <w:color w:val="000000"/>
          <w:spacing w:val="4"/>
          <w:sz w:val="28"/>
          <w:szCs w:val="28"/>
          <w:lang w:val="uk-UA" w:eastAsia="uk-UA"/>
        </w:rPr>
        <w:t xml:space="preserve"> кишечника та гострих респіраторних інфекцій.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  <w:tab w:val="left" w:pos="7939"/>
        </w:tabs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val="uk-UA" w:eastAsia="uk-UA"/>
        </w:rPr>
        <w:t xml:space="preserve">контролювати  дотримання  технології  приготування  страв і норм харчування   у   навчальних   закладах,   щомісяця   проводити   аналіз   їх   виконання </w:t>
      </w:r>
      <w:r>
        <w:rPr>
          <w:color w:val="000000"/>
          <w:spacing w:val="7"/>
          <w:sz w:val="28"/>
          <w:szCs w:val="28"/>
          <w:lang w:val="uk-UA" w:eastAsia="uk-UA"/>
        </w:rPr>
        <w:t xml:space="preserve">відповідно до   затвердженого набору продуктів; кожні десять днів упродовж року, з </w:t>
      </w:r>
      <w:r>
        <w:rPr>
          <w:color w:val="000000"/>
          <w:spacing w:val="4"/>
          <w:sz w:val="28"/>
          <w:szCs w:val="28"/>
          <w:lang w:val="uk-UA" w:eastAsia="uk-UA"/>
        </w:rPr>
        <w:t xml:space="preserve">урахуванням норм заміни продуктів, аналізувати їх за енергоцінністю. За необхідності </w:t>
      </w:r>
      <w:r>
        <w:rPr>
          <w:color w:val="000000"/>
          <w:spacing w:val="6"/>
          <w:sz w:val="28"/>
          <w:szCs w:val="28"/>
          <w:lang w:val="uk-UA" w:eastAsia="uk-UA"/>
        </w:rPr>
        <w:t xml:space="preserve">проводити коригування харчування із зазначенням в Журналі обліку виконання норм </w:t>
      </w:r>
      <w:r>
        <w:rPr>
          <w:color w:val="000000"/>
          <w:spacing w:val="2"/>
          <w:sz w:val="28"/>
          <w:szCs w:val="28"/>
          <w:lang w:val="uk-UA" w:eastAsia="uk-UA"/>
        </w:rPr>
        <w:t>харчування;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/>
        <w:rPr>
          <w:color w:val="000000"/>
          <w:spacing w:val="-9"/>
          <w:sz w:val="28"/>
          <w:szCs w:val="28"/>
          <w:lang w:val="uk-UA" w:eastAsia="uk-UA"/>
        </w:rPr>
      </w:pPr>
      <w:r>
        <w:rPr>
          <w:color w:val="000000"/>
          <w:spacing w:val="6"/>
          <w:sz w:val="28"/>
          <w:szCs w:val="28"/>
          <w:lang w:val="uk-UA" w:eastAsia="uk-UA"/>
        </w:rPr>
        <w:t xml:space="preserve">розроблене  й  затверджене  керівником  навчального  закладу   щоденне  меню  із </w:t>
      </w:r>
      <w:r>
        <w:rPr>
          <w:color w:val="000000"/>
          <w:spacing w:val="3"/>
          <w:sz w:val="28"/>
          <w:szCs w:val="28"/>
          <w:lang w:val="uk-UA" w:eastAsia="uk-UA"/>
        </w:rPr>
        <w:t xml:space="preserve">зазначенням   виходу   кожної   страви   розміщувати   поруч   з   вікном   видачі   їжі   з </w:t>
      </w:r>
      <w:r>
        <w:rPr>
          <w:color w:val="000000"/>
          <w:spacing w:val="4"/>
          <w:sz w:val="28"/>
          <w:szCs w:val="28"/>
          <w:lang w:val="uk-UA" w:eastAsia="uk-UA"/>
        </w:rPr>
        <w:t>харчоблоку та в інформаційних куточках для батьків;</w:t>
      </w:r>
    </w:p>
    <w:p w:rsidR="003B4758" w:rsidRDefault="003B4758" w:rsidP="003B4758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  <w:lang w:val="uk-UA" w:eastAsia="uk-UA"/>
        </w:rPr>
      </w:pPr>
      <w:r>
        <w:rPr>
          <w:color w:val="000000"/>
          <w:spacing w:val="7"/>
          <w:sz w:val="28"/>
          <w:szCs w:val="28"/>
          <w:lang w:val="uk-UA" w:eastAsia="uk-UA"/>
        </w:rPr>
        <w:t xml:space="preserve">визначати безпечність та якість продуктів і продовольчої сировини, що надходять </w:t>
      </w:r>
      <w:r>
        <w:rPr>
          <w:color w:val="000000"/>
          <w:spacing w:val="9"/>
          <w:sz w:val="28"/>
          <w:szCs w:val="28"/>
          <w:lang w:val="uk-UA" w:eastAsia="uk-UA"/>
        </w:rPr>
        <w:t xml:space="preserve">до закладу, реєструвати в Журналі бракеражу сирих продуктів відомість про якість </w:t>
      </w:r>
      <w:r>
        <w:rPr>
          <w:color w:val="000000"/>
          <w:spacing w:val="4"/>
          <w:sz w:val="28"/>
          <w:szCs w:val="28"/>
          <w:lang w:val="uk-UA" w:eastAsia="uk-UA"/>
        </w:rPr>
        <w:t>продуктів, що швидко псуються;</w:t>
      </w:r>
    </w:p>
    <w:p w:rsidR="003B4758" w:rsidRDefault="003B4758" w:rsidP="003B4758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color w:val="000000"/>
          <w:spacing w:val="4"/>
          <w:sz w:val="28"/>
          <w:szCs w:val="28"/>
          <w:lang w:val="uk-UA" w:eastAsia="uk-UA"/>
        </w:rPr>
      </w:pPr>
      <w:r>
        <w:rPr>
          <w:color w:val="000000"/>
          <w:spacing w:val="4"/>
          <w:sz w:val="28"/>
          <w:szCs w:val="28"/>
          <w:lang w:val="uk-UA" w:eastAsia="uk-UA"/>
        </w:rPr>
        <w:t>6. Контроль за виконанням наказу залишаю за собою.</w:t>
      </w:r>
    </w:p>
    <w:p w:rsidR="003B4758" w:rsidRDefault="003B4758" w:rsidP="003B4758">
      <w:pPr>
        <w:widowControl w:val="0"/>
        <w:shd w:val="clear" w:color="auto" w:fill="FFFFFF"/>
        <w:tabs>
          <w:tab w:val="left" w:pos="1829"/>
        </w:tabs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  <w:lang w:val="uk-UA"/>
        </w:rPr>
      </w:pPr>
    </w:p>
    <w:p w:rsidR="003B4758" w:rsidRDefault="003B4758" w:rsidP="003B4758">
      <w:pPr>
        <w:jc w:val="center"/>
        <w:rPr>
          <w:b/>
          <w:sz w:val="28"/>
          <w:szCs w:val="28"/>
          <w:lang w:val="uk-UA"/>
        </w:rPr>
      </w:pPr>
    </w:p>
    <w:p w:rsidR="003B4758" w:rsidRDefault="003B4758" w:rsidP="003B475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директора гімназії                              Олександра Мартинюк</w:t>
      </w:r>
    </w:p>
    <w:p w:rsidR="003B4758" w:rsidRDefault="003B4758" w:rsidP="003B47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310917" w:rsidRDefault="003B4758" w:rsidP="003B4758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</w:t>
      </w:r>
      <w:r w:rsidR="00310917">
        <w:rPr>
          <w:sz w:val="28"/>
          <w:szCs w:val="28"/>
          <w:lang w:val="uk-UA"/>
        </w:rPr>
        <w:t>айомлені:</w:t>
      </w:r>
      <w:r w:rsidR="00310917">
        <w:rPr>
          <w:sz w:val="28"/>
          <w:szCs w:val="28"/>
          <w:lang w:val="uk-UA"/>
        </w:rPr>
        <w:tab/>
      </w:r>
      <w:r w:rsidR="00310917">
        <w:rPr>
          <w:sz w:val="28"/>
          <w:szCs w:val="28"/>
          <w:lang w:val="uk-UA"/>
        </w:rPr>
        <w:tab/>
      </w:r>
      <w:r w:rsidR="00310917">
        <w:rPr>
          <w:sz w:val="28"/>
          <w:szCs w:val="28"/>
          <w:lang w:val="uk-UA"/>
        </w:rPr>
        <w:tab/>
      </w:r>
      <w:r w:rsidR="00310917">
        <w:rPr>
          <w:sz w:val="28"/>
          <w:szCs w:val="28"/>
          <w:lang w:val="uk-UA"/>
        </w:rPr>
        <w:tab/>
      </w:r>
      <w:r w:rsidR="00310917">
        <w:rPr>
          <w:sz w:val="28"/>
          <w:szCs w:val="28"/>
          <w:lang w:val="uk-UA"/>
        </w:rPr>
        <w:tab/>
      </w:r>
      <w:r w:rsidR="00310917">
        <w:rPr>
          <w:sz w:val="28"/>
          <w:szCs w:val="28"/>
          <w:lang w:val="uk-UA"/>
        </w:rPr>
        <w:tab/>
      </w:r>
      <w:r w:rsidR="00310917">
        <w:rPr>
          <w:sz w:val="28"/>
          <w:szCs w:val="28"/>
          <w:lang w:val="uk-UA"/>
        </w:rPr>
        <w:tab/>
      </w:r>
      <w:r w:rsidR="00310917">
        <w:rPr>
          <w:sz w:val="28"/>
          <w:szCs w:val="28"/>
          <w:lang w:val="uk-UA"/>
        </w:rPr>
        <w:tab/>
        <w:t xml:space="preserve">   </w:t>
      </w:r>
    </w:p>
    <w:p w:rsidR="003B4758" w:rsidRDefault="00310917" w:rsidP="003B4758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Т.В. Лиса</w:t>
      </w:r>
      <w:r w:rsidR="003B4758">
        <w:rPr>
          <w:sz w:val="28"/>
          <w:szCs w:val="28"/>
          <w:lang w:val="uk-UA"/>
        </w:rPr>
        <w:t xml:space="preserve">                           </w:t>
      </w:r>
    </w:p>
    <w:p w:rsidR="003B4758" w:rsidRDefault="003B4758" w:rsidP="003B4758">
      <w:pPr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М.А.Зелінська</w:t>
      </w:r>
      <w:proofErr w:type="spellEnd"/>
    </w:p>
    <w:p w:rsidR="003B4758" w:rsidRDefault="00310917" w:rsidP="003B4758">
      <w:pPr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Ю.М.Смаркуцька</w:t>
      </w:r>
      <w:proofErr w:type="spellEnd"/>
    </w:p>
    <w:p w:rsidR="003B4758" w:rsidRDefault="00310917" w:rsidP="003B4758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Н.О.Духняк</w:t>
      </w:r>
      <w:bookmarkStart w:id="0" w:name="_GoBack"/>
      <w:bookmarkEnd w:id="0"/>
    </w:p>
    <w:p w:rsidR="003B4758" w:rsidRDefault="003B4758" w:rsidP="003B4758">
      <w:pPr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Н.Д.Бабій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B4758" w:rsidRDefault="003B4758" w:rsidP="003B4758">
      <w:pPr>
        <w:tabs>
          <w:tab w:val="center" w:pos="4961"/>
          <w:tab w:val="left" w:pos="6915"/>
        </w:tabs>
        <w:ind w:right="-1"/>
        <w:rPr>
          <w:sz w:val="28"/>
          <w:szCs w:val="28"/>
          <w:lang w:val="uk-UA"/>
        </w:rPr>
      </w:pPr>
    </w:p>
    <w:p w:rsidR="003B4758" w:rsidRDefault="003B4758" w:rsidP="003B4758">
      <w:pPr>
        <w:rPr>
          <w:lang w:val="uk-UA"/>
        </w:rPr>
      </w:pPr>
    </w:p>
    <w:p w:rsidR="003B4758" w:rsidRDefault="003B4758" w:rsidP="003B4758">
      <w:pPr>
        <w:rPr>
          <w:lang w:val="uk-UA"/>
        </w:rPr>
      </w:pPr>
    </w:p>
    <w:p w:rsidR="003B4758" w:rsidRDefault="003B4758" w:rsidP="003B4758">
      <w:pPr>
        <w:rPr>
          <w:lang w:val="uk-UA"/>
        </w:rPr>
      </w:pPr>
    </w:p>
    <w:p w:rsidR="003B4758" w:rsidRDefault="003B4758" w:rsidP="003B4758">
      <w:pPr>
        <w:rPr>
          <w:lang w:val="uk-UA"/>
        </w:rPr>
      </w:pPr>
    </w:p>
    <w:p w:rsidR="00E57847" w:rsidRPr="003B4758" w:rsidRDefault="00E57847">
      <w:pPr>
        <w:rPr>
          <w:lang w:val="uk-UA"/>
        </w:rPr>
      </w:pPr>
    </w:p>
    <w:sectPr w:rsidR="00E57847" w:rsidRPr="003B4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60E8F"/>
    <w:multiLevelType w:val="hybridMultilevel"/>
    <w:tmpl w:val="88DE0F56"/>
    <w:lvl w:ilvl="0" w:tplc="59EC094E">
      <w:start w:val="65535"/>
      <w:numFmt w:val="bullet"/>
      <w:lvlText w:val="-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58"/>
    <w:rsid w:val="00310917"/>
    <w:rsid w:val="003B4758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2D699-1FD5-4B4A-A7EA-FCDB835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5692</Words>
  <Characters>3246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</cp:revision>
  <dcterms:created xsi:type="dcterms:W3CDTF">2025-02-13T08:45:00Z</dcterms:created>
  <dcterms:modified xsi:type="dcterms:W3CDTF">2025-02-13T09:26:00Z</dcterms:modified>
</cp:coreProperties>
</file>