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4F37" w:rsidRDefault="00C34F37" w:rsidP="00C34F37">
      <w:pPr>
        <w:spacing w:after="0" w:line="240" w:lineRule="auto"/>
        <w:jc w:val="center"/>
        <w:rPr>
          <w:rFonts w:ascii="Times New Roman" w:eastAsia="Times New Roman" w:hAnsi="Times New Roman"/>
          <w:b/>
          <w:sz w:val="28"/>
          <w:szCs w:val="28"/>
          <w:lang w:eastAsia="ru-RU"/>
        </w:rPr>
      </w:pPr>
      <w:r>
        <w:rPr>
          <w:rFonts w:ascii="Courier New" w:hAnsi="Courier New" w:cs="Courier New"/>
          <w:b/>
          <w:noProof/>
          <w:lang w:eastAsia="uk-UA"/>
        </w:rPr>
        <w:drawing>
          <wp:inline distT="0" distB="0" distL="0" distR="0">
            <wp:extent cx="476250" cy="5810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76250" cy="581025"/>
                    </a:xfrm>
                    <a:prstGeom prst="rect">
                      <a:avLst/>
                    </a:prstGeom>
                    <a:noFill/>
                    <a:ln>
                      <a:noFill/>
                    </a:ln>
                  </pic:spPr>
                </pic:pic>
              </a:graphicData>
            </a:graphic>
          </wp:inline>
        </w:drawing>
      </w:r>
    </w:p>
    <w:p w:rsidR="00C34F37" w:rsidRDefault="00C34F37" w:rsidP="00C34F37">
      <w:pPr>
        <w:spacing w:after="0" w:line="240" w:lineRule="auto"/>
        <w:jc w:val="center"/>
        <w:rPr>
          <w:rFonts w:ascii="Times New Roman" w:eastAsia="Times New Roman" w:hAnsi="Times New Roman"/>
          <w:b/>
          <w:sz w:val="28"/>
          <w:szCs w:val="28"/>
          <w:lang w:eastAsia="ru-RU"/>
        </w:rPr>
      </w:pPr>
      <w:proofErr w:type="spellStart"/>
      <w:r>
        <w:rPr>
          <w:rFonts w:ascii="Times New Roman" w:eastAsia="Times New Roman" w:hAnsi="Times New Roman"/>
          <w:b/>
          <w:sz w:val="28"/>
          <w:szCs w:val="28"/>
          <w:lang w:eastAsia="ru-RU"/>
        </w:rPr>
        <w:t>Підволочиська</w:t>
      </w:r>
      <w:proofErr w:type="spellEnd"/>
      <w:r>
        <w:rPr>
          <w:rFonts w:ascii="Times New Roman" w:eastAsia="Times New Roman" w:hAnsi="Times New Roman"/>
          <w:b/>
          <w:sz w:val="28"/>
          <w:szCs w:val="28"/>
          <w:lang w:eastAsia="ru-RU"/>
        </w:rPr>
        <w:t xml:space="preserve"> селищна рада</w:t>
      </w:r>
    </w:p>
    <w:p w:rsidR="00C34F37" w:rsidRDefault="00C34F37" w:rsidP="00C34F37">
      <w:pPr>
        <w:spacing w:after="0" w:line="240" w:lineRule="auto"/>
        <w:jc w:val="center"/>
        <w:rPr>
          <w:rFonts w:ascii="Times New Roman" w:eastAsia="Times New Roman" w:hAnsi="Times New Roman"/>
          <w:b/>
          <w:sz w:val="28"/>
          <w:szCs w:val="28"/>
          <w:lang w:eastAsia="ru-RU"/>
        </w:rPr>
      </w:pPr>
      <w:r>
        <w:rPr>
          <w:rFonts w:ascii="Times New Roman" w:eastAsia="Times New Roman" w:hAnsi="Times New Roman"/>
          <w:b/>
          <w:sz w:val="28"/>
          <w:szCs w:val="28"/>
          <w:lang w:eastAsia="ru-RU"/>
        </w:rPr>
        <w:t>Турівська гімназія</w:t>
      </w:r>
    </w:p>
    <w:p w:rsidR="00C34F37" w:rsidRDefault="00C34F37" w:rsidP="00C34F37">
      <w:pPr>
        <w:spacing w:after="0" w:line="240" w:lineRule="auto"/>
        <w:jc w:val="center"/>
        <w:rPr>
          <w:rFonts w:ascii="Times New Roman" w:eastAsia="Times New Roman" w:hAnsi="Times New Roman"/>
          <w:b/>
          <w:sz w:val="28"/>
          <w:szCs w:val="28"/>
          <w:lang w:eastAsia="ru-RU"/>
        </w:rPr>
      </w:pPr>
      <w:proofErr w:type="spellStart"/>
      <w:r>
        <w:rPr>
          <w:rFonts w:ascii="Times New Roman" w:eastAsia="Times New Roman" w:hAnsi="Times New Roman"/>
          <w:b/>
          <w:sz w:val="28"/>
          <w:szCs w:val="28"/>
          <w:lang w:eastAsia="ru-RU"/>
        </w:rPr>
        <w:t>Підволочиської</w:t>
      </w:r>
      <w:proofErr w:type="spellEnd"/>
      <w:r>
        <w:rPr>
          <w:rFonts w:ascii="Times New Roman" w:eastAsia="Times New Roman" w:hAnsi="Times New Roman"/>
          <w:b/>
          <w:sz w:val="28"/>
          <w:szCs w:val="28"/>
          <w:lang w:eastAsia="ru-RU"/>
        </w:rPr>
        <w:t xml:space="preserve"> селищної ради Тернопільської області</w:t>
      </w:r>
    </w:p>
    <w:p w:rsidR="00C34F37" w:rsidRDefault="00C34F37" w:rsidP="00C34F37">
      <w:pPr>
        <w:spacing w:after="0" w:line="240" w:lineRule="auto"/>
        <w:jc w:val="both"/>
        <w:rPr>
          <w:rFonts w:ascii="Times New Roman" w:eastAsia="Times New Roman" w:hAnsi="Times New Roman"/>
          <w:sz w:val="24"/>
          <w:szCs w:val="24"/>
          <w:lang w:eastAsia="ru-RU"/>
        </w:rPr>
      </w:pPr>
      <w:r>
        <w:rPr>
          <w:noProof/>
          <w:lang w:eastAsia="uk-UA"/>
        </w:rPr>
        <mc:AlternateContent>
          <mc:Choice Requires="wps">
            <w:drawing>
              <wp:anchor distT="4294967288" distB="4294967288" distL="114300" distR="114300" simplePos="0" relativeHeight="251659264" behindDoc="0" locked="0" layoutInCell="1" allowOverlap="1">
                <wp:simplePos x="0" y="0"/>
                <wp:positionH relativeFrom="column">
                  <wp:posOffset>7620</wp:posOffset>
                </wp:positionH>
                <wp:positionV relativeFrom="paragraph">
                  <wp:posOffset>62230</wp:posOffset>
                </wp:positionV>
                <wp:extent cx="6120130" cy="0"/>
                <wp:effectExtent l="0" t="19050" r="52070" b="38100"/>
                <wp:wrapSquare wrapText="bothSides"/>
                <wp:docPr id="2" name="Пряма сполучна лінія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130" cy="0"/>
                        </a:xfrm>
                        <a:prstGeom prst="line">
                          <a:avLst/>
                        </a:prstGeom>
                        <a:noFill/>
                        <a:ln w="57150" cmpd="thickThin">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3235A6" id="Пряма сполучна лінія 2" o:spid="_x0000_s1026" style="position:absolute;z-index:251659264;visibility:visible;mso-wrap-style:square;mso-width-percent:0;mso-height-percent:0;mso-wrap-distance-left:9pt;mso-wrap-distance-top:-22e-5mm;mso-wrap-distance-right:9pt;mso-wrap-distance-bottom:-22e-5mm;mso-position-horizontal:absolute;mso-position-horizontal-relative:text;mso-position-vertical:absolute;mso-position-vertical-relative:text;mso-width-percent:0;mso-height-percent:0;mso-width-relative:page;mso-height-relative:page" from=".6pt,4.9pt" to="482.5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" strokeweight="4.5pt">
                <v:stroke linestyle="thickThin"/>
                <w10:wrap type="square"/>
              </v:line>
            </w:pict>
          </mc:Fallback>
        </mc:AlternateContent>
      </w:r>
    </w:p>
    <w:p w:rsidR="00C34F37" w:rsidRDefault="00C34F37" w:rsidP="00C34F37">
      <w:pPr>
        <w:spacing w:after="0" w:line="240" w:lineRule="auto"/>
        <w:jc w:val="center"/>
        <w:rPr>
          <w:rFonts w:ascii="Times New Roman" w:eastAsia="Times New Roman" w:hAnsi="Times New Roman"/>
          <w:b/>
          <w:sz w:val="44"/>
          <w:szCs w:val="44"/>
          <w:lang w:eastAsia="ru-RU"/>
        </w:rPr>
      </w:pPr>
      <w:r>
        <w:rPr>
          <w:rFonts w:ascii="Times New Roman" w:eastAsia="Times New Roman" w:hAnsi="Times New Roman"/>
          <w:b/>
          <w:sz w:val="44"/>
          <w:szCs w:val="44"/>
          <w:lang w:eastAsia="ru-RU"/>
        </w:rPr>
        <w:t>Н А К А З</w:t>
      </w:r>
    </w:p>
    <w:p w:rsidR="00C34F37" w:rsidRDefault="00C34F37" w:rsidP="00C34F37">
      <w:pPr>
        <w:pStyle w:val="a3"/>
        <w:rPr>
          <w:rFonts w:ascii="Times New Roman" w:hAnsi="Times New Roman"/>
          <w:sz w:val="28"/>
          <w:szCs w:val="28"/>
          <w:lang w:val="uk-UA"/>
        </w:rPr>
      </w:pPr>
    </w:p>
    <w:p w:rsidR="00C34F37" w:rsidRDefault="002A4489" w:rsidP="00C34F37">
      <w:pPr>
        <w:pStyle w:val="a3"/>
        <w:rPr>
          <w:rFonts w:ascii="Times New Roman" w:hAnsi="Times New Roman"/>
          <w:sz w:val="28"/>
          <w:szCs w:val="28"/>
          <w:lang w:val="uk-UA"/>
        </w:rPr>
      </w:pPr>
      <w:r>
        <w:rPr>
          <w:rFonts w:ascii="Times New Roman" w:hAnsi="Times New Roman"/>
          <w:sz w:val="28"/>
          <w:szCs w:val="28"/>
          <w:lang w:val="uk-UA"/>
        </w:rPr>
        <w:t>від 15</w:t>
      </w:r>
      <w:r w:rsidR="00C34F37">
        <w:rPr>
          <w:rFonts w:ascii="Times New Roman" w:hAnsi="Times New Roman"/>
          <w:sz w:val="28"/>
          <w:szCs w:val="28"/>
          <w:lang w:val="uk-UA"/>
        </w:rPr>
        <w:t xml:space="preserve"> лютого  2024</w:t>
      </w:r>
      <w:r w:rsidR="00C34F37">
        <w:rPr>
          <w:rFonts w:ascii="Times New Roman" w:hAnsi="Times New Roman"/>
          <w:sz w:val="28"/>
          <w:szCs w:val="28"/>
          <w:lang w:val="uk-UA"/>
        </w:rPr>
        <w:t xml:space="preserve"> року </w:t>
      </w:r>
      <w:r w:rsidR="00C34F37">
        <w:rPr>
          <w:rFonts w:ascii="Times New Roman" w:hAnsi="Times New Roman"/>
          <w:sz w:val="28"/>
          <w:szCs w:val="28"/>
          <w:lang w:val="uk-UA"/>
        </w:rPr>
        <w:tab/>
        <w:t xml:space="preserve">               </w:t>
      </w:r>
      <w:r w:rsidR="00C34F37">
        <w:rPr>
          <w:rFonts w:ascii="Times New Roman" w:hAnsi="Times New Roman"/>
          <w:sz w:val="28"/>
          <w:szCs w:val="28"/>
          <w:lang w:val="uk-UA"/>
        </w:rPr>
        <w:t xml:space="preserve">                   </w:t>
      </w:r>
      <w:r w:rsidR="00C34F37">
        <w:rPr>
          <w:rFonts w:ascii="Times New Roman" w:hAnsi="Times New Roman"/>
          <w:sz w:val="28"/>
          <w:szCs w:val="28"/>
          <w:lang w:val="uk-UA"/>
        </w:rPr>
        <w:tab/>
      </w:r>
      <w:r w:rsidR="00C34F37">
        <w:rPr>
          <w:rFonts w:ascii="Times New Roman" w:hAnsi="Times New Roman"/>
          <w:sz w:val="28"/>
          <w:szCs w:val="28"/>
          <w:lang w:val="uk-UA"/>
        </w:rPr>
        <w:tab/>
      </w:r>
      <w:r w:rsidR="00C34F37">
        <w:rPr>
          <w:rFonts w:ascii="Times New Roman" w:hAnsi="Times New Roman"/>
          <w:sz w:val="28"/>
          <w:szCs w:val="28"/>
          <w:lang w:val="uk-UA"/>
        </w:rPr>
        <w:tab/>
        <w:t xml:space="preserve">      №   24</w:t>
      </w:r>
      <w:r w:rsidR="00C34F37">
        <w:rPr>
          <w:rFonts w:ascii="Times New Roman" w:hAnsi="Times New Roman"/>
          <w:sz w:val="28"/>
          <w:szCs w:val="28"/>
          <w:lang w:val="uk-UA"/>
        </w:rPr>
        <w:t>_-од</w:t>
      </w:r>
    </w:p>
    <w:p w:rsidR="00C34F37" w:rsidRDefault="00C34F37" w:rsidP="00C34F37">
      <w:pPr>
        <w:pStyle w:val="a3"/>
        <w:rPr>
          <w:rFonts w:ascii="Times New Roman" w:hAnsi="Times New Roman"/>
          <w:sz w:val="28"/>
          <w:szCs w:val="28"/>
          <w:lang w:val="uk-UA"/>
        </w:rPr>
      </w:pPr>
    </w:p>
    <w:p w:rsidR="00C34F37" w:rsidRDefault="00C34F37" w:rsidP="00C34F37">
      <w:pPr>
        <w:spacing w:after="0" w:line="240" w:lineRule="auto"/>
        <w:rPr>
          <w:rFonts w:ascii="Times New Roman" w:eastAsia="Times New Roman" w:hAnsi="Times New Roman"/>
          <w:b/>
          <w:i/>
          <w:color w:val="000000"/>
          <w:sz w:val="28"/>
          <w:szCs w:val="28"/>
          <w:lang w:eastAsia="ru-RU"/>
        </w:rPr>
      </w:pPr>
      <w:r>
        <w:rPr>
          <w:rFonts w:ascii="Times New Roman" w:eastAsia="Times New Roman" w:hAnsi="Times New Roman"/>
          <w:b/>
          <w:i/>
          <w:sz w:val="28"/>
          <w:szCs w:val="28"/>
          <w:lang w:eastAsia="ru-RU"/>
        </w:rPr>
        <w:t xml:space="preserve">Про </w:t>
      </w:r>
      <w:r>
        <w:rPr>
          <w:rFonts w:ascii="Times New Roman" w:eastAsia="Times New Roman" w:hAnsi="Times New Roman"/>
          <w:b/>
          <w:i/>
          <w:color w:val="000000"/>
          <w:sz w:val="28"/>
          <w:szCs w:val="28"/>
          <w:lang w:eastAsia="ru-RU"/>
        </w:rPr>
        <w:t xml:space="preserve">підсумки виконання плану </w:t>
      </w:r>
    </w:p>
    <w:p w:rsidR="00C34F37" w:rsidRDefault="00C34F37" w:rsidP="00C34F37">
      <w:pPr>
        <w:spacing w:after="0" w:line="240" w:lineRule="auto"/>
        <w:rPr>
          <w:rFonts w:ascii="Times New Roman" w:eastAsia="Times New Roman" w:hAnsi="Times New Roman"/>
          <w:b/>
          <w:i/>
          <w:color w:val="000000"/>
          <w:sz w:val="28"/>
          <w:szCs w:val="28"/>
          <w:lang w:eastAsia="ru-RU"/>
        </w:rPr>
      </w:pPr>
      <w:r>
        <w:rPr>
          <w:rFonts w:ascii="Times New Roman" w:eastAsia="Times New Roman" w:hAnsi="Times New Roman"/>
          <w:b/>
          <w:i/>
          <w:color w:val="000000"/>
          <w:sz w:val="28"/>
          <w:szCs w:val="28"/>
          <w:lang w:eastAsia="ru-RU"/>
        </w:rPr>
        <w:t>основних заходів цивільного захисту</w:t>
      </w:r>
    </w:p>
    <w:p w:rsidR="00C34F37" w:rsidRDefault="00C34F37" w:rsidP="00C34F37">
      <w:pPr>
        <w:spacing w:after="0" w:line="240" w:lineRule="auto"/>
        <w:rPr>
          <w:rFonts w:ascii="Times New Roman" w:eastAsia="Times New Roman" w:hAnsi="Times New Roman"/>
          <w:b/>
          <w:i/>
          <w:color w:val="000000"/>
          <w:sz w:val="28"/>
          <w:szCs w:val="28"/>
          <w:lang w:eastAsia="ru-RU"/>
        </w:rPr>
      </w:pPr>
      <w:r>
        <w:rPr>
          <w:rFonts w:ascii="Times New Roman" w:eastAsia="Times New Roman" w:hAnsi="Times New Roman"/>
          <w:b/>
          <w:i/>
          <w:color w:val="000000"/>
          <w:sz w:val="28"/>
          <w:szCs w:val="28"/>
          <w:lang w:eastAsia="ru-RU"/>
        </w:rPr>
        <w:t>за 2023</w:t>
      </w:r>
      <w:r>
        <w:rPr>
          <w:rFonts w:ascii="Times New Roman" w:eastAsia="Times New Roman" w:hAnsi="Times New Roman"/>
          <w:b/>
          <w:i/>
          <w:color w:val="000000"/>
          <w:sz w:val="28"/>
          <w:szCs w:val="28"/>
          <w:lang w:eastAsia="ru-RU"/>
        </w:rPr>
        <w:t xml:space="preserve"> рік та основні завдання цивільного</w:t>
      </w:r>
    </w:p>
    <w:p w:rsidR="00C34F37" w:rsidRDefault="00C34F37" w:rsidP="00C34F37">
      <w:pPr>
        <w:spacing w:after="0" w:line="240" w:lineRule="auto"/>
        <w:rPr>
          <w:rFonts w:ascii="Times New Roman" w:eastAsia="Times New Roman" w:hAnsi="Times New Roman"/>
          <w:b/>
          <w:i/>
          <w:color w:val="000000"/>
          <w:sz w:val="28"/>
          <w:szCs w:val="28"/>
          <w:lang w:eastAsia="ru-RU"/>
        </w:rPr>
      </w:pPr>
      <w:r>
        <w:rPr>
          <w:rFonts w:ascii="Times New Roman" w:eastAsia="Times New Roman" w:hAnsi="Times New Roman"/>
          <w:b/>
          <w:i/>
          <w:color w:val="000000"/>
          <w:sz w:val="28"/>
          <w:szCs w:val="28"/>
          <w:lang w:eastAsia="ru-RU"/>
        </w:rPr>
        <w:t>захисту на 2024</w:t>
      </w:r>
      <w:r>
        <w:rPr>
          <w:rFonts w:ascii="Times New Roman" w:eastAsia="Times New Roman" w:hAnsi="Times New Roman"/>
          <w:b/>
          <w:i/>
          <w:color w:val="000000"/>
          <w:sz w:val="28"/>
          <w:szCs w:val="28"/>
          <w:lang w:eastAsia="ru-RU"/>
        </w:rPr>
        <w:t xml:space="preserve"> рік</w:t>
      </w:r>
    </w:p>
    <w:p w:rsidR="00C34F37" w:rsidRDefault="00C34F37" w:rsidP="00C34F37"/>
    <w:p w:rsidR="00C34F37" w:rsidRDefault="00C34F37" w:rsidP="00C34F37">
      <w:pPr>
        <w:rPr>
          <w:rFonts w:ascii="Times New Roman" w:hAnsi="Times New Roman"/>
          <w:sz w:val="28"/>
          <w:szCs w:val="28"/>
        </w:rPr>
      </w:pPr>
      <w:r>
        <w:rPr>
          <w:rFonts w:ascii="Times New Roman" w:hAnsi="Times New Roman"/>
          <w:sz w:val="28"/>
          <w:szCs w:val="28"/>
        </w:rPr>
        <w:t xml:space="preserve">          Відповідно до Кодексу цивільного захисту України, постанов Кабінету Міністрів України від 26.06.2013 № 444 «Про затвердження Порядку здійснення навчання населення діям у надзвичайних ситуаціях» (із змінами), від 23.10.2013 № 819 «Про затвердження Порядку проведення навчання керівного складу та фахівців, діяльність яких пов’язана з організацією і здійсненням заходів з питань цивільного захисту» (із змінами), наказів Міністерства освіти і науки України від 21.11.2016 № 1400 «Про затвердження Положення про функціональну підсистему навчання дітей дошкільного віку, учнів та студентів діям у надзвичайних ситуаціях (з питань безпеки життєдіяльності) єдиної держав</w:t>
      </w:r>
      <w:r>
        <w:rPr>
          <w:rFonts w:ascii="Times New Roman" w:hAnsi="Times New Roman"/>
          <w:sz w:val="28"/>
          <w:szCs w:val="28"/>
        </w:rPr>
        <w:t>ної системи цивільного захисту».</w:t>
      </w:r>
    </w:p>
    <w:p w:rsidR="002A4489" w:rsidRDefault="00C34F37" w:rsidP="00C34F37">
      <w:pPr>
        <w:rPr>
          <w:rFonts w:ascii="Times New Roman" w:hAnsi="Times New Roman"/>
          <w:sz w:val="28"/>
          <w:szCs w:val="28"/>
        </w:rPr>
      </w:pPr>
      <w:r>
        <w:rPr>
          <w:rFonts w:ascii="Times New Roman" w:hAnsi="Times New Roman"/>
          <w:sz w:val="28"/>
          <w:szCs w:val="28"/>
        </w:rPr>
        <w:t xml:space="preserve"> </w:t>
      </w:r>
      <w:r w:rsidRPr="00C34F37">
        <w:rPr>
          <w:rFonts w:ascii="Times New Roman" w:hAnsi="Times New Roman"/>
          <w:sz w:val="28"/>
          <w:szCs w:val="28"/>
        </w:rPr>
        <w:t>На виконання розпорядження начальника обласної військової адміністрації</w:t>
      </w:r>
      <w:r w:rsidRPr="00C34F37">
        <w:rPr>
          <w:rFonts w:ascii="Times New Roman" w:eastAsiaTheme="minorHAnsi" w:hAnsi="Times New Roman"/>
          <w:sz w:val="28"/>
          <w:szCs w:val="28"/>
          <w:lang w:eastAsia="uk-UA"/>
        </w:rPr>
        <w:br/>
        <w:t xml:space="preserve">від 26.01.2024 року </w:t>
      </w:r>
      <w:proofErr w:type="spellStart"/>
      <w:r w:rsidRPr="00C34F37">
        <w:rPr>
          <w:rFonts w:ascii="Times New Roman" w:eastAsiaTheme="minorHAnsi" w:hAnsi="Times New Roman"/>
          <w:sz w:val="28"/>
          <w:szCs w:val="28"/>
          <w:lang w:eastAsia="uk-UA"/>
        </w:rPr>
        <w:t>No</w:t>
      </w:r>
      <w:proofErr w:type="spellEnd"/>
      <w:r w:rsidRPr="00C34F37">
        <w:rPr>
          <w:rFonts w:ascii="Times New Roman" w:eastAsiaTheme="minorHAnsi" w:hAnsi="Times New Roman"/>
          <w:sz w:val="28"/>
          <w:szCs w:val="28"/>
          <w:lang w:eastAsia="uk-UA"/>
        </w:rPr>
        <w:t xml:space="preserve"> 29/01.02-01 «Про затвердження плану основних заходів</w:t>
      </w:r>
      <w:r w:rsidRPr="00C34F37">
        <w:rPr>
          <w:rFonts w:ascii="Times New Roman" w:eastAsiaTheme="minorHAnsi" w:hAnsi="Times New Roman"/>
          <w:sz w:val="28"/>
          <w:szCs w:val="28"/>
          <w:lang w:eastAsia="uk-UA"/>
        </w:rPr>
        <w:br/>
        <w:t>цивільного захисту Тернопільської області на 2024 рік”, наказу департаменту</w:t>
      </w:r>
      <w:r w:rsidRPr="00C34F37">
        <w:rPr>
          <w:rFonts w:ascii="Times New Roman" w:eastAsiaTheme="minorHAnsi" w:hAnsi="Times New Roman"/>
          <w:sz w:val="28"/>
          <w:szCs w:val="28"/>
          <w:lang w:eastAsia="uk-UA"/>
        </w:rPr>
        <w:br/>
        <w:t xml:space="preserve">освіти і науки обласної військової адміністрації від 02.02.2024 року </w:t>
      </w:r>
      <w:proofErr w:type="spellStart"/>
      <w:r w:rsidRPr="00C34F37">
        <w:rPr>
          <w:rFonts w:ascii="Times New Roman" w:eastAsiaTheme="minorHAnsi" w:hAnsi="Times New Roman"/>
          <w:sz w:val="28"/>
          <w:szCs w:val="28"/>
          <w:lang w:eastAsia="uk-UA"/>
        </w:rPr>
        <w:t>No</w:t>
      </w:r>
      <w:proofErr w:type="spellEnd"/>
      <w:r w:rsidRPr="00C34F37">
        <w:rPr>
          <w:rFonts w:ascii="Times New Roman" w:eastAsiaTheme="minorHAnsi" w:hAnsi="Times New Roman"/>
          <w:sz w:val="28"/>
          <w:szCs w:val="28"/>
          <w:lang w:eastAsia="uk-UA"/>
        </w:rPr>
        <w:t xml:space="preserve"> 21/2.1-06</w:t>
      </w:r>
      <w:r>
        <w:rPr>
          <w:rFonts w:ascii="Times New Roman" w:eastAsiaTheme="minorHAnsi" w:hAnsi="Times New Roman"/>
          <w:sz w:val="28"/>
          <w:szCs w:val="28"/>
          <w:lang w:eastAsia="uk-UA"/>
        </w:rPr>
        <w:t xml:space="preserve"> </w:t>
      </w:r>
      <w:r w:rsidRPr="00C34F37">
        <w:rPr>
          <w:rFonts w:ascii="Times New Roman" w:eastAsiaTheme="minorHAnsi" w:hAnsi="Times New Roman"/>
          <w:sz w:val="28"/>
          <w:szCs w:val="28"/>
          <w:lang w:eastAsia="uk-UA"/>
        </w:rPr>
        <w:t>«Про затвердження плану основних заходів цивільного захисту на 2024 рік»</w:t>
      </w:r>
      <w:r>
        <w:rPr>
          <w:rFonts w:ascii="Times New Roman" w:eastAsiaTheme="minorHAnsi" w:hAnsi="Times New Roman"/>
          <w:sz w:val="28"/>
          <w:szCs w:val="28"/>
          <w:lang w:eastAsia="uk-UA"/>
        </w:rPr>
        <w:t xml:space="preserve">, наказу відділу освіти </w:t>
      </w:r>
      <w:proofErr w:type="spellStart"/>
      <w:r>
        <w:rPr>
          <w:rFonts w:ascii="Times New Roman" w:eastAsiaTheme="minorHAnsi" w:hAnsi="Times New Roman"/>
          <w:sz w:val="28"/>
          <w:szCs w:val="28"/>
          <w:lang w:eastAsia="uk-UA"/>
        </w:rPr>
        <w:t>Підволочиської</w:t>
      </w:r>
      <w:proofErr w:type="spellEnd"/>
      <w:r>
        <w:rPr>
          <w:rFonts w:ascii="Times New Roman" w:eastAsiaTheme="minorHAnsi" w:hAnsi="Times New Roman"/>
          <w:sz w:val="28"/>
          <w:szCs w:val="28"/>
          <w:lang w:eastAsia="uk-UA"/>
        </w:rPr>
        <w:t xml:space="preserve"> селищної ради від 12.02.2024 року №22/01-22-НОД «Про затвердження плану основних заходів цивільного захисту на 2024 рік»,</w:t>
      </w:r>
      <w:r w:rsidRPr="00C34F37">
        <w:rPr>
          <w:rFonts w:ascii="Times New Roman" w:eastAsiaTheme="minorHAnsi" w:hAnsi="Times New Roman"/>
          <w:sz w:val="28"/>
          <w:szCs w:val="28"/>
          <w:lang w:eastAsia="uk-UA"/>
        </w:rPr>
        <w:t xml:space="preserve"> з</w:t>
      </w:r>
      <w:r>
        <w:rPr>
          <w:rFonts w:ascii="Times New Roman" w:eastAsiaTheme="minorHAnsi" w:hAnsi="Times New Roman"/>
          <w:sz w:val="28"/>
          <w:szCs w:val="28"/>
          <w:lang w:eastAsia="uk-UA"/>
        </w:rPr>
        <w:t xml:space="preserve"> </w:t>
      </w:r>
      <w:r w:rsidRPr="00C34F37">
        <w:rPr>
          <w:rFonts w:ascii="Times New Roman" w:eastAsiaTheme="minorHAnsi" w:hAnsi="Times New Roman"/>
          <w:sz w:val="28"/>
          <w:szCs w:val="28"/>
          <w:lang w:eastAsia="uk-UA"/>
        </w:rPr>
        <w:t>метою забезпечення виконання завдань цивільного захисту у 2024 році</w:t>
      </w:r>
      <w:r>
        <w:rPr>
          <w:rFonts w:ascii="Times New Roman" w:hAnsi="Times New Roman"/>
          <w:sz w:val="28"/>
          <w:szCs w:val="28"/>
        </w:rPr>
        <w:t xml:space="preserve">, </w:t>
      </w:r>
      <w:r>
        <w:rPr>
          <w:rFonts w:ascii="Times New Roman" w:hAnsi="Times New Roman"/>
          <w:sz w:val="28"/>
          <w:szCs w:val="28"/>
        </w:rPr>
        <w:t xml:space="preserve">створення безпечного </w:t>
      </w:r>
      <w:r>
        <w:rPr>
          <w:rFonts w:ascii="Times New Roman" w:hAnsi="Times New Roman"/>
          <w:sz w:val="28"/>
          <w:szCs w:val="28"/>
        </w:rPr>
        <w:t>освітнього середовища в закладі</w:t>
      </w:r>
      <w:r>
        <w:rPr>
          <w:rFonts w:ascii="Times New Roman" w:hAnsi="Times New Roman"/>
          <w:sz w:val="28"/>
          <w:szCs w:val="28"/>
        </w:rPr>
        <w:t xml:space="preserve"> освіти в умовах воєнного стану, в тому числі щодо забезпечення захисту учасників освітнього процесу й працівників, забезпечення протипожежної безпеки, визначення шляхів підвищення якості теоретичних знань, практичних умінь і навичок з цивільного захисту педагогічних працівників, учнів, вихованців, технічних працівників.</w:t>
      </w:r>
    </w:p>
    <w:p w:rsidR="00C34F37" w:rsidRDefault="002A4489" w:rsidP="00C34F37">
      <w:pPr>
        <w:rPr>
          <w:rFonts w:ascii="Times New Roman" w:hAnsi="Times New Roman"/>
          <w:sz w:val="28"/>
          <w:szCs w:val="28"/>
        </w:rPr>
      </w:pPr>
      <w:r>
        <w:rPr>
          <w:rFonts w:ascii="Times New Roman" w:hAnsi="Times New Roman"/>
          <w:sz w:val="28"/>
          <w:szCs w:val="28"/>
        </w:rPr>
        <w:lastRenderedPageBreak/>
        <w:t xml:space="preserve"> Впродовж 2023</w:t>
      </w:r>
      <w:r w:rsidR="00C34F37">
        <w:rPr>
          <w:rFonts w:ascii="Times New Roman" w:hAnsi="Times New Roman"/>
          <w:sz w:val="28"/>
          <w:szCs w:val="28"/>
        </w:rPr>
        <w:t xml:space="preserve"> року пріоритетним завд</w:t>
      </w:r>
      <w:r>
        <w:rPr>
          <w:rFonts w:ascii="Times New Roman" w:hAnsi="Times New Roman"/>
          <w:sz w:val="28"/>
          <w:szCs w:val="28"/>
        </w:rPr>
        <w:t>анням закладу освіти стало продовження облаштування</w:t>
      </w:r>
      <w:r w:rsidR="00C34F37">
        <w:rPr>
          <w:rFonts w:ascii="Times New Roman" w:hAnsi="Times New Roman"/>
          <w:sz w:val="28"/>
          <w:szCs w:val="28"/>
        </w:rPr>
        <w:t xml:space="preserve">  захисних споруд до використання за призначенням, доукомплектування їх необхідними засобами цивільного захисту і майном, створення та поповнення фонду захисних споруд цивільного </w:t>
      </w:r>
      <w:r>
        <w:rPr>
          <w:rFonts w:ascii="Times New Roman" w:hAnsi="Times New Roman"/>
          <w:sz w:val="28"/>
          <w:szCs w:val="28"/>
        </w:rPr>
        <w:t>захисту. Станом на 01 січня 2024</w:t>
      </w:r>
      <w:r w:rsidR="00C34F37">
        <w:rPr>
          <w:rFonts w:ascii="Times New Roman" w:hAnsi="Times New Roman"/>
          <w:sz w:val="28"/>
          <w:szCs w:val="28"/>
        </w:rPr>
        <w:t xml:space="preserve"> року заклад має облаштоване найпростіше укриття. З метою посилення профілактичної роботи з питань безпеки життєдіяльності (далі – БЖД) проводяться систематично навчання, що сприятиме підготовці здобувачів освіти з ЦЗ, пожежної, мінної безпеки, засвоєнню алгоритму дій у випадку виникнення надзвичайних ситуацій, формуванню навичок надання </w:t>
      </w:r>
      <w:proofErr w:type="spellStart"/>
      <w:r w:rsidR="00C34F37">
        <w:rPr>
          <w:rFonts w:ascii="Times New Roman" w:hAnsi="Times New Roman"/>
          <w:sz w:val="28"/>
          <w:szCs w:val="28"/>
        </w:rPr>
        <w:t>домедичної</w:t>
      </w:r>
      <w:proofErr w:type="spellEnd"/>
      <w:r w:rsidR="00C34F37">
        <w:rPr>
          <w:rFonts w:ascii="Times New Roman" w:hAnsi="Times New Roman"/>
          <w:sz w:val="28"/>
          <w:szCs w:val="28"/>
        </w:rPr>
        <w:t xml:space="preserve"> допомоги. Підготовка учнів до дій у надзвичайних ситуаціях, що передбачає здобуття знань і вмінь з питань особистої безпеки в умовах загрози та виникнення надзвичайних ситуацій користування засобами захисту, вивчення правил пожежної безпеки та основ цивільного захисту, проводилася в рамках вивчення предметів «Основ здоров’я»,  «Я досліджую світ». Позашкільна освітня робота з питань формування культури безпеки життєдіяльності серед дітей та молоді, формування здорового способу життя, оволодіння навичками самозахисту і рятування здійснювалася в бесідах, презентаціях, навчаннях з питань ЦЗ, БЖД та рятувальної справи. День цивільного захисту та об’єктове тренування в проведено </w:t>
      </w:r>
      <w:r>
        <w:rPr>
          <w:rFonts w:ascii="Times New Roman" w:hAnsi="Times New Roman"/>
          <w:sz w:val="28"/>
          <w:szCs w:val="28"/>
        </w:rPr>
        <w:t>14 квітня (в режимі онлайн) та 27 жовтня 2023</w:t>
      </w:r>
      <w:r w:rsidR="00C34F37">
        <w:rPr>
          <w:rFonts w:ascii="Times New Roman" w:hAnsi="Times New Roman"/>
          <w:sz w:val="28"/>
          <w:szCs w:val="28"/>
        </w:rPr>
        <w:t xml:space="preserve"> року. </w:t>
      </w:r>
      <w:r>
        <w:rPr>
          <w:rFonts w:ascii="Times New Roman" w:hAnsi="Times New Roman"/>
          <w:sz w:val="28"/>
          <w:szCs w:val="28"/>
        </w:rPr>
        <w:t>У 2023</w:t>
      </w:r>
      <w:r w:rsidR="00C34F37">
        <w:rPr>
          <w:rFonts w:ascii="Times New Roman" w:hAnsi="Times New Roman"/>
          <w:sz w:val="28"/>
          <w:szCs w:val="28"/>
        </w:rPr>
        <w:t xml:space="preserve"> році в закладі не зареєстровано надзвичайних ситуацій пов’язаних з небезпечними інфекційними хворобами. Стан цивільного захисту – задовільний. </w:t>
      </w:r>
      <w:r>
        <w:rPr>
          <w:rFonts w:ascii="Times New Roman" w:hAnsi="Times New Roman"/>
          <w:sz w:val="28"/>
          <w:szCs w:val="28"/>
        </w:rPr>
        <w:t>З</w:t>
      </w:r>
      <w:r w:rsidR="00C34F37">
        <w:rPr>
          <w:rFonts w:ascii="Times New Roman" w:hAnsi="Times New Roman"/>
          <w:sz w:val="28"/>
          <w:szCs w:val="28"/>
        </w:rPr>
        <w:t xml:space="preserve"> метою забезпечення виконання з</w:t>
      </w:r>
      <w:r>
        <w:rPr>
          <w:rFonts w:ascii="Times New Roman" w:hAnsi="Times New Roman"/>
          <w:sz w:val="28"/>
          <w:szCs w:val="28"/>
        </w:rPr>
        <w:t>авдань цивільного захисту у 2024</w:t>
      </w:r>
      <w:r w:rsidR="00C34F37">
        <w:rPr>
          <w:rFonts w:ascii="Times New Roman" w:hAnsi="Times New Roman"/>
          <w:sz w:val="28"/>
          <w:szCs w:val="28"/>
        </w:rPr>
        <w:t xml:space="preserve"> році, підвищення готовності до дій у надзвичайних ситуаціях</w:t>
      </w:r>
    </w:p>
    <w:p w:rsidR="00C34F37" w:rsidRDefault="00C34F37" w:rsidP="00C34F37">
      <w:pPr>
        <w:rPr>
          <w:rFonts w:ascii="Times New Roman" w:hAnsi="Times New Roman"/>
          <w:sz w:val="28"/>
          <w:szCs w:val="28"/>
        </w:rPr>
      </w:pPr>
      <w:r>
        <w:rPr>
          <w:rFonts w:ascii="Times New Roman" w:hAnsi="Times New Roman"/>
          <w:sz w:val="28"/>
          <w:szCs w:val="28"/>
        </w:rPr>
        <w:t>НАКАЗУЮ:</w:t>
      </w:r>
    </w:p>
    <w:p w:rsidR="00C34F37" w:rsidRDefault="00C34F37" w:rsidP="00C34F37">
      <w:pPr>
        <w:rPr>
          <w:rFonts w:ascii="Times New Roman" w:hAnsi="Times New Roman"/>
          <w:sz w:val="28"/>
          <w:szCs w:val="28"/>
        </w:rPr>
      </w:pPr>
      <w:r>
        <w:rPr>
          <w:rFonts w:ascii="Times New Roman" w:hAnsi="Times New Roman"/>
          <w:sz w:val="28"/>
          <w:szCs w:val="28"/>
        </w:rPr>
        <w:t>1.</w:t>
      </w:r>
      <w:r>
        <w:rPr>
          <w:rFonts w:ascii="Times New Roman" w:hAnsi="Times New Roman"/>
          <w:sz w:val="28"/>
          <w:szCs w:val="28"/>
        </w:rPr>
        <w:tab/>
        <w:t>Головними завданн</w:t>
      </w:r>
      <w:r w:rsidR="002A4489">
        <w:rPr>
          <w:rFonts w:ascii="Times New Roman" w:hAnsi="Times New Roman"/>
          <w:sz w:val="28"/>
          <w:szCs w:val="28"/>
        </w:rPr>
        <w:t>ями з цивільного захисту на 2024</w:t>
      </w:r>
      <w:r>
        <w:rPr>
          <w:rFonts w:ascii="Times New Roman" w:hAnsi="Times New Roman"/>
          <w:sz w:val="28"/>
          <w:szCs w:val="28"/>
        </w:rPr>
        <w:t xml:space="preserve"> рік вважати:</w:t>
      </w:r>
    </w:p>
    <w:p w:rsidR="00C34F37" w:rsidRDefault="00C34F37" w:rsidP="00C34F37">
      <w:pPr>
        <w:spacing w:after="0" w:line="240" w:lineRule="auto"/>
        <w:ind w:left="525"/>
        <w:jc w:val="both"/>
        <w:rPr>
          <w:rFonts w:ascii="Times New Roman" w:eastAsiaTheme="minorHAnsi" w:hAnsi="Times New Roman"/>
          <w:sz w:val="28"/>
          <w:szCs w:val="28"/>
        </w:rPr>
      </w:pPr>
      <w:r>
        <w:rPr>
          <w:rFonts w:ascii="Times New Roman" w:hAnsi="Times New Roman"/>
          <w:sz w:val="28"/>
          <w:szCs w:val="28"/>
        </w:rPr>
        <w:t>1) Забезпечення готовності підпорядкованих сил і засобів до дій за призначенням при загрозі та виникненні надзвичайних ситуацій у мирний час та в особливий період, здійснення заходів щодо запобігання виникненню надзвичайних ситуацій або небезпечних подій у закладі освіти.</w:t>
      </w:r>
    </w:p>
    <w:p w:rsidR="00C34F37" w:rsidRDefault="00C34F37" w:rsidP="00C34F37">
      <w:pPr>
        <w:spacing w:after="0" w:line="240" w:lineRule="auto"/>
        <w:ind w:left="525"/>
        <w:jc w:val="both"/>
        <w:rPr>
          <w:rFonts w:ascii="Times New Roman" w:hAnsi="Times New Roman"/>
          <w:sz w:val="28"/>
          <w:szCs w:val="28"/>
        </w:rPr>
      </w:pPr>
      <w:r>
        <w:rPr>
          <w:rFonts w:ascii="Times New Roman" w:hAnsi="Times New Roman"/>
          <w:sz w:val="28"/>
          <w:szCs w:val="28"/>
        </w:rPr>
        <w:t xml:space="preserve"> 2) Здійснення комплексу заходів, спрямованих на приведення захисних споруд цивільного захисту в готовність до використання за призначенням, створення та поповнення фонду захисних споруд цивільного захисту, інформування працівників закладу, здобувачів освіти про місця розташування захисних споруд цивільного захисту та інших споруд, призначених для укриття на випадок виникнення надзвичайних ситуацій.</w:t>
      </w:r>
    </w:p>
    <w:p w:rsidR="00C34F37" w:rsidRDefault="00C34F37" w:rsidP="00C34F37">
      <w:pPr>
        <w:spacing w:after="0" w:line="240" w:lineRule="auto"/>
        <w:ind w:left="525"/>
        <w:jc w:val="both"/>
        <w:rPr>
          <w:rFonts w:ascii="Times New Roman" w:hAnsi="Times New Roman"/>
          <w:sz w:val="28"/>
          <w:szCs w:val="28"/>
          <w:lang w:eastAsia="ru-RU"/>
        </w:rPr>
      </w:pPr>
      <w:r>
        <w:rPr>
          <w:rFonts w:ascii="Times New Roman" w:hAnsi="Times New Roman"/>
          <w:sz w:val="28"/>
          <w:szCs w:val="28"/>
        </w:rPr>
        <w:t xml:space="preserve"> 3) Підвищення вимогливості до керівника закладу освіти , діяльність якого пов’язана з організацією і здійсненням заходів з питань цивільного захисту</w:t>
      </w:r>
    </w:p>
    <w:p w:rsidR="00C34F37" w:rsidRDefault="00C34F37" w:rsidP="00C34F37">
      <w:pPr>
        <w:spacing w:after="0" w:line="240" w:lineRule="auto"/>
        <w:contextualSpacing/>
        <w:jc w:val="both"/>
        <w:rPr>
          <w:rFonts w:ascii="Times New Roman" w:hAnsi="Times New Roman"/>
          <w:sz w:val="28"/>
          <w:szCs w:val="28"/>
          <w:lang w:eastAsia="ru-RU"/>
        </w:rPr>
      </w:pPr>
      <w:r>
        <w:rPr>
          <w:rFonts w:ascii="Times New Roman" w:hAnsi="Times New Roman"/>
          <w:sz w:val="28"/>
          <w:szCs w:val="28"/>
          <w:lang w:eastAsia="ru-RU"/>
        </w:rPr>
        <w:t xml:space="preserve">       2. Затвердити План основних заходів цивільног</w:t>
      </w:r>
      <w:r w:rsidR="002A4489">
        <w:rPr>
          <w:rFonts w:ascii="Times New Roman" w:hAnsi="Times New Roman"/>
          <w:sz w:val="28"/>
          <w:szCs w:val="28"/>
          <w:lang w:eastAsia="ru-RU"/>
        </w:rPr>
        <w:t>о захисту закладу освіти на       2024</w:t>
      </w:r>
      <w:r>
        <w:rPr>
          <w:rFonts w:ascii="Times New Roman" w:hAnsi="Times New Roman"/>
          <w:sz w:val="28"/>
          <w:szCs w:val="28"/>
          <w:lang w:eastAsia="ru-RU"/>
        </w:rPr>
        <w:t xml:space="preserve"> рік, що додається. </w:t>
      </w:r>
    </w:p>
    <w:p w:rsidR="00C34F37" w:rsidRDefault="00C34F37" w:rsidP="00C34F37">
      <w:pPr>
        <w:spacing w:after="0" w:line="240" w:lineRule="auto"/>
        <w:contextualSpacing/>
        <w:jc w:val="both"/>
        <w:rPr>
          <w:rFonts w:ascii="Times New Roman" w:hAnsi="Times New Roman"/>
          <w:sz w:val="28"/>
          <w:szCs w:val="28"/>
          <w:lang w:eastAsia="ru-RU"/>
        </w:rPr>
      </w:pPr>
      <w:r>
        <w:rPr>
          <w:rFonts w:ascii="Times New Roman" w:hAnsi="Times New Roman"/>
          <w:sz w:val="28"/>
          <w:szCs w:val="28"/>
          <w:lang w:eastAsia="ru-RU"/>
        </w:rPr>
        <w:t xml:space="preserve">       3. Проводити евакуаційні заходи – не менше одного разу на півроку. </w:t>
      </w:r>
    </w:p>
    <w:p w:rsidR="00C34F37" w:rsidRDefault="00C34F37" w:rsidP="00C34F37">
      <w:pPr>
        <w:spacing w:after="0" w:line="240" w:lineRule="auto"/>
        <w:contextualSpacing/>
        <w:jc w:val="both"/>
        <w:rPr>
          <w:rFonts w:ascii="Times New Roman" w:hAnsi="Times New Roman"/>
          <w:sz w:val="28"/>
          <w:szCs w:val="28"/>
          <w:lang w:eastAsia="ru-RU"/>
        </w:rPr>
      </w:pPr>
      <w:r>
        <w:rPr>
          <w:rFonts w:ascii="Times New Roman" w:hAnsi="Times New Roman"/>
          <w:sz w:val="28"/>
          <w:szCs w:val="28"/>
        </w:rPr>
        <w:lastRenderedPageBreak/>
        <w:t xml:space="preserve">       4. Здійснити комплекс заходів, спрямованих на приведення захисних споруд цивільного захисту у готовність до використання за призначенням на рівні не нижче 77 відсотків.</w:t>
      </w:r>
    </w:p>
    <w:p w:rsidR="00C34F37" w:rsidRDefault="00C34F37" w:rsidP="00C34F37">
      <w:pPr>
        <w:spacing w:after="0" w:line="240" w:lineRule="auto"/>
        <w:contextualSpacing/>
        <w:jc w:val="both"/>
        <w:rPr>
          <w:rFonts w:ascii="Times New Roman" w:hAnsi="Times New Roman"/>
          <w:sz w:val="28"/>
          <w:szCs w:val="28"/>
          <w:lang w:eastAsia="ru-RU"/>
        </w:rPr>
      </w:pPr>
      <w:r>
        <w:rPr>
          <w:rFonts w:ascii="Times New Roman" w:hAnsi="Times New Roman"/>
          <w:sz w:val="28"/>
          <w:szCs w:val="28"/>
          <w:lang w:eastAsia="ru-RU"/>
        </w:rPr>
        <w:t xml:space="preserve">      5. Протягом року забезпечити тісну взаємодію із засобами масової інформації, оперативне, достовірне інформування учасників освітнього процесу і працівників освітньої галузі області про стан цивільного захисту.</w:t>
      </w:r>
    </w:p>
    <w:p w:rsidR="00C34F37" w:rsidRDefault="002A4489" w:rsidP="00C34F37">
      <w:pPr>
        <w:spacing w:after="0" w:line="240" w:lineRule="auto"/>
        <w:contextualSpacing/>
        <w:jc w:val="both"/>
        <w:rPr>
          <w:rFonts w:ascii="Times New Roman" w:hAnsi="Times New Roman"/>
          <w:sz w:val="28"/>
          <w:szCs w:val="28"/>
          <w:lang w:eastAsia="ru-RU"/>
        </w:rPr>
      </w:pPr>
      <w:r>
        <w:rPr>
          <w:rFonts w:ascii="Times New Roman" w:hAnsi="Times New Roman"/>
          <w:sz w:val="28"/>
          <w:szCs w:val="28"/>
          <w:lang w:eastAsia="ru-RU"/>
        </w:rPr>
        <w:t xml:space="preserve">      6. Провести 17 квітня 2024</w:t>
      </w:r>
      <w:r w:rsidR="00C34F37">
        <w:rPr>
          <w:rFonts w:ascii="Times New Roman" w:hAnsi="Times New Roman"/>
          <w:sz w:val="28"/>
          <w:szCs w:val="28"/>
          <w:lang w:eastAsia="ru-RU"/>
        </w:rPr>
        <w:t xml:space="preserve"> року об’</w:t>
      </w:r>
      <w:proofErr w:type="spellStart"/>
      <w:r w:rsidR="00C34F37">
        <w:rPr>
          <w:rFonts w:ascii="Times New Roman" w:hAnsi="Times New Roman"/>
          <w:sz w:val="28"/>
          <w:szCs w:val="28"/>
          <w:lang w:val="ru-RU" w:eastAsia="ru-RU"/>
        </w:rPr>
        <w:t>єктові</w:t>
      </w:r>
      <w:proofErr w:type="spellEnd"/>
      <w:r w:rsidR="00C34F37">
        <w:rPr>
          <w:rFonts w:ascii="Times New Roman" w:hAnsi="Times New Roman"/>
          <w:sz w:val="28"/>
          <w:szCs w:val="28"/>
          <w:lang w:val="ru-RU" w:eastAsia="ru-RU"/>
        </w:rPr>
        <w:t xml:space="preserve"> </w:t>
      </w:r>
      <w:proofErr w:type="spellStart"/>
      <w:r w:rsidR="00C34F37">
        <w:rPr>
          <w:rFonts w:ascii="Times New Roman" w:hAnsi="Times New Roman"/>
          <w:sz w:val="28"/>
          <w:szCs w:val="28"/>
          <w:lang w:val="ru-RU" w:eastAsia="ru-RU"/>
        </w:rPr>
        <w:t>тренування</w:t>
      </w:r>
      <w:proofErr w:type="spellEnd"/>
      <w:r w:rsidR="00C34F37">
        <w:rPr>
          <w:rFonts w:ascii="Times New Roman" w:hAnsi="Times New Roman"/>
          <w:sz w:val="28"/>
          <w:szCs w:val="28"/>
          <w:lang w:val="ru-RU" w:eastAsia="ru-RU"/>
        </w:rPr>
        <w:t xml:space="preserve"> в рамках </w:t>
      </w:r>
      <w:proofErr w:type="spellStart"/>
      <w:r w:rsidR="00C34F37">
        <w:rPr>
          <w:rFonts w:ascii="Times New Roman" w:hAnsi="Times New Roman"/>
          <w:sz w:val="28"/>
          <w:szCs w:val="28"/>
          <w:lang w:val="ru-RU" w:eastAsia="ru-RU"/>
        </w:rPr>
        <w:t>проведення</w:t>
      </w:r>
      <w:proofErr w:type="spellEnd"/>
      <w:r w:rsidR="00C34F37">
        <w:rPr>
          <w:rFonts w:ascii="Times New Roman" w:hAnsi="Times New Roman"/>
          <w:sz w:val="28"/>
          <w:szCs w:val="28"/>
          <w:lang w:eastAsia="ru-RU"/>
        </w:rPr>
        <w:t xml:space="preserve"> «Дня цивільного захисту» .</w:t>
      </w:r>
    </w:p>
    <w:p w:rsidR="00C34F37" w:rsidRDefault="00C34F37" w:rsidP="00C34F37">
      <w:pPr>
        <w:spacing w:after="0" w:line="240" w:lineRule="auto"/>
        <w:contextualSpacing/>
        <w:jc w:val="both"/>
        <w:rPr>
          <w:rFonts w:ascii="Times New Roman" w:hAnsi="Times New Roman"/>
          <w:sz w:val="28"/>
          <w:szCs w:val="28"/>
        </w:rPr>
      </w:pPr>
      <w:r>
        <w:t xml:space="preserve">        </w:t>
      </w:r>
      <w:r>
        <w:rPr>
          <w:rFonts w:ascii="Times New Roman" w:hAnsi="Times New Roman"/>
          <w:sz w:val="28"/>
          <w:szCs w:val="28"/>
        </w:rPr>
        <w:t xml:space="preserve">7. Забезпечити подання відділу освіти </w:t>
      </w:r>
      <w:proofErr w:type="spellStart"/>
      <w:r>
        <w:rPr>
          <w:rFonts w:ascii="Times New Roman" w:hAnsi="Times New Roman"/>
          <w:sz w:val="28"/>
          <w:szCs w:val="28"/>
        </w:rPr>
        <w:t>Підволочиської</w:t>
      </w:r>
      <w:proofErr w:type="spellEnd"/>
      <w:r>
        <w:rPr>
          <w:rFonts w:ascii="Times New Roman" w:hAnsi="Times New Roman"/>
          <w:sz w:val="28"/>
          <w:szCs w:val="28"/>
        </w:rPr>
        <w:t xml:space="preserve"> селищної ради</w:t>
      </w:r>
      <w:r w:rsidR="002A4489">
        <w:rPr>
          <w:rFonts w:ascii="Times New Roman" w:hAnsi="Times New Roman"/>
          <w:sz w:val="28"/>
          <w:szCs w:val="28"/>
        </w:rPr>
        <w:t xml:space="preserve"> на </w:t>
      </w:r>
      <w:r w:rsidR="002A4489" w:rsidRPr="002A4489">
        <w:rPr>
          <w:rFonts w:ascii="Times New Roman" w:eastAsiaTheme="minorHAnsi" w:hAnsi="Times New Roman"/>
          <w:sz w:val="28"/>
          <w:szCs w:val="28"/>
          <w:lang w:eastAsia="uk-UA"/>
        </w:rPr>
        <w:t xml:space="preserve">електронну адресу </w:t>
      </w:r>
      <w:hyperlink r:id="rId6" w:history="1">
        <w:r w:rsidR="002A4489" w:rsidRPr="007969D6">
          <w:rPr>
            <w:rStyle w:val="a4"/>
            <w:rFonts w:ascii="Times New Roman" w:eastAsiaTheme="minorHAnsi" w:hAnsi="Times New Roman"/>
            <w:sz w:val="28"/>
            <w:szCs w:val="28"/>
            <w:lang w:eastAsia="uk-UA"/>
          </w:rPr>
          <w:t>osvitapidvol_otg@ukr.net</w:t>
        </w:r>
      </w:hyperlink>
      <w:r w:rsidR="002A4489">
        <w:rPr>
          <w:rFonts w:ascii="Times New Roman" w:hAnsi="Times New Roman"/>
          <w:sz w:val="28"/>
          <w:szCs w:val="28"/>
        </w:rPr>
        <w:t xml:space="preserve"> </w:t>
      </w:r>
      <w:r w:rsidR="002A4489">
        <w:rPr>
          <w:rFonts w:ascii="Times New Roman" w:hAnsi="Times New Roman"/>
          <w:sz w:val="28"/>
          <w:szCs w:val="28"/>
        </w:rPr>
        <w:t>інформації про хід виконання Плану заходів</w:t>
      </w:r>
      <w:r>
        <w:rPr>
          <w:rFonts w:ascii="Times New Roman" w:hAnsi="Times New Roman"/>
          <w:sz w:val="28"/>
          <w:szCs w:val="28"/>
        </w:rPr>
        <w:t xml:space="preserve"> </w:t>
      </w:r>
      <w:r w:rsidR="002A4489" w:rsidRPr="002A4489">
        <w:rPr>
          <w:rFonts w:ascii="Times New Roman" w:eastAsiaTheme="minorHAnsi" w:hAnsi="Times New Roman"/>
          <w:sz w:val="28"/>
          <w:szCs w:val="28"/>
          <w:lang w:eastAsia="uk-UA"/>
        </w:rPr>
        <w:t>у першому півріччі – до 06.06.2024 р., за рік – до 06.12.2024 р.</w:t>
      </w:r>
      <w:r w:rsidR="002A4489" w:rsidRPr="002A4489">
        <w:rPr>
          <w:rFonts w:ascii="Times New Roman" w:hAnsi="Times New Roman"/>
          <w:sz w:val="28"/>
          <w:szCs w:val="28"/>
        </w:rPr>
        <w:br/>
        <w:t>(при поданні доповіді про стан цивільного захисту за 2024 рік)</w:t>
      </w:r>
      <w:r w:rsidR="002A4489">
        <w:rPr>
          <w:rFonts w:ascii="Times New Roman" w:hAnsi="Times New Roman"/>
          <w:sz w:val="28"/>
          <w:szCs w:val="28"/>
        </w:rPr>
        <w:t>.</w:t>
      </w:r>
      <w:r w:rsidR="002A4489" w:rsidRPr="002A4489">
        <w:br/>
      </w:r>
      <w:r w:rsidR="002A4489">
        <w:rPr>
          <w:rFonts w:ascii="Times New Roman" w:hAnsi="Times New Roman"/>
          <w:sz w:val="28"/>
          <w:szCs w:val="28"/>
        </w:rPr>
        <w:t xml:space="preserve">     8.  П</w:t>
      </w:r>
      <w:r w:rsidR="002A4489" w:rsidRPr="002A4489">
        <w:rPr>
          <w:rFonts w:ascii="Times New Roman" w:hAnsi="Times New Roman"/>
          <w:sz w:val="28"/>
          <w:szCs w:val="28"/>
        </w:rPr>
        <w:t xml:space="preserve">одати пропозиції до </w:t>
      </w:r>
      <w:proofErr w:type="spellStart"/>
      <w:r w:rsidR="002A4489" w:rsidRPr="002A4489">
        <w:rPr>
          <w:rFonts w:ascii="Times New Roman" w:hAnsi="Times New Roman"/>
          <w:sz w:val="28"/>
          <w:szCs w:val="28"/>
        </w:rPr>
        <w:t>проєкту</w:t>
      </w:r>
      <w:proofErr w:type="spellEnd"/>
      <w:r w:rsidR="002A4489" w:rsidRPr="002A4489">
        <w:rPr>
          <w:rFonts w:ascii="Times New Roman" w:hAnsi="Times New Roman"/>
          <w:sz w:val="28"/>
          <w:szCs w:val="28"/>
        </w:rPr>
        <w:t xml:space="preserve"> плану основних заходів цивільного </w:t>
      </w:r>
      <w:proofErr w:type="spellStart"/>
      <w:r w:rsidR="002A4489" w:rsidRPr="002A4489">
        <w:rPr>
          <w:rFonts w:ascii="Times New Roman" w:hAnsi="Times New Roman"/>
          <w:sz w:val="28"/>
          <w:szCs w:val="28"/>
        </w:rPr>
        <w:t>захи</w:t>
      </w:r>
      <w:proofErr w:type="spellEnd"/>
      <w:r w:rsidR="002A4489" w:rsidRPr="002A4489">
        <w:rPr>
          <w:rFonts w:ascii="Times New Roman" w:hAnsi="Times New Roman"/>
          <w:sz w:val="28"/>
          <w:szCs w:val="28"/>
        </w:rPr>
        <w:t>-</w:t>
      </w:r>
      <w:r w:rsidR="002A4489" w:rsidRPr="002A4489">
        <w:rPr>
          <w:rFonts w:ascii="Times New Roman" w:hAnsi="Times New Roman"/>
          <w:sz w:val="28"/>
          <w:szCs w:val="28"/>
        </w:rPr>
        <w:br/>
      </w:r>
      <w:proofErr w:type="spellStart"/>
      <w:r w:rsidR="002A4489" w:rsidRPr="002A4489">
        <w:rPr>
          <w:rFonts w:ascii="Times New Roman" w:hAnsi="Times New Roman"/>
          <w:sz w:val="28"/>
          <w:szCs w:val="28"/>
        </w:rPr>
        <w:t>сту</w:t>
      </w:r>
      <w:proofErr w:type="spellEnd"/>
      <w:r w:rsidR="002A4489" w:rsidRPr="002A4489">
        <w:rPr>
          <w:rFonts w:ascii="Times New Roman" w:hAnsi="Times New Roman"/>
          <w:sz w:val="28"/>
          <w:szCs w:val="28"/>
        </w:rPr>
        <w:t xml:space="preserve"> відділу освіти </w:t>
      </w:r>
      <w:proofErr w:type="spellStart"/>
      <w:r w:rsidR="002A4489" w:rsidRPr="002A4489">
        <w:rPr>
          <w:rFonts w:ascii="Times New Roman" w:hAnsi="Times New Roman"/>
          <w:sz w:val="28"/>
          <w:szCs w:val="28"/>
        </w:rPr>
        <w:t>Підволочиської</w:t>
      </w:r>
      <w:proofErr w:type="spellEnd"/>
      <w:r w:rsidR="002A4489" w:rsidRPr="002A4489">
        <w:rPr>
          <w:rFonts w:ascii="Times New Roman" w:hAnsi="Times New Roman"/>
          <w:sz w:val="28"/>
          <w:szCs w:val="28"/>
        </w:rPr>
        <w:t xml:space="preserve"> селищної ради на 2025 рік – до 10.12.2024 р.</w:t>
      </w:r>
      <w:r w:rsidR="002A4489" w:rsidRPr="002A4489">
        <w:rPr>
          <w:rFonts w:ascii="Times New Roman" w:hAnsi="Times New Roman"/>
          <w:sz w:val="28"/>
          <w:szCs w:val="28"/>
        </w:rPr>
        <w:br/>
      </w:r>
      <w:r w:rsidR="002A4489">
        <w:rPr>
          <w:rFonts w:ascii="Times New Roman" w:hAnsi="Times New Roman"/>
          <w:sz w:val="28"/>
          <w:szCs w:val="28"/>
        </w:rPr>
        <w:t xml:space="preserve">  </w:t>
      </w:r>
      <w:r w:rsidR="002A4489">
        <w:rPr>
          <w:rFonts w:ascii="Times New Roman" w:hAnsi="Times New Roman"/>
          <w:sz w:val="28"/>
          <w:szCs w:val="28"/>
          <w:lang w:eastAsia="ru-RU"/>
        </w:rPr>
        <w:t xml:space="preserve">  9</w:t>
      </w:r>
      <w:r>
        <w:rPr>
          <w:rFonts w:ascii="Times New Roman" w:hAnsi="Times New Roman"/>
          <w:sz w:val="28"/>
          <w:szCs w:val="28"/>
          <w:lang w:eastAsia="ru-RU"/>
        </w:rPr>
        <w:t>.  Контроль за виконанням даного наказу залишаю за собою.</w:t>
      </w:r>
    </w:p>
    <w:p w:rsidR="00C34F37" w:rsidRDefault="00C34F37" w:rsidP="00C34F37">
      <w:pPr>
        <w:spacing w:after="0" w:line="360" w:lineRule="auto"/>
        <w:rPr>
          <w:rFonts w:ascii="Times New Roman" w:hAnsi="Times New Roman"/>
          <w:b/>
          <w:sz w:val="28"/>
          <w:szCs w:val="28"/>
          <w:lang w:eastAsia="ru-RU"/>
        </w:rPr>
      </w:pPr>
    </w:p>
    <w:p w:rsidR="00C34F37" w:rsidRDefault="00C34F37" w:rsidP="00C34F37">
      <w:pPr>
        <w:spacing w:after="0" w:line="360" w:lineRule="auto"/>
        <w:rPr>
          <w:rFonts w:ascii="Times New Roman" w:hAnsi="Times New Roman"/>
          <w:b/>
          <w:sz w:val="28"/>
          <w:szCs w:val="28"/>
          <w:lang w:eastAsia="ru-RU"/>
        </w:rPr>
      </w:pPr>
    </w:p>
    <w:p w:rsidR="00C34F37" w:rsidRDefault="00C34F37" w:rsidP="00C34F37">
      <w:pPr>
        <w:pStyle w:val="a3"/>
        <w:rPr>
          <w:rFonts w:ascii="Times New Roman" w:hAnsi="Times New Roman"/>
          <w:sz w:val="28"/>
          <w:szCs w:val="28"/>
          <w:lang w:val="uk-UA"/>
        </w:rPr>
      </w:pPr>
      <w:proofErr w:type="spellStart"/>
      <w:r>
        <w:rPr>
          <w:rFonts w:ascii="Times New Roman" w:hAnsi="Times New Roman"/>
          <w:b/>
          <w:sz w:val="28"/>
          <w:szCs w:val="28"/>
        </w:rPr>
        <w:t>В.о</w:t>
      </w:r>
      <w:proofErr w:type="spellEnd"/>
      <w:r>
        <w:rPr>
          <w:rFonts w:ascii="Times New Roman" w:hAnsi="Times New Roman"/>
          <w:b/>
          <w:sz w:val="28"/>
          <w:szCs w:val="28"/>
        </w:rPr>
        <w:t xml:space="preserve">. директора </w:t>
      </w:r>
      <w:proofErr w:type="spellStart"/>
      <w:proofErr w:type="gramStart"/>
      <w:r>
        <w:rPr>
          <w:rFonts w:ascii="Times New Roman" w:hAnsi="Times New Roman"/>
          <w:b/>
          <w:sz w:val="28"/>
          <w:szCs w:val="28"/>
        </w:rPr>
        <w:t>гімназії</w:t>
      </w:r>
      <w:proofErr w:type="spellEnd"/>
      <w:r>
        <w:rPr>
          <w:rFonts w:ascii="Times New Roman" w:hAnsi="Times New Roman"/>
          <w:b/>
          <w:sz w:val="28"/>
          <w:szCs w:val="28"/>
        </w:rPr>
        <w:t xml:space="preserve">:   </w:t>
      </w:r>
      <w:proofErr w:type="gramEnd"/>
      <w:r>
        <w:rPr>
          <w:rFonts w:ascii="Times New Roman" w:hAnsi="Times New Roman"/>
          <w:b/>
          <w:sz w:val="28"/>
          <w:szCs w:val="28"/>
        </w:rPr>
        <w:t xml:space="preserve">                                         </w:t>
      </w:r>
      <w:proofErr w:type="spellStart"/>
      <w:r>
        <w:rPr>
          <w:rFonts w:ascii="Times New Roman" w:hAnsi="Times New Roman"/>
          <w:b/>
          <w:sz w:val="28"/>
          <w:szCs w:val="28"/>
        </w:rPr>
        <w:t>Олександра</w:t>
      </w:r>
      <w:proofErr w:type="spellEnd"/>
      <w:r>
        <w:rPr>
          <w:rFonts w:ascii="Times New Roman" w:hAnsi="Times New Roman"/>
          <w:b/>
          <w:sz w:val="28"/>
          <w:szCs w:val="28"/>
        </w:rPr>
        <w:t xml:space="preserve"> </w:t>
      </w:r>
      <w:r>
        <w:rPr>
          <w:rFonts w:ascii="Times New Roman" w:hAnsi="Times New Roman"/>
          <w:b/>
          <w:sz w:val="28"/>
          <w:szCs w:val="28"/>
          <w:lang w:val="uk-UA"/>
        </w:rPr>
        <w:t xml:space="preserve"> </w:t>
      </w:r>
      <w:r>
        <w:rPr>
          <w:rFonts w:ascii="Times New Roman" w:hAnsi="Times New Roman"/>
          <w:b/>
          <w:sz w:val="28"/>
          <w:szCs w:val="28"/>
        </w:rPr>
        <w:t>М</w:t>
      </w:r>
      <w:r>
        <w:rPr>
          <w:rFonts w:ascii="Times New Roman" w:hAnsi="Times New Roman"/>
          <w:b/>
          <w:sz w:val="28"/>
          <w:szCs w:val="28"/>
          <w:lang w:val="uk-UA"/>
        </w:rPr>
        <w:t>АРТИНЮК</w:t>
      </w:r>
      <w:r>
        <w:rPr>
          <w:rFonts w:ascii="Times New Roman" w:hAnsi="Times New Roman"/>
          <w:sz w:val="28"/>
          <w:szCs w:val="28"/>
        </w:rPr>
        <w:t xml:space="preserve"> </w:t>
      </w:r>
    </w:p>
    <w:p w:rsidR="00C34F37" w:rsidRDefault="00C34F37" w:rsidP="00C34F37">
      <w:pPr>
        <w:spacing w:after="0" w:line="360" w:lineRule="auto"/>
        <w:rPr>
          <w:rFonts w:ascii="Times New Roman" w:hAnsi="Times New Roman"/>
          <w:sz w:val="28"/>
          <w:szCs w:val="28"/>
          <w:lang w:eastAsia="ru-RU"/>
        </w:rPr>
      </w:pPr>
      <w:r>
        <w:rPr>
          <w:rFonts w:ascii="Times New Roman" w:hAnsi="Times New Roman"/>
          <w:sz w:val="28"/>
          <w:szCs w:val="28"/>
          <w:lang w:eastAsia="ru-RU"/>
        </w:rPr>
        <w:t>З наказом ознайомлені:</w:t>
      </w:r>
    </w:p>
    <w:p w:rsidR="00C34F37" w:rsidRDefault="00C34F37" w:rsidP="00C34F37">
      <w:pPr>
        <w:pStyle w:val="a3"/>
        <w:rPr>
          <w:rFonts w:ascii="Times New Roman" w:hAnsi="Times New Roman"/>
          <w:sz w:val="28"/>
          <w:szCs w:val="28"/>
        </w:rPr>
      </w:pPr>
      <w:r>
        <w:rPr>
          <w:rFonts w:ascii="Times New Roman" w:hAnsi="Times New Roman"/>
          <w:sz w:val="28"/>
          <w:szCs w:val="28"/>
          <w:lang w:val="uk-UA"/>
        </w:rPr>
        <w:t xml:space="preserve">  </w:t>
      </w:r>
      <w:proofErr w:type="spellStart"/>
      <w:r>
        <w:rPr>
          <w:rFonts w:ascii="Times New Roman" w:hAnsi="Times New Roman"/>
          <w:sz w:val="28"/>
          <w:szCs w:val="28"/>
        </w:rPr>
        <w:t>Н.Д.Бабій</w:t>
      </w:r>
      <w:proofErr w:type="spellEnd"/>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lang w:val="uk-UA"/>
        </w:rPr>
        <w:t xml:space="preserve">                    </w:t>
      </w:r>
      <w:proofErr w:type="spellStart"/>
      <w:r>
        <w:rPr>
          <w:rFonts w:ascii="Times New Roman" w:hAnsi="Times New Roman"/>
          <w:sz w:val="28"/>
          <w:szCs w:val="28"/>
        </w:rPr>
        <w:t>О.П.Охота</w:t>
      </w:r>
      <w:proofErr w:type="spellEnd"/>
    </w:p>
    <w:p w:rsidR="00C34F37" w:rsidRDefault="00C34F37" w:rsidP="00C34F37">
      <w:pPr>
        <w:pStyle w:val="a3"/>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О.І.Пиняка</w:t>
      </w:r>
      <w:proofErr w:type="spellEnd"/>
      <w:r>
        <w:rPr>
          <w:rFonts w:ascii="Times New Roman" w:hAnsi="Times New Roman"/>
          <w:sz w:val="28"/>
          <w:szCs w:val="28"/>
        </w:rPr>
        <w:t xml:space="preserve">                              </w:t>
      </w:r>
      <w:proofErr w:type="spellStart"/>
      <w:r>
        <w:rPr>
          <w:rFonts w:ascii="Times New Roman" w:hAnsi="Times New Roman"/>
          <w:sz w:val="28"/>
          <w:szCs w:val="28"/>
        </w:rPr>
        <w:t>Б.Й.Гайдукевич</w:t>
      </w:r>
      <w:proofErr w:type="spellEnd"/>
    </w:p>
    <w:p w:rsidR="00C34F37" w:rsidRDefault="00C34F37" w:rsidP="00C34F37">
      <w:pPr>
        <w:spacing w:after="0" w:line="240" w:lineRule="auto"/>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Л.І.Мамчар</w:t>
      </w:r>
      <w:proofErr w:type="spellEnd"/>
      <w:r>
        <w:rPr>
          <w:rFonts w:ascii="Times New Roman" w:hAnsi="Times New Roman"/>
          <w:sz w:val="28"/>
          <w:szCs w:val="28"/>
        </w:rPr>
        <w:tab/>
        <w:t xml:space="preserve">                     </w:t>
      </w:r>
      <w:proofErr w:type="spellStart"/>
      <w:r>
        <w:rPr>
          <w:rFonts w:ascii="Times New Roman" w:hAnsi="Times New Roman"/>
          <w:sz w:val="28"/>
          <w:szCs w:val="28"/>
        </w:rPr>
        <w:t>Л.М.Герла</w:t>
      </w:r>
      <w:proofErr w:type="spellEnd"/>
      <w:r>
        <w:rPr>
          <w:rFonts w:ascii="Times New Roman" w:hAnsi="Times New Roman"/>
          <w:sz w:val="28"/>
          <w:szCs w:val="28"/>
        </w:rPr>
        <w:tab/>
        <w:t xml:space="preserve">                    </w:t>
      </w:r>
    </w:p>
    <w:p w:rsidR="00C34F37" w:rsidRDefault="00C34F37" w:rsidP="00C34F37">
      <w:pPr>
        <w:tabs>
          <w:tab w:val="left" w:pos="708"/>
          <w:tab w:val="left" w:pos="1416"/>
          <w:tab w:val="left" w:pos="3590"/>
        </w:tabs>
        <w:spacing w:after="0" w:line="240" w:lineRule="auto"/>
        <w:rPr>
          <w:rFonts w:ascii="Times New Roman" w:hAnsi="Times New Roman"/>
          <w:sz w:val="28"/>
          <w:szCs w:val="28"/>
        </w:rPr>
      </w:pPr>
      <w:r>
        <w:rPr>
          <w:rFonts w:ascii="Times New Roman" w:hAnsi="Times New Roman"/>
          <w:sz w:val="28"/>
          <w:szCs w:val="28"/>
        </w:rPr>
        <w:t xml:space="preserve">  </w:t>
      </w:r>
      <w:proofErr w:type="spellStart"/>
      <w:r>
        <w:rPr>
          <w:rFonts w:ascii="Times New Roman" w:hAnsi="Times New Roman"/>
          <w:sz w:val="28"/>
          <w:szCs w:val="28"/>
        </w:rPr>
        <w:t>Т.В.Лиса</w:t>
      </w:r>
      <w:proofErr w:type="spellEnd"/>
      <w:r>
        <w:rPr>
          <w:rFonts w:ascii="Times New Roman" w:hAnsi="Times New Roman"/>
          <w:sz w:val="28"/>
          <w:szCs w:val="28"/>
        </w:rPr>
        <w:tab/>
      </w:r>
      <w:r>
        <w:rPr>
          <w:rFonts w:ascii="Times New Roman" w:hAnsi="Times New Roman"/>
          <w:sz w:val="28"/>
          <w:szCs w:val="28"/>
        </w:rPr>
        <w:tab/>
      </w:r>
      <w:proofErr w:type="spellStart"/>
      <w:r>
        <w:rPr>
          <w:rFonts w:ascii="Times New Roman" w:hAnsi="Times New Roman"/>
          <w:sz w:val="28"/>
          <w:szCs w:val="28"/>
        </w:rPr>
        <w:t>О.М.Салюк</w:t>
      </w:r>
      <w:proofErr w:type="spellEnd"/>
    </w:p>
    <w:p w:rsidR="00C34F37" w:rsidRDefault="00C34F37" w:rsidP="00C34F37">
      <w:pPr>
        <w:tabs>
          <w:tab w:val="left" w:pos="708"/>
          <w:tab w:val="left" w:pos="1416"/>
          <w:tab w:val="left" w:pos="3590"/>
        </w:tabs>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w:t>
      </w:r>
      <w:proofErr w:type="spellStart"/>
      <w:r>
        <w:rPr>
          <w:rFonts w:ascii="Times New Roman" w:hAnsi="Times New Roman"/>
          <w:sz w:val="28"/>
          <w:szCs w:val="28"/>
          <w:lang w:eastAsia="ru-RU"/>
        </w:rPr>
        <w:t>О.І.Кондрат</w:t>
      </w:r>
      <w:proofErr w:type="spellEnd"/>
      <w:r>
        <w:rPr>
          <w:rFonts w:ascii="Times New Roman" w:hAnsi="Times New Roman"/>
          <w:sz w:val="28"/>
          <w:szCs w:val="28"/>
          <w:lang w:eastAsia="ru-RU"/>
        </w:rPr>
        <w:t xml:space="preserve">                             </w:t>
      </w:r>
      <w:proofErr w:type="spellStart"/>
      <w:r>
        <w:rPr>
          <w:rFonts w:ascii="Times New Roman" w:hAnsi="Times New Roman"/>
          <w:sz w:val="28"/>
          <w:szCs w:val="28"/>
          <w:lang w:eastAsia="ru-RU"/>
        </w:rPr>
        <w:t>І.В.Лисий</w:t>
      </w:r>
      <w:proofErr w:type="spellEnd"/>
    </w:p>
    <w:p w:rsidR="00C34F37" w:rsidRDefault="00C34F37" w:rsidP="00C34F37">
      <w:pPr>
        <w:tabs>
          <w:tab w:val="left" w:pos="708"/>
          <w:tab w:val="left" w:pos="1416"/>
          <w:tab w:val="left" w:pos="3590"/>
        </w:tabs>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  Р.А. </w:t>
      </w:r>
      <w:proofErr w:type="spellStart"/>
      <w:r>
        <w:rPr>
          <w:rFonts w:ascii="Times New Roman" w:hAnsi="Times New Roman"/>
          <w:sz w:val="28"/>
          <w:szCs w:val="28"/>
          <w:lang w:eastAsia="ru-RU"/>
        </w:rPr>
        <w:t>Жорняк</w:t>
      </w:r>
      <w:proofErr w:type="spellEnd"/>
      <w:r>
        <w:rPr>
          <w:rFonts w:ascii="Times New Roman" w:hAnsi="Times New Roman"/>
          <w:sz w:val="28"/>
          <w:szCs w:val="28"/>
          <w:lang w:eastAsia="ru-RU"/>
        </w:rPr>
        <w:t xml:space="preserve">                            </w:t>
      </w:r>
      <w:proofErr w:type="spellStart"/>
      <w:r>
        <w:rPr>
          <w:rFonts w:ascii="Times New Roman" w:hAnsi="Times New Roman"/>
          <w:sz w:val="28"/>
          <w:szCs w:val="28"/>
          <w:lang w:eastAsia="ru-RU"/>
        </w:rPr>
        <w:t>Л.М.Мартинюк</w:t>
      </w:r>
      <w:proofErr w:type="spellEnd"/>
    </w:p>
    <w:p w:rsidR="00C34F37" w:rsidRDefault="00C34F37" w:rsidP="00C34F37">
      <w:pPr>
        <w:spacing w:after="0" w:line="240" w:lineRule="auto"/>
        <w:rPr>
          <w:rFonts w:ascii="Times New Roman" w:hAnsi="Times New Roman"/>
          <w:sz w:val="28"/>
          <w:szCs w:val="28"/>
          <w:lang w:eastAsia="ru-RU"/>
        </w:rPr>
      </w:pPr>
      <w:r>
        <w:rPr>
          <w:rFonts w:ascii="Times New Roman" w:hAnsi="Times New Roman"/>
          <w:sz w:val="24"/>
          <w:szCs w:val="24"/>
          <w:lang w:eastAsia="ru-RU"/>
        </w:rPr>
        <w:t xml:space="preserve">                                                                                                                                    </w:t>
      </w:r>
      <w:r>
        <w:rPr>
          <w:rFonts w:ascii="Times New Roman" w:hAnsi="Times New Roman"/>
          <w:sz w:val="28"/>
          <w:szCs w:val="28"/>
          <w:lang w:eastAsia="ru-RU"/>
        </w:rPr>
        <w:t xml:space="preserve"> </w:t>
      </w:r>
    </w:p>
    <w:p w:rsidR="00C34F37" w:rsidRDefault="00C34F37" w:rsidP="00C34F37">
      <w:pPr>
        <w:spacing w:after="0" w:line="240" w:lineRule="auto"/>
        <w:rPr>
          <w:rFonts w:ascii="Times New Roman" w:hAnsi="Times New Roman"/>
          <w:sz w:val="28"/>
          <w:szCs w:val="28"/>
          <w:lang w:eastAsia="ru-RU"/>
        </w:rPr>
      </w:pPr>
    </w:p>
    <w:p w:rsidR="00C34F37" w:rsidRDefault="00C34F37" w:rsidP="00C34F37">
      <w:pPr>
        <w:spacing w:after="0" w:line="240" w:lineRule="auto"/>
        <w:rPr>
          <w:rFonts w:ascii="Times New Roman" w:hAnsi="Times New Roman"/>
          <w:sz w:val="28"/>
          <w:szCs w:val="28"/>
          <w:lang w:eastAsia="ru-RU"/>
        </w:rPr>
      </w:pPr>
    </w:p>
    <w:p w:rsidR="002A4489" w:rsidRDefault="002A4489" w:rsidP="00C34F37">
      <w:pPr>
        <w:spacing w:after="0" w:line="240" w:lineRule="auto"/>
        <w:rPr>
          <w:rFonts w:ascii="Times New Roman" w:hAnsi="Times New Roman"/>
          <w:sz w:val="28"/>
          <w:szCs w:val="28"/>
          <w:lang w:eastAsia="ru-RU"/>
        </w:rPr>
      </w:pPr>
    </w:p>
    <w:p w:rsidR="002A4489" w:rsidRDefault="002A4489" w:rsidP="00C34F37">
      <w:pPr>
        <w:spacing w:after="0" w:line="240" w:lineRule="auto"/>
        <w:rPr>
          <w:rFonts w:ascii="Times New Roman" w:hAnsi="Times New Roman"/>
          <w:sz w:val="28"/>
          <w:szCs w:val="28"/>
          <w:lang w:eastAsia="ru-RU"/>
        </w:rPr>
      </w:pPr>
    </w:p>
    <w:p w:rsidR="002A4489" w:rsidRDefault="002A4489" w:rsidP="00C34F37">
      <w:pPr>
        <w:spacing w:after="0" w:line="240" w:lineRule="auto"/>
        <w:rPr>
          <w:rFonts w:ascii="Times New Roman" w:hAnsi="Times New Roman"/>
          <w:sz w:val="28"/>
          <w:szCs w:val="28"/>
          <w:lang w:eastAsia="ru-RU"/>
        </w:rPr>
      </w:pPr>
    </w:p>
    <w:p w:rsidR="002A4489" w:rsidRDefault="002A4489" w:rsidP="00C34F37">
      <w:pPr>
        <w:spacing w:after="0" w:line="240" w:lineRule="auto"/>
        <w:rPr>
          <w:rFonts w:ascii="Times New Roman" w:hAnsi="Times New Roman"/>
          <w:sz w:val="28"/>
          <w:szCs w:val="28"/>
          <w:lang w:eastAsia="ru-RU"/>
        </w:rPr>
      </w:pPr>
    </w:p>
    <w:p w:rsidR="002A4489" w:rsidRDefault="002A4489" w:rsidP="00C34F37">
      <w:pPr>
        <w:spacing w:after="0" w:line="240" w:lineRule="auto"/>
        <w:rPr>
          <w:rFonts w:ascii="Times New Roman" w:hAnsi="Times New Roman"/>
          <w:sz w:val="28"/>
          <w:szCs w:val="28"/>
          <w:lang w:eastAsia="ru-RU"/>
        </w:rPr>
      </w:pPr>
    </w:p>
    <w:p w:rsidR="002A4489" w:rsidRDefault="002A4489" w:rsidP="00C34F37">
      <w:pPr>
        <w:spacing w:after="0" w:line="240" w:lineRule="auto"/>
        <w:rPr>
          <w:rFonts w:ascii="Times New Roman" w:hAnsi="Times New Roman"/>
          <w:sz w:val="28"/>
          <w:szCs w:val="28"/>
          <w:lang w:eastAsia="ru-RU"/>
        </w:rPr>
      </w:pPr>
    </w:p>
    <w:p w:rsidR="002A4489" w:rsidRDefault="002A4489" w:rsidP="00C34F37">
      <w:pPr>
        <w:spacing w:after="0" w:line="240" w:lineRule="auto"/>
        <w:rPr>
          <w:rFonts w:ascii="Times New Roman" w:hAnsi="Times New Roman"/>
          <w:sz w:val="28"/>
          <w:szCs w:val="28"/>
          <w:lang w:eastAsia="ru-RU"/>
        </w:rPr>
      </w:pPr>
    </w:p>
    <w:p w:rsidR="002A4489" w:rsidRDefault="002A4489" w:rsidP="00C34F37">
      <w:pPr>
        <w:spacing w:after="0" w:line="240" w:lineRule="auto"/>
        <w:rPr>
          <w:rFonts w:ascii="Times New Roman" w:hAnsi="Times New Roman"/>
          <w:sz w:val="28"/>
          <w:szCs w:val="28"/>
          <w:lang w:eastAsia="ru-RU"/>
        </w:rPr>
      </w:pPr>
    </w:p>
    <w:p w:rsidR="002A4489" w:rsidRDefault="002A4489" w:rsidP="00C34F37">
      <w:pPr>
        <w:spacing w:after="0" w:line="240" w:lineRule="auto"/>
        <w:rPr>
          <w:rFonts w:ascii="Times New Roman" w:hAnsi="Times New Roman"/>
          <w:sz w:val="28"/>
          <w:szCs w:val="28"/>
          <w:lang w:eastAsia="ru-RU"/>
        </w:rPr>
      </w:pPr>
    </w:p>
    <w:p w:rsidR="002A4489" w:rsidRDefault="002A4489" w:rsidP="00C34F37">
      <w:pPr>
        <w:spacing w:after="0" w:line="240" w:lineRule="auto"/>
        <w:rPr>
          <w:rFonts w:ascii="Times New Roman" w:hAnsi="Times New Roman"/>
          <w:sz w:val="28"/>
          <w:szCs w:val="28"/>
          <w:lang w:eastAsia="ru-RU"/>
        </w:rPr>
      </w:pPr>
    </w:p>
    <w:p w:rsidR="002A4489" w:rsidRDefault="002A4489" w:rsidP="00C34F37">
      <w:pPr>
        <w:spacing w:after="0" w:line="240" w:lineRule="auto"/>
        <w:rPr>
          <w:rFonts w:ascii="Times New Roman" w:hAnsi="Times New Roman"/>
          <w:sz w:val="28"/>
          <w:szCs w:val="28"/>
          <w:lang w:eastAsia="ru-RU"/>
        </w:rPr>
      </w:pPr>
    </w:p>
    <w:p w:rsidR="002A4489" w:rsidRDefault="002A4489" w:rsidP="00C34F37">
      <w:pPr>
        <w:spacing w:after="0" w:line="240" w:lineRule="auto"/>
        <w:rPr>
          <w:rFonts w:ascii="Times New Roman" w:hAnsi="Times New Roman"/>
          <w:sz w:val="28"/>
          <w:szCs w:val="28"/>
          <w:lang w:eastAsia="ru-RU"/>
        </w:rPr>
      </w:pPr>
    </w:p>
    <w:p w:rsidR="002A4489" w:rsidRDefault="002A4489" w:rsidP="00C34F37">
      <w:pPr>
        <w:spacing w:after="0" w:line="240" w:lineRule="auto"/>
        <w:rPr>
          <w:rFonts w:ascii="Times New Roman" w:hAnsi="Times New Roman"/>
          <w:sz w:val="28"/>
          <w:szCs w:val="28"/>
          <w:lang w:eastAsia="ru-RU"/>
        </w:rPr>
      </w:pPr>
    </w:p>
    <w:p w:rsidR="002A4489" w:rsidRDefault="002A4489" w:rsidP="00C34F37">
      <w:pPr>
        <w:spacing w:after="0" w:line="240" w:lineRule="auto"/>
        <w:rPr>
          <w:rFonts w:ascii="Times New Roman" w:hAnsi="Times New Roman"/>
          <w:sz w:val="28"/>
          <w:szCs w:val="28"/>
          <w:lang w:eastAsia="ru-RU"/>
        </w:rPr>
      </w:pPr>
    </w:p>
    <w:p w:rsidR="002A4489" w:rsidRDefault="002A4489" w:rsidP="00C34F37">
      <w:pPr>
        <w:spacing w:after="0" w:line="240" w:lineRule="auto"/>
        <w:rPr>
          <w:rFonts w:ascii="Times New Roman" w:hAnsi="Times New Roman"/>
          <w:sz w:val="28"/>
          <w:szCs w:val="28"/>
          <w:lang w:eastAsia="ru-RU"/>
        </w:rPr>
      </w:pPr>
    </w:p>
    <w:p w:rsidR="002A4489" w:rsidRDefault="002A4489" w:rsidP="00C34F37">
      <w:pPr>
        <w:spacing w:after="0" w:line="240" w:lineRule="auto"/>
        <w:rPr>
          <w:rFonts w:ascii="Times New Roman" w:hAnsi="Times New Roman"/>
          <w:sz w:val="28"/>
          <w:szCs w:val="28"/>
          <w:lang w:eastAsia="ru-RU"/>
        </w:rPr>
      </w:pPr>
    </w:p>
    <w:p w:rsidR="002A4489" w:rsidRDefault="002A4489" w:rsidP="00C34F37">
      <w:pPr>
        <w:spacing w:after="0" w:line="240" w:lineRule="auto"/>
        <w:rPr>
          <w:rFonts w:ascii="Times New Roman" w:hAnsi="Times New Roman"/>
          <w:sz w:val="28"/>
          <w:szCs w:val="28"/>
          <w:lang w:eastAsia="ru-RU"/>
        </w:rPr>
      </w:pPr>
    </w:p>
    <w:p w:rsidR="00C34F37" w:rsidRDefault="00C34F37" w:rsidP="00C34F37">
      <w:pPr>
        <w:spacing w:after="0" w:line="240" w:lineRule="auto"/>
        <w:rPr>
          <w:rFonts w:ascii="Times New Roman" w:hAnsi="Times New Roman"/>
          <w:sz w:val="24"/>
          <w:szCs w:val="24"/>
          <w:lang w:eastAsia="ru-RU"/>
        </w:rPr>
      </w:pPr>
      <w:r>
        <w:rPr>
          <w:rFonts w:ascii="Times New Roman" w:hAnsi="Times New Roman"/>
          <w:sz w:val="28"/>
          <w:szCs w:val="28"/>
          <w:lang w:eastAsia="ru-RU"/>
        </w:rPr>
        <w:lastRenderedPageBreak/>
        <w:t xml:space="preserve">                                                                                                                         Додаток</w:t>
      </w:r>
    </w:p>
    <w:p w:rsidR="00C34F37" w:rsidRDefault="002A4489" w:rsidP="00C34F37">
      <w:pPr>
        <w:spacing w:after="0" w:line="240" w:lineRule="auto"/>
        <w:ind w:firstLine="5245"/>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до наказу від 15.02. 2024</w:t>
      </w:r>
      <w:r w:rsidR="00C34F37">
        <w:rPr>
          <w:rFonts w:ascii="Times New Roman" w:eastAsia="Times New Roman" w:hAnsi="Times New Roman"/>
          <w:sz w:val="28"/>
          <w:szCs w:val="28"/>
          <w:lang w:eastAsia="ru-RU"/>
        </w:rPr>
        <w:t xml:space="preserve"> р.</w:t>
      </w:r>
    </w:p>
    <w:p w:rsidR="00C34F37" w:rsidRDefault="002A4489" w:rsidP="00C34F37">
      <w:pPr>
        <w:spacing w:after="0" w:line="240" w:lineRule="auto"/>
        <w:ind w:firstLine="5245"/>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 24</w:t>
      </w:r>
      <w:r w:rsidR="00C34F37">
        <w:rPr>
          <w:rFonts w:ascii="Times New Roman" w:eastAsia="Times New Roman" w:hAnsi="Times New Roman"/>
          <w:sz w:val="28"/>
          <w:szCs w:val="28"/>
          <w:lang w:eastAsia="ru-RU"/>
        </w:rPr>
        <w:t>-од</w:t>
      </w:r>
    </w:p>
    <w:p w:rsidR="00C34F37" w:rsidRDefault="00C34F37" w:rsidP="00C34F37">
      <w:pPr>
        <w:spacing w:after="0" w:line="240" w:lineRule="auto"/>
        <w:ind w:firstLine="5245"/>
        <w:rPr>
          <w:rFonts w:ascii="Times New Roman" w:eastAsia="Times New Roman" w:hAnsi="Times New Roman"/>
          <w:sz w:val="28"/>
          <w:szCs w:val="28"/>
          <w:lang w:eastAsia="ru-RU"/>
        </w:rPr>
      </w:pPr>
    </w:p>
    <w:p w:rsidR="00C34F37" w:rsidRDefault="00C34F37" w:rsidP="00C34F37">
      <w:pPr>
        <w:spacing w:after="0" w:line="240" w:lineRule="auto"/>
        <w:rPr>
          <w:rFonts w:ascii="Times New Roman" w:eastAsia="Times New Roman" w:hAnsi="Times New Roman"/>
          <w:sz w:val="28"/>
          <w:szCs w:val="28"/>
          <w:lang w:eastAsia="ru-RU"/>
        </w:rPr>
      </w:pPr>
    </w:p>
    <w:p w:rsidR="00C34F37" w:rsidRDefault="00C34F37" w:rsidP="00C34F37">
      <w:pPr>
        <w:spacing w:after="0" w:line="360" w:lineRule="auto"/>
        <w:rPr>
          <w:rFonts w:ascii="Times New Roman" w:hAnsi="Times New Roman"/>
          <w:sz w:val="24"/>
          <w:szCs w:val="24"/>
          <w:lang w:eastAsia="ru-RU"/>
        </w:rPr>
      </w:pPr>
      <w:r>
        <w:rPr>
          <w:rFonts w:ascii="Times New Roman" w:eastAsia="Times New Roman" w:hAnsi="Times New Roman"/>
          <w:sz w:val="28"/>
          <w:szCs w:val="28"/>
          <w:lang w:eastAsia="ru-RU"/>
        </w:rPr>
        <w:t xml:space="preserve">                                                                                     </w:t>
      </w:r>
      <w:r>
        <w:rPr>
          <w:rFonts w:ascii="Times New Roman" w:hAnsi="Times New Roman"/>
          <w:sz w:val="28"/>
          <w:szCs w:val="28"/>
          <w:lang w:eastAsia="ru-RU"/>
        </w:rPr>
        <w:t xml:space="preserve">  </w:t>
      </w:r>
    </w:p>
    <w:p w:rsidR="00C34F37" w:rsidRDefault="00C34F37" w:rsidP="00C34F37">
      <w:pPr>
        <w:spacing w:after="0" w:line="240" w:lineRule="auto"/>
        <w:rPr>
          <w:rFonts w:ascii="Times New Roman" w:hAnsi="Times New Roman"/>
          <w:b/>
          <w:sz w:val="24"/>
          <w:szCs w:val="24"/>
          <w:lang w:eastAsia="ru-RU"/>
        </w:rPr>
      </w:pPr>
    </w:p>
    <w:p w:rsidR="00C34F37" w:rsidRDefault="00C34F37" w:rsidP="00C34F37">
      <w:pPr>
        <w:spacing w:after="0" w:line="240" w:lineRule="auto"/>
        <w:rPr>
          <w:rFonts w:ascii="Times New Roman" w:hAnsi="Times New Roman"/>
          <w:b/>
          <w:sz w:val="28"/>
          <w:szCs w:val="28"/>
          <w:lang w:eastAsia="ru-RU"/>
        </w:rPr>
      </w:pPr>
      <w:r>
        <w:rPr>
          <w:rFonts w:ascii="Times New Roman" w:hAnsi="Times New Roman"/>
          <w:b/>
          <w:sz w:val="24"/>
          <w:szCs w:val="24"/>
          <w:lang w:eastAsia="ru-RU"/>
        </w:rPr>
        <w:t xml:space="preserve">                                                        </w:t>
      </w:r>
      <w:r>
        <w:rPr>
          <w:rFonts w:ascii="Times New Roman" w:hAnsi="Times New Roman"/>
          <w:b/>
          <w:sz w:val="28"/>
          <w:szCs w:val="28"/>
          <w:lang w:eastAsia="ru-RU"/>
        </w:rPr>
        <w:t>План основних заходів</w:t>
      </w:r>
    </w:p>
    <w:p w:rsidR="00C34F37" w:rsidRDefault="00C34F37" w:rsidP="00C34F37">
      <w:pPr>
        <w:spacing w:after="0" w:line="240" w:lineRule="auto"/>
        <w:rPr>
          <w:rFonts w:ascii="Times New Roman" w:hAnsi="Times New Roman"/>
          <w:b/>
          <w:sz w:val="28"/>
          <w:szCs w:val="28"/>
          <w:lang w:eastAsia="ru-RU"/>
        </w:rPr>
      </w:pPr>
      <w:r>
        <w:rPr>
          <w:rFonts w:ascii="Times New Roman" w:hAnsi="Times New Roman"/>
          <w:b/>
          <w:sz w:val="28"/>
          <w:szCs w:val="28"/>
          <w:lang w:eastAsia="ru-RU"/>
        </w:rPr>
        <w:t xml:space="preserve">                 цивільного зах</w:t>
      </w:r>
      <w:r w:rsidR="002A4489">
        <w:rPr>
          <w:rFonts w:ascii="Times New Roman" w:hAnsi="Times New Roman"/>
          <w:b/>
          <w:sz w:val="28"/>
          <w:szCs w:val="28"/>
          <w:lang w:eastAsia="ru-RU"/>
        </w:rPr>
        <w:t xml:space="preserve">исту </w:t>
      </w:r>
      <w:proofErr w:type="spellStart"/>
      <w:r w:rsidR="002A4489">
        <w:rPr>
          <w:rFonts w:ascii="Times New Roman" w:hAnsi="Times New Roman"/>
          <w:b/>
          <w:sz w:val="28"/>
          <w:szCs w:val="28"/>
          <w:lang w:eastAsia="ru-RU"/>
        </w:rPr>
        <w:t>Турівської</w:t>
      </w:r>
      <w:proofErr w:type="spellEnd"/>
      <w:r w:rsidR="002A4489">
        <w:rPr>
          <w:rFonts w:ascii="Times New Roman" w:hAnsi="Times New Roman"/>
          <w:b/>
          <w:sz w:val="28"/>
          <w:szCs w:val="28"/>
          <w:lang w:eastAsia="ru-RU"/>
        </w:rPr>
        <w:t xml:space="preserve"> гімназії на 2024</w:t>
      </w:r>
      <w:r>
        <w:rPr>
          <w:rFonts w:ascii="Times New Roman" w:hAnsi="Times New Roman"/>
          <w:b/>
          <w:sz w:val="28"/>
          <w:szCs w:val="28"/>
          <w:lang w:eastAsia="ru-RU"/>
        </w:rPr>
        <w:t xml:space="preserve"> рік</w:t>
      </w:r>
    </w:p>
    <w:p w:rsidR="00C34F37" w:rsidRDefault="00C34F37" w:rsidP="00C34F37">
      <w:pPr>
        <w:spacing w:after="0" w:line="240" w:lineRule="auto"/>
        <w:rPr>
          <w:rFonts w:ascii="Times New Roman" w:hAnsi="Times New Roman"/>
          <w:sz w:val="28"/>
          <w:szCs w:val="28"/>
          <w:lang w:eastAsia="ru-RU"/>
        </w:rPr>
      </w:pPr>
    </w:p>
    <w:p w:rsidR="00C34F37" w:rsidRDefault="00C34F37" w:rsidP="00C34F37">
      <w:pPr>
        <w:numPr>
          <w:ilvl w:val="0"/>
          <w:numId w:val="1"/>
        </w:num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Закінчити технічну інвентаризацію захисних споруд цивільного захисту в гімназії.                                                           </w:t>
      </w:r>
    </w:p>
    <w:p w:rsidR="00C34F37" w:rsidRDefault="00C34F37" w:rsidP="00C34F37">
      <w:pPr>
        <w:spacing w:after="0" w:line="240" w:lineRule="auto"/>
        <w:ind w:left="360"/>
        <w:rPr>
          <w:rFonts w:ascii="Times New Roman" w:hAnsi="Times New Roman"/>
          <w:sz w:val="28"/>
          <w:szCs w:val="28"/>
          <w:lang w:eastAsia="ru-RU"/>
        </w:rPr>
      </w:pPr>
      <w:r>
        <w:rPr>
          <w:rFonts w:ascii="Times New Roman" w:hAnsi="Times New Roman"/>
          <w:sz w:val="28"/>
          <w:szCs w:val="28"/>
          <w:lang w:eastAsia="ru-RU"/>
        </w:rPr>
        <w:t xml:space="preserve">                                                            </w:t>
      </w:r>
      <w:r w:rsidR="00CA2BF3">
        <w:rPr>
          <w:rFonts w:ascii="Times New Roman" w:hAnsi="Times New Roman"/>
          <w:sz w:val="28"/>
          <w:szCs w:val="28"/>
          <w:lang w:eastAsia="ru-RU"/>
        </w:rPr>
        <w:t xml:space="preserve">              До 20 березня 2024</w:t>
      </w:r>
      <w:r>
        <w:rPr>
          <w:rFonts w:ascii="Times New Roman" w:hAnsi="Times New Roman"/>
          <w:sz w:val="28"/>
          <w:szCs w:val="28"/>
          <w:lang w:eastAsia="ru-RU"/>
        </w:rPr>
        <w:t xml:space="preserve"> р.</w:t>
      </w:r>
    </w:p>
    <w:p w:rsidR="00C34F37" w:rsidRDefault="00C34F37" w:rsidP="00C34F37">
      <w:pPr>
        <w:spacing w:after="0" w:line="240" w:lineRule="auto"/>
        <w:ind w:left="360"/>
        <w:rPr>
          <w:rFonts w:ascii="Times New Roman" w:hAnsi="Times New Roman"/>
          <w:sz w:val="28"/>
          <w:szCs w:val="28"/>
          <w:lang w:eastAsia="ru-RU"/>
        </w:rPr>
      </w:pPr>
    </w:p>
    <w:p w:rsidR="00C34F37" w:rsidRDefault="00C34F37" w:rsidP="00C34F37">
      <w:pPr>
        <w:numPr>
          <w:ilvl w:val="0"/>
          <w:numId w:val="1"/>
        </w:numPr>
        <w:spacing w:after="0" w:line="240" w:lineRule="auto"/>
        <w:rPr>
          <w:rFonts w:ascii="Times New Roman" w:hAnsi="Times New Roman"/>
          <w:sz w:val="28"/>
          <w:szCs w:val="28"/>
          <w:lang w:eastAsia="ru-RU"/>
        </w:rPr>
      </w:pPr>
      <w:r>
        <w:rPr>
          <w:rFonts w:ascii="Times New Roman" w:hAnsi="Times New Roman"/>
          <w:sz w:val="28"/>
          <w:szCs w:val="28"/>
          <w:lang w:eastAsia="ru-RU"/>
        </w:rPr>
        <w:t>Розробити та здійснити комплекс організаційних і практичних заходів щодо запобігання надзвичайних ситуацій з учнями під час освітнього  процесу та в канікулярний період.</w:t>
      </w:r>
    </w:p>
    <w:p w:rsidR="00C34F37" w:rsidRDefault="00C34F37" w:rsidP="00C34F37">
      <w:pPr>
        <w:spacing w:after="0" w:line="240" w:lineRule="auto"/>
        <w:ind w:left="360"/>
        <w:rPr>
          <w:rFonts w:ascii="Times New Roman" w:hAnsi="Times New Roman"/>
          <w:sz w:val="28"/>
          <w:szCs w:val="28"/>
          <w:lang w:eastAsia="ru-RU"/>
        </w:rPr>
      </w:pPr>
      <w:r>
        <w:rPr>
          <w:rFonts w:ascii="Times New Roman" w:hAnsi="Times New Roman"/>
          <w:sz w:val="28"/>
          <w:szCs w:val="28"/>
          <w:lang w:eastAsia="ru-RU"/>
        </w:rPr>
        <w:t xml:space="preserve">                                                                           Протягом року</w:t>
      </w:r>
    </w:p>
    <w:p w:rsidR="00C34F37" w:rsidRDefault="00C34F37" w:rsidP="00C34F37">
      <w:pPr>
        <w:spacing w:after="0" w:line="240" w:lineRule="auto"/>
        <w:ind w:left="360"/>
        <w:rPr>
          <w:rFonts w:ascii="Times New Roman" w:hAnsi="Times New Roman"/>
          <w:sz w:val="28"/>
          <w:szCs w:val="28"/>
          <w:lang w:eastAsia="ru-RU"/>
        </w:rPr>
      </w:pPr>
    </w:p>
    <w:p w:rsidR="00C34F37" w:rsidRDefault="00C34F37" w:rsidP="00C34F37">
      <w:pPr>
        <w:numPr>
          <w:ilvl w:val="0"/>
          <w:numId w:val="1"/>
        </w:num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Провести  День цивільного захисту.                                                                                         </w:t>
      </w:r>
    </w:p>
    <w:p w:rsidR="00C34F37" w:rsidRDefault="00C34F37" w:rsidP="00C34F37">
      <w:pPr>
        <w:spacing w:after="0" w:line="240" w:lineRule="auto"/>
        <w:ind w:left="360"/>
        <w:rPr>
          <w:rFonts w:ascii="Times New Roman" w:hAnsi="Times New Roman"/>
          <w:sz w:val="28"/>
          <w:szCs w:val="28"/>
          <w:lang w:eastAsia="ru-RU"/>
        </w:rPr>
      </w:pPr>
      <w:r>
        <w:rPr>
          <w:rFonts w:ascii="Times New Roman" w:hAnsi="Times New Roman"/>
          <w:sz w:val="28"/>
          <w:szCs w:val="28"/>
          <w:lang w:eastAsia="ru-RU"/>
        </w:rPr>
        <w:t xml:space="preserve">                                             </w:t>
      </w:r>
      <w:r w:rsidR="00CA2BF3">
        <w:rPr>
          <w:rFonts w:ascii="Times New Roman" w:hAnsi="Times New Roman"/>
          <w:sz w:val="28"/>
          <w:szCs w:val="28"/>
          <w:lang w:eastAsia="ru-RU"/>
        </w:rPr>
        <w:t xml:space="preserve">                              17 квітня 2024</w:t>
      </w:r>
      <w:r>
        <w:rPr>
          <w:rFonts w:ascii="Times New Roman" w:hAnsi="Times New Roman"/>
          <w:sz w:val="28"/>
          <w:szCs w:val="28"/>
          <w:lang w:eastAsia="ru-RU"/>
        </w:rPr>
        <w:t xml:space="preserve"> р.</w:t>
      </w:r>
    </w:p>
    <w:p w:rsidR="00C34F37" w:rsidRDefault="00C34F37" w:rsidP="00C34F37">
      <w:pPr>
        <w:spacing w:after="0" w:line="240" w:lineRule="auto"/>
        <w:ind w:left="360"/>
        <w:rPr>
          <w:rFonts w:ascii="Times New Roman" w:hAnsi="Times New Roman"/>
          <w:sz w:val="28"/>
          <w:szCs w:val="28"/>
          <w:lang w:eastAsia="ru-RU"/>
        </w:rPr>
      </w:pPr>
      <w:r>
        <w:rPr>
          <w:rFonts w:ascii="Times New Roman" w:hAnsi="Times New Roman"/>
          <w:sz w:val="28"/>
          <w:szCs w:val="28"/>
          <w:lang w:eastAsia="ru-RU"/>
        </w:rPr>
        <w:t>4. Провести Тиждень знань з основ безпеки життєдіяльності.</w:t>
      </w:r>
    </w:p>
    <w:p w:rsidR="00C34F37" w:rsidRDefault="00C34F37" w:rsidP="00C34F37">
      <w:pPr>
        <w:spacing w:after="0" w:line="240" w:lineRule="auto"/>
        <w:ind w:left="360"/>
        <w:rPr>
          <w:rFonts w:ascii="Times New Roman" w:hAnsi="Times New Roman"/>
          <w:sz w:val="28"/>
          <w:szCs w:val="28"/>
          <w:lang w:eastAsia="ru-RU"/>
        </w:rPr>
      </w:pPr>
      <w:r>
        <w:rPr>
          <w:rFonts w:ascii="Times New Roman" w:hAnsi="Times New Roman"/>
          <w:sz w:val="28"/>
          <w:szCs w:val="28"/>
          <w:lang w:eastAsia="ru-RU"/>
        </w:rPr>
        <w:t xml:space="preserve">                                                                       Квітень-травень, жовтень-листопад</w:t>
      </w:r>
    </w:p>
    <w:p w:rsidR="00C34F37" w:rsidRDefault="00C34F37" w:rsidP="00C34F37">
      <w:pPr>
        <w:numPr>
          <w:ilvl w:val="0"/>
          <w:numId w:val="2"/>
        </w:numPr>
        <w:spacing w:after="0" w:line="240" w:lineRule="auto"/>
        <w:rPr>
          <w:rFonts w:ascii="Times New Roman" w:hAnsi="Times New Roman"/>
          <w:sz w:val="28"/>
          <w:szCs w:val="28"/>
          <w:lang w:eastAsia="ru-RU"/>
        </w:rPr>
      </w:pPr>
      <w:r>
        <w:rPr>
          <w:rFonts w:ascii="Times New Roman" w:hAnsi="Times New Roman"/>
          <w:sz w:val="28"/>
          <w:szCs w:val="28"/>
          <w:lang w:eastAsia="ru-RU"/>
        </w:rPr>
        <w:t>Повести перевірку стану протипожежної безпеки закладу освіти т</w:t>
      </w:r>
      <w:r w:rsidR="00CA2BF3">
        <w:rPr>
          <w:rFonts w:ascii="Times New Roman" w:hAnsi="Times New Roman"/>
          <w:sz w:val="28"/>
          <w:szCs w:val="28"/>
          <w:lang w:eastAsia="ru-RU"/>
        </w:rPr>
        <w:t>а їх підготовку до  початку 2024/2025</w:t>
      </w:r>
      <w:r>
        <w:rPr>
          <w:rFonts w:ascii="Times New Roman" w:hAnsi="Times New Roman"/>
          <w:sz w:val="28"/>
          <w:szCs w:val="28"/>
          <w:lang w:eastAsia="ru-RU"/>
        </w:rPr>
        <w:t xml:space="preserve"> навчального року.</w:t>
      </w:r>
    </w:p>
    <w:p w:rsidR="00CA2BF3" w:rsidRDefault="00CA2BF3" w:rsidP="00C34F37">
      <w:pPr>
        <w:numPr>
          <w:ilvl w:val="0"/>
          <w:numId w:val="2"/>
        </w:numPr>
        <w:spacing w:after="0" w:line="240" w:lineRule="auto"/>
        <w:rPr>
          <w:rFonts w:ascii="Times New Roman" w:hAnsi="Times New Roman"/>
          <w:sz w:val="28"/>
          <w:szCs w:val="28"/>
          <w:lang w:eastAsia="ru-RU"/>
        </w:rPr>
      </w:pPr>
      <w:r>
        <w:rPr>
          <w:rFonts w:ascii="Times New Roman" w:hAnsi="Times New Roman"/>
          <w:sz w:val="28"/>
          <w:szCs w:val="28"/>
          <w:lang w:eastAsia="ru-RU"/>
        </w:rPr>
        <w:t>Розвиток руху дружини юних рятувальників-пожежних.</w:t>
      </w:r>
    </w:p>
    <w:p w:rsidR="00CA2BF3" w:rsidRDefault="00CA2BF3" w:rsidP="00CA2BF3">
      <w:pPr>
        <w:spacing w:after="0" w:line="240" w:lineRule="auto"/>
        <w:ind w:left="780"/>
        <w:rPr>
          <w:rFonts w:ascii="Times New Roman" w:hAnsi="Times New Roman"/>
          <w:sz w:val="28"/>
          <w:szCs w:val="28"/>
          <w:lang w:eastAsia="ru-RU"/>
        </w:rPr>
      </w:pPr>
      <w:r>
        <w:rPr>
          <w:rFonts w:ascii="Times New Roman" w:hAnsi="Times New Roman"/>
          <w:sz w:val="28"/>
          <w:szCs w:val="28"/>
          <w:lang w:eastAsia="ru-RU"/>
        </w:rPr>
        <w:t xml:space="preserve">                                                              До 15 грудня</w:t>
      </w:r>
    </w:p>
    <w:p w:rsidR="00CA2BF3" w:rsidRDefault="00CA2BF3" w:rsidP="00CA2BF3">
      <w:pPr>
        <w:pStyle w:val="a5"/>
        <w:numPr>
          <w:ilvl w:val="0"/>
          <w:numId w:val="2"/>
        </w:numPr>
        <w:spacing w:after="0" w:line="240" w:lineRule="auto"/>
        <w:rPr>
          <w:rFonts w:ascii="Times New Roman" w:hAnsi="Times New Roman"/>
          <w:sz w:val="28"/>
          <w:szCs w:val="28"/>
          <w:lang w:eastAsia="ru-RU"/>
        </w:rPr>
      </w:pPr>
      <w:r>
        <w:rPr>
          <w:rFonts w:ascii="Times New Roman" w:hAnsi="Times New Roman"/>
          <w:sz w:val="28"/>
          <w:szCs w:val="28"/>
          <w:lang w:eastAsia="ru-RU"/>
        </w:rPr>
        <w:t xml:space="preserve">Інформувати працівників </w:t>
      </w:r>
      <w:proofErr w:type="spellStart"/>
      <w:r>
        <w:rPr>
          <w:rFonts w:ascii="Times New Roman" w:hAnsi="Times New Roman"/>
          <w:sz w:val="28"/>
          <w:szCs w:val="28"/>
          <w:lang w:eastAsia="ru-RU"/>
        </w:rPr>
        <w:t>гімназії,учнів</w:t>
      </w:r>
      <w:proofErr w:type="spellEnd"/>
      <w:r>
        <w:rPr>
          <w:rFonts w:ascii="Times New Roman" w:hAnsi="Times New Roman"/>
          <w:sz w:val="28"/>
          <w:szCs w:val="28"/>
          <w:lang w:eastAsia="ru-RU"/>
        </w:rPr>
        <w:t xml:space="preserve"> про місця розташування ЗС ЦЗ та інших споруд, призначених для укриття людей на випадок виникнення НС.</w:t>
      </w:r>
    </w:p>
    <w:p w:rsidR="00CA2BF3" w:rsidRPr="00CA2BF3" w:rsidRDefault="00CA2BF3" w:rsidP="00CA2BF3">
      <w:pPr>
        <w:pStyle w:val="a5"/>
        <w:spacing w:after="0" w:line="240" w:lineRule="auto"/>
        <w:ind w:left="780"/>
        <w:rPr>
          <w:rFonts w:ascii="Times New Roman" w:hAnsi="Times New Roman"/>
          <w:sz w:val="28"/>
          <w:szCs w:val="28"/>
          <w:lang w:eastAsia="ru-RU"/>
        </w:rPr>
      </w:pPr>
      <w:r>
        <w:rPr>
          <w:rFonts w:ascii="Times New Roman" w:hAnsi="Times New Roman"/>
          <w:sz w:val="28"/>
          <w:szCs w:val="28"/>
          <w:lang w:eastAsia="ru-RU"/>
        </w:rPr>
        <w:t xml:space="preserve">                                                            Протягом року</w:t>
      </w:r>
    </w:p>
    <w:p w:rsidR="00C34F37" w:rsidRDefault="00C34F37" w:rsidP="00C34F37">
      <w:pPr>
        <w:numPr>
          <w:ilvl w:val="0"/>
          <w:numId w:val="2"/>
        </w:numPr>
        <w:spacing w:after="0" w:line="240" w:lineRule="auto"/>
        <w:rPr>
          <w:rFonts w:ascii="Times New Roman" w:hAnsi="Times New Roman"/>
          <w:sz w:val="28"/>
          <w:szCs w:val="28"/>
          <w:lang w:eastAsia="ru-RU"/>
        </w:rPr>
      </w:pPr>
      <w:r>
        <w:rPr>
          <w:rFonts w:ascii="Times New Roman" w:hAnsi="Times New Roman"/>
          <w:sz w:val="28"/>
          <w:szCs w:val="28"/>
          <w:lang w:eastAsia="ru-RU"/>
        </w:rPr>
        <w:t>Забезпечити використання зовнішньої та внутрішньої соціальної реклами з основних напрямів безпеки життєдіяльності і цивільного захисту, проведення серед населення акцій «Запобігти, врятувати, допомогти», «Герой - рятівник року».</w:t>
      </w:r>
    </w:p>
    <w:p w:rsidR="00CA2BF3" w:rsidRPr="00CA2BF3" w:rsidRDefault="00CA2BF3" w:rsidP="00C34F37">
      <w:pPr>
        <w:numPr>
          <w:ilvl w:val="0"/>
          <w:numId w:val="2"/>
        </w:numPr>
        <w:spacing w:after="0" w:line="240" w:lineRule="auto"/>
        <w:rPr>
          <w:rFonts w:ascii="Times New Roman" w:hAnsi="Times New Roman"/>
          <w:sz w:val="28"/>
          <w:szCs w:val="28"/>
          <w:lang w:eastAsia="ru-RU"/>
        </w:rPr>
      </w:pPr>
      <w:r w:rsidRPr="00CA2BF3">
        <w:rPr>
          <w:rFonts w:ascii="Times New Roman" w:eastAsia="Times New Roman" w:hAnsi="Times New Roman"/>
          <w:sz w:val="28"/>
          <w:szCs w:val="28"/>
          <w:lang w:eastAsia="uk-UA"/>
        </w:rPr>
        <w:t xml:space="preserve">. Сприяння організації та здійсненню комплексу заходів із </w:t>
      </w:r>
      <w:proofErr w:type="spellStart"/>
      <w:r w:rsidRPr="00CA2BF3">
        <w:rPr>
          <w:rFonts w:ascii="Times New Roman" w:eastAsia="Times New Roman" w:hAnsi="Times New Roman"/>
          <w:sz w:val="28"/>
          <w:szCs w:val="28"/>
          <w:lang w:eastAsia="uk-UA"/>
        </w:rPr>
        <w:t>запобі</w:t>
      </w:r>
      <w:proofErr w:type="spellEnd"/>
      <w:r w:rsidRPr="00CA2BF3">
        <w:rPr>
          <w:rFonts w:ascii="Times New Roman" w:eastAsia="Times New Roman" w:hAnsi="Times New Roman"/>
          <w:sz w:val="28"/>
          <w:szCs w:val="28"/>
          <w:lang w:eastAsia="uk-UA"/>
        </w:rPr>
        <w:t>-</w:t>
      </w:r>
      <w:r w:rsidRPr="00CA2BF3">
        <w:rPr>
          <w:rFonts w:ascii="Times New Roman" w:eastAsia="Times New Roman" w:hAnsi="Times New Roman"/>
          <w:sz w:val="28"/>
          <w:szCs w:val="28"/>
          <w:lang w:eastAsia="uk-UA"/>
        </w:rPr>
        <w:br/>
      </w:r>
      <w:proofErr w:type="spellStart"/>
      <w:r w:rsidRPr="00CA2BF3">
        <w:rPr>
          <w:rFonts w:ascii="Times New Roman" w:eastAsia="Times New Roman" w:hAnsi="Times New Roman"/>
          <w:sz w:val="28"/>
          <w:szCs w:val="28"/>
          <w:lang w:eastAsia="uk-UA"/>
        </w:rPr>
        <w:t>гання</w:t>
      </w:r>
      <w:proofErr w:type="spellEnd"/>
      <w:r w:rsidRPr="00CA2BF3">
        <w:rPr>
          <w:rFonts w:ascii="Times New Roman" w:eastAsia="Times New Roman" w:hAnsi="Times New Roman"/>
          <w:sz w:val="28"/>
          <w:szCs w:val="28"/>
          <w:lang w:eastAsia="uk-UA"/>
        </w:rPr>
        <w:t xml:space="preserve"> виникненню:</w:t>
      </w:r>
      <w:r w:rsidRPr="00CA2BF3">
        <w:rPr>
          <w:rFonts w:ascii="Times New Roman" w:eastAsia="Times New Roman" w:hAnsi="Times New Roman"/>
          <w:sz w:val="28"/>
          <w:szCs w:val="28"/>
          <w:lang w:eastAsia="uk-UA"/>
        </w:rPr>
        <w:br/>
        <w:t xml:space="preserve">- пожеж у природних екосистемах, лісових масивах та </w:t>
      </w:r>
      <w:proofErr w:type="spellStart"/>
      <w:r w:rsidRPr="00CA2BF3">
        <w:rPr>
          <w:rFonts w:ascii="Times New Roman" w:eastAsia="Times New Roman" w:hAnsi="Times New Roman"/>
          <w:sz w:val="28"/>
          <w:szCs w:val="28"/>
          <w:lang w:eastAsia="uk-UA"/>
        </w:rPr>
        <w:t>сільсько</w:t>
      </w:r>
      <w:proofErr w:type="spellEnd"/>
      <w:r w:rsidRPr="00CA2BF3">
        <w:rPr>
          <w:rFonts w:ascii="Times New Roman" w:eastAsia="Times New Roman" w:hAnsi="Times New Roman"/>
          <w:sz w:val="28"/>
          <w:szCs w:val="28"/>
          <w:lang w:eastAsia="uk-UA"/>
        </w:rPr>
        <w:t>-</w:t>
      </w:r>
      <w:r w:rsidRPr="00CA2BF3">
        <w:rPr>
          <w:rFonts w:ascii="Times New Roman" w:eastAsia="Times New Roman" w:hAnsi="Times New Roman"/>
          <w:sz w:val="28"/>
          <w:szCs w:val="28"/>
          <w:lang w:eastAsia="uk-UA"/>
        </w:rPr>
        <w:br/>
        <w:t>господарських угіддях протягом пожежонебезпечного періоду за</w:t>
      </w:r>
      <w:r w:rsidRPr="00CA2BF3">
        <w:rPr>
          <w:rFonts w:ascii="Times New Roman" w:eastAsia="Times New Roman" w:hAnsi="Times New Roman"/>
          <w:sz w:val="28"/>
          <w:szCs w:val="28"/>
          <w:lang w:eastAsia="uk-UA"/>
        </w:rPr>
        <w:br/>
        <w:t xml:space="preserve">участю відповідних фахівців </w:t>
      </w:r>
      <w:proofErr w:type="spellStart"/>
      <w:r w:rsidRPr="00CA2BF3">
        <w:rPr>
          <w:rFonts w:ascii="Times New Roman" w:eastAsia="Times New Roman" w:hAnsi="Times New Roman"/>
          <w:sz w:val="28"/>
          <w:szCs w:val="28"/>
          <w:lang w:eastAsia="uk-UA"/>
        </w:rPr>
        <w:t>Держлісагентства</w:t>
      </w:r>
      <w:proofErr w:type="spellEnd"/>
      <w:r w:rsidRPr="00CA2BF3">
        <w:rPr>
          <w:rFonts w:ascii="Times New Roman" w:eastAsia="Times New Roman" w:hAnsi="Times New Roman"/>
          <w:sz w:val="28"/>
          <w:szCs w:val="28"/>
          <w:lang w:eastAsia="uk-UA"/>
        </w:rPr>
        <w:t xml:space="preserve">, ДСНС та </w:t>
      </w:r>
      <w:proofErr w:type="spellStart"/>
      <w:r w:rsidRPr="00CA2BF3">
        <w:rPr>
          <w:rFonts w:ascii="Times New Roman" w:eastAsia="Times New Roman" w:hAnsi="Times New Roman"/>
          <w:sz w:val="28"/>
          <w:szCs w:val="28"/>
          <w:lang w:eastAsia="uk-UA"/>
        </w:rPr>
        <w:t>Націо</w:t>
      </w:r>
      <w:proofErr w:type="spellEnd"/>
      <w:r w:rsidRPr="00CA2BF3">
        <w:rPr>
          <w:rFonts w:ascii="Times New Roman" w:eastAsia="Times New Roman" w:hAnsi="Times New Roman"/>
          <w:sz w:val="28"/>
          <w:szCs w:val="28"/>
          <w:lang w:eastAsia="uk-UA"/>
        </w:rPr>
        <w:t>-</w:t>
      </w:r>
      <w:r w:rsidRPr="00CA2BF3">
        <w:rPr>
          <w:rFonts w:ascii="Times New Roman" w:eastAsia="Times New Roman" w:hAnsi="Times New Roman"/>
          <w:sz w:val="28"/>
          <w:szCs w:val="28"/>
          <w:lang w:eastAsia="uk-UA"/>
        </w:rPr>
        <w:br/>
      </w:r>
      <w:proofErr w:type="spellStart"/>
      <w:r w:rsidRPr="00CA2BF3">
        <w:rPr>
          <w:rFonts w:ascii="Times New Roman" w:eastAsia="Times New Roman" w:hAnsi="Times New Roman"/>
          <w:sz w:val="28"/>
          <w:szCs w:val="28"/>
          <w:lang w:eastAsia="uk-UA"/>
        </w:rPr>
        <w:t>нальної</w:t>
      </w:r>
      <w:proofErr w:type="spellEnd"/>
      <w:r w:rsidRPr="00CA2BF3">
        <w:rPr>
          <w:rFonts w:ascii="Times New Roman" w:eastAsia="Times New Roman" w:hAnsi="Times New Roman"/>
          <w:sz w:val="28"/>
          <w:szCs w:val="28"/>
          <w:lang w:eastAsia="uk-UA"/>
        </w:rPr>
        <w:t xml:space="preserve"> поліції;</w:t>
      </w:r>
    </w:p>
    <w:p w:rsidR="00CA2BF3" w:rsidRDefault="00CA2BF3" w:rsidP="00CA2BF3">
      <w:pPr>
        <w:pStyle w:val="a5"/>
        <w:spacing w:after="0" w:line="240" w:lineRule="auto"/>
        <w:ind w:left="780"/>
        <w:rPr>
          <w:rFonts w:ascii="Times New Roman" w:hAnsi="Times New Roman"/>
          <w:sz w:val="28"/>
          <w:szCs w:val="28"/>
          <w:lang w:eastAsia="ru-RU"/>
        </w:rPr>
      </w:pPr>
      <w:r>
        <w:rPr>
          <w:rFonts w:ascii="Times New Roman" w:hAnsi="Times New Roman"/>
          <w:sz w:val="28"/>
          <w:szCs w:val="28"/>
          <w:lang w:eastAsia="ru-RU"/>
        </w:rPr>
        <w:t xml:space="preserve">                                                            Протягом року</w:t>
      </w:r>
    </w:p>
    <w:p w:rsidR="00CA2BF3" w:rsidRPr="00CA2BF3" w:rsidRDefault="00CA2BF3" w:rsidP="00CA2BF3">
      <w:pPr>
        <w:pStyle w:val="a5"/>
        <w:spacing w:after="0" w:line="240" w:lineRule="auto"/>
        <w:ind w:left="780"/>
        <w:rPr>
          <w:rFonts w:ascii="Times New Roman" w:eastAsia="Times New Roman" w:hAnsi="Times New Roman"/>
          <w:sz w:val="28"/>
          <w:szCs w:val="28"/>
          <w:lang w:eastAsia="uk-UA"/>
        </w:rPr>
      </w:pPr>
      <w:r>
        <w:rPr>
          <w:rFonts w:ascii="Times New Roman" w:eastAsia="Times New Roman" w:hAnsi="Times New Roman"/>
          <w:sz w:val="28"/>
          <w:szCs w:val="28"/>
          <w:lang w:eastAsia="uk-UA"/>
        </w:rPr>
        <w:t xml:space="preserve">                                                         </w:t>
      </w:r>
      <w:r>
        <w:rPr>
          <w:rFonts w:ascii="Times New Roman" w:hAnsi="Times New Roman"/>
          <w:sz w:val="28"/>
          <w:szCs w:val="28"/>
          <w:lang w:eastAsia="ru-RU"/>
        </w:rPr>
        <w:t xml:space="preserve">                            </w:t>
      </w:r>
      <w:r>
        <w:rPr>
          <w:rFonts w:ascii="Times New Roman" w:hAnsi="Times New Roman"/>
          <w:sz w:val="28"/>
          <w:szCs w:val="28"/>
          <w:lang w:eastAsia="ru-RU"/>
        </w:rPr>
        <w:t xml:space="preserve">                              </w:t>
      </w:r>
    </w:p>
    <w:p w:rsidR="00CA2BF3" w:rsidRDefault="00CA2BF3" w:rsidP="00CA2BF3">
      <w:pPr>
        <w:spacing w:after="0" w:line="240" w:lineRule="auto"/>
        <w:ind w:left="780"/>
        <w:rPr>
          <w:rFonts w:ascii="Times New Roman" w:eastAsia="Times New Roman" w:hAnsi="Times New Roman"/>
          <w:sz w:val="28"/>
          <w:szCs w:val="28"/>
          <w:lang w:eastAsia="uk-UA"/>
        </w:rPr>
      </w:pPr>
      <w:r w:rsidRPr="00CA2BF3">
        <w:rPr>
          <w:rFonts w:ascii="Times New Roman" w:eastAsia="Times New Roman" w:hAnsi="Times New Roman"/>
          <w:sz w:val="28"/>
          <w:szCs w:val="28"/>
          <w:lang w:eastAsia="uk-UA"/>
        </w:rPr>
        <w:t>- нещасних випадків з людьми на водних об’єктах за участю від-</w:t>
      </w:r>
      <w:r w:rsidRPr="00CA2BF3">
        <w:rPr>
          <w:rFonts w:ascii="Times New Roman" w:eastAsia="Times New Roman" w:hAnsi="Times New Roman"/>
          <w:sz w:val="28"/>
          <w:szCs w:val="28"/>
          <w:lang w:eastAsia="uk-UA"/>
        </w:rPr>
        <w:br/>
        <w:t>повідних фахівців ДСНС та Національної поліції</w:t>
      </w:r>
    </w:p>
    <w:p w:rsidR="00CA2BF3" w:rsidRPr="00CA2BF3" w:rsidRDefault="00CA2BF3" w:rsidP="00CA2BF3">
      <w:pPr>
        <w:spacing w:after="0" w:line="240" w:lineRule="auto"/>
        <w:ind w:left="780"/>
        <w:rPr>
          <w:rFonts w:ascii="Times New Roman" w:hAnsi="Times New Roman"/>
          <w:sz w:val="28"/>
          <w:szCs w:val="28"/>
          <w:lang w:eastAsia="ru-RU"/>
        </w:rPr>
      </w:pPr>
      <w:r>
        <w:rPr>
          <w:rFonts w:ascii="Times New Roman" w:eastAsia="Times New Roman" w:hAnsi="Times New Roman"/>
          <w:sz w:val="28"/>
          <w:szCs w:val="28"/>
          <w:lang w:eastAsia="uk-UA"/>
        </w:rPr>
        <w:t xml:space="preserve">                                                               </w:t>
      </w:r>
      <w:r>
        <w:rPr>
          <w:rFonts w:ascii="Times New Roman" w:eastAsia="Times New Roman" w:hAnsi="Times New Roman"/>
          <w:sz w:val="24"/>
          <w:szCs w:val="24"/>
          <w:lang w:eastAsia="uk-UA"/>
        </w:rPr>
        <w:t>ІІ квартал</w:t>
      </w:r>
      <w:r>
        <w:rPr>
          <w:rFonts w:ascii="Times New Roman" w:eastAsia="Times New Roman" w:hAnsi="Times New Roman"/>
          <w:sz w:val="24"/>
          <w:szCs w:val="24"/>
          <w:lang w:eastAsia="uk-UA"/>
        </w:rPr>
        <w:br/>
      </w:r>
    </w:p>
    <w:p w:rsidR="00CA2BF3" w:rsidRPr="00CA2BF3" w:rsidRDefault="00CA2BF3" w:rsidP="00C34F37">
      <w:pPr>
        <w:numPr>
          <w:ilvl w:val="0"/>
          <w:numId w:val="2"/>
        </w:numPr>
        <w:spacing w:after="0" w:line="240" w:lineRule="auto"/>
        <w:rPr>
          <w:rFonts w:ascii="Times New Roman" w:hAnsi="Times New Roman"/>
          <w:sz w:val="28"/>
          <w:szCs w:val="28"/>
          <w:lang w:eastAsia="ru-RU"/>
        </w:rPr>
      </w:pPr>
      <w:r w:rsidRPr="00CA2BF3">
        <w:rPr>
          <w:rFonts w:ascii="Times New Roman" w:eastAsia="Times New Roman" w:hAnsi="Times New Roman"/>
          <w:sz w:val="28"/>
          <w:szCs w:val="28"/>
          <w:lang w:eastAsia="uk-UA"/>
        </w:rPr>
        <w:lastRenderedPageBreak/>
        <w:t xml:space="preserve">Визначення потреби, закладів освіти у функціональному </w:t>
      </w:r>
      <w:proofErr w:type="spellStart"/>
      <w:r w:rsidRPr="00CA2BF3">
        <w:rPr>
          <w:rFonts w:ascii="Times New Roman" w:eastAsia="Times New Roman" w:hAnsi="Times New Roman"/>
          <w:sz w:val="28"/>
          <w:szCs w:val="28"/>
          <w:lang w:eastAsia="uk-UA"/>
        </w:rPr>
        <w:t>нав</w:t>
      </w:r>
      <w:proofErr w:type="spellEnd"/>
      <w:r w:rsidRPr="00CA2BF3">
        <w:rPr>
          <w:rFonts w:ascii="Times New Roman" w:eastAsia="Times New Roman" w:hAnsi="Times New Roman"/>
          <w:sz w:val="28"/>
          <w:szCs w:val="28"/>
          <w:lang w:eastAsia="uk-UA"/>
        </w:rPr>
        <w:t>-</w:t>
      </w:r>
      <w:r w:rsidRPr="00CA2BF3">
        <w:rPr>
          <w:rFonts w:ascii="Times New Roman" w:eastAsia="Times New Roman" w:hAnsi="Times New Roman"/>
          <w:sz w:val="28"/>
          <w:szCs w:val="28"/>
          <w:lang w:eastAsia="uk-UA"/>
        </w:rPr>
        <w:br/>
        <w:t>чанні керівного складу та фахівців, діяльність яких пов’язана з</w:t>
      </w:r>
      <w:r w:rsidRPr="00CA2BF3">
        <w:rPr>
          <w:rFonts w:ascii="Times New Roman" w:eastAsia="Times New Roman" w:hAnsi="Times New Roman"/>
          <w:sz w:val="28"/>
          <w:szCs w:val="28"/>
          <w:lang w:eastAsia="uk-UA"/>
        </w:rPr>
        <w:br/>
        <w:t>організацією і здійсненням заходів з питань ЦЗ в освітній галу-</w:t>
      </w:r>
      <w:r w:rsidRPr="00CA2BF3">
        <w:rPr>
          <w:rFonts w:ascii="Times New Roman" w:eastAsia="Times New Roman" w:hAnsi="Times New Roman"/>
          <w:sz w:val="28"/>
          <w:szCs w:val="28"/>
          <w:lang w:eastAsia="uk-UA"/>
        </w:rPr>
        <w:br/>
        <w:t>зі, на 2024 рік. Подання інформації з</w:t>
      </w:r>
      <w:r>
        <w:rPr>
          <w:rFonts w:ascii="Times New Roman" w:eastAsia="Times New Roman" w:hAnsi="Times New Roman"/>
          <w:sz w:val="28"/>
          <w:szCs w:val="28"/>
          <w:lang w:eastAsia="uk-UA"/>
        </w:rPr>
        <w:t>гідно із встановленим по-</w:t>
      </w:r>
      <w:r>
        <w:rPr>
          <w:rFonts w:ascii="Times New Roman" w:eastAsia="Times New Roman" w:hAnsi="Times New Roman"/>
          <w:sz w:val="28"/>
          <w:szCs w:val="28"/>
          <w:lang w:eastAsia="uk-UA"/>
        </w:rPr>
        <w:br/>
        <w:t>рядком</w:t>
      </w:r>
    </w:p>
    <w:p w:rsidR="00CA2BF3" w:rsidRPr="00CA2BF3" w:rsidRDefault="00CA2BF3" w:rsidP="00CA2BF3">
      <w:pPr>
        <w:spacing w:after="0" w:line="240" w:lineRule="auto"/>
        <w:ind w:left="780"/>
        <w:rPr>
          <w:rFonts w:ascii="Times New Roman" w:hAnsi="Times New Roman"/>
          <w:sz w:val="28"/>
          <w:szCs w:val="28"/>
          <w:lang w:eastAsia="ru-RU"/>
        </w:rPr>
      </w:pPr>
      <w:r>
        <w:rPr>
          <w:rFonts w:ascii="Times New Roman" w:eastAsia="Times New Roman" w:hAnsi="Times New Roman"/>
          <w:sz w:val="28"/>
          <w:szCs w:val="28"/>
          <w:lang w:eastAsia="uk-UA"/>
        </w:rPr>
        <w:t xml:space="preserve">                                                          До 15 вересня</w:t>
      </w:r>
    </w:p>
    <w:p w:rsidR="00A667C6" w:rsidRDefault="00A667C6" w:rsidP="00A667C6">
      <w:pPr>
        <w:pStyle w:val="a5"/>
        <w:numPr>
          <w:ilvl w:val="0"/>
          <w:numId w:val="2"/>
        </w:numPr>
        <w:spacing w:after="0" w:line="240" w:lineRule="auto"/>
        <w:rPr>
          <w:rFonts w:ascii="Times New Roman" w:hAnsi="Times New Roman"/>
          <w:sz w:val="28"/>
          <w:szCs w:val="28"/>
          <w:lang w:eastAsia="ru-RU"/>
        </w:rPr>
      </w:pPr>
      <w:r w:rsidRPr="00A667C6">
        <w:rPr>
          <w:rFonts w:ascii="Times New Roman" w:eastAsia="Times New Roman" w:hAnsi="Times New Roman"/>
          <w:sz w:val="28"/>
          <w:szCs w:val="28"/>
          <w:lang w:eastAsia="uk-UA"/>
        </w:rPr>
        <w:t xml:space="preserve">Забезпечення участі у обласних та організація проведення </w:t>
      </w:r>
      <w:proofErr w:type="spellStart"/>
      <w:r w:rsidRPr="00A667C6">
        <w:rPr>
          <w:rFonts w:ascii="Times New Roman" w:eastAsia="Times New Roman" w:hAnsi="Times New Roman"/>
          <w:sz w:val="28"/>
          <w:szCs w:val="28"/>
          <w:lang w:eastAsia="uk-UA"/>
        </w:rPr>
        <w:t>регіо</w:t>
      </w:r>
      <w:proofErr w:type="spellEnd"/>
      <w:r w:rsidRPr="00A667C6">
        <w:rPr>
          <w:rFonts w:ascii="Times New Roman" w:eastAsia="Times New Roman" w:hAnsi="Times New Roman"/>
          <w:sz w:val="28"/>
          <w:szCs w:val="28"/>
          <w:lang w:eastAsia="uk-UA"/>
        </w:rPr>
        <w:t>-</w:t>
      </w:r>
      <w:r w:rsidRPr="00A667C6">
        <w:rPr>
          <w:rFonts w:ascii="Times New Roman" w:eastAsia="Times New Roman" w:hAnsi="Times New Roman"/>
          <w:sz w:val="28"/>
          <w:szCs w:val="28"/>
          <w:lang w:eastAsia="uk-UA"/>
        </w:rPr>
        <w:br/>
      </w:r>
      <w:proofErr w:type="spellStart"/>
      <w:r w:rsidRPr="00A667C6">
        <w:rPr>
          <w:rFonts w:ascii="Times New Roman" w:eastAsia="Times New Roman" w:hAnsi="Times New Roman"/>
          <w:sz w:val="28"/>
          <w:szCs w:val="28"/>
          <w:lang w:eastAsia="uk-UA"/>
        </w:rPr>
        <w:t>нальних</w:t>
      </w:r>
      <w:proofErr w:type="spellEnd"/>
      <w:r w:rsidRPr="00A667C6">
        <w:rPr>
          <w:rFonts w:ascii="Times New Roman" w:eastAsia="Times New Roman" w:hAnsi="Times New Roman"/>
          <w:sz w:val="28"/>
          <w:szCs w:val="28"/>
          <w:lang w:eastAsia="uk-UA"/>
        </w:rPr>
        <w:t xml:space="preserve"> заходів (змагання, семінари, тренінги, збори, табори</w:t>
      </w:r>
      <w:r w:rsidRPr="00A667C6">
        <w:rPr>
          <w:rFonts w:ascii="Times New Roman" w:eastAsia="Times New Roman" w:hAnsi="Times New Roman"/>
          <w:sz w:val="28"/>
          <w:szCs w:val="28"/>
          <w:lang w:eastAsia="uk-UA"/>
        </w:rPr>
        <w:br/>
        <w:t>тощо), спрямованих на популяризацію здорового і безпечного</w:t>
      </w:r>
      <w:r w:rsidRPr="00A667C6">
        <w:rPr>
          <w:rFonts w:ascii="Times New Roman" w:eastAsia="Times New Roman" w:hAnsi="Times New Roman"/>
          <w:sz w:val="28"/>
          <w:szCs w:val="28"/>
          <w:lang w:eastAsia="uk-UA"/>
        </w:rPr>
        <w:br/>
        <w:t>способу життя та підвищення рівня практичної підготовки дітей</w:t>
      </w:r>
      <w:r w:rsidRPr="00A667C6">
        <w:rPr>
          <w:rFonts w:ascii="Times New Roman" w:eastAsia="Times New Roman" w:hAnsi="Times New Roman"/>
          <w:sz w:val="28"/>
          <w:szCs w:val="28"/>
          <w:lang w:eastAsia="uk-UA"/>
        </w:rPr>
        <w:br/>
        <w:t>і підлітків до дій у надзвичайних ситуаціях:</w:t>
      </w:r>
      <w:r w:rsidRPr="00A667C6">
        <w:rPr>
          <w:rFonts w:ascii="Times New Roman" w:eastAsia="Times New Roman" w:hAnsi="Times New Roman"/>
          <w:sz w:val="28"/>
          <w:szCs w:val="28"/>
          <w:lang w:eastAsia="uk-UA"/>
        </w:rPr>
        <w:br/>
      </w:r>
      <w:r>
        <w:rPr>
          <w:rFonts w:ascii="Times New Roman" w:hAnsi="Times New Roman"/>
          <w:sz w:val="28"/>
          <w:szCs w:val="28"/>
          <w:lang w:eastAsia="ru-RU"/>
        </w:rPr>
        <w:t xml:space="preserve">                                                            Протягом року</w:t>
      </w:r>
    </w:p>
    <w:p w:rsidR="00A667C6" w:rsidRPr="00A667C6" w:rsidRDefault="00A667C6" w:rsidP="00C34F37">
      <w:pPr>
        <w:numPr>
          <w:ilvl w:val="0"/>
          <w:numId w:val="2"/>
        </w:numPr>
        <w:spacing w:after="0" w:line="240" w:lineRule="auto"/>
        <w:rPr>
          <w:rFonts w:ascii="Times New Roman" w:hAnsi="Times New Roman"/>
          <w:sz w:val="28"/>
          <w:szCs w:val="28"/>
          <w:lang w:eastAsia="ru-RU"/>
        </w:rPr>
      </w:pPr>
      <w:r w:rsidRPr="00A667C6">
        <w:rPr>
          <w:rFonts w:ascii="Times New Roman" w:eastAsia="Times New Roman" w:hAnsi="Times New Roman"/>
          <w:sz w:val="28"/>
          <w:szCs w:val="28"/>
          <w:lang w:eastAsia="uk-UA"/>
        </w:rPr>
        <w:t>1) районних та обласних зборів-змагань юних рятувальників</w:t>
      </w:r>
      <w:r w:rsidRPr="00A667C6">
        <w:rPr>
          <w:rFonts w:ascii="Times New Roman" w:eastAsia="Times New Roman" w:hAnsi="Times New Roman"/>
          <w:sz w:val="28"/>
          <w:szCs w:val="28"/>
          <w:lang w:eastAsia="uk-UA"/>
        </w:rPr>
        <w:br/>
        <w:t>«Школа безпеки» пам’яті учасника ліквідації аварії на Чорно-</w:t>
      </w:r>
      <w:r w:rsidRPr="00A667C6">
        <w:rPr>
          <w:rFonts w:ascii="Times New Roman" w:eastAsia="Times New Roman" w:hAnsi="Times New Roman"/>
          <w:sz w:val="28"/>
          <w:szCs w:val="28"/>
          <w:lang w:eastAsia="uk-UA"/>
        </w:rPr>
        <w:br/>
      </w:r>
      <w:proofErr w:type="spellStart"/>
      <w:r w:rsidRPr="00A667C6">
        <w:rPr>
          <w:rFonts w:ascii="Times New Roman" w:eastAsia="Times New Roman" w:hAnsi="Times New Roman"/>
          <w:sz w:val="28"/>
          <w:szCs w:val="28"/>
          <w:lang w:eastAsia="uk-UA"/>
        </w:rPr>
        <w:t>бильській</w:t>
      </w:r>
      <w:proofErr w:type="spellEnd"/>
      <w:r w:rsidRPr="00A667C6">
        <w:rPr>
          <w:rFonts w:ascii="Times New Roman" w:eastAsia="Times New Roman" w:hAnsi="Times New Roman"/>
          <w:sz w:val="28"/>
          <w:szCs w:val="28"/>
          <w:lang w:eastAsia="uk-UA"/>
        </w:rPr>
        <w:t xml:space="preserve"> атомній електростанції </w:t>
      </w:r>
      <w:proofErr w:type="spellStart"/>
      <w:r w:rsidRPr="00A667C6">
        <w:rPr>
          <w:rFonts w:ascii="Times New Roman" w:eastAsia="Times New Roman" w:hAnsi="Times New Roman"/>
          <w:sz w:val="28"/>
          <w:szCs w:val="28"/>
          <w:lang w:eastAsia="uk-UA"/>
        </w:rPr>
        <w:t>Кудр</w:t>
      </w:r>
      <w:bookmarkStart w:id="0" w:name="_GoBack"/>
      <w:bookmarkEnd w:id="0"/>
      <w:r w:rsidRPr="00A667C6">
        <w:rPr>
          <w:rFonts w:ascii="Times New Roman" w:eastAsia="Times New Roman" w:hAnsi="Times New Roman"/>
          <w:sz w:val="28"/>
          <w:szCs w:val="28"/>
          <w:lang w:eastAsia="uk-UA"/>
        </w:rPr>
        <w:t>инського</w:t>
      </w:r>
      <w:proofErr w:type="spellEnd"/>
      <w:r w:rsidRPr="00A667C6">
        <w:rPr>
          <w:rFonts w:ascii="Times New Roman" w:eastAsia="Times New Roman" w:hAnsi="Times New Roman"/>
          <w:sz w:val="28"/>
          <w:szCs w:val="28"/>
          <w:lang w:eastAsia="uk-UA"/>
        </w:rPr>
        <w:t xml:space="preserve"> Л.О.</w:t>
      </w:r>
      <w:r w:rsidRPr="00A667C6">
        <w:rPr>
          <w:rFonts w:ascii="Times New Roman" w:eastAsia="Times New Roman" w:hAnsi="Times New Roman"/>
          <w:sz w:val="28"/>
          <w:szCs w:val="28"/>
          <w:lang w:eastAsia="uk-UA"/>
        </w:rPr>
        <w:br/>
      </w:r>
      <w:r>
        <w:rPr>
          <w:rFonts w:ascii="Times New Roman" w:eastAsia="Times New Roman" w:hAnsi="Times New Roman"/>
          <w:sz w:val="28"/>
          <w:szCs w:val="28"/>
          <w:lang w:eastAsia="uk-UA"/>
        </w:rPr>
        <w:t xml:space="preserve">                                                                </w:t>
      </w:r>
      <w:r w:rsidRPr="00A667C6">
        <w:rPr>
          <w:rFonts w:ascii="Times New Roman" w:eastAsia="Times New Roman" w:hAnsi="Times New Roman"/>
          <w:sz w:val="28"/>
          <w:szCs w:val="28"/>
          <w:lang w:eastAsia="uk-UA"/>
        </w:rPr>
        <w:t xml:space="preserve">вересень </w:t>
      </w:r>
      <w:r w:rsidRPr="00A667C6">
        <w:rPr>
          <w:rFonts w:ascii="Times New Roman" w:eastAsia="Times New Roman" w:hAnsi="Times New Roman"/>
          <w:sz w:val="28"/>
          <w:szCs w:val="28"/>
          <w:lang w:eastAsia="uk-UA"/>
        </w:rPr>
        <w:br/>
        <w:t>2) в територіальній громаді та обласному етапі Всеукраїнського</w:t>
      </w:r>
      <w:r w:rsidRPr="00A667C6">
        <w:rPr>
          <w:rFonts w:ascii="Times New Roman" w:eastAsia="Times New Roman" w:hAnsi="Times New Roman"/>
          <w:sz w:val="28"/>
          <w:szCs w:val="28"/>
          <w:lang w:eastAsia="uk-UA"/>
        </w:rPr>
        <w:br/>
        <w:t xml:space="preserve">конкурсу дитячої творчості «Безпека в </w:t>
      </w:r>
      <w:r>
        <w:rPr>
          <w:rFonts w:ascii="Times New Roman" w:eastAsia="Times New Roman" w:hAnsi="Times New Roman"/>
          <w:sz w:val="28"/>
          <w:szCs w:val="28"/>
          <w:lang w:eastAsia="uk-UA"/>
        </w:rPr>
        <w:t>житті – життя у безпеці»</w:t>
      </w:r>
      <w:r>
        <w:rPr>
          <w:rFonts w:ascii="Times New Roman" w:eastAsia="Times New Roman" w:hAnsi="Times New Roman"/>
          <w:sz w:val="28"/>
          <w:szCs w:val="28"/>
          <w:lang w:eastAsia="uk-UA"/>
        </w:rPr>
        <w:br/>
        <w:t xml:space="preserve">                                                                  лютий-</w:t>
      </w:r>
      <w:r w:rsidRPr="00A667C6">
        <w:rPr>
          <w:rFonts w:ascii="Times New Roman" w:eastAsia="Times New Roman" w:hAnsi="Times New Roman"/>
          <w:sz w:val="28"/>
          <w:szCs w:val="28"/>
          <w:lang w:eastAsia="uk-UA"/>
        </w:rPr>
        <w:t>червень</w:t>
      </w:r>
      <w:r w:rsidRPr="00A667C6">
        <w:rPr>
          <w:rFonts w:ascii="Times New Roman" w:eastAsia="Times New Roman" w:hAnsi="Times New Roman"/>
          <w:sz w:val="28"/>
          <w:szCs w:val="28"/>
          <w:lang w:eastAsia="uk-UA"/>
        </w:rPr>
        <w:br/>
      </w:r>
    </w:p>
    <w:p w:rsidR="00A667C6" w:rsidRPr="00A667C6" w:rsidRDefault="00A667C6" w:rsidP="00C34F37">
      <w:pPr>
        <w:numPr>
          <w:ilvl w:val="0"/>
          <w:numId w:val="2"/>
        </w:numPr>
        <w:spacing w:after="0" w:line="240" w:lineRule="auto"/>
        <w:rPr>
          <w:rFonts w:ascii="Times New Roman" w:hAnsi="Times New Roman"/>
          <w:sz w:val="28"/>
          <w:szCs w:val="28"/>
          <w:lang w:eastAsia="ru-RU"/>
        </w:rPr>
      </w:pPr>
      <w:r w:rsidRPr="00A667C6">
        <w:rPr>
          <w:rFonts w:ascii="Times New Roman" w:eastAsia="Times New Roman" w:hAnsi="Times New Roman"/>
          <w:sz w:val="28"/>
          <w:szCs w:val="28"/>
          <w:lang w:eastAsia="uk-UA"/>
        </w:rPr>
        <w:t xml:space="preserve">Сприяння МОЗ, </w:t>
      </w:r>
      <w:proofErr w:type="spellStart"/>
      <w:r w:rsidRPr="00A667C6">
        <w:rPr>
          <w:rFonts w:ascii="Times New Roman" w:eastAsia="Times New Roman" w:hAnsi="Times New Roman"/>
          <w:sz w:val="28"/>
          <w:szCs w:val="28"/>
          <w:lang w:eastAsia="uk-UA"/>
        </w:rPr>
        <w:t>Держпродспоживслужбі</w:t>
      </w:r>
      <w:proofErr w:type="spellEnd"/>
      <w:r w:rsidRPr="00A667C6">
        <w:rPr>
          <w:rFonts w:ascii="Times New Roman" w:eastAsia="Times New Roman" w:hAnsi="Times New Roman"/>
          <w:sz w:val="28"/>
          <w:szCs w:val="28"/>
          <w:lang w:eastAsia="uk-UA"/>
        </w:rPr>
        <w:t>, ДСНС в організації та</w:t>
      </w:r>
      <w:r w:rsidRPr="00A667C6">
        <w:rPr>
          <w:rFonts w:ascii="Times New Roman" w:eastAsia="Times New Roman" w:hAnsi="Times New Roman"/>
          <w:sz w:val="28"/>
          <w:szCs w:val="28"/>
          <w:lang w:eastAsia="uk-UA"/>
        </w:rPr>
        <w:br/>
        <w:t>проведенні просвітницької роботи серед учасників освітнього</w:t>
      </w:r>
      <w:r w:rsidRPr="00A667C6">
        <w:rPr>
          <w:rFonts w:ascii="Times New Roman" w:eastAsia="Times New Roman" w:hAnsi="Times New Roman"/>
          <w:sz w:val="28"/>
          <w:szCs w:val="28"/>
          <w:lang w:eastAsia="uk-UA"/>
        </w:rPr>
        <w:br/>
        <w:t>процесу із запобігання виникненню надзвичайних ситуацій,</w:t>
      </w:r>
      <w:r w:rsidRPr="00A667C6">
        <w:rPr>
          <w:rFonts w:ascii="Times New Roman" w:eastAsia="Times New Roman" w:hAnsi="Times New Roman"/>
          <w:sz w:val="28"/>
          <w:szCs w:val="28"/>
          <w:lang w:eastAsia="uk-UA"/>
        </w:rPr>
        <w:br/>
        <w:t xml:space="preserve">пов’язаних із небезпечними інфекційними захворюваннями, </w:t>
      </w:r>
      <w:proofErr w:type="spellStart"/>
      <w:r w:rsidRPr="00A667C6">
        <w:rPr>
          <w:rFonts w:ascii="Times New Roman" w:eastAsia="Times New Roman" w:hAnsi="Times New Roman"/>
          <w:sz w:val="28"/>
          <w:szCs w:val="28"/>
          <w:lang w:eastAsia="uk-UA"/>
        </w:rPr>
        <w:t>ма</w:t>
      </w:r>
      <w:proofErr w:type="spellEnd"/>
      <w:r w:rsidRPr="00A667C6">
        <w:rPr>
          <w:rFonts w:ascii="Times New Roman" w:eastAsia="Times New Roman" w:hAnsi="Times New Roman"/>
          <w:sz w:val="28"/>
          <w:szCs w:val="28"/>
          <w:lang w:eastAsia="uk-UA"/>
        </w:rPr>
        <w:t>-</w:t>
      </w:r>
      <w:r w:rsidRPr="00A667C6">
        <w:rPr>
          <w:rFonts w:ascii="Times New Roman" w:eastAsia="Times New Roman" w:hAnsi="Times New Roman"/>
          <w:sz w:val="28"/>
          <w:szCs w:val="28"/>
          <w:lang w:eastAsia="uk-UA"/>
        </w:rPr>
        <w:br/>
      </w:r>
      <w:proofErr w:type="spellStart"/>
      <w:r w:rsidRPr="00A667C6">
        <w:rPr>
          <w:rFonts w:ascii="Times New Roman" w:eastAsia="Times New Roman" w:hAnsi="Times New Roman"/>
          <w:sz w:val="28"/>
          <w:szCs w:val="28"/>
          <w:lang w:eastAsia="uk-UA"/>
        </w:rPr>
        <w:t>совими</w:t>
      </w:r>
      <w:proofErr w:type="spellEnd"/>
      <w:r w:rsidRPr="00A667C6">
        <w:rPr>
          <w:rFonts w:ascii="Times New Roman" w:eastAsia="Times New Roman" w:hAnsi="Times New Roman"/>
          <w:sz w:val="28"/>
          <w:szCs w:val="28"/>
          <w:lang w:eastAsia="uk-UA"/>
        </w:rPr>
        <w:t xml:space="preserve"> неінфекційними захворюваннями (отруєннями</w:t>
      </w:r>
      <w:r>
        <w:rPr>
          <w:rFonts w:ascii="Times New Roman" w:eastAsia="Times New Roman" w:hAnsi="Times New Roman"/>
          <w:sz w:val="24"/>
          <w:szCs w:val="24"/>
          <w:lang w:eastAsia="uk-UA"/>
        </w:rPr>
        <w:t>)</w:t>
      </w:r>
    </w:p>
    <w:p w:rsidR="00A667C6" w:rsidRDefault="00A667C6" w:rsidP="00A667C6">
      <w:pPr>
        <w:pStyle w:val="a5"/>
        <w:spacing w:after="0" w:line="240" w:lineRule="auto"/>
        <w:ind w:left="780"/>
        <w:rPr>
          <w:rFonts w:ascii="Times New Roman" w:hAnsi="Times New Roman"/>
          <w:sz w:val="28"/>
          <w:szCs w:val="28"/>
          <w:lang w:eastAsia="ru-RU"/>
        </w:rPr>
      </w:pPr>
      <w:r>
        <w:rPr>
          <w:rFonts w:ascii="Times New Roman" w:hAnsi="Times New Roman"/>
          <w:sz w:val="28"/>
          <w:szCs w:val="28"/>
          <w:lang w:eastAsia="ru-RU"/>
        </w:rPr>
        <w:t xml:space="preserve">                                                            Протягом року</w:t>
      </w:r>
    </w:p>
    <w:p w:rsidR="00A667C6" w:rsidRDefault="00A667C6" w:rsidP="00A667C6">
      <w:pPr>
        <w:spacing w:after="0" w:line="240" w:lineRule="auto"/>
        <w:ind w:left="780"/>
        <w:rPr>
          <w:rFonts w:ascii="Times New Roman" w:hAnsi="Times New Roman"/>
          <w:sz w:val="28"/>
          <w:szCs w:val="28"/>
          <w:lang w:eastAsia="ru-RU"/>
        </w:rPr>
      </w:pPr>
    </w:p>
    <w:p w:rsidR="00A667C6" w:rsidRDefault="00A667C6" w:rsidP="00A667C6">
      <w:pPr>
        <w:pStyle w:val="a5"/>
        <w:numPr>
          <w:ilvl w:val="0"/>
          <w:numId w:val="2"/>
        </w:numPr>
        <w:spacing w:after="0" w:line="240" w:lineRule="auto"/>
        <w:rPr>
          <w:rFonts w:ascii="Times New Roman" w:hAnsi="Times New Roman"/>
          <w:sz w:val="28"/>
          <w:szCs w:val="28"/>
          <w:lang w:eastAsia="ru-RU"/>
        </w:rPr>
      </w:pPr>
      <w:r w:rsidRPr="00A667C6">
        <w:rPr>
          <w:rFonts w:ascii="Times New Roman" w:eastAsia="Times New Roman" w:hAnsi="Times New Roman"/>
          <w:sz w:val="28"/>
          <w:szCs w:val="28"/>
          <w:lang w:eastAsia="uk-UA"/>
        </w:rPr>
        <w:t xml:space="preserve"> Популяризація культури безпеки життєдіяльності серед дітей і</w:t>
      </w:r>
      <w:r w:rsidRPr="00A667C6">
        <w:rPr>
          <w:rFonts w:ascii="Times New Roman" w:eastAsia="Times New Roman" w:hAnsi="Times New Roman"/>
          <w:sz w:val="28"/>
          <w:szCs w:val="28"/>
          <w:lang w:eastAsia="uk-UA"/>
        </w:rPr>
        <w:br/>
        <w:t>молоді</w:t>
      </w:r>
      <w:r w:rsidRPr="00A667C6">
        <w:rPr>
          <w:rFonts w:ascii="Times New Roman" w:eastAsia="Times New Roman" w:hAnsi="Times New Roman"/>
          <w:sz w:val="28"/>
          <w:szCs w:val="28"/>
          <w:lang w:eastAsia="uk-UA"/>
        </w:rPr>
        <w:br/>
      </w:r>
      <w:r>
        <w:rPr>
          <w:rFonts w:ascii="Times New Roman" w:hAnsi="Times New Roman"/>
          <w:sz w:val="28"/>
          <w:szCs w:val="28"/>
          <w:lang w:eastAsia="ru-RU"/>
        </w:rPr>
        <w:t xml:space="preserve">                                                            Протягом року</w:t>
      </w:r>
    </w:p>
    <w:p w:rsidR="00A667C6" w:rsidRPr="00A667C6" w:rsidRDefault="00A667C6" w:rsidP="00A667C6">
      <w:pPr>
        <w:spacing w:after="0" w:line="240" w:lineRule="auto"/>
        <w:ind w:left="780"/>
        <w:rPr>
          <w:rFonts w:ascii="Times New Roman" w:hAnsi="Times New Roman"/>
          <w:sz w:val="28"/>
          <w:szCs w:val="28"/>
          <w:lang w:eastAsia="ru-RU"/>
        </w:rPr>
      </w:pPr>
    </w:p>
    <w:p w:rsidR="00A667C6" w:rsidRDefault="00A667C6" w:rsidP="00A667C6">
      <w:pPr>
        <w:pStyle w:val="a5"/>
        <w:numPr>
          <w:ilvl w:val="0"/>
          <w:numId w:val="2"/>
        </w:numPr>
        <w:spacing w:after="0" w:line="240" w:lineRule="auto"/>
        <w:rPr>
          <w:rFonts w:ascii="Times New Roman" w:hAnsi="Times New Roman"/>
          <w:sz w:val="28"/>
          <w:szCs w:val="28"/>
          <w:lang w:eastAsia="ru-RU"/>
        </w:rPr>
      </w:pPr>
      <w:r w:rsidRPr="00A667C6">
        <w:rPr>
          <w:rFonts w:ascii="Times New Roman" w:eastAsia="Times New Roman" w:hAnsi="Times New Roman"/>
          <w:sz w:val="28"/>
          <w:szCs w:val="28"/>
          <w:lang w:eastAsia="uk-UA"/>
        </w:rPr>
        <w:t xml:space="preserve">Сприяння ДСНС та МОЗ у створенні циклу тематичних </w:t>
      </w:r>
      <w:proofErr w:type="spellStart"/>
      <w:r w:rsidRPr="00A667C6">
        <w:rPr>
          <w:rFonts w:ascii="Times New Roman" w:eastAsia="Times New Roman" w:hAnsi="Times New Roman"/>
          <w:sz w:val="28"/>
          <w:szCs w:val="28"/>
          <w:lang w:eastAsia="uk-UA"/>
        </w:rPr>
        <w:t>теле</w:t>
      </w:r>
      <w:proofErr w:type="spellEnd"/>
      <w:r w:rsidRPr="00A667C6">
        <w:rPr>
          <w:rFonts w:ascii="Times New Roman" w:eastAsia="Times New Roman" w:hAnsi="Times New Roman"/>
          <w:sz w:val="28"/>
          <w:szCs w:val="28"/>
          <w:lang w:eastAsia="uk-UA"/>
        </w:rPr>
        <w:t>- та</w:t>
      </w:r>
      <w:r w:rsidRPr="00A667C6">
        <w:rPr>
          <w:rFonts w:ascii="Times New Roman" w:eastAsia="Times New Roman" w:hAnsi="Times New Roman"/>
          <w:sz w:val="28"/>
          <w:szCs w:val="28"/>
          <w:lang w:eastAsia="uk-UA"/>
        </w:rPr>
        <w:br/>
        <w:t xml:space="preserve">радіопередач, соціальної реклами з основ безпеки </w:t>
      </w:r>
      <w:proofErr w:type="spellStart"/>
      <w:r w:rsidRPr="00A667C6">
        <w:rPr>
          <w:rFonts w:ascii="Times New Roman" w:eastAsia="Times New Roman" w:hAnsi="Times New Roman"/>
          <w:sz w:val="28"/>
          <w:szCs w:val="28"/>
          <w:lang w:eastAsia="uk-UA"/>
        </w:rPr>
        <w:t>життєдіяльно</w:t>
      </w:r>
      <w:proofErr w:type="spellEnd"/>
      <w:r w:rsidRPr="00A667C6">
        <w:rPr>
          <w:rFonts w:ascii="Times New Roman" w:eastAsia="Times New Roman" w:hAnsi="Times New Roman"/>
          <w:sz w:val="28"/>
          <w:szCs w:val="28"/>
          <w:lang w:eastAsia="uk-UA"/>
        </w:rPr>
        <w:t>-</w:t>
      </w:r>
      <w:r w:rsidRPr="00A667C6">
        <w:rPr>
          <w:rFonts w:ascii="Times New Roman" w:eastAsia="Times New Roman" w:hAnsi="Times New Roman"/>
          <w:sz w:val="28"/>
          <w:szCs w:val="28"/>
          <w:lang w:eastAsia="uk-UA"/>
        </w:rPr>
        <w:br/>
      </w:r>
      <w:proofErr w:type="spellStart"/>
      <w:r w:rsidRPr="00A667C6">
        <w:rPr>
          <w:rFonts w:ascii="Times New Roman" w:eastAsia="Times New Roman" w:hAnsi="Times New Roman"/>
          <w:sz w:val="28"/>
          <w:szCs w:val="28"/>
          <w:lang w:eastAsia="uk-UA"/>
        </w:rPr>
        <w:t>сті</w:t>
      </w:r>
      <w:proofErr w:type="spellEnd"/>
      <w:r w:rsidRPr="00A667C6">
        <w:rPr>
          <w:rFonts w:ascii="Times New Roman" w:eastAsia="Times New Roman" w:hAnsi="Times New Roman"/>
          <w:sz w:val="28"/>
          <w:szCs w:val="28"/>
          <w:lang w:eastAsia="uk-UA"/>
        </w:rPr>
        <w:t xml:space="preserve"> (з урахуванням вимог </w:t>
      </w:r>
      <w:proofErr w:type="spellStart"/>
      <w:r w:rsidRPr="00A667C6">
        <w:rPr>
          <w:rFonts w:ascii="Times New Roman" w:eastAsia="Times New Roman" w:hAnsi="Times New Roman"/>
          <w:sz w:val="28"/>
          <w:szCs w:val="28"/>
          <w:lang w:eastAsia="uk-UA"/>
        </w:rPr>
        <w:t>інклюзивності</w:t>
      </w:r>
      <w:proofErr w:type="spellEnd"/>
      <w:r w:rsidRPr="00A667C6">
        <w:rPr>
          <w:rFonts w:ascii="Times New Roman" w:eastAsia="Times New Roman" w:hAnsi="Times New Roman"/>
          <w:sz w:val="28"/>
          <w:szCs w:val="28"/>
          <w:lang w:eastAsia="uk-UA"/>
        </w:rPr>
        <w:t>)</w:t>
      </w:r>
      <w:r w:rsidRPr="00A667C6">
        <w:rPr>
          <w:rFonts w:ascii="Times New Roman" w:eastAsia="Times New Roman" w:hAnsi="Times New Roman"/>
          <w:sz w:val="28"/>
          <w:szCs w:val="28"/>
          <w:lang w:eastAsia="uk-UA"/>
        </w:rPr>
        <w:br/>
      </w:r>
      <w:r>
        <w:rPr>
          <w:rFonts w:ascii="Times New Roman" w:hAnsi="Times New Roman"/>
          <w:sz w:val="28"/>
          <w:szCs w:val="28"/>
          <w:lang w:eastAsia="ru-RU"/>
        </w:rPr>
        <w:t xml:space="preserve">                                                            Протягом року</w:t>
      </w:r>
    </w:p>
    <w:p w:rsidR="00A667C6" w:rsidRPr="00A667C6" w:rsidRDefault="00A667C6" w:rsidP="00A667C6">
      <w:pPr>
        <w:pStyle w:val="a5"/>
        <w:spacing w:after="0" w:line="240" w:lineRule="auto"/>
        <w:ind w:left="786"/>
        <w:rPr>
          <w:rFonts w:ascii="Times New Roman" w:hAnsi="Times New Roman"/>
          <w:sz w:val="28"/>
          <w:szCs w:val="28"/>
          <w:lang w:eastAsia="ru-RU"/>
        </w:rPr>
      </w:pPr>
    </w:p>
    <w:p w:rsidR="00C34F37" w:rsidRDefault="00CA2BF3" w:rsidP="00C34F37">
      <w:pPr>
        <w:numPr>
          <w:ilvl w:val="0"/>
          <w:numId w:val="2"/>
        </w:numPr>
        <w:spacing w:after="0" w:line="240" w:lineRule="auto"/>
        <w:rPr>
          <w:rFonts w:ascii="Times New Roman" w:hAnsi="Times New Roman"/>
          <w:sz w:val="28"/>
          <w:szCs w:val="28"/>
          <w:lang w:eastAsia="ru-RU"/>
        </w:rPr>
      </w:pPr>
      <w:r>
        <w:rPr>
          <w:rFonts w:ascii="Times New Roman" w:hAnsi="Times New Roman"/>
          <w:sz w:val="28"/>
          <w:szCs w:val="28"/>
          <w:lang w:eastAsia="ru-RU"/>
        </w:rPr>
        <w:t>Звіт за І-ІІ півріччя 2024</w:t>
      </w:r>
      <w:r w:rsidR="00C34F37">
        <w:rPr>
          <w:rFonts w:ascii="Times New Roman" w:hAnsi="Times New Roman"/>
          <w:sz w:val="28"/>
          <w:szCs w:val="28"/>
          <w:lang w:eastAsia="ru-RU"/>
        </w:rPr>
        <w:t xml:space="preserve"> року.</w:t>
      </w:r>
    </w:p>
    <w:p w:rsidR="00C34F37" w:rsidRDefault="00C34F37" w:rsidP="00C34F37">
      <w:pPr>
        <w:spacing w:after="0" w:line="240" w:lineRule="auto"/>
        <w:ind w:left="360"/>
        <w:rPr>
          <w:rFonts w:ascii="Times New Roman" w:hAnsi="Times New Roman"/>
          <w:sz w:val="28"/>
          <w:szCs w:val="28"/>
          <w:lang w:eastAsia="ru-RU"/>
        </w:rPr>
      </w:pPr>
      <w:r>
        <w:rPr>
          <w:rFonts w:ascii="Times New Roman" w:hAnsi="Times New Roman"/>
          <w:sz w:val="28"/>
          <w:szCs w:val="28"/>
          <w:lang w:eastAsia="ru-RU"/>
        </w:rPr>
        <w:t xml:space="preserve">                                       </w:t>
      </w:r>
      <w:r w:rsidR="00CA2BF3">
        <w:rPr>
          <w:rFonts w:ascii="Times New Roman" w:hAnsi="Times New Roman"/>
          <w:sz w:val="28"/>
          <w:szCs w:val="28"/>
          <w:lang w:eastAsia="ru-RU"/>
        </w:rPr>
        <w:t xml:space="preserve">                           До 06 червня,06 грудня 2024</w:t>
      </w:r>
      <w:r>
        <w:rPr>
          <w:rFonts w:ascii="Times New Roman" w:hAnsi="Times New Roman"/>
          <w:sz w:val="28"/>
          <w:szCs w:val="28"/>
          <w:lang w:eastAsia="ru-RU"/>
        </w:rPr>
        <w:t xml:space="preserve"> р. </w:t>
      </w:r>
    </w:p>
    <w:p w:rsidR="00C34F37" w:rsidRDefault="00C34F37" w:rsidP="00C34F37">
      <w:pPr>
        <w:spacing w:after="0" w:line="240" w:lineRule="auto"/>
        <w:rPr>
          <w:rFonts w:ascii="Times New Roman" w:hAnsi="Times New Roman"/>
          <w:sz w:val="24"/>
          <w:szCs w:val="24"/>
          <w:lang w:eastAsia="ru-RU"/>
        </w:rPr>
      </w:pPr>
    </w:p>
    <w:p w:rsidR="00C34F37" w:rsidRDefault="00C34F37" w:rsidP="00C34F37">
      <w:pPr>
        <w:spacing w:after="0" w:line="240" w:lineRule="auto"/>
        <w:rPr>
          <w:rFonts w:ascii="Times New Roman" w:hAnsi="Times New Roman"/>
          <w:sz w:val="24"/>
          <w:szCs w:val="24"/>
          <w:lang w:eastAsia="ru-RU"/>
        </w:rPr>
      </w:pPr>
    </w:p>
    <w:p w:rsidR="00C34F37" w:rsidRDefault="00C34F37" w:rsidP="00C34F37">
      <w:pPr>
        <w:spacing w:after="0" w:line="240" w:lineRule="auto"/>
        <w:rPr>
          <w:rFonts w:ascii="Times New Roman" w:hAnsi="Times New Roman"/>
          <w:sz w:val="24"/>
          <w:szCs w:val="24"/>
          <w:lang w:eastAsia="ru-RU"/>
        </w:rPr>
      </w:pPr>
    </w:p>
    <w:p w:rsidR="00C34F37" w:rsidRPr="00CA2BF3" w:rsidRDefault="00C34F37" w:rsidP="00C34F37">
      <w:pPr>
        <w:spacing w:after="0" w:line="240" w:lineRule="auto"/>
        <w:rPr>
          <w:rFonts w:ascii="Times New Roman" w:hAnsi="Times New Roman"/>
          <w:sz w:val="24"/>
          <w:szCs w:val="24"/>
          <w:lang w:eastAsia="ru-RU"/>
        </w:rPr>
      </w:pPr>
    </w:p>
    <w:p w:rsidR="00C34F37" w:rsidRPr="00CA2BF3" w:rsidRDefault="00C34F37" w:rsidP="00C34F37">
      <w:pPr>
        <w:spacing w:after="0" w:line="240" w:lineRule="auto"/>
        <w:ind w:right="-81"/>
        <w:rPr>
          <w:rFonts w:ascii="Times New Roman" w:hAnsi="Times New Roman"/>
          <w:sz w:val="24"/>
          <w:szCs w:val="24"/>
          <w:lang w:eastAsia="ru-RU"/>
        </w:rPr>
      </w:pPr>
    </w:p>
    <w:p w:rsidR="00C34F37" w:rsidRDefault="00C34F37" w:rsidP="00C34F37">
      <w:pPr>
        <w:rPr>
          <w:rFonts w:asciiTheme="minorHAnsi" w:eastAsiaTheme="minorHAnsi" w:hAnsiTheme="minorHAnsi" w:cstheme="minorBidi"/>
        </w:rPr>
      </w:pPr>
    </w:p>
    <w:p w:rsidR="00C34F37" w:rsidRDefault="00C34F37" w:rsidP="00C34F37">
      <w:pPr>
        <w:spacing w:after="0" w:line="240" w:lineRule="auto"/>
        <w:rPr>
          <w:rFonts w:ascii="Times New Roman" w:hAnsi="Times New Roman"/>
          <w:sz w:val="28"/>
          <w:szCs w:val="28"/>
          <w:lang w:eastAsia="ru-RU"/>
        </w:rPr>
      </w:pPr>
    </w:p>
    <w:p w:rsidR="00C34F37" w:rsidRDefault="00C34F37" w:rsidP="00C34F37">
      <w:pPr>
        <w:spacing w:after="0" w:line="240" w:lineRule="auto"/>
        <w:rPr>
          <w:rFonts w:ascii="Times New Roman" w:hAnsi="Times New Roman"/>
          <w:sz w:val="28"/>
          <w:szCs w:val="28"/>
          <w:lang w:eastAsia="ru-RU"/>
        </w:rPr>
      </w:pPr>
    </w:p>
    <w:p w:rsidR="00F409C6" w:rsidRDefault="00F409C6" w:rsidP="00CA2BF3"/>
    <w:sectPr w:rsidR="00F409C6">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DB07132"/>
    <w:multiLevelType w:val="hybridMultilevel"/>
    <w:tmpl w:val="8E32764A"/>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1">
    <w:nsid w:val="5F186061"/>
    <w:multiLevelType w:val="hybridMultilevel"/>
    <w:tmpl w:val="CC603114"/>
    <w:lvl w:ilvl="0" w:tplc="E9B0A844">
      <w:start w:val="5"/>
      <w:numFmt w:val="decimal"/>
      <w:lvlText w:val="%1."/>
      <w:lvlJc w:val="left"/>
      <w:pPr>
        <w:tabs>
          <w:tab w:val="num" w:pos="786"/>
        </w:tabs>
        <w:ind w:left="786" w:hanging="360"/>
      </w:pPr>
    </w:lvl>
    <w:lvl w:ilvl="1" w:tplc="04220019">
      <w:start w:val="1"/>
      <w:numFmt w:val="lowerLetter"/>
      <w:lvlText w:val="%2."/>
      <w:lvlJc w:val="left"/>
      <w:pPr>
        <w:tabs>
          <w:tab w:val="num" w:pos="1500"/>
        </w:tabs>
        <w:ind w:left="1500" w:hanging="360"/>
      </w:pPr>
    </w:lvl>
    <w:lvl w:ilvl="2" w:tplc="0422001B">
      <w:start w:val="1"/>
      <w:numFmt w:val="lowerRoman"/>
      <w:lvlText w:val="%3."/>
      <w:lvlJc w:val="right"/>
      <w:pPr>
        <w:tabs>
          <w:tab w:val="num" w:pos="2220"/>
        </w:tabs>
        <w:ind w:left="2220" w:hanging="180"/>
      </w:pPr>
    </w:lvl>
    <w:lvl w:ilvl="3" w:tplc="0422000F">
      <w:start w:val="1"/>
      <w:numFmt w:val="decimal"/>
      <w:lvlText w:val="%4."/>
      <w:lvlJc w:val="left"/>
      <w:pPr>
        <w:tabs>
          <w:tab w:val="num" w:pos="2940"/>
        </w:tabs>
        <w:ind w:left="2940" w:hanging="360"/>
      </w:pPr>
    </w:lvl>
    <w:lvl w:ilvl="4" w:tplc="04220019">
      <w:start w:val="1"/>
      <w:numFmt w:val="lowerLetter"/>
      <w:lvlText w:val="%5."/>
      <w:lvlJc w:val="left"/>
      <w:pPr>
        <w:tabs>
          <w:tab w:val="num" w:pos="3660"/>
        </w:tabs>
        <w:ind w:left="3660" w:hanging="360"/>
      </w:pPr>
    </w:lvl>
    <w:lvl w:ilvl="5" w:tplc="0422001B">
      <w:start w:val="1"/>
      <w:numFmt w:val="lowerRoman"/>
      <w:lvlText w:val="%6."/>
      <w:lvlJc w:val="right"/>
      <w:pPr>
        <w:tabs>
          <w:tab w:val="num" w:pos="4380"/>
        </w:tabs>
        <w:ind w:left="4380" w:hanging="180"/>
      </w:pPr>
    </w:lvl>
    <w:lvl w:ilvl="6" w:tplc="0422000F">
      <w:start w:val="1"/>
      <w:numFmt w:val="decimal"/>
      <w:lvlText w:val="%7."/>
      <w:lvlJc w:val="left"/>
      <w:pPr>
        <w:tabs>
          <w:tab w:val="num" w:pos="5100"/>
        </w:tabs>
        <w:ind w:left="5100" w:hanging="360"/>
      </w:pPr>
    </w:lvl>
    <w:lvl w:ilvl="7" w:tplc="04220019">
      <w:start w:val="1"/>
      <w:numFmt w:val="lowerLetter"/>
      <w:lvlText w:val="%8."/>
      <w:lvlJc w:val="left"/>
      <w:pPr>
        <w:tabs>
          <w:tab w:val="num" w:pos="5820"/>
        </w:tabs>
        <w:ind w:left="5820" w:hanging="360"/>
      </w:pPr>
    </w:lvl>
    <w:lvl w:ilvl="8" w:tplc="0422001B">
      <w:start w:val="1"/>
      <w:numFmt w:val="lowerRoman"/>
      <w:lvlText w:val="%9."/>
      <w:lvlJc w:val="right"/>
      <w:pPr>
        <w:tabs>
          <w:tab w:val="num" w:pos="6540"/>
        </w:tabs>
        <w:ind w:left="654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F37"/>
    <w:rsid w:val="002A4489"/>
    <w:rsid w:val="0074395B"/>
    <w:rsid w:val="00A667C6"/>
    <w:rsid w:val="00A80681"/>
    <w:rsid w:val="00C34F37"/>
    <w:rsid w:val="00CA2BF3"/>
    <w:rsid w:val="00F409C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chartTrackingRefBased/>
  <w15:docId w15:val="{B339907E-E57C-4B80-B20E-3187E0CBFB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4F37"/>
    <w:pPr>
      <w:spacing w:after="200" w:line="276"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34F37"/>
    <w:pPr>
      <w:spacing w:after="0" w:line="240" w:lineRule="auto"/>
    </w:pPr>
    <w:rPr>
      <w:rFonts w:ascii="Calibri" w:eastAsia="Times New Roman" w:hAnsi="Calibri" w:cs="Times New Roman"/>
      <w:lang w:val="ru-RU" w:eastAsia="ru-RU"/>
    </w:rPr>
  </w:style>
  <w:style w:type="character" w:styleId="a4">
    <w:name w:val="Hyperlink"/>
    <w:basedOn w:val="a0"/>
    <w:uiPriority w:val="99"/>
    <w:unhideWhenUsed/>
    <w:rsid w:val="002A4489"/>
    <w:rPr>
      <w:color w:val="0563C1" w:themeColor="hyperlink"/>
      <w:u w:val="single"/>
    </w:rPr>
  </w:style>
  <w:style w:type="paragraph" w:styleId="a5">
    <w:name w:val="List Paragraph"/>
    <w:basedOn w:val="a"/>
    <w:uiPriority w:val="34"/>
    <w:qFormat/>
    <w:rsid w:val="00CA2BF3"/>
    <w:pPr>
      <w:ind w:left="720"/>
      <w:contextualSpacing/>
    </w:pPr>
  </w:style>
  <w:style w:type="paragraph" w:styleId="a6">
    <w:name w:val="Balloon Text"/>
    <w:basedOn w:val="a"/>
    <w:link w:val="a7"/>
    <w:uiPriority w:val="99"/>
    <w:semiHidden/>
    <w:unhideWhenUsed/>
    <w:rsid w:val="00A80681"/>
    <w:pPr>
      <w:spacing w:after="0" w:line="240" w:lineRule="auto"/>
    </w:pPr>
    <w:rPr>
      <w:rFonts w:ascii="Segoe UI" w:hAnsi="Segoe UI" w:cs="Segoe UI"/>
      <w:sz w:val="18"/>
      <w:szCs w:val="18"/>
    </w:rPr>
  </w:style>
  <w:style w:type="character" w:customStyle="1" w:styleId="a7">
    <w:name w:val="Текст у виносці Знак"/>
    <w:basedOn w:val="a0"/>
    <w:link w:val="a6"/>
    <w:uiPriority w:val="99"/>
    <w:semiHidden/>
    <w:rsid w:val="00A80681"/>
    <w:rPr>
      <w:rFonts w:ascii="Segoe UI" w:eastAsia="Calibr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009628">
      <w:bodyDiv w:val="1"/>
      <w:marLeft w:val="0"/>
      <w:marRight w:val="0"/>
      <w:marTop w:val="0"/>
      <w:marBottom w:val="0"/>
      <w:divBdr>
        <w:top w:val="none" w:sz="0" w:space="0" w:color="auto"/>
        <w:left w:val="none" w:sz="0" w:space="0" w:color="auto"/>
        <w:bottom w:val="none" w:sz="0" w:space="0" w:color="auto"/>
        <w:right w:val="none" w:sz="0" w:space="0" w:color="auto"/>
      </w:divBdr>
    </w:div>
    <w:div w:id="460153683">
      <w:bodyDiv w:val="1"/>
      <w:marLeft w:val="0"/>
      <w:marRight w:val="0"/>
      <w:marTop w:val="0"/>
      <w:marBottom w:val="0"/>
      <w:divBdr>
        <w:top w:val="none" w:sz="0" w:space="0" w:color="auto"/>
        <w:left w:val="none" w:sz="0" w:space="0" w:color="auto"/>
        <w:bottom w:val="none" w:sz="0" w:space="0" w:color="auto"/>
        <w:right w:val="none" w:sz="0" w:space="0" w:color="auto"/>
      </w:divBdr>
    </w:div>
    <w:div w:id="896742794">
      <w:bodyDiv w:val="1"/>
      <w:marLeft w:val="0"/>
      <w:marRight w:val="0"/>
      <w:marTop w:val="0"/>
      <w:marBottom w:val="0"/>
      <w:divBdr>
        <w:top w:val="none" w:sz="0" w:space="0" w:color="auto"/>
        <w:left w:val="none" w:sz="0" w:space="0" w:color="auto"/>
        <w:bottom w:val="none" w:sz="0" w:space="0" w:color="auto"/>
        <w:right w:val="none" w:sz="0" w:space="0" w:color="auto"/>
      </w:divBdr>
    </w:div>
    <w:div w:id="907302498">
      <w:bodyDiv w:val="1"/>
      <w:marLeft w:val="0"/>
      <w:marRight w:val="0"/>
      <w:marTop w:val="0"/>
      <w:marBottom w:val="0"/>
      <w:divBdr>
        <w:top w:val="none" w:sz="0" w:space="0" w:color="auto"/>
        <w:left w:val="none" w:sz="0" w:space="0" w:color="auto"/>
        <w:bottom w:val="none" w:sz="0" w:space="0" w:color="auto"/>
        <w:right w:val="none" w:sz="0" w:space="0" w:color="auto"/>
      </w:divBdr>
    </w:div>
    <w:div w:id="930089861">
      <w:bodyDiv w:val="1"/>
      <w:marLeft w:val="0"/>
      <w:marRight w:val="0"/>
      <w:marTop w:val="0"/>
      <w:marBottom w:val="0"/>
      <w:divBdr>
        <w:top w:val="none" w:sz="0" w:space="0" w:color="auto"/>
        <w:left w:val="none" w:sz="0" w:space="0" w:color="auto"/>
        <w:bottom w:val="none" w:sz="0" w:space="0" w:color="auto"/>
        <w:right w:val="none" w:sz="0" w:space="0" w:color="auto"/>
      </w:divBdr>
    </w:div>
    <w:div w:id="1059130199">
      <w:bodyDiv w:val="1"/>
      <w:marLeft w:val="0"/>
      <w:marRight w:val="0"/>
      <w:marTop w:val="0"/>
      <w:marBottom w:val="0"/>
      <w:divBdr>
        <w:top w:val="none" w:sz="0" w:space="0" w:color="auto"/>
        <w:left w:val="none" w:sz="0" w:space="0" w:color="auto"/>
        <w:bottom w:val="none" w:sz="0" w:space="0" w:color="auto"/>
        <w:right w:val="none" w:sz="0" w:space="0" w:color="auto"/>
      </w:divBdr>
    </w:div>
    <w:div w:id="1099328634">
      <w:bodyDiv w:val="1"/>
      <w:marLeft w:val="0"/>
      <w:marRight w:val="0"/>
      <w:marTop w:val="0"/>
      <w:marBottom w:val="0"/>
      <w:divBdr>
        <w:top w:val="none" w:sz="0" w:space="0" w:color="auto"/>
        <w:left w:val="none" w:sz="0" w:space="0" w:color="auto"/>
        <w:bottom w:val="none" w:sz="0" w:space="0" w:color="auto"/>
        <w:right w:val="none" w:sz="0" w:space="0" w:color="auto"/>
      </w:divBdr>
    </w:div>
    <w:div w:id="1218468164">
      <w:bodyDiv w:val="1"/>
      <w:marLeft w:val="0"/>
      <w:marRight w:val="0"/>
      <w:marTop w:val="0"/>
      <w:marBottom w:val="0"/>
      <w:divBdr>
        <w:top w:val="none" w:sz="0" w:space="0" w:color="auto"/>
        <w:left w:val="none" w:sz="0" w:space="0" w:color="auto"/>
        <w:bottom w:val="none" w:sz="0" w:space="0" w:color="auto"/>
        <w:right w:val="none" w:sz="0" w:space="0" w:color="auto"/>
      </w:divBdr>
    </w:div>
    <w:div w:id="1714961228">
      <w:bodyDiv w:val="1"/>
      <w:marLeft w:val="0"/>
      <w:marRight w:val="0"/>
      <w:marTop w:val="0"/>
      <w:marBottom w:val="0"/>
      <w:divBdr>
        <w:top w:val="none" w:sz="0" w:space="0" w:color="auto"/>
        <w:left w:val="none" w:sz="0" w:space="0" w:color="auto"/>
        <w:bottom w:val="none" w:sz="0" w:space="0" w:color="auto"/>
        <w:right w:val="none" w:sz="0" w:space="0" w:color="auto"/>
      </w:divBdr>
    </w:div>
    <w:div w:id="18316293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svitapidvol_otg@ukr.net"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5</Pages>
  <Words>7051</Words>
  <Characters>4020</Characters>
  <Application>Microsoft Office Word</Application>
  <DocSecurity>0</DocSecurity>
  <Lines>33</Lines>
  <Paragraphs>22</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11049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Адмін</dc:creator>
  <cp:keywords/>
  <dc:description/>
  <cp:lastModifiedBy>Адмін</cp:lastModifiedBy>
  <cp:revision>1</cp:revision>
  <cp:lastPrinted>2024-04-17T06:51:00Z</cp:lastPrinted>
  <dcterms:created xsi:type="dcterms:W3CDTF">2024-04-17T05:55:00Z</dcterms:created>
  <dcterms:modified xsi:type="dcterms:W3CDTF">2024-04-17T06:52:00Z</dcterms:modified>
</cp:coreProperties>
</file>