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87" w:rsidRDefault="00B02087"/>
    <w:sectPr w:rsidR="00B02087" w:rsidSect="00F42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3E" w:rsidRDefault="009B583E" w:rsidP="00F420D1">
      <w:pPr>
        <w:spacing w:after="0" w:line="240" w:lineRule="auto"/>
      </w:pPr>
      <w:r>
        <w:separator/>
      </w:r>
    </w:p>
  </w:endnote>
  <w:endnote w:type="continuationSeparator" w:id="0">
    <w:p w:rsidR="009B583E" w:rsidRDefault="009B583E" w:rsidP="00F4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D1" w:rsidRDefault="00F420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D1" w:rsidRDefault="00F420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D1" w:rsidRDefault="00F420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3E" w:rsidRDefault="009B583E" w:rsidP="00F420D1">
      <w:pPr>
        <w:spacing w:after="0" w:line="240" w:lineRule="auto"/>
      </w:pPr>
      <w:r>
        <w:separator/>
      </w:r>
    </w:p>
  </w:footnote>
  <w:footnote w:type="continuationSeparator" w:id="0">
    <w:p w:rsidR="009B583E" w:rsidRDefault="009B583E" w:rsidP="00F4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D1" w:rsidRDefault="00F420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D1" w:rsidRDefault="00B57053">
    <w:pPr>
      <w:pStyle w:val="a3"/>
      <w:rPr>
        <w:b/>
        <w:i/>
        <w:color w:val="FF0000"/>
        <w:sz w:val="72"/>
        <w:szCs w:val="72"/>
      </w:rPr>
    </w:pPr>
    <w:r>
      <w:rPr>
        <w:b/>
        <w:i/>
        <w:color w:val="FF0000"/>
        <w:sz w:val="72"/>
        <w:szCs w:val="72"/>
      </w:rPr>
      <w:t>Проектна потужність закладу – 150 осіб</w:t>
    </w:r>
  </w:p>
  <w:p w:rsidR="00B57053" w:rsidRPr="00B57053" w:rsidRDefault="00B57053">
    <w:pPr>
      <w:pStyle w:val="a3"/>
      <w:rPr>
        <w:b/>
        <w:i/>
        <w:color w:val="7030A0"/>
        <w:sz w:val="72"/>
        <w:szCs w:val="72"/>
      </w:rPr>
    </w:pPr>
    <w:r w:rsidRPr="00B57053">
      <w:rPr>
        <w:b/>
        <w:i/>
        <w:color w:val="7030A0"/>
        <w:sz w:val="72"/>
        <w:szCs w:val="72"/>
      </w:rPr>
      <w:t>Мережа станом на 05.09.2019 – 25 здобувачів освіти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0D1" w:rsidRDefault="00F420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6A"/>
    <w:rsid w:val="000B376A"/>
    <w:rsid w:val="009B583E"/>
    <w:rsid w:val="00B02087"/>
    <w:rsid w:val="00B57053"/>
    <w:rsid w:val="00F37233"/>
    <w:rsid w:val="00F4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385DAFB-9FDB-4405-A804-104EB95C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0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20D1"/>
  </w:style>
  <w:style w:type="paragraph" w:styleId="a5">
    <w:name w:val="footer"/>
    <w:basedOn w:val="a"/>
    <w:link w:val="a6"/>
    <w:uiPriority w:val="99"/>
    <w:unhideWhenUsed/>
    <w:rsid w:val="00F420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-Iaroslav-</dc:creator>
  <cp:keywords/>
  <dc:description/>
  <cp:lastModifiedBy>-Iaroslav-</cp:lastModifiedBy>
  <cp:revision>5</cp:revision>
  <dcterms:created xsi:type="dcterms:W3CDTF">2020-06-11T07:04:00Z</dcterms:created>
  <dcterms:modified xsi:type="dcterms:W3CDTF">2020-06-11T07:46:00Z</dcterms:modified>
</cp:coreProperties>
</file>