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FF" w:rsidRDefault="006C37FF" w:rsidP="006C37FF">
      <w:p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12A1F" w:rsidRPr="00F12A1F" w:rsidRDefault="00F12A1F" w:rsidP="00F12A1F">
      <w:pPr>
        <w:pStyle w:val="1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C37FF" w:rsidRDefault="006C37FF" w:rsidP="006C37FF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5C4C23" w:rsidTr="00477E9A">
        <w:tc>
          <w:tcPr>
            <w:tcW w:w="4927" w:type="dxa"/>
          </w:tcPr>
          <w:p w:rsidR="005C4C23" w:rsidRDefault="005C4C23" w:rsidP="00477E9A">
            <w:pPr>
              <w:pStyle w:val="1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Погоджено: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</w:t>
            </w:r>
          </w:p>
          <w:p w:rsidR="005C4C23" w:rsidRDefault="005C4C23" w:rsidP="00477E9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:rsidR="005C4C23" w:rsidRDefault="005C4C23" w:rsidP="00477E9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протокол №                                                                                      </w:t>
            </w:r>
          </w:p>
          <w:p w:rsidR="005C4C23" w:rsidRDefault="005C4C23" w:rsidP="00477E9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«30»  серпня 2019 р.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C4C23" w:rsidRDefault="005C4C23" w:rsidP="00477E9A">
            <w:pPr>
              <w:pStyle w:val="1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5C4C23" w:rsidRDefault="005C4C23" w:rsidP="00477E9A">
            <w:pPr>
              <w:pStyle w:val="10"/>
              <w:ind w:firstLine="138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Затверджую: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</w:t>
            </w:r>
          </w:p>
          <w:p w:rsidR="005C4C23" w:rsidRDefault="005C4C23" w:rsidP="00477E9A">
            <w:pPr>
              <w:pStyle w:val="10"/>
              <w:ind w:firstLine="138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 школи </w:t>
            </w:r>
          </w:p>
          <w:p w:rsidR="005C4C23" w:rsidRDefault="005C4C23" w:rsidP="00477E9A">
            <w:pPr>
              <w:pStyle w:val="10"/>
              <w:ind w:firstLine="138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Є.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Гурська</w:t>
            </w:r>
            <w:proofErr w:type="spellEnd"/>
          </w:p>
          <w:p w:rsidR="005C4C23" w:rsidRDefault="005C4C23" w:rsidP="00477E9A">
            <w:pPr>
              <w:pStyle w:val="10"/>
              <w:ind w:firstLine="138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C4C23" w:rsidRDefault="005C4C23" w:rsidP="00477E9A">
            <w:pPr>
              <w:pStyle w:val="10"/>
              <w:ind w:firstLine="138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F013A" w:rsidRDefault="001F013A" w:rsidP="006C37FF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 w:eastAsia="ru-RU"/>
        </w:rPr>
      </w:pPr>
    </w:p>
    <w:p w:rsidR="00F12A1F" w:rsidRDefault="00F12A1F" w:rsidP="003407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 w:eastAsia="ru-RU"/>
        </w:rPr>
      </w:pPr>
    </w:p>
    <w:p w:rsidR="00F12A1F" w:rsidRDefault="00F12A1F" w:rsidP="003407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 w:eastAsia="ru-RU"/>
        </w:rPr>
      </w:pPr>
    </w:p>
    <w:p w:rsidR="00C50EDF" w:rsidRDefault="00C50EDF" w:rsidP="003407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96"/>
          <w:szCs w:val="96"/>
          <w:lang w:val="uk-UA" w:eastAsia="ru-RU"/>
        </w:rPr>
      </w:pPr>
    </w:p>
    <w:p w:rsidR="006C37FF" w:rsidRPr="00C50EDF" w:rsidRDefault="006C37FF" w:rsidP="0034076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96"/>
          <w:szCs w:val="96"/>
          <w:lang w:val="uk-UA" w:eastAsia="ru-RU"/>
        </w:rPr>
      </w:pPr>
      <w:r w:rsidRPr="00C50EDF">
        <w:rPr>
          <w:rFonts w:ascii="Times New Roman" w:hAnsi="Times New Roman"/>
          <w:b/>
          <w:bCs/>
          <w:sz w:val="96"/>
          <w:szCs w:val="96"/>
          <w:lang w:val="uk-UA" w:eastAsia="ru-RU"/>
        </w:rPr>
        <w:t>Освітня програма</w:t>
      </w:r>
    </w:p>
    <w:p w:rsidR="00C50EDF" w:rsidRDefault="00C50EDF" w:rsidP="0034076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  <w:lang w:val="uk-UA" w:eastAsia="ru-RU"/>
        </w:rPr>
      </w:pPr>
    </w:p>
    <w:p w:rsidR="00C50EDF" w:rsidRDefault="00C50EDF" w:rsidP="0034076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  <w:lang w:val="uk-UA" w:eastAsia="ru-RU"/>
        </w:rPr>
      </w:pPr>
    </w:p>
    <w:p w:rsidR="00C50EDF" w:rsidRDefault="00C50EDF" w:rsidP="0034076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  <w:lang w:val="uk-UA" w:eastAsia="ru-RU"/>
        </w:rPr>
      </w:pPr>
    </w:p>
    <w:p w:rsidR="00C50EDF" w:rsidRDefault="00C50EDF" w:rsidP="0034076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  <w:lang w:val="uk-UA" w:eastAsia="ru-RU"/>
        </w:rPr>
      </w:pPr>
    </w:p>
    <w:p w:rsidR="00C50EDF" w:rsidRDefault="00C50EDF" w:rsidP="0034076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  <w:lang w:val="uk-UA" w:eastAsia="ru-RU"/>
        </w:rPr>
      </w:pPr>
    </w:p>
    <w:p w:rsidR="00C50EDF" w:rsidRPr="005C4C23" w:rsidRDefault="00C50EDF" w:rsidP="003407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uk-UA" w:eastAsia="ru-RU"/>
        </w:rPr>
      </w:pPr>
    </w:p>
    <w:p w:rsidR="006C37FF" w:rsidRPr="005C4C23" w:rsidRDefault="008D504E" w:rsidP="0034076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uk-UA" w:eastAsia="ru-RU"/>
        </w:rPr>
      </w:pPr>
      <w:proofErr w:type="spellStart"/>
      <w:r w:rsidRPr="005C4C23">
        <w:rPr>
          <w:rFonts w:ascii="Times New Roman" w:hAnsi="Times New Roman"/>
          <w:b/>
          <w:i/>
          <w:sz w:val="36"/>
          <w:szCs w:val="36"/>
          <w:lang w:val="uk-UA" w:eastAsia="ru-RU"/>
        </w:rPr>
        <w:t>Тучнен</w:t>
      </w:r>
      <w:r w:rsidR="0034076D" w:rsidRPr="005C4C23">
        <w:rPr>
          <w:rFonts w:ascii="Times New Roman" w:hAnsi="Times New Roman"/>
          <w:b/>
          <w:i/>
          <w:sz w:val="36"/>
          <w:szCs w:val="36"/>
          <w:lang w:val="uk-UA" w:eastAsia="ru-RU"/>
        </w:rPr>
        <w:t>ської</w:t>
      </w:r>
      <w:proofErr w:type="spellEnd"/>
      <w:r w:rsidR="0034076D" w:rsidRPr="005C4C23">
        <w:rPr>
          <w:rFonts w:ascii="Times New Roman" w:hAnsi="Times New Roman"/>
          <w:b/>
          <w:i/>
          <w:sz w:val="36"/>
          <w:szCs w:val="36"/>
          <w:lang w:val="uk-UA" w:eastAsia="ru-RU"/>
        </w:rPr>
        <w:t xml:space="preserve"> загальноосвітньої</w:t>
      </w:r>
      <w:r w:rsidR="006C37FF" w:rsidRPr="005C4C23">
        <w:rPr>
          <w:rFonts w:ascii="Times New Roman" w:hAnsi="Times New Roman"/>
          <w:b/>
          <w:i/>
          <w:sz w:val="36"/>
          <w:szCs w:val="36"/>
          <w:lang w:val="uk-UA" w:eastAsia="ru-RU"/>
        </w:rPr>
        <w:t xml:space="preserve"> школи І-ІІ ступенів</w:t>
      </w:r>
    </w:p>
    <w:p w:rsidR="006C37FF" w:rsidRPr="005C4C23" w:rsidRDefault="00F12A1F" w:rsidP="00F12A1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  <w:lang w:val="uk-UA" w:eastAsia="ru-RU"/>
        </w:rPr>
      </w:pPr>
      <w:r w:rsidRPr="005C4C23">
        <w:rPr>
          <w:rFonts w:ascii="Times New Roman" w:hAnsi="Times New Roman"/>
          <w:b/>
          <w:i/>
          <w:sz w:val="36"/>
          <w:szCs w:val="36"/>
          <w:lang w:val="uk-UA" w:eastAsia="ru-RU"/>
        </w:rPr>
        <w:t xml:space="preserve">                  районної </w:t>
      </w:r>
      <w:r w:rsidR="006C37FF" w:rsidRPr="005C4C23">
        <w:rPr>
          <w:rFonts w:ascii="Times New Roman" w:hAnsi="Times New Roman"/>
          <w:b/>
          <w:i/>
          <w:sz w:val="36"/>
          <w:szCs w:val="36"/>
          <w:lang w:val="uk-UA" w:eastAsia="ru-RU"/>
        </w:rPr>
        <w:t xml:space="preserve"> ради</w:t>
      </w:r>
      <w:r w:rsidRPr="005C4C23">
        <w:rPr>
          <w:rFonts w:ascii="Arial" w:hAnsi="Arial" w:cs="Arial"/>
          <w:b/>
          <w:i/>
          <w:sz w:val="24"/>
          <w:szCs w:val="24"/>
          <w:lang w:val="uk-UA" w:eastAsia="ru-RU"/>
        </w:rPr>
        <w:t xml:space="preserve"> </w:t>
      </w:r>
      <w:r w:rsidR="006C37FF" w:rsidRPr="005C4C23">
        <w:rPr>
          <w:rFonts w:ascii="Times New Roman" w:hAnsi="Times New Roman"/>
          <w:b/>
          <w:i/>
          <w:sz w:val="36"/>
          <w:szCs w:val="36"/>
          <w:lang w:val="uk-UA" w:eastAsia="ru-RU"/>
        </w:rPr>
        <w:t xml:space="preserve"> </w:t>
      </w:r>
      <w:r w:rsidR="0034076D" w:rsidRPr="005C4C23">
        <w:rPr>
          <w:rFonts w:ascii="Times New Roman" w:hAnsi="Times New Roman"/>
          <w:b/>
          <w:i/>
          <w:sz w:val="36"/>
          <w:szCs w:val="36"/>
          <w:lang w:val="uk-UA" w:eastAsia="ru-RU"/>
        </w:rPr>
        <w:t>Львівської</w:t>
      </w:r>
      <w:r w:rsidR="006C37FF" w:rsidRPr="005C4C23">
        <w:rPr>
          <w:rFonts w:ascii="Times New Roman" w:hAnsi="Times New Roman"/>
          <w:b/>
          <w:i/>
          <w:sz w:val="36"/>
          <w:szCs w:val="36"/>
          <w:lang w:val="uk-UA" w:eastAsia="ru-RU"/>
        </w:rPr>
        <w:t xml:space="preserve"> області</w:t>
      </w:r>
    </w:p>
    <w:p w:rsidR="006C37FF" w:rsidRPr="005C4C23" w:rsidRDefault="0034076D" w:rsidP="003407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eastAsia="ru-RU"/>
        </w:rPr>
      </w:pPr>
      <w:r w:rsidRPr="005C4C23">
        <w:rPr>
          <w:rFonts w:ascii="Times New Roman" w:hAnsi="Times New Roman"/>
          <w:b/>
          <w:i/>
          <w:sz w:val="36"/>
          <w:szCs w:val="36"/>
          <w:lang w:eastAsia="ru-RU"/>
        </w:rPr>
        <w:t>на 201</w:t>
      </w:r>
      <w:r w:rsidRPr="005C4C23">
        <w:rPr>
          <w:rFonts w:ascii="Times New Roman" w:hAnsi="Times New Roman"/>
          <w:b/>
          <w:i/>
          <w:sz w:val="36"/>
          <w:szCs w:val="36"/>
          <w:lang w:val="uk-UA" w:eastAsia="ru-RU"/>
        </w:rPr>
        <w:t>9</w:t>
      </w:r>
      <w:r w:rsidRPr="005C4C23">
        <w:rPr>
          <w:rFonts w:ascii="Times New Roman" w:hAnsi="Times New Roman"/>
          <w:b/>
          <w:i/>
          <w:sz w:val="36"/>
          <w:szCs w:val="36"/>
          <w:lang w:eastAsia="ru-RU"/>
        </w:rPr>
        <w:t>/20</w:t>
      </w:r>
      <w:r w:rsidRPr="005C4C23">
        <w:rPr>
          <w:rFonts w:ascii="Times New Roman" w:hAnsi="Times New Roman"/>
          <w:b/>
          <w:i/>
          <w:sz w:val="36"/>
          <w:szCs w:val="36"/>
          <w:lang w:val="uk-UA" w:eastAsia="ru-RU"/>
        </w:rPr>
        <w:t xml:space="preserve">20 </w:t>
      </w:r>
      <w:proofErr w:type="spellStart"/>
      <w:r w:rsidR="006C37FF" w:rsidRPr="005C4C23">
        <w:rPr>
          <w:rFonts w:ascii="Times New Roman" w:hAnsi="Times New Roman"/>
          <w:b/>
          <w:i/>
          <w:sz w:val="36"/>
          <w:szCs w:val="36"/>
          <w:lang w:eastAsia="ru-RU"/>
        </w:rPr>
        <w:t>навчальний</w:t>
      </w:r>
      <w:proofErr w:type="spellEnd"/>
      <w:r w:rsidR="006C37FF" w:rsidRPr="005C4C23">
        <w:rPr>
          <w:rFonts w:ascii="Times New Roman" w:hAnsi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="006C37FF" w:rsidRPr="005C4C23">
        <w:rPr>
          <w:rFonts w:ascii="Times New Roman" w:hAnsi="Times New Roman"/>
          <w:b/>
          <w:i/>
          <w:sz w:val="36"/>
          <w:szCs w:val="36"/>
          <w:lang w:eastAsia="ru-RU"/>
        </w:rPr>
        <w:t>рік</w:t>
      </w:r>
      <w:proofErr w:type="spellEnd"/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C37FF" w:rsidRDefault="006C37FF" w:rsidP="006C37FF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C37FF" w:rsidRDefault="006C37FF" w:rsidP="006C37FF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C37FF" w:rsidRDefault="006C37FF" w:rsidP="006C37FF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C37FF" w:rsidRDefault="006C37FF" w:rsidP="006C37FF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C37FF" w:rsidRDefault="006C37FF" w:rsidP="006C37FF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C37FF" w:rsidRDefault="006C37FF" w:rsidP="006C37FF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C37FF" w:rsidRDefault="006C37FF" w:rsidP="006C37FF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C37FF" w:rsidRDefault="006C37FF" w:rsidP="006C37FF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C37FF" w:rsidRDefault="006C37FF" w:rsidP="006C37FF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C37FF" w:rsidRDefault="006C37FF" w:rsidP="006C37FF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4C23" w:rsidRDefault="005C4C23" w:rsidP="006C37F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4C23" w:rsidRDefault="005C4C23" w:rsidP="006C37F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4C23" w:rsidRDefault="005C4C23" w:rsidP="006C37F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І.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Загальні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положення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освітньої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програми</w:t>
      </w:r>
      <w:proofErr w:type="spellEnd"/>
    </w:p>
    <w:p w:rsidR="006C37FF" w:rsidRDefault="006C37FF" w:rsidP="006C37FF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6C37FF" w:rsidRDefault="006C37FF" w:rsidP="006C37FF">
      <w:pPr>
        <w:shd w:val="clear" w:color="auto" w:fill="FFFFFF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Освітня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програма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C37FF" w:rsidRDefault="006C37FF" w:rsidP="006C37FF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основ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адаптації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життєвої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компетентності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дитини;</w:t>
      </w:r>
    </w:p>
    <w:p w:rsidR="006C37FF" w:rsidRDefault="006C37FF" w:rsidP="006C37FF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елементів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природодоцільного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світогляду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розвиток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позитивного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емоційно-ціннісного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ставлення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довкілля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C37FF" w:rsidRDefault="006C37FF" w:rsidP="006C37FF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утвердження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емоційно-ціннісного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ставлення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практичної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духовної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людини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розвиток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потреби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власних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творчих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здібностей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C37FF" w:rsidRDefault="006C37FF" w:rsidP="006C37FF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класу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складена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Типовими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освітніми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програмами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закладів</w:t>
      </w:r>
      <w:proofErr w:type="spellEnd"/>
      <w:r w:rsidR="001F013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F013A">
        <w:rPr>
          <w:rFonts w:ascii="Times New Roman" w:hAnsi="Times New Roman"/>
          <w:sz w:val="28"/>
          <w:szCs w:val="28"/>
          <w:lang w:eastAsia="ru-RU"/>
        </w:rPr>
        <w:t>загальної</w:t>
      </w:r>
      <w:proofErr w:type="spellEnd"/>
      <w:r w:rsidR="001F013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F013A">
        <w:rPr>
          <w:rFonts w:ascii="Times New Roman" w:hAnsi="Times New Roman"/>
          <w:sz w:val="28"/>
          <w:szCs w:val="28"/>
          <w:lang w:eastAsia="ru-RU"/>
        </w:rPr>
        <w:t>середньої</w:t>
      </w:r>
      <w:proofErr w:type="spellEnd"/>
      <w:r w:rsidR="001F013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F013A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  <w:r w:rsidR="001F013A">
        <w:rPr>
          <w:rFonts w:ascii="Times New Roman" w:hAnsi="Times New Roman"/>
          <w:sz w:val="28"/>
          <w:szCs w:val="28"/>
          <w:lang w:eastAsia="ru-RU"/>
        </w:rPr>
        <w:t xml:space="preserve"> (1</w:t>
      </w:r>
      <w:r w:rsidR="001F013A">
        <w:rPr>
          <w:rFonts w:ascii="Times New Roman" w:hAnsi="Times New Roman"/>
          <w:sz w:val="28"/>
          <w:szCs w:val="28"/>
          <w:lang w:val="uk-UA" w:eastAsia="ru-RU"/>
        </w:rPr>
        <w:t>-2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класи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розробленою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під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керівництвом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Helvetica" w:hAnsi="Helvetica" w:cs="Helvetica"/>
          <w:b/>
          <w:bCs/>
          <w:sz w:val="21"/>
          <w:szCs w:val="21"/>
          <w:lang w:eastAsia="ru-RU"/>
        </w:rPr>
        <w:t xml:space="preserve"> </w:t>
      </w:r>
      <w:r w:rsidR="009F00E4">
        <w:rPr>
          <w:rFonts w:ascii="Times New Roman" w:hAnsi="Times New Roman"/>
          <w:bCs/>
          <w:sz w:val="28"/>
          <w:szCs w:val="21"/>
          <w:lang w:eastAsia="ru-RU"/>
        </w:rPr>
        <w:t>Р. Б. Ш</w:t>
      </w:r>
      <w:proofErr w:type="spellStart"/>
      <w:r w:rsidR="009F00E4">
        <w:rPr>
          <w:rFonts w:ascii="Times New Roman" w:hAnsi="Times New Roman"/>
          <w:bCs/>
          <w:sz w:val="28"/>
          <w:szCs w:val="21"/>
          <w:lang w:val="uk-UA" w:eastAsia="ru-RU"/>
        </w:rPr>
        <w:t>ияна</w:t>
      </w:r>
      <w:proofErr w:type="spellEnd"/>
      <w:r>
        <w:rPr>
          <w:rFonts w:ascii="Times New Roman" w:hAnsi="Times New Roman"/>
          <w:bCs/>
          <w:sz w:val="28"/>
          <w:szCs w:val="21"/>
          <w:lang w:eastAsia="ru-RU"/>
        </w:rPr>
        <w:t>;</w:t>
      </w:r>
      <w:r>
        <w:rPr>
          <w:rFonts w:ascii="Times New Roman" w:hAnsi="Times New Roman"/>
          <w:bCs/>
          <w:sz w:val="28"/>
          <w:szCs w:val="21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українська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школа,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затверджен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а </w:t>
      </w:r>
      <w:hyperlink r:id="rId5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 xml:space="preserve">Наказом МОН </w:t>
        </w:r>
        <w:proofErr w:type="spellStart"/>
        <w:r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України</w:t>
        </w:r>
        <w:proofErr w:type="spellEnd"/>
        <w:r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proofErr w:type="spellStart"/>
        <w:r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від</w:t>
        </w:r>
        <w:proofErr w:type="spellEnd"/>
        <w:r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 xml:space="preserve"> 21.03.2018 № </w:t>
        </w:r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lang w:val="uk-UA"/>
          </w:rPr>
          <w:t>268</w:t>
        </w:r>
      </w:hyperlink>
      <w:r>
        <w:rPr>
          <w:rFonts w:ascii="Times New Roman" w:hAnsi="Times New Roman"/>
          <w:sz w:val="28"/>
          <w:szCs w:val="28"/>
          <w:lang w:eastAsia="ru-RU"/>
        </w:rPr>
        <w:t>.          </w:t>
      </w:r>
    </w:p>
    <w:p w:rsidR="006C37FF" w:rsidRDefault="001F013A" w:rsidP="006C37F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val="uk-UA" w:eastAsia="ru-RU"/>
        </w:rPr>
        <w:t>3-4</w:t>
      </w:r>
      <w:r w:rsidR="006C37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класів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складена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Типовими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освітніми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програмами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закладів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загальної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середньої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ступеня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затвердженими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наказом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Міністерства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і науки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20.04.2018 № 407, </w:t>
      </w:r>
      <w:r w:rsidR="006C37FF">
        <w:rPr>
          <w:rFonts w:ascii="Times New Roman" w:hAnsi="Times New Roman"/>
          <w:sz w:val="28"/>
          <w:szCs w:val="28"/>
          <w:lang w:val="uk-UA" w:eastAsia="ru-RU"/>
        </w:rPr>
        <w:t>таблиця 1</w:t>
      </w:r>
      <w:r w:rsidR="006C37FF">
        <w:rPr>
          <w:rFonts w:ascii="Times New Roman" w:hAnsi="Times New Roman"/>
          <w:sz w:val="28"/>
          <w:szCs w:val="28"/>
          <w:lang w:eastAsia="ru-RU"/>
        </w:rPr>
        <w:t>.</w:t>
      </w:r>
    </w:p>
    <w:p w:rsidR="006C37FF" w:rsidRDefault="006C37FF" w:rsidP="006C37F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Для 4 класу – складена за Типовими освітніми програмами закладів загальної середньої освіти І ступеня, затвердженими наказом Міністерства освіти і науки України від 20.04.2018 № 407, таблиця 2.</w:t>
      </w:r>
    </w:p>
    <w:p w:rsidR="006C37FF" w:rsidRDefault="004815DA" w:rsidP="006C37F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Для </w:t>
      </w:r>
      <w:r w:rsidR="009F00E4">
        <w:rPr>
          <w:rFonts w:ascii="Times New Roman" w:hAnsi="Times New Roman"/>
          <w:sz w:val="28"/>
          <w:szCs w:val="28"/>
          <w:lang w:val="uk-UA" w:eastAsia="ru-RU"/>
        </w:rPr>
        <w:t>5-</w:t>
      </w:r>
      <w:r w:rsidR="006C37FF">
        <w:rPr>
          <w:rFonts w:ascii="Times New Roman" w:hAnsi="Times New Roman"/>
          <w:sz w:val="28"/>
          <w:szCs w:val="28"/>
          <w:lang w:val="uk-UA" w:eastAsia="ru-RU"/>
        </w:rPr>
        <w:t>6 класів - складена за Типовими освітніми програмами закладів загальної середньої освіти ІІ ступеня, затвердженими наказом Міністерства освіти і науки України від 20.04.2018 № 405, таблиця 1.</w:t>
      </w:r>
    </w:p>
    <w:p w:rsidR="006C37FF" w:rsidRDefault="006C37FF" w:rsidP="006C37F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Для 8 класу - складена за Типовими освітніми програмами закладів загальної середньої освіти ІІ ступеня, затвердженими наказом Міністерства освіти і науки України від 20.04.2018 № 405, таблиця 12 (індивідуальне навчання).</w:t>
      </w:r>
    </w:p>
    <w:p w:rsidR="006C37FF" w:rsidRDefault="004815DA" w:rsidP="006C37F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Для</w:t>
      </w:r>
      <w:r w:rsidR="009F00E4">
        <w:rPr>
          <w:rFonts w:ascii="Times New Roman" w:hAnsi="Times New Roman"/>
          <w:sz w:val="28"/>
          <w:szCs w:val="28"/>
          <w:lang w:val="uk-UA" w:eastAsia="ru-RU"/>
        </w:rPr>
        <w:t xml:space="preserve"> 7 -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C37FF">
        <w:rPr>
          <w:rFonts w:ascii="Times New Roman" w:hAnsi="Times New Roman"/>
          <w:sz w:val="28"/>
          <w:szCs w:val="28"/>
          <w:lang w:val="uk-UA" w:eastAsia="ru-RU"/>
        </w:rPr>
        <w:t xml:space="preserve"> 9 класів - складена за Типовими освітніми програмами закладів загальної середньої освіти ІІ ступеня, затвердженими наказом Міністерства освіти і науки України від 20.04.2018 № 405, таблиця 12.</w:t>
      </w:r>
    </w:p>
    <w:p w:rsidR="006C37FF" w:rsidRDefault="006C37FF" w:rsidP="006C37F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Ключові компетентності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6C37FF" w:rsidRDefault="006C37FF" w:rsidP="006C37FF">
      <w:pPr>
        <w:pStyle w:val="1"/>
        <w:numPr>
          <w:ilvl w:val="0"/>
          <w:numId w:val="2"/>
        </w:numPr>
        <w:shd w:val="clear" w:color="auto" w:fill="FFFFFF"/>
        <w:spacing w:before="24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Спілкування державною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(і рідною у разі відмінності) мовами.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вміння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усно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письмово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висловлювати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тлумачити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поняття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думки,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почуття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факти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погляди (через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слухання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говоріння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читання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письмо,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застосування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мультимедійних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засобів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Здатність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реагувати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мовними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засобами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повний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спектр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соціальних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культурних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явищ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навчанні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роботі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вдома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вільний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Усвідомлення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ролі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ефективного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спілкування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C4C23" w:rsidRPr="005C4C23" w:rsidRDefault="006C37FF" w:rsidP="006C37FF">
      <w:pPr>
        <w:pStyle w:val="1"/>
        <w:numPr>
          <w:ilvl w:val="0"/>
          <w:numId w:val="2"/>
        </w:numPr>
        <w:shd w:val="clear" w:color="auto" w:fill="FFFFFF"/>
        <w:spacing w:before="24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Спілкування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іноземними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мовами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Уміння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належно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розуміти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висловлене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іноземною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мовою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усно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письмово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висловлювати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тлумачити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поняття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думки,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почуття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факти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погляди (через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слухання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говоріння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читання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 </w:t>
      </w:r>
    </w:p>
    <w:p w:rsidR="005C4C23" w:rsidRDefault="005C4C23" w:rsidP="005C4C23">
      <w:pPr>
        <w:pStyle w:val="1"/>
        <w:shd w:val="clear" w:color="auto" w:fill="FFFFFF"/>
        <w:spacing w:before="240" w:line="240" w:lineRule="auto"/>
        <w:ind w:left="284"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4C23" w:rsidRDefault="005C4C23" w:rsidP="005C4C23">
      <w:pPr>
        <w:pStyle w:val="1"/>
        <w:shd w:val="clear" w:color="auto" w:fill="FFFFFF"/>
        <w:spacing w:before="240" w:line="240" w:lineRule="auto"/>
        <w:ind w:left="284"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4C23" w:rsidRDefault="005C4C23" w:rsidP="005C4C23">
      <w:pPr>
        <w:pStyle w:val="1"/>
        <w:shd w:val="clear" w:color="auto" w:fill="FFFFFF"/>
        <w:spacing w:before="240" w:line="240" w:lineRule="auto"/>
        <w:ind w:left="284"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4C23" w:rsidRDefault="005C4C23" w:rsidP="005C4C23">
      <w:pPr>
        <w:pStyle w:val="1"/>
        <w:shd w:val="clear" w:color="auto" w:fill="FFFFFF"/>
        <w:spacing w:before="240" w:line="240" w:lineRule="auto"/>
        <w:ind w:left="284"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7FF" w:rsidRPr="005C4C23" w:rsidRDefault="006C37FF" w:rsidP="005C4C23">
      <w:pPr>
        <w:pStyle w:val="1"/>
        <w:shd w:val="clear" w:color="auto" w:fill="FFFFFF"/>
        <w:spacing w:before="240" w:line="240" w:lineRule="auto"/>
        <w:ind w:left="284" w:right="-1"/>
        <w:jc w:val="both"/>
        <w:rPr>
          <w:rFonts w:ascii="Arial" w:hAnsi="Arial" w:cs="Arial"/>
          <w:sz w:val="24"/>
          <w:szCs w:val="24"/>
          <w:lang w:eastAsia="ru-RU"/>
        </w:rPr>
      </w:pPr>
      <w:r w:rsidRPr="005C4C23">
        <w:rPr>
          <w:rFonts w:ascii="Times New Roman" w:hAnsi="Times New Roman"/>
          <w:sz w:val="28"/>
          <w:szCs w:val="28"/>
          <w:lang w:eastAsia="ru-RU"/>
        </w:rPr>
        <w:t xml:space="preserve">письмо) у широкому </w:t>
      </w:r>
      <w:proofErr w:type="spellStart"/>
      <w:r w:rsidRPr="005C4C23">
        <w:rPr>
          <w:rFonts w:ascii="Times New Roman" w:hAnsi="Times New Roman"/>
          <w:sz w:val="28"/>
          <w:szCs w:val="28"/>
          <w:lang w:eastAsia="ru-RU"/>
        </w:rPr>
        <w:t>діапазоні</w:t>
      </w:r>
      <w:proofErr w:type="spellEnd"/>
      <w:r w:rsidRPr="005C4C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C4C23">
        <w:rPr>
          <w:rFonts w:ascii="Times New Roman" w:hAnsi="Times New Roman"/>
          <w:sz w:val="28"/>
          <w:szCs w:val="28"/>
          <w:lang w:eastAsia="ru-RU"/>
        </w:rPr>
        <w:t>соціальних</w:t>
      </w:r>
      <w:proofErr w:type="spellEnd"/>
      <w:r w:rsidRPr="005C4C23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5C4C23">
        <w:rPr>
          <w:rFonts w:ascii="Times New Roman" w:hAnsi="Times New Roman"/>
          <w:sz w:val="28"/>
          <w:szCs w:val="28"/>
          <w:lang w:eastAsia="ru-RU"/>
        </w:rPr>
        <w:t>культурних</w:t>
      </w:r>
      <w:proofErr w:type="spellEnd"/>
      <w:r w:rsidRPr="005C4C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C4C23">
        <w:rPr>
          <w:rFonts w:ascii="Times New Roman" w:hAnsi="Times New Roman"/>
          <w:sz w:val="28"/>
          <w:szCs w:val="28"/>
          <w:lang w:eastAsia="ru-RU"/>
        </w:rPr>
        <w:t>контекстів</w:t>
      </w:r>
      <w:proofErr w:type="spellEnd"/>
      <w:r w:rsidRPr="005C4C2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5C4C23">
        <w:rPr>
          <w:rFonts w:ascii="Times New Roman" w:hAnsi="Times New Roman"/>
          <w:sz w:val="28"/>
          <w:szCs w:val="28"/>
          <w:lang w:eastAsia="ru-RU"/>
        </w:rPr>
        <w:t>Уміння</w:t>
      </w:r>
      <w:proofErr w:type="spellEnd"/>
      <w:r w:rsidRPr="005C4C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C4C23">
        <w:rPr>
          <w:rFonts w:ascii="Times New Roman" w:hAnsi="Times New Roman"/>
          <w:sz w:val="28"/>
          <w:szCs w:val="28"/>
          <w:lang w:eastAsia="ru-RU"/>
        </w:rPr>
        <w:t>посередницької</w:t>
      </w:r>
      <w:proofErr w:type="spellEnd"/>
      <w:r w:rsidRPr="005C4C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C4C23">
        <w:rPr>
          <w:rFonts w:ascii="Times New Roman" w:hAnsi="Times New Roman"/>
          <w:sz w:val="28"/>
          <w:szCs w:val="28"/>
          <w:lang w:eastAsia="ru-RU"/>
        </w:rPr>
        <w:t>діяльності</w:t>
      </w:r>
      <w:proofErr w:type="spellEnd"/>
      <w:r w:rsidRPr="005C4C23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5C4C23">
        <w:rPr>
          <w:rFonts w:ascii="Times New Roman" w:hAnsi="Times New Roman"/>
          <w:sz w:val="28"/>
          <w:szCs w:val="28"/>
          <w:lang w:eastAsia="ru-RU"/>
        </w:rPr>
        <w:t>міжкультурного</w:t>
      </w:r>
      <w:proofErr w:type="spellEnd"/>
      <w:r w:rsidRPr="005C4C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C4C23">
        <w:rPr>
          <w:rFonts w:ascii="Times New Roman" w:hAnsi="Times New Roman"/>
          <w:sz w:val="28"/>
          <w:szCs w:val="28"/>
          <w:lang w:eastAsia="ru-RU"/>
        </w:rPr>
        <w:t>спілкування</w:t>
      </w:r>
      <w:proofErr w:type="spellEnd"/>
      <w:r w:rsidRPr="005C4C23">
        <w:rPr>
          <w:rFonts w:ascii="Times New Roman" w:hAnsi="Times New Roman"/>
          <w:sz w:val="28"/>
          <w:szCs w:val="28"/>
          <w:lang w:eastAsia="ru-RU"/>
        </w:rPr>
        <w:t>.</w:t>
      </w:r>
    </w:p>
    <w:p w:rsidR="006C37FF" w:rsidRDefault="006C37FF" w:rsidP="006C37FF">
      <w:pPr>
        <w:pStyle w:val="1"/>
        <w:numPr>
          <w:ilvl w:val="0"/>
          <w:numId w:val="2"/>
        </w:numPr>
        <w:shd w:val="clear" w:color="auto" w:fill="FFFFFF"/>
        <w:spacing w:before="24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Математична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грамотність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Уміння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застосовувати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математичні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числові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геометричні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методи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вирішення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прикладних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завдань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різних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сферах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Здатність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розуміння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простих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математичних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моделей.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Уміння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будувати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такі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моделі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вирішення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проблем.</w:t>
      </w:r>
    </w:p>
    <w:p w:rsidR="006C37FF" w:rsidRDefault="006C37FF" w:rsidP="006C37FF">
      <w:pPr>
        <w:pStyle w:val="1"/>
        <w:numPr>
          <w:ilvl w:val="0"/>
          <w:numId w:val="2"/>
        </w:numPr>
        <w:shd w:val="clear" w:color="auto" w:fill="FFFFFF"/>
        <w:spacing w:before="24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Компетентності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природничих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науках і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технологіях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Наукове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розуміння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природи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сучасних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технологій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також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здатність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застосовувати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його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практичній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Уміння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застосовувати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науковий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метод,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спостерігати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аналізувати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формулювати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гіпотези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збирати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дані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проводити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експерименти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аналізувати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результати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C37FF" w:rsidRDefault="006C37FF" w:rsidP="006C37FF">
      <w:pPr>
        <w:pStyle w:val="1"/>
        <w:numPr>
          <w:ilvl w:val="0"/>
          <w:numId w:val="2"/>
        </w:numPr>
        <w:shd w:val="clear" w:color="auto" w:fill="FFFFFF"/>
        <w:spacing w:before="24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Інформаційно-цифрова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компетентність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впевнене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водночас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критичне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застосування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інформаційно-комунікаційних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технологій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(ІКТ) 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пошуку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обробки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обміну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інформацією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роботі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публічному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просторі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приватному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спілкуванні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Інформаційна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медіа-грамотність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основи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програмування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алгоритмічне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мислення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базами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даних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навички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безпеки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Інтернеті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кібербезпеці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Розуміння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етики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інформацією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авторське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право,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інтелектуальна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тощо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6C37FF" w:rsidRDefault="006C37FF" w:rsidP="006C37FF">
      <w:pPr>
        <w:pStyle w:val="1"/>
        <w:numPr>
          <w:ilvl w:val="0"/>
          <w:numId w:val="2"/>
        </w:numPr>
        <w:shd w:val="clear" w:color="auto" w:fill="FFFFFF"/>
        <w:spacing w:before="24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Уміння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навчатися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впродовж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життя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Здатність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пошуку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засвоєння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знань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набуття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вмінь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навичок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навчального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власного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колективного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зокрема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через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ефективне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керування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ресурсами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інформаційними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потоками,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вміння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визначати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навчальні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цілі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способи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їх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досягнення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вибудовувати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свою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навчальну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траєкторію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оцінювати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власні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результати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навчатися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впродовж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життя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C37FF" w:rsidRDefault="006C37FF" w:rsidP="006C37FF">
      <w:pPr>
        <w:pStyle w:val="1"/>
        <w:numPr>
          <w:ilvl w:val="0"/>
          <w:numId w:val="2"/>
        </w:numPr>
        <w:shd w:val="clear" w:color="auto" w:fill="FFFFFF"/>
        <w:spacing w:before="24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Соціальні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громадянські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компетентності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>.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Усі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форми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поведінки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потрібні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ефективної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конструктивної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участі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громадському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житті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роботі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Уміння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працювати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іншими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результат,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попереджати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розв’язувати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конфлікти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досягати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компромісів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C37FF" w:rsidRDefault="006C37FF" w:rsidP="006C37FF">
      <w:pPr>
        <w:pStyle w:val="1"/>
        <w:numPr>
          <w:ilvl w:val="0"/>
          <w:numId w:val="2"/>
        </w:numPr>
        <w:shd w:val="clear" w:color="auto" w:fill="FFFFFF"/>
        <w:spacing w:before="24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Підприємливість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Уміння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генерувати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ідеї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ініціативи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втілювати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їх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життя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метою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підвищення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власного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статусу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добробуту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так 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суспільства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держави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Здатність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підприємницького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ризику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C37FF" w:rsidRDefault="006C37FF" w:rsidP="006C37FF">
      <w:pPr>
        <w:pStyle w:val="1"/>
        <w:numPr>
          <w:ilvl w:val="0"/>
          <w:numId w:val="2"/>
        </w:numPr>
        <w:shd w:val="clear" w:color="auto" w:fill="FFFFFF"/>
        <w:spacing w:before="24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Загальнокультурна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грамотність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Здатність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розуміти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твори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мистецтва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формувати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власні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мистецькі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смаки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самостійно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виражати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ідеї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досвід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почуття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допомогою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мистецтва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компетентність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глибоке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розуміння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власної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національної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ідентичності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підґрунтя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відкритого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ставлення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поваги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розмаїття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культурного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вираження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C37FF" w:rsidRDefault="006C37FF" w:rsidP="006C37FF">
      <w:pPr>
        <w:pStyle w:val="1"/>
        <w:numPr>
          <w:ilvl w:val="0"/>
          <w:numId w:val="2"/>
        </w:numPr>
        <w:shd w:val="clear" w:color="auto" w:fill="FFFFFF"/>
        <w:spacing w:before="24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Екологічна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грамотність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здорове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життя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Уміння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розумно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раціонально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користуватися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природними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ресурсами в рамках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сталого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усвідомлення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ролі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навколишнього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життя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здоров’я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людини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здатність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бажання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дотримуватися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здорового способу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життя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C37FF" w:rsidRDefault="006C37FF" w:rsidP="006C37FF">
      <w:pPr>
        <w:shd w:val="clear" w:color="auto" w:fill="FFFFFF"/>
        <w:spacing w:before="24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6C37FF" w:rsidRDefault="006C37FF" w:rsidP="006C37FF">
      <w:pPr>
        <w:shd w:val="clear" w:color="auto" w:fill="FFFFFF"/>
        <w:spacing w:before="24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6C37FF" w:rsidRPr="006C37FF" w:rsidRDefault="005C4C23" w:rsidP="005C4C23">
      <w:pPr>
        <w:shd w:val="clear" w:color="auto" w:fill="FFFFFF"/>
        <w:spacing w:before="240" w:line="240" w:lineRule="auto"/>
        <w:ind w:right="-1"/>
        <w:rPr>
          <w:rFonts w:ascii="Arial" w:hAnsi="Arial" w:cs="Arial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                                          </w:t>
      </w:r>
      <w:r w:rsidR="006C37FF" w:rsidRPr="006C37FF">
        <w:rPr>
          <w:rFonts w:ascii="Times New Roman" w:hAnsi="Times New Roman"/>
          <w:b/>
          <w:bCs/>
          <w:sz w:val="28"/>
          <w:szCs w:val="28"/>
          <w:lang w:val="uk-UA" w:eastAsia="ru-RU"/>
        </w:rPr>
        <w:t>Наскрізні лінії</w:t>
      </w:r>
    </w:p>
    <w:p w:rsidR="006C37FF" w:rsidRPr="006C37FF" w:rsidRDefault="006C37FF" w:rsidP="006C37FF">
      <w:pPr>
        <w:shd w:val="clear" w:color="auto" w:fill="FFFFFF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val="uk-UA" w:eastAsia="ru-RU"/>
        </w:rPr>
      </w:pPr>
      <w:r w:rsidRPr="006C37FF">
        <w:rPr>
          <w:rFonts w:ascii="Times New Roman" w:hAnsi="Times New Roman"/>
          <w:sz w:val="28"/>
          <w:szCs w:val="28"/>
          <w:lang w:val="uk-UA" w:eastAsia="ru-RU"/>
        </w:rPr>
        <w:t>Наскрізні лінії є засобом інтеграції ключових і загальнопредметних компетентностей, навчальних предметів та предметних циклів; вони враховуватимуться при формуванні шкільного середовища.</w:t>
      </w:r>
    </w:p>
    <w:p w:rsidR="006C37FF" w:rsidRDefault="006C37FF" w:rsidP="006C37FF">
      <w:pPr>
        <w:shd w:val="clear" w:color="auto" w:fill="FFFFFF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Наскрізні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лінії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соціально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значимими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надпредметними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темами,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допомагають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формуванню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уявлень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суспільство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цілому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розвивають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здатність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застосовувати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отримані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знання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різних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ситуаціях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C37FF" w:rsidRDefault="006C37FF" w:rsidP="006C37FF">
      <w:pPr>
        <w:shd w:val="clear" w:color="auto" w:fill="FFFFFF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наскрізних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ліній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сфокусувати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увагу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зусилля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вчителів-предметників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класних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керівників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зрештою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усього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педагогічного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колективу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досягненні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життєво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важливої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суспільства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мети,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увиразнити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ключові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компетентності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C37FF" w:rsidRDefault="006C37FF" w:rsidP="006C37FF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6C37FF" w:rsidRDefault="006C37FF" w:rsidP="006C37FF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наскрізної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лінії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Екологічна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безпека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сталий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розвиток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>» 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активності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відповідальності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екологічної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свідомості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результаті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вони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дбайливо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відповідально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ставитимуться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довкілля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усвідомлюючи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важливіcть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сталого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збереження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довкілля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суспільства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C37FF" w:rsidRDefault="006C37FF" w:rsidP="006C37FF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Метою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вивчення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наскрізної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лінії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Громадянська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відповідальність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>» </w:t>
      </w:r>
      <w:r>
        <w:rPr>
          <w:rFonts w:ascii="Times New Roman" w:hAnsi="Times New Roman"/>
          <w:sz w:val="28"/>
          <w:szCs w:val="28"/>
          <w:lang w:eastAsia="ru-RU"/>
        </w:rPr>
        <w:t xml:space="preserve">є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відповідального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члена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громади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суспільства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розуміє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принципи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механізми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його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функціонування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також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важливість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національної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ініціативи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наскрізна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лінія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освоюється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через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колективну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діяльність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дослідницькі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групі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проекти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тощо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яка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розвиває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готовність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співпраці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толерантність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різноманітних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способів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 думок.</w:t>
      </w:r>
    </w:p>
    <w:p w:rsidR="006C37FF" w:rsidRDefault="006C37FF" w:rsidP="006C37FF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Завданням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наскрізної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лінії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Здоров'я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безпека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 є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становлення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емоційно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стійкого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члена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суспільства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здатного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вести здоровий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спосіб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життя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формувати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навколо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себе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безпечне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життєве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середовище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C37FF" w:rsidRDefault="006C37FF" w:rsidP="006C37FF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Вивчення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наскрізної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лінії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Підприємливість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фінансова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грамотність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>»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забезпечить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краще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розуміння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молодим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поколінням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українців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практичних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аспектів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фінансових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здійснення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заощаджень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інвестування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запозичення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страхування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кредитування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тощо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);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сприятиме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розвиткові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лідерських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ініціатив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здатності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успішно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діяти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технологічному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швидкозмінному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середовищі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C37FF" w:rsidRDefault="006C37FF" w:rsidP="006C37F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6C37FF" w:rsidRDefault="006C37FF" w:rsidP="006C37FF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ІІ.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Пояснювальна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записка</w:t>
      </w:r>
    </w:p>
    <w:p w:rsidR="006C37FF" w:rsidRDefault="006C37FF" w:rsidP="006C37F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Загальні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засади.</w:t>
      </w:r>
    </w:p>
    <w:p w:rsidR="006C37FF" w:rsidRDefault="006C37FF" w:rsidP="006C37F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I.     Форма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комунальна</w:t>
      </w:r>
      <w:proofErr w:type="spellEnd"/>
    </w:p>
    <w:p w:rsidR="006C37FF" w:rsidRDefault="006C37FF" w:rsidP="006C37F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II.   </w:t>
      </w:r>
      <w:proofErr w:type="spellStart"/>
      <w:r>
        <w:rPr>
          <w:rFonts w:ascii="Times New Roman" w:hAnsi="Times New Roman"/>
          <w:sz w:val="28"/>
          <w:szCs w:val="28"/>
        </w:rPr>
        <w:t>Підпорядкування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Міністерство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C37FF" w:rsidRDefault="006C37FF" w:rsidP="006C37F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III. Режим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</w:rPr>
        <w:t>п'ятиденний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6C37FF" w:rsidRDefault="006C37FF" w:rsidP="006C37F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українська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6C37FF" w:rsidRPr="008910A5" w:rsidRDefault="0034076D" w:rsidP="00C50EDF">
      <w:pPr>
        <w:spacing w:line="240" w:lineRule="auto"/>
        <w:rPr>
          <w:rFonts w:ascii="Times New Roman" w:hAnsi="Times New Roman"/>
          <w:sz w:val="28"/>
          <w:szCs w:val="28"/>
          <w:lang w:val="uk-UA"/>
        </w:rPr>
        <w:sectPr w:rsidR="006C37FF" w:rsidRPr="008910A5">
          <w:pgSz w:w="11906" w:h="16838"/>
          <w:pgMar w:top="850" w:right="850" w:bottom="850" w:left="1417" w:header="708" w:footer="708" w:gutter="0"/>
          <w:cols w:space="720"/>
        </w:sectPr>
      </w:pPr>
      <w:r>
        <w:rPr>
          <w:rFonts w:ascii="Times New Roman" w:hAnsi="Times New Roman"/>
          <w:sz w:val="28"/>
          <w:szCs w:val="28"/>
        </w:rPr>
        <w:t>У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6C3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</w:rPr>
        <w:t>навчаль</w:t>
      </w:r>
      <w:r>
        <w:rPr>
          <w:rFonts w:ascii="Times New Roman" w:hAnsi="Times New Roman"/>
          <w:sz w:val="28"/>
          <w:szCs w:val="28"/>
        </w:rPr>
        <w:t>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/>
          <w:sz w:val="28"/>
          <w:szCs w:val="28"/>
        </w:rPr>
        <w:t xml:space="preserve"> сформовано </w:t>
      </w:r>
      <w:r w:rsidR="008910A5">
        <w:rPr>
          <w:rFonts w:ascii="Times New Roman" w:hAnsi="Times New Roman"/>
          <w:sz w:val="28"/>
          <w:szCs w:val="28"/>
          <w:lang w:val="uk-UA"/>
        </w:rPr>
        <w:t>такі</w:t>
      </w:r>
      <w:r w:rsidR="00891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10A5">
        <w:rPr>
          <w:rFonts w:ascii="Times New Roman" w:hAnsi="Times New Roman"/>
          <w:sz w:val="28"/>
          <w:szCs w:val="28"/>
        </w:rPr>
        <w:t>клас</w:t>
      </w:r>
      <w:proofErr w:type="spellEnd"/>
      <w:r w:rsidR="008910A5">
        <w:rPr>
          <w:rFonts w:ascii="Times New Roman" w:hAnsi="Times New Roman"/>
          <w:sz w:val="28"/>
          <w:szCs w:val="28"/>
          <w:lang w:val="uk-UA"/>
        </w:rPr>
        <w:t>и:</w:t>
      </w:r>
    </w:p>
    <w:p w:rsidR="00C50EDF" w:rsidRDefault="00C50EDF" w:rsidP="006C37FF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50EDF" w:rsidRDefault="00AE663F" w:rsidP="006C37FF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ступінь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="008910A5">
        <w:rPr>
          <w:rFonts w:ascii="Times New Roman" w:hAnsi="Times New Roman"/>
          <w:b/>
          <w:sz w:val="28"/>
          <w:szCs w:val="28"/>
          <w:lang w:val="uk-UA"/>
        </w:rPr>
        <w:t>12</w:t>
      </w:r>
    </w:p>
    <w:p w:rsidR="006C37FF" w:rsidRPr="00C50EDF" w:rsidRDefault="0034076D" w:rsidP="006C37FF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8910A5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учні</w:t>
      </w:r>
      <w:r w:rsidR="006C37FF">
        <w:rPr>
          <w:rFonts w:ascii="Times New Roman" w:hAnsi="Times New Roman"/>
          <w:sz w:val="28"/>
          <w:szCs w:val="28"/>
        </w:rPr>
        <w:t>,</w:t>
      </w:r>
    </w:p>
    <w:p w:rsidR="006C37FF" w:rsidRDefault="002223F7" w:rsidP="006C37F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8910A5">
        <w:rPr>
          <w:rFonts w:ascii="Times New Roman" w:hAnsi="Times New Roman"/>
          <w:sz w:val="28"/>
          <w:szCs w:val="28"/>
          <w:lang w:val="uk-UA"/>
        </w:rPr>
        <w:t>6</w:t>
      </w:r>
      <w:r w:rsidR="006C3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</w:rPr>
        <w:t>учнів</w:t>
      </w:r>
      <w:proofErr w:type="spellEnd"/>
      <w:r w:rsidR="006C37FF">
        <w:rPr>
          <w:rFonts w:ascii="Times New Roman" w:hAnsi="Times New Roman"/>
          <w:sz w:val="28"/>
          <w:szCs w:val="28"/>
        </w:rPr>
        <w:t>,</w:t>
      </w:r>
    </w:p>
    <w:p w:rsidR="006C37FF" w:rsidRDefault="002223F7" w:rsidP="006C37F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8910A5">
        <w:rPr>
          <w:rFonts w:ascii="Times New Roman" w:hAnsi="Times New Roman"/>
          <w:sz w:val="28"/>
          <w:szCs w:val="28"/>
          <w:lang w:val="uk-UA"/>
        </w:rPr>
        <w:t>4</w:t>
      </w:r>
      <w:r w:rsidR="006C3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</w:rPr>
        <w:t>учнів</w:t>
      </w:r>
      <w:proofErr w:type="spellEnd"/>
      <w:r w:rsidR="006C37FF">
        <w:rPr>
          <w:rFonts w:ascii="Times New Roman" w:hAnsi="Times New Roman"/>
          <w:sz w:val="28"/>
          <w:szCs w:val="28"/>
        </w:rPr>
        <w:t>,</w:t>
      </w:r>
      <w:r w:rsidR="006C37FF">
        <w:rPr>
          <w:rFonts w:ascii="Times New Roman" w:hAnsi="Times New Roman"/>
          <w:sz w:val="28"/>
          <w:szCs w:val="28"/>
        </w:rPr>
        <w:tab/>
      </w:r>
    </w:p>
    <w:p w:rsidR="006C37FF" w:rsidRDefault="002223F7" w:rsidP="006C37F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8910A5">
        <w:rPr>
          <w:rFonts w:ascii="Times New Roman" w:hAnsi="Times New Roman"/>
          <w:sz w:val="28"/>
          <w:szCs w:val="28"/>
          <w:lang w:val="uk-UA"/>
        </w:rPr>
        <w:t>0</w:t>
      </w:r>
      <w:r w:rsidR="006C3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</w:rPr>
        <w:t>учнів</w:t>
      </w:r>
      <w:proofErr w:type="spellEnd"/>
      <w:r w:rsidR="006C37FF">
        <w:rPr>
          <w:rFonts w:ascii="Times New Roman" w:hAnsi="Times New Roman"/>
          <w:sz w:val="28"/>
          <w:szCs w:val="28"/>
        </w:rPr>
        <w:t>,</w:t>
      </w:r>
    </w:p>
    <w:p w:rsidR="006C37FF" w:rsidRDefault="006C37FF" w:rsidP="006C37F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37FF" w:rsidRPr="00AE663F" w:rsidRDefault="004815DA" w:rsidP="006C37FF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E663F">
        <w:rPr>
          <w:rFonts w:ascii="Times New Roman" w:hAnsi="Times New Roman"/>
          <w:b/>
          <w:sz w:val="28"/>
          <w:szCs w:val="28"/>
        </w:rPr>
        <w:t xml:space="preserve">ІІ </w:t>
      </w:r>
      <w:proofErr w:type="spellStart"/>
      <w:r w:rsidR="00AE663F">
        <w:rPr>
          <w:rFonts w:ascii="Times New Roman" w:hAnsi="Times New Roman"/>
          <w:b/>
          <w:sz w:val="28"/>
          <w:szCs w:val="28"/>
        </w:rPr>
        <w:t>ступінь</w:t>
      </w:r>
      <w:proofErr w:type="spellEnd"/>
      <w:r w:rsidR="00AE663F">
        <w:rPr>
          <w:rFonts w:ascii="Times New Roman" w:hAnsi="Times New Roman"/>
          <w:b/>
          <w:sz w:val="28"/>
          <w:szCs w:val="28"/>
        </w:rPr>
        <w:t xml:space="preserve">: </w:t>
      </w:r>
      <w:r w:rsidR="008910A5">
        <w:rPr>
          <w:rFonts w:ascii="Times New Roman" w:hAnsi="Times New Roman"/>
          <w:b/>
          <w:sz w:val="28"/>
          <w:szCs w:val="28"/>
          <w:lang w:val="uk-UA"/>
        </w:rPr>
        <w:t>13</w:t>
      </w:r>
    </w:p>
    <w:p w:rsidR="006C37FF" w:rsidRPr="0034076D" w:rsidRDefault="008910A5" w:rsidP="006C37F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5</w:t>
      </w:r>
      <w:r w:rsidR="00340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076D">
        <w:rPr>
          <w:rFonts w:ascii="Times New Roman" w:hAnsi="Times New Roman"/>
          <w:sz w:val="28"/>
          <w:szCs w:val="28"/>
        </w:rPr>
        <w:t>клас</w:t>
      </w:r>
      <w:proofErr w:type="spellEnd"/>
      <w:r w:rsidR="0034076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340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076D"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/>
          <w:sz w:val="28"/>
          <w:szCs w:val="28"/>
        </w:rPr>
        <w:t>нь</w:t>
      </w:r>
      <w:proofErr w:type="spellEnd"/>
      <w:r w:rsidR="006C37FF">
        <w:rPr>
          <w:rFonts w:ascii="Times New Roman" w:hAnsi="Times New Roman"/>
          <w:sz w:val="28"/>
          <w:szCs w:val="28"/>
        </w:rPr>
        <w:t xml:space="preserve">, </w:t>
      </w:r>
    </w:p>
    <w:p w:rsidR="006C37FF" w:rsidRDefault="008910A5" w:rsidP="006C37F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 - 4</w:t>
      </w:r>
      <w:r w:rsidR="006C3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</w:rPr>
        <w:t>учні</w:t>
      </w:r>
      <w:proofErr w:type="spellEnd"/>
      <w:r w:rsidR="006C37FF">
        <w:rPr>
          <w:rFonts w:ascii="Times New Roman" w:hAnsi="Times New Roman"/>
          <w:sz w:val="28"/>
          <w:szCs w:val="28"/>
        </w:rPr>
        <w:t xml:space="preserve">, </w:t>
      </w:r>
    </w:p>
    <w:p w:rsidR="008910A5" w:rsidRDefault="008910A5" w:rsidP="004815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7</w:t>
      </w:r>
      <w:r w:rsidR="00340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076D">
        <w:rPr>
          <w:rFonts w:ascii="Times New Roman" w:hAnsi="Times New Roman"/>
          <w:sz w:val="28"/>
          <w:szCs w:val="28"/>
        </w:rPr>
        <w:t>клас</w:t>
      </w:r>
      <w:proofErr w:type="spellEnd"/>
      <w:r w:rsidR="0034076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C3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</w:rPr>
        <w:t>учні</w:t>
      </w:r>
      <w:proofErr w:type="spellEnd"/>
      <w:r w:rsidR="006C37FF">
        <w:rPr>
          <w:rFonts w:ascii="Times New Roman" w:hAnsi="Times New Roman"/>
          <w:sz w:val="28"/>
          <w:szCs w:val="28"/>
          <w:lang w:val="uk-UA"/>
        </w:rPr>
        <w:t>в</w:t>
      </w:r>
    </w:p>
    <w:p w:rsidR="008910A5" w:rsidRDefault="008910A5" w:rsidP="004815D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 клас – 4 учні</w:t>
      </w:r>
    </w:p>
    <w:p w:rsidR="006C37FF" w:rsidRDefault="008910A5" w:rsidP="004815DA">
      <w:pPr>
        <w:spacing w:line="240" w:lineRule="auto"/>
        <w:rPr>
          <w:rFonts w:ascii="Times New Roman" w:hAnsi="Times New Roman"/>
          <w:sz w:val="28"/>
          <w:szCs w:val="28"/>
          <w:lang w:val="uk-UA"/>
        </w:rPr>
        <w:sectPr w:rsidR="006C37FF">
          <w:type w:val="continuous"/>
          <w:pgSz w:w="11906" w:h="16838"/>
          <w:pgMar w:top="850" w:right="850" w:bottom="850" w:left="1417" w:header="708" w:footer="708" w:gutter="0"/>
          <w:cols w:num="2" w:space="709"/>
        </w:sectPr>
      </w:pPr>
      <w:r>
        <w:rPr>
          <w:rFonts w:ascii="Times New Roman" w:hAnsi="Times New Roman"/>
          <w:sz w:val="28"/>
          <w:szCs w:val="28"/>
          <w:lang w:val="uk-UA"/>
        </w:rPr>
        <w:t>9 клас – 2 учні</w:t>
      </w:r>
      <w:r w:rsidR="00C50ED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50EDF" w:rsidRPr="00C50EDF" w:rsidRDefault="00C50EDF" w:rsidP="00C50ED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4C23" w:rsidRDefault="005C4C23" w:rsidP="006C37F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37FF" w:rsidRDefault="0034076D" w:rsidP="006C37F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Всього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9F00E4">
        <w:rPr>
          <w:rFonts w:ascii="Times New Roman" w:hAnsi="Times New Roman"/>
          <w:sz w:val="28"/>
          <w:szCs w:val="28"/>
          <w:lang w:val="uk-UA"/>
        </w:rPr>
        <w:t>25</w:t>
      </w:r>
      <w:r w:rsidR="006C3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</w:rPr>
        <w:t>учнів</w:t>
      </w:r>
      <w:proofErr w:type="spellEnd"/>
    </w:p>
    <w:p w:rsidR="006C37FF" w:rsidRDefault="009F00E4" w:rsidP="006C37FF">
      <w:pPr>
        <w:pStyle w:val="1"/>
        <w:tabs>
          <w:tab w:val="left" w:pos="284"/>
        </w:tabs>
        <w:spacing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Початок занять – о 8.3</w:t>
      </w:r>
      <w:r w:rsidR="0034076D">
        <w:rPr>
          <w:rFonts w:ascii="Times New Roman" w:hAnsi="Times New Roman"/>
          <w:sz w:val="28"/>
          <w:szCs w:val="28"/>
          <w:lang w:val="uk-UA"/>
        </w:rPr>
        <w:t>0</w:t>
      </w:r>
      <w:r w:rsidR="002223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37FF">
        <w:rPr>
          <w:rFonts w:ascii="Times New Roman" w:hAnsi="Times New Roman"/>
          <w:sz w:val="28"/>
          <w:szCs w:val="28"/>
          <w:lang w:val="uk-UA"/>
        </w:rPr>
        <w:t xml:space="preserve"> год.;</w:t>
      </w:r>
    </w:p>
    <w:p w:rsidR="006C37FF" w:rsidRDefault="006C37FF" w:rsidP="006C37FF">
      <w:pPr>
        <w:pStyle w:val="1"/>
        <w:tabs>
          <w:tab w:val="left" w:pos="284"/>
        </w:tabs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Тривалість уроків  у початковій та основній школах відповідно до статті 16 закону України «Про загальну середню освіту»;</w:t>
      </w:r>
    </w:p>
    <w:p w:rsidR="006C37FF" w:rsidRDefault="006C37FF" w:rsidP="006C37FF">
      <w:pPr>
        <w:pStyle w:val="1"/>
        <w:tabs>
          <w:tab w:val="left" w:pos="284"/>
        </w:tabs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Тривалість перерв відповідно до чинного Положення про загальноосвітній навчальний заклад (постанова Кабінету Міністрів України від 27.08.2010 р. № 778).</w:t>
      </w:r>
    </w:p>
    <w:p w:rsidR="006C37FF" w:rsidRDefault="006C37FF" w:rsidP="006C37F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Гранична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наповнюваність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класів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встановлюється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Закону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„Про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загальну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середню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освіту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”.</w:t>
      </w:r>
    </w:p>
    <w:p w:rsidR="006C37FF" w:rsidRDefault="006C37FF" w:rsidP="006C37F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Середня</w:t>
      </w:r>
      <w:r w:rsidR="00936AB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наповнюваність 1 – 4 класів – 5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учнів.</w:t>
      </w:r>
    </w:p>
    <w:p w:rsidR="006C37FF" w:rsidRDefault="006C37FF" w:rsidP="006C37F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Середня </w:t>
      </w:r>
      <w:r w:rsidR="00936AB8">
        <w:rPr>
          <w:rFonts w:ascii="Times New Roman" w:hAnsi="Times New Roman"/>
          <w:color w:val="000000"/>
          <w:sz w:val="28"/>
          <w:szCs w:val="28"/>
          <w:lang w:val="uk-UA" w:eastAsia="ru-RU"/>
        </w:rPr>
        <w:t>наповнюваність 5 – 9 класів – 4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учнів</w:t>
      </w:r>
    </w:p>
    <w:p w:rsidR="006C37FF" w:rsidRPr="00936AB8" w:rsidRDefault="00936AB8" w:rsidP="006C37FF">
      <w:pPr>
        <w:tabs>
          <w:tab w:val="left" w:pos="284"/>
          <w:tab w:val="left" w:pos="426"/>
        </w:tabs>
        <w:spacing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6C37FF" w:rsidRDefault="006C37FF" w:rsidP="006C37FF">
      <w:pPr>
        <w:tabs>
          <w:tab w:val="left" w:pos="284"/>
          <w:tab w:val="left" w:pos="426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Мережа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класів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учнів</w:t>
      </w:r>
      <w:proofErr w:type="spellEnd"/>
    </w:p>
    <w:tbl>
      <w:tblPr>
        <w:tblpPr w:leftFromText="180" w:rightFromText="180" w:vertAnchor="text"/>
        <w:tblW w:w="821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30"/>
        <w:gridCol w:w="620"/>
        <w:gridCol w:w="620"/>
        <w:gridCol w:w="620"/>
        <w:gridCol w:w="620"/>
        <w:gridCol w:w="620"/>
        <w:gridCol w:w="885"/>
        <w:gridCol w:w="355"/>
        <w:gridCol w:w="1342"/>
      </w:tblGrid>
      <w:tr w:rsidR="00AE663F" w:rsidTr="009F00E4">
        <w:trPr>
          <w:trHeight w:val="471"/>
        </w:trPr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E663F" w:rsidRDefault="00AE663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663F" w:rsidRDefault="00AE663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AE663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AE663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9F00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AE663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9F00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7 </w:t>
            </w:r>
            <w:r w:rsidR="00AE663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AE663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AE663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школі</w:t>
            </w:r>
            <w:proofErr w:type="spellEnd"/>
          </w:p>
        </w:tc>
      </w:tr>
      <w:tr w:rsidR="00AE663F" w:rsidTr="009F00E4">
        <w:trPr>
          <w:trHeight w:val="472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E663F" w:rsidRDefault="00AE663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Хлопчиків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663F" w:rsidRDefault="009F00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9F00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9F00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9F00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9F00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9F00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2 2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9F00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9F00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</w:tr>
      <w:tr w:rsidR="00AE663F" w:rsidTr="009F00E4">
        <w:trPr>
          <w:trHeight w:val="471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E663F" w:rsidRDefault="00AE663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Дівчаток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663F" w:rsidRDefault="00AE663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AE663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AE663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9F00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9F00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9F00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9F00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9F00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AE663F" w:rsidTr="009F00E4">
        <w:trPr>
          <w:trHeight w:val="472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E663F" w:rsidRDefault="00AE663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663F" w:rsidRDefault="009F00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9F00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9F00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9F00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AE663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9F00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2 </w:t>
            </w:r>
            <w:r w:rsidR="00AE663F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AE663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3F" w:rsidRDefault="009F00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25</w:t>
            </w:r>
          </w:p>
        </w:tc>
      </w:tr>
    </w:tbl>
    <w:p w:rsidR="006C37FF" w:rsidRDefault="006C37FF" w:rsidP="006C37F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E663F" w:rsidRDefault="00AE663F" w:rsidP="006C37F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E663F" w:rsidRDefault="00AE663F" w:rsidP="006C37F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E663F" w:rsidRDefault="00AE663F" w:rsidP="006C37F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C37FF" w:rsidRDefault="006C37FF" w:rsidP="006C37FF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Початкова школа</w:t>
      </w:r>
    </w:p>
    <w:p w:rsidR="006C37FF" w:rsidRDefault="006C37FF" w:rsidP="006C37FF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6C37FF" w:rsidRDefault="006C37FF" w:rsidP="006C37FF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   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Навчальні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плани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школи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ступеня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складені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основі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C37FF" w:rsidRDefault="006C37FF" w:rsidP="006C37FF">
      <w:pPr>
        <w:pStyle w:val="1"/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F013A">
        <w:rPr>
          <w:rFonts w:ascii="Times New Roman" w:hAnsi="Times New Roman"/>
          <w:sz w:val="28"/>
          <w:szCs w:val="28"/>
          <w:lang w:val="uk-UA" w:eastAsia="ru-RU"/>
        </w:rPr>
        <w:t>-2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за Типовою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освітньою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програмою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закладів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загальної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середньої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(1-4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класи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розробленою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під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керівництвом</w:t>
      </w:r>
      <w:proofErr w:type="spellEnd"/>
      <w:r w:rsidR="001F013A">
        <w:rPr>
          <w:rFonts w:ascii="Times New Roman" w:hAnsi="Times New Roman"/>
          <w:sz w:val="28"/>
          <w:szCs w:val="28"/>
          <w:lang w:val="uk-UA" w:eastAsia="ru-RU"/>
        </w:rPr>
        <w:t xml:space="preserve"> 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013A">
        <w:rPr>
          <w:rFonts w:ascii="Times New Roman" w:hAnsi="Times New Roman"/>
          <w:sz w:val="28"/>
          <w:szCs w:val="28"/>
          <w:lang w:val="uk-UA" w:eastAsia="ru-RU"/>
        </w:rPr>
        <w:t>Шияна</w:t>
      </w:r>
      <w:r>
        <w:rPr>
          <w:rFonts w:ascii="Times New Roman" w:hAnsi="Times New Roman"/>
          <w:sz w:val="28"/>
          <w:szCs w:val="28"/>
          <w:lang w:eastAsia="ru-RU"/>
        </w:rPr>
        <w:t xml:space="preserve"> – Нова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українська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школа,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затвердженою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Наказом</w:t>
        </w:r>
        <w:proofErr w:type="gramEnd"/>
        <w:r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 xml:space="preserve"> МОН </w:t>
        </w:r>
        <w:proofErr w:type="spellStart"/>
        <w:r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України</w:t>
        </w:r>
        <w:proofErr w:type="spellEnd"/>
        <w:r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proofErr w:type="spellStart"/>
        <w:r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від</w:t>
        </w:r>
        <w:proofErr w:type="spellEnd"/>
        <w:r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 xml:space="preserve"> 21.03.2018 № 26</w:t>
        </w:r>
      </w:hyperlink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C37FF" w:rsidRDefault="001F013A" w:rsidP="006C37FF">
      <w:pPr>
        <w:pStyle w:val="1"/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="006C37FF">
        <w:rPr>
          <w:rFonts w:ascii="Times New Roman" w:hAnsi="Times New Roman"/>
          <w:sz w:val="28"/>
          <w:szCs w:val="28"/>
          <w:lang w:eastAsia="ru-RU"/>
        </w:rPr>
        <w:t xml:space="preserve">-4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класи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Типовими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освітніми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програмами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закладів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загальної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середньої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ступеня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затвердженими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наказом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Міністерства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і науки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20.04.2018 № 407, за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п’ятиденним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робочим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37FF">
        <w:rPr>
          <w:rFonts w:ascii="Times New Roman" w:hAnsi="Times New Roman"/>
          <w:sz w:val="28"/>
          <w:szCs w:val="28"/>
          <w:lang w:eastAsia="ru-RU"/>
        </w:rPr>
        <w:t>тижнем</w:t>
      </w:r>
      <w:proofErr w:type="spellEnd"/>
      <w:r w:rsidR="006C37FF">
        <w:rPr>
          <w:rFonts w:ascii="Times New Roman" w:hAnsi="Times New Roman"/>
          <w:sz w:val="28"/>
          <w:szCs w:val="28"/>
          <w:lang w:eastAsia="ru-RU"/>
        </w:rPr>
        <w:t>.</w:t>
      </w:r>
    </w:p>
    <w:p w:rsidR="006C37FF" w:rsidRDefault="006C37FF" w:rsidP="006C37F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C37FF" w:rsidRDefault="006C37FF" w:rsidP="006C37F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Загальний обсяг навчального навантаження та орієнтовна тривалість і можливі взаємозв’язки освітніх галузей, предметів, дисциплін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C37FF" w:rsidRDefault="006C37FF" w:rsidP="006C37FF">
      <w:pPr>
        <w:shd w:val="clear" w:color="auto" w:fill="FFFFFF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Загальний обсяг навчального навантаження для учнів 1-4-х класів закладів загальн</w:t>
      </w:r>
      <w:r w:rsidR="001F013A">
        <w:rPr>
          <w:rFonts w:ascii="Times New Roman" w:hAnsi="Times New Roman"/>
          <w:sz w:val="28"/>
          <w:szCs w:val="28"/>
          <w:lang w:val="uk-UA"/>
        </w:rPr>
        <w:t>ої середньої освіти складає 70</w:t>
      </w:r>
      <w:r>
        <w:rPr>
          <w:rFonts w:ascii="Times New Roman" w:hAnsi="Times New Roman"/>
          <w:sz w:val="28"/>
          <w:szCs w:val="28"/>
          <w:lang w:val="uk-UA"/>
        </w:rPr>
        <w:t xml:space="preserve"> годин/навчальний </w:t>
      </w:r>
      <w:r w:rsidR="004815DA">
        <w:rPr>
          <w:rFonts w:ascii="Times New Roman" w:hAnsi="Times New Roman"/>
          <w:sz w:val="28"/>
          <w:szCs w:val="28"/>
          <w:lang w:val="uk-UA"/>
        </w:rPr>
        <w:t>рік.</w:t>
      </w:r>
    </w:p>
    <w:p w:rsidR="006C37FF" w:rsidRDefault="006C37FF" w:rsidP="006C37FF">
      <w:pPr>
        <w:shd w:val="clear" w:color="auto" w:fill="FFFFFF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Вивчення освітніх галузей – мови і літератури (українська мова (1 – 4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кл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.), англійська мова (1 –</w:t>
      </w:r>
      <w:r w:rsidR="001F013A">
        <w:rPr>
          <w:rFonts w:ascii="Times New Roman" w:hAnsi="Times New Roman"/>
          <w:sz w:val="28"/>
          <w:szCs w:val="28"/>
          <w:lang w:val="uk-UA" w:eastAsia="ru-RU"/>
        </w:rPr>
        <w:t xml:space="preserve"> 4 </w:t>
      </w:r>
      <w:proofErr w:type="spellStart"/>
      <w:r w:rsidR="001F013A">
        <w:rPr>
          <w:rFonts w:ascii="Times New Roman" w:hAnsi="Times New Roman"/>
          <w:sz w:val="28"/>
          <w:szCs w:val="28"/>
          <w:lang w:val="uk-UA" w:eastAsia="ru-RU"/>
        </w:rPr>
        <w:t>кл</w:t>
      </w:r>
      <w:proofErr w:type="spellEnd"/>
      <w:r w:rsidR="001F013A">
        <w:rPr>
          <w:rFonts w:ascii="Times New Roman" w:hAnsi="Times New Roman"/>
          <w:sz w:val="28"/>
          <w:szCs w:val="28"/>
          <w:lang w:val="uk-UA" w:eastAsia="ru-RU"/>
        </w:rPr>
        <w:t xml:space="preserve">.),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математична (1 – 4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кл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.), «Я досліджую світ» (1 клас), прир</w:t>
      </w:r>
      <w:r w:rsidR="001F013A">
        <w:rPr>
          <w:rFonts w:ascii="Times New Roman" w:hAnsi="Times New Roman"/>
          <w:sz w:val="28"/>
          <w:szCs w:val="28"/>
          <w:lang w:val="uk-UA" w:eastAsia="ru-RU"/>
        </w:rPr>
        <w:t xml:space="preserve">одознавство (3– 4 </w:t>
      </w:r>
      <w:proofErr w:type="spellStart"/>
      <w:r w:rsidR="001F013A">
        <w:rPr>
          <w:rFonts w:ascii="Times New Roman" w:hAnsi="Times New Roman"/>
          <w:sz w:val="28"/>
          <w:szCs w:val="28"/>
          <w:lang w:val="uk-UA" w:eastAsia="ru-RU"/>
        </w:rPr>
        <w:t>кл</w:t>
      </w:r>
      <w:proofErr w:type="spellEnd"/>
      <w:r w:rsidR="001F013A">
        <w:rPr>
          <w:rFonts w:ascii="Times New Roman" w:hAnsi="Times New Roman"/>
          <w:sz w:val="28"/>
          <w:szCs w:val="28"/>
          <w:lang w:val="uk-UA" w:eastAsia="ru-RU"/>
        </w:rPr>
        <w:t>.), мистецтво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– образотворче мистецтво (1 – 4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кл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.)  музичне мистецтво (1 – 4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кл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.), технологічна (1 – 4 класи). фізкультурна (1 – 4 класи), суспільствознавство (3 – 4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кл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.).</w:t>
      </w:r>
    </w:p>
    <w:p w:rsidR="006C37FF" w:rsidRDefault="006C37FF" w:rsidP="006C37F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6C37FF" w:rsidRDefault="00071C9E" w:rsidP="00071C9E">
      <w:pPr>
        <w:shd w:val="clear" w:color="auto" w:fill="FFFFFF"/>
        <w:spacing w:after="0" w:line="240" w:lineRule="auto"/>
        <w:ind w:right="-1"/>
        <w:rPr>
          <w:rFonts w:ascii="Arial" w:hAnsi="Arial" w:cs="Arial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uk-UA" w:eastAsia="ru-RU"/>
        </w:rPr>
        <w:t xml:space="preserve">                                </w:t>
      </w:r>
      <w:bookmarkStart w:id="0" w:name="_GoBack"/>
      <w:bookmarkEnd w:id="0"/>
      <w:r w:rsidR="006C37FF">
        <w:rPr>
          <w:rFonts w:ascii="Times New Roman" w:hAnsi="Times New Roman"/>
          <w:b/>
          <w:bCs/>
          <w:sz w:val="28"/>
          <w:szCs w:val="28"/>
          <w:u w:val="single"/>
          <w:lang w:val="uk-UA" w:eastAsia="ru-RU"/>
        </w:rPr>
        <w:t>Основна школа</w:t>
      </w:r>
    </w:p>
    <w:p w:rsidR="006C37FF" w:rsidRDefault="006C37FF" w:rsidP="006C37FF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6C37FF" w:rsidRDefault="006C37FF" w:rsidP="006C37F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Навчальні плани школи ІІ ступеня складені на основі Типових освітніх програм закладів загальної середньої освіти ІІ ступеня, затверджених наказом Міністерства освіти і науки України від 20.04.2018 № 405 за п’ятиденним робочим тижнем.</w:t>
      </w:r>
    </w:p>
    <w:p w:rsidR="006C37FF" w:rsidRDefault="009F00E4" w:rsidP="006C37F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5-</w:t>
      </w:r>
      <w:r w:rsidR="006C37FF">
        <w:rPr>
          <w:rFonts w:ascii="Times New Roman" w:hAnsi="Times New Roman"/>
          <w:sz w:val="28"/>
          <w:szCs w:val="28"/>
          <w:lang w:val="uk-UA" w:eastAsia="ru-RU"/>
        </w:rPr>
        <w:t xml:space="preserve"> 6 класи – таблиця 1 до Типової освітньої програми  з навчанням українською мовою;</w:t>
      </w:r>
    </w:p>
    <w:p w:rsidR="006C37FF" w:rsidRDefault="009F00E4" w:rsidP="006C37F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7-</w:t>
      </w:r>
      <w:r w:rsidR="006C37FF">
        <w:rPr>
          <w:rFonts w:ascii="Times New Roman" w:hAnsi="Times New Roman"/>
          <w:sz w:val="28"/>
          <w:szCs w:val="28"/>
          <w:lang w:val="uk-UA" w:eastAsia="ru-RU"/>
        </w:rPr>
        <w:t xml:space="preserve"> 9 класи – таблиця 12 до Типової освітньої програми  з навчанням українською мовою;</w:t>
      </w:r>
    </w:p>
    <w:p w:rsidR="006C37FF" w:rsidRDefault="006C37FF" w:rsidP="006C37F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8 клас – таблиця 12 до Типової освітньої програми  з навчанням українською мовою (індивідуальне навчання).</w:t>
      </w:r>
    </w:p>
    <w:p w:rsidR="006C37FF" w:rsidRDefault="006C37FF" w:rsidP="006C37F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C37FF" w:rsidRDefault="006C37FF" w:rsidP="001F013A">
      <w:pPr>
        <w:pStyle w:val="1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C37FF" w:rsidRDefault="00C50EDF" w:rsidP="006C37FF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</w:t>
      </w:r>
      <w:r w:rsidR="00071C9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Структура 201</w:t>
      </w:r>
      <w:r w:rsidR="00071C9E">
        <w:rPr>
          <w:rFonts w:ascii="Times New Roman" w:hAnsi="Times New Roman"/>
          <w:b/>
          <w:bCs/>
          <w:color w:val="333333"/>
          <w:sz w:val="28"/>
          <w:szCs w:val="28"/>
          <w:lang w:val="uk-UA" w:eastAsia="ru-RU"/>
        </w:rPr>
        <w:t>9</w:t>
      </w:r>
      <w:r w:rsidR="00071C9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/2020</w:t>
      </w:r>
      <w:r w:rsidR="006C37F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6C37F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навчального</w:t>
      </w:r>
      <w:proofErr w:type="spellEnd"/>
      <w:r w:rsidR="006C37F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року</w:t>
      </w:r>
      <w:r w:rsidR="006C37FF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6C37FF" w:rsidRDefault="006C37FF" w:rsidP="006C37FF">
      <w:pPr>
        <w:pStyle w:val="1"/>
        <w:numPr>
          <w:ilvl w:val="0"/>
          <w:numId w:val="7"/>
        </w:numPr>
        <w:shd w:val="clear" w:color="auto" w:fill="FFFFFF"/>
        <w:spacing w:after="0" w:line="408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Початок та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закінчення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навчального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року.</w:t>
      </w:r>
    </w:p>
    <w:p w:rsidR="006C37FF" w:rsidRDefault="006C37FF" w:rsidP="006C37FF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статті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16 Закону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«П</w:t>
      </w:r>
      <w:r w:rsidR="004815D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ро </w:t>
      </w:r>
      <w:proofErr w:type="spellStart"/>
      <w:r w:rsidR="004815DA">
        <w:rPr>
          <w:rFonts w:ascii="Times New Roman" w:hAnsi="Times New Roman"/>
          <w:color w:val="333333"/>
          <w:sz w:val="28"/>
          <w:szCs w:val="28"/>
          <w:lang w:eastAsia="ru-RU"/>
        </w:rPr>
        <w:t>загальну</w:t>
      </w:r>
      <w:proofErr w:type="spellEnd"/>
      <w:r w:rsidR="004815D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815DA">
        <w:rPr>
          <w:rFonts w:ascii="Times New Roman" w:hAnsi="Times New Roman"/>
          <w:color w:val="333333"/>
          <w:sz w:val="28"/>
          <w:szCs w:val="28"/>
          <w:lang w:eastAsia="ru-RU"/>
        </w:rPr>
        <w:t>середню</w:t>
      </w:r>
      <w:proofErr w:type="spellEnd"/>
      <w:r w:rsidR="004815D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815DA">
        <w:rPr>
          <w:rFonts w:ascii="Times New Roman" w:hAnsi="Times New Roman"/>
          <w:color w:val="333333"/>
          <w:sz w:val="28"/>
          <w:szCs w:val="28"/>
          <w:lang w:eastAsia="ru-RU"/>
        </w:rPr>
        <w:t>освіту</w:t>
      </w:r>
      <w:proofErr w:type="spellEnd"/>
      <w:r w:rsidR="004815DA">
        <w:rPr>
          <w:rFonts w:ascii="Times New Roman" w:hAnsi="Times New Roman"/>
          <w:color w:val="333333"/>
          <w:sz w:val="28"/>
          <w:szCs w:val="28"/>
          <w:lang w:eastAsia="ru-RU"/>
        </w:rPr>
        <w:t>» 201</w:t>
      </w:r>
      <w:r w:rsidR="004815DA">
        <w:rPr>
          <w:rFonts w:ascii="Times New Roman" w:hAnsi="Times New Roman"/>
          <w:color w:val="333333"/>
          <w:sz w:val="28"/>
          <w:szCs w:val="28"/>
          <w:lang w:val="uk-UA" w:eastAsia="ru-RU"/>
        </w:rPr>
        <w:t>9</w:t>
      </w:r>
      <w:r w:rsidR="004815DA">
        <w:rPr>
          <w:rFonts w:ascii="Times New Roman" w:hAnsi="Times New Roman"/>
          <w:color w:val="333333"/>
          <w:sz w:val="28"/>
          <w:szCs w:val="28"/>
          <w:lang w:eastAsia="ru-RU"/>
        </w:rPr>
        <w:t>/20</w:t>
      </w:r>
      <w:r w:rsidR="004815DA">
        <w:rPr>
          <w:rFonts w:ascii="Times New Roman" w:hAnsi="Times New Roman"/>
          <w:color w:val="333333"/>
          <w:sz w:val="28"/>
          <w:szCs w:val="28"/>
          <w:lang w:val="uk-UA" w:eastAsia="ru-RU"/>
        </w:rPr>
        <w:t>20</w:t>
      </w:r>
      <w:r w:rsidR="004815D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815DA">
        <w:rPr>
          <w:rFonts w:ascii="Times New Roman" w:hAnsi="Times New Roman"/>
          <w:color w:val="333333"/>
          <w:sz w:val="28"/>
          <w:szCs w:val="28"/>
          <w:lang w:eastAsia="ru-RU"/>
        </w:rPr>
        <w:t>навчальний</w:t>
      </w:r>
      <w:proofErr w:type="spellEnd"/>
      <w:r w:rsidR="004815D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815DA">
        <w:rPr>
          <w:rFonts w:ascii="Times New Roman" w:hAnsi="Times New Roman"/>
          <w:color w:val="333333"/>
          <w:sz w:val="28"/>
          <w:szCs w:val="28"/>
          <w:lang w:eastAsia="ru-RU"/>
        </w:rPr>
        <w:t>рік</w:t>
      </w:r>
      <w:proofErr w:type="spellEnd"/>
      <w:r w:rsidR="004815D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815DA">
        <w:rPr>
          <w:rFonts w:ascii="Times New Roman" w:hAnsi="Times New Roman"/>
          <w:color w:val="333333"/>
          <w:sz w:val="28"/>
          <w:szCs w:val="28"/>
          <w:lang w:eastAsia="ru-RU"/>
        </w:rPr>
        <w:t>розпочнеться</w:t>
      </w:r>
      <w:proofErr w:type="spellEnd"/>
      <w:r w:rsidR="004815D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4815DA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2 </w:t>
      </w:r>
      <w:proofErr w:type="spellStart"/>
      <w:r w:rsidR="004815DA">
        <w:rPr>
          <w:rFonts w:ascii="Times New Roman" w:hAnsi="Times New Roman"/>
          <w:color w:val="333333"/>
          <w:sz w:val="28"/>
          <w:szCs w:val="28"/>
          <w:lang w:eastAsia="ru-RU"/>
        </w:rPr>
        <w:t>вересня</w:t>
      </w:r>
      <w:proofErr w:type="spellEnd"/>
      <w:r w:rsidR="004815D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201</w:t>
      </w:r>
      <w:r w:rsidR="004815DA">
        <w:rPr>
          <w:rFonts w:ascii="Times New Roman" w:hAnsi="Times New Roman"/>
          <w:color w:val="333333"/>
          <w:sz w:val="28"/>
          <w:szCs w:val="28"/>
          <w:lang w:val="uk-UA" w:eastAsia="ru-RU"/>
        </w:rPr>
        <w:t>9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року святом – День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знань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– і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закінчиться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пізніше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1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л</w:t>
      </w:r>
      <w:r w:rsidR="008910A5">
        <w:rPr>
          <w:rFonts w:ascii="Times New Roman" w:hAnsi="Times New Roman"/>
          <w:color w:val="333333"/>
          <w:sz w:val="28"/>
          <w:szCs w:val="28"/>
          <w:lang w:eastAsia="ru-RU"/>
        </w:rPr>
        <w:t>ипня</w:t>
      </w:r>
      <w:proofErr w:type="spellEnd"/>
      <w:r w:rsidR="008910A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року.</w:t>
      </w:r>
    </w:p>
    <w:p w:rsidR="006C37FF" w:rsidRDefault="006C37FF" w:rsidP="006C37F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6C37FF" w:rsidRDefault="006C37FF" w:rsidP="006C37FF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24"/>
          <w:szCs w:val="24"/>
          <w:lang w:val="uk-UA" w:eastAsia="ru-RU"/>
        </w:rPr>
      </w:pPr>
    </w:p>
    <w:p w:rsidR="006C37FF" w:rsidRDefault="006C37FF" w:rsidP="006C37FF">
      <w:pPr>
        <w:pStyle w:val="1"/>
        <w:numPr>
          <w:ilvl w:val="0"/>
          <w:numId w:val="7"/>
        </w:numPr>
        <w:shd w:val="clear" w:color="auto" w:fill="FFFFFF"/>
        <w:spacing w:after="0" w:line="408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Поділ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семестри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6C37FF" w:rsidRDefault="006C37FF" w:rsidP="006C37FF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Навчальні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заняття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учнів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1-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9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класів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організовуються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за семестровою системою:</w:t>
      </w:r>
    </w:p>
    <w:p w:rsidR="006C37FF" w:rsidRDefault="004815DA" w:rsidP="006C37FF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І семестр – з 0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2</w:t>
      </w:r>
      <w:r w:rsidR="006C37F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C37FF">
        <w:rPr>
          <w:rFonts w:ascii="Times New Roman" w:hAnsi="Times New Roman"/>
          <w:color w:val="333333"/>
          <w:sz w:val="28"/>
          <w:szCs w:val="28"/>
          <w:lang w:eastAsia="ru-RU"/>
        </w:rPr>
        <w:t>вересня</w:t>
      </w:r>
      <w:proofErr w:type="spellEnd"/>
      <w:r w:rsidR="006C37F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 </w:t>
      </w:r>
      <w:r w:rsidR="008910A5">
        <w:rPr>
          <w:rFonts w:ascii="Times New Roman" w:hAnsi="Times New Roman"/>
          <w:color w:val="333333"/>
          <w:sz w:val="28"/>
          <w:szCs w:val="28"/>
          <w:lang w:val="uk-UA" w:eastAsia="ru-RU"/>
        </w:rPr>
        <w:t>27</w:t>
      </w:r>
      <w:r w:rsidR="008910A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910A5">
        <w:rPr>
          <w:rFonts w:ascii="Times New Roman" w:hAnsi="Times New Roman"/>
          <w:color w:val="333333"/>
          <w:sz w:val="28"/>
          <w:szCs w:val="28"/>
          <w:lang w:eastAsia="ru-RU"/>
        </w:rPr>
        <w:t>грудня</w:t>
      </w:r>
      <w:proofErr w:type="spellEnd"/>
      <w:r w:rsidR="008910A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2019</w:t>
      </w:r>
      <w:r w:rsidR="006C37F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року,</w:t>
      </w:r>
    </w:p>
    <w:p w:rsidR="006C37FF" w:rsidRDefault="004815DA" w:rsidP="006C37FF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ІІ семестр – з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20</w:t>
      </w:r>
      <w:r w:rsidR="006C37F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C37FF">
        <w:rPr>
          <w:rFonts w:ascii="Times New Roman" w:hAnsi="Times New Roman"/>
          <w:color w:val="333333"/>
          <w:sz w:val="28"/>
          <w:szCs w:val="28"/>
          <w:lang w:eastAsia="ru-RU"/>
        </w:rPr>
        <w:t>січня</w:t>
      </w:r>
      <w:proofErr w:type="spellEnd"/>
      <w:r w:rsidR="006C37F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 2</w:t>
      </w:r>
      <w:r w:rsidR="009125A0">
        <w:rPr>
          <w:rFonts w:ascii="Times New Roman" w:hAnsi="Times New Roman"/>
          <w:color w:val="333333"/>
          <w:sz w:val="28"/>
          <w:szCs w:val="28"/>
          <w:lang w:val="uk-UA" w:eastAsia="ru-RU"/>
        </w:rPr>
        <w:t>9</w:t>
      </w:r>
      <w:r w:rsidR="008910A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910A5">
        <w:rPr>
          <w:rFonts w:ascii="Times New Roman" w:hAnsi="Times New Roman"/>
          <w:color w:val="333333"/>
          <w:sz w:val="28"/>
          <w:szCs w:val="28"/>
          <w:lang w:eastAsia="ru-RU"/>
        </w:rPr>
        <w:t>травня</w:t>
      </w:r>
      <w:proofErr w:type="spellEnd"/>
      <w:r w:rsidR="008910A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2020</w:t>
      </w:r>
      <w:r w:rsidR="006C37F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року.</w:t>
      </w:r>
    </w:p>
    <w:p w:rsidR="006C37FF" w:rsidRDefault="006C37FF" w:rsidP="006C37FF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6C37FF" w:rsidRDefault="006C37FF" w:rsidP="006C37FF">
      <w:pPr>
        <w:pStyle w:val="1"/>
        <w:numPr>
          <w:ilvl w:val="0"/>
          <w:numId w:val="7"/>
        </w:numPr>
        <w:shd w:val="clear" w:color="auto" w:fill="FFFFFF"/>
        <w:spacing w:after="0" w:line="408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канікул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6C37FF" w:rsidRDefault="006C37FF" w:rsidP="006C37FF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Впродовж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навчального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року для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учнів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1-9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класів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проводяться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канікули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6C37FF" w:rsidRDefault="006C37FF" w:rsidP="006C37FF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- 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осінні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з 2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9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04</w:t>
      </w:r>
      <w:r w:rsidR="009F00E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листопада 2019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року;</w:t>
      </w:r>
    </w:p>
    <w:p w:rsidR="006C37FF" w:rsidRDefault="006C37FF" w:rsidP="006C37FF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зим</w:t>
      </w:r>
      <w:r w:rsidR="005C4C23">
        <w:rPr>
          <w:rFonts w:ascii="Times New Roman" w:hAnsi="Times New Roman"/>
          <w:color w:val="333333"/>
          <w:sz w:val="28"/>
          <w:szCs w:val="28"/>
          <w:lang w:eastAsia="ru-RU"/>
        </w:rPr>
        <w:t>ові</w:t>
      </w:r>
      <w:proofErr w:type="spellEnd"/>
      <w:r w:rsidR="005C4C2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з 31 </w:t>
      </w:r>
      <w:proofErr w:type="spellStart"/>
      <w:r w:rsidR="005C4C23">
        <w:rPr>
          <w:rFonts w:ascii="Times New Roman" w:hAnsi="Times New Roman"/>
          <w:color w:val="333333"/>
          <w:sz w:val="28"/>
          <w:szCs w:val="28"/>
          <w:lang w:eastAsia="ru-RU"/>
        </w:rPr>
        <w:t>грудня</w:t>
      </w:r>
      <w:proofErr w:type="spellEnd"/>
      <w:r w:rsidR="005C4C2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2019</w:t>
      </w:r>
      <w:r w:rsidR="009125A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року по </w:t>
      </w:r>
      <w:r w:rsidR="009125A0">
        <w:rPr>
          <w:rFonts w:ascii="Times New Roman" w:hAnsi="Times New Roman"/>
          <w:color w:val="333333"/>
          <w:sz w:val="28"/>
          <w:szCs w:val="28"/>
          <w:lang w:val="uk-UA" w:eastAsia="ru-RU"/>
        </w:rPr>
        <w:t>20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січня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2019 року;</w:t>
      </w:r>
    </w:p>
    <w:p w:rsidR="006C37FF" w:rsidRDefault="009125A0" w:rsidP="006C37FF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весняні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з 2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3</w:t>
      </w:r>
      <w:r w:rsidR="006C37F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27 </w:t>
      </w:r>
      <w:proofErr w:type="spellStart"/>
      <w:r w:rsidR="006C37FF">
        <w:rPr>
          <w:rFonts w:ascii="Times New Roman" w:hAnsi="Times New Roman"/>
          <w:color w:val="333333"/>
          <w:sz w:val="28"/>
          <w:szCs w:val="28"/>
          <w:lang w:eastAsia="ru-RU"/>
        </w:rPr>
        <w:t>березня</w:t>
      </w:r>
      <w:proofErr w:type="spellEnd"/>
      <w:r w:rsidR="006C37F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2019 року.</w:t>
      </w:r>
    </w:p>
    <w:p w:rsidR="006C37FF" w:rsidRDefault="006C37FF" w:rsidP="006C37FF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6C37FF" w:rsidRDefault="006C37FF" w:rsidP="006C37F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Навчальні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екскурсії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навчальна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практика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проводяться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згідно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додатку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до листа МОН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від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06.02.08 №1/9-61 «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Методичні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рекомендації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щодо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навчально-виховного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під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навчальних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екскурсій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навчальної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практики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учнів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загальноосвітніх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навчальних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закладів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>».</w:t>
      </w:r>
    </w:p>
    <w:p w:rsidR="006C37FF" w:rsidRDefault="006C37FF" w:rsidP="006C37FF">
      <w:pPr>
        <w:shd w:val="clear" w:color="auto" w:fill="FFFFFF"/>
        <w:spacing w:after="0" w:line="240" w:lineRule="auto"/>
        <w:ind w:right="-1" w:firstLine="567"/>
        <w:jc w:val="both"/>
        <w:rPr>
          <w:rFonts w:ascii="Arial" w:hAnsi="Arial" w:cs="Arial"/>
          <w:color w:val="333333"/>
          <w:sz w:val="24"/>
          <w:szCs w:val="24"/>
          <w:lang w:val="uk-UA" w:eastAsia="ru-RU"/>
        </w:rPr>
      </w:pPr>
    </w:p>
    <w:p w:rsidR="004815DA" w:rsidRDefault="004815DA" w:rsidP="006C37FF">
      <w:pPr>
        <w:pStyle w:val="1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815DA" w:rsidRDefault="004815DA" w:rsidP="006C37FF">
      <w:pPr>
        <w:pStyle w:val="1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C37FF" w:rsidRDefault="006C37FF" w:rsidP="00071C9E">
      <w:pPr>
        <w:pStyle w:val="1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школи:                       </w:t>
      </w:r>
      <w:r w:rsidR="008910A5">
        <w:rPr>
          <w:rFonts w:ascii="Times New Roman" w:hAnsi="Times New Roman"/>
          <w:sz w:val="28"/>
          <w:szCs w:val="28"/>
          <w:lang w:val="uk-UA"/>
        </w:rPr>
        <w:t xml:space="preserve">                  Є.С. </w:t>
      </w:r>
      <w:proofErr w:type="spellStart"/>
      <w:r w:rsidR="008910A5">
        <w:rPr>
          <w:rFonts w:ascii="Times New Roman" w:hAnsi="Times New Roman"/>
          <w:sz w:val="28"/>
          <w:szCs w:val="28"/>
          <w:lang w:val="uk-UA"/>
        </w:rPr>
        <w:t>Гурська</w:t>
      </w:r>
      <w:proofErr w:type="spellEnd"/>
    </w:p>
    <w:p w:rsidR="006C37FF" w:rsidRDefault="006C37FF" w:rsidP="006C37FF">
      <w:pPr>
        <w:pStyle w:val="1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6C37FF" w:rsidRDefault="006C37FF" w:rsidP="006C3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AD408E" w:rsidRDefault="00AD408E"/>
    <w:sectPr w:rsidR="00AD40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A3F67"/>
    <w:multiLevelType w:val="hybridMultilevel"/>
    <w:tmpl w:val="92EE3DAC"/>
    <w:lvl w:ilvl="0" w:tplc="07CA23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3959A1"/>
    <w:multiLevelType w:val="hybridMultilevel"/>
    <w:tmpl w:val="5010C820"/>
    <w:lvl w:ilvl="0" w:tplc="29F877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sz w:val="28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954A8"/>
    <w:multiLevelType w:val="hybridMultilevel"/>
    <w:tmpl w:val="1B3AF4F0"/>
    <w:lvl w:ilvl="0" w:tplc="88B647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55943"/>
    <w:multiLevelType w:val="hybridMultilevel"/>
    <w:tmpl w:val="4A7CF59A"/>
    <w:lvl w:ilvl="0" w:tplc="88B647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E4A9F"/>
    <w:multiLevelType w:val="hybridMultilevel"/>
    <w:tmpl w:val="42064F14"/>
    <w:lvl w:ilvl="0" w:tplc="0DA0F5C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58A15979"/>
    <w:multiLevelType w:val="hybridMultilevel"/>
    <w:tmpl w:val="5C3CDFC4"/>
    <w:lvl w:ilvl="0" w:tplc="88B647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14541"/>
    <w:multiLevelType w:val="hybridMultilevel"/>
    <w:tmpl w:val="9ABE1A0C"/>
    <w:lvl w:ilvl="0" w:tplc="BB96E7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73"/>
    <w:rsid w:val="00071C9E"/>
    <w:rsid w:val="001F013A"/>
    <w:rsid w:val="002223F7"/>
    <w:rsid w:val="0034076D"/>
    <w:rsid w:val="004815DA"/>
    <w:rsid w:val="005C4C23"/>
    <w:rsid w:val="006C37FF"/>
    <w:rsid w:val="008910A5"/>
    <w:rsid w:val="008D504E"/>
    <w:rsid w:val="009125A0"/>
    <w:rsid w:val="00936AB8"/>
    <w:rsid w:val="009F00E4"/>
    <w:rsid w:val="00AD408E"/>
    <w:rsid w:val="00AE663F"/>
    <w:rsid w:val="00BC3433"/>
    <w:rsid w:val="00C50EDF"/>
    <w:rsid w:val="00D22F73"/>
    <w:rsid w:val="00F1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D1837-087F-462C-A1A0-AE576664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FF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7FF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6C37FF"/>
    <w:pPr>
      <w:ind w:left="720"/>
      <w:contextualSpacing/>
    </w:pPr>
  </w:style>
  <w:style w:type="paragraph" w:customStyle="1" w:styleId="10">
    <w:name w:val="Без интервала1"/>
    <w:rsid w:val="006C37F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5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E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pa/pro-zatverdzhennya-tipovih-osvitnih-ta-navchalnih-program-dlya-1-2-h-klasiv-zakladiv-zagalnoyi-serednoyi-osviti" TargetMode="External"/><Relationship Id="rId5" Type="http://schemas.openxmlformats.org/officeDocument/2006/relationships/hyperlink" Target="https://mon.gov.ua/ua/npa/pro-zatverdzhennya-tipovih-osvitnih-ta-navchalnih-program-dlya-1-2-h-klasiv-zakladiv-zagalnoyi-serednoyi-osvi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7682</Words>
  <Characters>4380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-Iaroslav-</cp:lastModifiedBy>
  <cp:revision>11</cp:revision>
  <cp:lastPrinted>2020-01-20T12:01:00Z</cp:lastPrinted>
  <dcterms:created xsi:type="dcterms:W3CDTF">2019-10-24T06:50:00Z</dcterms:created>
  <dcterms:modified xsi:type="dcterms:W3CDTF">2020-06-10T16:28:00Z</dcterms:modified>
</cp:coreProperties>
</file>