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3B9F" w:rsidRPr="00A4603D" w:rsidRDefault="000E3B9F" w:rsidP="000E3B9F">
      <w:pPr>
        <w:spacing w:after="0" w:line="240" w:lineRule="auto"/>
        <w:jc w:val="both"/>
        <w:rPr>
          <w:rFonts w:ascii="Times New Roman" w:eastAsia="Times New Roman" w:hAnsi="Times New Roman" w:cs="Times New Roman"/>
          <w:b/>
          <w:sz w:val="24"/>
          <w:szCs w:val="24"/>
          <w:lang w:val="uk-UA" w:eastAsia="ru-RU"/>
        </w:rPr>
      </w:pPr>
    </w:p>
    <w:p w:rsidR="000E3B9F" w:rsidRPr="00A4603D" w:rsidRDefault="000E3B9F" w:rsidP="000E3B9F">
      <w:pPr>
        <w:spacing w:after="0" w:line="240" w:lineRule="auto"/>
        <w:jc w:val="both"/>
        <w:rPr>
          <w:rFonts w:ascii="Times New Roman" w:eastAsia="Times New Roman" w:hAnsi="Times New Roman" w:cs="Times New Roman"/>
          <w:b/>
          <w:sz w:val="24"/>
          <w:szCs w:val="24"/>
          <w:lang w:val="uk-UA" w:eastAsia="ru-RU"/>
        </w:rPr>
      </w:pPr>
    </w:p>
    <w:p w:rsidR="000E3B9F" w:rsidRPr="00A4603D" w:rsidRDefault="000E3B9F" w:rsidP="000E3B9F">
      <w:pPr>
        <w:spacing w:after="0" w:line="240" w:lineRule="auto"/>
        <w:jc w:val="both"/>
        <w:rPr>
          <w:rFonts w:ascii="Times New Roman" w:eastAsia="Times New Roman" w:hAnsi="Times New Roman" w:cs="Times New Roman"/>
          <w:b/>
          <w:sz w:val="24"/>
          <w:szCs w:val="24"/>
          <w:lang w:val="uk-UA" w:eastAsia="ru-RU"/>
        </w:rPr>
      </w:pPr>
    </w:p>
    <w:p w:rsidR="000E3B9F" w:rsidRPr="00A4603D" w:rsidRDefault="000E3B9F" w:rsidP="000E3B9F">
      <w:pPr>
        <w:spacing w:after="0" w:line="240" w:lineRule="auto"/>
        <w:jc w:val="both"/>
        <w:rPr>
          <w:rFonts w:ascii="Times New Roman" w:eastAsia="Times New Roman" w:hAnsi="Times New Roman" w:cs="Times New Roman"/>
          <w:b/>
          <w:sz w:val="24"/>
          <w:szCs w:val="24"/>
          <w:lang w:val="uk-UA" w:eastAsia="ru-RU"/>
        </w:rPr>
      </w:pPr>
    </w:p>
    <w:p w:rsidR="000E3B9F" w:rsidRPr="00A4603D" w:rsidRDefault="000E3B9F" w:rsidP="000E3B9F">
      <w:pPr>
        <w:spacing w:after="0" w:line="240" w:lineRule="auto"/>
        <w:jc w:val="both"/>
        <w:rPr>
          <w:rFonts w:ascii="Times New Roman" w:eastAsia="Times New Roman" w:hAnsi="Times New Roman" w:cs="Times New Roman"/>
          <w:b/>
          <w:sz w:val="24"/>
          <w:szCs w:val="24"/>
          <w:lang w:val="uk-UA" w:eastAsia="ru-RU"/>
        </w:rPr>
      </w:pPr>
    </w:p>
    <w:p w:rsidR="000E3B9F" w:rsidRPr="00A4603D" w:rsidRDefault="000E3B9F" w:rsidP="000E3B9F">
      <w:pPr>
        <w:spacing w:after="0" w:line="240" w:lineRule="auto"/>
        <w:jc w:val="both"/>
        <w:rPr>
          <w:rFonts w:ascii="Times New Roman" w:eastAsia="Times New Roman" w:hAnsi="Times New Roman" w:cs="Times New Roman"/>
          <w:b/>
          <w:sz w:val="24"/>
          <w:szCs w:val="24"/>
          <w:lang w:val="uk-UA" w:eastAsia="ru-RU"/>
        </w:rPr>
      </w:pPr>
    </w:p>
    <w:p w:rsidR="000E3B9F" w:rsidRPr="00A4603D" w:rsidRDefault="000E3B9F" w:rsidP="000E3B9F">
      <w:pPr>
        <w:spacing w:after="0" w:line="240" w:lineRule="auto"/>
        <w:jc w:val="both"/>
        <w:rPr>
          <w:rFonts w:ascii="Times New Roman" w:eastAsia="Times New Roman" w:hAnsi="Times New Roman" w:cs="Times New Roman"/>
          <w:b/>
          <w:sz w:val="24"/>
          <w:szCs w:val="24"/>
          <w:lang w:val="uk-UA" w:eastAsia="ru-RU"/>
        </w:rPr>
      </w:pPr>
    </w:p>
    <w:p w:rsidR="000E3B9F" w:rsidRDefault="000E3B9F" w:rsidP="000E3B9F">
      <w:pPr>
        <w:spacing w:after="0" w:line="240" w:lineRule="auto"/>
        <w:jc w:val="both"/>
        <w:rPr>
          <w:rFonts w:ascii="Times New Roman" w:eastAsia="Times New Roman" w:hAnsi="Times New Roman" w:cs="Times New Roman"/>
          <w:b/>
          <w:sz w:val="24"/>
          <w:szCs w:val="24"/>
          <w:lang w:val="uk-UA" w:eastAsia="ru-RU"/>
        </w:rPr>
      </w:pPr>
    </w:p>
    <w:p w:rsidR="00A4603D" w:rsidRPr="00A4603D" w:rsidRDefault="00A4603D" w:rsidP="000E3B9F">
      <w:pPr>
        <w:spacing w:after="0" w:line="240" w:lineRule="auto"/>
        <w:jc w:val="both"/>
        <w:rPr>
          <w:rFonts w:ascii="Times New Roman" w:eastAsia="Times New Roman" w:hAnsi="Times New Roman" w:cs="Times New Roman"/>
          <w:b/>
          <w:sz w:val="24"/>
          <w:szCs w:val="24"/>
          <w:lang w:val="uk-UA" w:eastAsia="ru-RU"/>
        </w:rPr>
      </w:pPr>
    </w:p>
    <w:p w:rsidR="000E3B9F" w:rsidRPr="00A4603D" w:rsidRDefault="000E3B9F" w:rsidP="000E3B9F">
      <w:pPr>
        <w:spacing w:after="0" w:line="240" w:lineRule="auto"/>
        <w:jc w:val="both"/>
        <w:rPr>
          <w:rFonts w:ascii="Times New Roman" w:eastAsia="Times New Roman" w:hAnsi="Times New Roman" w:cs="Times New Roman"/>
          <w:b/>
          <w:sz w:val="24"/>
          <w:szCs w:val="24"/>
          <w:lang w:val="uk-UA" w:eastAsia="ru-RU"/>
        </w:rPr>
      </w:pPr>
    </w:p>
    <w:p w:rsidR="000E3B9F" w:rsidRPr="00A4603D" w:rsidRDefault="000E3B9F" w:rsidP="000E3B9F">
      <w:pPr>
        <w:spacing w:after="0" w:line="240" w:lineRule="auto"/>
        <w:jc w:val="both"/>
        <w:rPr>
          <w:rFonts w:ascii="Times New Roman" w:eastAsia="Times New Roman" w:hAnsi="Times New Roman" w:cs="Times New Roman"/>
          <w:b/>
          <w:sz w:val="24"/>
          <w:szCs w:val="24"/>
          <w:lang w:val="uk-UA" w:eastAsia="ru-RU"/>
        </w:rPr>
      </w:pPr>
    </w:p>
    <w:p w:rsidR="000E3B9F" w:rsidRPr="00A4603D" w:rsidRDefault="000E3B9F" w:rsidP="000E3B9F">
      <w:pPr>
        <w:spacing w:after="0" w:line="240" w:lineRule="auto"/>
        <w:jc w:val="both"/>
        <w:rPr>
          <w:rFonts w:ascii="Times New Roman" w:eastAsia="Times New Roman" w:hAnsi="Times New Roman" w:cs="Times New Roman"/>
          <w:b/>
          <w:i/>
          <w:sz w:val="24"/>
          <w:szCs w:val="24"/>
          <w:lang w:val="uk-UA" w:eastAsia="ru-RU"/>
        </w:rPr>
      </w:pPr>
    </w:p>
    <w:p w:rsidR="000E3B9F" w:rsidRPr="00A4603D" w:rsidRDefault="000E3B9F" w:rsidP="000E3B9F">
      <w:pPr>
        <w:spacing w:after="0" w:line="240" w:lineRule="auto"/>
        <w:jc w:val="center"/>
        <w:rPr>
          <w:rFonts w:ascii="Times New Roman" w:eastAsia="Times New Roman" w:hAnsi="Times New Roman" w:cs="Times New Roman"/>
          <w:b/>
          <w:sz w:val="24"/>
          <w:szCs w:val="24"/>
          <w:lang w:val="uk-UA" w:eastAsia="ru-RU"/>
        </w:rPr>
      </w:pPr>
      <w:r w:rsidRPr="00A4603D">
        <w:rPr>
          <w:rFonts w:ascii="Times New Roman" w:eastAsia="Times New Roman" w:hAnsi="Times New Roman" w:cs="Times New Roman"/>
          <w:b/>
          <w:sz w:val="24"/>
          <w:szCs w:val="24"/>
          <w:lang w:val="uk-UA" w:eastAsia="ru-RU"/>
        </w:rPr>
        <w:t>ЗВІТ</w:t>
      </w:r>
    </w:p>
    <w:p w:rsidR="000E3B9F" w:rsidRPr="00A4603D" w:rsidRDefault="000E3B9F" w:rsidP="000E3B9F">
      <w:pPr>
        <w:spacing w:after="0" w:line="240" w:lineRule="auto"/>
        <w:jc w:val="center"/>
        <w:rPr>
          <w:rFonts w:ascii="Times New Roman" w:eastAsia="Times New Roman" w:hAnsi="Times New Roman" w:cs="Times New Roman"/>
          <w:b/>
          <w:sz w:val="24"/>
          <w:szCs w:val="24"/>
          <w:lang w:val="uk-UA" w:eastAsia="ru-RU"/>
        </w:rPr>
      </w:pPr>
      <w:r w:rsidRPr="00A4603D">
        <w:rPr>
          <w:rFonts w:ascii="Times New Roman" w:eastAsia="Times New Roman" w:hAnsi="Times New Roman" w:cs="Times New Roman"/>
          <w:b/>
          <w:sz w:val="24"/>
          <w:szCs w:val="24"/>
          <w:lang w:val="uk-UA" w:eastAsia="ru-RU"/>
        </w:rPr>
        <w:t>директора  Триліської  гімназії  з  початковою  школою</w:t>
      </w:r>
    </w:p>
    <w:p w:rsidR="000E3B9F" w:rsidRPr="00A4603D" w:rsidRDefault="000E3B9F" w:rsidP="000E3B9F">
      <w:pPr>
        <w:spacing w:after="0" w:line="240" w:lineRule="auto"/>
        <w:jc w:val="center"/>
        <w:rPr>
          <w:rFonts w:ascii="Times New Roman" w:eastAsia="Times New Roman" w:hAnsi="Times New Roman" w:cs="Times New Roman"/>
          <w:b/>
          <w:sz w:val="24"/>
          <w:szCs w:val="24"/>
          <w:lang w:val="uk-UA" w:eastAsia="ru-RU"/>
        </w:rPr>
      </w:pPr>
      <w:r w:rsidRPr="00A4603D">
        <w:rPr>
          <w:rFonts w:ascii="Times New Roman" w:eastAsia="Times New Roman" w:hAnsi="Times New Roman" w:cs="Times New Roman"/>
          <w:b/>
          <w:sz w:val="24"/>
          <w:szCs w:val="24"/>
          <w:lang w:val="uk-UA" w:eastAsia="ru-RU"/>
        </w:rPr>
        <w:t>Наталії  БУДОВОЇ</w:t>
      </w:r>
    </w:p>
    <w:p w:rsidR="000E3B9F" w:rsidRPr="00A4603D" w:rsidRDefault="000E3B9F" w:rsidP="000E3B9F">
      <w:pPr>
        <w:spacing w:after="0" w:line="240" w:lineRule="auto"/>
        <w:jc w:val="center"/>
        <w:rPr>
          <w:rFonts w:ascii="Times New Roman" w:eastAsia="Times New Roman" w:hAnsi="Times New Roman" w:cs="Times New Roman"/>
          <w:b/>
          <w:sz w:val="24"/>
          <w:szCs w:val="24"/>
          <w:lang w:val="uk-UA" w:eastAsia="ru-RU"/>
        </w:rPr>
      </w:pPr>
      <w:r w:rsidRPr="00A4603D">
        <w:rPr>
          <w:rFonts w:ascii="Times New Roman" w:eastAsia="Times New Roman" w:hAnsi="Times New Roman" w:cs="Times New Roman"/>
          <w:b/>
          <w:sz w:val="24"/>
          <w:szCs w:val="24"/>
          <w:lang w:val="uk-UA" w:eastAsia="ru-RU"/>
        </w:rPr>
        <w:t xml:space="preserve">перед колективом та громадськістю про виконання посадових обов’язків </w:t>
      </w:r>
    </w:p>
    <w:p w:rsidR="000E3B9F" w:rsidRPr="00A4603D" w:rsidRDefault="000E3B9F" w:rsidP="000E3B9F">
      <w:pPr>
        <w:spacing w:after="0" w:line="240" w:lineRule="auto"/>
        <w:jc w:val="center"/>
        <w:rPr>
          <w:rFonts w:ascii="Times New Roman" w:eastAsia="Times New Roman" w:hAnsi="Times New Roman" w:cs="Times New Roman"/>
          <w:b/>
          <w:sz w:val="24"/>
          <w:szCs w:val="24"/>
          <w:lang w:val="uk-UA" w:eastAsia="ru-RU"/>
        </w:rPr>
      </w:pPr>
      <w:r w:rsidRPr="00A4603D">
        <w:rPr>
          <w:rFonts w:ascii="Times New Roman" w:eastAsia="Times New Roman" w:hAnsi="Times New Roman" w:cs="Times New Roman"/>
          <w:b/>
          <w:sz w:val="24"/>
          <w:szCs w:val="24"/>
          <w:lang w:val="uk-UA" w:eastAsia="ru-RU"/>
        </w:rPr>
        <w:t>в  2024/2025 н.р.</w:t>
      </w:r>
    </w:p>
    <w:p w:rsidR="000E3B9F" w:rsidRPr="00A4603D" w:rsidRDefault="000E3B9F" w:rsidP="000E3B9F">
      <w:pPr>
        <w:spacing w:after="0" w:line="240" w:lineRule="auto"/>
        <w:jc w:val="center"/>
        <w:rPr>
          <w:rFonts w:ascii="Times New Roman" w:eastAsia="Times New Roman" w:hAnsi="Times New Roman" w:cs="Times New Roman"/>
          <w:b/>
          <w:i/>
          <w:sz w:val="24"/>
          <w:szCs w:val="24"/>
          <w:lang w:val="uk-UA" w:eastAsia="ru-RU"/>
        </w:rPr>
      </w:pPr>
    </w:p>
    <w:p w:rsidR="000E3B9F" w:rsidRPr="00A4603D" w:rsidRDefault="000E3B9F" w:rsidP="000E3B9F">
      <w:pPr>
        <w:spacing w:after="0" w:line="240" w:lineRule="auto"/>
        <w:jc w:val="center"/>
        <w:rPr>
          <w:rFonts w:ascii="Times New Roman" w:eastAsia="Times New Roman" w:hAnsi="Times New Roman" w:cs="Times New Roman"/>
          <w:b/>
          <w:sz w:val="24"/>
          <w:szCs w:val="24"/>
          <w:lang w:val="uk-UA" w:eastAsia="ru-RU"/>
        </w:rPr>
      </w:pPr>
    </w:p>
    <w:p w:rsidR="000E3B9F" w:rsidRPr="00A4603D" w:rsidRDefault="000E3B9F" w:rsidP="000E3B9F">
      <w:pPr>
        <w:spacing w:after="0" w:line="240" w:lineRule="auto"/>
        <w:jc w:val="center"/>
        <w:rPr>
          <w:rFonts w:ascii="Times New Roman" w:eastAsia="Times New Roman" w:hAnsi="Times New Roman" w:cs="Times New Roman"/>
          <w:b/>
          <w:sz w:val="24"/>
          <w:szCs w:val="24"/>
          <w:lang w:val="uk-UA" w:eastAsia="ru-RU"/>
        </w:rPr>
      </w:pPr>
    </w:p>
    <w:p w:rsidR="000E3B9F" w:rsidRPr="00A4603D" w:rsidRDefault="000E3B9F" w:rsidP="000E3B9F">
      <w:pPr>
        <w:spacing w:after="0" w:line="240" w:lineRule="auto"/>
        <w:jc w:val="center"/>
        <w:rPr>
          <w:rFonts w:ascii="Times New Roman" w:eastAsia="Times New Roman" w:hAnsi="Times New Roman" w:cs="Times New Roman"/>
          <w:b/>
          <w:sz w:val="24"/>
          <w:szCs w:val="24"/>
          <w:lang w:val="uk-UA" w:eastAsia="ru-RU"/>
        </w:rPr>
      </w:pPr>
    </w:p>
    <w:p w:rsidR="000E3B9F" w:rsidRPr="00A4603D" w:rsidRDefault="000E3B9F" w:rsidP="000E3B9F">
      <w:pPr>
        <w:spacing w:after="0" w:line="240" w:lineRule="auto"/>
        <w:jc w:val="center"/>
        <w:rPr>
          <w:rFonts w:ascii="Times New Roman" w:eastAsia="Times New Roman" w:hAnsi="Times New Roman" w:cs="Times New Roman"/>
          <w:b/>
          <w:sz w:val="24"/>
          <w:szCs w:val="24"/>
          <w:lang w:val="uk-UA" w:eastAsia="ru-RU"/>
        </w:rPr>
      </w:pPr>
    </w:p>
    <w:p w:rsidR="000E3B9F" w:rsidRPr="00A4603D" w:rsidRDefault="000E3B9F" w:rsidP="000E3B9F">
      <w:pPr>
        <w:spacing w:after="0" w:line="240" w:lineRule="auto"/>
        <w:jc w:val="center"/>
        <w:rPr>
          <w:rFonts w:ascii="Times New Roman" w:eastAsia="Times New Roman" w:hAnsi="Times New Roman" w:cs="Times New Roman"/>
          <w:b/>
          <w:sz w:val="24"/>
          <w:szCs w:val="24"/>
          <w:lang w:val="uk-UA" w:eastAsia="ru-RU"/>
        </w:rPr>
      </w:pPr>
    </w:p>
    <w:p w:rsidR="000E3B9F" w:rsidRPr="00A4603D" w:rsidRDefault="000E3B9F" w:rsidP="000E3B9F">
      <w:pPr>
        <w:spacing w:after="0" w:line="240" w:lineRule="auto"/>
        <w:jc w:val="center"/>
        <w:rPr>
          <w:rFonts w:ascii="Times New Roman" w:eastAsia="Times New Roman" w:hAnsi="Times New Roman" w:cs="Times New Roman"/>
          <w:b/>
          <w:sz w:val="24"/>
          <w:szCs w:val="24"/>
          <w:lang w:val="uk-UA" w:eastAsia="ru-RU"/>
        </w:rPr>
      </w:pPr>
    </w:p>
    <w:p w:rsidR="000E3B9F" w:rsidRPr="00A4603D" w:rsidRDefault="000E3B9F" w:rsidP="000E3B9F">
      <w:pPr>
        <w:spacing w:after="0" w:line="240" w:lineRule="auto"/>
        <w:jc w:val="center"/>
        <w:rPr>
          <w:rFonts w:ascii="Times New Roman" w:eastAsia="Times New Roman" w:hAnsi="Times New Roman" w:cs="Times New Roman"/>
          <w:b/>
          <w:sz w:val="24"/>
          <w:szCs w:val="24"/>
          <w:lang w:val="uk-UA" w:eastAsia="ru-RU"/>
        </w:rPr>
      </w:pPr>
    </w:p>
    <w:p w:rsidR="000E3B9F" w:rsidRPr="00A4603D" w:rsidRDefault="000E3B9F" w:rsidP="000E3B9F">
      <w:pPr>
        <w:spacing w:after="0" w:line="240" w:lineRule="auto"/>
        <w:jc w:val="center"/>
        <w:rPr>
          <w:rFonts w:ascii="Times New Roman" w:eastAsia="Times New Roman" w:hAnsi="Times New Roman" w:cs="Times New Roman"/>
          <w:b/>
          <w:sz w:val="24"/>
          <w:szCs w:val="24"/>
          <w:lang w:val="uk-UA" w:eastAsia="ru-RU"/>
        </w:rPr>
      </w:pPr>
    </w:p>
    <w:p w:rsidR="000E3B9F" w:rsidRPr="00A4603D" w:rsidRDefault="000E3B9F" w:rsidP="000E3B9F">
      <w:pPr>
        <w:spacing w:after="0" w:line="240" w:lineRule="auto"/>
        <w:jc w:val="center"/>
        <w:rPr>
          <w:rFonts w:ascii="Times New Roman" w:eastAsia="Times New Roman" w:hAnsi="Times New Roman" w:cs="Times New Roman"/>
          <w:b/>
          <w:sz w:val="24"/>
          <w:szCs w:val="24"/>
          <w:lang w:val="uk-UA" w:eastAsia="ru-RU"/>
        </w:rPr>
      </w:pPr>
    </w:p>
    <w:p w:rsidR="000E3B9F" w:rsidRPr="00A4603D" w:rsidRDefault="000E3B9F" w:rsidP="000E3B9F">
      <w:pPr>
        <w:spacing w:after="0" w:line="240" w:lineRule="auto"/>
        <w:jc w:val="center"/>
        <w:rPr>
          <w:rFonts w:ascii="Times New Roman" w:eastAsia="Times New Roman" w:hAnsi="Times New Roman" w:cs="Times New Roman"/>
          <w:b/>
          <w:sz w:val="24"/>
          <w:szCs w:val="24"/>
          <w:lang w:val="uk-UA" w:eastAsia="ru-RU"/>
        </w:rPr>
      </w:pPr>
    </w:p>
    <w:p w:rsidR="000E3B9F" w:rsidRPr="00A4603D" w:rsidRDefault="000E3B9F" w:rsidP="000E3B9F">
      <w:pPr>
        <w:spacing w:after="0" w:line="240" w:lineRule="auto"/>
        <w:jc w:val="center"/>
        <w:rPr>
          <w:rFonts w:ascii="Times New Roman" w:eastAsia="Times New Roman" w:hAnsi="Times New Roman" w:cs="Times New Roman"/>
          <w:b/>
          <w:sz w:val="24"/>
          <w:szCs w:val="24"/>
          <w:lang w:val="uk-UA" w:eastAsia="ru-RU"/>
        </w:rPr>
      </w:pPr>
    </w:p>
    <w:p w:rsidR="000E3B9F" w:rsidRPr="00A4603D" w:rsidRDefault="000E3B9F" w:rsidP="000E3B9F">
      <w:pPr>
        <w:spacing w:after="0" w:line="240" w:lineRule="auto"/>
        <w:jc w:val="center"/>
        <w:rPr>
          <w:rFonts w:ascii="Times New Roman" w:eastAsia="Times New Roman" w:hAnsi="Times New Roman" w:cs="Times New Roman"/>
          <w:b/>
          <w:sz w:val="24"/>
          <w:szCs w:val="24"/>
          <w:lang w:val="uk-UA" w:eastAsia="ru-RU"/>
        </w:rPr>
      </w:pPr>
    </w:p>
    <w:p w:rsidR="000E3B9F" w:rsidRPr="00A4603D" w:rsidRDefault="000E3B9F" w:rsidP="000E3B9F">
      <w:pPr>
        <w:spacing w:after="0" w:line="240" w:lineRule="auto"/>
        <w:jc w:val="center"/>
        <w:rPr>
          <w:rFonts w:ascii="Times New Roman" w:eastAsia="Times New Roman" w:hAnsi="Times New Roman" w:cs="Times New Roman"/>
          <w:b/>
          <w:sz w:val="24"/>
          <w:szCs w:val="24"/>
          <w:lang w:val="uk-UA" w:eastAsia="ru-RU"/>
        </w:rPr>
      </w:pPr>
    </w:p>
    <w:p w:rsidR="000E3B9F" w:rsidRPr="00A4603D" w:rsidRDefault="000E3B9F" w:rsidP="000E3B9F">
      <w:pPr>
        <w:spacing w:after="0" w:line="240" w:lineRule="auto"/>
        <w:jc w:val="center"/>
        <w:rPr>
          <w:rFonts w:ascii="Times New Roman" w:eastAsia="Times New Roman" w:hAnsi="Times New Roman" w:cs="Times New Roman"/>
          <w:b/>
          <w:sz w:val="24"/>
          <w:szCs w:val="24"/>
          <w:lang w:val="uk-UA" w:eastAsia="ru-RU"/>
        </w:rPr>
      </w:pPr>
    </w:p>
    <w:p w:rsidR="000E3B9F" w:rsidRPr="00A4603D" w:rsidRDefault="000E3B9F" w:rsidP="000E3B9F">
      <w:pPr>
        <w:spacing w:after="0" w:line="240" w:lineRule="auto"/>
        <w:jc w:val="center"/>
        <w:rPr>
          <w:rFonts w:ascii="Times New Roman" w:eastAsia="Times New Roman" w:hAnsi="Times New Roman" w:cs="Times New Roman"/>
          <w:b/>
          <w:sz w:val="24"/>
          <w:szCs w:val="24"/>
          <w:lang w:val="uk-UA" w:eastAsia="ru-RU"/>
        </w:rPr>
      </w:pPr>
    </w:p>
    <w:p w:rsidR="000E3B9F" w:rsidRPr="00A4603D" w:rsidRDefault="000E3B9F" w:rsidP="000E3B9F">
      <w:pPr>
        <w:spacing w:after="0" w:line="240" w:lineRule="auto"/>
        <w:jc w:val="center"/>
        <w:rPr>
          <w:rFonts w:ascii="Times New Roman" w:eastAsia="Times New Roman" w:hAnsi="Times New Roman" w:cs="Times New Roman"/>
          <w:b/>
          <w:sz w:val="24"/>
          <w:szCs w:val="24"/>
          <w:lang w:val="uk-UA" w:eastAsia="ru-RU"/>
        </w:rPr>
      </w:pPr>
    </w:p>
    <w:p w:rsidR="000E3B9F" w:rsidRPr="00A4603D" w:rsidRDefault="000E3B9F" w:rsidP="000E3B9F">
      <w:pPr>
        <w:spacing w:after="0" w:line="240" w:lineRule="auto"/>
        <w:jc w:val="center"/>
        <w:rPr>
          <w:rFonts w:ascii="Times New Roman" w:eastAsia="Times New Roman" w:hAnsi="Times New Roman" w:cs="Times New Roman"/>
          <w:b/>
          <w:sz w:val="24"/>
          <w:szCs w:val="24"/>
          <w:lang w:val="uk-UA" w:eastAsia="ru-RU"/>
        </w:rPr>
      </w:pPr>
    </w:p>
    <w:p w:rsidR="000E3B9F" w:rsidRPr="00A4603D" w:rsidRDefault="000E3B9F" w:rsidP="000E3B9F">
      <w:pPr>
        <w:spacing w:after="0" w:line="240" w:lineRule="auto"/>
        <w:jc w:val="center"/>
        <w:rPr>
          <w:rFonts w:ascii="Times New Roman" w:eastAsia="Times New Roman" w:hAnsi="Times New Roman" w:cs="Times New Roman"/>
          <w:b/>
          <w:sz w:val="24"/>
          <w:szCs w:val="24"/>
          <w:lang w:val="uk-UA" w:eastAsia="ru-RU"/>
        </w:rPr>
      </w:pPr>
    </w:p>
    <w:p w:rsidR="000E3B9F" w:rsidRPr="00A4603D" w:rsidRDefault="000E3B9F" w:rsidP="000E3B9F">
      <w:pPr>
        <w:spacing w:after="0" w:line="240" w:lineRule="auto"/>
        <w:jc w:val="center"/>
        <w:rPr>
          <w:rFonts w:ascii="Times New Roman" w:eastAsia="Times New Roman" w:hAnsi="Times New Roman" w:cs="Times New Roman"/>
          <w:b/>
          <w:sz w:val="24"/>
          <w:szCs w:val="24"/>
          <w:lang w:val="uk-UA" w:eastAsia="ru-RU"/>
        </w:rPr>
      </w:pPr>
    </w:p>
    <w:p w:rsidR="000E3B9F" w:rsidRPr="00A4603D" w:rsidRDefault="000E3B9F" w:rsidP="000E3B9F">
      <w:pPr>
        <w:spacing w:after="0" w:line="240" w:lineRule="auto"/>
        <w:jc w:val="center"/>
        <w:rPr>
          <w:rFonts w:ascii="Times New Roman" w:eastAsia="Times New Roman" w:hAnsi="Times New Roman" w:cs="Times New Roman"/>
          <w:b/>
          <w:sz w:val="24"/>
          <w:szCs w:val="24"/>
          <w:lang w:val="uk-UA" w:eastAsia="ru-RU"/>
        </w:rPr>
      </w:pPr>
    </w:p>
    <w:p w:rsidR="000E3B9F" w:rsidRPr="00A4603D" w:rsidRDefault="000E3B9F" w:rsidP="000E3B9F">
      <w:pPr>
        <w:spacing w:after="0" w:line="240" w:lineRule="auto"/>
        <w:jc w:val="center"/>
        <w:rPr>
          <w:rFonts w:ascii="Times New Roman" w:eastAsia="Times New Roman" w:hAnsi="Times New Roman" w:cs="Times New Roman"/>
          <w:b/>
          <w:sz w:val="24"/>
          <w:szCs w:val="24"/>
          <w:lang w:val="uk-UA" w:eastAsia="ru-RU"/>
        </w:rPr>
      </w:pPr>
    </w:p>
    <w:p w:rsidR="000E3B9F" w:rsidRPr="00A4603D" w:rsidRDefault="000E3B9F" w:rsidP="000E3B9F">
      <w:pPr>
        <w:spacing w:after="0" w:line="240" w:lineRule="auto"/>
        <w:jc w:val="center"/>
        <w:rPr>
          <w:rFonts w:ascii="Times New Roman" w:eastAsia="Times New Roman" w:hAnsi="Times New Roman" w:cs="Times New Roman"/>
          <w:b/>
          <w:sz w:val="24"/>
          <w:szCs w:val="24"/>
          <w:lang w:val="uk-UA" w:eastAsia="ru-RU"/>
        </w:rPr>
      </w:pPr>
    </w:p>
    <w:p w:rsidR="000E3B9F" w:rsidRPr="00A4603D" w:rsidRDefault="000E3B9F" w:rsidP="000E3B9F">
      <w:pPr>
        <w:spacing w:after="0" w:line="240" w:lineRule="auto"/>
        <w:jc w:val="center"/>
        <w:rPr>
          <w:rFonts w:ascii="Times New Roman" w:eastAsia="Times New Roman" w:hAnsi="Times New Roman" w:cs="Times New Roman"/>
          <w:b/>
          <w:sz w:val="24"/>
          <w:szCs w:val="24"/>
          <w:lang w:val="uk-UA" w:eastAsia="ru-RU"/>
        </w:rPr>
      </w:pPr>
    </w:p>
    <w:p w:rsidR="000E3B9F" w:rsidRDefault="000E3B9F" w:rsidP="000E3B9F">
      <w:pPr>
        <w:spacing w:after="0" w:line="240" w:lineRule="auto"/>
        <w:rPr>
          <w:rFonts w:ascii="Times New Roman" w:eastAsia="Times New Roman" w:hAnsi="Times New Roman" w:cs="Times New Roman"/>
          <w:b/>
          <w:sz w:val="24"/>
          <w:szCs w:val="24"/>
          <w:lang w:val="uk-UA" w:eastAsia="ru-RU"/>
        </w:rPr>
      </w:pPr>
    </w:p>
    <w:p w:rsidR="00A4603D" w:rsidRDefault="00A4603D" w:rsidP="000E3B9F">
      <w:pPr>
        <w:spacing w:after="0" w:line="240" w:lineRule="auto"/>
        <w:rPr>
          <w:rFonts w:ascii="Times New Roman" w:eastAsia="Times New Roman" w:hAnsi="Times New Roman" w:cs="Times New Roman"/>
          <w:b/>
          <w:sz w:val="24"/>
          <w:szCs w:val="24"/>
          <w:lang w:val="uk-UA" w:eastAsia="ru-RU"/>
        </w:rPr>
      </w:pPr>
    </w:p>
    <w:p w:rsidR="00A4603D" w:rsidRDefault="00A4603D" w:rsidP="000E3B9F">
      <w:pPr>
        <w:spacing w:after="0" w:line="240" w:lineRule="auto"/>
        <w:rPr>
          <w:rFonts w:ascii="Times New Roman" w:eastAsia="Times New Roman" w:hAnsi="Times New Roman" w:cs="Times New Roman"/>
          <w:b/>
          <w:sz w:val="24"/>
          <w:szCs w:val="24"/>
          <w:lang w:val="uk-UA" w:eastAsia="ru-RU"/>
        </w:rPr>
      </w:pPr>
    </w:p>
    <w:p w:rsidR="00A4603D" w:rsidRDefault="00A4603D" w:rsidP="000E3B9F">
      <w:pPr>
        <w:spacing w:after="0" w:line="240" w:lineRule="auto"/>
        <w:rPr>
          <w:rFonts w:ascii="Times New Roman" w:eastAsia="Times New Roman" w:hAnsi="Times New Roman" w:cs="Times New Roman"/>
          <w:b/>
          <w:sz w:val="24"/>
          <w:szCs w:val="24"/>
          <w:lang w:val="uk-UA" w:eastAsia="ru-RU"/>
        </w:rPr>
      </w:pPr>
    </w:p>
    <w:p w:rsidR="00A4603D" w:rsidRDefault="00A4603D" w:rsidP="000E3B9F">
      <w:pPr>
        <w:spacing w:after="0" w:line="240" w:lineRule="auto"/>
        <w:rPr>
          <w:rFonts w:ascii="Times New Roman" w:eastAsia="Times New Roman" w:hAnsi="Times New Roman" w:cs="Times New Roman"/>
          <w:b/>
          <w:sz w:val="24"/>
          <w:szCs w:val="24"/>
          <w:lang w:val="uk-UA" w:eastAsia="ru-RU"/>
        </w:rPr>
      </w:pPr>
    </w:p>
    <w:p w:rsidR="00A4603D" w:rsidRDefault="00A4603D" w:rsidP="000E3B9F">
      <w:pPr>
        <w:spacing w:after="0" w:line="240" w:lineRule="auto"/>
        <w:rPr>
          <w:rFonts w:ascii="Times New Roman" w:eastAsia="Times New Roman" w:hAnsi="Times New Roman" w:cs="Times New Roman"/>
          <w:b/>
          <w:sz w:val="24"/>
          <w:szCs w:val="24"/>
          <w:lang w:val="uk-UA" w:eastAsia="ru-RU"/>
        </w:rPr>
      </w:pPr>
    </w:p>
    <w:p w:rsidR="00A4603D" w:rsidRDefault="00A4603D" w:rsidP="000E3B9F">
      <w:pPr>
        <w:spacing w:after="0" w:line="240" w:lineRule="auto"/>
        <w:rPr>
          <w:rFonts w:ascii="Times New Roman" w:eastAsia="Times New Roman" w:hAnsi="Times New Roman" w:cs="Times New Roman"/>
          <w:b/>
          <w:sz w:val="24"/>
          <w:szCs w:val="24"/>
          <w:lang w:val="uk-UA" w:eastAsia="ru-RU"/>
        </w:rPr>
      </w:pPr>
    </w:p>
    <w:p w:rsidR="00A4603D" w:rsidRDefault="00A4603D" w:rsidP="000E3B9F">
      <w:pPr>
        <w:spacing w:after="0" w:line="240" w:lineRule="auto"/>
        <w:rPr>
          <w:rFonts w:ascii="Times New Roman" w:eastAsia="Times New Roman" w:hAnsi="Times New Roman" w:cs="Times New Roman"/>
          <w:b/>
          <w:sz w:val="24"/>
          <w:szCs w:val="24"/>
          <w:lang w:val="uk-UA" w:eastAsia="ru-RU"/>
        </w:rPr>
      </w:pPr>
    </w:p>
    <w:p w:rsidR="00A4603D" w:rsidRPr="00A4603D" w:rsidRDefault="00A4603D" w:rsidP="000E3B9F">
      <w:pPr>
        <w:spacing w:after="0" w:line="240" w:lineRule="auto"/>
        <w:rPr>
          <w:rFonts w:ascii="Times New Roman" w:eastAsia="Times New Roman" w:hAnsi="Times New Roman" w:cs="Times New Roman"/>
          <w:b/>
          <w:sz w:val="24"/>
          <w:szCs w:val="24"/>
          <w:lang w:val="uk-UA" w:eastAsia="ru-RU"/>
        </w:rPr>
      </w:pPr>
    </w:p>
    <w:p w:rsidR="000E3B9F" w:rsidRPr="00A4603D" w:rsidRDefault="000E3B9F" w:rsidP="000E3B9F">
      <w:pPr>
        <w:spacing w:after="0" w:line="240" w:lineRule="auto"/>
        <w:jc w:val="center"/>
        <w:rPr>
          <w:rFonts w:ascii="Times New Roman" w:eastAsia="Times New Roman" w:hAnsi="Times New Roman" w:cs="Times New Roman"/>
          <w:b/>
          <w:sz w:val="24"/>
          <w:szCs w:val="24"/>
          <w:lang w:val="uk-UA" w:eastAsia="ru-RU"/>
        </w:rPr>
      </w:pPr>
    </w:p>
    <w:p w:rsidR="000E3B9F" w:rsidRPr="00A4603D" w:rsidRDefault="000E3B9F" w:rsidP="000E3B9F">
      <w:pPr>
        <w:spacing w:after="0" w:line="240" w:lineRule="auto"/>
        <w:jc w:val="center"/>
        <w:rPr>
          <w:rFonts w:ascii="Times New Roman" w:eastAsia="Times New Roman" w:hAnsi="Times New Roman" w:cs="Times New Roman"/>
          <w:b/>
          <w:sz w:val="24"/>
          <w:szCs w:val="24"/>
          <w:lang w:val="uk-UA" w:eastAsia="ru-RU"/>
        </w:rPr>
      </w:pPr>
    </w:p>
    <w:p w:rsidR="000E3B9F" w:rsidRPr="00A4603D" w:rsidRDefault="000E3B9F" w:rsidP="000E3B9F">
      <w:pPr>
        <w:spacing w:after="0" w:line="240" w:lineRule="auto"/>
        <w:jc w:val="center"/>
        <w:rPr>
          <w:rFonts w:ascii="Times New Roman" w:eastAsia="Times New Roman" w:hAnsi="Times New Roman" w:cs="Times New Roman"/>
          <w:b/>
          <w:sz w:val="24"/>
          <w:szCs w:val="24"/>
          <w:lang w:val="uk-UA" w:eastAsia="ru-RU"/>
        </w:rPr>
      </w:pPr>
      <w:r w:rsidRPr="00A4603D">
        <w:rPr>
          <w:rFonts w:ascii="Times New Roman" w:eastAsia="Times New Roman" w:hAnsi="Times New Roman" w:cs="Times New Roman"/>
          <w:b/>
          <w:sz w:val="24"/>
          <w:szCs w:val="24"/>
          <w:lang w:val="uk-UA" w:eastAsia="ru-RU"/>
        </w:rPr>
        <w:t>2025</w:t>
      </w:r>
    </w:p>
    <w:p w:rsidR="000E3B9F" w:rsidRPr="00A4603D" w:rsidRDefault="000E3B9F" w:rsidP="000E3B9F">
      <w:pPr>
        <w:spacing w:after="0" w:line="240" w:lineRule="auto"/>
        <w:jc w:val="center"/>
        <w:rPr>
          <w:rFonts w:ascii="Times New Roman" w:eastAsia="Times New Roman" w:hAnsi="Times New Roman" w:cs="Times New Roman"/>
          <w:b/>
          <w:sz w:val="24"/>
          <w:szCs w:val="24"/>
          <w:lang w:val="uk-UA" w:eastAsia="ru-RU"/>
        </w:rPr>
      </w:pPr>
    </w:p>
    <w:p w:rsidR="000E3B9F" w:rsidRPr="00A4603D" w:rsidRDefault="000E3B9F" w:rsidP="00A4603D">
      <w:pPr>
        <w:spacing w:line="240" w:lineRule="auto"/>
        <w:jc w:val="center"/>
        <w:rPr>
          <w:rFonts w:ascii="Times New Roman" w:hAnsi="Times New Roman" w:cs="Times New Roman"/>
          <w:sz w:val="24"/>
          <w:szCs w:val="24"/>
          <w:lang w:val="uk-UA"/>
        </w:rPr>
      </w:pPr>
      <w:r w:rsidRPr="00A4603D">
        <w:rPr>
          <w:rFonts w:ascii="Times New Roman" w:hAnsi="Times New Roman" w:cs="Times New Roman"/>
          <w:sz w:val="24"/>
          <w:szCs w:val="24"/>
          <w:lang w:val="uk-UA"/>
        </w:rPr>
        <w:lastRenderedPageBreak/>
        <w:t>Шановні присутні!</w:t>
      </w:r>
    </w:p>
    <w:p w:rsidR="000E3B9F" w:rsidRPr="00A4603D" w:rsidRDefault="000E3B9F" w:rsidP="000E3B9F">
      <w:pPr>
        <w:spacing w:after="0" w:line="240" w:lineRule="auto"/>
        <w:jc w:val="both"/>
        <w:rPr>
          <w:rFonts w:ascii="Times New Roman" w:hAnsi="Times New Roman" w:cs="Times New Roman"/>
          <w:sz w:val="24"/>
          <w:szCs w:val="24"/>
          <w:lang w:val="uk-UA"/>
        </w:rPr>
      </w:pPr>
      <w:r w:rsidRPr="00A4603D">
        <w:rPr>
          <w:rFonts w:ascii="Times New Roman" w:hAnsi="Times New Roman" w:cs="Times New Roman"/>
          <w:sz w:val="24"/>
          <w:szCs w:val="24"/>
          <w:lang w:val="uk-UA"/>
        </w:rPr>
        <w:t xml:space="preserve">    </w:t>
      </w:r>
      <w:r w:rsidRPr="00A4603D">
        <w:rPr>
          <w:rFonts w:ascii="Times New Roman" w:eastAsia="Times New Roman" w:hAnsi="Times New Roman" w:cs="Times New Roman"/>
          <w:sz w:val="24"/>
          <w:szCs w:val="24"/>
          <w:lang w:eastAsia="ru-RU"/>
        </w:rPr>
        <w:t>Вітаю всіх і щиро дякую за те, що в надзвичайно складний для всієї країни та кожного з нас час ви знайшли можливість взяти участь у вже традиційному для нашого закладу зібранні!</w:t>
      </w:r>
    </w:p>
    <w:p w:rsidR="000E3B9F" w:rsidRPr="00A4603D" w:rsidRDefault="000E3B9F" w:rsidP="000E3B9F">
      <w:pPr>
        <w:spacing w:after="0" w:line="240" w:lineRule="auto"/>
        <w:jc w:val="both"/>
        <w:rPr>
          <w:rFonts w:ascii="Times New Roman" w:eastAsia="Times New Roman" w:hAnsi="Times New Roman" w:cs="Times New Roman"/>
          <w:sz w:val="24"/>
          <w:szCs w:val="24"/>
          <w:lang w:val="uk-UA" w:eastAsia="ru-RU"/>
        </w:rPr>
      </w:pPr>
      <w:r w:rsidRPr="00A4603D">
        <w:rPr>
          <w:rFonts w:ascii="Times New Roman" w:eastAsia="Times New Roman" w:hAnsi="Times New Roman" w:cs="Times New Roman"/>
          <w:sz w:val="24"/>
          <w:szCs w:val="24"/>
          <w:lang w:val="uk-UA" w:eastAsia="ru-RU"/>
        </w:rPr>
        <w:t xml:space="preserve">   Щорічний звіт перед громадськістю завжди відповідальна і хвилююча подія, адже ваша думка про діяльність педагогічного колективу закладу  її адміністрації і директора для мене завжди є важливою.</w:t>
      </w:r>
    </w:p>
    <w:p w:rsidR="000E3B9F" w:rsidRPr="00A4603D" w:rsidRDefault="000E3B9F" w:rsidP="000E3B9F">
      <w:pPr>
        <w:spacing w:after="0" w:line="240" w:lineRule="auto"/>
        <w:jc w:val="both"/>
        <w:rPr>
          <w:rFonts w:ascii="Times New Roman" w:eastAsia="Times New Roman" w:hAnsi="Times New Roman" w:cs="Times New Roman"/>
          <w:sz w:val="24"/>
          <w:szCs w:val="24"/>
          <w:lang w:eastAsia="ru-RU"/>
        </w:rPr>
      </w:pPr>
      <w:r w:rsidRPr="00A4603D">
        <w:rPr>
          <w:rFonts w:ascii="Times New Roman" w:eastAsia="Times New Roman" w:hAnsi="Times New Roman" w:cs="Times New Roman"/>
          <w:sz w:val="24"/>
          <w:szCs w:val="24"/>
          <w:lang w:val="uk-UA" w:eastAsia="ru-RU"/>
        </w:rPr>
        <w:t xml:space="preserve">   З метою утвердження відкритої, демократичної, державно-громадської системи управління освітою, запровадження колегіальної етики управлінської діяльності у школі, що базується на принципах взаємоповаги та позитивної мотивації, представляю </w:t>
      </w:r>
      <w:r w:rsidRPr="00A4603D">
        <w:rPr>
          <w:rFonts w:ascii="Times New Roman" w:eastAsia="Times New Roman" w:hAnsi="Times New Roman" w:cs="Times New Roman"/>
          <w:sz w:val="24"/>
          <w:szCs w:val="24"/>
          <w:lang w:eastAsia="ru-RU"/>
        </w:rPr>
        <w:t>Вашій увазі звіт про свою діяльність  та підсумки  роботи колективу протягом 2024/2025 навчального року. </w:t>
      </w:r>
    </w:p>
    <w:p w:rsidR="000E3B9F" w:rsidRPr="00A4603D" w:rsidRDefault="000E3B9F" w:rsidP="000E3B9F">
      <w:pPr>
        <w:spacing w:after="0" w:line="240" w:lineRule="auto"/>
        <w:jc w:val="both"/>
        <w:rPr>
          <w:rFonts w:ascii="Times New Roman" w:eastAsia="Times New Roman" w:hAnsi="Times New Roman" w:cs="Times New Roman"/>
          <w:sz w:val="24"/>
          <w:szCs w:val="24"/>
          <w:lang w:eastAsia="ru-RU"/>
        </w:rPr>
      </w:pPr>
      <w:r w:rsidRPr="00A4603D">
        <w:rPr>
          <w:rFonts w:ascii="Times New Roman" w:eastAsia="Times New Roman" w:hAnsi="Times New Roman" w:cs="Times New Roman"/>
          <w:sz w:val="24"/>
          <w:szCs w:val="24"/>
          <w:lang w:val="uk-UA" w:eastAsia="ru-RU"/>
        </w:rPr>
        <w:t xml:space="preserve">   </w:t>
      </w:r>
      <w:r w:rsidRPr="00A4603D">
        <w:rPr>
          <w:rFonts w:ascii="Times New Roman" w:eastAsia="Times New Roman" w:hAnsi="Times New Roman" w:cs="Times New Roman"/>
          <w:sz w:val="24"/>
          <w:szCs w:val="24"/>
          <w:lang w:eastAsia="ru-RU"/>
        </w:rPr>
        <w:t>У своїй діяльності протягом звітного періоду я, як директор закладу, керуюся посадовими обов’язками, основними нормативно-правовими документами, які регламентують роботу навчального закладу: Конституцією України, Законами України «Про освіту», «Про повну загальну середню освіту», «Про основні засади мовної політик</w:t>
      </w:r>
      <w:r w:rsidR="00A4603D">
        <w:rPr>
          <w:rFonts w:ascii="Times New Roman" w:eastAsia="Times New Roman" w:hAnsi="Times New Roman" w:cs="Times New Roman"/>
          <w:sz w:val="24"/>
          <w:szCs w:val="24"/>
          <w:lang w:eastAsia="ru-RU"/>
        </w:rPr>
        <w:t>и в Україні», Статутом закладу </w:t>
      </w:r>
      <w:r w:rsidRPr="00A4603D">
        <w:rPr>
          <w:rFonts w:ascii="Times New Roman" w:eastAsia="Times New Roman" w:hAnsi="Times New Roman" w:cs="Times New Roman"/>
          <w:sz w:val="24"/>
          <w:szCs w:val="24"/>
          <w:lang w:eastAsia="ru-RU"/>
        </w:rPr>
        <w:t>та чинними нормативно-правовими документами у галузі освіти.</w:t>
      </w:r>
    </w:p>
    <w:p w:rsidR="000E3B9F" w:rsidRPr="00A4603D" w:rsidRDefault="000E3B9F" w:rsidP="000E3B9F">
      <w:pPr>
        <w:shd w:val="clear" w:color="auto" w:fill="FFFFFF"/>
        <w:tabs>
          <w:tab w:val="left" w:pos="426"/>
        </w:tabs>
        <w:spacing w:after="0"/>
        <w:jc w:val="both"/>
        <w:rPr>
          <w:rFonts w:ascii="Times New Roman" w:hAnsi="Times New Roman" w:cs="Times New Roman"/>
          <w:sz w:val="24"/>
          <w:szCs w:val="24"/>
          <w:bdr w:val="none" w:sz="0" w:space="0" w:color="auto" w:frame="1"/>
          <w:shd w:val="clear" w:color="auto" w:fill="FFFFFF"/>
          <w:lang w:val="uk-UA"/>
        </w:rPr>
      </w:pPr>
      <w:r w:rsidRPr="00A4603D">
        <w:rPr>
          <w:rFonts w:ascii="Times New Roman" w:hAnsi="Times New Roman" w:cs="Times New Roman"/>
          <w:iCs/>
          <w:sz w:val="24"/>
          <w:szCs w:val="24"/>
          <w:lang w:val="uk-UA"/>
        </w:rPr>
        <w:t>Організація освітнього процесу в закладі освіти у 2024/2025 навчальному році здійснювалась в умовах воєнного стану відповідно до чинних нормативних документів задля забезпечення права здобуття дітьми якісної безпечної освіти. Одним з найважливіших завдань і найбільшою цінністю навчального закладу в цей надзвичайно складний для нашої країни і системи освіти зокрема, є життя, безпека та здоров’я всіх учасників освітнього процесу. Також важливим завданням була організація ефективного освітнього процесу з урахуванням безпекових факторів періоду воєнного стану.</w:t>
      </w:r>
    </w:p>
    <w:p w:rsidR="000E3B9F" w:rsidRPr="00A4603D" w:rsidRDefault="000E3B9F" w:rsidP="000E3B9F">
      <w:pPr>
        <w:shd w:val="clear" w:color="auto" w:fill="FFFFFF"/>
        <w:tabs>
          <w:tab w:val="left" w:pos="426"/>
        </w:tabs>
        <w:spacing w:after="0"/>
        <w:jc w:val="both"/>
        <w:rPr>
          <w:rFonts w:ascii="Times New Roman" w:hAnsi="Times New Roman" w:cs="Times New Roman"/>
          <w:sz w:val="24"/>
          <w:szCs w:val="24"/>
          <w:bdr w:val="none" w:sz="0" w:space="0" w:color="auto" w:frame="1"/>
          <w:shd w:val="clear" w:color="auto" w:fill="FFFFFF"/>
          <w:lang w:val="uk-UA"/>
        </w:rPr>
      </w:pPr>
      <w:r w:rsidRPr="00A4603D">
        <w:rPr>
          <w:rFonts w:ascii="Times New Roman" w:hAnsi="Times New Roman" w:cs="Times New Roman"/>
          <w:sz w:val="24"/>
          <w:szCs w:val="24"/>
          <w:bdr w:val="none" w:sz="0" w:space="0" w:color="auto" w:frame="1"/>
          <w:shd w:val="clear" w:color="auto" w:fill="FFFFFF"/>
          <w:lang w:val="uk-UA"/>
        </w:rPr>
        <w:t xml:space="preserve"> </w:t>
      </w:r>
      <w:r w:rsidRPr="00A4603D">
        <w:rPr>
          <w:rFonts w:ascii="Times New Roman" w:hAnsi="Times New Roman" w:cs="Times New Roman"/>
          <w:sz w:val="24"/>
          <w:szCs w:val="24"/>
          <w:lang w:val="uk-UA"/>
        </w:rPr>
        <w:t xml:space="preserve"> Згідно з чинним законодавством, метою загальної середньої освіти є різнобічний розвиток, виховання і соціалізація особистості, яка усвідомлює себе громадянином України, здатна до життя в суспільстві і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трудової діяльності та громадянської активності.      </w:t>
      </w:r>
    </w:p>
    <w:p w:rsidR="000E3B9F" w:rsidRPr="00A4603D" w:rsidRDefault="000E3B9F" w:rsidP="000E3B9F">
      <w:pPr>
        <w:spacing w:after="0" w:line="240" w:lineRule="auto"/>
        <w:jc w:val="both"/>
        <w:rPr>
          <w:rFonts w:ascii="Times New Roman" w:hAnsi="Times New Roman" w:cs="Times New Roman"/>
          <w:sz w:val="24"/>
          <w:szCs w:val="24"/>
          <w:lang w:val="uk-UA"/>
        </w:rPr>
      </w:pPr>
      <w:r w:rsidRPr="00A4603D">
        <w:rPr>
          <w:rFonts w:ascii="Times New Roman" w:hAnsi="Times New Roman" w:cs="Times New Roman"/>
          <w:sz w:val="24"/>
          <w:szCs w:val="24"/>
          <w:lang w:val="uk-UA"/>
        </w:rPr>
        <w:t xml:space="preserve">    </w:t>
      </w:r>
      <w:r w:rsidRPr="00A4603D">
        <w:rPr>
          <w:rFonts w:ascii="Times New Roman" w:hAnsi="Times New Roman" w:cs="Times New Roman"/>
          <w:sz w:val="24"/>
          <w:szCs w:val="24"/>
        </w:rPr>
        <w:t>Триліська гімназія з початковою ш</w:t>
      </w:r>
      <w:r w:rsidRPr="00A4603D">
        <w:rPr>
          <w:rFonts w:ascii="Times New Roman" w:hAnsi="Times New Roman" w:cs="Times New Roman"/>
          <w:sz w:val="24"/>
          <w:szCs w:val="24"/>
          <w:lang w:val="uk-UA"/>
        </w:rPr>
        <w:t>колою Кожанської селищної ради</w:t>
      </w:r>
      <w:r w:rsidRPr="00A4603D">
        <w:rPr>
          <w:rFonts w:ascii="Times New Roman" w:hAnsi="Times New Roman" w:cs="Times New Roman"/>
          <w:sz w:val="24"/>
          <w:szCs w:val="24"/>
        </w:rPr>
        <w:t xml:space="preserve"> заснована на праві комунальної власності.</w:t>
      </w:r>
      <w:r w:rsidRPr="00A4603D">
        <w:rPr>
          <w:rFonts w:ascii="Times New Roman" w:hAnsi="Times New Roman" w:cs="Times New Roman"/>
          <w:sz w:val="24"/>
          <w:szCs w:val="24"/>
          <w:lang w:val="uk-UA"/>
        </w:rPr>
        <w:t xml:space="preserve"> </w:t>
      </w:r>
      <w:r w:rsidRPr="00A4603D">
        <w:rPr>
          <w:rFonts w:ascii="Times New Roman" w:hAnsi="Times New Roman" w:cs="Times New Roman"/>
          <w:sz w:val="24"/>
          <w:szCs w:val="24"/>
        </w:rPr>
        <w:t>Засновником</w:t>
      </w:r>
      <w:r w:rsidRPr="00A4603D">
        <w:rPr>
          <w:rFonts w:ascii="Times New Roman" w:hAnsi="Times New Roman" w:cs="Times New Roman"/>
          <w:sz w:val="24"/>
          <w:szCs w:val="24"/>
          <w:lang w:val="uk-UA"/>
        </w:rPr>
        <w:t xml:space="preserve"> </w:t>
      </w:r>
      <w:r w:rsidRPr="00A4603D">
        <w:rPr>
          <w:rFonts w:ascii="Times New Roman" w:hAnsi="Times New Roman" w:cs="Times New Roman"/>
          <w:sz w:val="24"/>
          <w:szCs w:val="24"/>
        </w:rPr>
        <w:t xml:space="preserve">закладу є Кожанська селищна рада. </w:t>
      </w:r>
      <w:r w:rsidRPr="00A4603D">
        <w:rPr>
          <w:rFonts w:ascii="Times New Roman" w:hAnsi="Times New Roman" w:cs="Times New Roman"/>
          <w:sz w:val="24"/>
          <w:szCs w:val="24"/>
          <w:lang w:val="uk-UA"/>
        </w:rPr>
        <w:t xml:space="preserve"> </w:t>
      </w:r>
    </w:p>
    <w:p w:rsidR="000E3B9F" w:rsidRPr="00A4603D" w:rsidRDefault="000E3B9F" w:rsidP="000E3B9F">
      <w:pPr>
        <w:spacing w:after="0" w:line="240" w:lineRule="auto"/>
        <w:jc w:val="both"/>
        <w:rPr>
          <w:rFonts w:ascii="Times New Roman" w:hAnsi="Times New Roman" w:cs="Times New Roman"/>
          <w:sz w:val="24"/>
          <w:szCs w:val="24"/>
          <w:lang w:val="uk-UA"/>
        </w:rPr>
      </w:pPr>
      <w:r w:rsidRPr="00A4603D">
        <w:rPr>
          <w:rFonts w:ascii="Times New Roman" w:hAnsi="Times New Roman" w:cs="Times New Roman"/>
          <w:sz w:val="24"/>
          <w:szCs w:val="24"/>
          <w:lang w:val="uk-UA"/>
        </w:rPr>
        <w:t xml:space="preserve">    </w:t>
      </w:r>
      <w:r w:rsidRPr="00A4603D">
        <w:rPr>
          <w:rFonts w:ascii="Times New Roman" w:hAnsi="Times New Roman" w:cs="Times New Roman"/>
          <w:sz w:val="24"/>
          <w:szCs w:val="24"/>
        </w:rPr>
        <w:t>Орган управління закладу – відділ</w:t>
      </w:r>
      <w:r w:rsidRPr="00A4603D">
        <w:rPr>
          <w:rFonts w:ascii="Times New Roman" w:hAnsi="Times New Roman" w:cs="Times New Roman"/>
          <w:sz w:val="24"/>
          <w:szCs w:val="24"/>
          <w:lang w:val="uk-UA"/>
        </w:rPr>
        <w:t xml:space="preserve"> </w:t>
      </w:r>
      <w:r w:rsidRPr="00A4603D">
        <w:rPr>
          <w:rFonts w:ascii="Times New Roman" w:hAnsi="Times New Roman" w:cs="Times New Roman"/>
          <w:sz w:val="24"/>
          <w:szCs w:val="24"/>
        </w:rPr>
        <w:t>освіти,</w:t>
      </w:r>
      <w:r w:rsidRPr="00A4603D">
        <w:rPr>
          <w:rFonts w:ascii="Times New Roman" w:hAnsi="Times New Roman" w:cs="Times New Roman"/>
          <w:sz w:val="24"/>
          <w:szCs w:val="24"/>
          <w:lang w:val="uk-UA"/>
        </w:rPr>
        <w:t xml:space="preserve"> культури, </w:t>
      </w:r>
      <w:r w:rsidRPr="00A4603D">
        <w:rPr>
          <w:rFonts w:ascii="Times New Roman" w:hAnsi="Times New Roman" w:cs="Times New Roman"/>
          <w:sz w:val="24"/>
          <w:szCs w:val="24"/>
        </w:rPr>
        <w:t>молоді і спорту Кожанської селищної ради.</w:t>
      </w:r>
    </w:p>
    <w:p w:rsidR="000E3B9F" w:rsidRPr="00A4603D" w:rsidRDefault="000E3B9F" w:rsidP="000E3B9F">
      <w:pPr>
        <w:spacing w:after="0" w:line="240" w:lineRule="auto"/>
        <w:jc w:val="both"/>
        <w:rPr>
          <w:rFonts w:ascii="Times New Roman" w:hAnsi="Times New Roman" w:cs="Times New Roman"/>
          <w:sz w:val="24"/>
          <w:szCs w:val="24"/>
        </w:rPr>
      </w:pPr>
      <w:r w:rsidRPr="00A4603D">
        <w:rPr>
          <w:rFonts w:ascii="Times New Roman" w:hAnsi="Times New Roman" w:cs="Times New Roman"/>
          <w:b/>
          <w:sz w:val="24"/>
          <w:szCs w:val="24"/>
          <w:lang w:val="uk-UA"/>
        </w:rPr>
        <w:t xml:space="preserve">   </w:t>
      </w:r>
      <w:r w:rsidR="00A4603D">
        <w:rPr>
          <w:rFonts w:ascii="Times New Roman" w:hAnsi="Times New Roman" w:cs="Times New Roman"/>
          <w:b/>
          <w:sz w:val="24"/>
          <w:szCs w:val="24"/>
        </w:rPr>
        <w:t>Головна</w:t>
      </w:r>
      <w:r w:rsidRPr="00A4603D">
        <w:rPr>
          <w:rFonts w:ascii="Times New Roman" w:hAnsi="Times New Roman" w:cs="Times New Roman"/>
          <w:b/>
          <w:sz w:val="24"/>
          <w:szCs w:val="24"/>
        </w:rPr>
        <w:t xml:space="preserve"> мета навчального закладу</w:t>
      </w:r>
      <w:r w:rsidRPr="00A4603D">
        <w:rPr>
          <w:rFonts w:ascii="Times New Roman" w:hAnsi="Times New Roman" w:cs="Times New Roman"/>
          <w:sz w:val="24"/>
          <w:szCs w:val="24"/>
        </w:rPr>
        <w:t>: забезпечення реалізації прав громадян на здобуття початкової та базової середньої освіти.</w:t>
      </w:r>
    </w:p>
    <w:p w:rsidR="000E3B9F" w:rsidRPr="00A4603D" w:rsidRDefault="000E3B9F" w:rsidP="000E3B9F">
      <w:pPr>
        <w:spacing w:after="0" w:line="240" w:lineRule="auto"/>
        <w:jc w:val="both"/>
        <w:rPr>
          <w:rFonts w:ascii="Times New Roman" w:hAnsi="Times New Roman" w:cs="Times New Roman"/>
          <w:b/>
          <w:sz w:val="24"/>
          <w:szCs w:val="24"/>
        </w:rPr>
      </w:pPr>
      <w:r w:rsidRPr="00A4603D">
        <w:rPr>
          <w:rFonts w:ascii="Times New Roman" w:hAnsi="Times New Roman" w:cs="Times New Roman"/>
          <w:b/>
          <w:sz w:val="24"/>
          <w:szCs w:val="24"/>
          <w:lang w:val="uk-UA"/>
        </w:rPr>
        <w:t xml:space="preserve">   </w:t>
      </w:r>
      <w:r w:rsidRPr="00A4603D">
        <w:rPr>
          <w:rFonts w:ascii="Times New Roman" w:hAnsi="Times New Roman" w:cs="Times New Roman"/>
          <w:b/>
          <w:sz w:val="24"/>
          <w:szCs w:val="24"/>
        </w:rPr>
        <w:t>Головними завданнями навчального закладу є:</w:t>
      </w:r>
    </w:p>
    <w:p w:rsidR="000E3B9F" w:rsidRPr="00A4603D" w:rsidRDefault="000E3B9F" w:rsidP="000E3B9F">
      <w:pPr>
        <w:spacing w:after="0" w:line="240" w:lineRule="auto"/>
        <w:jc w:val="both"/>
        <w:rPr>
          <w:rFonts w:ascii="Times New Roman" w:hAnsi="Times New Roman" w:cs="Times New Roman"/>
          <w:sz w:val="24"/>
          <w:szCs w:val="24"/>
        </w:rPr>
      </w:pPr>
      <w:r w:rsidRPr="00A4603D">
        <w:rPr>
          <w:rFonts w:ascii="Times New Roman" w:hAnsi="Times New Roman" w:cs="Times New Roman"/>
          <w:sz w:val="24"/>
          <w:szCs w:val="24"/>
        </w:rPr>
        <w:t>- створення умов д</w:t>
      </w:r>
      <w:r w:rsidR="00A4603D">
        <w:rPr>
          <w:rFonts w:ascii="Times New Roman" w:hAnsi="Times New Roman" w:cs="Times New Roman"/>
          <w:sz w:val="24"/>
          <w:szCs w:val="24"/>
        </w:rPr>
        <w:t>ля здобуття початкової, базової</w:t>
      </w:r>
      <w:r w:rsidRPr="00A4603D">
        <w:rPr>
          <w:rFonts w:ascii="Times New Roman" w:hAnsi="Times New Roman" w:cs="Times New Roman"/>
          <w:sz w:val="24"/>
          <w:szCs w:val="24"/>
        </w:rPr>
        <w:t xml:space="preserve"> середньої</w:t>
      </w:r>
      <w:r w:rsidRPr="00A4603D">
        <w:rPr>
          <w:rFonts w:ascii="Times New Roman" w:hAnsi="Times New Roman" w:cs="Times New Roman"/>
          <w:sz w:val="24"/>
          <w:szCs w:val="24"/>
          <w:lang w:val="uk-UA"/>
        </w:rPr>
        <w:t xml:space="preserve"> </w:t>
      </w:r>
      <w:r w:rsidRPr="00A4603D">
        <w:rPr>
          <w:rFonts w:ascii="Times New Roman" w:hAnsi="Times New Roman" w:cs="Times New Roman"/>
          <w:sz w:val="24"/>
          <w:szCs w:val="24"/>
        </w:rPr>
        <w:t>освіти на рівні Державних стандартів;</w:t>
      </w:r>
    </w:p>
    <w:p w:rsidR="000E3B9F" w:rsidRPr="00A4603D" w:rsidRDefault="000E3B9F" w:rsidP="000E3B9F">
      <w:pPr>
        <w:spacing w:after="0" w:line="240" w:lineRule="auto"/>
        <w:jc w:val="both"/>
        <w:rPr>
          <w:rFonts w:ascii="Times New Roman" w:hAnsi="Times New Roman" w:cs="Times New Roman"/>
          <w:sz w:val="24"/>
          <w:szCs w:val="24"/>
        </w:rPr>
      </w:pPr>
      <w:r w:rsidRPr="00A4603D">
        <w:rPr>
          <w:rFonts w:ascii="Times New Roman" w:hAnsi="Times New Roman" w:cs="Times New Roman"/>
          <w:sz w:val="24"/>
          <w:szCs w:val="24"/>
        </w:rPr>
        <w:t>- виховання морально і фізично здорового покоління;</w:t>
      </w:r>
    </w:p>
    <w:p w:rsidR="000E3B9F" w:rsidRPr="00A4603D" w:rsidRDefault="000E3B9F" w:rsidP="000E3B9F">
      <w:pPr>
        <w:spacing w:after="0" w:line="240" w:lineRule="auto"/>
        <w:jc w:val="both"/>
        <w:rPr>
          <w:rFonts w:ascii="Times New Roman" w:hAnsi="Times New Roman" w:cs="Times New Roman"/>
          <w:sz w:val="24"/>
          <w:szCs w:val="24"/>
        </w:rPr>
      </w:pPr>
      <w:r w:rsidRPr="00A4603D">
        <w:rPr>
          <w:rFonts w:ascii="Times New Roman" w:hAnsi="Times New Roman" w:cs="Times New Roman"/>
          <w:sz w:val="24"/>
          <w:szCs w:val="24"/>
        </w:rPr>
        <w:t xml:space="preserve">- </w:t>
      </w:r>
      <w:r w:rsidRPr="00A4603D">
        <w:rPr>
          <w:rFonts w:ascii="Times New Roman" w:hAnsi="Times New Roman" w:cs="Times New Roman"/>
          <w:sz w:val="24"/>
          <w:szCs w:val="24"/>
          <w:lang w:val="uk-UA"/>
        </w:rPr>
        <w:t>р</w:t>
      </w:r>
      <w:r w:rsidRPr="00A4603D">
        <w:rPr>
          <w:rFonts w:ascii="Times New Roman" w:hAnsi="Times New Roman" w:cs="Times New Roman"/>
          <w:sz w:val="24"/>
          <w:szCs w:val="24"/>
        </w:rPr>
        <w:t>озвиток природних позитивних нахилів, здібностей та обдарованості,</w:t>
      </w:r>
      <w:r w:rsidRPr="00A4603D">
        <w:rPr>
          <w:rFonts w:ascii="Times New Roman" w:hAnsi="Times New Roman" w:cs="Times New Roman"/>
          <w:sz w:val="24"/>
          <w:szCs w:val="24"/>
          <w:lang w:val="uk-UA"/>
        </w:rPr>
        <w:t xml:space="preserve"> </w:t>
      </w:r>
      <w:r w:rsidRPr="00A4603D">
        <w:rPr>
          <w:rFonts w:ascii="Times New Roman" w:hAnsi="Times New Roman" w:cs="Times New Roman"/>
          <w:sz w:val="24"/>
          <w:szCs w:val="24"/>
        </w:rPr>
        <w:t>творчого мислення, потреб і вміння самовдосконалюватися;</w:t>
      </w:r>
    </w:p>
    <w:p w:rsidR="000E3B9F" w:rsidRPr="00A4603D" w:rsidRDefault="000E3B9F" w:rsidP="000E3B9F">
      <w:pPr>
        <w:spacing w:after="0" w:line="240" w:lineRule="auto"/>
        <w:jc w:val="both"/>
        <w:rPr>
          <w:rFonts w:ascii="Times New Roman" w:hAnsi="Times New Roman" w:cs="Times New Roman"/>
          <w:sz w:val="24"/>
          <w:szCs w:val="24"/>
        </w:rPr>
      </w:pPr>
      <w:r w:rsidRPr="00A4603D">
        <w:rPr>
          <w:rFonts w:ascii="Times New Roman" w:hAnsi="Times New Roman" w:cs="Times New Roman"/>
          <w:sz w:val="24"/>
          <w:szCs w:val="24"/>
          <w:lang w:val="uk-UA"/>
        </w:rPr>
        <w:t xml:space="preserve">- </w:t>
      </w:r>
      <w:r w:rsidRPr="00A4603D">
        <w:rPr>
          <w:rFonts w:ascii="Times New Roman" w:hAnsi="Times New Roman" w:cs="Times New Roman"/>
          <w:sz w:val="24"/>
          <w:szCs w:val="24"/>
        </w:rPr>
        <w:t>формування громадянської позиції, власної гідності, готовності до</w:t>
      </w:r>
      <w:r w:rsidRPr="00A4603D">
        <w:rPr>
          <w:rFonts w:ascii="Times New Roman" w:hAnsi="Times New Roman" w:cs="Times New Roman"/>
          <w:sz w:val="24"/>
          <w:szCs w:val="24"/>
          <w:lang w:val="uk-UA"/>
        </w:rPr>
        <w:t xml:space="preserve"> </w:t>
      </w:r>
      <w:r w:rsidRPr="00A4603D">
        <w:rPr>
          <w:rFonts w:ascii="Times New Roman" w:hAnsi="Times New Roman" w:cs="Times New Roman"/>
          <w:sz w:val="24"/>
          <w:szCs w:val="24"/>
        </w:rPr>
        <w:t>трудової діяльності, відповідальності за свої дії;</w:t>
      </w:r>
    </w:p>
    <w:p w:rsidR="000E3B9F" w:rsidRPr="00A4603D" w:rsidRDefault="000E3B9F" w:rsidP="000E3B9F">
      <w:pPr>
        <w:spacing w:after="0" w:line="240" w:lineRule="auto"/>
        <w:jc w:val="both"/>
        <w:rPr>
          <w:rFonts w:ascii="Times New Roman" w:hAnsi="Times New Roman" w:cs="Times New Roman"/>
          <w:sz w:val="24"/>
          <w:szCs w:val="24"/>
        </w:rPr>
      </w:pPr>
      <w:r w:rsidRPr="00A4603D">
        <w:rPr>
          <w:rFonts w:ascii="Times New Roman" w:hAnsi="Times New Roman" w:cs="Times New Roman"/>
          <w:sz w:val="24"/>
          <w:szCs w:val="24"/>
        </w:rPr>
        <w:t>- виховання шанобливого ставлення до родини, поваги до народних</w:t>
      </w:r>
      <w:r w:rsidRPr="00A4603D">
        <w:rPr>
          <w:rFonts w:ascii="Times New Roman" w:hAnsi="Times New Roman" w:cs="Times New Roman"/>
          <w:sz w:val="24"/>
          <w:szCs w:val="24"/>
          <w:lang w:val="uk-UA"/>
        </w:rPr>
        <w:t xml:space="preserve"> </w:t>
      </w:r>
      <w:r w:rsidRPr="00A4603D">
        <w:rPr>
          <w:rFonts w:ascii="Times New Roman" w:hAnsi="Times New Roman" w:cs="Times New Roman"/>
          <w:sz w:val="24"/>
          <w:szCs w:val="24"/>
        </w:rPr>
        <w:t>традицій і звичаїв української нації, державної мови, національних</w:t>
      </w:r>
      <w:r w:rsidRPr="00A4603D">
        <w:rPr>
          <w:rFonts w:ascii="Times New Roman" w:hAnsi="Times New Roman" w:cs="Times New Roman"/>
          <w:sz w:val="24"/>
          <w:szCs w:val="24"/>
          <w:lang w:val="uk-UA"/>
        </w:rPr>
        <w:t xml:space="preserve"> </w:t>
      </w:r>
      <w:r w:rsidRPr="00A4603D">
        <w:rPr>
          <w:rFonts w:ascii="Times New Roman" w:hAnsi="Times New Roman" w:cs="Times New Roman"/>
          <w:sz w:val="24"/>
          <w:szCs w:val="24"/>
        </w:rPr>
        <w:t>цінностей;</w:t>
      </w:r>
    </w:p>
    <w:p w:rsidR="000E3B9F" w:rsidRPr="00A4603D" w:rsidRDefault="000E3B9F" w:rsidP="000E3B9F">
      <w:pPr>
        <w:spacing w:after="0" w:line="240" w:lineRule="auto"/>
        <w:jc w:val="both"/>
        <w:rPr>
          <w:rFonts w:ascii="Times New Roman" w:hAnsi="Times New Roman" w:cs="Times New Roman"/>
          <w:sz w:val="24"/>
          <w:szCs w:val="24"/>
        </w:rPr>
      </w:pPr>
      <w:r w:rsidRPr="00A4603D">
        <w:rPr>
          <w:rFonts w:ascii="Times New Roman" w:hAnsi="Times New Roman" w:cs="Times New Roman"/>
          <w:sz w:val="24"/>
          <w:szCs w:val="24"/>
          <w:lang w:val="uk-UA"/>
        </w:rPr>
        <w:t xml:space="preserve">- </w:t>
      </w:r>
      <w:r w:rsidRPr="00A4603D">
        <w:rPr>
          <w:rFonts w:ascii="Times New Roman" w:hAnsi="Times New Roman" w:cs="Times New Roman"/>
          <w:sz w:val="24"/>
          <w:szCs w:val="24"/>
        </w:rPr>
        <w:t>виховання свідомого ставлення до свого здоров’я як найвищої</w:t>
      </w:r>
      <w:r w:rsidRPr="00A4603D">
        <w:rPr>
          <w:rFonts w:ascii="Times New Roman" w:hAnsi="Times New Roman" w:cs="Times New Roman"/>
          <w:sz w:val="24"/>
          <w:szCs w:val="24"/>
          <w:lang w:val="uk-UA"/>
        </w:rPr>
        <w:t xml:space="preserve"> </w:t>
      </w:r>
      <w:r w:rsidRPr="00A4603D">
        <w:rPr>
          <w:rFonts w:ascii="Times New Roman" w:hAnsi="Times New Roman" w:cs="Times New Roman"/>
          <w:sz w:val="24"/>
          <w:szCs w:val="24"/>
        </w:rPr>
        <w:t>соціальної цінності.</w:t>
      </w:r>
    </w:p>
    <w:p w:rsidR="000E3B9F" w:rsidRPr="00A4603D" w:rsidRDefault="000E3B9F" w:rsidP="000E3B9F">
      <w:pPr>
        <w:spacing w:after="0" w:line="240" w:lineRule="auto"/>
        <w:jc w:val="both"/>
        <w:rPr>
          <w:rFonts w:ascii="Times New Roman" w:hAnsi="Times New Roman" w:cs="Times New Roman"/>
          <w:sz w:val="24"/>
          <w:szCs w:val="24"/>
        </w:rPr>
      </w:pPr>
      <w:r w:rsidRPr="00A4603D">
        <w:rPr>
          <w:rFonts w:ascii="Times New Roman" w:hAnsi="Times New Roman" w:cs="Times New Roman"/>
          <w:sz w:val="24"/>
          <w:szCs w:val="24"/>
          <w:lang w:val="uk-UA"/>
        </w:rPr>
        <w:t xml:space="preserve">     </w:t>
      </w:r>
      <w:r w:rsidRPr="00A4603D">
        <w:rPr>
          <w:rFonts w:ascii="Times New Roman" w:hAnsi="Times New Roman" w:cs="Times New Roman"/>
          <w:sz w:val="24"/>
          <w:szCs w:val="24"/>
        </w:rPr>
        <w:t>Заклад у своїй діяльності керується Конституцією України, законами України</w:t>
      </w:r>
      <w:r w:rsidRPr="00A4603D">
        <w:rPr>
          <w:rFonts w:ascii="Times New Roman" w:hAnsi="Times New Roman" w:cs="Times New Roman"/>
          <w:sz w:val="24"/>
          <w:szCs w:val="24"/>
          <w:lang w:val="uk-UA"/>
        </w:rPr>
        <w:t xml:space="preserve"> </w:t>
      </w:r>
      <w:r w:rsidRPr="00A4603D">
        <w:rPr>
          <w:rFonts w:ascii="Times New Roman" w:hAnsi="Times New Roman" w:cs="Times New Roman"/>
          <w:sz w:val="24"/>
          <w:szCs w:val="24"/>
        </w:rPr>
        <w:t>«Про освіту», «Про повну загальну середню освіту», іншими законодавчими</w:t>
      </w:r>
      <w:r w:rsidRPr="00A4603D">
        <w:rPr>
          <w:rFonts w:ascii="Times New Roman" w:hAnsi="Times New Roman" w:cs="Times New Roman"/>
          <w:sz w:val="24"/>
          <w:szCs w:val="24"/>
          <w:lang w:val="uk-UA"/>
        </w:rPr>
        <w:t xml:space="preserve"> </w:t>
      </w:r>
      <w:r w:rsidRPr="00A4603D">
        <w:rPr>
          <w:rFonts w:ascii="Times New Roman" w:hAnsi="Times New Roman" w:cs="Times New Roman"/>
          <w:sz w:val="24"/>
          <w:szCs w:val="24"/>
        </w:rPr>
        <w:t>актами Верховної Ради України,</w:t>
      </w:r>
      <w:r w:rsidR="00A4603D">
        <w:rPr>
          <w:rFonts w:ascii="Times New Roman" w:hAnsi="Times New Roman" w:cs="Times New Roman"/>
          <w:sz w:val="24"/>
          <w:szCs w:val="24"/>
        </w:rPr>
        <w:t xml:space="preserve"> указами Президента України, П</w:t>
      </w:r>
      <w:r w:rsidRPr="00A4603D">
        <w:rPr>
          <w:rFonts w:ascii="Times New Roman" w:hAnsi="Times New Roman" w:cs="Times New Roman"/>
          <w:sz w:val="24"/>
          <w:szCs w:val="24"/>
        </w:rPr>
        <w:t>остановами</w:t>
      </w:r>
      <w:r w:rsidRPr="00A4603D">
        <w:rPr>
          <w:rFonts w:ascii="Times New Roman" w:hAnsi="Times New Roman" w:cs="Times New Roman"/>
          <w:sz w:val="24"/>
          <w:szCs w:val="24"/>
          <w:lang w:val="uk-UA"/>
        </w:rPr>
        <w:t xml:space="preserve"> </w:t>
      </w:r>
      <w:r w:rsidRPr="00A4603D">
        <w:rPr>
          <w:rFonts w:ascii="Times New Roman" w:hAnsi="Times New Roman" w:cs="Times New Roman"/>
          <w:sz w:val="24"/>
          <w:szCs w:val="24"/>
        </w:rPr>
        <w:t xml:space="preserve">Кабінету Міністрів України, </w:t>
      </w:r>
      <w:proofErr w:type="gramStart"/>
      <w:r w:rsidRPr="00A4603D">
        <w:rPr>
          <w:rFonts w:ascii="Times New Roman" w:hAnsi="Times New Roman" w:cs="Times New Roman"/>
          <w:sz w:val="24"/>
          <w:szCs w:val="24"/>
        </w:rPr>
        <w:t>наказами  Міністерства</w:t>
      </w:r>
      <w:proofErr w:type="gramEnd"/>
      <w:r w:rsidRPr="00A4603D">
        <w:rPr>
          <w:rFonts w:ascii="Times New Roman" w:hAnsi="Times New Roman" w:cs="Times New Roman"/>
          <w:sz w:val="24"/>
          <w:szCs w:val="24"/>
        </w:rPr>
        <w:t xml:space="preserve"> освіти і науки України,</w:t>
      </w:r>
      <w:r w:rsidRPr="00A4603D">
        <w:rPr>
          <w:rFonts w:ascii="Times New Roman" w:hAnsi="Times New Roman" w:cs="Times New Roman"/>
          <w:sz w:val="24"/>
          <w:szCs w:val="24"/>
          <w:lang w:val="uk-UA"/>
        </w:rPr>
        <w:t xml:space="preserve"> </w:t>
      </w:r>
      <w:r w:rsidRPr="00A4603D">
        <w:rPr>
          <w:rFonts w:ascii="Times New Roman" w:hAnsi="Times New Roman" w:cs="Times New Roman"/>
          <w:sz w:val="24"/>
          <w:szCs w:val="24"/>
        </w:rPr>
        <w:t>інших органів центральної виконавчої влади, рішеннями місцевих органів</w:t>
      </w:r>
      <w:r w:rsidRPr="00A4603D">
        <w:rPr>
          <w:rFonts w:ascii="Times New Roman" w:hAnsi="Times New Roman" w:cs="Times New Roman"/>
          <w:sz w:val="24"/>
          <w:szCs w:val="24"/>
          <w:lang w:val="uk-UA"/>
        </w:rPr>
        <w:t xml:space="preserve"> </w:t>
      </w:r>
      <w:r w:rsidRPr="00A4603D">
        <w:rPr>
          <w:rFonts w:ascii="Times New Roman" w:hAnsi="Times New Roman" w:cs="Times New Roman"/>
          <w:sz w:val="24"/>
          <w:szCs w:val="24"/>
        </w:rPr>
        <w:t>влади та органів місцевого самоврядування, власним Статутом.</w:t>
      </w:r>
    </w:p>
    <w:p w:rsidR="000E3B9F" w:rsidRPr="00A4603D" w:rsidRDefault="000E3B9F" w:rsidP="000E3B9F">
      <w:pPr>
        <w:spacing w:after="0" w:line="240" w:lineRule="auto"/>
        <w:jc w:val="both"/>
        <w:rPr>
          <w:rFonts w:ascii="Times New Roman" w:hAnsi="Times New Roman" w:cs="Times New Roman"/>
          <w:sz w:val="24"/>
          <w:szCs w:val="24"/>
          <w:lang w:val="uk-UA"/>
        </w:rPr>
      </w:pPr>
      <w:r w:rsidRPr="00A4603D">
        <w:rPr>
          <w:rFonts w:ascii="Times New Roman" w:hAnsi="Times New Roman" w:cs="Times New Roman"/>
          <w:sz w:val="24"/>
          <w:szCs w:val="24"/>
          <w:lang w:val="uk-UA"/>
        </w:rPr>
        <w:lastRenderedPageBreak/>
        <w:t xml:space="preserve">    </w:t>
      </w:r>
      <w:r w:rsidRPr="00A4603D">
        <w:rPr>
          <w:rFonts w:ascii="Times New Roman" w:hAnsi="Times New Roman" w:cs="Times New Roman"/>
          <w:sz w:val="24"/>
          <w:szCs w:val="24"/>
        </w:rPr>
        <w:t>Робота педагогічного колективу в 2024/2025 н.р. була спрямована на</w:t>
      </w:r>
      <w:r w:rsidRPr="00A4603D">
        <w:rPr>
          <w:rFonts w:ascii="Times New Roman" w:hAnsi="Times New Roman" w:cs="Times New Roman"/>
          <w:sz w:val="24"/>
          <w:szCs w:val="24"/>
          <w:lang w:val="uk-UA"/>
        </w:rPr>
        <w:t xml:space="preserve"> </w:t>
      </w:r>
      <w:r w:rsidRPr="00A4603D">
        <w:rPr>
          <w:rFonts w:ascii="Times New Roman" w:hAnsi="Times New Roman" w:cs="Times New Roman"/>
          <w:sz w:val="24"/>
          <w:szCs w:val="24"/>
        </w:rPr>
        <w:t>реалізацію Стратегії діяльності закладу.</w:t>
      </w:r>
      <w:r w:rsidRPr="00A4603D">
        <w:rPr>
          <w:rFonts w:ascii="Times New Roman" w:hAnsi="Times New Roman" w:cs="Times New Roman"/>
          <w:sz w:val="24"/>
          <w:szCs w:val="24"/>
          <w:lang w:val="uk-UA"/>
        </w:rPr>
        <w:t xml:space="preserve"> </w:t>
      </w:r>
    </w:p>
    <w:p w:rsidR="000E3B9F" w:rsidRPr="00A4603D" w:rsidRDefault="000E3B9F" w:rsidP="000E3B9F">
      <w:pPr>
        <w:spacing w:after="0" w:line="240" w:lineRule="auto"/>
        <w:jc w:val="both"/>
        <w:rPr>
          <w:rFonts w:ascii="Times New Roman" w:hAnsi="Times New Roman" w:cs="Times New Roman"/>
          <w:b/>
          <w:sz w:val="24"/>
          <w:szCs w:val="24"/>
        </w:rPr>
      </w:pPr>
      <w:r w:rsidRPr="00A4603D">
        <w:rPr>
          <w:rFonts w:ascii="Times New Roman" w:hAnsi="Times New Roman" w:cs="Times New Roman"/>
          <w:b/>
          <w:sz w:val="24"/>
          <w:szCs w:val="24"/>
          <w:lang w:val="uk-UA"/>
        </w:rPr>
        <w:t xml:space="preserve">    </w:t>
      </w:r>
      <w:r w:rsidRPr="00A4603D">
        <w:rPr>
          <w:rFonts w:ascii="Times New Roman" w:hAnsi="Times New Roman" w:cs="Times New Roman"/>
          <w:b/>
          <w:sz w:val="24"/>
          <w:szCs w:val="24"/>
        </w:rPr>
        <w:t>Основними стратегічними</w:t>
      </w:r>
      <w:r w:rsidRPr="00A4603D">
        <w:rPr>
          <w:rFonts w:ascii="Times New Roman" w:hAnsi="Times New Roman" w:cs="Times New Roman"/>
          <w:b/>
          <w:sz w:val="24"/>
          <w:szCs w:val="24"/>
          <w:lang w:val="uk-UA"/>
        </w:rPr>
        <w:t xml:space="preserve"> </w:t>
      </w:r>
      <w:r w:rsidRPr="00A4603D">
        <w:rPr>
          <w:rFonts w:ascii="Times New Roman" w:hAnsi="Times New Roman" w:cs="Times New Roman"/>
          <w:b/>
          <w:sz w:val="24"/>
          <w:szCs w:val="24"/>
        </w:rPr>
        <w:t>напрямками роботи Триліської гімназії з початковою школою є:</w:t>
      </w:r>
    </w:p>
    <w:p w:rsidR="000E3B9F" w:rsidRPr="00A4603D" w:rsidRDefault="000E3B9F" w:rsidP="000E3B9F">
      <w:pPr>
        <w:spacing w:after="0" w:line="240" w:lineRule="auto"/>
        <w:jc w:val="both"/>
        <w:rPr>
          <w:rFonts w:ascii="Times New Roman" w:hAnsi="Times New Roman" w:cs="Times New Roman"/>
          <w:sz w:val="24"/>
          <w:szCs w:val="24"/>
          <w:u w:val="single"/>
        </w:rPr>
      </w:pPr>
      <w:r w:rsidRPr="00A4603D">
        <w:rPr>
          <w:rFonts w:ascii="Times New Roman" w:hAnsi="Times New Roman" w:cs="Times New Roman"/>
          <w:sz w:val="24"/>
          <w:szCs w:val="24"/>
          <w:u w:val="single"/>
        </w:rPr>
        <w:t xml:space="preserve">1.Освітнє середовище. </w:t>
      </w:r>
    </w:p>
    <w:p w:rsidR="000E3B9F" w:rsidRPr="00A4603D" w:rsidRDefault="000E3B9F" w:rsidP="000E3B9F">
      <w:pPr>
        <w:spacing w:after="0" w:line="240" w:lineRule="auto"/>
        <w:jc w:val="both"/>
        <w:rPr>
          <w:rFonts w:ascii="Times New Roman" w:hAnsi="Times New Roman" w:cs="Times New Roman"/>
          <w:sz w:val="24"/>
          <w:szCs w:val="24"/>
          <w:lang w:val="uk-UA"/>
        </w:rPr>
      </w:pPr>
      <w:r w:rsidRPr="00A4603D">
        <w:rPr>
          <w:rFonts w:ascii="Times New Roman" w:hAnsi="Times New Roman" w:cs="Times New Roman"/>
          <w:sz w:val="24"/>
          <w:szCs w:val="24"/>
          <w:lang w:val="uk-UA"/>
        </w:rPr>
        <w:t xml:space="preserve">-   </w:t>
      </w:r>
      <w:r w:rsidRPr="00A4603D">
        <w:rPr>
          <w:rFonts w:ascii="Times New Roman" w:hAnsi="Times New Roman" w:cs="Times New Roman"/>
          <w:sz w:val="24"/>
          <w:szCs w:val="24"/>
        </w:rPr>
        <w:t>Система збереження та зміцнення здоров’я учня та</w:t>
      </w:r>
      <w:r w:rsidRPr="00A4603D">
        <w:rPr>
          <w:rFonts w:ascii="Times New Roman" w:hAnsi="Times New Roman" w:cs="Times New Roman"/>
          <w:sz w:val="24"/>
          <w:szCs w:val="24"/>
          <w:lang w:val="uk-UA"/>
        </w:rPr>
        <w:t xml:space="preserve"> </w:t>
      </w:r>
      <w:r w:rsidRPr="00A4603D">
        <w:rPr>
          <w:rFonts w:ascii="Times New Roman" w:hAnsi="Times New Roman" w:cs="Times New Roman"/>
          <w:sz w:val="24"/>
          <w:szCs w:val="24"/>
        </w:rPr>
        <w:t>вчителя</w:t>
      </w:r>
      <w:r w:rsidRPr="00A4603D">
        <w:rPr>
          <w:rFonts w:ascii="Times New Roman" w:hAnsi="Times New Roman" w:cs="Times New Roman"/>
          <w:sz w:val="24"/>
          <w:szCs w:val="24"/>
          <w:lang w:val="uk-UA"/>
        </w:rPr>
        <w:t>.</w:t>
      </w:r>
    </w:p>
    <w:p w:rsidR="000E3B9F" w:rsidRPr="00A4603D" w:rsidRDefault="000E3B9F" w:rsidP="000E3B9F">
      <w:pPr>
        <w:spacing w:after="0" w:line="240" w:lineRule="auto"/>
        <w:jc w:val="both"/>
        <w:rPr>
          <w:rFonts w:ascii="Times New Roman" w:hAnsi="Times New Roman" w:cs="Times New Roman"/>
          <w:sz w:val="24"/>
          <w:szCs w:val="24"/>
        </w:rPr>
      </w:pPr>
      <w:r w:rsidRPr="00A4603D">
        <w:rPr>
          <w:rFonts w:ascii="Times New Roman" w:hAnsi="Times New Roman" w:cs="Times New Roman"/>
          <w:sz w:val="24"/>
          <w:szCs w:val="24"/>
          <w:lang w:val="uk-UA"/>
        </w:rPr>
        <w:t xml:space="preserve">  - </w:t>
      </w:r>
      <w:r w:rsidRPr="00A4603D">
        <w:rPr>
          <w:rFonts w:ascii="Times New Roman" w:hAnsi="Times New Roman" w:cs="Times New Roman"/>
          <w:sz w:val="24"/>
          <w:szCs w:val="24"/>
        </w:rPr>
        <w:t>Якість організації освітнього процесу, вдосконалення</w:t>
      </w:r>
      <w:r w:rsidRPr="00A4603D">
        <w:rPr>
          <w:rFonts w:ascii="Times New Roman" w:hAnsi="Times New Roman" w:cs="Times New Roman"/>
          <w:sz w:val="24"/>
          <w:szCs w:val="24"/>
          <w:lang w:val="uk-UA"/>
        </w:rPr>
        <w:t xml:space="preserve"> </w:t>
      </w:r>
      <w:r w:rsidRPr="00A4603D">
        <w:rPr>
          <w:rFonts w:ascii="Times New Roman" w:hAnsi="Times New Roman" w:cs="Times New Roman"/>
          <w:sz w:val="24"/>
          <w:szCs w:val="24"/>
        </w:rPr>
        <w:t xml:space="preserve">інформаційного простору. </w:t>
      </w:r>
    </w:p>
    <w:p w:rsidR="000E3B9F" w:rsidRPr="00A4603D" w:rsidRDefault="000E3B9F" w:rsidP="000E3B9F">
      <w:pPr>
        <w:spacing w:after="0" w:line="240" w:lineRule="auto"/>
        <w:jc w:val="both"/>
        <w:rPr>
          <w:rFonts w:ascii="Times New Roman" w:hAnsi="Times New Roman" w:cs="Times New Roman"/>
          <w:sz w:val="24"/>
          <w:szCs w:val="24"/>
        </w:rPr>
      </w:pPr>
      <w:r w:rsidRPr="00A4603D">
        <w:rPr>
          <w:rFonts w:ascii="Times New Roman" w:hAnsi="Times New Roman" w:cs="Times New Roman"/>
          <w:sz w:val="24"/>
          <w:szCs w:val="24"/>
          <w:lang w:val="uk-UA"/>
        </w:rPr>
        <w:t xml:space="preserve">-   </w:t>
      </w:r>
      <w:r w:rsidRPr="00A4603D">
        <w:rPr>
          <w:rFonts w:ascii="Times New Roman" w:hAnsi="Times New Roman" w:cs="Times New Roman"/>
          <w:sz w:val="24"/>
          <w:szCs w:val="24"/>
        </w:rPr>
        <w:t xml:space="preserve">Безпечна школа. </w:t>
      </w:r>
    </w:p>
    <w:p w:rsidR="000E3B9F" w:rsidRPr="00A4603D" w:rsidRDefault="000E3B9F" w:rsidP="000E3B9F">
      <w:pPr>
        <w:spacing w:after="0" w:line="240" w:lineRule="auto"/>
        <w:jc w:val="both"/>
        <w:rPr>
          <w:rFonts w:ascii="Times New Roman" w:hAnsi="Times New Roman" w:cs="Times New Roman"/>
          <w:sz w:val="24"/>
          <w:szCs w:val="24"/>
        </w:rPr>
      </w:pPr>
      <w:r w:rsidRPr="00A4603D">
        <w:rPr>
          <w:rFonts w:ascii="Times New Roman" w:hAnsi="Times New Roman" w:cs="Times New Roman"/>
          <w:sz w:val="24"/>
          <w:szCs w:val="24"/>
          <w:lang w:val="uk-UA"/>
        </w:rPr>
        <w:t xml:space="preserve">-   </w:t>
      </w:r>
      <w:r w:rsidRPr="00A4603D">
        <w:rPr>
          <w:rFonts w:ascii="Times New Roman" w:hAnsi="Times New Roman" w:cs="Times New Roman"/>
          <w:sz w:val="24"/>
          <w:szCs w:val="24"/>
        </w:rPr>
        <w:t>Попередження булінгу.</w:t>
      </w:r>
    </w:p>
    <w:p w:rsidR="000E3B9F" w:rsidRPr="00A4603D" w:rsidRDefault="000E3B9F" w:rsidP="000E3B9F">
      <w:pPr>
        <w:spacing w:after="0" w:line="240" w:lineRule="auto"/>
        <w:jc w:val="both"/>
        <w:rPr>
          <w:rFonts w:ascii="Times New Roman" w:hAnsi="Times New Roman" w:cs="Times New Roman"/>
          <w:sz w:val="24"/>
          <w:szCs w:val="24"/>
        </w:rPr>
      </w:pPr>
      <w:r w:rsidRPr="00A4603D">
        <w:rPr>
          <w:rFonts w:ascii="Times New Roman" w:hAnsi="Times New Roman" w:cs="Times New Roman"/>
          <w:sz w:val="24"/>
          <w:szCs w:val="24"/>
          <w:u w:val="single"/>
        </w:rPr>
        <w:t>2. Система оцінювання здобувачів освіти.</w:t>
      </w:r>
      <w:r w:rsidRPr="00A4603D">
        <w:rPr>
          <w:rFonts w:ascii="Times New Roman" w:hAnsi="Times New Roman" w:cs="Times New Roman"/>
          <w:sz w:val="24"/>
          <w:szCs w:val="24"/>
        </w:rPr>
        <w:t xml:space="preserve"> </w:t>
      </w:r>
    </w:p>
    <w:p w:rsidR="000E3B9F" w:rsidRPr="00A4603D" w:rsidRDefault="000E3B9F" w:rsidP="000E3B9F">
      <w:pPr>
        <w:spacing w:after="0" w:line="240" w:lineRule="auto"/>
        <w:jc w:val="both"/>
        <w:rPr>
          <w:rFonts w:ascii="Times New Roman" w:hAnsi="Times New Roman" w:cs="Times New Roman"/>
          <w:sz w:val="24"/>
          <w:szCs w:val="24"/>
        </w:rPr>
      </w:pPr>
      <w:r w:rsidRPr="00A4603D">
        <w:rPr>
          <w:rFonts w:ascii="Times New Roman" w:hAnsi="Times New Roman" w:cs="Times New Roman"/>
          <w:sz w:val="24"/>
          <w:szCs w:val="24"/>
          <w:lang w:val="uk-UA"/>
        </w:rPr>
        <w:t xml:space="preserve">-   </w:t>
      </w:r>
      <w:r w:rsidRPr="00A4603D">
        <w:rPr>
          <w:rFonts w:ascii="Times New Roman" w:hAnsi="Times New Roman" w:cs="Times New Roman"/>
          <w:sz w:val="24"/>
          <w:szCs w:val="24"/>
        </w:rPr>
        <w:t>Забезпечення виконання</w:t>
      </w:r>
      <w:r w:rsidRPr="00A4603D">
        <w:rPr>
          <w:rFonts w:ascii="Times New Roman" w:hAnsi="Times New Roman" w:cs="Times New Roman"/>
          <w:sz w:val="24"/>
          <w:szCs w:val="24"/>
          <w:lang w:val="uk-UA"/>
        </w:rPr>
        <w:t xml:space="preserve"> </w:t>
      </w:r>
      <w:r w:rsidRPr="00A4603D">
        <w:rPr>
          <w:rFonts w:ascii="Times New Roman" w:hAnsi="Times New Roman" w:cs="Times New Roman"/>
          <w:sz w:val="24"/>
          <w:szCs w:val="24"/>
        </w:rPr>
        <w:t xml:space="preserve">Державних стандартів – якість освіти. </w:t>
      </w:r>
    </w:p>
    <w:p w:rsidR="000E3B9F" w:rsidRPr="00A4603D" w:rsidRDefault="000E3B9F" w:rsidP="000E3B9F">
      <w:pPr>
        <w:spacing w:after="0" w:line="240" w:lineRule="auto"/>
        <w:jc w:val="both"/>
        <w:rPr>
          <w:rFonts w:ascii="Times New Roman" w:hAnsi="Times New Roman" w:cs="Times New Roman"/>
          <w:sz w:val="24"/>
          <w:szCs w:val="24"/>
        </w:rPr>
      </w:pPr>
      <w:r w:rsidRPr="00A4603D">
        <w:rPr>
          <w:rFonts w:ascii="Times New Roman" w:hAnsi="Times New Roman" w:cs="Times New Roman"/>
          <w:sz w:val="24"/>
          <w:szCs w:val="24"/>
          <w:lang w:val="uk-UA"/>
        </w:rPr>
        <w:t xml:space="preserve">-   </w:t>
      </w:r>
      <w:r w:rsidRPr="00A4603D">
        <w:rPr>
          <w:rFonts w:ascii="Times New Roman" w:hAnsi="Times New Roman" w:cs="Times New Roman"/>
          <w:sz w:val="24"/>
          <w:szCs w:val="24"/>
        </w:rPr>
        <w:t>Задоволення освітніх потреб</w:t>
      </w:r>
    </w:p>
    <w:p w:rsidR="000E3B9F" w:rsidRPr="00A4603D" w:rsidRDefault="000E3B9F" w:rsidP="000E3B9F">
      <w:pPr>
        <w:spacing w:after="0" w:line="240" w:lineRule="auto"/>
        <w:jc w:val="both"/>
        <w:rPr>
          <w:rFonts w:ascii="Times New Roman" w:hAnsi="Times New Roman" w:cs="Times New Roman"/>
          <w:sz w:val="24"/>
          <w:szCs w:val="24"/>
        </w:rPr>
      </w:pPr>
      <w:r w:rsidRPr="00A4603D">
        <w:rPr>
          <w:rFonts w:ascii="Times New Roman" w:hAnsi="Times New Roman" w:cs="Times New Roman"/>
          <w:sz w:val="24"/>
          <w:szCs w:val="24"/>
          <w:u w:val="single"/>
        </w:rPr>
        <w:t>3. Педагогічна діяльність.</w:t>
      </w:r>
      <w:r w:rsidRPr="00A4603D">
        <w:rPr>
          <w:rFonts w:ascii="Times New Roman" w:hAnsi="Times New Roman" w:cs="Times New Roman"/>
          <w:sz w:val="24"/>
          <w:szCs w:val="24"/>
        </w:rPr>
        <w:t xml:space="preserve"> </w:t>
      </w:r>
    </w:p>
    <w:p w:rsidR="000E3B9F" w:rsidRPr="00A4603D" w:rsidRDefault="000E3B9F" w:rsidP="000E3B9F">
      <w:pPr>
        <w:spacing w:after="0" w:line="240" w:lineRule="auto"/>
        <w:jc w:val="both"/>
        <w:rPr>
          <w:rFonts w:ascii="Times New Roman" w:hAnsi="Times New Roman" w:cs="Times New Roman"/>
          <w:sz w:val="24"/>
          <w:szCs w:val="24"/>
        </w:rPr>
      </w:pPr>
      <w:r w:rsidRPr="00A4603D">
        <w:rPr>
          <w:rFonts w:ascii="Times New Roman" w:hAnsi="Times New Roman" w:cs="Times New Roman"/>
          <w:sz w:val="24"/>
          <w:szCs w:val="24"/>
          <w:lang w:val="uk-UA"/>
        </w:rPr>
        <w:t xml:space="preserve">-   </w:t>
      </w:r>
      <w:r w:rsidRPr="00A4603D">
        <w:rPr>
          <w:rFonts w:ascii="Times New Roman" w:hAnsi="Times New Roman" w:cs="Times New Roman"/>
          <w:sz w:val="24"/>
          <w:szCs w:val="24"/>
        </w:rPr>
        <w:t xml:space="preserve">Методичне і кадрове забезпечення. </w:t>
      </w:r>
    </w:p>
    <w:p w:rsidR="000E3B9F" w:rsidRPr="00A4603D" w:rsidRDefault="000E3B9F" w:rsidP="000E3B9F">
      <w:pPr>
        <w:spacing w:after="0" w:line="240" w:lineRule="auto"/>
        <w:jc w:val="both"/>
        <w:rPr>
          <w:rFonts w:ascii="Times New Roman" w:hAnsi="Times New Roman" w:cs="Times New Roman"/>
          <w:sz w:val="24"/>
          <w:szCs w:val="24"/>
        </w:rPr>
      </w:pPr>
      <w:r w:rsidRPr="00A4603D">
        <w:rPr>
          <w:rFonts w:ascii="Times New Roman" w:hAnsi="Times New Roman" w:cs="Times New Roman"/>
          <w:sz w:val="24"/>
          <w:szCs w:val="24"/>
          <w:lang w:val="uk-UA"/>
        </w:rPr>
        <w:t xml:space="preserve">-   </w:t>
      </w:r>
      <w:r w:rsidRPr="00A4603D">
        <w:rPr>
          <w:rFonts w:ascii="Times New Roman" w:hAnsi="Times New Roman" w:cs="Times New Roman"/>
          <w:sz w:val="24"/>
          <w:szCs w:val="24"/>
        </w:rPr>
        <w:t>Реалізація</w:t>
      </w:r>
      <w:r w:rsidRPr="00A4603D">
        <w:rPr>
          <w:rFonts w:ascii="Times New Roman" w:hAnsi="Times New Roman" w:cs="Times New Roman"/>
          <w:sz w:val="24"/>
          <w:szCs w:val="24"/>
          <w:lang w:val="uk-UA"/>
        </w:rPr>
        <w:t xml:space="preserve"> </w:t>
      </w:r>
      <w:r w:rsidRPr="00A4603D">
        <w:rPr>
          <w:rFonts w:ascii="Times New Roman" w:hAnsi="Times New Roman" w:cs="Times New Roman"/>
          <w:sz w:val="24"/>
          <w:szCs w:val="24"/>
        </w:rPr>
        <w:t>Концепції НУШ.</w:t>
      </w:r>
    </w:p>
    <w:p w:rsidR="000E3B9F" w:rsidRPr="00A4603D" w:rsidRDefault="000E3B9F" w:rsidP="000E3B9F">
      <w:pPr>
        <w:spacing w:after="0" w:line="240" w:lineRule="auto"/>
        <w:jc w:val="both"/>
        <w:rPr>
          <w:rFonts w:ascii="Times New Roman" w:hAnsi="Times New Roman" w:cs="Times New Roman"/>
          <w:sz w:val="24"/>
          <w:szCs w:val="24"/>
        </w:rPr>
      </w:pPr>
      <w:r w:rsidRPr="00A4603D">
        <w:rPr>
          <w:rFonts w:ascii="Times New Roman" w:hAnsi="Times New Roman" w:cs="Times New Roman"/>
          <w:sz w:val="24"/>
          <w:szCs w:val="24"/>
          <w:u w:val="single"/>
        </w:rPr>
        <w:t>4. Управлінські процеси.</w:t>
      </w:r>
      <w:r w:rsidRPr="00A4603D">
        <w:rPr>
          <w:rFonts w:ascii="Times New Roman" w:hAnsi="Times New Roman" w:cs="Times New Roman"/>
          <w:sz w:val="24"/>
          <w:szCs w:val="24"/>
        </w:rPr>
        <w:t xml:space="preserve"> </w:t>
      </w:r>
    </w:p>
    <w:p w:rsidR="000E3B9F" w:rsidRPr="00A4603D" w:rsidRDefault="000E3B9F" w:rsidP="000E3B9F">
      <w:pPr>
        <w:spacing w:after="0" w:line="240" w:lineRule="auto"/>
        <w:jc w:val="both"/>
        <w:rPr>
          <w:rFonts w:ascii="Times New Roman" w:hAnsi="Times New Roman" w:cs="Times New Roman"/>
          <w:sz w:val="24"/>
          <w:szCs w:val="24"/>
        </w:rPr>
      </w:pPr>
      <w:r w:rsidRPr="00A4603D">
        <w:rPr>
          <w:rFonts w:ascii="Times New Roman" w:hAnsi="Times New Roman" w:cs="Times New Roman"/>
          <w:sz w:val="24"/>
          <w:szCs w:val="24"/>
          <w:lang w:val="uk-UA"/>
        </w:rPr>
        <w:t xml:space="preserve">-   </w:t>
      </w:r>
      <w:r w:rsidRPr="00A4603D">
        <w:rPr>
          <w:rFonts w:ascii="Times New Roman" w:hAnsi="Times New Roman" w:cs="Times New Roman"/>
          <w:sz w:val="24"/>
          <w:szCs w:val="24"/>
        </w:rPr>
        <w:t xml:space="preserve">Партнерство в освіті. </w:t>
      </w:r>
    </w:p>
    <w:p w:rsidR="000E3B9F" w:rsidRPr="00A4603D" w:rsidRDefault="000E3B9F" w:rsidP="000E3B9F">
      <w:pPr>
        <w:spacing w:after="0" w:line="240" w:lineRule="auto"/>
        <w:jc w:val="both"/>
        <w:rPr>
          <w:rFonts w:ascii="Times New Roman" w:hAnsi="Times New Roman" w:cs="Times New Roman"/>
          <w:sz w:val="24"/>
          <w:szCs w:val="24"/>
        </w:rPr>
      </w:pPr>
      <w:r w:rsidRPr="00A4603D">
        <w:rPr>
          <w:rFonts w:ascii="Times New Roman" w:hAnsi="Times New Roman" w:cs="Times New Roman"/>
          <w:sz w:val="24"/>
          <w:szCs w:val="24"/>
          <w:lang w:val="uk-UA"/>
        </w:rPr>
        <w:t xml:space="preserve">-   </w:t>
      </w:r>
      <w:r w:rsidRPr="00A4603D">
        <w:rPr>
          <w:rFonts w:ascii="Times New Roman" w:hAnsi="Times New Roman" w:cs="Times New Roman"/>
          <w:sz w:val="24"/>
          <w:szCs w:val="24"/>
        </w:rPr>
        <w:t>Формування іміджу закладу</w:t>
      </w:r>
      <w:r w:rsidRPr="00A4603D">
        <w:rPr>
          <w:rFonts w:ascii="Times New Roman" w:hAnsi="Times New Roman" w:cs="Times New Roman"/>
          <w:sz w:val="24"/>
          <w:szCs w:val="24"/>
          <w:lang w:val="uk-UA"/>
        </w:rPr>
        <w:t xml:space="preserve"> </w:t>
      </w:r>
      <w:r w:rsidRPr="00A4603D">
        <w:rPr>
          <w:rFonts w:ascii="Times New Roman" w:hAnsi="Times New Roman" w:cs="Times New Roman"/>
          <w:sz w:val="24"/>
          <w:szCs w:val="24"/>
        </w:rPr>
        <w:t xml:space="preserve">освіти. </w:t>
      </w:r>
    </w:p>
    <w:p w:rsidR="000E3B9F" w:rsidRPr="00A4603D" w:rsidRDefault="000E3B9F" w:rsidP="000E3B9F">
      <w:pPr>
        <w:spacing w:after="0" w:line="240" w:lineRule="auto"/>
        <w:jc w:val="both"/>
        <w:rPr>
          <w:rFonts w:ascii="Times New Roman" w:hAnsi="Times New Roman" w:cs="Times New Roman"/>
          <w:sz w:val="24"/>
          <w:szCs w:val="24"/>
        </w:rPr>
      </w:pPr>
      <w:r w:rsidRPr="00A4603D">
        <w:rPr>
          <w:rFonts w:ascii="Times New Roman" w:hAnsi="Times New Roman" w:cs="Times New Roman"/>
          <w:sz w:val="24"/>
          <w:szCs w:val="24"/>
          <w:lang w:val="uk-UA"/>
        </w:rPr>
        <w:t>-   Р</w:t>
      </w:r>
      <w:r w:rsidRPr="00A4603D">
        <w:rPr>
          <w:rFonts w:ascii="Times New Roman" w:hAnsi="Times New Roman" w:cs="Times New Roman"/>
          <w:sz w:val="24"/>
          <w:szCs w:val="24"/>
        </w:rPr>
        <w:t xml:space="preserve">озбудова громадсько-активної школи. </w:t>
      </w:r>
    </w:p>
    <w:p w:rsidR="000E3B9F" w:rsidRPr="00A4603D" w:rsidRDefault="000E3B9F" w:rsidP="000E3B9F">
      <w:pPr>
        <w:spacing w:after="0" w:line="276" w:lineRule="auto"/>
        <w:jc w:val="both"/>
        <w:rPr>
          <w:rFonts w:ascii="Times New Roman" w:hAnsi="Times New Roman" w:cs="Times New Roman"/>
          <w:sz w:val="24"/>
          <w:szCs w:val="24"/>
        </w:rPr>
      </w:pPr>
      <w:r w:rsidRPr="00A4603D">
        <w:rPr>
          <w:rFonts w:ascii="Times New Roman" w:hAnsi="Times New Roman" w:cs="Times New Roman"/>
          <w:sz w:val="24"/>
          <w:szCs w:val="24"/>
          <w:lang w:val="uk-UA"/>
        </w:rPr>
        <w:t xml:space="preserve">-   </w:t>
      </w:r>
      <w:r w:rsidRPr="00A4603D">
        <w:rPr>
          <w:rFonts w:ascii="Times New Roman" w:hAnsi="Times New Roman" w:cs="Times New Roman"/>
          <w:sz w:val="24"/>
          <w:szCs w:val="24"/>
        </w:rPr>
        <w:t>Матеріально-технічне</w:t>
      </w:r>
      <w:r w:rsidRPr="00A4603D">
        <w:rPr>
          <w:rFonts w:ascii="Times New Roman" w:hAnsi="Times New Roman" w:cs="Times New Roman"/>
          <w:sz w:val="24"/>
          <w:szCs w:val="24"/>
          <w:lang w:val="uk-UA"/>
        </w:rPr>
        <w:t xml:space="preserve"> </w:t>
      </w:r>
      <w:r w:rsidRPr="00A4603D">
        <w:rPr>
          <w:rFonts w:ascii="Times New Roman" w:hAnsi="Times New Roman" w:cs="Times New Roman"/>
          <w:sz w:val="24"/>
          <w:szCs w:val="24"/>
        </w:rPr>
        <w:t>забезпечення.</w:t>
      </w:r>
    </w:p>
    <w:p w:rsidR="000E3B9F" w:rsidRPr="00A4603D" w:rsidRDefault="000E3B9F" w:rsidP="000E3B9F">
      <w:pPr>
        <w:spacing w:after="0" w:line="276" w:lineRule="auto"/>
        <w:jc w:val="both"/>
        <w:rPr>
          <w:rFonts w:ascii="Times New Roman" w:hAnsi="Times New Roman" w:cs="Times New Roman"/>
          <w:sz w:val="24"/>
          <w:szCs w:val="24"/>
        </w:rPr>
      </w:pPr>
    </w:p>
    <w:p w:rsidR="000E3B9F" w:rsidRPr="00A4603D" w:rsidRDefault="000E3B9F" w:rsidP="000E3B9F">
      <w:pPr>
        <w:spacing w:after="0" w:line="240" w:lineRule="auto"/>
        <w:jc w:val="center"/>
        <w:rPr>
          <w:rFonts w:ascii="Times New Roman" w:hAnsi="Times New Roman" w:cs="Times New Roman"/>
          <w:b/>
          <w:sz w:val="24"/>
          <w:szCs w:val="24"/>
        </w:rPr>
      </w:pPr>
      <w:r w:rsidRPr="00A4603D">
        <w:rPr>
          <w:rFonts w:ascii="Times New Roman" w:hAnsi="Times New Roman" w:cs="Times New Roman"/>
          <w:b/>
          <w:sz w:val="24"/>
          <w:szCs w:val="24"/>
        </w:rPr>
        <w:t>РОЗДІЛ І. ОСВІТНЄ СЕРЕДОВИЩЕ ЗАКЛАДУ ОСВІТИ</w:t>
      </w:r>
    </w:p>
    <w:p w:rsidR="000E3B9F" w:rsidRPr="00A4603D" w:rsidRDefault="000E3B9F" w:rsidP="000E3B9F">
      <w:pPr>
        <w:spacing w:after="0" w:line="240" w:lineRule="auto"/>
        <w:jc w:val="center"/>
        <w:rPr>
          <w:rFonts w:ascii="Times New Roman" w:hAnsi="Times New Roman" w:cs="Times New Roman"/>
          <w:b/>
          <w:sz w:val="24"/>
          <w:szCs w:val="24"/>
        </w:rPr>
      </w:pPr>
    </w:p>
    <w:p w:rsidR="000E3B9F" w:rsidRPr="00A4603D" w:rsidRDefault="000E3B9F" w:rsidP="000E3B9F">
      <w:pPr>
        <w:spacing w:after="0" w:line="240" w:lineRule="auto"/>
        <w:jc w:val="both"/>
        <w:rPr>
          <w:rFonts w:ascii="Times New Roman" w:hAnsi="Times New Roman" w:cs="Times New Roman"/>
          <w:sz w:val="24"/>
          <w:szCs w:val="24"/>
          <w:lang w:val="uk-UA"/>
        </w:rPr>
      </w:pPr>
      <w:r w:rsidRPr="00A4603D">
        <w:rPr>
          <w:rFonts w:ascii="Times New Roman" w:hAnsi="Times New Roman" w:cs="Times New Roman"/>
          <w:sz w:val="24"/>
          <w:szCs w:val="24"/>
          <w:lang w:val="uk-UA"/>
        </w:rPr>
        <w:t xml:space="preserve">    </w:t>
      </w:r>
      <w:r w:rsidRPr="00A4603D">
        <w:rPr>
          <w:rFonts w:ascii="Times New Roman" w:hAnsi="Times New Roman" w:cs="Times New Roman"/>
          <w:sz w:val="24"/>
          <w:szCs w:val="24"/>
        </w:rPr>
        <w:t>Освітній процес у закладі освіти розпочався</w:t>
      </w:r>
      <w:r w:rsidRPr="00A4603D">
        <w:rPr>
          <w:rFonts w:ascii="Times New Roman" w:hAnsi="Times New Roman" w:cs="Times New Roman"/>
          <w:sz w:val="24"/>
          <w:szCs w:val="24"/>
          <w:lang w:val="uk-UA"/>
        </w:rPr>
        <w:t xml:space="preserve"> і закінчився</w:t>
      </w:r>
      <w:r w:rsidRPr="00A4603D">
        <w:rPr>
          <w:rFonts w:ascii="Times New Roman" w:hAnsi="Times New Roman" w:cs="Times New Roman"/>
          <w:sz w:val="24"/>
          <w:szCs w:val="24"/>
        </w:rPr>
        <w:t xml:space="preserve"> відповідно до структури</w:t>
      </w:r>
      <w:r w:rsidRPr="00A4603D">
        <w:rPr>
          <w:rFonts w:ascii="Times New Roman" w:hAnsi="Times New Roman" w:cs="Times New Roman"/>
          <w:sz w:val="24"/>
          <w:szCs w:val="24"/>
          <w:lang w:val="uk-UA"/>
        </w:rPr>
        <w:t xml:space="preserve"> </w:t>
      </w:r>
      <w:r w:rsidRPr="00A4603D">
        <w:rPr>
          <w:rFonts w:ascii="Times New Roman" w:hAnsi="Times New Roman" w:cs="Times New Roman"/>
          <w:sz w:val="24"/>
          <w:szCs w:val="24"/>
        </w:rPr>
        <w:t xml:space="preserve">навчального року з 02 вересня 2024 року по 30 травня 2025 року. </w:t>
      </w:r>
      <w:r w:rsidRPr="00A4603D">
        <w:rPr>
          <w:rFonts w:ascii="Times New Roman" w:hAnsi="Times New Roman" w:cs="Times New Roman"/>
          <w:sz w:val="24"/>
          <w:szCs w:val="24"/>
          <w:lang w:val="uk-UA"/>
        </w:rPr>
        <w:t xml:space="preserve">  </w:t>
      </w:r>
    </w:p>
    <w:p w:rsidR="000E3B9F" w:rsidRPr="00A4603D" w:rsidRDefault="000E3B9F" w:rsidP="000E3B9F">
      <w:pPr>
        <w:spacing w:after="0" w:line="240" w:lineRule="auto"/>
        <w:jc w:val="both"/>
        <w:rPr>
          <w:rFonts w:ascii="Times New Roman" w:hAnsi="Times New Roman" w:cs="Times New Roman"/>
          <w:sz w:val="24"/>
          <w:szCs w:val="24"/>
          <w:lang w:val="uk-UA"/>
        </w:rPr>
      </w:pPr>
      <w:r w:rsidRPr="00A4603D">
        <w:rPr>
          <w:rFonts w:ascii="Times New Roman" w:hAnsi="Times New Roman" w:cs="Times New Roman"/>
          <w:sz w:val="24"/>
          <w:szCs w:val="24"/>
          <w:lang w:val="uk-UA"/>
        </w:rPr>
        <w:t xml:space="preserve">    </w:t>
      </w:r>
      <w:r w:rsidRPr="00A4603D">
        <w:rPr>
          <w:rFonts w:ascii="Times New Roman" w:hAnsi="Times New Roman" w:cs="Times New Roman"/>
          <w:sz w:val="24"/>
          <w:szCs w:val="24"/>
        </w:rPr>
        <w:t>Навчальні</w:t>
      </w:r>
      <w:r w:rsidRPr="00A4603D">
        <w:rPr>
          <w:rFonts w:ascii="Times New Roman" w:hAnsi="Times New Roman" w:cs="Times New Roman"/>
          <w:sz w:val="24"/>
          <w:szCs w:val="24"/>
          <w:lang w:val="uk-UA"/>
        </w:rPr>
        <w:t xml:space="preserve"> </w:t>
      </w:r>
      <w:r w:rsidRPr="00A4603D">
        <w:rPr>
          <w:rFonts w:ascii="Times New Roman" w:hAnsi="Times New Roman" w:cs="Times New Roman"/>
          <w:sz w:val="24"/>
          <w:szCs w:val="24"/>
        </w:rPr>
        <w:t>заняття організовані відповідно до розкладу занять, затвердженого директором</w:t>
      </w:r>
      <w:r w:rsidRPr="00A4603D">
        <w:rPr>
          <w:rFonts w:ascii="Times New Roman" w:hAnsi="Times New Roman" w:cs="Times New Roman"/>
          <w:sz w:val="24"/>
          <w:szCs w:val="24"/>
          <w:lang w:val="uk-UA"/>
        </w:rPr>
        <w:t xml:space="preserve"> </w:t>
      </w:r>
      <w:r w:rsidRPr="00A4603D">
        <w:rPr>
          <w:rFonts w:ascii="Times New Roman" w:hAnsi="Times New Roman" w:cs="Times New Roman"/>
          <w:sz w:val="24"/>
          <w:szCs w:val="24"/>
        </w:rPr>
        <w:t xml:space="preserve">гімназії та </w:t>
      </w:r>
      <w:r w:rsidRPr="00A4603D">
        <w:rPr>
          <w:rFonts w:ascii="Times New Roman" w:hAnsi="Times New Roman" w:cs="Times New Roman"/>
          <w:sz w:val="24"/>
          <w:szCs w:val="24"/>
          <w:lang w:val="uk-UA"/>
        </w:rPr>
        <w:t>Управлінням безпечності харчових продуктів та ветеринарної медицини, державного нагляду за дотриманням санітарного законодавства Фастівського району Головного управління Держпродспоживслужби в Київській області</w:t>
      </w:r>
      <w:r w:rsidRPr="00A4603D">
        <w:rPr>
          <w:rFonts w:ascii="Times New Roman" w:hAnsi="Times New Roman" w:cs="Times New Roman"/>
          <w:sz w:val="24"/>
          <w:szCs w:val="24"/>
        </w:rPr>
        <w:t>.</w:t>
      </w:r>
    </w:p>
    <w:p w:rsidR="000E3B9F" w:rsidRPr="00A4603D" w:rsidRDefault="000E3B9F" w:rsidP="000E3B9F">
      <w:pPr>
        <w:spacing w:after="0" w:line="240" w:lineRule="auto"/>
        <w:jc w:val="both"/>
        <w:rPr>
          <w:rFonts w:ascii="Times New Roman" w:hAnsi="Times New Roman" w:cs="Times New Roman"/>
          <w:sz w:val="24"/>
          <w:szCs w:val="24"/>
        </w:rPr>
      </w:pPr>
      <w:r w:rsidRPr="00A4603D">
        <w:rPr>
          <w:rFonts w:ascii="Times New Roman" w:hAnsi="Times New Roman" w:cs="Times New Roman"/>
          <w:sz w:val="24"/>
          <w:szCs w:val="24"/>
          <w:lang w:val="uk-UA"/>
        </w:rPr>
        <w:t xml:space="preserve">    </w:t>
      </w:r>
      <w:r w:rsidRPr="00A4603D">
        <w:rPr>
          <w:rFonts w:ascii="Times New Roman" w:hAnsi="Times New Roman" w:cs="Times New Roman"/>
          <w:sz w:val="24"/>
          <w:szCs w:val="24"/>
        </w:rPr>
        <w:t>Режим роботи навчального закладу</w:t>
      </w:r>
      <w:r w:rsidRPr="00A4603D">
        <w:rPr>
          <w:rFonts w:ascii="Times New Roman" w:hAnsi="Times New Roman" w:cs="Times New Roman"/>
          <w:sz w:val="24"/>
          <w:szCs w:val="24"/>
          <w:lang w:val="uk-UA"/>
        </w:rPr>
        <w:t xml:space="preserve">: </w:t>
      </w:r>
      <w:r w:rsidRPr="00A4603D">
        <w:rPr>
          <w:rFonts w:ascii="Times New Roman" w:hAnsi="Times New Roman" w:cs="Times New Roman"/>
          <w:sz w:val="24"/>
          <w:szCs w:val="24"/>
        </w:rPr>
        <w:t xml:space="preserve">п'ятиденний. </w:t>
      </w:r>
    </w:p>
    <w:p w:rsidR="000E3B9F" w:rsidRPr="00A4603D" w:rsidRDefault="000E3B9F" w:rsidP="000E3B9F">
      <w:pPr>
        <w:spacing w:after="0" w:line="240" w:lineRule="auto"/>
        <w:jc w:val="both"/>
        <w:rPr>
          <w:rFonts w:ascii="Times New Roman" w:hAnsi="Times New Roman" w:cs="Times New Roman"/>
          <w:sz w:val="24"/>
          <w:szCs w:val="24"/>
        </w:rPr>
      </w:pPr>
      <w:r w:rsidRPr="00A4603D">
        <w:rPr>
          <w:rFonts w:ascii="Times New Roman" w:hAnsi="Times New Roman" w:cs="Times New Roman"/>
          <w:sz w:val="24"/>
          <w:szCs w:val="24"/>
          <w:lang w:val="uk-UA"/>
        </w:rPr>
        <w:t xml:space="preserve">    </w:t>
      </w:r>
      <w:r w:rsidRPr="00A4603D">
        <w:rPr>
          <w:rFonts w:ascii="Times New Roman" w:hAnsi="Times New Roman" w:cs="Times New Roman"/>
          <w:sz w:val="24"/>
          <w:szCs w:val="24"/>
        </w:rPr>
        <w:t xml:space="preserve">Мова навчання: українська. </w:t>
      </w:r>
    </w:p>
    <w:p w:rsidR="000E3B9F" w:rsidRPr="00A4603D" w:rsidRDefault="000E3B9F" w:rsidP="000E3B9F">
      <w:pPr>
        <w:spacing w:after="0" w:line="240" w:lineRule="auto"/>
        <w:jc w:val="both"/>
        <w:rPr>
          <w:rFonts w:ascii="Times New Roman" w:hAnsi="Times New Roman" w:cs="Times New Roman"/>
          <w:sz w:val="24"/>
          <w:szCs w:val="24"/>
        </w:rPr>
      </w:pPr>
      <w:r w:rsidRPr="00A4603D">
        <w:rPr>
          <w:rFonts w:ascii="Times New Roman" w:hAnsi="Times New Roman" w:cs="Times New Roman"/>
          <w:sz w:val="24"/>
          <w:szCs w:val="24"/>
          <w:lang w:val="uk-UA"/>
        </w:rPr>
        <w:t xml:space="preserve">    </w:t>
      </w:r>
      <w:r w:rsidRPr="00A4603D">
        <w:rPr>
          <w:rFonts w:ascii="Times New Roman" w:hAnsi="Times New Roman" w:cs="Times New Roman"/>
          <w:sz w:val="24"/>
          <w:szCs w:val="24"/>
        </w:rPr>
        <w:t>У 20</w:t>
      </w:r>
      <w:r w:rsidRPr="00A4603D">
        <w:rPr>
          <w:rFonts w:ascii="Times New Roman" w:hAnsi="Times New Roman" w:cs="Times New Roman"/>
          <w:sz w:val="24"/>
          <w:szCs w:val="24"/>
          <w:lang w:val="uk-UA"/>
        </w:rPr>
        <w:t>24/</w:t>
      </w:r>
      <w:r w:rsidRPr="00A4603D">
        <w:rPr>
          <w:rFonts w:ascii="Times New Roman" w:hAnsi="Times New Roman" w:cs="Times New Roman"/>
          <w:sz w:val="24"/>
          <w:szCs w:val="24"/>
        </w:rPr>
        <w:t>20</w:t>
      </w:r>
      <w:r w:rsidRPr="00A4603D">
        <w:rPr>
          <w:rFonts w:ascii="Times New Roman" w:hAnsi="Times New Roman" w:cs="Times New Roman"/>
          <w:sz w:val="24"/>
          <w:szCs w:val="24"/>
          <w:lang w:val="uk-UA"/>
        </w:rPr>
        <w:t>25</w:t>
      </w:r>
      <w:r w:rsidRPr="00A4603D">
        <w:rPr>
          <w:rFonts w:ascii="Times New Roman" w:hAnsi="Times New Roman" w:cs="Times New Roman"/>
          <w:sz w:val="24"/>
          <w:szCs w:val="24"/>
        </w:rPr>
        <w:t xml:space="preserve"> навчальному році </w:t>
      </w:r>
      <w:r w:rsidRPr="00A4603D">
        <w:rPr>
          <w:rFonts w:ascii="Times New Roman" w:hAnsi="Times New Roman" w:cs="Times New Roman"/>
          <w:sz w:val="24"/>
          <w:szCs w:val="24"/>
          <w:lang w:val="uk-UA"/>
        </w:rPr>
        <w:t>в</w:t>
      </w:r>
      <w:r w:rsidRPr="00A4603D">
        <w:rPr>
          <w:rFonts w:ascii="Times New Roman" w:hAnsi="Times New Roman" w:cs="Times New Roman"/>
          <w:sz w:val="24"/>
          <w:szCs w:val="24"/>
        </w:rPr>
        <w:t xml:space="preserve"> закладі </w:t>
      </w:r>
      <w:r w:rsidRPr="00A4603D">
        <w:rPr>
          <w:rFonts w:ascii="Times New Roman" w:hAnsi="Times New Roman" w:cs="Times New Roman"/>
          <w:sz w:val="24"/>
          <w:szCs w:val="24"/>
          <w:lang w:val="uk-UA"/>
        </w:rPr>
        <w:t xml:space="preserve">було </w:t>
      </w:r>
      <w:r w:rsidRPr="00A4603D">
        <w:rPr>
          <w:rFonts w:ascii="Times New Roman" w:hAnsi="Times New Roman" w:cs="Times New Roman"/>
          <w:sz w:val="24"/>
          <w:szCs w:val="24"/>
        </w:rPr>
        <w:t xml:space="preserve">сформовано </w:t>
      </w:r>
      <w:r w:rsidRPr="00A4603D">
        <w:rPr>
          <w:rFonts w:ascii="Times New Roman" w:hAnsi="Times New Roman" w:cs="Times New Roman"/>
          <w:sz w:val="24"/>
          <w:szCs w:val="24"/>
          <w:lang w:val="uk-UA"/>
        </w:rPr>
        <w:t>9</w:t>
      </w:r>
      <w:r w:rsidRPr="00A4603D">
        <w:rPr>
          <w:rFonts w:ascii="Times New Roman" w:hAnsi="Times New Roman" w:cs="Times New Roman"/>
          <w:sz w:val="24"/>
          <w:szCs w:val="24"/>
        </w:rPr>
        <w:t xml:space="preserve"> класів:</w:t>
      </w:r>
    </w:p>
    <w:p w:rsidR="000E3B9F" w:rsidRPr="00A4603D" w:rsidRDefault="000E3B9F" w:rsidP="000E3B9F">
      <w:pPr>
        <w:spacing w:after="0" w:line="240" w:lineRule="auto"/>
        <w:jc w:val="center"/>
        <w:rPr>
          <w:rFonts w:ascii="Times New Roman" w:hAnsi="Times New Roman" w:cs="Times New Roman"/>
          <w:sz w:val="24"/>
          <w:szCs w:val="24"/>
          <w:lang w:val="uk-UA"/>
        </w:rPr>
      </w:pPr>
      <w:r w:rsidRPr="00A4603D">
        <w:rPr>
          <w:rFonts w:ascii="Times New Roman" w:hAnsi="Times New Roman" w:cs="Times New Roman"/>
          <w:sz w:val="24"/>
          <w:szCs w:val="24"/>
          <w:lang w:val="uk-UA"/>
        </w:rPr>
        <w:t>Мережа класів та учнів:</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440"/>
        <w:gridCol w:w="1260"/>
        <w:gridCol w:w="1080"/>
        <w:gridCol w:w="2340"/>
      </w:tblGrid>
      <w:tr w:rsidR="000E3B9F" w:rsidRPr="00A4603D" w:rsidTr="00052038">
        <w:tc>
          <w:tcPr>
            <w:tcW w:w="1728" w:type="dxa"/>
            <w:vMerge w:val="restart"/>
            <w:tcBorders>
              <w:top w:val="single" w:sz="4" w:space="0" w:color="auto"/>
              <w:left w:val="single" w:sz="4" w:space="0" w:color="auto"/>
              <w:bottom w:val="single" w:sz="4" w:space="0" w:color="auto"/>
              <w:right w:val="single" w:sz="4" w:space="0" w:color="auto"/>
            </w:tcBorders>
            <w:shd w:val="clear" w:color="auto" w:fill="auto"/>
          </w:tcPr>
          <w:p w:rsidR="000E3B9F" w:rsidRPr="00A4603D" w:rsidRDefault="000E3B9F" w:rsidP="00052038">
            <w:pPr>
              <w:spacing w:after="0" w:line="240" w:lineRule="auto"/>
              <w:jc w:val="center"/>
              <w:rPr>
                <w:rFonts w:ascii="Times New Roman" w:hAnsi="Times New Roman" w:cs="Times New Roman"/>
                <w:sz w:val="24"/>
                <w:szCs w:val="24"/>
                <w:lang w:val="uk-UA"/>
              </w:rPr>
            </w:pPr>
            <w:r w:rsidRPr="00A4603D">
              <w:rPr>
                <w:rFonts w:ascii="Times New Roman" w:hAnsi="Times New Roman" w:cs="Times New Roman"/>
                <w:sz w:val="24"/>
                <w:szCs w:val="24"/>
                <w:lang w:val="uk-UA"/>
              </w:rPr>
              <w:t>№</w:t>
            </w:r>
          </w:p>
          <w:p w:rsidR="000E3B9F" w:rsidRPr="00A4603D" w:rsidRDefault="000E3B9F" w:rsidP="00052038">
            <w:pPr>
              <w:spacing w:after="0" w:line="240" w:lineRule="auto"/>
              <w:jc w:val="center"/>
              <w:rPr>
                <w:rFonts w:ascii="Times New Roman" w:hAnsi="Times New Roman" w:cs="Times New Roman"/>
                <w:sz w:val="24"/>
                <w:szCs w:val="24"/>
                <w:lang w:val="uk-UA"/>
              </w:rPr>
            </w:pPr>
            <w:r w:rsidRPr="00A4603D">
              <w:rPr>
                <w:rFonts w:ascii="Times New Roman" w:hAnsi="Times New Roman" w:cs="Times New Roman"/>
                <w:sz w:val="24"/>
                <w:szCs w:val="24"/>
                <w:lang w:val="uk-UA"/>
              </w:rPr>
              <w:t>з/п</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auto"/>
          </w:tcPr>
          <w:p w:rsidR="000E3B9F" w:rsidRPr="00A4603D" w:rsidRDefault="000E3B9F" w:rsidP="00052038">
            <w:pPr>
              <w:spacing w:after="0" w:line="240" w:lineRule="auto"/>
              <w:jc w:val="center"/>
              <w:rPr>
                <w:rFonts w:ascii="Times New Roman" w:hAnsi="Times New Roman" w:cs="Times New Roman"/>
                <w:sz w:val="24"/>
                <w:szCs w:val="24"/>
                <w:lang w:val="uk-UA"/>
              </w:rPr>
            </w:pPr>
            <w:r w:rsidRPr="00A4603D">
              <w:rPr>
                <w:rFonts w:ascii="Times New Roman" w:hAnsi="Times New Roman" w:cs="Times New Roman"/>
                <w:sz w:val="24"/>
                <w:szCs w:val="24"/>
                <w:lang w:val="uk-UA"/>
              </w:rPr>
              <w:t>Клас</w:t>
            </w:r>
          </w:p>
        </w:tc>
        <w:tc>
          <w:tcPr>
            <w:tcW w:w="4680" w:type="dxa"/>
            <w:gridSpan w:val="3"/>
            <w:tcBorders>
              <w:top w:val="single" w:sz="4" w:space="0" w:color="auto"/>
              <w:left w:val="single" w:sz="4" w:space="0" w:color="auto"/>
              <w:bottom w:val="single" w:sz="4" w:space="0" w:color="auto"/>
              <w:right w:val="single" w:sz="4" w:space="0" w:color="auto"/>
            </w:tcBorders>
            <w:shd w:val="clear" w:color="auto" w:fill="auto"/>
          </w:tcPr>
          <w:p w:rsidR="000E3B9F" w:rsidRPr="00A4603D" w:rsidRDefault="000E3B9F" w:rsidP="00052038">
            <w:pPr>
              <w:spacing w:after="0" w:line="240" w:lineRule="auto"/>
              <w:jc w:val="center"/>
              <w:rPr>
                <w:rFonts w:ascii="Times New Roman" w:hAnsi="Times New Roman" w:cs="Times New Roman"/>
                <w:sz w:val="24"/>
                <w:szCs w:val="24"/>
                <w:lang w:val="uk-UA"/>
              </w:rPr>
            </w:pPr>
            <w:r w:rsidRPr="00A4603D">
              <w:rPr>
                <w:rFonts w:ascii="Times New Roman" w:hAnsi="Times New Roman" w:cs="Times New Roman"/>
                <w:sz w:val="24"/>
                <w:szCs w:val="24"/>
                <w:lang w:val="uk-UA"/>
              </w:rPr>
              <w:t>2024/2025н.р.</w:t>
            </w:r>
          </w:p>
        </w:tc>
      </w:tr>
      <w:tr w:rsidR="000E3B9F" w:rsidRPr="00A4603D" w:rsidTr="00052038">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0E3B9F" w:rsidRPr="00A4603D" w:rsidRDefault="000E3B9F" w:rsidP="00052038">
            <w:pPr>
              <w:spacing w:after="0" w:line="240" w:lineRule="auto"/>
              <w:rPr>
                <w:rFonts w:ascii="Times New Roman" w:hAnsi="Times New Roman" w:cs="Times New Roman"/>
                <w:sz w:val="24"/>
                <w:szCs w:val="24"/>
                <w:lang w:val="uk-UA"/>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0E3B9F" w:rsidRPr="00A4603D" w:rsidRDefault="000E3B9F" w:rsidP="00052038">
            <w:pPr>
              <w:spacing w:after="0" w:line="240" w:lineRule="auto"/>
              <w:rPr>
                <w:rFonts w:ascii="Times New Roman" w:hAnsi="Times New Roman" w:cs="Times New Roman"/>
                <w:sz w:val="24"/>
                <w:szCs w:val="24"/>
                <w:lang w:val="uk-UA"/>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0E3B9F" w:rsidRPr="00A4603D" w:rsidRDefault="000E3B9F" w:rsidP="00052038">
            <w:pPr>
              <w:spacing w:after="0" w:line="240" w:lineRule="auto"/>
              <w:jc w:val="center"/>
              <w:rPr>
                <w:rFonts w:ascii="Times New Roman" w:hAnsi="Times New Roman" w:cs="Times New Roman"/>
                <w:sz w:val="24"/>
                <w:szCs w:val="24"/>
                <w:lang w:val="uk-UA"/>
              </w:rPr>
            </w:pPr>
            <w:r w:rsidRPr="00A4603D">
              <w:rPr>
                <w:rFonts w:ascii="Times New Roman" w:hAnsi="Times New Roman" w:cs="Times New Roman"/>
                <w:sz w:val="24"/>
                <w:szCs w:val="24"/>
                <w:lang w:val="uk-UA"/>
              </w:rPr>
              <w:t>Учнів</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E3B9F" w:rsidRPr="00A4603D" w:rsidRDefault="000E3B9F" w:rsidP="00052038">
            <w:pPr>
              <w:spacing w:after="0" w:line="240" w:lineRule="auto"/>
              <w:jc w:val="center"/>
              <w:rPr>
                <w:rFonts w:ascii="Times New Roman" w:hAnsi="Times New Roman" w:cs="Times New Roman"/>
                <w:sz w:val="24"/>
                <w:szCs w:val="24"/>
                <w:lang w:val="uk-UA"/>
              </w:rPr>
            </w:pPr>
            <w:r w:rsidRPr="00A4603D">
              <w:rPr>
                <w:rFonts w:ascii="Times New Roman" w:hAnsi="Times New Roman" w:cs="Times New Roman"/>
                <w:sz w:val="24"/>
                <w:szCs w:val="24"/>
                <w:lang w:val="uk-UA"/>
              </w:rPr>
              <w:t>Хлоп</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0E3B9F" w:rsidRPr="00A4603D" w:rsidRDefault="000E3B9F" w:rsidP="00052038">
            <w:pPr>
              <w:spacing w:after="0" w:line="240" w:lineRule="auto"/>
              <w:jc w:val="center"/>
              <w:rPr>
                <w:rFonts w:ascii="Times New Roman" w:hAnsi="Times New Roman" w:cs="Times New Roman"/>
                <w:sz w:val="24"/>
                <w:szCs w:val="24"/>
                <w:lang w:val="uk-UA"/>
              </w:rPr>
            </w:pPr>
            <w:r w:rsidRPr="00A4603D">
              <w:rPr>
                <w:rFonts w:ascii="Times New Roman" w:hAnsi="Times New Roman" w:cs="Times New Roman"/>
                <w:sz w:val="24"/>
                <w:szCs w:val="24"/>
                <w:lang w:val="uk-UA"/>
              </w:rPr>
              <w:t>Дівч</w:t>
            </w:r>
          </w:p>
        </w:tc>
      </w:tr>
      <w:tr w:rsidR="000E3B9F" w:rsidRPr="00A4603D" w:rsidTr="00052038">
        <w:tc>
          <w:tcPr>
            <w:tcW w:w="1728" w:type="dxa"/>
            <w:tcBorders>
              <w:top w:val="single" w:sz="4" w:space="0" w:color="auto"/>
              <w:left w:val="single" w:sz="4" w:space="0" w:color="auto"/>
              <w:bottom w:val="single" w:sz="4" w:space="0" w:color="auto"/>
              <w:right w:val="single" w:sz="4" w:space="0" w:color="auto"/>
            </w:tcBorders>
            <w:shd w:val="clear" w:color="auto" w:fill="auto"/>
          </w:tcPr>
          <w:p w:rsidR="000E3B9F" w:rsidRPr="00A4603D" w:rsidRDefault="000E3B9F" w:rsidP="00052038">
            <w:pPr>
              <w:spacing w:after="0" w:line="240" w:lineRule="auto"/>
              <w:jc w:val="center"/>
              <w:rPr>
                <w:rFonts w:ascii="Times New Roman" w:hAnsi="Times New Roman" w:cs="Times New Roman"/>
                <w:sz w:val="24"/>
                <w:szCs w:val="24"/>
                <w:lang w:val="uk-UA"/>
              </w:rPr>
            </w:pPr>
            <w:r w:rsidRPr="00A4603D">
              <w:rPr>
                <w:rFonts w:ascii="Times New Roman" w:hAnsi="Times New Roman" w:cs="Times New Roman"/>
                <w:sz w:val="24"/>
                <w:szCs w:val="24"/>
                <w:lang w:val="uk-UA"/>
              </w:rPr>
              <w:t>1</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E3B9F" w:rsidRPr="00A4603D" w:rsidRDefault="000E3B9F" w:rsidP="00052038">
            <w:pPr>
              <w:spacing w:after="0" w:line="240" w:lineRule="auto"/>
              <w:jc w:val="center"/>
              <w:rPr>
                <w:rFonts w:ascii="Times New Roman" w:hAnsi="Times New Roman" w:cs="Times New Roman"/>
                <w:sz w:val="24"/>
                <w:szCs w:val="24"/>
                <w:lang w:val="uk-UA"/>
              </w:rPr>
            </w:pPr>
            <w:r w:rsidRPr="00A4603D">
              <w:rPr>
                <w:rFonts w:ascii="Times New Roman" w:hAnsi="Times New Roman" w:cs="Times New Roman"/>
                <w:sz w:val="24"/>
                <w:szCs w:val="24"/>
                <w:lang w:val="uk-UA"/>
              </w:rPr>
              <w:t>1</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0E3B9F" w:rsidRPr="00A4603D" w:rsidRDefault="000E3B9F" w:rsidP="00052038">
            <w:pPr>
              <w:spacing w:after="0" w:line="240" w:lineRule="auto"/>
              <w:jc w:val="center"/>
              <w:rPr>
                <w:rFonts w:ascii="Times New Roman" w:hAnsi="Times New Roman" w:cs="Times New Roman"/>
                <w:sz w:val="24"/>
                <w:szCs w:val="24"/>
                <w:lang w:val="uk-UA"/>
              </w:rPr>
            </w:pPr>
            <w:r w:rsidRPr="00A4603D">
              <w:rPr>
                <w:rFonts w:ascii="Times New Roman" w:hAnsi="Times New Roman" w:cs="Times New Roman"/>
                <w:sz w:val="24"/>
                <w:szCs w:val="24"/>
                <w:lang w:val="uk-UA"/>
              </w:rPr>
              <w:t>15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E3B9F" w:rsidRPr="00A4603D" w:rsidRDefault="000E3B9F" w:rsidP="00052038">
            <w:pPr>
              <w:spacing w:after="0" w:line="240" w:lineRule="auto"/>
              <w:jc w:val="center"/>
              <w:rPr>
                <w:rFonts w:ascii="Times New Roman" w:hAnsi="Times New Roman" w:cs="Times New Roman"/>
                <w:sz w:val="24"/>
                <w:szCs w:val="24"/>
                <w:lang w:val="uk-UA"/>
              </w:rPr>
            </w:pPr>
            <w:r w:rsidRPr="00A4603D">
              <w:rPr>
                <w:rFonts w:ascii="Times New Roman" w:hAnsi="Times New Roman" w:cs="Times New Roman"/>
                <w:sz w:val="24"/>
                <w:szCs w:val="24"/>
                <w:lang w:val="uk-UA"/>
              </w:rPr>
              <w:t>6</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0E3B9F" w:rsidRPr="00A4603D" w:rsidRDefault="000E3B9F" w:rsidP="00052038">
            <w:pPr>
              <w:spacing w:after="0" w:line="240" w:lineRule="auto"/>
              <w:jc w:val="center"/>
              <w:rPr>
                <w:rFonts w:ascii="Times New Roman" w:hAnsi="Times New Roman" w:cs="Times New Roman"/>
                <w:sz w:val="24"/>
                <w:szCs w:val="24"/>
                <w:lang w:val="uk-UA"/>
              </w:rPr>
            </w:pPr>
            <w:r w:rsidRPr="00A4603D">
              <w:rPr>
                <w:rFonts w:ascii="Times New Roman" w:hAnsi="Times New Roman" w:cs="Times New Roman"/>
                <w:sz w:val="24"/>
                <w:szCs w:val="24"/>
                <w:lang w:val="uk-UA"/>
              </w:rPr>
              <w:t>9</w:t>
            </w:r>
          </w:p>
        </w:tc>
      </w:tr>
      <w:tr w:rsidR="000E3B9F" w:rsidRPr="00A4603D" w:rsidTr="00052038">
        <w:tc>
          <w:tcPr>
            <w:tcW w:w="1728" w:type="dxa"/>
            <w:tcBorders>
              <w:top w:val="single" w:sz="4" w:space="0" w:color="auto"/>
              <w:left w:val="single" w:sz="4" w:space="0" w:color="auto"/>
              <w:bottom w:val="single" w:sz="4" w:space="0" w:color="auto"/>
              <w:right w:val="single" w:sz="4" w:space="0" w:color="auto"/>
            </w:tcBorders>
            <w:shd w:val="clear" w:color="auto" w:fill="auto"/>
          </w:tcPr>
          <w:p w:rsidR="000E3B9F" w:rsidRPr="00A4603D" w:rsidRDefault="000E3B9F" w:rsidP="00052038">
            <w:pPr>
              <w:spacing w:after="0" w:line="240" w:lineRule="auto"/>
              <w:jc w:val="center"/>
              <w:rPr>
                <w:rFonts w:ascii="Times New Roman" w:hAnsi="Times New Roman" w:cs="Times New Roman"/>
                <w:sz w:val="24"/>
                <w:szCs w:val="24"/>
                <w:lang w:val="uk-UA"/>
              </w:rPr>
            </w:pPr>
            <w:r w:rsidRPr="00A4603D">
              <w:rPr>
                <w:rFonts w:ascii="Times New Roman" w:hAnsi="Times New Roman" w:cs="Times New Roman"/>
                <w:sz w:val="24"/>
                <w:szCs w:val="24"/>
                <w:lang w:val="uk-UA"/>
              </w:rPr>
              <w:t>2</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E3B9F" w:rsidRPr="00A4603D" w:rsidRDefault="000E3B9F" w:rsidP="00052038">
            <w:pPr>
              <w:spacing w:after="0" w:line="240" w:lineRule="auto"/>
              <w:jc w:val="center"/>
              <w:rPr>
                <w:rFonts w:ascii="Times New Roman" w:hAnsi="Times New Roman" w:cs="Times New Roman"/>
                <w:sz w:val="24"/>
                <w:szCs w:val="24"/>
                <w:lang w:val="uk-UA"/>
              </w:rPr>
            </w:pPr>
            <w:r w:rsidRPr="00A4603D">
              <w:rPr>
                <w:rFonts w:ascii="Times New Roman" w:hAnsi="Times New Roman" w:cs="Times New Roman"/>
                <w:sz w:val="24"/>
                <w:szCs w:val="24"/>
                <w:lang w:val="uk-UA"/>
              </w:rPr>
              <w:t>2</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0E3B9F" w:rsidRPr="00A4603D" w:rsidRDefault="000E3B9F" w:rsidP="00052038">
            <w:pPr>
              <w:spacing w:after="0" w:line="240" w:lineRule="auto"/>
              <w:jc w:val="center"/>
              <w:rPr>
                <w:rFonts w:ascii="Times New Roman" w:hAnsi="Times New Roman" w:cs="Times New Roman"/>
                <w:sz w:val="24"/>
                <w:szCs w:val="24"/>
                <w:lang w:val="uk-UA"/>
              </w:rPr>
            </w:pPr>
            <w:r w:rsidRPr="00A4603D">
              <w:rPr>
                <w:rFonts w:ascii="Times New Roman" w:hAnsi="Times New Roman" w:cs="Times New Roman"/>
                <w:sz w:val="24"/>
                <w:szCs w:val="24"/>
                <w:lang w:val="uk-UA"/>
              </w:rPr>
              <w:t>18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E3B9F" w:rsidRPr="00A4603D" w:rsidRDefault="000E3B9F" w:rsidP="00052038">
            <w:pPr>
              <w:spacing w:after="0" w:line="240" w:lineRule="auto"/>
              <w:jc w:val="center"/>
              <w:rPr>
                <w:rFonts w:ascii="Times New Roman" w:hAnsi="Times New Roman" w:cs="Times New Roman"/>
                <w:sz w:val="24"/>
                <w:szCs w:val="24"/>
                <w:lang w:val="uk-UA"/>
              </w:rPr>
            </w:pPr>
            <w:r w:rsidRPr="00A4603D">
              <w:rPr>
                <w:rFonts w:ascii="Times New Roman" w:hAnsi="Times New Roman" w:cs="Times New Roman"/>
                <w:sz w:val="24"/>
                <w:szCs w:val="24"/>
                <w:lang w:val="uk-UA"/>
              </w:rPr>
              <w:t>12</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0E3B9F" w:rsidRPr="00A4603D" w:rsidRDefault="000E3B9F" w:rsidP="00052038">
            <w:pPr>
              <w:spacing w:after="0" w:line="240" w:lineRule="auto"/>
              <w:jc w:val="center"/>
              <w:rPr>
                <w:rFonts w:ascii="Times New Roman" w:hAnsi="Times New Roman" w:cs="Times New Roman"/>
                <w:sz w:val="24"/>
                <w:szCs w:val="24"/>
                <w:lang w:val="uk-UA"/>
              </w:rPr>
            </w:pPr>
            <w:r w:rsidRPr="00A4603D">
              <w:rPr>
                <w:rFonts w:ascii="Times New Roman" w:hAnsi="Times New Roman" w:cs="Times New Roman"/>
                <w:sz w:val="24"/>
                <w:szCs w:val="24"/>
                <w:lang w:val="uk-UA"/>
              </w:rPr>
              <w:t>6</w:t>
            </w:r>
          </w:p>
        </w:tc>
      </w:tr>
      <w:tr w:rsidR="000E3B9F" w:rsidRPr="00A4603D" w:rsidTr="00052038">
        <w:tc>
          <w:tcPr>
            <w:tcW w:w="1728" w:type="dxa"/>
            <w:tcBorders>
              <w:top w:val="single" w:sz="4" w:space="0" w:color="auto"/>
              <w:left w:val="single" w:sz="4" w:space="0" w:color="auto"/>
              <w:bottom w:val="single" w:sz="4" w:space="0" w:color="auto"/>
              <w:right w:val="single" w:sz="4" w:space="0" w:color="auto"/>
            </w:tcBorders>
            <w:shd w:val="clear" w:color="auto" w:fill="auto"/>
          </w:tcPr>
          <w:p w:rsidR="000E3B9F" w:rsidRPr="00A4603D" w:rsidRDefault="000E3B9F" w:rsidP="00052038">
            <w:pPr>
              <w:spacing w:after="0" w:line="240" w:lineRule="auto"/>
              <w:jc w:val="center"/>
              <w:rPr>
                <w:rFonts w:ascii="Times New Roman" w:hAnsi="Times New Roman" w:cs="Times New Roman"/>
                <w:sz w:val="24"/>
                <w:szCs w:val="24"/>
                <w:lang w:val="uk-UA"/>
              </w:rPr>
            </w:pPr>
            <w:r w:rsidRPr="00A4603D">
              <w:rPr>
                <w:rFonts w:ascii="Times New Roman" w:hAnsi="Times New Roman" w:cs="Times New Roman"/>
                <w:sz w:val="24"/>
                <w:szCs w:val="24"/>
                <w:lang w:val="uk-UA"/>
              </w:rPr>
              <w:t>3</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E3B9F" w:rsidRPr="00A4603D" w:rsidRDefault="000E3B9F" w:rsidP="00052038">
            <w:pPr>
              <w:spacing w:after="0" w:line="240" w:lineRule="auto"/>
              <w:jc w:val="center"/>
              <w:rPr>
                <w:rFonts w:ascii="Times New Roman" w:hAnsi="Times New Roman" w:cs="Times New Roman"/>
                <w:sz w:val="24"/>
                <w:szCs w:val="24"/>
                <w:lang w:val="uk-UA"/>
              </w:rPr>
            </w:pPr>
            <w:r w:rsidRPr="00A4603D">
              <w:rPr>
                <w:rFonts w:ascii="Times New Roman" w:hAnsi="Times New Roman" w:cs="Times New Roman"/>
                <w:sz w:val="24"/>
                <w:szCs w:val="24"/>
                <w:lang w:val="uk-UA"/>
              </w:rPr>
              <w:t>3</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0E3B9F" w:rsidRPr="00A4603D" w:rsidRDefault="000E3B9F" w:rsidP="00052038">
            <w:pPr>
              <w:spacing w:after="0" w:line="240" w:lineRule="auto"/>
              <w:jc w:val="center"/>
              <w:rPr>
                <w:rFonts w:ascii="Times New Roman" w:hAnsi="Times New Roman" w:cs="Times New Roman"/>
                <w:sz w:val="24"/>
                <w:szCs w:val="24"/>
                <w:lang w:val="uk-UA"/>
              </w:rPr>
            </w:pPr>
            <w:r w:rsidRPr="00A4603D">
              <w:rPr>
                <w:rFonts w:ascii="Times New Roman" w:hAnsi="Times New Roman" w:cs="Times New Roman"/>
                <w:sz w:val="24"/>
                <w:szCs w:val="24"/>
                <w:lang w:val="uk-UA"/>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E3B9F" w:rsidRPr="00A4603D" w:rsidRDefault="000E3B9F" w:rsidP="00052038">
            <w:pPr>
              <w:spacing w:after="0" w:line="240" w:lineRule="auto"/>
              <w:jc w:val="center"/>
              <w:rPr>
                <w:rFonts w:ascii="Times New Roman" w:hAnsi="Times New Roman" w:cs="Times New Roman"/>
                <w:sz w:val="24"/>
                <w:szCs w:val="24"/>
                <w:lang w:val="uk-UA"/>
              </w:rPr>
            </w:pPr>
            <w:r w:rsidRPr="00A4603D">
              <w:rPr>
                <w:rFonts w:ascii="Times New Roman" w:hAnsi="Times New Roman" w:cs="Times New Roman"/>
                <w:sz w:val="24"/>
                <w:szCs w:val="24"/>
                <w:lang w:val="uk-UA"/>
              </w:rPr>
              <w:t>3</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0E3B9F" w:rsidRPr="00A4603D" w:rsidRDefault="000E3B9F" w:rsidP="00052038">
            <w:pPr>
              <w:spacing w:after="0" w:line="240" w:lineRule="auto"/>
              <w:jc w:val="center"/>
              <w:rPr>
                <w:rFonts w:ascii="Times New Roman" w:hAnsi="Times New Roman" w:cs="Times New Roman"/>
                <w:sz w:val="24"/>
                <w:szCs w:val="24"/>
                <w:lang w:val="uk-UA"/>
              </w:rPr>
            </w:pPr>
            <w:r w:rsidRPr="00A4603D">
              <w:rPr>
                <w:rFonts w:ascii="Times New Roman" w:hAnsi="Times New Roman" w:cs="Times New Roman"/>
                <w:sz w:val="24"/>
                <w:szCs w:val="24"/>
                <w:lang w:val="uk-UA"/>
              </w:rPr>
              <w:t>3</w:t>
            </w:r>
          </w:p>
        </w:tc>
      </w:tr>
      <w:tr w:rsidR="000E3B9F" w:rsidRPr="00A4603D" w:rsidTr="00052038">
        <w:tc>
          <w:tcPr>
            <w:tcW w:w="1728" w:type="dxa"/>
            <w:tcBorders>
              <w:top w:val="single" w:sz="4" w:space="0" w:color="auto"/>
              <w:left w:val="single" w:sz="4" w:space="0" w:color="auto"/>
              <w:bottom w:val="single" w:sz="4" w:space="0" w:color="auto"/>
              <w:right w:val="single" w:sz="4" w:space="0" w:color="auto"/>
            </w:tcBorders>
            <w:shd w:val="clear" w:color="auto" w:fill="auto"/>
          </w:tcPr>
          <w:p w:rsidR="000E3B9F" w:rsidRPr="00A4603D" w:rsidRDefault="000E3B9F" w:rsidP="00052038">
            <w:pPr>
              <w:spacing w:after="0" w:line="240" w:lineRule="auto"/>
              <w:jc w:val="center"/>
              <w:rPr>
                <w:rFonts w:ascii="Times New Roman" w:hAnsi="Times New Roman" w:cs="Times New Roman"/>
                <w:sz w:val="24"/>
                <w:szCs w:val="24"/>
                <w:lang w:val="uk-UA"/>
              </w:rPr>
            </w:pPr>
            <w:r w:rsidRPr="00A4603D">
              <w:rPr>
                <w:rFonts w:ascii="Times New Roman" w:hAnsi="Times New Roman" w:cs="Times New Roman"/>
                <w:sz w:val="24"/>
                <w:szCs w:val="24"/>
                <w:lang w:val="uk-UA"/>
              </w:rPr>
              <w:t>4</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E3B9F" w:rsidRPr="00A4603D" w:rsidRDefault="000E3B9F" w:rsidP="00052038">
            <w:pPr>
              <w:spacing w:after="0" w:line="240" w:lineRule="auto"/>
              <w:jc w:val="center"/>
              <w:rPr>
                <w:rFonts w:ascii="Times New Roman" w:hAnsi="Times New Roman" w:cs="Times New Roman"/>
                <w:sz w:val="24"/>
                <w:szCs w:val="24"/>
                <w:lang w:val="uk-UA"/>
              </w:rPr>
            </w:pPr>
            <w:r w:rsidRPr="00A4603D">
              <w:rPr>
                <w:rFonts w:ascii="Times New Roman" w:hAnsi="Times New Roman" w:cs="Times New Roman"/>
                <w:sz w:val="24"/>
                <w:szCs w:val="24"/>
                <w:lang w:val="uk-UA"/>
              </w:rPr>
              <w:t>4</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0E3B9F" w:rsidRPr="00A4603D" w:rsidRDefault="000E3B9F" w:rsidP="00052038">
            <w:pPr>
              <w:spacing w:after="0" w:line="240" w:lineRule="auto"/>
              <w:jc w:val="center"/>
              <w:rPr>
                <w:rFonts w:ascii="Times New Roman" w:hAnsi="Times New Roman" w:cs="Times New Roman"/>
                <w:sz w:val="24"/>
                <w:szCs w:val="24"/>
                <w:lang w:val="uk-UA"/>
              </w:rPr>
            </w:pPr>
            <w:r w:rsidRPr="00A4603D">
              <w:rPr>
                <w:rFonts w:ascii="Times New Roman" w:hAnsi="Times New Roman" w:cs="Times New Roman"/>
                <w:sz w:val="24"/>
                <w:szCs w:val="24"/>
                <w:lang w:val="uk-UA"/>
              </w:rPr>
              <w:t>12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E3B9F" w:rsidRPr="00A4603D" w:rsidRDefault="000E3B9F" w:rsidP="00052038">
            <w:pPr>
              <w:spacing w:after="0" w:line="240" w:lineRule="auto"/>
              <w:jc w:val="center"/>
              <w:rPr>
                <w:rFonts w:ascii="Times New Roman" w:hAnsi="Times New Roman" w:cs="Times New Roman"/>
                <w:sz w:val="24"/>
                <w:szCs w:val="24"/>
                <w:lang w:val="uk-UA"/>
              </w:rPr>
            </w:pPr>
            <w:r w:rsidRPr="00A4603D">
              <w:rPr>
                <w:rFonts w:ascii="Times New Roman" w:hAnsi="Times New Roman" w:cs="Times New Roman"/>
                <w:sz w:val="24"/>
                <w:szCs w:val="24"/>
                <w:lang w:val="uk-UA"/>
              </w:rPr>
              <w:t>6</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0E3B9F" w:rsidRPr="00A4603D" w:rsidRDefault="000E3B9F" w:rsidP="00052038">
            <w:pPr>
              <w:spacing w:after="0" w:line="240" w:lineRule="auto"/>
              <w:jc w:val="center"/>
              <w:rPr>
                <w:rFonts w:ascii="Times New Roman" w:hAnsi="Times New Roman" w:cs="Times New Roman"/>
                <w:sz w:val="24"/>
                <w:szCs w:val="24"/>
                <w:lang w:val="uk-UA"/>
              </w:rPr>
            </w:pPr>
            <w:r w:rsidRPr="00A4603D">
              <w:rPr>
                <w:rFonts w:ascii="Times New Roman" w:hAnsi="Times New Roman" w:cs="Times New Roman"/>
                <w:sz w:val="24"/>
                <w:szCs w:val="24"/>
                <w:lang w:val="uk-UA"/>
              </w:rPr>
              <w:t>6</w:t>
            </w:r>
          </w:p>
        </w:tc>
      </w:tr>
      <w:tr w:rsidR="000E3B9F" w:rsidRPr="00A4603D" w:rsidTr="00052038">
        <w:tc>
          <w:tcPr>
            <w:tcW w:w="1728" w:type="dxa"/>
            <w:tcBorders>
              <w:top w:val="single" w:sz="4" w:space="0" w:color="auto"/>
              <w:left w:val="single" w:sz="4" w:space="0" w:color="auto"/>
              <w:bottom w:val="single" w:sz="4" w:space="0" w:color="auto"/>
              <w:right w:val="single" w:sz="4" w:space="0" w:color="auto"/>
            </w:tcBorders>
            <w:shd w:val="clear" w:color="auto" w:fill="auto"/>
          </w:tcPr>
          <w:p w:rsidR="000E3B9F" w:rsidRPr="00A4603D" w:rsidRDefault="000E3B9F" w:rsidP="00052038">
            <w:pPr>
              <w:spacing w:after="0" w:line="240" w:lineRule="auto"/>
              <w:jc w:val="center"/>
              <w:rPr>
                <w:rFonts w:ascii="Times New Roman" w:hAnsi="Times New Roman" w:cs="Times New Roman"/>
                <w:sz w:val="24"/>
                <w:szCs w:val="24"/>
                <w:lang w:val="uk-UA"/>
              </w:rPr>
            </w:pPr>
            <w:r w:rsidRPr="00A4603D">
              <w:rPr>
                <w:rFonts w:ascii="Times New Roman" w:hAnsi="Times New Roman" w:cs="Times New Roman"/>
                <w:sz w:val="24"/>
                <w:szCs w:val="24"/>
                <w:lang w:val="uk-UA"/>
              </w:rPr>
              <w:t>5</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E3B9F" w:rsidRPr="00A4603D" w:rsidRDefault="000E3B9F" w:rsidP="00052038">
            <w:pPr>
              <w:spacing w:after="0" w:line="240" w:lineRule="auto"/>
              <w:jc w:val="center"/>
              <w:rPr>
                <w:rFonts w:ascii="Times New Roman" w:hAnsi="Times New Roman" w:cs="Times New Roman"/>
                <w:sz w:val="24"/>
                <w:szCs w:val="24"/>
                <w:lang w:val="uk-UA"/>
              </w:rPr>
            </w:pPr>
            <w:r w:rsidRPr="00A4603D">
              <w:rPr>
                <w:rFonts w:ascii="Times New Roman" w:hAnsi="Times New Roman" w:cs="Times New Roman"/>
                <w:sz w:val="24"/>
                <w:szCs w:val="24"/>
                <w:lang w:val="uk-UA"/>
              </w:rPr>
              <w:t>5</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0E3B9F" w:rsidRPr="00A4603D" w:rsidRDefault="000E3B9F" w:rsidP="00052038">
            <w:pPr>
              <w:spacing w:after="0" w:line="240" w:lineRule="auto"/>
              <w:jc w:val="center"/>
              <w:rPr>
                <w:rFonts w:ascii="Times New Roman" w:hAnsi="Times New Roman" w:cs="Times New Roman"/>
                <w:sz w:val="24"/>
                <w:szCs w:val="24"/>
                <w:lang w:val="uk-UA"/>
              </w:rPr>
            </w:pPr>
            <w:r w:rsidRPr="00A4603D">
              <w:rPr>
                <w:rFonts w:ascii="Times New Roman" w:hAnsi="Times New Roman" w:cs="Times New Roman"/>
                <w:sz w:val="24"/>
                <w:szCs w:val="24"/>
                <w:lang w:val="uk-UA"/>
              </w:rPr>
              <w:t>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E3B9F" w:rsidRPr="00A4603D" w:rsidRDefault="000E3B9F" w:rsidP="00052038">
            <w:pPr>
              <w:spacing w:after="0" w:line="240" w:lineRule="auto"/>
              <w:jc w:val="center"/>
              <w:rPr>
                <w:rFonts w:ascii="Times New Roman" w:hAnsi="Times New Roman" w:cs="Times New Roman"/>
                <w:sz w:val="24"/>
                <w:szCs w:val="24"/>
                <w:lang w:val="uk-UA"/>
              </w:rPr>
            </w:pPr>
            <w:r w:rsidRPr="00A4603D">
              <w:rPr>
                <w:rFonts w:ascii="Times New Roman" w:hAnsi="Times New Roman" w:cs="Times New Roman"/>
                <w:sz w:val="24"/>
                <w:szCs w:val="24"/>
                <w:lang w:val="uk-UA"/>
              </w:rPr>
              <w:t>4</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0E3B9F" w:rsidRPr="00A4603D" w:rsidRDefault="000E3B9F" w:rsidP="00052038">
            <w:pPr>
              <w:spacing w:after="0" w:line="240" w:lineRule="auto"/>
              <w:jc w:val="center"/>
              <w:rPr>
                <w:rFonts w:ascii="Times New Roman" w:hAnsi="Times New Roman" w:cs="Times New Roman"/>
                <w:sz w:val="24"/>
                <w:szCs w:val="24"/>
                <w:lang w:val="uk-UA"/>
              </w:rPr>
            </w:pPr>
            <w:r w:rsidRPr="00A4603D">
              <w:rPr>
                <w:rFonts w:ascii="Times New Roman" w:hAnsi="Times New Roman" w:cs="Times New Roman"/>
                <w:sz w:val="24"/>
                <w:szCs w:val="24"/>
                <w:lang w:val="uk-UA"/>
              </w:rPr>
              <w:t>6</w:t>
            </w:r>
          </w:p>
        </w:tc>
      </w:tr>
      <w:tr w:rsidR="000E3B9F" w:rsidRPr="00A4603D" w:rsidTr="00052038">
        <w:tc>
          <w:tcPr>
            <w:tcW w:w="1728" w:type="dxa"/>
            <w:tcBorders>
              <w:top w:val="single" w:sz="4" w:space="0" w:color="auto"/>
              <w:left w:val="single" w:sz="4" w:space="0" w:color="auto"/>
              <w:bottom w:val="single" w:sz="4" w:space="0" w:color="auto"/>
              <w:right w:val="single" w:sz="4" w:space="0" w:color="auto"/>
            </w:tcBorders>
            <w:shd w:val="clear" w:color="auto" w:fill="auto"/>
          </w:tcPr>
          <w:p w:rsidR="000E3B9F" w:rsidRPr="00A4603D" w:rsidRDefault="000E3B9F" w:rsidP="00052038">
            <w:pPr>
              <w:spacing w:after="0" w:line="240" w:lineRule="auto"/>
              <w:jc w:val="center"/>
              <w:rPr>
                <w:rFonts w:ascii="Times New Roman" w:hAnsi="Times New Roman" w:cs="Times New Roman"/>
                <w:sz w:val="24"/>
                <w:szCs w:val="24"/>
                <w:lang w:val="uk-UA"/>
              </w:rPr>
            </w:pPr>
            <w:r w:rsidRPr="00A4603D">
              <w:rPr>
                <w:rFonts w:ascii="Times New Roman" w:hAnsi="Times New Roman" w:cs="Times New Roman"/>
                <w:sz w:val="24"/>
                <w:szCs w:val="24"/>
                <w:lang w:val="uk-UA"/>
              </w:rPr>
              <w:t>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E3B9F" w:rsidRPr="00A4603D" w:rsidRDefault="000E3B9F" w:rsidP="00052038">
            <w:pPr>
              <w:spacing w:after="0" w:line="240" w:lineRule="auto"/>
              <w:jc w:val="center"/>
              <w:rPr>
                <w:rFonts w:ascii="Times New Roman" w:hAnsi="Times New Roman" w:cs="Times New Roman"/>
                <w:sz w:val="24"/>
                <w:szCs w:val="24"/>
                <w:lang w:val="uk-UA"/>
              </w:rPr>
            </w:pPr>
            <w:r w:rsidRPr="00A4603D">
              <w:rPr>
                <w:rFonts w:ascii="Times New Roman" w:hAnsi="Times New Roman" w:cs="Times New Roman"/>
                <w:sz w:val="24"/>
                <w:szCs w:val="24"/>
                <w:lang w:val="uk-UA"/>
              </w:rPr>
              <w:t>6</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0E3B9F" w:rsidRPr="00A4603D" w:rsidRDefault="000E3B9F" w:rsidP="00052038">
            <w:pPr>
              <w:spacing w:after="0" w:line="240" w:lineRule="auto"/>
              <w:jc w:val="center"/>
              <w:rPr>
                <w:rFonts w:ascii="Times New Roman" w:hAnsi="Times New Roman" w:cs="Times New Roman"/>
                <w:sz w:val="24"/>
                <w:szCs w:val="24"/>
                <w:lang w:val="uk-UA"/>
              </w:rPr>
            </w:pPr>
            <w:r w:rsidRPr="00A4603D">
              <w:rPr>
                <w:rFonts w:ascii="Times New Roman" w:hAnsi="Times New Roman" w:cs="Times New Roman"/>
                <w:sz w:val="24"/>
                <w:szCs w:val="24"/>
                <w:lang w:val="uk-UA"/>
              </w:rPr>
              <w:t>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E3B9F" w:rsidRPr="00A4603D" w:rsidRDefault="000E3B9F" w:rsidP="00052038">
            <w:pPr>
              <w:spacing w:after="0" w:line="240" w:lineRule="auto"/>
              <w:jc w:val="center"/>
              <w:rPr>
                <w:rFonts w:ascii="Times New Roman" w:hAnsi="Times New Roman" w:cs="Times New Roman"/>
                <w:sz w:val="24"/>
                <w:szCs w:val="24"/>
                <w:lang w:val="uk-UA"/>
              </w:rPr>
            </w:pPr>
            <w:r w:rsidRPr="00A4603D">
              <w:rPr>
                <w:rFonts w:ascii="Times New Roman" w:hAnsi="Times New Roman" w:cs="Times New Roman"/>
                <w:sz w:val="24"/>
                <w:szCs w:val="24"/>
                <w:lang w:val="uk-UA"/>
              </w:rPr>
              <w:t xml:space="preserve"> 8</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0E3B9F" w:rsidRPr="00A4603D" w:rsidRDefault="000E3B9F" w:rsidP="00052038">
            <w:pPr>
              <w:spacing w:after="0" w:line="240" w:lineRule="auto"/>
              <w:jc w:val="center"/>
              <w:rPr>
                <w:rFonts w:ascii="Times New Roman" w:hAnsi="Times New Roman" w:cs="Times New Roman"/>
                <w:sz w:val="24"/>
                <w:szCs w:val="24"/>
                <w:lang w:val="uk-UA"/>
              </w:rPr>
            </w:pPr>
            <w:r w:rsidRPr="00A4603D">
              <w:rPr>
                <w:rFonts w:ascii="Times New Roman" w:hAnsi="Times New Roman" w:cs="Times New Roman"/>
                <w:sz w:val="24"/>
                <w:szCs w:val="24"/>
                <w:lang w:val="uk-UA"/>
              </w:rPr>
              <w:t>5</w:t>
            </w:r>
          </w:p>
        </w:tc>
      </w:tr>
      <w:tr w:rsidR="000E3B9F" w:rsidRPr="00A4603D" w:rsidTr="00052038">
        <w:tc>
          <w:tcPr>
            <w:tcW w:w="1728" w:type="dxa"/>
            <w:tcBorders>
              <w:top w:val="single" w:sz="4" w:space="0" w:color="auto"/>
              <w:left w:val="single" w:sz="4" w:space="0" w:color="auto"/>
              <w:bottom w:val="single" w:sz="4" w:space="0" w:color="auto"/>
              <w:right w:val="single" w:sz="4" w:space="0" w:color="auto"/>
            </w:tcBorders>
            <w:shd w:val="clear" w:color="auto" w:fill="auto"/>
          </w:tcPr>
          <w:p w:rsidR="000E3B9F" w:rsidRPr="00A4603D" w:rsidRDefault="000E3B9F" w:rsidP="00052038">
            <w:pPr>
              <w:spacing w:after="0" w:line="240" w:lineRule="auto"/>
              <w:jc w:val="center"/>
              <w:rPr>
                <w:rFonts w:ascii="Times New Roman" w:hAnsi="Times New Roman" w:cs="Times New Roman"/>
                <w:sz w:val="24"/>
                <w:szCs w:val="24"/>
                <w:lang w:val="uk-UA"/>
              </w:rPr>
            </w:pPr>
            <w:r w:rsidRPr="00A4603D">
              <w:rPr>
                <w:rFonts w:ascii="Times New Roman" w:hAnsi="Times New Roman" w:cs="Times New Roman"/>
                <w:sz w:val="24"/>
                <w:szCs w:val="24"/>
                <w:lang w:val="uk-UA"/>
              </w:rPr>
              <w:t>7</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E3B9F" w:rsidRPr="00A4603D" w:rsidRDefault="000E3B9F" w:rsidP="00052038">
            <w:pPr>
              <w:spacing w:after="0" w:line="240" w:lineRule="auto"/>
              <w:jc w:val="center"/>
              <w:rPr>
                <w:rFonts w:ascii="Times New Roman" w:hAnsi="Times New Roman" w:cs="Times New Roman"/>
                <w:sz w:val="24"/>
                <w:szCs w:val="24"/>
                <w:lang w:val="uk-UA"/>
              </w:rPr>
            </w:pPr>
            <w:r w:rsidRPr="00A4603D">
              <w:rPr>
                <w:rFonts w:ascii="Times New Roman" w:hAnsi="Times New Roman" w:cs="Times New Roman"/>
                <w:sz w:val="24"/>
                <w:szCs w:val="24"/>
                <w:lang w:val="uk-UA"/>
              </w:rPr>
              <w:t>7</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0E3B9F" w:rsidRPr="00A4603D" w:rsidRDefault="000E3B9F" w:rsidP="00052038">
            <w:pPr>
              <w:spacing w:after="0" w:line="240" w:lineRule="auto"/>
              <w:jc w:val="center"/>
              <w:rPr>
                <w:rFonts w:ascii="Times New Roman" w:hAnsi="Times New Roman" w:cs="Times New Roman"/>
                <w:sz w:val="24"/>
                <w:szCs w:val="24"/>
                <w:lang w:val="uk-UA"/>
              </w:rPr>
            </w:pPr>
            <w:r w:rsidRPr="00A4603D">
              <w:rPr>
                <w:rFonts w:ascii="Times New Roman" w:hAnsi="Times New Roman" w:cs="Times New Roman"/>
                <w:sz w:val="24"/>
                <w:szCs w:val="24"/>
                <w:lang w:val="uk-UA"/>
              </w:rPr>
              <w:t>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E3B9F" w:rsidRPr="00A4603D" w:rsidRDefault="000E3B9F" w:rsidP="00052038">
            <w:pPr>
              <w:spacing w:after="0" w:line="240" w:lineRule="auto"/>
              <w:jc w:val="center"/>
              <w:rPr>
                <w:rFonts w:ascii="Times New Roman" w:hAnsi="Times New Roman" w:cs="Times New Roman"/>
                <w:sz w:val="24"/>
                <w:szCs w:val="24"/>
                <w:lang w:val="uk-UA"/>
              </w:rPr>
            </w:pPr>
            <w:r w:rsidRPr="00A4603D">
              <w:rPr>
                <w:rFonts w:ascii="Times New Roman" w:hAnsi="Times New Roman" w:cs="Times New Roman"/>
                <w:sz w:val="24"/>
                <w:szCs w:val="24"/>
                <w:lang w:val="uk-UA"/>
              </w:rPr>
              <w:t>4</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0E3B9F" w:rsidRPr="00A4603D" w:rsidRDefault="000E3B9F" w:rsidP="00052038">
            <w:pPr>
              <w:spacing w:after="0" w:line="240" w:lineRule="auto"/>
              <w:jc w:val="center"/>
              <w:rPr>
                <w:rFonts w:ascii="Times New Roman" w:hAnsi="Times New Roman" w:cs="Times New Roman"/>
                <w:sz w:val="24"/>
                <w:szCs w:val="24"/>
                <w:lang w:val="uk-UA"/>
              </w:rPr>
            </w:pPr>
            <w:r w:rsidRPr="00A4603D">
              <w:rPr>
                <w:rFonts w:ascii="Times New Roman" w:hAnsi="Times New Roman" w:cs="Times New Roman"/>
                <w:sz w:val="24"/>
                <w:szCs w:val="24"/>
                <w:lang w:val="uk-UA"/>
              </w:rPr>
              <w:t>7</w:t>
            </w:r>
          </w:p>
        </w:tc>
      </w:tr>
      <w:tr w:rsidR="000E3B9F" w:rsidRPr="00A4603D" w:rsidTr="00052038">
        <w:tc>
          <w:tcPr>
            <w:tcW w:w="1728" w:type="dxa"/>
            <w:tcBorders>
              <w:top w:val="single" w:sz="4" w:space="0" w:color="auto"/>
              <w:left w:val="single" w:sz="4" w:space="0" w:color="auto"/>
              <w:bottom w:val="single" w:sz="4" w:space="0" w:color="auto"/>
              <w:right w:val="single" w:sz="4" w:space="0" w:color="auto"/>
            </w:tcBorders>
            <w:shd w:val="clear" w:color="auto" w:fill="auto"/>
          </w:tcPr>
          <w:p w:rsidR="000E3B9F" w:rsidRPr="00A4603D" w:rsidRDefault="000E3B9F" w:rsidP="00052038">
            <w:pPr>
              <w:spacing w:after="0" w:line="240" w:lineRule="auto"/>
              <w:jc w:val="center"/>
              <w:rPr>
                <w:rFonts w:ascii="Times New Roman" w:hAnsi="Times New Roman" w:cs="Times New Roman"/>
                <w:sz w:val="24"/>
                <w:szCs w:val="24"/>
                <w:lang w:val="uk-UA"/>
              </w:rPr>
            </w:pPr>
            <w:r w:rsidRPr="00A4603D">
              <w:rPr>
                <w:rFonts w:ascii="Times New Roman" w:hAnsi="Times New Roman" w:cs="Times New Roman"/>
                <w:sz w:val="24"/>
                <w:szCs w:val="24"/>
                <w:lang w:val="uk-UA"/>
              </w:rPr>
              <w:t>8</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E3B9F" w:rsidRPr="00A4603D" w:rsidRDefault="000E3B9F" w:rsidP="00052038">
            <w:pPr>
              <w:spacing w:after="0" w:line="240" w:lineRule="auto"/>
              <w:jc w:val="center"/>
              <w:rPr>
                <w:rFonts w:ascii="Times New Roman" w:hAnsi="Times New Roman" w:cs="Times New Roman"/>
                <w:sz w:val="24"/>
                <w:szCs w:val="24"/>
                <w:lang w:val="uk-UA"/>
              </w:rPr>
            </w:pPr>
            <w:r w:rsidRPr="00A4603D">
              <w:rPr>
                <w:rFonts w:ascii="Times New Roman" w:hAnsi="Times New Roman" w:cs="Times New Roman"/>
                <w:sz w:val="24"/>
                <w:szCs w:val="24"/>
                <w:lang w:val="uk-UA"/>
              </w:rPr>
              <w:t>8</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0E3B9F" w:rsidRPr="00A4603D" w:rsidRDefault="000E3B9F" w:rsidP="00052038">
            <w:pPr>
              <w:spacing w:after="0" w:line="240" w:lineRule="auto"/>
              <w:jc w:val="center"/>
              <w:rPr>
                <w:rFonts w:ascii="Times New Roman" w:hAnsi="Times New Roman" w:cs="Times New Roman"/>
                <w:sz w:val="24"/>
                <w:szCs w:val="24"/>
                <w:lang w:val="uk-UA"/>
              </w:rPr>
            </w:pPr>
            <w:r w:rsidRPr="00A4603D">
              <w:rPr>
                <w:rFonts w:ascii="Times New Roman" w:hAnsi="Times New Roman" w:cs="Times New Roman"/>
                <w:sz w:val="24"/>
                <w:szCs w:val="24"/>
                <w:lang w:val="uk-UA"/>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E3B9F" w:rsidRPr="00A4603D" w:rsidRDefault="000E3B9F" w:rsidP="00052038">
            <w:pPr>
              <w:spacing w:after="0" w:line="240" w:lineRule="auto"/>
              <w:jc w:val="center"/>
              <w:rPr>
                <w:rFonts w:ascii="Times New Roman" w:hAnsi="Times New Roman" w:cs="Times New Roman"/>
                <w:sz w:val="24"/>
                <w:szCs w:val="24"/>
                <w:lang w:val="uk-UA"/>
              </w:rPr>
            </w:pPr>
            <w:r w:rsidRPr="00A4603D">
              <w:rPr>
                <w:rFonts w:ascii="Times New Roman" w:hAnsi="Times New Roman" w:cs="Times New Roman"/>
                <w:sz w:val="24"/>
                <w:szCs w:val="24"/>
                <w:lang w:val="uk-UA"/>
              </w:rPr>
              <w:t>4</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0E3B9F" w:rsidRPr="00A4603D" w:rsidRDefault="000E3B9F" w:rsidP="00052038">
            <w:pPr>
              <w:spacing w:after="0" w:line="240" w:lineRule="auto"/>
              <w:jc w:val="center"/>
              <w:rPr>
                <w:rFonts w:ascii="Times New Roman" w:hAnsi="Times New Roman" w:cs="Times New Roman"/>
                <w:sz w:val="24"/>
                <w:szCs w:val="24"/>
                <w:lang w:val="uk-UA"/>
              </w:rPr>
            </w:pPr>
            <w:r w:rsidRPr="00A4603D">
              <w:rPr>
                <w:rFonts w:ascii="Times New Roman" w:hAnsi="Times New Roman" w:cs="Times New Roman"/>
                <w:sz w:val="24"/>
                <w:szCs w:val="24"/>
                <w:lang w:val="uk-UA"/>
              </w:rPr>
              <w:t>4</w:t>
            </w:r>
          </w:p>
        </w:tc>
      </w:tr>
      <w:tr w:rsidR="000E3B9F" w:rsidRPr="00A4603D" w:rsidTr="00052038">
        <w:tc>
          <w:tcPr>
            <w:tcW w:w="1728" w:type="dxa"/>
            <w:tcBorders>
              <w:top w:val="single" w:sz="4" w:space="0" w:color="auto"/>
              <w:left w:val="single" w:sz="4" w:space="0" w:color="auto"/>
              <w:bottom w:val="single" w:sz="4" w:space="0" w:color="auto"/>
              <w:right w:val="single" w:sz="4" w:space="0" w:color="auto"/>
            </w:tcBorders>
            <w:shd w:val="clear" w:color="auto" w:fill="auto"/>
          </w:tcPr>
          <w:p w:rsidR="000E3B9F" w:rsidRPr="00A4603D" w:rsidRDefault="000E3B9F" w:rsidP="00052038">
            <w:pPr>
              <w:spacing w:after="0" w:line="240" w:lineRule="auto"/>
              <w:jc w:val="center"/>
              <w:rPr>
                <w:rFonts w:ascii="Times New Roman" w:hAnsi="Times New Roman" w:cs="Times New Roman"/>
                <w:sz w:val="24"/>
                <w:szCs w:val="24"/>
                <w:lang w:val="uk-UA"/>
              </w:rPr>
            </w:pPr>
            <w:r w:rsidRPr="00A4603D">
              <w:rPr>
                <w:rFonts w:ascii="Times New Roman" w:hAnsi="Times New Roman" w:cs="Times New Roman"/>
                <w:sz w:val="24"/>
                <w:szCs w:val="24"/>
                <w:lang w:val="uk-UA"/>
              </w:rPr>
              <w:t>9</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E3B9F" w:rsidRPr="00A4603D" w:rsidRDefault="000E3B9F" w:rsidP="00052038">
            <w:pPr>
              <w:spacing w:after="0" w:line="240" w:lineRule="auto"/>
              <w:jc w:val="center"/>
              <w:rPr>
                <w:rFonts w:ascii="Times New Roman" w:hAnsi="Times New Roman" w:cs="Times New Roman"/>
                <w:sz w:val="24"/>
                <w:szCs w:val="24"/>
                <w:lang w:val="uk-UA"/>
              </w:rPr>
            </w:pPr>
            <w:r w:rsidRPr="00A4603D">
              <w:rPr>
                <w:rFonts w:ascii="Times New Roman" w:hAnsi="Times New Roman" w:cs="Times New Roman"/>
                <w:sz w:val="24"/>
                <w:szCs w:val="24"/>
                <w:lang w:val="uk-UA"/>
              </w:rPr>
              <w:t>9</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0E3B9F" w:rsidRPr="00A4603D" w:rsidRDefault="000E3B9F" w:rsidP="00052038">
            <w:pPr>
              <w:spacing w:after="0" w:line="240" w:lineRule="auto"/>
              <w:jc w:val="center"/>
              <w:rPr>
                <w:rFonts w:ascii="Times New Roman" w:hAnsi="Times New Roman" w:cs="Times New Roman"/>
                <w:sz w:val="24"/>
                <w:szCs w:val="24"/>
                <w:lang w:val="uk-UA"/>
              </w:rPr>
            </w:pPr>
            <w:r w:rsidRPr="00A4603D">
              <w:rPr>
                <w:rFonts w:ascii="Times New Roman" w:hAnsi="Times New Roman" w:cs="Times New Roman"/>
                <w:sz w:val="24"/>
                <w:szCs w:val="24"/>
                <w:lang w:val="uk-UA"/>
              </w:rPr>
              <w:t>16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E3B9F" w:rsidRPr="00A4603D" w:rsidRDefault="000E3B9F" w:rsidP="00052038">
            <w:pPr>
              <w:spacing w:after="0" w:line="240" w:lineRule="auto"/>
              <w:jc w:val="center"/>
              <w:rPr>
                <w:rFonts w:ascii="Times New Roman" w:hAnsi="Times New Roman" w:cs="Times New Roman"/>
                <w:sz w:val="24"/>
                <w:szCs w:val="24"/>
                <w:lang w:val="uk-UA"/>
              </w:rPr>
            </w:pPr>
            <w:r w:rsidRPr="00A4603D">
              <w:rPr>
                <w:rFonts w:ascii="Times New Roman" w:hAnsi="Times New Roman" w:cs="Times New Roman"/>
                <w:sz w:val="24"/>
                <w:szCs w:val="24"/>
                <w:lang w:val="uk-UA"/>
              </w:rPr>
              <w:t>8</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0E3B9F" w:rsidRPr="00A4603D" w:rsidRDefault="000E3B9F" w:rsidP="00052038">
            <w:pPr>
              <w:spacing w:after="0" w:line="240" w:lineRule="auto"/>
              <w:jc w:val="center"/>
              <w:rPr>
                <w:rFonts w:ascii="Times New Roman" w:hAnsi="Times New Roman" w:cs="Times New Roman"/>
                <w:sz w:val="24"/>
                <w:szCs w:val="24"/>
                <w:lang w:val="uk-UA"/>
              </w:rPr>
            </w:pPr>
            <w:r w:rsidRPr="00A4603D">
              <w:rPr>
                <w:rFonts w:ascii="Times New Roman" w:hAnsi="Times New Roman" w:cs="Times New Roman"/>
                <w:sz w:val="24"/>
                <w:szCs w:val="24"/>
                <w:lang w:val="uk-UA"/>
              </w:rPr>
              <w:t>8</w:t>
            </w:r>
          </w:p>
        </w:tc>
      </w:tr>
      <w:tr w:rsidR="000E3B9F" w:rsidRPr="00A4603D" w:rsidTr="00052038">
        <w:tc>
          <w:tcPr>
            <w:tcW w:w="3168" w:type="dxa"/>
            <w:gridSpan w:val="2"/>
            <w:tcBorders>
              <w:top w:val="single" w:sz="4" w:space="0" w:color="auto"/>
              <w:left w:val="single" w:sz="4" w:space="0" w:color="auto"/>
              <w:bottom w:val="single" w:sz="4" w:space="0" w:color="auto"/>
              <w:right w:val="single" w:sz="4" w:space="0" w:color="auto"/>
            </w:tcBorders>
            <w:shd w:val="clear" w:color="auto" w:fill="auto"/>
          </w:tcPr>
          <w:p w:rsidR="000E3B9F" w:rsidRPr="00A4603D" w:rsidRDefault="000E3B9F" w:rsidP="00052038">
            <w:pPr>
              <w:spacing w:after="0" w:line="240" w:lineRule="auto"/>
              <w:jc w:val="center"/>
              <w:rPr>
                <w:rFonts w:ascii="Times New Roman" w:hAnsi="Times New Roman" w:cs="Times New Roman"/>
                <w:sz w:val="24"/>
                <w:szCs w:val="24"/>
                <w:lang w:val="uk-UA"/>
              </w:rPr>
            </w:pPr>
            <w:r w:rsidRPr="00A4603D">
              <w:rPr>
                <w:rFonts w:ascii="Times New Roman" w:hAnsi="Times New Roman" w:cs="Times New Roman"/>
                <w:sz w:val="24"/>
                <w:szCs w:val="24"/>
                <w:lang w:val="uk-UA"/>
              </w:rPr>
              <w:t>Всього</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0E3B9F" w:rsidRPr="00A4603D" w:rsidRDefault="000E3B9F" w:rsidP="00052038">
            <w:pPr>
              <w:spacing w:after="0" w:line="240" w:lineRule="auto"/>
              <w:jc w:val="center"/>
              <w:rPr>
                <w:rFonts w:ascii="Times New Roman" w:hAnsi="Times New Roman" w:cs="Times New Roman"/>
                <w:sz w:val="24"/>
                <w:szCs w:val="24"/>
                <w:lang w:val="en-US"/>
              </w:rPr>
            </w:pPr>
            <w:r w:rsidRPr="00A4603D">
              <w:rPr>
                <w:rFonts w:ascii="Times New Roman" w:hAnsi="Times New Roman" w:cs="Times New Roman"/>
                <w:sz w:val="24"/>
                <w:szCs w:val="24"/>
                <w:lang w:val="uk-UA"/>
              </w:rPr>
              <w:t>109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E3B9F" w:rsidRPr="00A4603D" w:rsidRDefault="000E3B9F" w:rsidP="00052038">
            <w:pPr>
              <w:spacing w:after="0" w:line="240" w:lineRule="auto"/>
              <w:jc w:val="center"/>
              <w:rPr>
                <w:rFonts w:ascii="Times New Roman" w:hAnsi="Times New Roman" w:cs="Times New Roman"/>
                <w:sz w:val="24"/>
                <w:szCs w:val="24"/>
                <w:lang w:val="uk-UA"/>
              </w:rPr>
            </w:pPr>
            <w:r w:rsidRPr="00A4603D">
              <w:rPr>
                <w:rFonts w:ascii="Times New Roman" w:hAnsi="Times New Roman" w:cs="Times New Roman"/>
                <w:sz w:val="24"/>
                <w:szCs w:val="24"/>
                <w:lang w:val="uk-UA"/>
              </w:rPr>
              <w:t>55</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0E3B9F" w:rsidRPr="00A4603D" w:rsidRDefault="000E3B9F" w:rsidP="00052038">
            <w:pPr>
              <w:spacing w:after="0" w:line="240" w:lineRule="auto"/>
              <w:jc w:val="center"/>
              <w:rPr>
                <w:rFonts w:ascii="Times New Roman" w:hAnsi="Times New Roman" w:cs="Times New Roman"/>
                <w:sz w:val="24"/>
                <w:szCs w:val="24"/>
                <w:lang w:val="uk-UA"/>
              </w:rPr>
            </w:pPr>
            <w:r w:rsidRPr="00A4603D">
              <w:rPr>
                <w:rFonts w:ascii="Times New Roman" w:hAnsi="Times New Roman" w:cs="Times New Roman"/>
                <w:sz w:val="24"/>
                <w:szCs w:val="24"/>
                <w:lang w:val="uk-UA"/>
              </w:rPr>
              <w:t>54</w:t>
            </w:r>
          </w:p>
        </w:tc>
      </w:tr>
    </w:tbl>
    <w:p w:rsidR="000E3B9F" w:rsidRPr="00A4603D" w:rsidRDefault="000E3B9F" w:rsidP="000E3B9F">
      <w:pPr>
        <w:spacing w:after="0" w:line="240" w:lineRule="auto"/>
        <w:jc w:val="both"/>
        <w:rPr>
          <w:rFonts w:ascii="Times New Roman" w:hAnsi="Times New Roman" w:cs="Times New Roman"/>
          <w:sz w:val="24"/>
          <w:szCs w:val="24"/>
        </w:rPr>
      </w:pPr>
      <w:r w:rsidRPr="00A4603D">
        <w:rPr>
          <w:rFonts w:ascii="Times New Roman" w:hAnsi="Times New Roman" w:cs="Times New Roman"/>
          <w:sz w:val="24"/>
          <w:szCs w:val="24"/>
          <w:lang w:val="uk-UA"/>
        </w:rPr>
        <w:t xml:space="preserve">     </w:t>
      </w:r>
      <w:r w:rsidRPr="00A4603D">
        <w:rPr>
          <w:rFonts w:ascii="Times New Roman" w:hAnsi="Times New Roman" w:cs="Times New Roman"/>
          <w:sz w:val="24"/>
          <w:szCs w:val="24"/>
        </w:rPr>
        <w:t>Основними заходами зі збереження контингенту учнів у</w:t>
      </w:r>
      <w:r w:rsidRPr="00A4603D">
        <w:rPr>
          <w:rFonts w:ascii="Times New Roman" w:hAnsi="Times New Roman" w:cs="Times New Roman"/>
          <w:sz w:val="24"/>
          <w:szCs w:val="24"/>
          <w:lang w:val="uk-UA"/>
        </w:rPr>
        <w:t xml:space="preserve"> </w:t>
      </w:r>
      <w:r w:rsidRPr="00A4603D">
        <w:rPr>
          <w:rFonts w:ascii="Times New Roman" w:hAnsi="Times New Roman" w:cs="Times New Roman"/>
          <w:sz w:val="24"/>
          <w:szCs w:val="24"/>
        </w:rPr>
        <w:t>2024/2025 навчальному році були:</w:t>
      </w:r>
    </w:p>
    <w:p w:rsidR="000E3B9F" w:rsidRPr="00A4603D" w:rsidRDefault="000E3B9F" w:rsidP="000E3B9F">
      <w:pPr>
        <w:spacing w:after="0" w:line="240" w:lineRule="auto"/>
        <w:jc w:val="both"/>
        <w:rPr>
          <w:rFonts w:ascii="Times New Roman" w:hAnsi="Times New Roman" w:cs="Times New Roman"/>
          <w:sz w:val="24"/>
          <w:szCs w:val="24"/>
        </w:rPr>
      </w:pPr>
      <w:r w:rsidRPr="00A4603D">
        <w:rPr>
          <w:rFonts w:ascii="Times New Roman" w:hAnsi="Times New Roman" w:cs="Times New Roman"/>
          <w:sz w:val="24"/>
          <w:szCs w:val="24"/>
        </w:rPr>
        <w:t xml:space="preserve">- </w:t>
      </w:r>
      <w:r w:rsidRPr="00A4603D">
        <w:rPr>
          <w:rFonts w:ascii="Times New Roman" w:hAnsi="Times New Roman" w:cs="Times New Roman"/>
          <w:sz w:val="24"/>
          <w:szCs w:val="24"/>
          <w:lang w:val="uk-UA"/>
        </w:rPr>
        <w:t xml:space="preserve"> </w:t>
      </w:r>
      <w:r w:rsidRPr="00A4603D">
        <w:rPr>
          <w:rFonts w:ascii="Times New Roman" w:hAnsi="Times New Roman" w:cs="Times New Roman"/>
          <w:sz w:val="24"/>
          <w:szCs w:val="24"/>
        </w:rPr>
        <w:t>організація обліку дітей та підлітків на території обслуговування;</w:t>
      </w:r>
    </w:p>
    <w:p w:rsidR="000E3B9F" w:rsidRPr="00A4603D" w:rsidRDefault="000E3B9F" w:rsidP="000E3B9F">
      <w:pPr>
        <w:spacing w:after="0" w:line="240" w:lineRule="auto"/>
        <w:jc w:val="both"/>
        <w:rPr>
          <w:rFonts w:ascii="Times New Roman" w:hAnsi="Times New Roman" w:cs="Times New Roman"/>
          <w:sz w:val="24"/>
          <w:szCs w:val="24"/>
        </w:rPr>
      </w:pPr>
      <w:r w:rsidRPr="00A4603D">
        <w:rPr>
          <w:rFonts w:ascii="Times New Roman" w:hAnsi="Times New Roman" w:cs="Times New Roman"/>
          <w:sz w:val="24"/>
          <w:szCs w:val="24"/>
        </w:rPr>
        <w:t>-</w:t>
      </w:r>
      <w:r w:rsidRPr="00A4603D">
        <w:rPr>
          <w:rFonts w:ascii="Times New Roman" w:hAnsi="Times New Roman" w:cs="Times New Roman"/>
          <w:sz w:val="24"/>
          <w:szCs w:val="24"/>
          <w:lang w:val="uk-UA"/>
        </w:rPr>
        <w:t xml:space="preserve"> </w:t>
      </w:r>
      <w:r w:rsidRPr="00A4603D">
        <w:rPr>
          <w:rFonts w:ascii="Times New Roman" w:hAnsi="Times New Roman" w:cs="Times New Roman"/>
          <w:sz w:val="24"/>
          <w:szCs w:val="24"/>
        </w:rPr>
        <w:t xml:space="preserve"> спільна робота з ЗДО</w:t>
      </w:r>
      <w:r w:rsidRPr="00A4603D">
        <w:rPr>
          <w:rFonts w:ascii="Times New Roman" w:hAnsi="Times New Roman" w:cs="Times New Roman"/>
          <w:sz w:val="24"/>
          <w:szCs w:val="24"/>
          <w:lang w:val="uk-UA"/>
        </w:rPr>
        <w:t xml:space="preserve"> «Ялинка»</w:t>
      </w:r>
      <w:r w:rsidRPr="00A4603D">
        <w:rPr>
          <w:rFonts w:ascii="Times New Roman" w:hAnsi="Times New Roman" w:cs="Times New Roman"/>
          <w:sz w:val="24"/>
          <w:szCs w:val="24"/>
        </w:rPr>
        <w:t>;</w:t>
      </w:r>
    </w:p>
    <w:p w:rsidR="000E3B9F" w:rsidRPr="00A4603D" w:rsidRDefault="000E3B9F" w:rsidP="000E3B9F">
      <w:pPr>
        <w:spacing w:after="0" w:line="240" w:lineRule="auto"/>
        <w:jc w:val="both"/>
        <w:rPr>
          <w:rFonts w:ascii="Times New Roman" w:hAnsi="Times New Roman" w:cs="Times New Roman"/>
          <w:sz w:val="24"/>
          <w:szCs w:val="24"/>
        </w:rPr>
      </w:pPr>
      <w:r w:rsidRPr="00A4603D">
        <w:rPr>
          <w:rFonts w:ascii="Times New Roman" w:hAnsi="Times New Roman" w:cs="Times New Roman"/>
          <w:sz w:val="24"/>
          <w:szCs w:val="24"/>
        </w:rPr>
        <w:t xml:space="preserve">- </w:t>
      </w:r>
      <w:r w:rsidRPr="00A4603D">
        <w:rPr>
          <w:rFonts w:ascii="Times New Roman" w:hAnsi="Times New Roman" w:cs="Times New Roman"/>
          <w:sz w:val="24"/>
          <w:szCs w:val="24"/>
          <w:lang w:val="uk-UA"/>
        </w:rPr>
        <w:t xml:space="preserve"> </w:t>
      </w:r>
      <w:r w:rsidRPr="00A4603D">
        <w:rPr>
          <w:rFonts w:ascii="Times New Roman" w:hAnsi="Times New Roman" w:cs="Times New Roman"/>
          <w:sz w:val="24"/>
          <w:szCs w:val="24"/>
        </w:rPr>
        <w:t>контроль відвідування учнями навчальних занять;</w:t>
      </w:r>
    </w:p>
    <w:p w:rsidR="000E3B9F" w:rsidRPr="00A4603D" w:rsidRDefault="000E3B9F" w:rsidP="000E3B9F">
      <w:pPr>
        <w:spacing w:after="0" w:line="240" w:lineRule="auto"/>
        <w:jc w:val="both"/>
        <w:rPr>
          <w:rFonts w:ascii="Times New Roman" w:hAnsi="Times New Roman" w:cs="Times New Roman"/>
          <w:sz w:val="24"/>
          <w:szCs w:val="24"/>
        </w:rPr>
      </w:pPr>
      <w:r w:rsidRPr="00A4603D">
        <w:rPr>
          <w:rFonts w:ascii="Times New Roman" w:hAnsi="Times New Roman" w:cs="Times New Roman"/>
          <w:sz w:val="24"/>
          <w:szCs w:val="24"/>
        </w:rPr>
        <w:t>- організація навчання за індивідуальною (педагогічний патронаж, екстернат) формою;</w:t>
      </w:r>
    </w:p>
    <w:p w:rsidR="000E3B9F" w:rsidRPr="00A4603D" w:rsidRDefault="000E3B9F" w:rsidP="000E3B9F">
      <w:pPr>
        <w:spacing w:after="0" w:line="240" w:lineRule="auto"/>
        <w:jc w:val="both"/>
        <w:rPr>
          <w:rFonts w:ascii="Times New Roman" w:hAnsi="Times New Roman" w:cs="Times New Roman"/>
          <w:sz w:val="24"/>
          <w:szCs w:val="24"/>
        </w:rPr>
      </w:pPr>
      <w:r w:rsidRPr="00A4603D">
        <w:rPr>
          <w:rFonts w:ascii="Times New Roman" w:hAnsi="Times New Roman" w:cs="Times New Roman"/>
          <w:sz w:val="24"/>
          <w:szCs w:val="24"/>
        </w:rPr>
        <w:t xml:space="preserve">- </w:t>
      </w:r>
      <w:r w:rsidRPr="00A4603D">
        <w:rPr>
          <w:rFonts w:ascii="Times New Roman" w:hAnsi="Times New Roman" w:cs="Times New Roman"/>
          <w:sz w:val="24"/>
          <w:szCs w:val="24"/>
          <w:lang w:val="uk-UA"/>
        </w:rPr>
        <w:t xml:space="preserve"> </w:t>
      </w:r>
      <w:r w:rsidRPr="00A4603D">
        <w:rPr>
          <w:rFonts w:ascii="Times New Roman" w:hAnsi="Times New Roman" w:cs="Times New Roman"/>
          <w:sz w:val="24"/>
          <w:szCs w:val="24"/>
        </w:rPr>
        <w:t>функціонування гуртків;</w:t>
      </w:r>
    </w:p>
    <w:p w:rsidR="000E3B9F" w:rsidRPr="00A4603D" w:rsidRDefault="000E3B9F" w:rsidP="000E3B9F">
      <w:pPr>
        <w:spacing w:after="0" w:line="240" w:lineRule="auto"/>
        <w:jc w:val="both"/>
        <w:rPr>
          <w:rFonts w:ascii="Times New Roman" w:hAnsi="Times New Roman" w:cs="Times New Roman"/>
          <w:sz w:val="24"/>
          <w:szCs w:val="24"/>
        </w:rPr>
      </w:pPr>
      <w:r w:rsidRPr="00A4603D">
        <w:rPr>
          <w:rFonts w:ascii="Times New Roman" w:hAnsi="Times New Roman" w:cs="Times New Roman"/>
          <w:sz w:val="24"/>
          <w:szCs w:val="24"/>
        </w:rPr>
        <w:lastRenderedPageBreak/>
        <w:t xml:space="preserve">- </w:t>
      </w:r>
      <w:r w:rsidRPr="00A4603D">
        <w:rPr>
          <w:rFonts w:ascii="Times New Roman" w:hAnsi="Times New Roman" w:cs="Times New Roman"/>
          <w:sz w:val="24"/>
          <w:szCs w:val="24"/>
          <w:lang w:val="uk-UA"/>
        </w:rPr>
        <w:t xml:space="preserve"> </w:t>
      </w:r>
      <w:r w:rsidRPr="00A4603D">
        <w:rPr>
          <w:rFonts w:ascii="Times New Roman" w:hAnsi="Times New Roman" w:cs="Times New Roman"/>
          <w:sz w:val="24"/>
          <w:szCs w:val="24"/>
        </w:rPr>
        <w:t>індивідуальна робота з учнями та батьками;</w:t>
      </w:r>
    </w:p>
    <w:p w:rsidR="000E3B9F" w:rsidRPr="00A4603D" w:rsidRDefault="000E3B9F" w:rsidP="000E3B9F">
      <w:pPr>
        <w:spacing w:after="0" w:line="240" w:lineRule="auto"/>
        <w:jc w:val="both"/>
        <w:rPr>
          <w:rFonts w:ascii="Times New Roman" w:hAnsi="Times New Roman" w:cs="Times New Roman"/>
          <w:sz w:val="24"/>
          <w:szCs w:val="24"/>
        </w:rPr>
      </w:pPr>
      <w:r w:rsidRPr="00A4603D">
        <w:rPr>
          <w:rFonts w:ascii="Times New Roman" w:hAnsi="Times New Roman" w:cs="Times New Roman"/>
          <w:sz w:val="24"/>
          <w:szCs w:val="24"/>
        </w:rPr>
        <w:t xml:space="preserve">- </w:t>
      </w:r>
      <w:r w:rsidRPr="00A4603D">
        <w:rPr>
          <w:rFonts w:ascii="Times New Roman" w:hAnsi="Times New Roman" w:cs="Times New Roman"/>
          <w:sz w:val="24"/>
          <w:szCs w:val="24"/>
          <w:lang w:val="uk-UA"/>
        </w:rPr>
        <w:t xml:space="preserve"> </w:t>
      </w:r>
      <w:r w:rsidRPr="00A4603D">
        <w:rPr>
          <w:rFonts w:ascii="Times New Roman" w:hAnsi="Times New Roman" w:cs="Times New Roman"/>
          <w:sz w:val="24"/>
          <w:szCs w:val="24"/>
        </w:rPr>
        <w:t>надання закладом якісної освіти.</w:t>
      </w:r>
    </w:p>
    <w:p w:rsidR="000E3B9F" w:rsidRPr="00A4603D" w:rsidRDefault="000E3B9F" w:rsidP="000E3B9F">
      <w:pPr>
        <w:spacing w:after="0" w:line="240" w:lineRule="auto"/>
        <w:jc w:val="both"/>
        <w:rPr>
          <w:rFonts w:ascii="Times New Roman" w:hAnsi="Times New Roman" w:cs="Times New Roman"/>
          <w:sz w:val="24"/>
          <w:szCs w:val="24"/>
        </w:rPr>
      </w:pPr>
      <w:r w:rsidRPr="00A4603D">
        <w:rPr>
          <w:rFonts w:ascii="Times New Roman" w:hAnsi="Times New Roman" w:cs="Times New Roman"/>
          <w:sz w:val="24"/>
          <w:szCs w:val="24"/>
          <w:lang w:val="uk-UA"/>
        </w:rPr>
        <w:t xml:space="preserve">    </w:t>
      </w:r>
      <w:r w:rsidRPr="00A4603D">
        <w:rPr>
          <w:rFonts w:ascii="Times New Roman" w:hAnsi="Times New Roman" w:cs="Times New Roman"/>
          <w:sz w:val="24"/>
          <w:szCs w:val="24"/>
        </w:rPr>
        <w:t>Організація навчання у 1-4 класах, 5-9 класах здійснювалась за</w:t>
      </w:r>
      <w:r w:rsidRPr="00A4603D">
        <w:rPr>
          <w:rFonts w:ascii="Times New Roman" w:hAnsi="Times New Roman" w:cs="Times New Roman"/>
          <w:sz w:val="24"/>
          <w:szCs w:val="24"/>
          <w:lang w:val="uk-UA"/>
        </w:rPr>
        <w:t xml:space="preserve"> </w:t>
      </w:r>
      <w:r w:rsidRPr="00A4603D">
        <w:rPr>
          <w:rFonts w:ascii="Times New Roman" w:hAnsi="Times New Roman" w:cs="Times New Roman"/>
          <w:sz w:val="24"/>
          <w:szCs w:val="24"/>
        </w:rPr>
        <w:t>освітніми програмами та типовими навчальними планами.</w:t>
      </w:r>
    </w:p>
    <w:p w:rsidR="000E3B9F" w:rsidRPr="00A4603D" w:rsidRDefault="000E3B9F" w:rsidP="000E3B9F">
      <w:pPr>
        <w:spacing w:after="0" w:line="240" w:lineRule="auto"/>
        <w:jc w:val="both"/>
        <w:rPr>
          <w:rFonts w:ascii="Times New Roman" w:hAnsi="Times New Roman" w:cs="Times New Roman"/>
          <w:sz w:val="24"/>
          <w:szCs w:val="24"/>
          <w:lang w:val="uk-UA"/>
        </w:rPr>
      </w:pPr>
      <w:r w:rsidRPr="00A4603D">
        <w:rPr>
          <w:rFonts w:ascii="Times New Roman" w:hAnsi="Times New Roman" w:cs="Times New Roman"/>
          <w:sz w:val="24"/>
          <w:szCs w:val="24"/>
          <w:lang w:val="uk-UA"/>
        </w:rPr>
        <w:t xml:space="preserve">     </w:t>
      </w:r>
      <w:r w:rsidRPr="00A4603D">
        <w:rPr>
          <w:rFonts w:ascii="Times New Roman" w:hAnsi="Times New Roman" w:cs="Times New Roman"/>
          <w:sz w:val="24"/>
          <w:szCs w:val="24"/>
        </w:rPr>
        <w:t>Кількісний склад працівників закладу освіти становить 19 педагогічних</w:t>
      </w:r>
      <w:r w:rsidRPr="00A4603D">
        <w:rPr>
          <w:rFonts w:ascii="Times New Roman" w:hAnsi="Times New Roman" w:cs="Times New Roman"/>
          <w:sz w:val="24"/>
          <w:szCs w:val="24"/>
          <w:lang w:val="uk-UA"/>
        </w:rPr>
        <w:t xml:space="preserve"> </w:t>
      </w:r>
      <w:r w:rsidRPr="00A4603D">
        <w:rPr>
          <w:rFonts w:ascii="Times New Roman" w:hAnsi="Times New Roman" w:cs="Times New Roman"/>
          <w:sz w:val="24"/>
          <w:szCs w:val="24"/>
        </w:rPr>
        <w:t>працівників та 10 обслуговуючого персоналу.</w:t>
      </w:r>
      <w:r w:rsidRPr="00A4603D">
        <w:rPr>
          <w:rFonts w:ascii="Times New Roman" w:hAnsi="Times New Roman" w:cs="Times New Roman"/>
          <w:sz w:val="24"/>
          <w:szCs w:val="24"/>
          <w:lang w:val="uk-UA"/>
        </w:rPr>
        <w:t xml:space="preserve"> Серед 19 учителів: 9 – мають кваліфікаційну категорію «спеціаліст вищої категорії», 3 – «спеціаліст першої категорії», 5 – «спеціаліст другої категорії», 2 – «спеціаліст», 3 вчителів мають педагогічне звання «старший учитель».</w:t>
      </w:r>
    </w:p>
    <w:p w:rsidR="000E3B9F" w:rsidRPr="00A4603D" w:rsidRDefault="000E3B9F" w:rsidP="000E3B9F">
      <w:pPr>
        <w:spacing w:after="0" w:line="240" w:lineRule="auto"/>
        <w:jc w:val="both"/>
        <w:rPr>
          <w:rFonts w:ascii="Times New Roman" w:hAnsi="Times New Roman" w:cs="Times New Roman"/>
          <w:sz w:val="24"/>
          <w:szCs w:val="24"/>
          <w:lang w:val="uk-UA"/>
        </w:rPr>
      </w:pPr>
      <w:r w:rsidRPr="00A4603D">
        <w:rPr>
          <w:rFonts w:ascii="Times New Roman" w:hAnsi="Times New Roman" w:cs="Times New Roman"/>
          <w:sz w:val="24"/>
          <w:szCs w:val="24"/>
          <w:lang w:val="uk-UA"/>
        </w:rPr>
        <w:t xml:space="preserve">      Освітній процес у 2024/2025 навчальному році був організований з метою забезпечення оптимальних умов для фізичного, інтелектуального, психологічного і соціального розвитку особистості школярів, досягнення ними рівня, що відповідає потенційним можливостям, пізнавальним інтересам і здібностям учнів. </w:t>
      </w:r>
    </w:p>
    <w:p w:rsidR="000E3B9F" w:rsidRPr="00A4603D" w:rsidRDefault="000E3B9F" w:rsidP="000E3B9F">
      <w:pPr>
        <w:shd w:val="clear" w:color="auto" w:fill="FFFFFF"/>
        <w:tabs>
          <w:tab w:val="left" w:pos="426"/>
        </w:tabs>
        <w:spacing w:after="0"/>
        <w:jc w:val="both"/>
        <w:rPr>
          <w:rFonts w:ascii="Times New Roman" w:hAnsi="Times New Roman" w:cs="Times New Roman"/>
          <w:bCs/>
          <w:kern w:val="36"/>
          <w:sz w:val="24"/>
          <w:szCs w:val="24"/>
          <w:lang w:val="uk-UA" w:eastAsia="uk-UA"/>
        </w:rPr>
      </w:pPr>
      <w:r w:rsidRPr="00A4603D">
        <w:rPr>
          <w:rFonts w:ascii="Times New Roman" w:hAnsi="Times New Roman" w:cs="Times New Roman"/>
          <w:sz w:val="24"/>
          <w:szCs w:val="24"/>
          <w:lang w:val="uk-UA"/>
        </w:rPr>
        <w:t>Педагогічний колектив гімназії в поточному навчальному році проводив послідовну і цілеспрямовану роботу по виконанню завдань, визначених основними законодавчими та нормативними документами освітньої галузі, зокрема пов’язаними з реформою освіти: Законом України «Про освіту», «Про повну загальну середню освіту», концептуальними засадами Нової української школи, новим Державним стандартом початкової освіти, власною Концепцією та Програмою розвитку навчального закладу, Положеннями «Про академічну доброчесність», «</w:t>
      </w:r>
      <w:r w:rsidRPr="00A4603D">
        <w:rPr>
          <w:rFonts w:ascii="Times New Roman" w:hAnsi="Times New Roman" w:cs="Times New Roman"/>
          <w:bCs/>
          <w:sz w:val="24"/>
          <w:szCs w:val="24"/>
          <w:shd w:val="clear" w:color="auto" w:fill="FFFFFF"/>
          <w:lang w:val="uk-UA" w:eastAsia="uk-UA"/>
        </w:rPr>
        <w:t>Про внутрішній моніторинг якості освітнього процесу», «</w:t>
      </w:r>
      <w:r w:rsidRPr="00A4603D">
        <w:rPr>
          <w:rFonts w:ascii="Times New Roman" w:hAnsi="Times New Roman" w:cs="Times New Roman"/>
          <w:bCs/>
          <w:kern w:val="36"/>
          <w:sz w:val="24"/>
          <w:szCs w:val="24"/>
          <w:lang w:val="uk-UA" w:eastAsia="uk-UA"/>
        </w:rPr>
        <w:t>Про порядок підвищення кваліфікації педагогічних працівників</w:t>
      </w:r>
      <w:r w:rsidRPr="00A4603D">
        <w:rPr>
          <w:rFonts w:ascii="Times New Roman" w:hAnsi="Times New Roman" w:cs="Times New Roman"/>
          <w:b/>
          <w:bCs/>
          <w:sz w:val="24"/>
          <w:szCs w:val="24"/>
          <w:shd w:val="clear" w:color="auto" w:fill="FFFFFF"/>
          <w:lang w:val="uk-UA" w:eastAsia="uk-UA"/>
        </w:rPr>
        <w:t>», «</w:t>
      </w:r>
      <w:r w:rsidRPr="00A4603D">
        <w:rPr>
          <w:rFonts w:ascii="Times New Roman" w:hAnsi="Times New Roman" w:cs="Times New Roman"/>
          <w:bCs/>
          <w:kern w:val="36"/>
          <w:sz w:val="24"/>
          <w:szCs w:val="24"/>
          <w:lang w:val="uk-UA" w:eastAsia="uk-UA"/>
        </w:rPr>
        <w:t xml:space="preserve">Про внутрішню систему забезпечення якості освіти», </w:t>
      </w:r>
      <w:r w:rsidRPr="00A4603D">
        <w:rPr>
          <w:rFonts w:ascii="Times New Roman" w:hAnsi="Times New Roman" w:cs="Times New Roman"/>
          <w:bCs/>
          <w:sz w:val="24"/>
          <w:szCs w:val="24"/>
          <w:lang w:val="uk-UA"/>
        </w:rPr>
        <w:t>Стратегією розвитку Триліської гімназії з початковою школою</w:t>
      </w:r>
      <w:r w:rsidRPr="00A4603D">
        <w:rPr>
          <w:rFonts w:ascii="Times New Roman" w:hAnsi="Times New Roman" w:cs="Times New Roman"/>
          <w:bCs/>
          <w:kern w:val="36"/>
          <w:sz w:val="24"/>
          <w:szCs w:val="24"/>
          <w:lang w:val="uk-UA" w:eastAsia="uk-UA"/>
        </w:rPr>
        <w:t>, Освітньою програмою</w:t>
      </w:r>
      <w:r w:rsidRPr="00A4603D">
        <w:rPr>
          <w:rFonts w:ascii="Times New Roman" w:hAnsi="Times New Roman" w:cs="Times New Roman"/>
          <w:sz w:val="24"/>
          <w:szCs w:val="24"/>
          <w:lang w:val="uk-UA"/>
        </w:rPr>
        <w:t>, Річним планом роботи школи,  забезпечував оновлення змісту, форм і методів навчання, вдосконалення освітнього  процесу та його результативність.</w:t>
      </w:r>
    </w:p>
    <w:p w:rsidR="000E3B9F" w:rsidRPr="00A4603D" w:rsidRDefault="000E3B9F" w:rsidP="000E3B9F">
      <w:pPr>
        <w:shd w:val="clear" w:color="auto" w:fill="FFFFFF"/>
        <w:tabs>
          <w:tab w:val="left" w:pos="426"/>
        </w:tabs>
        <w:spacing w:after="0"/>
        <w:jc w:val="both"/>
        <w:rPr>
          <w:rFonts w:ascii="Times New Roman" w:hAnsi="Times New Roman" w:cs="Times New Roman"/>
          <w:bCs/>
          <w:kern w:val="36"/>
          <w:sz w:val="24"/>
          <w:szCs w:val="24"/>
          <w:lang w:val="uk-UA" w:eastAsia="uk-UA"/>
        </w:rPr>
      </w:pPr>
      <w:r w:rsidRPr="00A4603D">
        <w:rPr>
          <w:rFonts w:ascii="Times New Roman" w:hAnsi="Times New Roman" w:cs="Times New Roman"/>
          <w:sz w:val="24"/>
          <w:szCs w:val="24"/>
          <w:lang w:val="uk-UA"/>
        </w:rPr>
        <w:t>Працівники школи - це команда, яка злагоджено працює для досягнення успіху.</w:t>
      </w:r>
      <w:r w:rsidRPr="00A4603D">
        <w:rPr>
          <w:rFonts w:ascii="Times New Roman" w:hAnsi="Times New Roman" w:cs="Times New Roman"/>
          <w:bCs/>
          <w:kern w:val="36"/>
          <w:sz w:val="24"/>
          <w:szCs w:val="24"/>
          <w:lang w:val="uk-UA" w:eastAsia="uk-UA"/>
        </w:rPr>
        <w:t xml:space="preserve"> </w:t>
      </w:r>
      <w:r w:rsidRPr="00A4603D">
        <w:rPr>
          <w:rFonts w:ascii="Times New Roman" w:hAnsi="Times New Roman" w:cs="Times New Roman"/>
          <w:sz w:val="24"/>
          <w:szCs w:val="24"/>
          <w:lang w:val="uk-UA"/>
        </w:rPr>
        <w:t xml:space="preserve">Керівник педагогічної команди гімназії, директор - забезпечує кооперацію зусиль учителів та батьків і відповідає за результати колективної роботи всієї команди. Головним завданням директора є захист прав і інтересів дітей. Головною метою роботи педагогічної родини є досягнення такого рівня розвитку і навченості дитини, який відповідатиме її індивідуальним можливостям. </w:t>
      </w:r>
    </w:p>
    <w:p w:rsidR="000E3B9F" w:rsidRPr="00A4603D" w:rsidRDefault="000E3B9F" w:rsidP="000E3B9F">
      <w:pPr>
        <w:pStyle w:val="1"/>
        <w:spacing w:before="0" w:beforeAutospacing="0" w:after="0" w:afterAutospacing="0"/>
        <w:jc w:val="both"/>
        <w:rPr>
          <w:lang w:val="uk-UA"/>
        </w:rPr>
      </w:pPr>
      <w:r w:rsidRPr="00A4603D">
        <w:rPr>
          <w:lang w:val="uk-UA"/>
        </w:rPr>
        <w:t xml:space="preserve">     Триліська гімназія з початковою школою  забезпечує набуття дитиною освіти за освітніми програмами початкової та  базової  середньої освіти, досягнення нею визначених стандартами освіти результатів навчання. Освітній процес в  закладі організований так, щоб забезпечити формування в учня передбачених стандартами ключових компетентностей, необхідних кожній сучасній людині для її успішної життєдіяльності. </w:t>
      </w:r>
      <w:r w:rsidRPr="00A4603D">
        <w:t>Набути ключових компетентностей учні можуть, беручи безпосередню участь в освітньому процесі. </w:t>
      </w:r>
    </w:p>
    <w:p w:rsidR="000E3B9F" w:rsidRPr="00A4603D" w:rsidRDefault="000E3B9F" w:rsidP="000E3B9F">
      <w:pPr>
        <w:pStyle w:val="1"/>
        <w:spacing w:before="0" w:beforeAutospacing="0" w:after="0" w:afterAutospacing="0"/>
        <w:jc w:val="both"/>
        <w:rPr>
          <w:lang w:val="uk-UA"/>
        </w:rPr>
      </w:pPr>
      <w:r w:rsidRPr="00A4603D">
        <w:rPr>
          <w:lang w:val="uk-UA"/>
        </w:rPr>
        <w:t xml:space="preserve">     </w:t>
      </w:r>
      <w:r w:rsidRPr="00A4603D">
        <w:t xml:space="preserve">Педагогічний колектив </w:t>
      </w:r>
      <w:r w:rsidRPr="00A4603D">
        <w:rPr>
          <w:lang w:val="uk-UA"/>
        </w:rPr>
        <w:t>закладу</w:t>
      </w:r>
      <w:r w:rsidRPr="00A4603D">
        <w:t xml:space="preserve"> прагне створити умови для розвитку кожної дитини, дати їй можливість для самовираження й самовизначення, забезпечити науково-теоретичну, практичну, допрофесійну та загальнокультурну підготовку здобувачів освіти. Для цього необхідний постійний розвиток </w:t>
      </w:r>
      <w:r w:rsidRPr="00A4603D">
        <w:rPr>
          <w:lang w:val="uk-UA"/>
        </w:rPr>
        <w:t>закладу</w:t>
      </w:r>
      <w:r w:rsidRPr="00A4603D">
        <w:t xml:space="preserve">, поповнення </w:t>
      </w:r>
      <w:r w:rsidRPr="00A4603D">
        <w:rPr>
          <w:lang w:val="uk-UA"/>
        </w:rPr>
        <w:t>його</w:t>
      </w:r>
      <w:r w:rsidRPr="00A4603D">
        <w:t xml:space="preserve"> матеріально-технічних і навчальних ресурсів, підвищення кваліфікації педагогічних працівників, а, головне, єднання та духове зростання учнів, батьків і педагогів як спільноти, яка творить сприятливий для української дитини соціально-культурний простір</w:t>
      </w:r>
      <w:r w:rsidRPr="00A4603D">
        <w:rPr>
          <w:lang w:val="uk-UA"/>
        </w:rPr>
        <w:t>.</w:t>
      </w:r>
    </w:p>
    <w:p w:rsidR="000E3B9F" w:rsidRPr="00A4603D" w:rsidRDefault="000E3B9F" w:rsidP="000E3B9F">
      <w:pPr>
        <w:spacing w:after="0" w:line="240" w:lineRule="auto"/>
        <w:jc w:val="both"/>
        <w:rPr>
          <w:rFonts w:ascii="Times New Roman" w:eastAsia="Times New Roman" w:hAnsi="Times New Roman" w:cs="Times New Roman"/>
          <w:b/>
          <w:sz w:val="24"/>
          <w:szCs w:val="24"/>
          <w:lang w:val="uk-UA" w:eastAsia="ru-RU"/>
        </w:rPr>
      </w:pPr>
      <w:r w:rsidRPr="00A4603D">
        <w:rPr>
          <w:rFonts w:ascii="Times New Roman" w:hAnsi="Times New Roman" w:cs="Times New Roman"/>
          <w:sz w:val="24"/>
          <w:szCs w:val="24"/>
          <w:shd w:val="clear" w:color="auto" w:fill="FFFFFF"/>
          <w:lang w:val="uk-UA"/>
        </w:rPr>
        <w:t xml:space="preserve">   Заклад освіти успішно адаптував свою діяльність до умов воєнного часу: організовано укриття, оновлено плани евакуації, проведено навчання персоналу та учнів щодо дій у надзвичайних ситуаціях. Проведено щомісячні тренування з евакуації, облаштовано безпечне освітнє середовище.</w:t>
      </w:r>
    </w:p>
    <w:p w:rsidR="000E3B9F" w:rsidRPr="00A4603D" w:rsidRDefault="000E3B9F" w:rsidP="000E3B9F">
      <w:pPr>
        <w:spacing w:after="0" w:line="240" w:lineRule="auto"/>
        <w:jc w:val="both"/>
        <w:rPr>
          <w:rFonts w:ascii="Times New Roman" w:hAnsi="Times New Roman" w:cs="Times New Roman"/>
          <w:sz w:val="24"/>
          <w:szCs w:val="24"/>
        </w:rPr>
      </w:pPr>
      <w:r w:rsidRPr="00A4603D">
        <w:rPr>
          <w:rFonts w:ascii="Times New Roman" w:hAnsi="Times New Roman" w:cs="Times New Roman"/>
          <w:sz w:val="24"/>
          <w:szCs w:val="24"/>
          <w:lang w:val="uk-UA"/>
        </w:rPr>
        <w:t xml:space="preserve">    Основними напрямами роботи щодо забезпечення</w:t>
      </w:r>
      <w:r w:rsidRPr="00A4603D">
        <w:rPr>
          <w:rFonts w:ascii="Times New Roman" w:hAnsi="Times New Roman" w:cs="Times New Roman"/>
          <w:sz w:val="24"/>
          <w:szCs w:val="24"/>
        </w:rPr>
        <w:t> </w:t>
      </w:r>
      <w:r w:rsidRPr="00A4603D">
        <w:rPr>
          <w:rFonts w:ascii="Times New Roman" w:hAnsi="Times New Roman" w:cs="Times New Roman"/>
          <w:sz w:val="24"/>
          <w:szCs w:val="24"/>
          <w:lang w:val="uk-UA"/>
        </w:rPr>
        <w:t xml:space="preserve"> соціальної підтримки дітей пільгових категорій є виявлення, облік і створення умов для їхнього навчання, виховання й розвитку. </w:t>
      </w:r>
      <w:r w:rsidRPr="00A4603D">
        <w:rPr>
          <w:rFonts w:ascii="Times New Roman" w:hAnsi="Times New Roman" w:cs="Times New Roman"/>
          <w:sz w:val="24"/>
          <w:szCs w:val="24"/>
        </w:rPr>
        <w:t>Право громадян на доступну освіту реалізується шляхом</w:t>
      </w:r>
      <w:r w:rsidRPr="00A4603D">
        <w:rPr>
          <w:rFonts w:ascii="Times New Roman" w:hAnsi="Times New Roman" w:cs="Times New Roman"/>
          <w:sz w:val="24"/>
          <w:szCs w:val="24"/>
          <w:lang w:val="uk-UA"/>
        </w:rPr>
        <w:t xml:space="preserve"> </w:t>
      </w:r>
      <w:r w:rsidRPr="00A4603D">
        <w:rPr>
          <w:rFonts w:ascii="Times New Roman" w:hAnsi="Times New Roman" w:cs="Times New Roman"/>
          <w:sz w:val="24"/>
          <w:szCs w:val="24"/>
        </w:rPr>
        <w:t>запровадження різних форм навчання, однією з яких є навчання за</w:t>
      </w:r>
      <w:r w:rsidRPr="00A4603D">
        <w:rPr>
          <w:rFonts w:ascii="Times New Roman" w:hAnsi="Times New Roman" w:cs="Times New Roman"/>
          <w:sz w:val="24"/>
          <w:szCs w:val="24"/>
          <w:lang w:val="uk-UA"/>
        </w:rPr>
        <w:t xml:space="preserve"> </w:t>
      </w:r>
      <w:r w:rsidRPr="00A4603D">
        <w:rPr>
          <w:rFonts w:ascii="Times New Roman" w:hAnsi="Times New Roman" w:cs="Times New Roman"/>
          <w:sz w:val="24"/>
          <w:szCs w:val="24"/>
        </w:rPr>
        <w:t xml:space="preserve">індивідуальною </w:t>
      </w:r>
      <w:r w:rsidRPr="00A4603D">
        <w:rPr>
          <w:rFonts w:ascii="Times New Roman" w:hAnsi="Times New Roman" w:cs="Times New Roman"/>
          <w:sz w:val="24"/>
          <w:szCs w:val="24"/>
          <w:lang w:val="uk-UA"/>
        </w:rPr>
        <w:t>(педагогічний патронаж, екстернат)</w:t>
      </w:r>
      <w:r w:rsidRPr="00A4603D">
        <w:rPr>
          <w:rFonts w:ascii="Times New Roman" w:hAnsi="Times New Roman" w:cs="Times New Roman"/>
          <w:sz w:val="24"/>
          <w:szCs w:val="24"/>
        </w:rPr>
        <w:t xml:space="preserve"> формою</w:t>
      </w:r>
      <w:r w:rsidRPr="00A4603D">
        <w:rPr>
          <w:rFonts w:ascii="Times New Roman" w:hAnsi="Times New Roman" w:cs="Times New Roman"/>
          <w:sz w:val="24"/>
          <w:szCs w:val="24"/>
          <w:lang w:val="uk-UA"/>
        </w:rPr>
        <w:t xml:space="preserve"> навчання</w:t>
      </w:r>
      <w:r w:rsidRPr="00A4603D">
        <w:rPr>
          <w:rFonts w:ascii="Times New Roman" w:hAnsi="Times New Roman" w:cs="Times New Roman"/>
          <w:sz w:val="24"/>
          <w:szCs w:val="24"/>
        </w:rPr>
        <w:t xml:space="preserve">. Протягом 2024/2025 навчального року в Триліській гімназії з початковою школою, відповідно до заяв батьків та відповідних </w:t>
      </w:r>
      <w:r w:rsidRPr="00A4603D">
        <w:rPr>
          <w:rFonts w:ascii="Times New Roman" w:hAnsi="Times New Roman" w:cs="Times New Roman"/>
          <w:sz w:val="24"/>
          <w:szCs w:val="24"/>
          <w:lang w:val="uk-UA"/>
        </w:rPr>
        <w:t xml:space="preserve">наявних </w:t>
      </w:r>
      <w:r w:rsidRPr="00A4603D">
        <w:rPr>
          <w:rFonts w:ascii="Times New Roman" w:hAnsi="Times New Roman" w:cs="Times New Roman"/>
          <w:sz w:val="24"/>
          <w:szCs w:val="24"/>
        </w:rPr>
        <w:t>документів, було організовано</w:t>
      </w:r>
      <w:r w:rsidRPr="00A4603D">
        <w:rPr>
          <w:rFonts w:ascii="Times New Roman" w:hAnsi="Times New Roman" w:cs="Times New Roman"/>
          <w:sz w:val="24"/>
          <w:szCs w:val="24"/>
          <w:lang w:val="uk-UA"/>
        </w:rPr>
        <w:t xml:space="preserve"> </w:t>
      </w:r>
      <w:r w:rsidRPr="00A4603D">
        <w:rPr>
          <w:rFonts w:ascii="Times New Roman" w:hAnsi="Times New Roman" w:cs="Times New Roman"/>
          <w:sz w:val="24"/>
          <w:szCs w:val="24"/>
          <w:lang w:val="uk-UA"/>
        </w:rPr>
        <w:lastRenderedPageBreak/>
        <w:t xml:space="preserve">індивідуальньну форму </w:t>
      </w:r>
      <w:r w:rsidRPr="00A4603D">
        <w:rPr>
          <w:rFonts w:ascii="Times New Roman" w:hAnsi="Times New Roman" w:cs="Times New Roman"/>
          <w:sz w:val="24"/>
          <w:szCs w:val="24"/>
        </w:rPr>
        <w:t xml:space="preserve">навчання </w:t>
      </w:r>
      <w:r w:rsidRPr="00A4603D">
        <w:rPr>
          <w:rFonts w:ascii="Times New Roman" w:hAnsi="Times New Roman" w:cs="Times New Roman"/>
          <w:sz w:val="24"/>
          <w:szCs w:val="24"/>
          <w:lang w:val="uk-UA"/>
        </w:rPr>
        <w:t xml:space="preserve">(педагогічний патронаж) </w:t>
      </w:r>
      <w:r w:rsidRPr="00A4603D">
        <w:rPr>
          <w:rFonts w:ascii="Times New Roman" w:hAnsi="Times New Roman" w:cs="Times New Roman"/>
          <w:sz w:val="24"/>
          <w:szCs w:val="24"/>
        </w:rPr>
        <w:t>у 1</w:t>
      </w:r>
      <w:r w:rsidR="00A4603D">
        <w:rPr>
          <w:rFonts w:ascii="Times New Roman" w:hAnsi="Times New Roman" w:cs="Times New Roman"/>
          <w:sz w:val="24"/>
          <w:szCs w:val="24"/>
        </w:rPr>
        <w:t xml:space="preserve"> класі</w:t>
      </w:r>
      <w:r w:rsidRPr="00A4603D">
        <w:rPr>
          <w:rFonts w:ascii="Times New Roman" w:hAnsi="Times New Roman" w:cs="Times New Roman"/>
          <w:sz w:val="24"/>
          <w:szCs w:val="24"/>
        </w:rPr>
        <w:t xml:space="preserve"> для 1 учня і в 2 класі для 1 учня та індивідуальну </w:t>
      </w:r>
      <w:proofErr w:type="gramStart"/>
      <w:r w:rsidRPr="00A4603D">
        <w:rPr>
          <w:rFonts w:ascii="Times New Roman" w:hAnsi="Times New Roman" w:cs="Times New Roman"/>
          <w:sz w:val="24"/>
          <w:szCs w:val="24"/>
        </w:rPr>
        <w:t>форму  навчання</w:t>
      </w:r>
      <w:proofErr w:type="gramEnd"/>
      <w:r w:rsidRPr="00A4603D">
        <w:rPr>
          <w:rFonts w:ascii="Times New Roman" w:hAnsi="Times New Roman" w:cs="Times New Roman"/>
          <w:sz w:val="24"/>
          <w:szCs w:val="24"/>
        </w:rPr>
        <w:t xml:space="preserve"> (екстернат)</w:t>
      </w:r>
      <w:r w:rsidRPr="00A4603D">
        <w:rPr>
          <w:rFonts w:ascii="Times New Roman" w:hAnsi="Times New Roman" w:cs="Times New Roman"/>
          <w:sz w:val="24"/>
          <w:szCs w:val="24"/>
          <w:lang w:val="uk-UA"/>
        </w:rPr>
        <w:t xml:space="preserve"> для 2 учнів: 1 учень 6 клас, 1 учень 7 клас</w:t>
      </w:r>
      <w:r w:rsidRPr="00A4603D">
        <w:rPr>
          <w:rFonts w:ascii="Times New Roman" w:hAnsi="Times New Roman" w:cs="Times New Roman"/>
          <w:sz w:val="24"/>
          <w:szCs w:val="24"/>
        </w:rPr>
        <w:t xml:space="preserve">. </w:t>
      </w:r>
    </w:p>
    <w:p w:rsidR="000E3B9F" w:rsidRPr="00A4603D" w:rsidRDefault="000E3B9F" w:rsidP="000E3B9F">
      <w:pPr>
        <w:spacing w:after="0" w:line="240" w:lineRule="auto"/>
        <w:jc w:val="both"/>
        <w:rPr>
          <w:rFonts w:ascii="Times New Roman" w:hAnsi="Times New Roman" w:cs="Times New Roman"/>
          <w:color w:val="FF0000"/>
          <w:sz w:val="24"/>
          <w:szCs w:val="24"/>
        </w:rPr>
      </w:pPr>
      <w:r w:rsidRPr="00A4603D">
        <w:rPr>
          <w:rFonts w:ascii="Times New Roman" w:hAnsi="Times New Roman" w:cs="Times New Roman"/>
          <w:sz w:val="24"/>
          <w:szCs w:val="24"/>
          <w:lang w:val="uk-UA"/>
        </w:rPr>
        <w:t xml:space="preserve">   </w:t>
      </w:r>
      <w:r w:rsidRPr="00A4603D">
        <w:rPr>
          <w:rFonts w:ascii="Times New Roman" w:hAnsi="Times New Roman" w:cs="Times New Roman"/>
          <w:sz w:val="24"/>
          <w:szCs w:val="24"/>
        </w:rPr>
        <w:t>У закладі обладнано 15 навчальних кабінетів та класних кімнат. До</w:t>
      </w:r>
      <w:r w:rsidRPr="00A4603D">
        <w:rPr>
          <w:rFonts w:ascii="Times New Roman" w:hAnsi="Times New Roman" w:cs="Times New Roman"/>
          <w:sz w:val="24"/>
          <w:szCs w:val="24"/>
          <w:lang w:val="uk-UA"/>
        </w:rPr>
        <w:t xml:space="preserve"> </w:t>
      </w:r>
      <w:r w:rsidRPr="00A4603D">
        <w:rPr>
          <w:rFonts w:ascii="Times New Roman" w:hAnsi="Times New Roman" w:cs="Times New Roman"/>
          <w:sz w:val="24"/>
          <w:szCs w:val="24"/>
        </w:rPr>
        <w:t>послуг учнів актова та спортивна зали, бібліотека, комп’ютерний клас,</w:t>
      </w:r>
      <w:r w:rsidRPr="00A4603D">
        <w:rPr>
          <w:rFonts w:ascii="Times New Roman" w:hAnsi="Times New Roman" w:cs="Times New Roman"/>
          <w:sz w:val="24"/>
          <w:szCs w:val="24"/>
          <w:lang w:val="uk-UA"/>
        </w:rPr>
        <w:t xml:space="preserve"> </w:t>
      </w:r>
      <w:r w:rsidR="00534B18" w:rsidRPr="00A4603D">
        <w:rPr>
          <w:rFonts w:ascii="Times New Roman" w:hAnsi="Times New Roman" w:cs="Times New Roman"/>
          <w:sz w:val="24"/>
          <w:szCs w:val="24"/>
          <w:lang w:val="uk-UA"/>
        </w:rPr>
        <w:t xml:space="preserve">медичний кабінет, кабінет психолога, клас безпеки, </w:t>
      </w:r>
      <w:r w:rsidR="00A4603D">
        <w:rPr>
          <w:rFonts w:ascii="Times New Roman" w:hAnsi="Times New Roman" w:cs="Times New Roman"/>
          <w:sz w:val="24"/>
          <w:szCs w:val="24"/>
        </w:rPr>
        <w:t xml:space="preserve">їдальня, </w:t>
      </w:r>
      <w:r w:rsidRPr="00A4603D">
        <w:rPr>
          <w:rFonts w:ascii="Times New Roman" w:hAnsi="Times New Roman" w:cs="Times New Roman"/>
          <w:sz w:val="24"/>
          <w:szCs w:val="24"/>
        </w:rPr>
        <w:t>спортивний майданчик.</w:t>
      </w:r>
      <w:r w:rsidRPr="00A4603D">
        <w:rPr>
          <w:rFonts w:ascii="Times New Roman" w:hAnsi="Times New Roman" w:cs="Times New Roman"/>
          <w:sz w:val="24"/>
          <w:szCs w:val="24"/>
          <w:lang w:val="uk-UA"/>
        </w:rPr>
        <w:t xml:space="preserve"> Кабінет інформатики, бібліотека, адміністративні кабінети забезпечені комп’ютерами, ноутбуками. Створена локальна мережа </w:t>
      </w:r>
      <w:r w:rsidRPr="00A4603D">
        <w:rPr>
          <w:rFonts w:ascii="Times New Roman" w:hAnsi="Times New Roman" w:cs="Times New Roman"/>
          <w:sz w:val="24"/>
          <w:szCs w:val="24"/>
        </w:rPr>
        <w:t>Internet</w:t>
      </w:r>
      <w:r w:rsidRPr="00A4603D">
        <w:rPr>
          <w:rFonts w:ascii="Times New Roman" w:hAnsi="Times New Roman" w:cs="Times New Roman"/>
          <w:sz w:val="24"/>
          <w:szCs w:val="24"/>
          <w:lang w:val="uk-UA"/>
        </w:rPr>
        <w:t xml:space="preserve">. </w:t>
      </w:r>
      <w:r w:rsidRPr="00A4603D">
        <w:rPr>
          <w:rFonts w:ascii="Times New Roman" w:hAnsi="Times New Roman" w:cs="Times New Roman"/>
          <w:sz w:val="24"/>
          <w:szCs w:val="24"/>
        </w:rPr>
        <w:t>Класні кімнати для 1-7 класів, які навчаються за програмою Нової</w:t>
      </w:r>
      <w:r w:rsidRPr="00A4603D">
        <w:rPr>
          <w:rFonts w:ascii="Times New Roman" w:hAnsi="Times New Roman" w:cs="Times New Roman"/>
          <w:sz w:val="24"/>
          <w:szCs w:val="24"/>
          <w:lang w:val="uk-UA"/>
        </w:rPr>
        <w:t xml:space="preserve"> </w:t>
      </w:r>
      <w:r w:rsidRPr="00A4603D">
        <w:rPr>
          <w:rFonts w:ascii="Times New Roman" w:hAnsi="Times New Roman" w:cs="Times New Roman"/>
          <w:sz w:val="24"/>
          <w:szCs w:val="24"/>
        </w:rPr>
        <w:t>української школи, забезпечені ноутбуками, проекторами, необхідним навчальним обладнанням. Усі наявні у закладі</w:t>
      </w:r>
      <w:r w:rsidRPr="00A4603D">
        <w:rPr>
          <w:rFonts w:ascii="Times New Roman" w:hAnsi="Times New Roman" w:cs="Times New Roman"/>
          <w:sz w:val="24"/>
          <w:szCs w:val="24"/>
          <w:lang w:val="uk-UA"/>
        </w:rPr>
        <w:t xml:space="preserve"> </w:t>
      </w:r>
      <w:r w:rsidRPr="00A4603D">
        <w:rPr>
          <w:rFonts w:ascii="Times New Roman" w:hAnsi="Times New Roman" w:cs="Times New Roman"/>
          <w:sz w:val="24"/>
          <w:szCs w:val="24"/>
        </w:rPr>
        <w:t>комп’ютери</w:t>
      </w:r>
      <w:r w:rsidRPr="00A4603D">
        <w:rPr>
          <w:rFonts w:ascii="Times New Roman" w:hAnsi="Times New Roman" w:cs="Times New Roman"/>
          <w:sz w:val="24"/>
          <w:szCs w:val="24"/>
          <w:lang w:val="uk-UA"/>
        </w:rPr>
        <w:t>, ноутб</w:t>
      </w:r>
      <w:r w:rsidR="00A4603D">
        <w:rPr>
          <w:rFonts w:ascii="Times New Roman" w:hAnsi="Times New Roman" w:cs="Times New Roman"/>
          <w:sz w:val="24"/>
          <w:szCs w:val="24"/>
          <w:lang w:val="uk-UA"/>
        </w:rPr>
        <w:t>уки</w:t>
      </w:r>
      <w:r w:rsidRPr="00A4603D">
        <w:rPr>
          <w:rFonts w:ascii="Times New Roman" w:hAnsi="Times New Roman" w:cs="Times New Roman"/>
          <w:sz w:val="24"/>
          <w:szCs w:val="24"/>
        </w:rPr>
        <w:t xml:space="preserve"> підключені до мережі (100 Мбіт/с), наявна мережа Wi-Fi.</w:t>
      </w:r>
    </w:p>
    <w:p w:rsidR="000E3B9F" w:rsidRPr="00A4603D" w:rsidRDefault="000E3B9F" w:rsidP="000E3B9F">
      <w:pPr>
        <w:spacing w:line="240" w:lineRule="auto"/>
        <w:contextualSpacing/>
        <w:jc w:val="both"/>
        <w:rPr>
          <w:rFonts w:ascii="Times New Roman" w:hAnsi="Times New Roman" w:cs="Times New Roman"/>
          <w:sz w:val="24"/>
          <w:szCs w:val="24"/>
          <w:lang w:val="uk-UA"/>
        </w:rPr>
      </w:pPr>
      <w:r w:rsidRPr="00A4603D">
        <w:rPr>
          <w:rFonts w:ascii="Times New Roman" w:hAnsi="Times New Roman" w:cs="Times New Roman"/>
          <w:sz w:val="24"/>
          <w:szCs w:val="24"/>
          <w:lang w:val="uk-UA"/>
        </w:rPr>
        <w:t xml:space="preserve">    Відповідно до Інструкції з діловодства у закладах загальної середньої освіти, затвердженої Наказом МОН України від 25 червня 2018 року №676, передбачено можливість запровадження електронного документообігу у школах, зокрема ведення електронних журналів та щоденників, на заміну звичайних паперових.   </w:t>
      </w:r>
    </w:p>
    <w:p w:rsidR="000E3B9F" w:rsidRPr="00A4603D" w:rsidRDefault="000E3B9F" w:rsidP="000E3B9F">
      <w:pPr>
        <w:spacing w:line="240" w:lineRule="auto"/>
        <w:contextualSpacing/>
        <w:jc w:val="both"/>
        <w:rPr>
          <w:rFonts w:ascii="Times New Roman" w:hAnsi="Times New Roman" w:cs="Times New Roman"/>
          <w:sz w:val="24"/>
          <w:szCs w:val="24"/>
          <w:lang w:val="uk-UA"/>
        </w:rPr>
      </w:pPr>
      <w:r w:rsidRPr="00A4603D">
        <w:rPr>
          <w:rFonts w:ascii="Times New Roman" w:hAnsi="Times New Roman" w:cs="Times New Roman"/>
          <w:sz w:val="24"/>
          <w:szCs w:val="24"/>
          <w:lang w:val="uk-UA"/>
        </w:rPr>
        <w:t xml:space="preserve">   </w:t>
      </w:r>
      <w:r w:rsidRPr="00A4603D">
        <w:rPr>
          <w:rFonts w:ascii="Times New Roman" w:hAnsi="Times New Roman" w:cs="Times New Roman"/>
          <w:sz w:val="24"/>
          <w:szCs w:val="24"/>
        </w:rPr>
        <w:t>У сучасному світі цифрових технологій – це просто необхідність, аби встигнути за змінами. Навіть на рівні Президента України реалізовується концепція «Держава у смартфоні», тобто запровадження максимального спрощення доступу громадян до всіх послуг та інформації через Інтернет і в електронному вигляді. Таке нововведення є важливим елементом у покращенні якості освіти в гімназії, а також покращення комунікації між учасниками освітнього процесу, зокрема між адміністрацією закладу та батьками, які могли б через електронні засоби комунікації дізнаватися про успішність своїх дітей та відвідуваність навчальних занять.</w:t>
      </w:r>
      <w:r w:rsidRPr="00A4603D">
        <w:rPr>
          <w:rFonts w:ascii="Times New Roman" w:hAnsi="Times New Roman" w:cs="Times New Roman"/>
          <w:sz w:val="24"/>
          <w:szCs w:val="24"/>
          <w:lang w:val="uk-UA"/>
        </w:rPr>
        <w:t xml:space="preserve"> З цією метою засіданням педагогічної ради Триліської гімназії з початковою школою  (протокол №16 від 15.06.2023 року) було прийнято рішення про запровадження  з 01.09.2023 року в  гімназії  ведення електронних класних журналів та електронних щоденників, що значно полегшить ведення документообігу в закладі та здійснення контролю за його веденням. </w:t>
      </w:r>
    </w:p>
    <w:p w:rsidR="000E3B9F" w:rsidRPr="00A4603D" w:rsidRDefault="000E3B9F" w:rsidP="000E3B9F">
      <w:pPr>
        <w:spacing w:after="0" w:line="240" w:lineRule="auto"/>
        <w:jc w:val="both"/>
        <w:rPr>
          <w:rFonts w:ascii="Times New Roman" w:hAnsi="Times New Roman" w:cs="Times New Roman"/>
          <w:sz w:val="24"/>
          <w:szCs w:val="24"/>
          <w:lang w:val="uk-UA"/>
        </w:rPr>
      </w:pPr>
      <w:r w:rsidRPr="00A4603D">
        <w:rPr>
          <w:rFonts w:ascii="Times New Roman" w:hAnsi="Times New Roman" w:cs="Times New Roman"/>
          <w:sz w:val="24"/>
          <w:szCs w:val="24"/>
          <w:lang w:val="uk-UA"/>
        </w:rPr>
        <w:t xml:space="preserve">     В Триліській гімназії з початковою школою працює автономна котельня. Тепловий режим під час опалювального сезону - в межах норми.</w:t>
      </w:r>
    </w:p>
    <w:p w:rsidR="000E3B9F" w:rsidRPr="00A4603D" w:rsidRDefault="000E3B9F" w:rsidP="000E3B9F">
      <w:pPr>
        <w:spacing w:after="0" w:line="240" w:lineRule="auto"/>
        <w:jc w:val="both"/>
        <w:rPr>
          <w:rFonts w:ascii="Times New Roman" w:hAnsi="Times New Roman" w:cs="Times New Roman"/>
          <w:sz w:val="24"/>
          <w:szCs w:val="24"/>
          <w:lang w:val="uk-UA"/>
        </w:rPr>
      </w:pPr>
      <w:r w:rsidRPr="00A4603D">
        <w:rPr>
          <w:rFonts w:ascii="Times New Roman" w:hAnsi="Times New Roman" w:cs="Times New Roman"/>
          <w:sz w:val="24"/>
          <w:szCs w:val="24"/>
          <w:lang w:val="uk-UA"/>
        </w:rPr>
        <w:t xml:space="preserve">    Стратегія розвитку закладу зумовлена якісним оновленням змісту освіти, що полягає в необхідності привести її у відповідність із світовими стандартами, потребами сучасного життя, запитами суспільства щодо надання якісних освітніх послуг.</w:t>
      </w:r>
    </w:p>
    <w:p w:rsidR="000E3B9F" w:rsidRPr="00A4603D" w:rsidRDefault="000E3B9F" w:rsidP="00A4603D">
      <w:pPr>
        <w:spacing w:after="0" w:line="240" w:lineRule="auto"/>
        <w:jc w:val="both"/>
        <w:rPr>
          <w:rFonts w:ascii="Times New Roman" w:hAnsi="Times New Roman" w:cs="Times New Roman"/>
          <w:sz w:val="24"/>
          <w:szCs w:val="24"/>
          <w:lang w:val="uk-UA"/>
        </w:rPr>
      </w:pPr>
      <w:r w:rsidRPr="00A4603D">
        <w:rPr>
          <w:rFonts w:ascii="Times New Roman" w:hAnsi="Times New Roman" w:cs="Times New Roman"/>
          <w:sz w:val="24"/>
          <w:szCs w:val="24"/>
          <w:lang w:val="uk-UA"/>
        </w:rPr>
        <w:t xml:space="preserve">     </w:t>
      </w:r>
      <w:r w:rsidRPr="00A4603D">
        <w:rPr>
          <w:rFonts w:ascii="Times New Roman" w:hAnsi="Times New Roman" w:cs="Times New Roman"/>
          <w:sz w:val="24"/>
          <w:szCs w:val="24"/>
        </w:rPr>
        <w:t>Важливим аспектом збереження здоров’я учнів є створення умов для</w:t>
      </w:r>
      <w:r w:rsidRPr="00A4603D">
        <w:rPr>
          <w:rFonts w:ascii="Times New Roman" w:hAnsi="Times New Roman" w:cs="Times New Roman"/>
          <w:sz w:val="24"/>
          <w:szCs w:val="24"/>
          <w:lang w:val="uk-UA"/>
        </w:rPr>
        <w:t xml:space="preserve"> </w:t>
      </w:r>
      <w:r w:rsidRPr="00A4603D">
        <w:rPr>
          <w:rFonts w:ascii="Times New Roman" w:hAnsi="Times New Roman" w:cs="Times New Roman"/>
          <w:sz w:val="24"/>
          <w:szCs w:val="24"/>
        </w:rPr>
        <w:t>раціонального збалансованого харчування дітей протягом часу перебування у</w:t>
      </w:r>
      <w:r w:rsidRPr="00A4603D">
        <w:rPr>
          <w:rFonts w:ascii="Times New Roman" w:hAnsi="Times New Roman" w:cs="Times New Roman"/>
          <w:sz w:val="24"/>
          <w:szCs w:val="24"/>
          <w:lang w:val="uk-UA"/>
        </w:rPr>
        <w:t xml:space="preserve"> </w:t>
      </w:r>
      <w:r w:rsidRPr="00A4603D">
        <w:rPr>
          <w:rFonts w:ascii="Times New Roman" w:hAnsi="Times New Roman" w:cs="Times New Roman"/>
          <w:sz w:val="24"/>
          <w:szCs w:val="24"/>
        </w:rPr>
        <w:t>закладі. Організація харчування учнів закладу регламентується законами</w:t>
      </w:r>
      <w:r w:rsidRPr="00A4603D">
        <w:rPr>
          <w:rFonts w:ascii="Times New Roman" w:hAnsi="Times New Roman" w:cs="Times New Roman"/>
          <w:sz w:val="24"/>
          <w:szCs w:val="24"/>
          <w:lang w:val="uk-UA"/>
        </w:rPr>
        <w:t xml:space="preserve"> </w:t>
      </w:r>
      <w:r w:rsidRPr="00A4603D">
        <w:rPr>
          <w:rFonts w:ascii="Times New Roman" w:hAnsi="Times New Roman" w:cs="Times New Roman"/>
          <w:sz w:val="24"/>
          <w:szCs w:val="24"/>
        </w:rPr>
        <w:t xml:space="preserve">України «Про освіту», «Про </w:t>
      </w:r>
      <w:r w:rsidRPr="00A4603D">
        <w:rPr>
          <w:rFonts w:ascii="Times New Roman" w:hAnsi="Times New Roman" w:cs="Times New Roman"/>
          <w:sz w:val="24"/>
          <w:szCs w:val="24"/>
          <w:lang w:val="uk-UA"/>
        </w:rPr>
        <w:t xml:space="preserve">повну </w:t>
      </w:r>
      <w:r w:rsidRPr="00A4603D">
        <w:rPr>
          <w:rFonts w:ascii="Times New Roman" w:hAnsi="Times New Roman" w:cs="Times New Roman"/>
          <w:sz w:val="24"/>
          <w:szCs w:val="24"/>
        </w:rPr>
        <w:t>загальну середню освіту», «Про охорону</w:t>
      </w:r>
      <w:r w:rsidRPr="00A4603D">
        <w:rPr>
          <w:rFonts w:ascii="Times New Roman" w:hAnsi="Times New Roman" w:cs="Times New Roman"/>
          <w:sz w:val="24"/>
          <w:szCs w:val="24"/>
          <w:lang w:val="uk-UA"/>
        </w:rPr>
        <w:t xml:space="preserve"> </w:t>
      </w:r>
      <w:r w:rsidRPr="00A4603D">
        <w:rPr>
          <w:rFonts w:ascii="Times New Roman" w:hAnsi="Times New Roman" w:cs="Times New Roman"/>
          <w:sz w:val="24"/>
          <w:szCs w:val="24"/>
        </w:rPr>
        <w:t>дитинства», Постановою Кабінету Міністрів України «Про затвердження</w:t>
      </w:r>
      <w:r w:rsidRPr="00A4603D">
        <w:rPr>
          <w:rFonts w:ascii="Times New Roman" w:hAnsi="Times New Roman" w:cs="Times New Roman"/>
          <w:sz w:val="24"/>
          <w:szCs w:val="24"/>
          <w:lang w:val="uk-UA"/>
        </w:rPr>
        <w:t xml:space="preserve"> </w:t>
      </w:r>
      <w:r w:rsidRPr="00A4603D">
        <w:rPr>
          <w:rFonts w:ascii="Times New Roman" w:hAnsi="Times New Roman" w:cs="Times New Roman"/>
          <w:sz w:val="24"/>
          <w:szCs w:val="24"/>
        </w:rPr>
        <w:t>норм харчування у навчальних та оздоровчих закладах» (зі змінами та</w:t>
      </w:r>
      <w:r w:rsidRPr="00A4603D">
        <w:rPr>
          <w:rFonts w:ascii="Times New Roman" w:hAnsi="Times New Roman" w:cs="Times New Roman"/>
          <w:sz w:val="24"/>
          <w:szCs w:val="24"/>
          <w:lang w:val="uk-UA"/>
        </w:rPr>
        <w:t xml:space="preserve"> </w:t>
      </w:r>
      <w:r w:rsidRPr="00A4603D">
        <w:rPr>
          <w:rFonts w:ascii="Times New Roman" w:hAnsi="Times New Roman" w:cs="Times New Roman"/>
          <w:sz w:val="24"/>
          <w:szCs w:val="24"/>
        </w:rPr>
        <w:t>доповненнями, затвердженими Постановою Кабінету Міністрів України)</w:t>
      </w:r>
      <w:r w:rsidRPr="00A4603D">
        <w:rPr>
          <w:rFonts w:ascii="Times New Roman" w:hAnsi="Times New Roman" w:cs="Times New Roman"/>
          <w:bCs/>
          <w:sz w:val="24"/>
          <w:szCs w:val="24"/>
          <w:lang w:val="uk-UA" w:eastAsia="ar-SA"/>
        </w:rPr>
        <w:t xml:space="preserve"> №305 від 24.03.2021 року додаток 9 (згідно збірника рецептур страв для харчування школярів, виданого 1987 р. та збірника рецептур страв для харчування дітей шкільного віку в організованих освітніх та оздоровчих закладах Клопотенка В.Є.)</w:t>
      </w:r>
      <w:r w:rsidRPr="00A4603D">
        <w:rPr>
          <w:rFonts w:ascii="Times New Roman" w:hAnsi="Times New Roman" w:cs="Times New Roman"/>
          <w:sz w:val="24"/>
          <w:szCs w:val="24"/>
        </w:rPr>
        <w:t>,</w:t>
      </w:r>
      <w:r w:rsidRPr="00A4603D">
        <w:rPr>
          <w:rFonts w:ascii="Times New Roman" w:hAnsi="Times New Roman" w:cs="Times New Roman"/>
          <w:sz w:val="24"/>
          <w:szCs w:val="24"/>
          <w:lang w:val="uk-UA"/>
        </w:rPr>
        <w:t xml:space="preserve"> Програми «Дитяче харчування на 2023-2025 роки», затвердженої рішенням Кожанської селищної ради від 22.12.2022 р. № 05-20-VIII, </w:t>
      </w:r>
      <w:r w:rsidRPr="00A4603D">
        <w:rPr>
          <w:rFonts w:ascii="Times New Roman" w:hAnsi="Times New Roman" w:cs="Times New Roman"/>
          <w:sz w:val="24"/>
          <w:szCs w:val="24"/>
        </w:rPr>
        <w:t>іншими нормативними документами.</w:t>
      </w:r>
    </w:p>
    <w:p w:rsidR="000E3B9F" w:rsidRPr="00A4603D" w:rsidRDefault="000E3B9F" w:rsidP="00A4603D">
      <w:pPr>
        <w:spacing w:after="0" w:line="240" w:lineRule="auto"/>
        <w:jc w:val="both"/>
        <w:rPr>
          <w:rFonts w:ascii="Times New Roman" w:hAnsi="Times New Roman" w:cs="Times New Roman"/>
          <w:sz w:val="24"/>
          <w:szCs w:val="24"/>
          <w:lang w:val="uk-UA"/>
        </w:rPr>
      </w:pPr>
      <w:r w:rsidRPr="00A4603D">
        <w:rPr>
          <w:rFonts w:ascii="Times New Roman" w:hAnsi="Times New Roman" w:cs="Times New Roman"/>
          <w:sz w:val="24"/>
          <w:szCs w:val="24"/>
          <w:lang w:val="uk-UA"/>
        </w:rPr>
        <w:t xml:space="preserve">     У закладі є їдальня на 70 посадкових місць. Харчування всіх учнів початкових класів та учнів пільгових категорій 5-9 класів - безкоштовне, для учнів з багатодітних родин вартість харчування 50%, , інші здобувачі освіти – </w:t>
      </w:r>
      <w:r w:rsidR="00534B18" w:rsidRPr="00A4603D">
        <w:rPr>
          <w:rFonts w:ascii="Times New Roman" w:hAnsi="Times New Roman" w:cs="Times New Roman"/>
          <w:sz w:val="24"/>
          <w:szCs w:val="24"/>
          <w:lang w:val="uk-UA"/>
        </w:rPr>
        <w:t>50</w:t>
      </w:r>
      <w:r w:rsidRPr="00A4603D">
        <w:rPr>
          <w:rFonts w:ascii="Times New Roman" w:hAnsi="Times New Roman" w:cs="Times New Roman"/>
          <w:sz w:val="24"/>
          <w:szCs w:val="24"/>
          <w:lang w:val="uk-UA"/>
        </w:rPr>
        <w:t xml:space="preserve"> грн. з них 76%- батьківські кошти, за кошти місцевого бюджету -12%. Згідно з вищезазначеними документами та затвердженого перспективного меню для учнів 1-9 класів забезпечено одноразове гаряче харчування. Гаряче харчування</w:t>
      </w:r>
      <w:r w:rsidRPr="00A4603D">
        <w:rPr>
          <w:rFonts w:ascii="Times New Roman" w:hAnsi="Times New Roman" w:cs="Times New Roman"/>
          <w:sz w:val="24"/>
          <w:szCs w:val="24"/>
        </w:rPr>
        <w:t> </w:t>
      </w:r>
      <w:r w:rsidRPr="00A4603D">
        <w:rPr>
          <w:rFonts w:ascii="Times New Roman" w:hAnsi="Times New Roman" w:cs="Times New Roman"/>
          <w:sz w:val="24"/>
          <w:szCs w:val="24"/>
          <w:lang w:val="uk-UA"/>
        </w:rPr>
        <w:t xml:space="preserve"> учнів відбувається згідно графіку у їдальні. Щоденний контроль за організацією харчування учнів 1-9 класів здійснюється черговим адміністратором та класними керівниками. </w:t>
      </w:r>
      <w:r w:rsidRPr="00A4603D">
        <w:rPr>
          <w:rFonts w:ascii="Times New Roman" w:hAnsi="Times New Roman" w:cs="Times New Roman"/>
          <w:sz w:val="24"/>
          <w:szCs w:val="24"/>
        </w:rPr>
        <w:t>Звільнення дітей пільгових категорії</w:t>
      </w:r>
      <w:r w:rsidRPr="00A4603D">
        <w:rPr>
          <w:rFonts w:ascii="Times New Roman" w:hAnsi="Times New Roman" w:cs="Times New Roman"/>
          <w:sz w:val="24"/>
          <w:szCs w:val="24"/>
          <w:lang w:val="uk-UA"/>
        </w:rPr>
        <w:t xml:space="preserve"> </w:t>
      </w:r>
      <w:r w:rsidRPr="00A4603D">
        <w:rPr>
          <w:rFonts w:ascii="Times New Roman" w:hAnsi="Times New Roman" w:cs="Times New Roman"/>
          <w:sz w:val="24"/>
          <w:szCs w:val="24"/>
        </w:rPr>
        <w:t>від сплати за харчування здійснюється відповідно до наданих в заклад освіти відповідних документів про соціальний статус.</w:t>
      </w:r>
      <w:r w:rsidRPr="00A4603D">
        <w:rPr>
          <w:rFonts w:ascii="Times New Roman" w:hAnsi="Times New Roman" w:cs="Times New Roman"/>
          <w:sz w:val="24"/>
          <w:szCs w:val="24"/>
          <w:lang w:val="uk-UA"/>
        </w:rPr>
        <w:t xml:space="preserve"> </w:t>
      </w:r>
      <w:r w:rsidRPr="00A4603D">
        <w:rPr>
          <w:rFonts w:ascii="Times New Roman" w:hAnsi="Times New Roman" w:cs="Times New Roman"/>
          <w:sz w:val="24"/>
          <w:szCs w:val="24"/>
        </w:rPr>
        <w:t>Навчальний заклад укомплектований штатом кухаря та підсобного</w:t>
      </w:r>
      <w:r w:rsidRPr="00A4603D">
        <w:rPr>
          <w:rFonts w:ascii="Times New Roman" w:hAnsi="Times New Roman" w:cs="Times New Roman"/>
          <w:sz w:val="24"/>
          <w:szCs w:val="24"/>
          <w:lang w:val="uk-UA"/>
        </w:rPr>
        <w:t xml:space="preserve"> </w:t>
      </w:r>
      <w:r w:rsidRPr="00A4603D">
        <w:rPr>
          <w:rFonts w:ascii="Times New Roman" w:hAnsi="Times New Roman" w:cs="Times New Roman"/>
          <w:sz w:val="24"/>
          <w:szCs w:val="24"/>
        </w:rPr>
        <w:t xml:space="preserve">робітника. За рахунок бюджетних коштів було придбано </w:t>
      </w:r>
      <w:r w:rsidRPr="00A4603D">
        <w:rPr>
          <w:rFonts w:ascii="Times New Roman" w:hAnsi="Times New Roman" w:cs="Times New Roman"/>
          <w:sz w:val="24"/>
          <w:szCs w:val="24"/>
          <w:lang w:val="uk-UA"/>
        </w:rPr>
        <w:t>необхідний столовий посуд</w:t>
      </w:r>
      <w:r w:rsidRPr="00A4603D">
        <w:rPr>
          <w:rFonts w:ascii="Times New Roman" w:hAnsi="Times New Roman" w:cs="Times New Roman"/>
          <w:sz w:val="24"/>
          <w:szCs w:val="24"/>
        </w:rPr>
        <w:t xml:space="preserve">. </w:t>
      </w:r>
    </w:p>
    <w:p w:rsidR="000E3B9F" w:rsidRPr="00A4603D" w:rsidRDefault="000E3B9F" w:rsidP="000E3B9F">
      <w:pPr>
        <w:spacing w:after="0" w:line="240" w:lineRule="auto"/>
        <w:jc w:val="both"/>
        <w:rPr>
          <w:rFonts w:ascii="Times New Roman" w:hAnsi="Times New Roman" w:cs="Times New Roman"/>
          <w:sz w:val="24"/>
          <w:szCs w:val="24"/>
        </w:rPr>
      </w:pPr>
      <w:r w:rsidRPr="00A4603D">
        <w:rPr>
          <w:rFonts w:ascii="Times New Roman" w:hAnsi="Times New Roman" w:cs="Times New Roman"/>
          <w:sz w:val="24"/>
          <w:szCs w:val="24"/>
          <w:lang w:val="uk-UA"/>
        </w:rPr>
        <w:lastRenderedPageBreak/>
        <w:t xml:space="preserve">     </w:t>
      </w:r>
      <w:r w:rsidRPr="00A4603D">
        <w:rPr>
          <w:rFonts w:ascii="Times New Roman" w:hAnsi="Times New Roman" w:cs="Times New Roman"/>
          <w:sz w:val="24"/>
          <w:szCs w:val="24"/>
        </w:rPr>
        <w:t>Необхідними складовими процесу організації харчуван</w:t>
      </w:r>
      <w:r w:rsidR="00A4603D">
        <w:rPr>
          <w:rFonts w:ascii="Times New Roman" w:hAnsi="Times New Roman" w:cs="Times New Roman"/>
          <w:sz w:val="24"/>
          <w:szCs w:val="24"/>
        </w:rPr>
        <w:t>ня у закладі </w:t>
      </w:r>
      <w:r w:rsidRPr="00A4603D">
        <w:rPr>
          <w:rFonts w:ascii="Times New Roman" w:hAnsi="Times New Roman" w:cs="Times New Roman"/>
          <w:sz w:val="24"/>
          <w:szCs w:val="24"/>
        </w:rPr>
        <w:t>є:</w:t>
      </w:r>
    </w:p>
    <w:p w:rsidR="000E3B9F" w:rsidRPr="00A4603D" w:rsidRDefault="000E3B9F" w:rsidP="000E3B9F">
      <w:pPr>
        <w:spacing w:after="0" w:line="240" w:lineRule="auto"/>
        <w:jc w:val="both"/>
        <w:rPr>
          <w:rFonts w:ascii="Times New Roman" w:hAnsi="Times New Roman" w:cs="Times New Roman"/>
          <w:sz w:val="24"/>
          <w:szCs w:val="24"/>
        </w:rPr>
      </w:pPr>
      <w:r w:rsidRPr="00A4603D">
        <w:rPr>
          <w:rFonts w:ascii="Times New Roman" w:hAnsi="Times New Roman" w:cs="Times New Roman"/>
          <w:sz w:val="24"/>
          <w:szCs w:val="24"/>
        </w:rPr>
        <w:t xml:space="preserve">- </w:t>
      </w:r>
      <w:r w:rsidRPr="00A4603D">
        <w:rPr>
          <w:rFonts w:ascii="Times New Roman" w:hAnsi="Times New Roman" w:cs="Times New Roman"/>
          <w:sz w:val="24"/>
          <w:szCs w:val="24"/>
          <w:lang w:val="uk-UA"/>
        </w:rPr>
        <w:t xml:space="preserve"> </w:t>
      </w:r>
      <w:r w:rsidRPr="00A4603D">
        <w:rPr>
          <w:rFonts w:ascii="Times New Roman" w:hAnsi="Times New Roman" w:cs="Times New Roman"/>
          <w:sz w:val="24"/>
          <w:szCs w:val="24"/>
        </w:rPr>
        <w:t>видання відповідних наказів;</w:t>
      </w:r>
    </w:p>
    <w:p w:rsidR="000E3B9F" w:rsidRPr="00A4603D" w:rsidRDefault="000E3B9F" w:rsidP="000E3B9F">
      <w:pPr>
        <w:spacing w:after="0" w:line="240" w:lineRule="auto"/>
        <w:jc w:val="both"/>
        <w:rPr>
          <w:rFonts w:ascii="Times New Roman" w:hAnsi="Times New Roman" w:cs="Times New Roman"/>
          <w:sz w:val="24"/>
          <w:szCs w:val="24"/>
        </w:rPr>
      </w:pPr>
      <w:r w:rsidRPr="00A4603D">
        <w:rPr>
          <w:rFonts w:ascii="Times New Roman" w:hAnsi="Times New Roman" w:cs="Times New Roman"/>
          <w:sz w:val="24"/>
          <w:szCs w:val="24"/>
        </w:rPr>
        <w:t xml:space="preserve">- </w:t>
      </w:r>
      <w:r w:rsidRPr="00A4603D">
        <w:rPr>
          <w:rFonts w:ascii="Times New Roman" w:hAnsi="Times New Roman" w:cs="Times New Roman"/>
          <w:sz w:val="24"/>
          <w:szCs w:val="24"/>
          <w:lang w:val="uk-UA"/>
        </w:rPr>
        <w:t xml:space="preserve"> </w:t>
      </w:r>
      <w:r w:rsidRPr="00A4603D">
        <w:rPr>
          <w:rFonts w:ascii="Times New Roman" w:hAnsi="Times New Roman" w:cs="Times New Roman"/>
          <w:sz w:val="24"/>
          <w:szCs w:val="24"/>
        </w:rPr>
        <w:t>затвердження списку дітей пільгової категорії;</w:t>
      </w:r>
    </w:p>
    <w:p w:rsidR="000E3B9F" w:rsidRPr="00A4603D" w:rsidRDefault="000E3B9F" w:rsidP="000E3B9F">
      <w:pPr>
        <w:spacing w:after="0" w:line="240" w:lineRule="auto"/>
        <w:jc w:val="both"/>
        <w:rPr>
          <w:rFonts w:ascii="Times New Roman" w:hAnsi="Times New Roman" w:cs="Times New Roman"/>
          <w:sz w:val="24"/>
          <w:szCs w:val="24"/>
        </w:rPr>
      </w:pPr>
      <w:r w:rsidRPr="00A4603D">
        <w:rPr>
          <w:rFonts w:ascii="Times New Roman" w:hAnsi="Times New Roman" w:cs="Times New Roman"/>
          <w:sz w:val="24"/>
          <w:szCs w:val="24"/>
        </w:rPr>
        <w:t>-</w:t>
      </w:r>
      <w:r w:rsidRPr="00A4603D">
        <w:rPr>
          <w:rFonts w:ascii="Times New Roman" w:hAnsi="Times New Roman" w:cs="Times New Roman"/>
          <w:sz w:val="24"/>
          <w:szCs w:val="24"/>
          <w:lang w:val="uk-UA"/>
        </w:rPr>
        <w:t xml:space="preserve"> </w:t>
      </w:r>
      <w:r w:rsidRPr="00A4603D">
        <w:rPr>
          <w:rFonts w:ascii="Times New Roman" w:hAnsi="Times New Roman" w:cs="Times New Roman"/>
          <w:sz w:val="24"/>
          <w:szCs w:val="24"/>
        </w:rPr>
        <w:t xml:space="preserve"> відпрацювання режиму і графіка харчування дітей;</w:t>
      </w:r>
    </w:p>
    <w:p w:rsidR="000E3B9F" w:rsidRPr="00A4603D" w:rsidRDefault="000E3B9F" w:rsidP="000E3B9F">
      <w:pPr>
        <w:spacing w:after="0" w:line="240" w:lineRule="auto"/>
        <w:jc w:val="both"/>
        <w:rPr>
          <w:rFonts w:ascii="Times New Roman" w:hAnsi="Times New Roman" w:cs="Times New Roman"/>
          <w:sz w:val="24"/>
          <w:szCs w:val="24"/>
        </w:rPr>
      </w:pPr>
      <w:r w:rsidRPr="00A4603D">
        <w:rPr>
          <w:rFonts w:ascii="Times New Roman" w:hAnsi="Times New Roman" w:cs="Times New Roman"/>
          <w:sz w:val="24"/>
          <w:szCs w:val="24"/>
        </w:rPr>
        <w:t>- приймання продуктів харчування і продовольчої сировини</w:t>
      </w:r>
      <w:r w:rsidRPr="00A4603D">
        <w:rPr>
          <w:rFonts w:ascii="Times New Roman" w:hAnsi="Times New Roman" w:cs="Times New Roman"/>
          <w:sz w:val="24"/>
          <w:szCs w:val="24"/>
          <w:lang w:val="uk-UA"/>
        </w:rPr>
        <w:t xml:space="preserve"> </w:t>
      </w:r>
      <w:r w:rsidRPr="00A4603D">
        <w:rPr>
          <w:rFonts w:ascii="Times New Roman" w:hAnsi="Times New Roman" w:cs="Times New Roman"/>
          <w:sz w:val="24"/>
          <w:szCs w:val="24"/>
        </w:rPr>
        <w:t>гарантованої якості;</w:t>
      </w:r>
    </w:p>
    <w:p w:rsidR="000E3B9F" w:rsidRPr="00A4603D" w:rsidRDefault="000E3B9F" w:rsidP="000E3B9F">
      <w:pPr>
        <w:spacing w:after="0" w:line="240" w:lineRule="auto"/>
        <w:jc w:val="both"/>
        <w:rPr>
          <w:rFonts w:ascii="Times New Roman" w:hAnsi="Times New Roman" w:cs="Times New Roman"/>
          <w:sz w:val="24"/>
          <w:szCs w:val="24"/>
        </w:rPr>
      </w:pPr>
      <w:r w:rsidRPr="00A4603D">
        <w:rPr>
          <w:rFonts w:ascii="Times New Roman" w:hAnsi="Times New Roman" w:cs="Times New Roman"/>
          <w:sz w:val="24"/>
          <w:szCs w:val="24"/>
        </w:rPr>
        <w:t xml:space="preserve">- </w:t>
      </w:r>
      <w:r w:rsidRPr="00A4603D">
        <w:rPr>
          <w:rFonts w:ascii="Times New Roman" w:hAnsi="Times New Roman" w:cs="Times New Roman"/>
          <w:sz w:val="24"/>
          <w:szCs w:val="24"/>
          <w:lang w:val="uk-UA"/>
        </w:rPr>
        <w:t xml:space="preserve"> </w:t>
      </w:r>
      <w:r w:rsidRPr="00A4603D">
        <w:rPr>
          <w:rFonts w:ascii="Times New Roman" w:hAnsi="Times New Roman" w:cs="Times New Roman"/>
          <w:sz w:val="24"/>
          <w:szCs w:val="24"/>
        </w:rPr>
        <w:t>складання меню-розкладу;</w:t>
      </w:r>
    </w:p>
    <w:p w:rsidR="000E3B9F" w:rsidRPr="00A4603D" w:rsidRDefault="000E3B9F" w:rsidP="000E3B9F">
      <w:pPr>
        <w:spacing w:after="0" w:line="240" w:lineRule="auto"/>
        <w:jc w:val="both"/>
        <w:rPr>
          <w:rFonts w:ascii="Times New Roman" w:hAnsi="Times New Roman" w:cs="Times New Roman"/>
          <w:sz w:val="24"/>
          <w:szCs w:val="24"/>
        </w:rPr>
      </w:pPr>
      <w:r w:rsidRPr="00A4603D">
        <w:rPr>
          <w:rFonts w:ascii="Times New Roman" w:hAnsi="Times New Roman" w:cs="Times New Roman"/>
          <w:sz w:val="24"/>
          <w:szCs w:val="24"/>
        </w:rPr>
        <w:t>-</w:t>
      </w:r>
      <w:r w:rsidRPr="00A4603D">
        <w:rPr>
          <w:rFonts w:ascii="Times New Roman" w:hAnsi="Times New Roman" w:cs="Times New Roman"/>
          <w:sz w:val="24"/>
          <w:szCs w:val="24"/>
          <w:lang w:val="uk-UA"/>
        </w:rPr>
        <w:t xml:space="preserve"> </w:t>
      </w:r>
      <w:r w:rsidRPr="00A4603D">
        <w:rPr>
          <w:rFonts w:ascii="Times New Roman" w:hAnsi="Times New Roman" w:cs="Times New Roman"/>
          <w:sz w:val="24"/>
          <w:szCs w:val="24"/>
        </w:rPr>
        <w:t xml:space="preserve"> виготовлення страв;</w:t>
      </w:r>
    </w:p>
    <w:p w:rsidR="000E3B9F" w:rsidRPr="00A4603D" w:rsidRDefault="000E3B9F" w:rsidP="000E3B9F">
      <w:pPr>
        <w:spacing w:after="0" w:line="240" w:lineRule="auto"/>
        <w:jc w:val="both"/>
        <w:rPr>
          <w:rFonts w:ascii="Times New Roman" w:hAnsi="Times New Roman" w:cs="Times New Roman"/>
          <w:sz w:val="24"/>
          <w:szCs w:val="24"/>
          <w:lang w:val="uk-UA"/>
        </w:rPr>
      </w:pPr>
      <w:r w:rsidRPr="00A4603D">
        <w:rPr>
          <w:rFonts w:ascii="Times New Roman" w:hAnsi="Times New Roman" w:cs="Times New Roman"/>
          <w:sz w:val="24"/>
          <w:szCs w:val="24"/>
        </w:rPr>
        <w:t xml:space="preserve">- </w:t>
      </w:r>
      <w:r w:rsidRPr="00A4603D">
        <w:rPr>
          <w:rFonts w:ascii="Times New Roman" w:hAnsi="Times New Roman" w:cs="Times New Roman"/>
          <w:sz w:val="24"/>
          <w:szCs w:val="24"/>
          <w:lang w:val="uk-UA"/>
        </w:rPr>
        <w:t xml:space="preserve"> </w:t>
      </w:r>
      <w:r w:rsidRPr="00A4603D">
        <w:rPr>
          <w:rFonts w:ascii="Times New Roman" w:hAnsi="Times New Roman" w:cs="Times New Roman"/>
          <w:sz w:val="24"/>
          <w:szCs w:val="24"/>
        </w:rPr>
        <w:t>ведення обліку дітей, які отримують безкоштовне гаряче харчування,</w:t>
      </w:r>
      <w:r w:rsidRPr="00A4603D">
        <w:rPr>
          <w:rFonts w:ascii="Times New Roman" w:hAnsi="Times New Roman" w:cs="Times New Roman"/>
          <w:sz w:val="24"/>
          <w:szCs w:val="24"/>
          <w:lang w:val="uk-UA"/>
        </w:rPr>
        <w:t xml:space="preserve"> </w:t>
      </w:r>
      <w:r w:rsidRPr="00A4603D">
        <w:rPr>
          <w:rFonts w:ascii="Times New Roman" w:hAnsi="Times New Roman" w:cs="Times New Roman"/>
          <w:sz w:val="24"/>
          <w:szCs w:val="24"/>
        </w:rPr>
        <w:t>а також гаряче харчування за кошти батьків</w:t>
      </w:r>
      <w:r w:rsidRPr="00A4603D">
        <w:rPr>
          <w:rFonts w:ascii="Times New Roman" w:hAnsi="Times New Roman" w:cs="Times New Roman"/>
          <w:sz w:val="24"/>
          <w:szCs w:val="24"/>
          <w:lang w:val="uk-UA"/>
        </w:rPr>
        <w:t>;</w:t>
      </w:r>
    </w:p>
    <w:p w:rsidR="000E3B9F" w:rsidRPr="00A4603D" w:rsidRDefault="000E3B9F" w:rsidP="000E3B9F">
      <w:pPr>
        <w:spacing w:after="0" w:line="240" w:lineRule="auto"/>
        <w:jc w:val="both"/>
        <w:rPr>
          <w:rFonts w:ascii="Times New Roman" w:hAnsi="Times New Roman" w:cs="Times New Roman"/>
          <w:sz w:val="24"/>
          <w:szCs w:val="24"/>
        </w:rPr>
      </w:pPr>
      <w:r w:rsidRPr="00A4603D">
        <w:rPr>
          <w:rFonts w:ascii="Times New Roman" w:hAnsi="Times New Roman" w:cs="Times New Roman"/>
          <w:sz w:val="24"/>
          <w:szCs w:val="24"/>
        </w:rPr>
        <w:t>- контроль за харчуванням з боку адміністрації, класних керівників,</w:t>
      </w:r>
      <w:r w:rsidRPr="00A4603D">
        <w:rPr>
          <w:rFonts w:ascii="Times New Roman" w:hAnsi="Times New Roman" w:cs="Times New Roman"/>
          <w:sz w:val="24"/>
          <w:szCs w:val="24"/>
          <w:lang w:val="uk-UA"/>
        </w:rPr>
        <w:t xml:space="preserve"> </w:t>
      </w:r>
      <w:r w:rsidRPr="00A4603D">
        <w:rPr>
          <w:rFonts w:ascii="Times New Roman" w:hAnsi="Times New Roman" w:cs="Times New Roman"/>
          <w:sz w:val="24"/>
          <w:szCs w:val="24"/>
        </w:rPr>
        <w:t>батьків учнів;</w:t>
      </w:r>
    </w:p>
    <w:p w:rsidR="000E3B9F" w:rsidRPr="00A4603D" w:rsidRDefault="000E3B9F" w:rsidP="000E3B9F">
      <w:pPr>
        <w:spacing w:after="0" w:line="240" w:lineRule="auto"/>
        <w:jc w:val="both"/>
        <w:rPr>
          <w:rFonts w:ascii="Times New Roman" w:hAnsi="Times New Roman" w:cs="Times New Roman"/>
          <w:sz w:val="24"/>
          <w:szCs w:val="24"/>
        </w:rPr>
      </w:pPr>
      <w:r w:rsidRPr="00A4603D">
        <w:rPr>
          <w:rFonts w:ascii="Times New Roman" w:hAnsi="Times New Roman" w:cs="Times New Roman"/>
          <w:sz w:val="24"/>
          <w:szCs w:val="24"/>
        </w:rPr>
        <w:t xml:space="preserve">- </w:t>
      </w:r>
      <w:r w:rsidRPr="00A4603D">
        <w:rPr>
          <w:rFonts w:ascii="Times New Roman" w:hAnsi="Times New Roman" w:cs="Times New Roman"/>
          <w:sz w:val="24"/>
          <w:szCs w:val="24"/>
          <w:lang w:val="uk-UA"/>
        </w:rPr>
        <w:t xml:space="preserve"> </w:t>
      </w:r>
      <w:r w:rsidR="00A4603D">
        <w:rPr>
          <w:rFonts w:ascii="Times New Roman" w:hAnsi="Times New Roman" w:cs="Times New Roman"/>
          <w:sz w:val="24"/>
          <w:szCs w:val="24"/>
        </w:rPr>
        <w:t>інформування батьків </w:t>
      </w:r>
      <w:r w:rsidRPr="00A4603D">
        <w:rPr>
          <w:rFonts w:ascii="Times New Roman" w:hAnsi="Times New Roman" w:cs="Times New Roman"/>
          <w:sz w:val="24"/>
          <w:szCs w:val="24"/>
        </w:rPr>
        <w:t>під час проведення батьківських зборів про</w:t>
      </w:r>
      <w:r w:rsidRPr="00A4603D">
        <w:rPr>
          <w:rFonts w:ascii="Times New Roman" w:hAnsi="Times New Roman" w:cs="Times New Roman"/>
          <w:sz w:val="24"/>
          <w:szCs w:val="24"/>
          <w:lang w:val="uk-UA"/>
        </w:rPr>
        <w:t xml:space="preserve"> </w:t>
      </w:r>
      <w:r w:rsidRPr="00A4603D">
        <w:rPr>
          <w:rFonts w:ascii="Times New Roman" w:hAnsi="Times New Roman" w:cs="Times New Roman"/>
          <w:sz w:val="24"/>
          <w:szCs w:val="24"/>
        </w:rPr>
        <w:t>організацію харчування дітей у закладі.</w:t>
      </w:r>
    </w:p>
    <w:p w:rsidR="000E3B9F" w:rsidRPr="00A4603D" w:rsidRDefault="000E3B9F" w:rsidP="000E3B9F">
      <w:pPr>
        <w:spacing w:after="0" w:line="240" w:lineRule="auto"/>
        <w:jc w:val="both"/>
        <w:rPr>
          <w:rFonts w:ascii="Times New Roman" w:hAnsi="Times New Roman" w:cs="Times New Roman"/>
          <w:sz w:val="24"/>
          <w:szCs w:val="24"/>
        </w:rPr>
      </w:pPr>
      <w:r w:rsidRPr="00A4603D">
        <w:rPr>
          <w:rFonts w:ascii="Times New Roman" w:hAnsi="Times New Roman" w:cs="Times New Roman"/>
          <w:sz w:val="24"/>
          <w:szCs w:val="24"/>
          <w:lang w:val="uk-UA"/>
        </w:rPr>
        <w:t xml:space="preserve">      Продукти харчування</w:t>
      </w:r>
      <w:r w:rsidRPr="00A4603D">
        <w:rPr>
          <w:rFonts w:ascii="Times New Roman" w:hAnsi="Times New Roman" w:cs="Times New Roman"/>
          <w:sz w:val="24"/>
          <w:szCs w:val="24"/>
        </w:rPr>
        <w:t>  </w:t>
      </w:r>
      <w:r w:rsidRPr="00A4603D">
        <w:rPr>
          <w:rFonts w:ascii="Times New Roman" w:hAnsi="Times New Roman" w:cs="Times New Roman"/>
          <w:sz w:val="24"/>
          <w:szCs w:val="24"/>
          <w:lang w:val="uk-UA"/>
        </w:rPr>
        <w:t>та продовольча сировина надходять</w:t>
      </w:r>
      <w:r w:rsidRPr="00A4603D">
        <w:rPr>
          <w:rFonts w:ascii="Times New Roman" w:hAnsi="Times New Roman" w:cs="Times New Roman"/>
          <w:sz w:val="24"/>
          <w:szCs w:val="24"/>
        </w:rPr>
        <w:t>  </w:t>
      </w:r>
      <w:r w:rsidRPr="00A4603D">
        <w:rPr>
          <w:rFonts w:ascii="Times New Roman" w:hAnsi="Times New Roman" w:cs="Times New Roman"/>
          <w:sz w:val="24"/>
          <w:szCs w:val="24"/>
          <w:lang w:val="uk-UA"/>
        </w:rPr>
        <w:t>до навчального</w:t>
      </w:r>
      <w:r w:rsidRPr="00A4603D">
        <w:rPr>
          <w:rFonts w:ascii="Times New Roman" w:hAnsi="Times New Roman" w:cs="Times New Roman"/>
          <w:sz w:val="24"/>
          <w:szCs w:val="24"/>
        </w:rPr>
        <w:t>  </w:t>
      </w:r>
      <w:r w:rsidRPr="00A4603D">
        <w:rPr>
          <w:rFonts w:ascii="Times New Roman" w:hAnsi="Times New Roman" w:cs="Times New Roman"/>
          <w:sz w:val="24"/>
          <w:szCs w:val="24"/>
          <w:lang w:val="uk-UA"/>
        </w:rPr>
        <w:t>закладу разом із супровідними документами, які свідчать про їх походження та якість (накладні, сертифікати відповідності, висновки санітарно-епідеміологічного експертизи). В шкільній їдальні не допускається використання продуктів харчування без відповідного сертифікату якості; реалізація страв та виробів, продуктів харчування, які не допускаються в дитячому харчуванні, використання обладнання та інвентарю</w:t>
      </w:r>
      <w:r w:rsidRPr="00A4603D">
        <w:rPr>
          <w:rFonts w:ascii="Times New Roman" w:hAnsi="Times New Roman" w:cs="Times New Roman"/>
          <w:sz w:val="24"/>
          <w:szCs w:val="24"/>
        </w:rPr>
        <w:t>  не за призначенням. Обов’язково в закладі ведеться</w:t>
      </w:r>
      <w:r w:rsidRPr="00A4603D">
        <w:rPr>
          <w:rFonts w:ascii="Times New Roman" w:hAnsi="Times New Roman" w:cs="Times New Roman"/>
          <w:sz w:val="24"/>
          <w:szCs w:val="24"/>
          <w:lang w:val="uk-UA"/>
        </w:rPr>
        <w:t xml:space="preserve"> </w:t>
      </w:r>
      <w:r w:rsidRPr="00A4603D">
        <w:rPr>
          <w:rFonts w:ascii="Times New Roman" w:hAnsi="Times New Roman" w:cs="Times New Roman"/>
          <w:sz w:val="24"/>
          <w:szCs w:val="24"/>
        </w:rPr>
        <w:t>щоденний облік харчування дітей за бюджетні кошти та батьківські кошти згідно журналу обліку харчування.</w:t>
      </w:r>
    </w:p>
    <w:p w:rsidR="000E3B9F" w:rsidRPr="00A4603D" w:rsidRDefault="000E3B9F" w:rsidP="000E3B9F">
      <w:pPr>
        <w:spacing w:after="0" w:line="240" w:lineRule="auto"/>
        <w:jc w:val="both"/>
        <w:rPr>
          <w:rFonts w:ascii="Times New Roman" w:hAnsi="Times New Roman" w:cs="Times New Roman"/>
          <w:sz w:val="24"/>
          <w:szCs w:val="24"/>
        </w:rPr>
      </w:pPr>
      <w:r w:rsidRPr="00A4603D">
        <w:rPr>
          <w:rFonts w:ascii="Times New Roman" w:hAnsi="Times New Roman" w:cs="Times New Roman"/>
          <w:sz w:val="24"/>
          <w:szCs w:val="24"/>
          <w:lang w:val="uk-UA"/>
        </w:rPr>
        <w:t xml:space="preserve">     </w:t>
      </w:r>
      <w:r w:rsidRPr="00A4603D">
        <w:rPr>
          <w:rFonts w:ascii="Times New Roman" w:hAnsi="Times New Roman" w:cs="Times New Roman"/>
          <w:sz w:val="24"/>
          <w:szCs w:val="24"/>
        </w:rPr>
        <w:t>Освітнє середовище вдосконалювалось відповідно Концепції НУШ.</w:t>
      </w:r>
      <w:r w:rsidRPr="00A4603D">
        <w:rPr>
          <w:rFonts w:ascii="Times New Roman" w:hAnsi="Times New Roman" w:cs="Times New Roman"/>
          <w:sz w:val="24"/>
          <w:szCs w:val="24"/>
          <w:lang w:val="uk-UA"/>
        </w:rPr>
        <w:t xml:space="preserve"> </w:t>
      </w:r>
      <w:r w:rsidRPr="00A4603D">
        <w:rPr>
          <w:rFonts w:ascii="Times New Roman" w:hAnsi="Times New Roman" w:cs="Times New Roman"/>
          <w:sz w:val="24"/>
          <w:szCs w:val="24"/>
        </w:rPr>
        <w:t>Протягом навчального року виконувались основні завдання Стратегії</w:t>
      </w:r>
      <w:r w:rsidRPr="00A4603D">
        <w:rPr>
          <w:rFonts w:ascii="Times New Roman" w:hAnsi="Times New Roman" w:cs="Times New Roman"/>
          <w:sz w:val="24"/>
          <w:szCs w:val="24"/>
          <w:lang w:val="uk-UA"/>
        </w:rPr>
        <w:t xml:space="preserve"> </w:t>
      </w:r>
      <w:r w:rsidRPr="00A4603D">
        <w:rPr>
          <w:rFonts w:ascii="Times New Roman" w:hAnsi="Times New Roman" w:cs="Times New Roman"/>
          <w:sz w:val="24"/>
          <w:szCs w:val="24"/>
        </w:rPr>
        <w:t>щодо вдосконалення освітнього середовища:</w:t>
      </w:r>
    </w:p>
    <w:p w:rsidR="000E3B9F" w:rsidRPr="00A4603D" w:rsidRDefault="000E3B9F" w:rsidP="000E3B9F">
      <w:pPr>
        <w:spacing w:after="0" w:line="240" w:lineRule="auto"/>
        <w:jc w:val="both"/>
        <w:rPr>
          <w:rFonts w:ascii="Times New Roman" w:hAnsi="Times New Roman" w:cs="Times New Roman"/>
          <w:sz w:val="24"/>
          <w:szCs w:val="24"/>
        </w:rPr>
      </w:pPr>
      <w:r w:rsidRPr="00A4603D">
        <w:rPr>
          <w:rFonts w:ascii="Times New Roman" w:hAnsi="Times New Roman" w:cs="Times New Roman"/>
          <w:sz w:val="24"/>
          <w:szCs w:val="24"/>
        </w:rPr>
        <w:t>- забезпечувалась відповідність освітнього середовища Санітарному</w:t>
      </w:r>
      <w:r w:rsidRPr="00A4603D">
        <w:rPr>
          <w:rFonts w:ascii="Times New Roman" w:hAnsi="Times New Roman" w:cs="Times New Roman"/>
          <w:sz w:val="24"/>
          <w:szCs w:val="24"/>
          <w:lang w:val="uk-UA"/>
        </w:rPr>
        <w:t xml:space="preserve"> </w:t>
      </w:r>
      <w:r w:rsidRPr="00A4603D">
        <w:rPr>
          <w:rFonts w:ascii="Times New Roman" w:hAnsi="Times New Roman" w:cs="Times New Roman"/>
          <w:sz w:val="24"/>
          <w:szCs w:val="24"/>
        </w:rPr>
        <w:t>регламенту;</w:t>
      </w:r>
    </w:p>
    <w:p w:rsidR="000E3B9F" w:rsidRPr="00A4603D" w:rsidRDefault="000E3B9F" w:rsidP="000E3B9F">
      <w:pPr>
        <w:spacing w:after="0" w:line="240" w:lineRule="auto"/>
        <w:jc w:val="both"/>
        <w:rPr>
          <w:rFonts w:ascii="Times New Roman" w:hAnsi="Times New Roman" w:cs="Times New Roman"/>
          <w:sz w:val="24"/>
          <w:szCs w:val="24"/>
        </w:rPr>
      </w:pPr>
      <w:r w:rsidRPr="00A4603D">
        <w:rPr>
          <w:rFonts w:ascii="Times New Roman" w:hAnsi="Times New Roman" w:cs="Times New Roman"/>
          <w:sz w:val="24"/>
          <w:szCs w:val="24"/>
        </w:rPr>
        <w:t>- організовано практичні заняття з надання домедичної допомоги</w:t>
      </w:r>
      <w:r w:rsidRPr="00A4603D">
        <w:rPr>
          <w:rFonts w:ascii="Times New Roman" w:hAnsi="Times New Roman" w:cs="Times New Roman"/>
          <w:sz w:val="24"/>
          <w:szCs w:val="24"/>
          <w:lang w:val="uk-UA"/>
        </w:rPr>
        <w:t xml:space="preserve">, тренувальна евакуація </w:t>
      </w:r>
      <w:r w:rsidRPr="00A4603D">
        <w:rPr>
          <w:rFonts w:ascii="Times New Roman" w:hAnsi="Times New Roman" w:cs="Times New Roman"/>
          <w:sz w:val="24"/>
          <w:szCs w:val="24"/>
        </w:rPr>
        <w:t>для</w:t>
      </w:r>
      <w:r w:rsidRPr="00A4603D">
        <w:rPr>
          <w:rFonts w:ascii="Times New Roman" w:hAnsi="Times New Roman" w:cs="Times New Roman"/>
          <w:sz w:val="24"/>
          <w:szCs w:val="24"/>
          <w:lang w:val="uk-UA"/>
        </w:rPr>
        <w:t xml:space="preserve"> </w:t>
      </w:r>
      <w:r w:rsidRPr="00A4603D">
        <w:rPr>
          <w:rFonts w:ascii="Times New Roman" w:hAnsi="Times New Roman" w:cs="Times New Roman"/>
          <w:sz w:val="24"/>
          <w:szCs w:val="24"/>
        </w:rPr>
        <w:t>учнів і вчителів, тренінги з дій у надзвичайних ситуаціях;</w:t>
      </w:r>
    </w:p>
    <w:p w:rsidR="000E3B9F" w:rsidRPr="00A4603D" w:rsidRDefault="000E3B9F" w:rsidP="000E3B9F">
      <w:pPr>
        <w:spacing w:after="0" w:line="240" w:lineRule="auto"/>
        <w:jc w:val="both"/>
        <w:rPr>
          <w:rFonts w:ascii="Times New Roman" w:hAnsi="Times New Roman" w:cs="Times New Roman"/>
          <w:sz w:val="24"/>
          <w:szCs w:val="24"/>
        </w:rPr>
      </w:pPr>
      <w:r w:rsidRPr="00A4603D">
        <w:rPr>
          <w:rFonts w:ascii="Times New Roman" w:hAnsi="Times New Roman" w:cs="Times New Roman"/>
          <w:sz w:val="24"/>
          <w:szCs w:val="24"/>
        </w:rPr>
        <w:t>- створено безпечний єдиний інформаційний простір відповідно</w:t>
      </w:r>
      <w:r w:rsidRPr="00A4603D">
        <w:rPr>
          <w:rFonts w:ascii="Times New Roman" w:hAnsi="Times New Roman" w:cs="Times New Roman"/>
          <w:sz w:val="24"/>
          <w:szCs w:val="24"/>
          <w:lang w:val="uk-UA"/>
        </w:rPr>
        <w:t xml:space="preserve"> </w:t>
      </w:r>
      <w:r w:rsidRPr="00A4603D">
        <w:rPr>
          <w:rFonts w:ascii="Times New Roman" w:hAnsi="Times New Roman" w:cs="Times New Roman"/>
          <w:sz w:val="24"/>
          <w:szCs w:val="24"/>
        </w:rPr>
        <w:t>Стратегії розвитку закладу освіти на 2022/</w:t>
      </w:r>
      <w:r w:rsidR="00E506F8">
        <w:rPr>
          <w:rFonts w:ascii="Times New Roman" w:hAnsi="Times New Roman" w:cs="Times New Roman"/>
          <w:sz w:val="24"/>
          <w:szCs w:val="24"/>
        </w:rPr>
        <w:t>2027</w:t>
      </w:r>
      <w:proofErr w:type="gramStart"/>
      <w:r w:rsidR="00E506F8">
        <w:rPr>
          <w:rFonts w:ascii="Times New Roman" w:hAnsi="Times New Roman" w:cs="Times New Roman"/>
          <w:sz w:val="24"/>
          <w:szCs w:val="24"/>
        </w:rPr>
        <w:t>рр.</w:t>
      </w:r>
      <w:r w:rsidRPr="00A4603D">
        <w:rPr>
          <w:rFonts w:ascii="Times New Roman" w:hAnsi="Times New Roman" w:cs="Times New Roman"/>
          <w:sz w:val="24"/>
          <w:szCs w:val="24"/>
        </w:rPr>
        <w:t>;</w:t>
      </w:r>
      <w:proofErr w:type="gramEnd"/>
    </w:p>
    <w:p w:rsidR="000E3B9F" w:rsidRPr="00A4603D" w:rsidRDefault="000E3B9F" w:rsidP="000E3B9F">
      <w:pPr>
        <w:spacing w:after="0" w:line="240" w:lineRule="auto"/>
        <w:jc w:val="both"/>
        <w:rPr>
          <w:rFonts w:ascii="Times New Roman" w:hAnsi="Times New Roman" w:cs="Times New Roman"/>
          <w:sz w:val="24"/>
          <w:szCs w:val="24"/>
        </w:rPr>
      </w:pPr>
      <w:r w:rsidRPr="00A4603D">
        <w:rPr>
          <w:rFonts w:ascii="Times New Roman" w:hAnsi="Times New Roman" w:cs="Times New Roman"/>
          <w:sz w:val="24"/>
          <w:szCs w:val="24"/>
        </w:rPr>
        <w:t>- з вересня 2024 внесено істотні зміни в організацію харчування –</w:t>
      </w:r>
      <w:r w:rsidRPr="00A4603D">
        <w:rPr>
          <w:rFonts w:ascii="Times New Roman" w:hAnsi="Times New Roman" w:cs="Times New Roman"/>
          <w:sz w:val="24"/>
          <w:szCs w:val="24"/>
          <w:lang w:val="uk-UA"/>
        </w:rPr>
        <w:t xml:space="preserve"> </w:t>
      </w:r>
      <w:r w:rsidRPr="00A4603D">
        <w:rPr>
          <w:rFonts w:ascii="Times New Roman" w:hAnsi="Times New Roman" w:cs="Times New Roman"/>
          <w:sz w:val="24"/>
          <w:szCs w:val="24"/>
        </w:rPr>
        <w:t>оновлено повністю меню за вимогами здорового харчування;</w:t>
      </w:r>
    </w:p>
    <w:p w:rsidR="000E3B9F" w:rsidRPr="00A4603D" w:rsidRDefault="000E3B9F" w:rsidP="000E3B9F">
      <w:pPr>
        <w:spacing w:after="0" w:line="240" w:lineRule="auto"/>
        <w:jc w:val="both"/>
        <w:rPr>
          <w:rFonts w:ascii="Times New Roman" w:hAnsi="Times New Roman" w:cs="Times New Roman"/>
          <w:sz w:val="24"/>
          <w:szCs w:val="24"/>
        </w:rPr>
      </w:pPr>
      <w:r w:rsidRPr="00A4603D">
        <w:rPr>
          <w:rFonts w:ascii="Times New Roman" w:hAnsi="Times New Roman" w:cs="Times New Roman"/>
          <w:sz w:val="24"/>
          <w:szCs w:val="24"/>
        </w:rPr>
        <w:t xml:space="preserve">- виховну роботу організовано відповідно програми </w:t>
      </w:r>
      <w:r w:rsidRPr="00A4603D">
        <w:rPr>
          <w:rFonts w:ascii="Times New Roman" w:hAnsi="Times New Roman" w:cs="Times New Roman"/>
          <w:sz w:val="24"/>
          <w:szCs w:val="24"/>
          <w:lang w:val="uk-UA"/>
        </w:rPr>
        <w:t>«О</w:t>
      </w:r>
      <w:r w:rsidRPr="00A4603D">
        <w:rPr>
          <w:rFonts w:ascii="Times New Roman" w:hAnsi="Times New Roman" w:cs="Times New Roman"/>
          <w:sz w:val="24"/>
          <w:szCs w:val="24"/>
        </w:rPr>
        <w:t>сновні орієнтири виховання у 1-9 класах</w:t>
      </w:r>
      <w:r w:rsidRPr="00A4603D">
        <w:rPr>
          <w:rFonts w:ascii="Times New Roman" w:hAnsi="Times New Roman" w:cs="Times New Roman"/>
          <w:sz w:val="24"/>
          <w:szCs w:val="24"/>
          <w:lang w:val="uk-UA"/>
        </w:rPr>
        <w:t>»</w:t>
      </w:r>
      <w:r w:rsidRPr="00A4603D">
        <w:rPr>
          <w:rFonts w:ascii="Times New Roman" w:hAnsi="Times New Roman" w:cs="Times New Roman"/>
          <w:sz w:val="24"/>
          <w:szCs w:val="24"/>
        </w:rPr>
        <w:t>.</w:t>
      </w:r>
    </w:p>
    <w:p w:rsidR="000E3B9F" w:rsidRPr="00A4603D" w:rsidRDefault="000E3B9F" w:rsidP="000E3B9F">
      <w:pPr>
        <w:spacing w:after="0" w:line="240" w:lineRule="auto"/>
        <w:jc w:val="both"/>
        <w:rPr>
          <w:rFonts w:ascii="Times New Roman" w:hAnsi="Times New Roman" w:cs="Times New Roman"/>
          <w:sz w:val="24"/>
          <w:szCs w:val="24"/>
        </w:rPr>
      </w:pPr>
      <w:r w:rsidRPr="00A4603D">
        <w:rPr>
          <w:rFonts w:ascii="Times New Roman" w:hAnsi="Times New Roman" w:cs="Times New Roman"/>
          <w:sz w:val="24"/>
          <w:szCs w:val="24"/>
          <w:lang w:val="uk-UA"/>
        </w:rPr>
        <w:t xml:space="preserve">     </w:t>
      </w:r>
      <w:r w:rsidRPr="00A4603D">
        <w:rPr>
          <w:rFonts w:ascii="Times New Roman" w:hAnsi="Times New Roman" w:cs="Times New Roman"/>
          <w:sz w:val="24"/>
          <w:szCs w:val="24"/>
        </w:rPr>
        <w:t>В закладі створюється мотивуючий до навчання простір.</w:t>
      </w:r>
      <w:r w:rsidRPr="00A4603D">
        <w:rPr>
          <w:rFonts w:ascii="Times New Roman" w:hAnsi="Times New Roman" w:cs="Times New Roman"/>
          <w:sz w:val="24"/>
          <w:szCs w:val="24"/>
          <w:lang w:val="uk-UA"/>
        </w:rPr>
        <w:t xml:space="preserve"> </w:t>
      </w:r>
      <w:r w:rsidRPr="00A4603D">
        <w:rPr>
          <w:rFonts w:ascii="Times New Roman" w:hAnsi="Times New Roman" w:cs="Times New Roman"/>
          <w:sz w:val="24"/>
          <w:szCs w:val="24"/>
        </w:rPr>
        <w:t>Облаштовуються ігрові куточ</w:t>
      </w:r>
      <w:r w:rsidR="00E506F8">
        <w:rPr>
          <w:rFonts w:ascii="Times New Roman" w:hAnsi="Times New Roman" w:cs="Times New Roman"/>
          <w:sz w:val="24"/>
          <w:szCs w:val="24"/>
        </w:rPr>
        <w:t xml:space="preserve">ки на </w:t>
      </w:r>
      <w:r w:rsidRPr="00A4603D">
        <w:rPr>
          <w:rFonts w:ascii="Times New Roman" w:hAnsi="Times New Roman" w:cs="Times New Roman"/>
          <w:sz w:val="24"/>
          <w:szCs w:val="24"/>
        </w:rPr>
        <w:t>шкільному подвір’ї, в коридорі 1 поверху.</w:t>
      </w:r>
      <w:r w:rsidRPr="00A4603D">
        <w:rPr>
          <w:rFonts w:ascii="Times New Roman" w:hAnsi="Times New Roman" w:cs="Times New Roman"/>
          <w:sz w:val="24"/>
          <w:szCs w:val="24"/>
          <w:lang w:val="uk-UA"/>
        </w:rPr>
        <w:t xml:space="preserve"> </w:t>
      </w:r>
      <w:r w:rsidRPr="00A4603D">
        <w:rPr>
          <w:rFonts w:ascii="Times New Roman" w:hAnsi="Times New Roman" w:cs="Times New Roman"/>
          <w:sz w:val="24"/>
          <w:szCs w:val="24"/>
        </w:rPr>
        <w:t>Виготовлено</w:t>
      </w:r>
      <w:r w:rsidRPr="00A4603D">
        <w:rPr>
          <w:rFonts w:ascii="Times New Roman" w:hAnsi="Times New Roman" w:cs="Times New Roman"/>
          <w:sz w:val="24"/>
          <w:szCs w:val="24"/>
          <w:lang w:val="uk-UA"/>
        </w:rPr>
        <w:t xml:space="preserve"> </w:t>
      </w:r>
      <w:r w:rsidRPr="00A4603D">
        <w:rPr>
          <w:rFonts w:ascii="Times New Roman" w:hAnsi="Times New Roman" w:cs="Times New Roman"/>
          <w:sz w:val="24"/>
          <w:szCs w:val="24"/>
        </w:rPr>
        <w:t>вказівники руху під час евакуації з приміщення та руху до тимчасового укриття.</w:t>
      </w:r>
    </w:p>
    <w:p w:rsidR="000E3B9F" w:rsidRPr="00A4603D" w:rsidRDefault="000E3B9F" w:rsidP="000E3B9F">
      <w:pPr>
        <w:spacing w:after="0" w:line="240" w:lineRule="auto"/>
        <w:jc w:val="both"/>
        <w:rPr>
          <w:rFonts w:ascii="Times New Roman" w:hAnsi="Times New Roman" w:cs="Times New Roman"/>
          <w:sz w:val="24"/>
          <w:szCs w:val="24"/>
        </w:rPr>
      </w:pPr>
      <w:r w:rsidRPr="00A4603D">
        <w:rPr>
          <w:rFonts w:ascii="Times New Roman" w:hAnsi="Times New Roman" w:cs="Times New Roman"/>
          <w:sz w:val="24"/>
          <w:szCs w:val="24"/>
          <w:lang w:val="uk-UA"/>
        </w:rPr>
        <w:t xml:space="preserve">      </w:t>
      </w:r>
      <w:r w:rsidRPr="00A4603D">
        <w:rPr>
          <w:rFonts w:ascii="Times New Roman" w:hAnsi="Times New Roman" w:cs="Times New Roman"/>
          <w:sz w:val="24"/>
          <w:szCs w:val="24"/>
        </w:rPr>
        <w:t xml:space="preserve">Заклад забезпечено миючими, дезінфікуючими засобами. </w:t>
      </w:r>
      <w:r w:rsidRPr="00A4603D">
        <w:rPr>
          <w:rFonts w:ascii="Times New Roman" w:hAnsi="Times New Roman" w:cs="Times New Roman"/>
          <w:sz w:val="24"/>
          <w:szCs w:val="24"/>
          <w:lang w:val="uk-UA"/>
        </w:rPr>
        <w:t>Частково з</w:t>
      </w:r>
      <w:r w:rsidRPr="00A4603D">
        <w:rPr>
          <w:rFonts w:ascii="Times New Roman" w:hAnsi="Times New Roman" w:cs="Times New Roman"/>
          <w:sz w:val="24"/>
          <w:szCs w:val="24"/>
        </w:rPr>
        <w:t>амінено лампи на</w:t>
      </w:r>
      <w:r w:rsidRPr="00A4603D">
        <w:rPr>
          <w:rFonts w:ascii="Times New Roman" w:hAnsi="Times New Roman" w:cs="Times New Roman"/>
          <w:sz w:val="24"/>
          <w:szCs w:val="24"/>
          <w:lang w:val="uk-UA"/>
        </w:rPr>
        <w:t xml:space="preserve"> </w:t>
      </w:r>
      <w:r w:rsidRPr="00A4603D">
        <w:rPr>
          <w:rFonts w:ascii="Times New Roman" w:hAnsi="Times New Roman" w:cs="Times New Roman"/>
          <w:sz w:val="24"/>
          <w:szCs w:val="24"/>
        </w:rPr>
        <w:t>ергозберігаючі. Облаштовано відповідно вимог Санітарного регламенту</w:t>
      </w:r>
      <w:r w:rsidRPr="00A4603D">
        <w:rPr>
          <w:rFonts w:ascii="Times New Roman" w:hAnsi="Times New Roman" w:cs="Times New Roman"/>
          <w:sz w:val="24"/>
          <w:szCs w:val="24"/>
          <w:lang w:val="uk-UA"/>
        </w:rPr>
        <w:t xml:space="preserve"> </w:t>
      </w:r>
      <w:r w:rsidRPr="00A4603D">
        <w:rPr>
          <w:rFonts w:ascii="Times New Roman" w:hAnsi="Times New Roman" w:cs="Times New Roman"/>
          <w:sz w:val="24"/>
          <w:szCs w:val="24"/>
        </w:rPr>
        <w:t xml:space="preserve">санітарні кімнати. </w:t>
      </w:r>
    </w:p>
    <w:p w:rsidR="000E3B9F" w:rsidRPr="00A4603D" w:rsidRDefault="000E3B9F" w:rsidP="000E3B9F">
      <w:pPr>
        <w:spacing w:after="0" w:line="240" w:lineRule="auto"/>
        <w:jc w:val="both"/>
        <w:rPr>
          <w:rFonts w:ascii="Times New Roman" w:hAnsi="Times New Roman" w:cs="Times New Roman"/>
          <w:sz w:val="24"/>
          <w:szCs w:val="24"/>
          <w:lang w:val="uk-UA"/>
        </w:rPr>
      </w:pPr>
      <w:r w:rsidRPr="00A4603D">
        <w:rPr>
          <w:rFonts w:ascii="Times New Roman" w:hAnsi="Times New Roman" w:cs="Times New Roman"/>
          <w:sz w:val="24"/>
          <w:szCs w:val="24"/>
          <w:lang w:val="uk-UA"/>
        </w:rPr>
        <w:t xml:space="preserve">     </w:t>
      </w:r>
      <w:r w:rsidRPr="00A4603D">
        <w:rPr>
          <w:rFonts w:ascii="Times New Roman" w:hAnsi="Times New Roman" w:cs="Times New Roman"/>
          <w:sz w:val="24"/>
          <w:szCs w:val="24"/>
        </w:rPr>
        <w:t>Заклад забезпечено інформаційними матеріалами щодо правил</w:t>
      </w:r>
      <w:r w:rsidRPr="00A4603D">
        <w:rPr>
          <w:rFonts w:ascii="Times New Roman" w:hAnsi="Times New Roman" w:cs="Times New Roman"/>
          <w:sz w:val="24"/>
          <w:szCs w:val="24"/>
          <w:lang w:val="uk-UA"/>
        </w:rPr>
        <w:t xml:space="preserve"> </w:t>
      </w:r>
      <w:r w:rsidRPr="00A4603D">
        <w:rPr>
          <w:rFonts w:ascii="Times New Roman" w:hAnsi="Times New Roman" w:cs="Times New Roman"/>
          <w:sz w:val="24"/>
          <w:szCs w:val="24"/>
        </w:rPr>
        <w:t>поводження під сигналу «Повітряна тривога».</w:t>
      </w:r>
      <w:r w:rsidRPr="00A4603D">
        <w:rPr>
          <w:rFonts w:ascii="Times New Roman" w:hAnsi="Times New Roman" w:cs="Times New Roman"/>
          <w:sz w:val="24"/>
          <w:szCs w:val="24"/>
          <w:lang w:val="uk-UA"/>
        </w:rPr>
        <w:t xml:space="preserve"> Забезпечено обізнаність учнів з правилами поведінки в надзвичайних ситуаціях. Проведено об’єктові тренування під час сигналу «Повітряна тривога» та надзвичайних ситуацій, розроблені та затверджені алгоритми дій під час надзвичайних ситуацій.</w:t>
      </w:r>
    </w:p>
    <w:p w:rsidR="000E3B9F" w:rsidRPr="00A4603D" w:rsidRDefault="000E3B9F" w:rsidP="000E3B9F">
      <w:pPr>
        <w:spacing w:after="0" w:line="240" w:lineRule="auto"/>
        <w:jc w:val="both"/>
        <w:rPr>
          <w:rFonts w:ascii="Times New Roman" w:hAnsi="Times New Roman" w:cs="Times New Roman"/>
          <w:sz w:val="24"/>
          <w:szCs w:val="24"/>
          <w:lang w:val="uk-UA"/>
        </w:rPr>
      </w:pPr>
      <w:r w:rsidRPr="00A4603D">
        <w:rPr>
          <w:rFonts w:ascii="Times New Roman" w:hAnsi="Times New Roman" w:cs="Times New Roman"/>
          <w:sz w:val="24"/>
          <w:szCs w:val="24"/>
          <w:lang w:val="uk-UA"/>
        </w:rPr>
        <w:t xml:space="preserve">     </w:t>
      </w:r>
      <w:r w:rsidR="00534B18" w:rsidRPr="00A4603D">
        <w:rPr>
          <w:rFonts w:ascii="Times New Roman" w:hAnsi="Times New Roman" w:cs="Times New Roman"/>
          <w:sz w:val="24"/>
          <w:szCs w:val="24"/>
        </w:rPr>
        <w:t>Робота освітнього закладу</w:t>
      </w:r>
      <w:r w:rsidRPr="00A4603D">
        <w:rPr>
          <w:rFonts w:ascii="Times New Roman" w:hAnsi="Times New Roman" w:cs="Times New Roman"/>
          <w:sz w:val="24"/>
          <w:szCs w:val="24"/>
        </w:rPr>
        <w:t xml:space="preserve"> із запобігання дитячому травматизму</w:t>
      </w:r>
      <w:r w:rsidRPr="00A4603D">
        <w:rPr>
          <w:rFonts w:ascii="Times New Roman" w:hAnsi="Times New Roman" w:cs="Times New Roman"/>
          <w:sz w:val="24"/>
          <w:szCs w:val="24"/>
          <w:lang w:val="uk-UA"/>
        </w:rPr>
        <w:t xml:space="preserve"> </w:t>
      </w:r>
      <w:r w:rsidRPr="00A4603D">
        <w:rPr>
          <w:rFonts w:ascii="Times New Roman" w:hAnsi="Times New Roman" w:cs="Times New Roman"/>
          <w:sz w:val="24"/>
          <w:szCs w:val="24"/>
        </w:rPr>
        <w:t>упродовж 2024/2025 навчального року здійснювалась відповідно до</w:t>
      </w:r>
      <w:r w:rsidRPr="00A4603D">
        <w:rPr>
          <w:rFonts w:ascii="Times New Roman" w:hAnsi="Times New Roman" w:cs="Times New Roman"/>
          <w:sz w:val="24"/>
          <w:szCs w:val="24"/>
          <w:lang w:val="uk-UA"/>
        </w:rPr>
        <w:t xml:space="preserve"> </w:t>
      </w:r>
      <w:r w:rsidRPr="00A4603D">
        <w:rPr>
          <w:rFonts w:ascii="Times New Roman" w:hAnsi="Times New Roman" w:cs="Times New Roman"/>
          <w:sz w:val="24"/>
          <w:szCs w:val="24"/>
        </w:rPr>
        <w:t>законодавства.</w:t>
      </w:r>
      <w:r w:rsidRPr="00A4603D">
        <w:rPr>
          <w:rFonts w:ascii="Times New Roman" w:hAnsi="Times New Roman" w:cs="Times New Roman"/>
          <w:sz w:val="24"/>
          <w:szCs w:val="24"/>
          <w:lang w:val="uk-UA"/>
        </w:rPr>
        <w:t xml:space="preserve"> Питання збереження життя і здоров’я учнів та запобігання випадкам дитячого травматизму розглядалося на засіданнях педагогічної ради, ради гімназії, інструктивно-методичних нарадах при директорові, батьківських зборах тощо.</w:t>
      </w:r>
    </w:p>
    <w:p w:rsidR="000E3B9F" w:rsidRPr="00A4603D" w:rsidRDefault="000E3B9F" w:rsidP="000E3B9F">
      <w:pPr>
        <w:spacing w:after="0" w:line="240" w:lineRule="auto"/>
        <w:jc w:val="both"/>
        <w:rPr>
          <w:rFonts w:ascii="Times New Roman" w:hAnsi="Times New Roman" w:cs="Times New Roman"/>
          <w:sz w:val="24"/>
          <w:szCs w:val="24"/>
        </w:rPr>
      </w:pPr>
      <w:r w:rsidRPr="00A4603D">
        <w:rPr>
          <w:rFonts w:ascii="Times New Roman" w:hAnsi="Times New Roman" w:cs="Times New Roman"/>
          <w:sz w:val="24"/>
          <w:szCs w:val="24"/>
          <w:lang w:val="uk-UA"/>
        </w:rPr>
        <w:t xml:space="preserve">     </w:t>
      </w:r>
      <w:r w:rsidRPr="00A4603D">
        <w:rPr>
          <w:rFonts w:ascii="Times New Roman" w:hAnsi="Times New Roman" w:cs="Times New Roman"/>
          <w:sz w:val="24"/>
          <w:szCs w:val="24"/>
        </w:rPr>
        <w:t>В Триліській гімназії з початковою школою наявна система профілактичної роботи з цих</w:t>
      </w:r>
      <w:r w:rsidRPr="00A4603D">
        <w:rPr>
          <w:rFonts w:ascii="Times New Roman" w:hAnsi="Times New Roman" w:cs="Times New Roman"/>
          <w:sz w:val="24"/>
          <w:szCs w:val="24"/>
          <w:lang w:val="uk-UA"/>
        </w:rPr>
        <w:t xml:space="preserve"> </w:t>
      </w:r>
      <w:r w:rsidRPr="00A4603D">
        <w:rPr>
          <w:rFonts w:ascii="Times New Roman" w:hAnsi="Times New Roman" w:cs="Times New Roman"/>
          <w:sz w:val="24"/>
          <w:szCs w:val="24"/>
        </w:rPr>
        <w:t>питань, яка включає в себе комплекси занять за розділами, які учні вивчають</w:t>
      </w:r>
      <w:r w:rsidRPr="00A4603D">
        <w:rPr>
          <w:rFonts w:ascii="Times New Roman" w:hAnsi="Times New Roman" w:cs="Times New Roman"/>
          <w:sz w:val="24"/>
          <w:szCs w:val="24"/>
          <w:lang w:val="uk-UA"/>
        </w:rPr>
        <w:t xml:space="preserve"> </w:t>
      </w:r>
      <w:r w:rsidRPr="00A4603D">
        <w:rPr>
          <w:rFonts w:ascii="Times New Roman" w:hAnsi="Times New Roman" w:cs="Times New Roman"/>
          <w:sz w:val="24"/>
          <w:szCs w:val="24"/>
        </w:rPr>
        <w:t>на уроках та годинах спілкування. Упродовж</w:t>
      </w:r>
      <w:r w:rsidRPr="00A4603D">
        <w:rPr>
          <w:rFonts w:ascii="Times New Roman" w:hAnsi="Times New Roman" w:cs="Times New Roman"/>
          <w:sz w:val="24"/>
          <w:szCs w:val="24"/>
          <w:lang w:val="uk-UA"/>
        </w:rPr>
        <w:t xml:space="preserve"> </w:t>
      </w:r>
      <w:r w:rsidRPr="00A4603D">
        <w:rPr>
          <w:rFonts w:ascii="Times New Roman" w:hAnsi="Times New Roman" w:cs="Times New Roman"/>
          <w:sz w:val="24"/>
          <w:szCs w:val="24"/>
        </w:rPr>
        <w:t>навчального року проводились Дні безпеки, бесіди, години спілкування, відеолекторії, турніри та інші заходи з</w:t>
      </w:r>
      <w:r w:rsidRPr="00A4603D">
        <w:rPr>
          <w:rFonts w:ascii="Times New Roman" w:hAnsi="Times New Roman" w:cs="Times New Roman"/>
          <w:sz w:val="24"/>
          <w:szCs w:val="24"/>
          <w:lang w:val="uk-UA"/>
        </w:rPr>
        <w:t xml:space="preserve"> </w:t>
      </w:r>
      <w:r w:rsidRPr="00A4603D">
        <w:rPr>
          <w:rFonts w:ascii="Times New Roman" w:hAnsi="Times New Roman" w:cs="Times New Roman"/>
          <w:sz w:val="24"/>
          <w:szCs w:val="24"/>
        </w:rPr>
        <w:t>питань запобігання різних видів дитячого травматизму згідно з планами</w:t>
      </w:r>
      <w:r w:rsidRPr="00A4603D">
        <w:rPr>
          <w:rFonts w:ascii="Times New Roman" w:hAnsi="Times New Roman" w:cs="Times New Roman"/>
          <w:sz w:val="24"/>
          <w:szCs w:val="24"/>
          <w:lang w:val="uk-UA"/>
        </w:rPr>
        <w:t xml:space="preserve"> </w:t>
      </w:r>
      <w:r w:rsidRPr="00A4603D">
        <w:rPr>
          <w:rFonts w:ascii="Times New Roman" w:hAnsi="Times New Roman" w:cs="Times New Roman"/>
          <w:sz w:val="24"/>
          <w:szCs w:val="24"/>
        </w:rPr>
        <w:t xml:space="preserve">виховної роботи.  В гімназії оформлені стенди з </w:t>
      </w:r>
      <w:r w:rsidRPr="00A4603D">
        <w:rPr>
          <w:rFonts w:ascii="Times New Roman" w:hAnsi="Times New Roman" w:cs="Times New Roman"/>
          <w:sz w:val="24"/>
          <w:szCs w:val="24"/>
        </w:rPr>
        <w:lastRenderedPageBreak/>
        <w:t>попередження</w:t>
      </w:r>
      <w:r w:rsidRPr="00A4603D">
        <w:rPr>
          <w:rFonts w:ascii="Times New Roman" w:hAnsi="Times New Roman" w:cs="Times New Roman"/>
          <w:sz w:val="24"/>
          <w:szCs w:val="24"/>
          <w:lang w:val="uk-UA"/>
        </w:rPr>
        <w:t xml:space="preserve"> </w:t>
      </w:r>
      <w:r w:rsidRPr="00A4603D">
        <w:rPr>
          <w:rFonts w:ascii="Times New Roman" w:hAnsi="Times New Roman" w:cs="Times New Roman"/>
          <w:sz w:val="24"/>
          <w:szCs w:val="24"/>
        </w:rPr>
        <w:t>дитячого травматизму. На кожному поверсі розташований план евакуації на</w:t>
      </w:r>
      <w:r w:rsidRPr="00A4603D">
        <w:rPr>
          <w:rFonts w:ascii="Times New Roman" w:hAnsi="Times New Roman" w:cs="Times New Roman"/>
          <w:sz w:val="24"/>
          <w:szCs w:val="24"/>
          <w:lang w:val="uk-UA"/>
        </w:rPr>
        <w:t xml:space="preserve"> </w:t>
      </w:r>
      <w:r w:rsidRPr="00A4603D">
        <w:rPr>
          <w:rFonts w:ascii="Times New Roman" w:hAnsi="Times New Roman" w:cs="Times New Roman"/>
          <w:sz w:val="24"/>
          <w:szCs w:val="24"/>
        </w:rPr>
        <w:t xml:space="preserve">випадок пожежі або інших стихійних лих. </w:t>
      </w:r>
    </w:p>
    <w:p w:rsidR="000E3B9F" w:rsidRPr="00A4603D" w:rsidRDefault="000E3B9F" w:rsidP="000E3B9F">
      <w:pPr>
        <w:spacing w:after="0" w:line="240" w:lineRule="auto"/>
        <w:jc w:val="both"/>
        <w:rPr>
          <w:rFonts w:ascii="Times New Roman" w:hAnsi="Times New Roman" w:cs="Times New Roman"/>
          <w:sz w:val="24"/>
          <w:szCs w:val="24"/>
          <w:lang w:val="uk-UA"/>
        </w:rPr>
      </w:pPr>
      <w:r w:rsidRPr="00A4603D">
        <w:rPr>
          <w:rFonts w:ascii="Times New Roman" w:hAnsi="Times New Roman" w:cs="Times New Roman"/>
          <w:sz w:val="24"/>
          <w:szCs w:val="24"/>
          <w:lang w:val="uk-UA"/>
        </w:rPr>
        <w:t xml:space="preserve">     Стан роботи з охорони праці, техніки безпеки, виробничої санітарії під час освітнього процесу в гімназії у 2024/2025 навчальному році знаходився під щоденним контролем адміністрації. </w:t>
      </w:r>
      <w:r w:rsidRPr="00A4603D">
        <w:rPr>
          <w:rFonts w:ascii="Times New Roman" w:hAnsi="Times New Roman" w:cs="Times New Roman"/>
          <w:sz w:val="24"/>
          <w:szCs w:val="24"/>
        </w:rPr>
        <w:t>У класних журналах відведені окремі сторінки для бесід із</w:t>
      </w:r>
      <w:r w:rsidRPr="00A4603D">
        <w:rPr>
          <w:rFonts w:ascii="Times New Roman" w:hAnsi="Times New Roman" w:cs="Times New Roman"/>
          <w:sz w:val="24"/>
          <w:szCs w:val="24"/>
          <w:lang w:val="uk-UA"/>
        </w:rPr>
        <w:t xml:space="preserve"> </w:t>
      </w:r>
      <w:r w:rsidRPr="00A4603D">
        <w:rPr>
          <w:rFonts w:ascii="Times New Roman" w:hAnsi="Times New Roman" w:cs="Times New Roman"/>
          <w:sz w:val="24"/>
          <w:szCs w:val="24"/>
        </w:rPr>
        <w:t>правил дорожнього руху, правил протипожежної безпеки, з профілактики</w:t>
      </w:r>
      <w:r w:rsidRPr="00A4603D">
        <w:rPr>
          <w:rFonts w:ascii="Times New Roman" w:hAnsi="Times New Roman" w:cs="Times New Roman"/>
          <w:sz w:val="24"/>
          <w:szCs w:val="24"/>
          <w:lang w:val="uk-UA"/>
        </w:rPr>
        <w:t xml:space="preserve"> </w:t>
      </w:r>
      <w:r w:rsidRPr="00A4603D">
        <w:rPr>
          <w:rFonts w:ascii="Times New Roman" w:hAnsi="Times New Roman" w:cs="Times New Roman"/>
          <w:sz w:val="24"/>
          <w:szCs w:val="24"/>
        </w:rPr>
        <w:t>отруєння, правил безпеки при користуванні газом, правил безпеки з</w:t>
      </w:r>
      <w:r w:rsidRPr="00A4603D">
        <w:rPr>
          <w:rFonts w:ascii="Times New Roman" w:hAnsi="Times New Roman" w:cs="Times New Roman"/>
          <w:sz w:val="24"/>
          <w:szCs w:val="24"/>
          <w:lang w:val="uk-UA"/>
        </w:rPr>
        <w:t xml:space="preserve"> </w:t>
      </w:r>
      <w:r w:rsidRPr="00A4603D">
        <w:rPr>
          <w:rFonts w:ascii="Times New Roman" w:hAnsi="Times New Roman" w:cs="Times New Roman"/>
          <w:sz w:val="24"/>
          <w:szCs w:val="24"/>
        </w:rPr>
        <w:t>користування електроприладами, правил безпеки з вибухонебезпечними</w:t>
      </w:r>
      <w:r w:rsidRPr="00A4603D">
        <w:rPr>
          <w:rFonts w:ascii="Times New Roman" w:hAnsi="Times New Roman" w:cs="Times New Roman"/>
          <w:sz w:val="24"/>
          <w:szCs w:val="24"/>
          <w:lang w:val="uk-UA"/>
        </w:rPr>
        <w:t xml:space="preserve"> </w:t>
      </w:r>
      <w:r w:rsidRPr="00A4603D">
        <w:rPr>
          <w:rFonts w:ascii="Times New Roman" w:hAnsi="Times New Roman" w:cs="Times New Roman"/>
          <w:sz w:val="24"/>
          <w:szCs w:val="24"/>
        </w:rPr>
        <w:t>предметами, правил безпеки на воді та інші виховні заходи з попередження</w:t>
      </w:r>
      <w:r w:rsidRPr="00A4603D">
        <w:rPr>
          <w:rFonts w:ascii="Times New Roman" w:hAnsi="Times New Roman" w:cs="Times New Roman"/>
          <w:sz w:val="24"/>
          <w:szCs w:val="24"/>
          <w:lang w:val="uk-UA"/>
        </w:rPr>
        <w:t xml:space="preserve"> </w:t>
      </w:r>
      <w:r w:rsidRPr="00A4603D">
        <w:rPr>
          <w:rFonts w:ascii="Times New Roman" w:hAnsi="Times New Roman" w:cs="Times New Roman"/>
          <w:sz w:val="24"/>
          <w:szCs w:val="24"/>
        </w:rPr>
        <w:t>усіх видів дитячого травматизму.</w:t>
      </w:r>
      <w:r w:rsidRPr="00A4603D">
        <w:rPr>
          <w:rFonts w:ascii="Times New Roman" w:hAnsi="Times New Roman" w:cs="Times New Roman"/>
          <w:sz w:val="24"/>
          <w:szCs w:val="24"/>
          <w:lang w:val="uk-UA"/>
        </w:rPr>
        <w:t xml:space="preserve"> Учителями проводилися інструктажі з безпеки життєдіяльності, що зафіксовано в окремих журналах  під час змагань, екскурсій; бесіди з попередження усіх видів дитячого травматизму перед виходом на  канікули.</w:t>
      </w:r>
    </w:p>
    <w:p w:rsidR="00D022A6" w:rsidRPr="00E506F8" w:rsidRDefault="00534B18" w:rsidP="000E3B9F">
      <w:pPr>
        <w:spacing w:after="0" w:line="240" w:lineRule="auto"/>
        <w:jc w:val="both"/>
        <w:rPr>
          <w:rFonts w:ascii="Times New Roman" w:hAnsi="Times New Roman" w:cs="Times New Roman"/>
          <w:sz w:val="24"/>
          <w:szCs w:val="24"/>
        </w:rPr>
      </w:pPr>
      <w:r w:rsidRPr="00A4603D">
        <w:rPr>
          <w:rFonts w:ascii="Times New Roman" w:hAnsi="Times New Roman" w:cs="Times New Roman"/>
          <w:color w:val="FF0000"/>
          <w:sz w:val="24"/>
          <w:szCs w:val="24"/>
          <w:lang w:val="uk-UA"/>
        </w:rPr>
        <w:t xml:space="preserve">     </w:t>
      </w:r>
      <w:r w:rsidR="000E3B9F" w:rsidRPr="00A4603D">
        <w:rPr>
          <w:rFonts w:ascii="Times New Roman" w:hAnsi="Times New Roman" w:cs="Times New Roman"/>
          <w:sz w:val="24"/>
          <w:szCs w:val="24"/>
        </w:rPr>
        <w:t>У 202</w:t>
      </w:r>
      <w:r w:rsidR="000E3B9F" w:rsidRPr="00A4603D">
        <w:rPr>
          <w:rFonts w:ascii="Times New Roman" w:hAnsi="Times New Roman" w:cs="Times New Roman"/>
          <w:sz w:val="24"/>
          <w:szCs w:val="24"/>
          <w:lang w:val="uk-UA"/>
        </w:rPr>
        <w:t>5</w:t>
      </w:r>
      <w:r w:rsidR="000E3B9F" w:rsidRPr="00A4603D">
        <w:rPr>
          <w:rFonts w:ascii="Times New Roman" w:hAnsi="Times New Roman" w:cs="Times New Roman"/>
          <w:sz w:val="24"/>
          <w:szCs w:val="24"/>
        </w:rPr>
        <w:t>/2026 навчальному році педагогічному колективу необхідно</w:t>
      </w:r>
      <w:r w:rsidR="000E3B9F" w:rsidRPr="00A4603D">
        <w:rPr>
          <w:rFonts w:ascii="Times New Roman" w:hAnsi="Times New Roman" w:cs="Times New Roman"/>
          <w:sz w:val="24"/>
          <w:szCs w:val="24"/>
          <w:lang w:val="uk-UA"/>
        </w:rPr>
        <w:t xml:space="preserve"> </w:t>
      </w:r>
      <w:r w:rsidR="000E3B9F" w:rsidRPr="00A4603D">
        <w:rPr>
          <w:rFonts w:ascii="Times New Roman" w:hAnsi="Times New Roman" w:cs="Times New Roman"/>
          <w:sz w:val="24"/>
          <w:szCs w:val="24"/>
        </w:rPr>
        <w:t>продовжити систематичну роз’яснювальну роботу з питань попередження</w:t>
      </w:r>
      <w:r w:rsidR="000E3B9F" w:rsidRPr="00A4603D">
        <w:rPr>
          <w:rFonts w:ascii="Times New Roman" w:hAnsi="Times New Roman" w:cs="Times New Roman"/>
          <w:sz w:val="24"/>
          <w:szCs w:val="24"/>
          <w:lang w:val="uk-UA"/>
        </w:rPr>
        <w:t xml:space="preserve"> </w:t>
      </w:r>
      <w:r w:rsidR="000E3B9F" w:rsidRPr="00A4603D">
        <w:rPr>
          <w:rFonts w:ascii="Times New Roman" w:hAnsi="Times New Roman" w:cs="Times New Roman"/>
          <w:sz w:val="24"/>
          <w:szCs w:val="24"/>
        </w:rPr>
        <w:t xml:space="preserve">дитячого травматизму та контроль за поведінкою учнів на </w:t>
      </w:r>
      <w:r w:rsidR="000E3B9F" w:rsidRPr="00A4603D">
        <w:rPr>
          <w:rFonts w:ascii="Times New Roman" w:hAnsi="Times New Roman" w:cs="Times New Roman"/>
          <w:sz w:val="24"/>
          <w:szCs w:val="24"/>
          <w:lang w:val="uk-UA"/>
        </w:rPr>
        <w:t xml:space="preserve">уроках, </w:t>
      </w:r>
      <w:r w:rsidR="000E3B9F" w:rsidRPr="00A4603D">
        <w:rPr>
          <w:rFonts w:ascii="Times New Roman" w:hAnsi="Times New Roman" w:cs="Times New Roman"/>
          <w:sz w:val="24"/>
          <w:szCs w:val="24"/>
        </w:rPr>
        <w:t>перервах та під час</w:t>
      </w:r>
      <w:r w:rsidR="000E3B9F" w:rsidRPr="00A4603D">
        <w:rPr>
          <w:rFonts w:ascii="Times New Roman" w:hAnsi="Times New Roman" w:cs="Times New Roman"/>
          <w:sz w:val="24"/>
          <w:szCs w:val="24"/>
          <w:lang w:val="uk-UA"/>
        </w:rPr>
        <w:t xml:space="preserve"> </w:t>
      </w:r>
      <w:r w:rsidR="00E506F8">
        <w:rPr>
          <w:rFonts w:ascii="Times New Roman" w:hAnsi="Times New Roman" w:cs="Times New Roman"/>
          <w:sz w:val="24"/>
          <w:szCs w:val="24"/>
        </w:rPr>
        <w:t>екскурсій.</w:t>
      </w:r>
    </w:p>
    <w:p w:rsidR="00D022A6" w:rsidRPr="00A4603D" w:rsidRDefault="00D022A6" w:rsidP="000E3B9F">
      <w:pPr>
        <w:spacing w:after="0" w:line="240" w:lineRule="auto"/>
        <w:jc w:val="both"/>
        <w:rPr>
          <w:rFonts w:ascii="Times New Roman" w:hAnsi="Times New Roman" w:cs="Times New Roman"/>
          <w:b/>
          <w:sz w:val="24"/>
          <w:szCs w:val="24"/>
        </w:rPr>
      </w:pPr>
    </w:p>
    <w:p w:rsidR="000E3B9F" w:rsidRPr="00A4603D" w:rsidRDefault="000E3B9F" w:rsidP="000E3B9F">
      <w:pPr>
        <w:spacing w:after="0" w:line="240" w:lineRule="auto"/>
        <w:jc w:val="center"/>
        <w:rPr>
          <w:rFonts w:ascii="Times New Roman" w:hAnsi="Times New Roman" w:cs="Times New Roman"/>
          <w:b/>
          <w:sz w:val="24"/>
          <w:szCs w:val="24"/>
          <w:lang w:val="uk-UA"/>
        </w:rPr>
      </w:pPr>
      <w:r w:rsidRPr="00A4603D">
        <w:rPr>
          <w:rFonts w:ascii="Times New Roman" w:hAnsi="Times New Roman" w:cs="Times New Roman"/>
          <w:b/>
          <w:sz w:val="24"/>
          <w:szCs w:val="24"/>
        </w:rPr>
        <w:t>РОЗДІЛ ІІ. СИСТЕМА ОЦІНЮВАННЯ ЗДОБУВАЧІВ ОСВІТИ</w:t>
      </w:r>
      <w:r w:rsidRPr="00A4603D">
        <w:rPr>
          <w:rFonts w:ascii="Times New Roman" w:hAnsi="Times New Roman" w:cs="Times New Roman"/>
          <w:b/>
          <w:sz w:val="24"/>
          <w:szCs w:val="24"/>
          <w:lang w:val="uk-UA"/>
        </w:rPr>
        <w:t>.</w:t>
      </w:r>
    </w:p>
    <w:p w:rsidR="00D022A6" w:rsidRPr="00A4603D" w:rsidRDefault="00D022A6" w:rsidP="000E3B9F">
      <w:pPr>
        <w:spacing w:after="0" w:line="240" w:lineRule="auto"/>
        <w:jc w:val="center"/>
        <w:rPr>
          <w:rFonts w:ascii="Times New Roman" w:hAnsi="Times New Roman" w:cs="Times New Roman"/>
          <w:b/>
          <w:sz w:val="24"/>
          <w:szCs w:val="24"/>
          <w:lang w:val="uk-UA"/>
        </w:rPr>
      </w:pPr>
    </w:p>
    <w:p w:rsidR="000E3B9F" w:rsidRPr="00A4603D" w:rsidRDefault="000E3B9F" w:rsidP="00E506F8">
      <w:pPr>
        <w:pBdr>
          <w:top w:val="nil"/>
          <w:left w:val="nil"/>
          <w:bottom w:val="nil"/>
          <w:right w:val="nil"/>
          <w:between w:val="nil"/>
        </w:pBdr>
        <w:spacing w:after="0"/>
        <w:jc w:val="both"/>
        <w:rPr>
          <w:rFonts w:ascii="Times New Roman" w:hAnsi="Times New Roman" w:cs="Times New Roman"/>
          <w:sz w:val="24"/>
          <w:szCs w:val="24"/>
        </w:rPr>
      </w:pPr>
      <w:r w:rsidRPr="00A4603D">
        <w:rPr>
          <w:rFonts w:ascii="Times New Roman" w:hAnsi="Times New Roman" w:cs="Times New Roman"/>
          <w:sz w:val="24"/>
          <w:szCs w:val="24"/>
          <w:lang w:val="uk-UA"/>
        </w:rPr>
        <w:t xml:space="preserve">   Контроль і оцінювання навчальних досягнень здобувачів</w:t>
      </w:r>
      <w:r w:rsidRPr="00A4603D">
        <w:rPr>
          <w:rFonts w:ascii="Times New Roman" w:hAnsi="Times New Roman" w:cs="Times New Roman"/>
          <w:i/>
          <w:sz w:val="24"/>
          <w:szCs w:val="24"/>
          <w:lang w:val="uk-UA"/>
        </w:rPr>
        <w:t xml:space="preserve"> </w:t>
      </w:r>
      <w:r w:rsidRPr="00A4603D">
        <w:rPr>
          <w:rFonts w:ascii="Times New Roman" w:hAnsi="Times New Roman" w:cs="Times New Roman"/>
          <w:sz w:val="24"/>
          <w:szCs w:val="24"/>
          <w:lang w:val="uk-UA"/>
        </w:rPr>
        <w:t xml:space="preserve">здійснюються на суб’єкт-суб’єктних засадах, що передбачає систематичне відстеження їхнього індивідуального розвитку у процесі навчання. </w:t>
      </w:r>
      <w:r w:rsidRPr="00A4603D">
        <w:rPr>
          <w:rFonts w:ascii="Times New Roman" w:hAnsi="Times New Roman" w:cs="Times New Roman"/>
          <w:sz w:val="24"/>
          <w:szCs w:val="24"/>
        </w:rPr>
        <w:t>За цих умов контрольнооцінювальна діяльність набуває для здобувачів формувального характеру.</w:t>
      </w:r>
      <w:r w:rsidRPr="00A4603D">
        <w:rPr>
          <w:rFonts w:ascii="Times New Roman" w:hAnsi="Times New Roman" w:cs="Times New Roman"/>
          <w:sz w:val="24"/>
          <w:szCs w:val="24"/>
          <w:lang w:val="uk-UA"/>
        </w:rPr>
        <w:t xml:space="preserve"> </w:t>
      </w:r>
      <w:r w:rsidRPr="00A4603D">
        <w:rPr>
          <w:rFonts w:ascii="Times New Roman" w:hAnsi="Times New Roman" w:cs="Times New Roman"/>
          <w:sz w:val="24"/>
          <w:szCs w:val="24"/>
        </w:rPr>
        <w:t>Контроль спрямований на пошук ефективних шляхів поступу кожного здобувача у навчанні, а визначення особистих результатів здобувачів не передбачає порівняння із досягненнями інших і не підлягає статистичному обліку з боку адміністративних органів.</w:t>
      </w:r>
    </w:p>
    <w:p w:rsidR="000E3B9F" w:rsidRPr="00A4603D" w:rsidRDefault="000E3B9F" w:rsidP="00E506F8">
      <w:pPr>
        <w:pBdr>
          <w:top w:val="nil"/>
          <w:left w:val="nil"/>
          <w:bottom w:val="nil"/>
          <w:right w:val="nil"/>
          <w:between w:val="nil"/>
        </w:pBdr>
        <w:spacing w:after="0"/>
        <w:jc w:val="both"/>
        <w:rPr>
          <w:rFonts w:ascii="Times New Roman" w:hAnsi="Times New Roman" w:cs="Times New Roman"/>
          <w:sz w:val="24"/>
          <w:szCs w:val="24"/>
          <w:lang w:val="uk-UA"/>
        </w:rPr>
      </w:pPr>
      <w:r w:rsidRPr="00A4603D">
        <w:rPr>
          <w:rFonts w:ascii="Times New Roman" w:hAnsi="Times New Roman" w:cs="Times New Roman"/>
          <w:sz w:val="24"/>
          <w:szCs w:val="24"/>
          <w:lang w:val="uk-UA"/>
        </w:rPr>
        <w:t xml:space="preserve">   Упродовж навчання в початковій школі здобувачі освіти опановують способи самоконтролю, саморефлексії і самооцінювання, що сприяє вихованню відповідальності, розвитку інтересу, своєчасному виявленню прогалин у знаннях, уміннях, навичках та їх корекції.</w:t>
      </w:r>
    </w:p>
    <w:p w:rsidR="000E3B9F" w:rsidRPr="00A4603D" w:rsidRDefault="000E3B9F" w:rsidP="000E3B9F">
      <w:pPr>
        <w:pBdr>
          <w:top w:val="nil"/>
          <w:left w:val="nil"/>
          <w:bottom w:val="nil"/>
          <w:right w:val="nil"/>
          <w:between w:val="nil"/>
        </w:pBdr>
        <w:spacing w:after="0"/>
        <w:jc w:val="both"/>
        <w:rPr>
          <w:rFonts w:ascii="Times New Roman" w:hAnsi="Times New Roman" w:cs="Times New Roman"/>
          <w:sz w:val="24"/>
          <w:szCs w:val="24"/>
          <w:lang w:val="uk-UA"/>
        </w:rPr>
      </w:pPr>
      <w:r w:rsidRPr="00A4603D">
        <w:rPr>
          <w:rFonts w:ascii="Times New Roman" w:hAnsi="Times New Roman" w:cs="Times New Roman"/>
          <w:sz w:val="24"/>
          <w:szCs w:val="24"/>
          <w:lang w:val="uk-UA"/>
        </w:rPr>
        <w:t xml:space="preserve">   Формувальне оцінювання має на меті: підтримати навчальний розвиток дітей; вибудовувати індивідуальну траєкторію їхнього розвитку; діагностувати досягнення на кожному з етапів процесу навчання; вчасно виявляти проблеми й запобігати їх нашаруванню; аналізувати хід реалізації навчальної програми й ухвалювати рішення щодо корегування програми і методів навчання відповідно до індивідуальних потреб дитини; мотивувати прагнення здобути максимально можливі результати; виховувати ціннісні якості особистості, бажання навчатися, не боятися помилок, переконання у власних можливостях і здібностях.</w:t>
      </w:r>
    </w:p>
    <w:p w:rsidR="000E3B9F" w:rsidRPr="00A4603D" w:rsidRDefault="000E3B9F" w:rsidP="000E3B9F">
      <w:pPr>
        <w:pBdr>
          <w:top w:val="nil"/>
          <w:left w:val="nil"/>
          <w:bottom w:val="nil"/>
          <w:right w:val="nil"/>
          <w:between w:val="nil"/>
        </w:pBdr>
        <w:spacing w:after="0"/>
        <w:jc w:val="both"/>
        <w:rPr>
          <w:rFonts w:ascii="Times New Roman" w:hAnsi="Times New Roman" w:cs="Times New Roman"/>
          <w:sz w:val="24"/>
          <w:szCs w:val="24"/>
        </w:rPr>
      </w:pPr>
      <w:r w:rsidRPr="00A4603D">
        <w:rPr>
          <w:rFonts w:ascii="Times New Roman" w:hAnsi="Times New Roman" w:cs="Times New Roman"/>
          <w:sz w:val="24"/>
          <w:szCs w:val="24"/>
          <w:lang w:val="uk-UA"/>
        </w:rPr>
        <w:t xml:space="preserve">   </w:t>
      </w:r>
      <w:r w:rsidRPr="00A4603D">
        <w:rPr>
          <w:rFonts w:ascii="Times New Roman" w:hAnsi="Times New Roman" w:cs="Times New Roman"/>
          <w:sz w:val="24"/>
          <w:szCs w:val="24"/>
        </w:rPr>
        <w:t>Підсумкове оцінювання передбачає зіставлення навчальних досягнень здобувачів з конкретними очікуваними результатами навчання, визначеними освітньою програмою.</w:t>
      </w:r>
    </w:p>
    <w:p w:rsidR="000E3B9F" w:rsidRPr="00A4603D" w:rsidRDefault="000E3B9F" w:rsidP="000E3B9F">
      <w:pPr>
        <w:pBdr>
          <w:top w:val="nil"/>
          <w:left w:val="nil"/>
          <w:bottom w:val="nil"/>
          <w:right w:val="nil"/>
          <w:between w:val="nil"/>
        </w:pBdr>
        <w:spacing w:after="0"/>
        <w:jc w:val="both"/>
        <w:rPr>
          <w:rFonts w:ascii="Times New Roman" w:hAnsi="Times New Roman" w:cs="Times New Roman"/>
          <w:sz w:val="24"/>
          <w:szCs w:val="24"/>
          <w:lang w:val="uk-UA"/>
        </w:rPr>
      </w:pPr>
      <w:r w:rsidRPr="00A4603D">
        <w:rPr>
          <w:rFonts w:ascii="Times New Roman" w:hAnsi="Times New Roman" w:cs="Times New Roman"/>
          <w:sz w:val="24"/>
          <w:szCs w:val="24"/>
          <w:lang w:val="uk-UA"/>
        </w:rPr>
        <w:t xml:space="preserve">   За рішенням педагогічної ради Триліськоїї гімназії з початковою школою (протокол №1 від 01.09.2024 року) навчальні досягнення здобувачів освіти у 1-3 класах підлягають формувальному вербальному оцінюванню, у 4 класі – формувальному рівневому оцінюванню.</w:t>
      </w:r>
    </w:p>
    <w:p w:rsidR="000E3B9F" w:rsidRPr="00A4603D" w:rsidRDefault="000E3B9F" w:rsidP="000E3B9F">
      <w:pPr>
        <w:widowControl w:val="0"/>
        <w:pBdr>
          <w:top w:val="nil"/>
          <w:left w:val="nil"/>
          <w:bottom w:val="nil"/>
          <w:right w:val="nil"/>
          <w:between w:val="nil"/>
        </w:pBdr>
        <w:spacing w:after="0"/>
        <w:ind w:right="111"/>
        <w:jc w:val="both"/>
        <w:rPr>
          <w:rFonts w:ascii="Times New Roman" w:hAnsi="Times New Roman" w:cs="Times New Roman"/>
          <w:sz w:val="24"/>
          <w:szCs w:val="24"/>
          <w:highlight w:val="green"/>
        </w:rPr>
      </w:pPr>
      <w:r w:rsidRPr="00A4603D">
        <w:rPr>
          <w:rFonts w:ascii="Times New Roman" w:hAnsi="Times New Roman" w:cs="Times New Roman"/>
          <w:sz w:val="24"/>
          <w:szCs w:val="24"/>
          <w:lang w:val="uk-UA"/>
        </w:rPr>
        <w:t xml:space="preserve">    О</w:t>
      </w:r>
      <w:r w:rsidRPr="00A4603D">
        <w:rPr>
          <w:rFonts w:ascii="Times New Roman" w:hAnsi="Times New Roman" w:cs="Times New Roman"/>
          <w:sz w:val="24"/>
          <w:szCs w:val="24"/>
        </w:rPr>
        <w:t xml:space="preserve">цінювання за освітніми галузями результатів навчання здобувачів освіти </w:t>
      </w:r>
      <w:r w:rsidRPr="00A4603D">
        <w:rPr>
          <w:rFonts w:ascii="Times New Roman" w:hAnsi="Times New Roman" w:cs="Times New Roman"/>
          <w:sz w:val="24"/>
          <w:szCs w:val="24"/>
          <w:lang w:val="uk-UA"/>
        </w:rPr>
        <w:t xml:space="preserve">5-7 класів НУШ проводиться </w:t>
      </w:r>
      <w:r w:rsidRPr="00A4603D">
        <w:rPr>
          <w:rFonts w:ascii="Times New Roman" w:hAnsi="Times New Roman" w:cs="Times New Roman"/>
          <w:sz w:val="24"/>
          <w:szCs w:val="24"/>
        </w:rPr>
        <w:t>відповідно до нового Державного стандарту базової середньої освіти.</w:t>
      </w:r>
      <w:bookmarkStart w:id="0" w:name="gjdgxs" w:colFirst="0" w:colLast="0"/>
      <w:bookmarkEnd w:id="0"/>
    </w:p>
    <w:p w:rsidR="000E3B9F" w:rsidRPr="00A4603D" w:rsidRDefault="000E3B9F" w:rsidP="000E3B9F">
      <w:pPr>
        <w:shd w:val="clear" w:color="auto" w:fill="FFFFFF"/>
        <w:spacing w:after="0"/>
        <w:jc w:val="both"/>
        <w:rPr>
          <w:rFonts w:ascii="Times New Roman" w:hAnsi="Times New Roman" w:cs="Times New Roman"/>
          <w:sz w:val="24"/>
          <w:szCs w:val="24"/>
        </w:rPr>
      </w:pPr>
      <w:r w:rsidRPr="00A4603D">
        <w:rPr>
          <w:rFonts w:ascii="Times New Roman" w:hAnsi="Times New Roman" w:cs="Times New Roman"/>
          <w:bCs/>
          <w:sz w:val="24"/>
          <w:szCs w:val="24"/>
        </w:rPr>
        <w:t xml:space="preserve">   </w:t>
      </w:r>
      <w:r w:rsidRPr="00A4603D">
        <w:rPr>
          <w:rFonts w:ascii="Times New Roman" w:hAnsi="Times New Roman" w:cs="Times New Roman"/>
          <w:sz w:val="24"/>
          <w:szCs w:val="24"/>
        </w:rPr>
        <w:t>Результати навчання – це знання, уміння, навички, ставлення, цінності, набуті в процесі навчання, виховання та розвитку, які учень здатний продемонструвати після завершення освітньої програми на кожному рівні (циклі) загальної середньої освіти та які можна: ідентифікувати; спланувати; виміряти; оцінити.</w:t>
      </w:r>
      <w:r w:rsidRPr="00A4603D">
        <w:rPr>
          <w:rFonts w:ascii="Times New Roman" w:hAnsi="Times New Roman" w:cs="Times New Roman"/>
          <w:sz w:val="24"/>
          <w:szCs w:val="24"/>
          <w:lang w:val="uk-UA"/>
        </w:rPr>
        <w:t xml:space="preserve"> </w:t>
      </w:r>
      <w:r w:rsidRPr="00A4603D">
        <w:rPr>
          <w:rFonts w:ascii="Times New Roman" w:hAnsi="Times New Roman" w:cs="Times New Roman"/>
          <w:sz w:val="24"/>
          <w:szCs w:val="24"/>
        </w:rPr>
        <w:t>Результати оцінювання виражаються в балах (від 1 до 12).</w:t>
      </w:r>
    </w:p>
    <w:p w:rsidR="000E3B9F" w:rsidRPr="00A4603D" w:rsidRDefault="000E3B9F" w:rsidP="000E3B9F">
      <w:pPr>
        <w:shd w:val="clear" w:color="auto" w:fill="FFFFFF"/>
        <w:spacing w:after="0"/>
        <w:jc w:val="both"/>
        <w:rPr>
          <w:rFonts w:ascii="Times New Roman" w:hAnsi="Times New Roman" w:cs="Times New Roman"/>
          <w:bCs/>
          <w:sz w:val="24"/>
          <w:szCs w:val="24"/>
        </w:rPr>
      </w:pPr>
      <w:r w:rsidRPr="00A4603D">
        <w:rPr>
          <w:rFonts w:ascii="Times New Roman" w:hAnsi="Times New Roman" w:cs="Times New Roman"/>
          <w:bCs/>
          <w:i/>
          <w:iCs/>
          <w:sz w:val="24"/>
          <w:szCs w:val="24"/>
          <w:lang w:val="uk-UA"/>
        </w:rPr>
        <w:lastRenderedPageBreak/>
        <w:t xml:space="preserve">   </w:t>
      </w:r>
      <w:r w:rsidRPr="00A4603D">
        <w:rPr>
          <w:rFonts w:ascii="Times New Roman" w:hAnsi="Times New Roman" w:cs="Times New Roman"/>
          <w:sz w:val="24"/>
          <w:szCs w:val="24"/>
        </w:rPr>
        <w:t xml:space="preserve"> Оцінювання здійснюється за визначеними критеріями, які дозволяють встановити відповідність між вимогами до обов’язкових результатів навчання, визначеними Держстандартом, і фактичними результатами навчання учнів. </w:t>
      </w:r>
    </w:p>
    <w:p w:rsidR="000E3B9F" w:rsidRPr="00A4603D" w:rsidRDefault="000E3B9F" w:rsidP="000E3B9F">
      <w:pPr>
        <w:shd w:val="clear" w:color="auto" w:fill="FFFFFF"/>
        <w:spacing w:after="0"/>
        <w:jc w:val="both"/>
        <w:outlineLvl w:val="2"/>
        <w:rPr>
          <w:rFonts w:ascii="Times New Roman" w:hAnsi="Times New Roman" w:cs="Times New Roman"/>
          <w:sz w:val="24"/>
          <w:szCs w:val="24"/>
        </w:rPr>
      </w:pPr>
      <w:r w:rsidRPr="00A4603D">
        <w:rPr>
          <w:rFonts w:ascii="Times New Roman" w:hAnsi="Times New Roman" w:cs="Times New Roman"/>
          <w:bCs/>
          <w:sz w:val="24"/>
          <w:szCs w:val="24"/>
        </w:rPr>
        <w:t xml:space="preserve">   </w:t>
      </w:r>
      <w:r w:rsidRPr="00A4603D">
        <w:rPr>
          <w:rFonts w:ascii="Times New Roman" w:hAnsi="Times New Roman" w:cs="Times New Roman"/>
          <w:sz w:val="24"/>
          <w:szCs w:val="24"/>
          <w:lang w:val="uk-UA"/>
        </w:rPr>
        <w:t xml:space="preserve"> </w:t>
      </w:r>
      <w:r w:rsidRPr="00A4603D">
        <w:rPr>
          <w:rFonts w:ascii="Times New Roman" w:hAnsi="Times New Roman" w:cs="Times New Roman"/>
          <w:sz w:val="24"/>
          <w:szCs w:val="24"/>
        </w:rPr>
        <w:t xml:space="preserve">Для оцінювання рівня досягнення очікуваних результатів навчання учнями за окремим елементом навчальної програми (тема, розділ тощо) здійснюється поточне </w:t>
      </w:r>
      <w:r w:rsidRPr="00A4603D">
        <w:rPr>
          <w:rFonts w:ascii="Times New Roman" w:hAnsi="Times New Roman" w:cs="Times New Roman"/>
          <w:sz w:val="24"/>
          <w:szCs w:val="24"/>
          <w:lang w:val="uk-UA"/>
        </w:rPr>
        <w:t xml:space="preserve">та підсумкове </w:t>
      </w:r>
      <w:r w:rsidRPr="00A4603D">
        <w:rPr>
          <w:rFonts w:ascii="Times New Roman" w:hAnsi="Times New Roman" w:cs="Times New Roman"/>
          <w:sz w:val="24"/>
          <w:szCs w:val="24"/>
        </w:rPr>
        <w:t>оцінювання</w:t>
      </w:r>
      <w:r w:rsidRPr="00A4603D">
        <w:rPr>
          <w:rFonts w:ascii="Times New Roman" w:hAnsi="Times New Roman" w:cs="Times New Roman"/>
          <w:sz w:val="24"/>
          <w:szCs w:val="24"/>
          <w:lang w:val="uk-UA"/>
        </w:rPr>
        <w:t xml:space="preserve"> за групами результатів</w:t>
      </w:r>
      <w:r w:rsidRPr="00A4603D">
        <w:rPr>
          <w:rFonts w:ascii="Times New Roman" w:hAnsi="Times New Roman" w:cs="Times New Roman"/>
          <w:sz w:val="24"/>
          <w:szCs w:val="24"/>
        </w:rPr>
        <w:t xml:space="preserve">. </w:t>
      </w:r>
    </w:p>
    <w:p w:rsidR="000E3B9F" w:rsidRPr="00A4603D" w:rsidRDefault="000E3B9F" w:rsidP="000E3B9F">
      <w:pPr>
        <w:shd w:val="clear" w:color="auto" w:fill="FFFFFF"/>
        <w:spacing w:after="0"/>
        <w:jc w:val="both"/>
        <w:rPr>
          <w:rFonts w:ascii="Times New Roman" w:hAnsi="Times New Roman" w:cs="Times New Roman"/>
          <w:sz w:val="24"/>
          <w:szCs w:val="24"/>
        </w:rPr>
      </w:pPr>
      <w:r w:rsidRPr="00A4603D">
        <w:rPr>
          <w:rFonts w:ascii="Times New Roman" w:hAnsi="Times New Roman" w:cs="Times New Roman"/>
          <w:sz w:val="24"/>
          <w:szCs w:val="24"/>
        </w:rPr>
        <w:t xml:space="preserve">   Метою підсумкового оцінювання є об'єктивне співвіднесення фактичних результатів навчання учнів з обов'язковими (очікуваними) результатами навча</w:t>
      </w:r>
      <w:r w:rsidR="00E506F8">
        <w:rPr>
          <w:rFonts w:ascii="Times New Roman" w:hAnsi="Times New Roman" w:cs="Times New Roman"/>
          <w:sz w:val="24"/>
          <w:szCs w:val="24"/>
        </w:rPr>
        <w:t>ння, визначеними Держстандартом/</w:t>
      </w:r>
      <w:r w:rsidRPr="00A4603D">
        <w:rPr>
          <w:rFonts w:ascii="Times New Roman" w:hAnsi="Times New Roman" w:cs="Times New Roman"/>
          <w:sz w:val="24"/>
          <w:szCs w:val="24"/>
        </w:rPr>
        <w:t>модельною навчальною програмою за певний період навчання. Підсумкове оцінювання здійснюється періодично і може охоплювати один, декілька або всі групи результатів, визначених у Держстандарті. Кількість підсумкових робіт, час їхнього проведення вчитель може встановлювати самостійно. </w:t>
      </w:r>
    </w:p>
    <w:p w:rsidR="000E3B9F" w:rsidRPr="00A4603D" w:rsidRDefault="000E3B9F" w:rsidP="000E3B9F">
      <w:pPr>
        <w:shd w:val="clear" w:color="auto" w:fill="FFFFFF"/>
        <w:spacing w:after="0"/>
        <w:jc w:val="both"/>
        <w:rPr>
          <w:rFonts w:ascii="Times New Roman" w:hAnsi="Times New Roman" w:cs="Times New Roman"/>
          <w:sz w:val="24"/>
          <w:szCs w:val="24"/>
        </w:rPr>
      </w:pPr>
      <w:r w:rsidRPr="00A4603D">
        <w:rPr>
          <w:rFonts w:ascii="Times New Roman" w:hAnsi="Times New Roman" w:cs="Times New Roman"/>
          <w:sz w:val="24"/>
          <w:szCs w:val="24"/>
        </w:rPr>
        <w:t xml:space="preserve">   </w:t>
      </w:r>
      <w:r w:rsidRPr="00A4603D">
        <w:rPr>
          <w:rFonts w:ascii="Times New Roman" w:hAnsi="Times New Roman" w:cs="Times New Roman"/>
          <w:bCs/>
          <w:sz w:val="24"/>
          <w:szCs w:val="24"/>
        </w:rPr>
        <w:t>Підсумкове оцінювання за семестр</w:t>
      </w:r>
      <w:r w:rsidRPr="00A4603D">
        <w:rPr>
          <w:rFonts w:ascii="Times New Roman" w:hAnsi="Times New Roman" w:cs="Times New Roman"/>
          <w:sz w:val="24"/>
          <w:szCs w:val="24"/>
        </w:rPr>
        <w:t xml:space="preserve"> здійснюють за групами результатів навчання, що передбачені Критеріями оцінювання за освітніми галузями, з урахуванням різних форм і видів навчальної діяльності. </w:t>
      </w:r>
    </w:p>
    <w:p w:rsidR="000E3B9F" w:rsidRPr="00A4603D" w:rsidRDefault="000E3B9F" w:rsidP="000E3B9F">
      <w:pPr>
        <w:shd w:val="clear" w:color="auto" w:fill="FFFFFF"/>
        <w:spacing w:after="0"/>
        <w:jc w:val="both"/>
        <w:rPr>
          <w:rFonts w:ascii="Times New Roman" w:hAnsi="Times New Roman" w:cs="Times New Roman"/>
          <w:sz w:val="24"/>
          <w:szCs w:val="24"/>
        </w:rPr>
      </w:pPr>
      <w:r w:rsidRPr="00A4603D">
        <w:rPr>
          <w:rFonts w:ascii="Times New Roman" w:hAnsi="Times New Roman" w:cs="Times New Roman"/>
          <w:sz w:val="24"/>
          <w:szCs w:val="24"/>
        </w:rPr>
        <w:t xml:space="preserve">    Відомості, отримані під час підсумкового семестрового оцінювання застосовують для вироблення навчальних цілей на наступний період, визначення труднощів учнів у навчанні та коригування освітнього процесу. У Свідоцтві досягнень виставляють семестрові оцінки за групами результатів і на їх підставі виставляють загальну оцінку за семестр з кожного навчального предмета. </w:t>
      </w:r>
    </w:p>
    <w:p w:rsidR="000E3B9F" w:rsidRPr="00A4603D" w:rsidRDefault="000E3B9F" w:rsidP="000E3B9F">
      <w:pPr>
        <w:shd w:val="clear" w:color="auto" w:fill="FFFFFF"/>
        <w:spacing w:after="0"/>
        <w:jc w:val="both"/>
        <w:rPr>
          <w:rFonts w:ascii="Times New Roman" w:hAnsi="Times New Roman" w:cs="Times New Roman"/>
          <w:sz w:val="24"/>
          <w:szCs w:val="24"/>
        </w:rPr>
      </w:pPr>
      <w:r w:rsidRPr="00A4603D">
        <w:rPr>
          <w:rFonts w:ascii="Times New Roman" w:hAnsi="Times New Roman" w:cs="Times New Roman"/>
          <w:bCs/>
          <w:sz w:val="24"/>
          <w:szCs w:val="24"/>
        </w:rPr>
        <w:t xml:space="preserve">    Підсумкове оцінювання за рік</w:t>
      </w:r>
      <w:r w:rsidRPr="00A4603D">
        <w:rPr>
          <w:rFonts w:ascii="Times New Roman" w:hAnsi="Times New Roman" w:cs="Times New Roman"/>
          <w:sz w:val="24"/>
          <w:szCs w:val="24"/>
        </w:rPr>
        <w:t> не здійснюють. Річну оцінку виставляють на підставі загальних оцінок за І та II семестри, але вона не обов’язково є їхнім середнім арифметичним і має враховувати динаміку особистих досягнень учня протягом року. </w:t>
      </w:r>
    </w:p>
    <w:p w:rsidR="000E3B9F" w:rsidRPr="00A4603D" w:rsidRDefault="000E3B9F" w:rsidP="000E3B9F">
      <w:pPr>
        <w:shd w:val="clear" w:color="auto" w:fill="FFFFFF"/>
        <w:spacing w:after="0"/>
        <w:jc w:val="both"/>
        <w:rPr>
          <w:rFonts w:ascii="Times New Roman" w:hAnsi="Times New Roman" w:cs="Times New Roman"/>
          <w:sz w:val="24"/>
          <w:szCs w:val="24"/>
        </w:rPr>
      </w:pPr>
      <w:r w:rsidRPr="00A4603D">
        <w:rPr>
          <w:rFonts w:ascii="Times New Roman" w:hAnsi="Times New Roman" w:cs="Times New Roman"/>
          <w:sz w:val="24"/>
          <w:szCs w:val="24"/>
        </w:rPr>
        <w:t xml:space="preserve">   Оцінки за семестри і за рік можуть бути скоригованими. Результати семестрового та річного оцінювання фіксують у класному журналі та Свідоцтві досягнень. </w:t>
      </w:r>
    </w:p>
    <w:p w:rsidR="000E3B9F" w:rsidRPr="00A4603D" w:rsidRDefault="000E3B9F" w:rsidP="000E3B9F">
      <w:pPr>
        <w:widowControl w:val="0"/>
        <w:pBdr>
          <w:top w:val="nil"/>
          <w:left w:val="nil"/>
          <w:bottom w:val="nil"/>
          <w:right w:val="nil"/>
          <w:between w:val="nil"/>
        </w:pBdr>
        <w:spacing w:after="0"/>
        <w:ind w:right="111"/>
        <w:jc w:val="both"/>
        <w:rPr>
          <w:rFonts w:ascii="Times New Roman" w:hAnsi="Times New Roman" w:cs="Times New Roman"/>
          <w:sz w:val="24"/>
          <w:szCs w:val="24"/>
        </w:rPr>
      </w:pPr>
      <w:r w:rsidRPr="00A4603D">
        <w:rPr>
          <w:rFonts w:ascii="Times New Roman" w:hAnsi="Times New Roman" w:cs="Times New Roman"/>
          <w:sz w:val="24"/>
          <w:szCs w:val="24"/>
        </w:rPr>
        <w:t xml:space="preserve">    Оцінювання результатів навчання здобувачів освіти 8-9 класів проводить</w:t>
      </w:r>
      <w:r w:rsidR="00E506F8">
        <w:rPr>
          <w:rFonts w:ascii="Times New Roman" w:hAnsi="Times New Roman" w:cs="Times New Roman"/>
          <w:sz w:val="24"/>
          <w:szCs w:val="24"/>
        </w:rPr>
        <w:t xml:space="preserve">ся відповідно </w:t>
      </w:r>
      <w:proofErr w:type="gramStart"/>
      <w:r w:rsidR="00E506F8">
        <w:rPr>
          <w:rFonts w:ascii="Times New Roman" w:hAnsi="Times New Roman" w:cs="Times New Roman"/>
          <w:sz w:val="24"/>
          <w:szCs w:val="24"/>
        </w:rPr>
        <w:t xml:space="preserve">до Державного </w:t>
      </w:r>
      <w:r w:rsidRPr="00A4603D">
        <w:rPr>
          <w:rFonts w:ascii="Times New Roman" w:hAnsi="Times New Roman" w:cs="Times New Roman"/>
          <w:sz w:val="24"/>
          <w:szCs w:val="24"/>
        </w:rPr>
        <w:t>стандарту</w:t>
      </w:r>
      <w:proofErr w:type="gramEnd"/>
      <w:r w:rsidRPr="00A4603D">
        <w:rPr>
          <w:rFonts w:ascii="Times New Roman" w:hAnsi="Times New Roman" w:cs="Times New Roman"/>
          <w:sz w:val="24"/>
          <w:szCs w:val="24"/>
        </w:rPr>
        <w:t xml:space="preserve"> базової середньої освіти, затвердженого </w:t>
      </w:r>
      <w:r w:rsidRPr="00A4603D">
        <w:rPr>
          <w:rStyle w:val="rvts9"/>
          <w:rFonts w:ascii="Times New Roman" w:hAnsi="Times New Roman" w:cs="Times New Roman"/>
          <w:bCs/>
          <w:sz w:val="24"/>
          <w:szCs w:val="24"/>
          <w:shd w:val="clear" w:color="auto" w:fill="FFFFFF"/>
        </w:rPr>
        <w:t>постановою Кабінету Міністрів України</w:t>
      </w:r>
      <w:r w:rsidRPr="00A4603D">
        <w:rPr>
          <w:rFonts w:ascii="Times New Roman" w:hAnsi="Times New Roman" w:cs="Times New Roman"/>
          <w:sz w:val="24"/>
          <w:szCs w:val="24"/>
        </w:rPr>
        <w:t xml:space="preserve"> </w:t>
      </w:r>
      <w:r w:rsidRPr="00A4603D">
        <w:rPr>
          <w:rStyle w:val="rvts9"/>
          <w:rFonts w:ascii="Times New Roman" w:hAnsi="Times New Roman" w:cs="Times New Roman"/>
          <w:bCs/>
          <w:sz w:val="24"/>
          <w:szCs w:val="24"/>
          <w:shd w:val="clear" w:color="auto" w:fill="FFFFFF"/>
        </w:rPr>
        <w:t>від 23 листопада 2011 р. № 1392.</w:t>
      </w:r>
      <w:r w:rsidRPr="00A4603D">
        <w:rPr>
          <w:rFonts w:ascii="Times New Roman" w:hAnsi="Times New Roman" w:cs="Times New Roman"/>
          <w:sz w:val="24"/>
          <w:szCs w:val="24"/>
        </w:rPr>
        <w:t xml:space="preserve"> </w:t>
      </w:r>
    </w:p>
    <w:p w:rsidR="000E3B9F" w:rsidRPr="00A4603D" w:rsidRDefault="000E3B9F" w:rsidP="000E3B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bookmarkStart w:id="1" w:name="o18"/>
      <w:bookmarkEnd w:id="1"/>
      <w:r w:rsidRPr="00A4603D">
        <w:rPr>
          <w:rFonts w:ascii="Times New Roman" w:hAnsi="Times New Roman" w:cs="Times New Roman"/>
          <w:sz w:val="24"/>
          <w:szCs w:val="24"/>
          <w:lang w:val="uk-UA"/>
        </w:rPr>
        <w:t xml:space="preserve"> </w:t>
      </w:r>
      <w:r w:rsidRPr="00A4603D">
        <w:rPr>
          <w:rFonts w:ascii="Times New Roman" w:hAnsi="Times New Roman" w:cs="Times New Roman"/>
          <w:sz w:val="24"/>
          <w:szCs w:val="24"/>
        </w:rPr>
        <w:t xml:space="preserve"> </w:t>
      </w:r>
      <w:r w:rsidR="00E506F8">
        <w:rPr>
          <w:rFonts w:ascii="Times New Roman" w:hAnsi="Times New Roman" w:cs="Times New Roman"/>
          <w:sz w:val="24"/>
          <w:szCs w:val="24"/>
        </w:rPr>
        <w:t xml:space="preserve"> Критерії оцінювання визначають загальні підходи до визначення</w:t>
      </w:r>
      <w:r w:rsidRPr="00A4603D">
        <w:rPr>
          <w:rFonts w:ascii="Times New Roman" w:hAnsi="Times New Roman" w:cs="Times New Roman"/>
          <w:sz w:val="24"/>
          <w:szCs w:val="24"/>
        </w:rPr>
        <w:t xml:space="preserve"> рівня навчальних досягнень здобувачів </w:t>
      </w:r>
      <w:proofErr w:type="gramStart"/>
      <w:r w:rsidRPr="00A4603D">
        <w:rPr>
          <w:rFonts w:ascii="Times New Roman" w:hAnsi="Times New Roman" w:cs="Times New Roman"/>
          <w:sz w:val="24"/>
          <w:szCs w:val="24"/>
        </w:rPr>
        <w:t>освіти  у</w:t>
      </w:r>
      <w:proofErr w:type="gramEnd"/>
      <w:r w:rsidRPr="00A4603D">
        <w:rPr>
          <w:rFonts w:ascii="Times New Roman" w:hAnsi="Times New Roman" w:cs="Times New Roman"/>
          <w:sz w:val="24"/>
          <w:szCs w:val="24"/>
        </w:rPr>
        <w:t xml:space="preserve">  системі  загальної  середньої освіти та встановлюють відповідність  між вимогами до знань,  умінь і навичок учнів та показником</w:t>
      </w:r>
      <w:r w:rsidRPr="00A4603D">
        <w:rPr>
          <w:rFonts w:ascii="Times New Roman" w:hAnsi="Times New Roman" w:cs="Times New Roman"/>
          <w:sz w:val="24"/>
          <w:szCs w:val="24"/>
          <w:lang w:val="uk-UA"/>
        </w:rPr>
        <w:t xml:space="preserve"> </w:t>
      </w:r>
      <w:r w:rsidRPr="00A4603D">
        <w:rPr>
          <w:rFonts w:ascii="Times New Roman" w:hAnsi="Times New Roman" w:cs="Times New Roman"/>
          <w:sz w:val="24"/>
          <w:szCs w:val="24"/>
        </w:rPr>
        <w:t xml:space="preserve">оцінки в балах відповідно до рівнів навчальних досягнень. </w:t>
      </w:r>
    </w:p>
    <w:p w:rsidR="000E3B9F" w:rsidRPr="00A4603D" w:rsidRDefault="000E3B9F" w:rsidP="000E3B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bookmarkStart w:id="2" w:name="o19"/>
      <w:bookmarkEnd w:id="2"/>
      <w:r w:rsidRPr="00A4603D">
        <w:rPr>
          <w:rFonts w:ascii="Times New Roman" w:hAnsi="Times New Roman" w:cs="Times New Roman"/>
          <w:sz w:val="24"/>
          <w:szCs w:val="24"/>
        </w:rPr>
        <w:t xml:space="preserve">   Критерії оцінювання реалізуються в нормах чотирьох рівнів досягнень: початковий, середній, достатній, високий.</w:t>
      </w:r>
      <w:bookmarkStart w:id="3" w:name="o20"/>
      <w:bookmarkStart w:id="4" w:name="o24"/>
      <w:bookmarkStart w:id="5" w:name="o26"/>
      <w:bookmarkEnd w:id="3"/>
      <w:bookmarkEnd w:id="4"/>
      <w:bookmarkEnd w:id="5"/>
    </w:p>
    <w:p w:rsidR="000E3B9F" w:rsidRPr="00A4603D" w:rsidRDefault="000E3B9F" w:rsidP="000E3B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r w:rsidRPr="00A4603D">
        <w:rPr>
          <w:rFonts w:ascii="Times New Roman" w:hAnsi="Times New Roman" w:cs="Times New Roman"/>
          <w:sz w:val="24"/>
          <w:szCs w:val="24"/>
        </w:rPr>
        <w:t xml:space="preserve">   При визначенні рівня навчальних досягнень учнів враховуються:</w:t>
      </w:r>
    </w:p>
    <w:p w:rsidR="000E3B9F" w:rsidRPr="00A4603D" w:rsidRDefault="000E3B9F" w:rsidP="000E3B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bookmarkStart w:id="6" w:name="o27"/>
      <w:bookmarkEnd w:id="6"/>
      <w:r w:rsidRPr="00A4603D">
        <w:rPr>
          <w:rFonts w:ascii="Times New Roman" w:hAnsi="Times New Roman" w:cs="Times New Roman"/>
          <w:sz w:val="24"/>
          <w:szCs w:val="24"/>
        </w:rPr>
        <w:t>- характеристики відповіді: правильність, логічність, обґрунтованість, цілісність;</w:t>
      </w:r>
    </w:p>
    <w:p w:rsidR="000E3B9F" w:rsidRPr="00A4603D" w:rsidRDefault="000E3B9F" w:rsidP="000E3B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bookmarkStart w:id="7" w:name="o28"/>
      <w:bookmarkEnd w:id="7"/>
      <w:r w:rsidRPr="00A4603D">
        <w:rPr>
          <w:rFonts w:ascii="Times New Roman" w:hAnsi="Times New Roman" w:cs="Times New Roman"/>
          <w:sz w:val="24"/>
          <w:szCs w:val="24"/>
        </w:rPr>
        <w:t>- якість знань;</w:t>
      </w:r>
      <w:bookmarkStart w:id="8" w:name="o29"/>
      <w:bookmarkEnd w:id="8"/>
    </w:p>
    <w:p w:rsidR="000E3B9F" w:rsidRPr="00A4603D" w:rsidRDefault="000E3B9F" w:rsidP="000E3B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r w:rsidRPr="00A4603D">
        <w:rPr>
          <w:rFonts w:ascii="Times New Roman" w:hAnsi="Times New Roman" w:cs="Times New Roman"/>
          <w:sz w:val="24"/>
          <w:szCs w:val="24"/>
        </w:rPr>
        <w:t>- сформованість загальнонавчальних та   предметних умінь і навичок;</w:t>
      </w:r>
    </w:p>
    <w:p w:rsidR="000E3B9F" w:rsidRPr="00A4603D" w:rsidRDefault="000E3B9F" w:rsidP="000E3B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bookmarkStart w:id="9" w:name="o30"/>
      <w:bookmarkEnd w:id="9"/>
      <w:r w:rsidRPr="00A4603D">
        <w:rPr>
          <w:rFonts w:ascii="Times New Roman" w:hAnsi="Times New Roman" w:cs="Times New Roman"/>
          <w:sz w:val="24"/>
          <w:szCs w:val="24"/>
        </w:rPr>
        <w:t>- рівень володіння розумовими операціями: вміння аналізувати, синтезувати, порівнювати, класифікувати, узагальнювати, робити висновки тощо;</w:t>
      </w:r>
    </w:p>
    <w:p w:rsidR="000E3B9F" w:rsidRPr="00A4603D" w:rsidRDefault="000E3B9F" w:rsidP="000E3B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bookmarkStart w:id="10" w:name="o31"/>
      <w:bookmarkEnd w:id="10"/>
      <w:r w:rsidRPr="00A4603D">
        <w:rPr>
          <w:rFonts w:ascii="Times New Roman" w:hAnsi="Times New Roman" w:cs="Times New Roman"/>
          <w:sz w:val="24"/>
          <w:szCs w:val="24"/>
        </w:rPr>
        <w:t>- вміння виявляти проблеми та розв'язувати їх, формулювати гіпотези;</w:t>
      </w:r>
      <w:bookmarkStart w:id="11" w:name="o32"/>
      <w:bookmarkEnd w:id="11"/>
    </w:p>
    <w:p w:rsidR="000E3B9F" w:rsidRPr="00A4603D" w:rsidRDefault="000E3B9F" w:rsidP="000E3B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r w:rsidRPr="00A4603D">
        <w:rPr>
          <w:rFonts w:ascii="Times New Roman" w:hAnsi="Times New Roman" w:cs="Times New Roman"/>
          <w:sz w:val="24"/>
          <w:szCs w:val="24"/>
        </w:rPr>
        <w:t xml:space="preserve">- самостійність оцінних суджень. </w:t>
      </w:r>
      <w:bookmarkStart w:id="12" w:name="o33"/>
      <w:bookmarkEnd w:id="12"/>
    </w:p>
    <w:p w:rsidR="000E3B9F" w:rsidRPr="00A4603D" w:rsidRDefault="000E3B9F" w:rsidP="000E3B9F">
      <w:pPr>
        <w:shd w:val="clear" w:color="auto" w:fill="FFFFFF"/>
        <w:spacing w:after="0"/>
        <w:jc w:val="both"/>
        <w:rPr>
          <w:rFonts w:ascii="Times New Roman" w:hAnsi="Times New Roman" w:cs="Times New Roman"/>
          <w:sz w:val="24"/>
          <w:szCs w:val="24"/>
          <w:lang w:val="uk-UA"/>
        </w:rPr>
      </w:pPr>
      <w:r w:rsidRPr="00A4603D">
        <w:rPr>
          <w:rFonts w:ascii="Times New Roman" w:hAnsi="Times New Roman" w:cs="Times New Roman"/>
          <w:sz w:val="24"/>
          <w:szCs w:val="24"/>
          <w:lang w:val="uk-UA"/>
        </w:rPr>
        <w:t xml:space="preserve">   У 2024/2025 навчальному році здобувачі освіти 4, 9 класів були звільнені від державної підсумкової атестації.</w:t>
      </w:r>
    </w:p>
    <w:p w:rsidR="000E3B9F" w:rsidRPr="00A4603D" w:rsidRDefault="000E3B9F" w:rsidP="000E3B9F">
      <w:pPr>
        <w:spacing w:after="0" w:line="240" w:lineRule="auto"/>
        <w:jc w:val="both"/>
        <w:rPr>
          <w:rFonts w:ascii="Times New Roman" w:hAnsi="Times New Roman" w:cs="Times New Roman"/>
          <w:sz w:val="24"/>
          <w:szCs w:val="24"/>
          <w:lang w:val="uk-UA"/>
        </w:rPr>
      </w:pPr>
      <w:r w:rsidRPr="00A4603D">
        <w:rPr>
          <w:rFonts w:ascii="Times New Roman" w:hAnsi="Times New Roman" w:cs="Times New Roman"/>
          <w:sz w:val="24"/>
          <w:szCs w:val="24"/>
          <w:lang w:val="uk-UA"/>
        </w:rPr>
        <w:t xml:space="preserve">   Адміністрація гімназії прагне, щоб здобувачі освіти та їхні батьки вважали, що оцінювання результатів навчання учнів у закладі освіти є справедливим і об’єктивним. Педагогічні працівники знайомили учасників освітнього процесу з критеріями оцінювання. Система оцінювання в закладі освіти ґрунтується на компетентнісному підході. Учителі розробляють компетентнісні завдання для проведення оцінювання, застосовують формувальне (вербальне </w:t>
      </w:r>
      <w:r w:rsidRPr="00A4603D">
        <w:rPr>
          <w:rFonts w:ascii="Times New Roman" w:hAnsi="Times New Roman" w:cs="Times New Roman"/>
          <w:sz w:val="24"/>
          <w:szCs w:val="24"/>
          <w:lang w:val="uk-UA"/>
        </w:rPr>
        <w:lastRenderedPageBreak/>
        <w:t xml:space="preserve">– 1-3 класи, рівневе -  4 клас) оцінювання, що передбачає відстеження індивідуального поступу учня, практикують само та взаємооцінювання. Педагоги систематично відстежують та відображають розвиток, процеси навчання і результати навчання кожного учня, регулярно надають учням ефективний зворотний зв’язок щодо їхньої роботи. </w:t>
      </w:r>
    </w:p>
    <w:p w:rsidR="000E3B9F" w:rsidRPr="00A4603D" w:rsidRDefault="000E3B9F" w:rsidP="000E3B9F">
      <w:pPr>
        <w:spacing w:after="0" w:line="240" w:lineRule="auto"/>
        <w:jc w:val="both"/>
        <w:rPr>
          <w:rFonts w:ascii="Times New Roman" w:hAnsi="Times New Roman" w:cs="Times New Roman"/>
          <w:sz w:val="24"/>
          <w:szCs w:val="24"/>
          <w:lang w:val="uk-UA"/>
        </w:rPr>
      </w:pPr>
      <w:r w:rsidRPr="00A4603D">
        <w:rPr>
          <w:rFonts w:ascii="Times New Roman" w:hAnsi="Times New Roman" w:cs="Times New Roman"/>
          <w:sz w:val="24"/>
          <w:szCs w:val="24"/>
          <w:lang w:val="uk-UA"/>
        </w:rPr>
        <w:t xml:space="preserve">    </w:t>
      </w:r>
      <w:r w:rsidRPr="00A4603D">
        <w:rPr>
          <w:rFonts w:ascii="Times New Roman" w:hAnsi="Times New Roman" w:cs="Times New Roman"/>
          <w:sz w:val="24"/>
          <w:szCs w:val="24"/>
        </w:rPr>
        <w:t>Упровадження педагогіки партнерства, компетентнісного й</w:t>
      </w:r>
      <w:r w:rsidRPr="00A4603D">
        <w:rPr>
          <w:rFonts w:ascii="Times New Roman" w:hAnsi="Times New Roman" w:cs="Times New Roman"/>
          <w:sz w:val="24"/>
          <w:szCs w:val="24"/>
          <w:lang w:val="uk-UA"/>
        </w:rPr>
        <w:t xml:space="preserve"> </w:t>
      </w:r>
      <w:r w:rsidRPr="00A4603D">
        <w:rPr>
          <w:rFonts w:ascii="Times New Roman" w:hAnsi="Times New Roman" w:cs="Times New Roman"/>
          <w:sz w:val="24"/>
          <w:szCs w:val="24"/>
        </w:rPr>
        <w:t>інтегративного підходів в освітній процес передбачає активне включення</w:t>
      </w:r>
      <w:r w:rsidRPr="00A4603D">
        <w:rPr>
          <w:rFonts w:ascii="Times New Roman" w:hAnsi="Times New Roman" w:cs="Times New Roman"/>
          <w:sz w:val="24"/>
          <w:szCs w:val="24"/>
          <w:lang w:val="uk-UA"/>
        </w:rPr>
        <w:t xml:space="preserve"> </w:t>
      </w:r>
      <w:r w:rsidRPr="00A4603D">
        <w:rPr>
          <w:rFonts w:ascii="Times New Roman" w:hAnsi="Times New Roman" w:cs="Times New Roman"/>
          <w:sz w:val="24"/>
          <w:szCs w:val="24"/>
        </w:rPr>
        <w:t xml:space="preserve">дітей в організацію навчання. </w:t>
      </w:r>
    </w:p>
    <w:p w:rsidR="000E3B9F" w:rsidRPr="00A4603D" w:rsidRDefault="000E3B9F" w:rsidP="000E3B9F">
      <w:pPr>
        <w:spacing w:after="0" w:line="240" w:lineRule="auto"/>
        <w:jc w:val="both"/>
        <w:rPr>
          <w:rFonts w:ascii="Times New Roman" w:hAnsi="Times New Roman" w:cs="Times New Roman"/>
          <w:sz w:val="24"/>
          <w:szCs w:val="24"/>
          <w:lang w:val="uk-UA"/>
        </w:rPr>
      </w:pPr>
      <w:r w:rsidRPr="00A4603D">
        <w:rPr>
          <w:rFonts w:ascii="Times New Roman" w:hAnsi="Times New Roman" w:cs="Times New Roman"/>
          <w:sz w:val="24"/>
          <w:szCs w:val="24"/>
          <w:lang w:val="uk-UA"/>
        </w:rPr>
        <w:t xml:space="preserve">     Проаналізувавши стан успішності учнів окремо по класах, робимо висновок, що в кожному класі є резерв учнів, які б могли досягти свого основного рівня. З учнями, які мають бали початкового рівня за результатами річного оцінювання проводились додаткові заняття з предметів, індивідуальні заняття та консультації. Розглядалось це питання на нараді при директорові.</w:t>
      </w:r>
    </w:p>
    <w:p w:rsidR="000E3B9F" w:rsidRPr="00A4603D" w:rsidRDefault="000E3B9F" w:rsidP="000E3B9F">
      <w:pPr>
        <w:spacing w:after="0" w:line="240" w:lineRule="auto"/>
        <w:jc w:val="both"/>
        <w:rPr>
          <w:rFonts w:ascii="Times New Roman" w:hAnsi="Times New Roman" w:cs="Times New Roman"/>
          <w:sz w:val="24"/>
          <w:szCs w:val="24"/>
          <w:lang w:val="uk-UA"/>
        </w:rPr>
      </w:pPr>
      <w:r w:rsidRPr="00A4603D">
        <w:rPr>
          <w:rFonts w:ascii="Times New Roman" w:hAnsi="Times New Roman" w:cs="Times New Roman"/>
          <w:sz w:val="24"/>
          <w:szCs w:val="24"/>
          <w:lang w:val="uk-UA"/>
        </w:rPr>
        <w:t xml:space="preserve">      На виконання Основних орієнтирів виховання учнів 1-9 класів загальноосвітніх навчальних закладів України (наказ МОНМСУ від 31.10.2011 № 1243), згідно з річним планом роботи закладу освіти педагогічний колектив у 2024/2025 навчальному році створював сприятливі умови поліпшення рівня виховного процесу. Виховна робота з учнями була проведена за такими орієнтирами:</w:t>
      </w:r>
    </w:p>
    <w:p w:rsidR="000E3B9F" w:rsidRPr="00A4603D" w:rsidRDefault="000E3B9F" w:rsidP="000E3B9F">
      <w:pPr>
        <w:spacing w:after="0" w:line="240" w:lineRule="auto"/>
        <w:jc w:val="both"/>
        <w:rPr>
          <w:rFonts w:ascii="Times New Roman" w:hAnsi="Times New Roman" w:cs="Times New Roman"/>
          <w:sz w:val="24"/>
          <w:szCs w:val="24"/>
          <w:lang w:val="uk-UA"/>
        </w:rPr>
      </w:pPr>
      <w:r w:rsidRPr="00A4603D">
        <w:rPr>
          <w:rFonts w:ascii="Times New Roman" w:hAnsi="Times New Roman" w:cs="Times New Roman"/>
          <w:sz w:val="24"/>
          <w:szCs w:val="24"/>
          <w:lang w:val="uk-UA"/>
        </w:rPr>
        <w:t>-   фізичне здоров’я дитини – здоров’я нації;</w:t>
      </w:r>
    </w:p>
    <w:p w:rsidR="000E3B9F" w:rsidRPr="00A4603D" w:rsidRDefault="000E3B9F" w:rsidP="000E3B9F">
      <w:pPr>
        <w:spacing w:after="0" w:line="240" w:lineRule="auto"/>
        <w:jc w:val="both"/>
        <w:rPr>
          <w:rFonts w:ascii="Times New Roman" w:hAnsi="Times New Roman" w:cs="Times New Roman"/>
          <w:sz w:val="24"/>
          <w:szCs w:val="24"/>
          <w:lang w:val="uk-UA"/>
        </w:rPr>
      </w:pPr>
      <w:r w:rsidRPr="00A4603D">
        <w:rPr>
          <w:rFonts w:ascii="Times New Roman" w:hAnsi="Times New Roman" w:cs="Times New Roman"/>
          <w:sz w:val="24"/>
          <w:szCs w:val="24"/>
          <w:lang w:val="uk-UA"/>
        </w:rPr>
        <w:t>-   виховання та розвиток особистості дитини;</w:t>
      </w:r>
    </w:p>
    <w:p w:rsidR="000E3B9F" w:rsidRPr="00A4603D" w:rsidRDefault="000E3B9F" w:rsidP="000E3B9F">
      <w:pPr>
        <w:spacing w:after="0" w:line="240" w:lineRule="auto"/>
        <w:jc w:val="both"/>
        <w:rPr>
          <w:rFonts w:ascii="Times New Roman" w:hAnsi="Times New Roman" w:cs="Times New Roman"/>
          <w:sz w:val="24"/>
          <w:szCs w:val="24"/>
          <w:lang w:val="uk-UA"/>
        </w:rPr>
      </w:pPr>
      <w:r w:rsidRPr="00A4603D">
        <w:rPr>
          <w:rFonts w:ascii="Times New Roman" w:hAnsi="Times New Roman" w:cs="Times New Roman"/>
          <w:sz w:val="24"/>
          <w:szCs w:val="24"/>
          <w:lang w:val="uk-UA"/>
        </w:rPr>
        <w:t>-   громадянське виховання;</w:t>
      </w:r>
    </w:p>
    <w:p w:rsidR="000E3B9F" w:rsidRPr="00A4603D" w:rsidRDefault="000E3B9F" w:rsidP="000E3B9F">
      <w:pPr>
        <w:spacing w:after="0" w:line="240" w:lineRule="auto"/>
        <w:jc w:val="both"/>
        <w:rPr>
          <w:rFonts w:ascii="Times New Roman" w:hAnsi="Times New Roman" w:cs="Times New Roman"/>
          <w:sz w:val="24"/>
          <w:szCs w:val="24"/>
          <w:lang w:val="uk-UA"/>
        </w:rPr>
      </w:pPr>
      <w:r w:rsidRPr="00A4603D">
        <w:rPr>
          <w:rFonts w:ascii="Times New Roman" w:hAnsi="Times New Roman" w:cs="Times New Roman"/>
          <w:sz w:val="24"/>
          <w:szCs w:val="24"/>
          <w:lang w:val="uk-UA"/>
        </w:rPr>
        <w:t>-   родинно-сімейне виховання;</w:t>
      </w:r>
    </w:p>
    <w:p w:rsidR="000E3B9F" w:rsidRPr="00A4603D" w:rsidRDefault="000E3B9F" w:rsidP="000E3B9F">
      <w:pPr>
        <w:spacing w:after="0" w:line="240" w:lineRule="auto"/>
        <w:jc w:val="both"/>
        <w:rPr>
          <w:rFonts w:ascii="Times New Roman" w:hAnsi="Times New Roman" w:cs="Times New Roman"/>
          <w:sz w:val="24"/>
          <w:szCs w:val="24"/>
          <w:lang w:val="uk-UA"/>
        </w:rPr>
      </w:pPr>
      <w:r w:rsidRPr="00A4603D">
        <w:rPr>
          <w:rFonts w:ascii="Times New Roman" w:hAnsi="Times New Roman" w:cs="Times New Roman"/>
          <w:sz w:val="24"/>
          <w:szCs w:val="24"/>
          <w:lang w:val="uk-UA"/>
        </w:rPr>
        <w:t>-   трудове виховання;</w:t>
      </w:r>
    </w:p>
    <w:p w:rsidR="000E3B9F" w:rsidRPr="00A4603D" w:rsidRDefault="000E3B9F" w:rsidP="000E3B9F">
      <w:pPr>
        <w:spacing w:after="0" w:line="240" w:lineRule="auto"/>
        <w:jc w:val="both"/>
        <w:rPr>
          <w:rFonts w:ascii="Times New Roman" w:hAnsi="Times New Roman" w:cs="Times New Roman"/>
          <w:sz w:val="24"/>
          <w:szCs w:val="24"/>
          <w:lang w:val="uk-UA"/>
        </w:rPr>
      </w:pPr>
      <w:r w:rsidRPr="00A4603D">
        <w:rPr>
          <w:rFonts w:ascii="Times New Roman" w:hAnsi="Times New Roman" w:cs="Times New Roman"/>
          <w:sz w:val="24"/>
          <w:szCs w:val="24"/>
          <w:lang w:val="uk-UA"/>
        </w:rPr>
        <w:t>-   художньо-естетичне виховання;</w:t>
      </w:r>
    </w:p>
    <w:p w:rsidR="000E3B9F" w:rsidRPr="00A4603D" w:rsidRDefault="000E3B9F" w:rsidP="000E3B9F">
      <w:pPr>
        <w:spacing w:after="0" w:line="240" w:lineRule="auto"/>
        <w:jc w:val="both"/>
        <w:rPr>
          <w:rFonts w:ascii="Times New Roman" w:hAnsi="Times New Roman" w:cs="Times New Roman"/>
          <w:sz w:val="24"/>
          <w:szCs w:val="24"/>
          <w:lang w:val="uk-UA"/>
        </w:rPr>
      </w:pPr>
      <w:r w:rsidRPr="00A4603D">
        <w:rPr>
          <w:rFonts w:ascii="Times New Roman" w:hAnsi="Times New Roman" w:cs="Times New Roman"/>
          <w:sz w:val="24"/>
          <w:szCs w:val="24"/>
          <w:lang w:val="uk-UA"/>
        </w:rPr>
        <w:t>-   морально-правове виховання;</w:t>
      </w:r>
    </w:p>
    <w:p w:rsidR="000E3B9F" w:rsidRPr="00A4603D" w:rsidRDefault="000E3B9F" w:rsidP="000E3B9F">
      <w:pPr>
        <w:spacing w:after="0" w:line="240" w:lineRule="auto"/>
        <w:jc w:val="both"/>
        <w:rPr>
          <w:rFonts w:ascii="Times New Roman" w:hAnsi="Times New Roman" w:cs="Times New Roman"/>
          <w:sz w:val="24"/>
          <w:szCs w:val="24"/>
          <w:lang w:val="uk-UA"/>
        </w:rPr>
      </w:pPr>
      <w:r w:rsidRPr="00A4603D">
        <w:rPr>
          <w:rFonts w:ascii="Times New Roman" w:hAnsi="Times New Roman" w:cs="Times New Roman"/>
          <w:sz w:val="24"/>
          <w:szCs w:val="24"/>
          <w:lang w:val="uk-UA"/>
        </w:rPr>
        <w:t>-   екологічне виховання;</w:t>
      </w:r>
    </w:p>
    <w:p w:rsidR="000E3B9F" w:rsidRPr="00A4603D" w:rsidRDefault="000E3B9F" w:rsidP="000E3B9F">
      <w:pPr>
        <w:spacing w:after="0" w:line="240" w:lineRule="auto"/>
        <w:jc w:val="both"/>
        <w:rPr>
          <w:rFonts w:ascii="Times New Roman" w:hAnsi="Times New Roman" w:cs="Times New Roman"/>
          <w:sz w:val="24"/>
          <w:szCs w:val="24"/>
          <w:lang w:val="uk-UA"/>
        </w:rPr>
      </w:pPr>
      <w:r w:rsidRPr="00A4603D">
        <w:rPr>
          <w:rFonts w:ascii="Times New Roman" w:hAnsi="Times New Roman" w:cs="Times New Roman"/>
          <w:sz w:val="24"/>
          <w:szCs w:val="24"/>
          <w:lang w:val="uk-UA"/>
        </w:rPr>
        <w:t>-   формування здорового способу життя;</w:t>
      </w:r>
    </w:p>
    <w:p w:rsidR="000E3B9F" w:rsidRPr="00A4603D" w:rsidRDefault="000E3B9F" w:rsidP="000E3B9F">
      <w:pPr>
        <w:spacing w:after="0" w:line="240" w:lineRule="auto"/>
        <w:jc w:val="both"/>
        <w:rPr>
          <w:rFonts w:ascii="Times New Roman" w:hAnsi="Times New Roman" w:cs="Times New Roman"/>
          <w:sz w:val="24"/>
          <w:szCs w:val="24"/>
          <w:lang w:val="uk-UA"/>
        </w:rPr>
      </w:pPr>
      <w:r w:rsidRPr="00A4603D">
        <w:rPr>
          <w:rFonts w:ascii="Times New Roman" w:hAnsi="Times New Roman" w:cs="Times New Roman"/>
          <w:sz w:val="24"/>
          <w:szCs w:val="24"/>
          <w:lang w:val="uk-UA"/>
        </w:rPr>
        <w:t>-   превентивне виховання.</w:t>
      </w:r>
    </w:p>
    <w:p w:rsidR="000E3B9F" w:rsidRPr="00A4603D" w:rsidRDefault="000E3B9F" w:rsidP="000E3B9F">
      <w:pPr>
        <w:spacing w:after="0" w:line="240" w:lineRule="auto"/>
        <w:jc w:val="both"/>
        <w:rPr>
          <w:rFonts w:ascii="Times New Roman" w:hAnsi="Times New Roman" w:cs="Times New Roman"/>
          <w:sz w:val="24"/>
          <w:szCs w:val="24"/>
          <w:lang w:val="uk-UA"/>
        </w:rPr>
      </w:pPr>
      <w:r w:rsidRPr="00A4603D">
        <w:rPr>
          <w:rFonts w:ascii="Times New Roman" w:hAnsi="Times New Roman" w:cs="Times New Roman"/>
          <w:sz w:val="24"/>
          <w:szCs w:val="24"/>
          <w:lang w:val="uk-UA"/>
        </w:rPr>
        <w:t xml:space="preserve">   </w:t>
      </w:r>
      <w:r w:rsidR="00D022A6" w:rsidRPr="00A4603D">
        <w:rPr>
          <w:rFonts w:ascii="Times New Roman" w:hAnsi="Times New Roman" w:cs="Times New Roman"/>
          <w:sz w:val="24"/>
          <w:szCs w:val="24"/>
          <w:lang w:val="uk-UA"/>
        </w:rPr>
        <w:t xml:space="preserve">   </w:t>
      </w:r>
      <w:r w:rsidRPr="00A4603D">
        <w:rPr>
          <w:rFonts w:ascii="Times New Roman" w:hAnsi="Times New Roman" w:cs="Times New Roman"/>
          <w:sz w:val="24"/>
          <w:szCs w:val="24"/>
          <w:lang w:val="uk-UA"/>
        </w:rPr>
        <w:t xml:space="preserve"> Проблеми, над вирішенням яких працює педагогічний колектив гімназії:</w:t>
      </w:r>
    </w:p>
    <w:p w:rsidR="000E3B9F" w:rsidRPr="00A4603D" w:rsidRDefault="000E3B9F" w:rsidP="00EB1AD5">
      <w:pPr>
        <w:pStyle w:val="a3"/>
        <w:numPr>
          <w:ilvl w:val="0"/>
          <w:numId w:val="6"/>
        </w:numPr>
        <w:spacing w:after="0" w:line="240" w:lineRule="auto"/>
        <w:ind w:left="284"/>
        <w:jc w:val="both"/>
        <w:rPr>
          <w:rFonts w:ascii="Times New Roman" w:hAnsi="Times New Roman" w:cs="Times New Roman"/>
          <w:sz w:val="24"/>
          <w:szCs w:val="24"/>
          <w:lang w:val="uk-UA"/>
        </w:rPr>
      </w:pPr>
      <w:r w:rsidRPr="00A4603D">
        <w:rPr>
          <w:rFonts w:ascii="Times New Roman" w:hAnsi="Times New Roman" w:cs="Times New Roman"/>
          <w:sz w:val="24"/>
          <w:szCs w:val="24"/>
          <w:lang w:val="uk-UA"/>
        </w:rPr>
        <w:t>формування здоров’язбережувальної компетентності учнів;</w:t>
      </w:r>
    </w:p>
    <w:p w:rsidR="00D022A6" w:rsidRPr="00A4603D" w:rsidRDefault="000E3B9F" w:rsidP="00D022A6">
      <w:pPr>
        <w:pStyle w:val="a3"/>
        <w:numPr>
          <w:ilvl w:val="0"/>
          <w:numId w:val="6"/>
        </w:numPr>
        <w:spacing w:after="0" w:line="240" w:lineRule="auto"/>
        <w:ind w:left="284"/>
        <w:jc w:val="both"/>
        <w:rPr>
          <w:rFonts w:ascii="Times New Roman" w:hAnsi="Times New Roman" w:cs="Times New Roman"/>
          <w:sz w:val="24"/>
          <w:szCs w:val="24"/>
          <w:lang w:val="uk-UA"/>
        </w:rPr>
      </w:pPr>
      <w:r w:rsidRPr="00A4603D">
        <w:rPr>
          <w:rFonts w:ascii="Times New Roman" w:hAnsi="Times New Roman" w:cs="Times New Roman"/>
          <w:sz w:val="24"/>
          <w:szCs w:val="24"/>
          <w:lang w:val="uk-UA"/>
        </w:rPr>
        <w:t>розвиток дієвого учнівського самоврядування;</w:t>
      </w:r>
    </w:p>
    <w:p w:rsidR="00D022A6" w:rsidRPr="00A4603D" w:rsidRDefault="000E3B9F" w:rsidP="00D022A6">
      <w:pPr>
        <w:pStyle w:val="a3"/>
        <w:numPr>
          <w:ilvl w:val="0"/>
          <w:numId w:val="6"/>
        </w:numPr>
        <w:spacing w:after="0" w:line="240" w:lineRule="auto"/>
        <w:ind w:left="284"/>
        <w:jc w:val="both"/>
        <w:rPr>
          <w:rFonts w:ascii="Times New Roman" w:hAnsi="Times New Roman" w:cs="Times New Roman"/>
          <w:sz w:val="24"/>
          <w:szCs w:val="24"/>
          <w:lang w:val="uk-UA"/>
        </w:rPr>
      </w:pPr>
      <w:r w:rsidRPr="00A4603D">
        <w:rPr>
          <w:rFonts w:ascii="Times New Roman" w:hAnsi="Times New Roman" w:cs="Times New Roman"/>
          <w:sz w:val="24"/>
          <w:szCs w:val="24"/>
          <w:lang w:val="uk-UA"/>
        </w:rPr>
        <w:t>впровадження кращого педагогічного досвіду;</w:t>
      </w:r>
    </w:p>
    <w:p w:rsidR="00D022A6" w:rsidRPr="00A4603D" w:rsidRDefault="000E3B9F" w:rsidP="00D022A6">
      <w:pPr>
        <w:pStyle w:val="a3"/>
        <w:numPr>
          <w:ilvl w:val="0"/>
          <w:numId w:val="6"/>
        </w:numPr>
        <w:spacing w:after="0" w:line="240" w:lineRule="auto"/>
        <w:ind w:left="284"/>
        <w:jc w:val="both"/>
        <w:rPr>
          <w:rFonts w:ascii="Times New Roman" w:hAnsi="Times New Roman" w:cs="Times New Roman"/>
          <w:sz w:val="24"/>
          <w:szCs w:val="24"/>
          <w:lang w:val="uk-UA"/>
        </w:rPr>
      </w:pPr>
      <w:r w:rsidRPr="00A4603D">
        <w:rPr>
          <w:rFonts w:ascii="Times New Roman" w:hAnsi="Times New Roman" w:cs="Times New Roman"/>
          <w:sz w:val="24"/>
          <w:szCs w:val="24"/>
          <w:lang w:val="uk-UA"/>
        </w:rPr>
        <w:t>використанням інноваційних технологій в організації виховного процесу;</w:t>
      </w:r>
    </w:p>
    <w:p w:rsidR="00D022A6" w:rsidRPr="00A4603D" w:rsidRDefault="000E3B9F" w:rsidP="00D022A6">
      <w:pPr>
        <w:pStyle w:val="a3"/>
        <w:numPr>
          <w:ilvl w:val="0"/>
          <w:numId w:val="6"/>
        </w:numPr>
        <w:spacing w:after="0" w:line="240" w:lineRule="auto"/>
        <w:ind w:left="284"/>
        <w:jc w:val="both"/>
        <w:rPr>
          <w:rFonts w:ascii="Times New Roman" w:hAnsi="Times New Roman" w:cs="Times New Roman"/>
          <w:sz w:val="24"/>
          <w:szCs w:val="24"/>
          <w:lang w:val="uk-UA"/>
        </w:rPr>
      </w:pPr>
      <w:r w:rsidRPr="00A4603D">
        <w:rPr>
          <w:rFonts w:ascii="Times New Roman" w:hAnsi="Times New Roman" w:cs="Times New Roman"/>
          <w:sz w:val="24"/>
          <w:szCs w:val="24"/>
          <w:lang w:val="uk-UA"/>
        </w:rPr>
        <w:t>стимулювання лідерства поряд із формуванням умінь колективної праці;</w:t>
      </w:r>
    </w:p>
    <w:p w:rsidR="00D022A6" w:rsidRPr="00A4603D" w:rsidRDefault="000E3B9F" w:rsidP="00D022A6">
      <w:pPr>
        <w:pStyle w:val="a3"/>
        <w:numPr>
          <w:ilvl w:val="0"/>
          <w:numId w:val="6"/>
        </w:numPr>
        <w:spacing w:after="0" w:line="240" w:lineRule="auto"/>
        <w:ind w:left="284"/>
        <w:jc w:val="both"/>
        <w:rPr>
          <w:rFonts w:ascii="Times New Roman" w:hAnsi="Times New Roman" w:cs="Times New Roman"/>
          <w:sz w:val="24"/>
          <w:szCs w:val="24"/>
          <w:lang w:val="uk-UA"/>
        </w:rPr>
      </w:pPr>
      <w:r w:rsidRPr="00A4603D">
        <w:rPr>
          <w:rFonts w:ascii="Times New Roman" w:hAnsi="Times New Roman" w:cs="Times New Roman"/>
          <w:sz w:val="24"/>
          <w:szCs w:val="24"/>
          <w:lang w:val="uk-UA"/>
        </w:rPr>
        <w:t>створення ситуації успіху;</w:t>
      </w:r>
    </w:p>
    <w:p w:rsidR="00D022A6" w:rsidRPr="00A4603D" w:rsidRDefault="000E3B9F" w:rsidP="00D022A6">
      <w:pPr>
        <w:pStyle w:val="a3"/>
        <w:numPr>
          <w:ilvl w:val="0"/>
          <w:numId w:val="6"/>
        </w:numPr>
        <w:spacing w:after="0" w:line="240" w:lineRule="auto"/>
        <w:ind w:left="284"/>
        <w:jc w:val="both"/>
        <w:rPr>
          <w:rFonts w:ascii="Times New Roman" w:hAnsi="Times New Roman" w:cs="Times New Roman"/>
          <w:sz w:val="24"/>
          <w:szCs w:val="24"/>
          <w:lang w:val="uk-UA"/>
        </w:rPr>
      </w:pPr>
      <w:r w:rsidRPr="00A4603D">
        <w:rPr>
          <w:rFonts w:ascii="Times New Roman" w:hAnsi="Times New Roman" w:cs="Times New Roman"/>
          <w:sz w:val="24"/>
          <w:szCs w:val="24"/>
          <w:lang w:val="uk-UA"/>
        </w:rPr>
        <w:t>реалізація проектів різних рівнів;</w:t>
      </w:r>
    </w:p>
    <w:p w:rsidR="000E3B9F" w:rsidRPr="00A4603D" w:rsidRDefault="000E3B9F" w:rsidP="00D022A6">
      <w:pPr>
        <w:pStyle w:val="a3"/>
        <w:numPr>
          <w:ilvl w:val="0"/>
          <w:numId w:val="6"/>
        </w:numPr>
        <w:spacing w:after="0" w:line="240" w:lineRule="auto"/>
        <w:ind w:left="284"/>
        <w:jc w:val="both"/>
        <w:rPr>
          <w:rFonts w:ascii="Times New Roman" w:hAnsi="Times New Roman" w:cs="Times New Roman"/>
          <w:sz w:val="24"/>
          <w:szCs w:val="24"/>
          <w:lang w:val="uk-UA"/>
        </w:rPr>
      </w:pPr>
      <w:r w:rsidRPr="00A4603D">
        <w:rPr>
          <w:rFonts w:ascii="Times New Roman" w:hAnsi="Times New Roman" w:cs="Times New Roman"/>
          <w:sz w:val="24"/>
          <w:szCs w:val="24"/>
          <w:lang w:val="uk-UA"/>
        </w:rPr>
        <w:t>поліпшення матеріально-технічної бази для реалізації виховних завдань.</w:t>
      </w:r>
    </w:p>
    <w:p w:rsidR="000E3B9F" w:rsidRPr="00A4603D" w:rsidRDefault="000E3B9F" w:rsidP="000E3B9F">
      <w:pPr>
        <w:spacing w:after="0" w:line="240" w:lineRule="auto"/>
        <w:jc w:val="both"/>
        <w:rPr>
          <w:rFonts w:ascii="Times New Roman" w:hAnsi="Times New Roman" w:cs="Times New Roman"/>
          <w:sz w:val="24"/>
          <w:szCs w:val="24"/>
          <w:lang w:val="uk-UA"/>
        </w:rPr>
      </w:pPr>
      <w:r w:rsidRPr="00A4603D">
        <w:rPr>
          <w:rFonts w:ascii="Times New Roman" w:hAnsi="Times New Roman" w:cs="Times New Roman"/>
          <w:sz w:val="24"/>
          <w:szCs w:val="24"/>
          <w:lang w:val="uk-UA"/>
        </w:rPr>
        <w:t xml:space="preserve">       Для узагальнення різних видів контролю за станом виховної роботи використовуються такі форми: накази, індивідуальні бесіди, винесення відповідних питань на нараду при директорові, на засідання педагогічної ради. Питання виховної діяльності заслуховувалися на засіданнях педагогічної ради. Класні керівники працювали за індивідуальними планами, змістовна наповнюваність яких відповідала віковим особливостям учнів і була спрямована на виховання у них ціннісного ставлення до себе, родини, людей, до праці, до природи, до культури і мистецтва, ставлення до держави.</w:t>
      </w:r>
    </w:p>
    <w:p w:rsidR="000E3B9F" w:rsidRPr="00A4603D" w:rsidRDefault="000E3B9F" w:rsidP="000E3B9F">
      <w:pPr>
        <w:spacing w:after="0" w:line="240" w:lineRule="auto"/>
        <w:jc w:val="both"/>
        <w:rPr>
          <w:rFonts w:ascii="Times New Roman" w:hAnsi="Times New Roman" w:cs="Times New Roman"/>
          <w:sz w:val="24"/>
          <w:szCs w:val="24"/>
          <w:lang w:val="uk-UA"/>
        </w:rPr>
      </w:pPr>
      <w:r w:rsidRPr="00A4603D">
        <w:rPr>
          <w:rFonts w:ascii="Times New Roman" w:hAnsi="Times New Roman" w:cs="Times New Roman"/>
          <w:sz w:val="24"/>
          <w:szCs w:val="24"/>
          <w:lang w:val="uk-UA"/>
        </w:rPr>
        <w:t xml:space="preserve">      Пріоритетними напрямками виховної роботи були національно- патріотичне виховання та духовний розвиток дитини. На даному етапі розвитку України, коли існує пряма загроза денаціоналізації, втрати державної незалежності та потрапляння у сферу впливу іншої держави, виникає нагальна необхідність переосмислення зробленого і здійснення системних заходів, спрямованих на посилення патріотичного виховання молоді – формування нового українця, що діє на основі національних та європейських цінностей: повага до національних символів (Герба, Прапора, Гімну України); участь у громадсько-політичному житті країни; повага до прав людини; верховенство права; рівність усіх перед законом; готовність захищати суверенітет і територіальну цілісність України. Тобто провідне місце у вихованні сучасної молоді займає саме патріотичне виховання.</w:t>
      </w:r>
    </w:p>
    <w:p w:rsidR="000E3B9F" w:rsidRPr="00A4603D" w:rsidRDefault="000E3B9F" w:rsidP="000E3B9F">
      <w:pPr>
        <w:pStyle w:val="a4"/>
        <w:shd w:val="clear" w:color="auto" w:fill="FFFFFF"/>
        <w:spacing w:after="0"/>
        <w:jc w:val="both"/>
        <w:rPr>
          <w:lang w:val="uk-UA"/>
        </w:rPr>
      </w:pPr>
      <w:r w:rsidRPr="00A4603D">
        <w:rPr>
          <w:color w:val="FF0000"/>
          <w:lang w:val="uk-UA"/>
        </w:rPr>
        <w:lastRenderedPageBreak/>
        <w:t xml:space="preserve">       </w:t>
      </w:r>
      <w:r w:rsidRPr="00A4603D">
        <w:rPr>
          <w:lang w:val="uk-UA"/>
        </w:rPr>
        <w:t>У сучасних складних умовах, коли Україна ціною життя Героїв, зусиллями українських військових, добровольців, волонтерів відстоює свободу і територіальну цілісність, пріоритетного значення набуває патріотичне виховання учнівської молоді. Учні закладу брали активну участь в наданні допомоги нашим Захисникам (робили окопні свічки, обереги,</w:t>
      </w:r>
      <w:r w:rsidRPr="00A4603D">
        <w:rPr>
          <w:color w:val="FF0000"/>
          <w:lang w:val="uk-UA"/>
        </w:rPr>
        <w:t xml:space="preserve"> </w:t>
      </w:r>
      <w:r w:rsidRPr="00A4603D">
        <w:rPr>
          <w:lang w:val="uk-UA"/>
        </w:rPr>
        <w:t xml:space="preserve">заплітали сітки, малювали малюнки, проводили акції «Подаруй воїну Різдво», «Смілива гривня», «Пластикову кришечку здай – протез воїну придбай», </w:t>
      </w:r>
      <w:r w:rsidR="00D022A6" w:rsidRPr="00A4603D">
        <w:rPr>
          <w:lang w:val="uk-UA"/>
        </w:rPr>
        <w:t>розіграш</w:t>
      </w:r>
      <w:r w:rsidRPr="00A4603D">
        <w:rPr>
          <w:lang w:val="uk-UA"/>
        </w:rPr>
        <w:t xml:space="preserve"> благодійної лотереї «Моя хата не скраю, я допомагаю» тощо). </w:t>
      </w:r>
    </w:p>
    <w:p w:rsidR="000E3B9F" w:rsidRPr="00A4603D" w:rsidRDefault="000E3B9F" w:rsidP="000E3B9F">
      <w:pPr>
        <w:pStyle w:val="a4"/>
        <w:shd w:val="clear" w:color="auto" w:fill="FFFFFF"/>
        <w:spacing w:after="0"/>
        <w:jc w:val="both"/>
        <w:rPr>
          <w:lang w:val="uk-UA"/>
        </w:rPr>
      </w:pPr>
      <w:r w:rsidRPr="00A4603D">
        <w:rPr>
          <w:lang w:val="uk-UA"/>
        </w:rPr>
        <w:t xml:space="preserve">      Виховна робота в закладі переважно була зорієнтована на  ціннісне ставлення особистості до суспільства і держави, що включає любов до Батьківщини, рідного краю, повагу до українських звичаїв, обрядів, традицій, шанобливе ставлення до державної символіки, знання та усвідомлення необхідності дотримуватися конституційно-правових норм, повагу і толерантне ставлення до представників інших етносів, віросповідань і культур. </w:t>
      </w:r>
    </w:p>
    <w:p w:rsidR="000E3B9F" w:rsidRPr="00A4603D" w:rsidRDefault="000E3B9F" w:rsidP="000E3B9F">
      <w:pPr>
        <w:spacing w:after="0"/>
        <w:jc w:val="both"/>
        <w:rPr>
          <w:rFonts w:ascii="Times New Roman" w:hAnsi="Times New Roman" w:cs="Times New Roman"/>
          <w:sz w:val="24"/>
          <w:szCs w:val="24"/>
          <w:lang w:val="uk-UA"/>
        </w:rPr>
      </w:pPr>
      <w:r w:rsidRPr="00A4603D">
        <w:rPr>
          <w:rFonts w:ascii="Times New Roman" w:hAnsi="Times New Roman" w:cs="Times New Roman"/>
          <w:sz w:val="24"/>
          <w:szCs w:val="24"/>
          <w:lang w:val="uk-UA"/>
        </w:rPr>
        <w:t xml:space="preserve">     </w:t>
      </w:r>
      <w:r w:rsidRPr="00A4603D">
        <w:rPr>
          <w:rFonts w:ascii="Times New Roman" w:hAnsi="Times New Roman" w:cs="Times New Roman"/>
          <w:sz w:val="24"/>
          <w:szCs w:val="24"/>
          <w:shd w:val="clear" w:color="auto" w:fill="FFFFFF"/>
          <w:lang w:val="uk-UA"/>
        </w:rPr>
        <w:t xml:space="preserve">Військовий стан </w:t>
      </w:r>
      <w:r w:rsidRPr="00A4603D">
        <w:rPr>
          <w:rFonts w:ascii="Times New Roman" w:hAnsi="Times New Roman" w:cs="Times New Roman"/>
          <w:sz w:val="24"/>
          <w:szCs w:val="24"/>
          <w:shd w:val="clear" w:color="auto" w:fill="FFFFFF"/>
        </w:rPr>
        <w:t xml:space="preserve"> не став приводом для припинення навчання, а особливо виховання здобувачів освіти</w:t>
      </w:r>
      <w:r w:rsidRPr="00A4603D">
        <w:rPr>
          <w:rFonts w:ascii="Times New Roman" w:hAnsi="Times New Roman" w:cs="Times New Roman"/>
          <w:sz w:val="24"/>
          <w:szCs w:val="24"/>
          <w:shd w:val="clear" w:color="auto" w:fill="FFFFFF"/>
          <w:lang w:val="uk-UA"/>
        </w:rPr>
        <w:t>.</w:t>
      </w:r>
      <w:r w:rsidRPr="00A4603D">
        <w:rPr>
          <w:rFonts w:ascii="Times New Roman" w:hAnsi="Times New Roman" w:cs="Times New Roman"/>
          <w:sz w:val="24"/>
          <w:szCs w:val="24"/>
          <w:shd w:val="clear" w:color="auto" w:fill="FFFFFF"/>
        </w:rPr>
        <w:t xml:space="preserve"> </w:t>
      </w:r>
      <w:r w:rsidRPr="00A4603D">
        <w:rPr>
          <w:rFonts w:ascii="Times New Roman" w:hAnsi="Times New Roman" w:cs="Times New Roman"/>
          <w:sz w:val="24"/>
          <w:szCs w:val="24"/>
        </w:rPr>
        <w:t>Серед основних заходів що були проведені</w:t>
      </w:r>
      <w:r w:rsidRPr="00A4603D">
        <w:rPr>
          <w:rFonts w:ascii="Times New Roman" w:hAnsi="Times New Roman" w:cs="Times New Roman"/>
          <w:sz w:val="24"/>
          <w:szCs w:val="24"/>
          <w:lang w:val="uk-UA"/>
        </w:rPr>
        <w:t xml:space="preserve"> протягом навчального року</w:t>
      </w:r>
      <w:r w:rsidRPr="00A4603D">
        <w:rPr>
          <w:rFonts w:ascii="Times New Roman" w:hAnsi="Times New Roman" w:cs="Times New Roman"/>
          <w:sz w:val="24"/>
          <w:szCs w:val="24"/>
        </w:rPr>
        <w:t xml:space="preserve">: </w:t>
      </w:r>
      <w:r w:rsidRPr="00A4603D">
        <w:rPr>
          <w:rFonts w:ascii="Times New Roman" w:hAnsi="Times New Roman" w:cs="Times New Roman"/>
          <w:sz w:val="24"/>
          <w:szCs w:val="24"/>
          <w:lang w:val="uk-UA"/>
        </w:rPr>
        <w:t xml:space="preserve"> свято Першого дзвоника «Ми – діти України», П</w:t>
      </w:r>
      <w:r w:rsidRPr="00A4603D">
        <w:rPr>
          <w:rFonts w:ascii="Times New Roman" w:hAnsi="Times New Roman" w:cs="Times New Roman"/>
          <w:sz w:val="24"/>
          <w:szCs w:val="24"/>
        </w:rPr>
        <w:t>ерш</w:t>
      </w:r>
      <w:r w:rsidRPr="00A4603D">
        <w:rPr>
          <w:rFonts w:ascii="Times New Roman" w:hAnsi="Times New Roman" w:cs="Times New Roman"/>
          <w:sz w:val="24"/>
          <w:szCs w:val="24"/>
          <w:lang w:val="uk-UA"/>
        </w:rPr>
        <w:t>і</w:t>
      </w:r>
      <w:r w:rsidRPr="00A4603D">
        <w:rPr>
          <w:rFonts w:ascii="Times New Roman" w:hAnsi="Times New Roman" w:cs="Times New Roman"/>
          <w:sz w:val="24"/>
          <w:szCs w:val="24"/>
        </w:rPr>
        <w:t xml:space="preserve"> урок</w:t>
      </w:r>
      <w:r w:rsidRPr="00A4603D">
        <w:rPr>
          <w:rFonts w:ascii="Times New Roman" w:hAnsi="Times New Roman" w:cs="Times New Roman"/>
          <w:sz w:val="24"/>
          <w:szCs w:val="24"/>
          <w:lang w:val="uk-UA"/>
        </w:rPr>
        <w:t>и</w:t>
      </w:r>
      <w:r w:rsidRPr="00A4603D">
        <w:rPr>
          <w:rFonts w:ascii="Times New Roman" w:hAnsi="Times New Roman" w:cs="Times New Roman"/>
          <w:sz w:val="24"/>
          <w:szCs w:val="24"/>
        </w:rPr>
        <w:t xml:space="preserve"> на тему:</w:t>
      </w:r>
      <w:r w:rsidRPr="00A4603D">
        <w:rPr>
          <w:rFonts w:ascii="Times New Roman" w:hAnsi="Times New Roman" w:cs="Times New Roman"/>
          <w:sz w:val="24"/>
          <w:szCs w:val="24"/>
          <w:lang w:val="uk-UA"/>
        </w:rPr>
        <w:t xml:space="preserve"> «Я люблю свою Україну», «Діти об’єднують країну»; свято до Дня працівників освіти «Освіта заради Миру і Перемоги!», конкурс-виставка «Осінь-чарівниця»; заходи до Дня Захисника України та українського козацтва,  Дня толерантності, Всесвітнього Дня доброти;</w:t>
      </w:r>
      <w:r w:rsidRPr="00A4603D">
        <w:rPr>
          <w:rFonts w:ascii="Times New Roman" w:hAnsi="Times New Roman" w:cs="Times New Roman"/>
          <w:sz w:val="24"/>
          <w:szCs w:val="24"/>
        </w:rPr>
        <w:t> </w:t>
      </w:r>
      <w:r w:rsidRPr="00A4603D">
        <w:rPr>
          <w:rFonts w:ascii="Times New Roman" w:hAnsi="Times New Roman" w:cs="Times New Roman"/>
          <w:sz w:val="24"/>
          <w:szCs w:val="24"/>
          <w:lang w:val="uk-UA"/>
        </w:rPr>
        <w:t>години спілкування і  патріотичні акції до відзначення Дня Гідності та Свободи</w:t>
      </w:r>
      <w:r w:rsidRPr="00A4603D">
        <w:rPr>
          <w:rFonts w:ascii="Times New Roman" w:hAnsi="Times New Roman" w:cs="Times New Roman"/>
          <w:sz w:val="24"/>
          <w:szCs w:val="24"/>
        </w:rPr>
        <w:t> </w:t>
      </w:r>
      <w:r w:rsidRPr="00A4603D">
        <w:rPr>
          <w:rFonts w:ascii="Times New Roman" w:hAnsi="Times New Roman" w:cs="Times New Roman"/>
          <w:sz w:val="24"/>
          <w:szCs w:val="24"/>
          <w:lang w:val="uk-UA"/>
        </w:rPr>
        <w:t>«Борись Вкраїно, за свободу, бо кров і сльози пролились…»; Єдиний урок пам’яті присвячений</w:t>
      </w:r>
      <w:r w:rsidRPr="00A4603D">
        <w:rPr>
          <w:rFonts w:ascii="Times New Roman" w:hAnsi="Times New Roman" w:cs="Times New Roman"/>
          <w:sz w:val="24"/>
          <w:szCs w:val="24"/>
        </w:rPr>
        <w:t> </w:t>
      </w:r>
      <w:r w:rsidRPr="00A4603D">
        <w:rPr>
          <w:rFonts w:ascii="Times New Roman" w:hAnsi="Times New Roman" w:cs="Times New Roman"/>
          <w:sz w:val="24"/>
          <w:szCs w:val="24"/>
          <w:lang w:val="uk-UA"/>
        </w:rPr>
        <w:t>Дню пам’яті жертв голодоморів</w:t>
      </w:r>
      <w:r w:rsidRPr="00A4603D">
        <w:rPr>
          <w:rFonts w:ascii="Times New Roman" w:hAnsi="Times New Roman" w:cs="Times New Roman"/>
          <w:sz w:val="24"/>
          <w:szCs w:val="24"/>
        </w:rPr>
        <w:t> </w:t>
      </w:r>
      <w:r w:rsidRPr="00A4603D">
        <w:rPr>
          <w:rFonts w:ascii="Times New Roman" w:hAnsi="Times New Roman" w:cs="Times New Roman"/>
          <w:sz w:val="24"/>
          <w:szCs w:val="24"/>
          <w:lang w:val="uk-UA"/>
        </w:rPr>
        <w:t>в Україні –</w:t>
      </w:r>
      <w:r w:rsidRPr="00A4603D">
        <w:rPr>
          <w:rFonts w:ascii="Times New Roman" w:hAnsi="Times New Roman" w:cs="Times New Roman"/>
          <w:sz w:val="24"/>
          <w:szCs w:val="24"/>
        </w:rPr>
        <w:t> </w:t>
      </w:r>
      <w:r w:rsidRPr="00A4603D">
        <w:rPr>
          <w:rFonts w:ascii="Times New Roman" w:hAnsi="Times New Roman" w:cs="Times New Roman"/>
          <w:sz w:val="24"/>
          <w:szCs w:val="24"/>
          <w:lang w:val="uk-UA"/>
        </w:rPr>
        <w:t>«З присвятою замордованим голодом…»; заходи до Міжнародного дня Пам’яті жертв Голокосту; свято «На Миколая всі чекаємо» (1-4 класи);  Різдвяне віншування «</w:t>
      </w:r>
      <w:r w:rsidRPr="00A4603D">
        <w:rPr>
          <w:rFonts w:ascii="Times New Roman" w:eastAsia="Calibri" w:hAnsi="Times New Roman" w:cs="Times New Roman"/>
          <w:sz w:val="24"/>
          <w:szCs w:val="24"/>
          <w:lang w:val="uk-UA"/>
        </w:rPr>
        <w:t>Коляда у хату – на весь рік щастя багато</w:t>
      </w:r>
      <w:r w:rsidRPr="00A4603D">
        <w:rPr>
          <w:rFonts w:ascii="Times New Roman" w:hAnsi="Times New Roman" w:cs="Times New Roman"/>
          <w:sz w:val="24"/>
          <w:szCs w:val="24"/>
          <w:lang w:val="uk-UA"/>
        </w:rPr>
        <w:t>» (5-9 класи); заходи до Дня Єднання,  Дня Соборності України; заходи до річниці повномасштабного вторгнення російських військ в Україну, конкурс знавців української мови до Міжнародного дня рідної мови; флешмоб «Червоний мак – символ Пам’яті», години спілкування, перегляд відеофільмів до Дня пам’яті та Перемоги; заходи до Дня вишиванки «Вишивана душа українського народу», участь в обласному патріотичному онлайн-форумі «Зима, що нас змінила» до 10 річниці спротиву окупації Криму, проведені  заходи до Дня Пам’яті геноциду кримських татар, до Дня вшанування Героїв, Дня гідного вшанування вбитих російською федерацією безневинних українських дітей, участь в акції «Пам’ятаємо! Не пробачимо!» (до Дня вшанування  вбитих маленьких українців), свято Останнього Дзвоника, заходи до Дня захисту дітей тощо. Учні закладу брали участь в регіональних  спортивних змаганнях, в І регіональному етапі Всеукраїнської військово-патріотичної гри «Сокіл» (Джура).</w:t>
      </w:r>
    </w:p>
    <w:p w:rsidR="000E3B9F" w:rsidRPr="00A4603D" w:rsidRDefault="000E3B9F" w:rsidP="000E3B9F">
      <w:pPr>
        <w:pStyle w:val="a4"/>
        <w:shd w:val="clear" w:color="auto" w:fill="FFFFFF"/>
        <w:spacing w:after="0"/>
        <w:jc w:val="both"/>
        <w:rPr>
          <w:lang w:val="uk-UA"/>
        </w:rPr>
      </w:pPr>
      <w:r w:rsidRPr="00A4603D">
        <w:rPr>
          <w:lang w:val="uk-UA"/>
        </w:rPr>
        <w:t xml:space="preserve">      </w:t>
      </w:r>
      <w:r w:rsidRPr="00A4603D">
        <w:t>Виховними досягненнями</w:t>
      </w:r>
      <w:r w:rsidR="00E506F8">
        <w:t xml:space="preserve"> напрямку ціннісне ставлення </w:t>
      </w:r>
      <w:proofErr w:type="gramStart"/>
      <w:r w:rsidR="00E506F8">
        <w:t xml:space="preserve">до </w:t>
      </w:r>
      <w:r w:rsidRPr="00A4603D">
        <w:t>себе</w:t>
      </w:r>
      <w:proofErr w:type="gramEnd"/>
      <w:r w:rsidRPr="00A4603D">
        <w:t xml:space="preserve"> є вміння цінувати себе як унікальну та неповторну особистість, знати наслідки негативного впливу шкідливих звичок на здоров’я, прагнення бути фізично здоровою людиною. У зв’язку з цим </w:t>
      </w:r>
      <w:r w:rsidRPr="00A4603D">
        <w:rPr>
          <w:lang w:val="uk-UA"/>
        </w:rPr>
        <w:t xml:space="preserve">в закладі </w:t>
      </w:r>
      <w:r w:rsidRPr="00A4603D">
        <w:t>було проведено бесіди</w:t>
      </w:r>
      <w:r w:rsidR="00D022A6" w:rsidRPr="00A4603D">
        <w:rPr>
          <w:lang w:val="uk-UA"/>
        </w:rPr>
        <w:t>, години спілкування</w:t>
      </w:r>
      <w:r w:rsidRPr="00A4603D">
        <w:t>: «</w:t>
      </w:r>
      <w:r w:rsidRPr="00A4603D">
        <w:rPr>
          <w:lang w:val="uk-UA"/>
        </w:rPr>
        <w:t>Це повинен знати кожен</w:t>
      </w:r>
      <w:r w:rsidRPr="00A4603D">
        <w:t>»</w:t>
      </w:r>
      <w:r w:rsidRPr="00A4603D">
        <w:rPr>
          <w:lang w:val="uk-UA"/>
        </w:rPr>
        <w:t xml:space="preserve"> (до Міжнародного дня боротьби з тютюнопалінням)</w:t>
      </w:r>
      <w:r w:rsidRPr="00A4603D">
        <w:t>, «Якщо хочеш бути здоровим – загартовуйся!», «Безпечна поведінка під час канікул – запорука здорового відпочинку», «Чистота рук – запорука здоров’я</w:t>
      </w:r>
      <w:r w:rsidRPr="00A4603D">
        <w:rPr>
          <w:lang w:val="uk-UA"/>
        </w:rPr>
        <w:t>»,</w:t>
      </w:r>
      <w:r w:rsidRPr="00A4603D">
        <w:t xml:space="preserve"> «Профілактика інфекційних захворювань», </w:t>
      </w:r>
      <w:r w:rsidRPr="00A4603D">
        <w:rPr>
          <w:lang w:val="uk-UA"/>
        </w:rPr>
        <w:t>години спілкування та відеолекторій</w:t>
      </w:r>
      <w:r w:rsidRPr="00A4603D">
        <w:t xml:space="preserve"> «Скажемо «Ні!» </w:t>
      </w:r>
      <w:r w:rsidRPr="00A4603D">
        <w:rPr>
          <w:lang w:val="uk-UA"/>
        </w:rPr>
        <w:t>жорстокості та насильству</w:t>
      </w:r>
      <w:r w:rsidRPr="00A4603D">
        <w:t>»</w:t>
      </w:r>
      <w:r w:rsidRPr="00A4603D">
        <w:rPr>
          <w:lang w:val="uk-UA"/>
        </w:rPr>
        <w:t>, «Споп! Булінг!». Класні керівники регулярно проводили бесіди, інструктажі, з безпеки життєдіяльності (правила дорожнього руху, правила поведінки під час сигналу «Повітряна тривога!», правила пожежної безпеки, поведінки на воді, поводження з газом, електроприладами, вибухонебезпечними предметами, поведінки в громадських місцях, профілактики інфекційних захворювань).</w:t>
      </w:r>
    </w:p>
    <w:p w:rsidR="000E3B9F" w:rsidRPr="00A4603D" w:rsidRDefault="000E3B9F" w:rsidP="000E3B9F">
      <w:pPr>
        <w:spacing w:after="0" w:line="240" w:lineRule="auto"/>
        <w:jc w:val="both"/>
        <w:rPr>
          <w:rFonts w:ascii="Times New Roman" w:hAnsi="Times New Roman" w:cs="Times New Roman"/>
          <w:sz w:val="24"/>
          <w:szCs w:val="24"/>
          <w:lang w:val="uk-UA"/>
        </w:rPr>
      </w:pPr>
      <w:r w:rsidRPr="00A4603D">
        <w:rPr>
          <w:rFonts w:ascii="Times New Roman" w:hAnsi="Times New Roman" w:cs="Times New Roman"/>
          <w:sz w:val="24"/>
          <w:szCs w:val="24"/>
          <w:lang w:val="uk-UA"/>
        </w:rPr>
        <w:lastRenderedPageBreak/>
        <w:t xml:space="preserve">      Отже, більшість учнів закладу протягом 2024/2025 н.р. були задіяні у виховному процесі, мали і виконували певні доручення, залучались до різноманітних видів роботи. Виховна система стабільно функціонує й працює в заданому режимі.</w:t>
      </w:r>
    </w:p>
    <w:p w:rsidR="000E3B9F" w:rsidRPr="00A4603D" w:rsidRDefault="000E3B9F" w:rsidP="000E3B9F">
      <w:pPr>
        <w:spacing w:after="0" w:line="240" w:lineRule="auto"/>
        <w:jc w:val="both"/>
        <w:rPr>
          <w:rFonts w:ascii="Times New Roman" w:hAnsi="Times New Roman" w:cs="Times New Roman"/>
          <w:sz w:val="24"/>
          <w:szCs w:val="24"/>
          <w:lang w:val="uk-UA"/>
        </w:rPr>
      </w:pPr>
      <w:r w:rsidRPr="00A4603D">
        <w:rPr>
          <w:rFonts w:ascii="Times New Roman" w:hAnsi="Times New Roman" w:cs="Times New Roman"/>
          <w:sz w:val="24"/>
          <w:szCs w:val="24"/>
          <w:lang w:val="uk-UA"/>
        </w:rPr>
        <w:t xml:space="preserve">      Учні гімназії розвивають свої здібності у гуртках. У 2024/2025 н.р. в гімназії працювало 2 гуртки: «Джура» (керівник гуртка Л.А. Рибитва-Івоненко)  та «Моделювання іграшок-сувенірів» (керівник гуртка Кукало Т.Ф.)</w:t>
      </w:r>
    </w:p>
    <w:p w:rsidR="000E3B9F" w:rsidRPr="00A4603D" w:rsidRDefault="000E3B9F" w:rsidP="000E3B9F">
      <w:pPr>
        <w:spacing w:after="0" w:line="240" w:lineRule="auto"/>
        <w:jc w:val="both"/>
        <w:rPr>
          <w:rFonts w:ascii="Times New Roman" w:hAnsi="Times New Roman" w:cs="Times New Roman"/>
          <w:sz w:val="24"/>
          <w:szCs w:val="24"/>
          <w:lang w:val="uk-UA"/>
        </w:rPr>
      </w:pPr>
    </w:p>
    <w:p w:rsidR="000E3B9F" w:rsidRPr="00A4603D" w:rsidRDefault="000E3B9F" w:rsidP="00D022A6">
      <w:pPr>
        <w:spacing w:after="0" w:line="240" w:lineRule="auto"/>
        <w:jc w:val="center"/>
        <w:rPr>
          <w:rFonts w:ascii="Times New Roman" w:hAnsi="Times New Roman" w:cs="Times New Roman"/>
          <w:b/>
          <w:sz w:val="24"/>
          <w:szCs w:val="24"/>
          <w:lang w:val="uk-UA"/>
        </w:rPr>
      </w:pPr>
      <w:r w:rsidRPr="00A4603D">
        <w:rPr>
          <w:rFonts w:ascii="Times New Roman" w:hAnsi="Times New Roman" w:cs="Times New Roman"/>
          <w:b/>
          <w:sz w:val="24"/>
          <w:szCs w:val="24"/>
          <w:lang w:val="uk-UA"/>
        </w:rPr>
        <w:t>РОЗДІЛ ІІІ. ОЦІНКА ПЕДАГОГІЧНОЇ ДІЯЛЬНОСТІ ПЕДАГОГІЧНИХ ПРАЦІВНИКІВ</w:t>
      </w:r>
    </w:p>
    <w:p w:rsidR="00D022A6" w:rsidRPr="00A4603D" w:rsidRDefault="00D022A6" w:rsidP="00D022A6">
      <w:pPr>
        <w:spacing w:after="0" w:line="240" w:lineRule="auto"/>
        <w:jc w:val="center"/>
        <w:rPr>
          <w:rFonts w:ascii="Times New Roman" w:hAnsi="Times New Roman" w:cs="Times New Roman"/>
          <w:b/>
          <w:sz w:val="24"/>
          <w:szCs w:val="24"/>
          <w:lang w:val="uk-UA"/>
        </w:rPr>
      </w:pPr>
    </w:p>
    <w:p w:rsidR="000E3B9F" w:rsidRPr="00A4603D" w:rsidRDefault="000E3B9F" w:rsidP="000E3B9F">
      <w:pPr>
        <w:spacing w:after="0" w:line="240" w:lineRule="auto"/>
        <w:jc w:val="both"/>
        <w:rPr>
          <w:rFonts w:ascii="Times New Roman" w:hAnsi="Times New Roman" w:cs="Times New Roman"/>
          <w:sz w:val="24"/>
          <w:szCs w:val="24"/>
          <w:lang w:val="uk-UA"/>
        </w:rPr>
      </w:pPr>
      <w:r w:rsidRPr="00A4603D">
        <w:rPr>
          <w:rFonts w:ascii="Times New Roman" w:hAnsi="Times New Roman" w:cs="Times New Roman"/>
          <w:sz w:val="24"/>
          <w:szCs w:val="24"/>
          <w:lang w:val="uk-UA"/>
        </w:rPr>
        <w:t xml:space="preserve">      Головне завдання вчителя – забезпечити рівень навчальних досягнень і розвитку компетентностей на рівні Державних стандартів, безумовне виконання навчальних програм та планів. Основними умовами успішного досягнення базової компетентності учнями гімназії  вважаю: підвищення ефективності уроку як основної можливості діалогу учня та вчителя; розвиток системи позаурочних форм освітньої діяльності, зорієнтованих на пошуковий, дослідницький, проблемний характер засвоєння змісту освіти; ріст професійної майстерності педагогічних кадрів; орієнтацію педагогів на особисті досягнення учнів в освітній взаємодії; забезпечення принципів відкритості й комфортності освіти в усіх її аспектах; комплексний супровід педагогами освітнього та професійного вибору здобувачів освіти.</w:t>
      </w:r>
    </w:p>
    <w:p w:rsidR="000E3B9F" w:rsidRPr="00A4603D" w:rsidRDefault="000E3B9F" w:rsidP="000E3B9F">
      <w:pPr>
        <w:spacing w:after="0" w:line="240" w:lineRule="auto"/>
        <w:jc w:val="both"/>
        <w:rPr>
          <w:rFonts w:ascii="Times New Roman" w:hAnsi="Times New Roman" w:cs="Times New Roman"/>
          <w:sz w:val="24"/>
          <w:szCs w:val="24"/>
          <w:lang w:val="uk-UA"/>
        </w:rPr>
      </w:pPr>
      <w:r w:rsidRPr="00A4603D">
        <w:rPr>
          <w:rFonts w:ascii="Times New Roman" w:hAnsi="Times New Roman" w:cs="Times New Roman"/>
          <w:sz w:val="24"/>
          <w:szCs w:val="24"/>
          <w:lang w:val="uk-UA"/>
        </w:rPr>
        <w:t xml:space="preserve">      Робота педагогічного колективу спрямована на забезпечення виконання навчальних програм і вимог Державних стандартів освіти. Триліська гімназія з початковою школою намагається на якісному рівні задовольняти запити учасників освітнього процесу, втілюючи Концепцію нової української школи. </w:t>
      </w:r>
    </w:p>
    <w:p w:rsidR="000E3B9F" w:rsidRPr="00A4603D" w:rsidRDefault="000E3B9F" w:rsidP="000E3B9F">
      <w:pPr>
        <w:spacing w:after="0" w:line="240" w:lineRule="auto"/>
        <w:jc w:val="both"/>
        <w:rPr>
          <w:rFonts w:ascii="Times New Roman" w:hAnsi="Times New Roman" w:cs="Times New Roman"/>
          <w:sz w:val="24"/>
          <w:szCs w:val="24"/>
          <w:lang w:val="uk-UA"/>
        </w:rPr>
      </w:pPr>
      <w:r w:rsidRPr="00A4603D">
        <w:rPr>
          <w:rFonts w:ascii="Times New Roman" w:hAnsi="Times New Roman" w:cs="Times New Roman"/>
          <w:sz w:val="24"/>
          <w:szCs w:val="24"/>
          <w:lang w:val="uk-UA"/>
        </w:rPr>
        <w:t xml:space="preserve">     Робота педагогічного колективу була спрямована на забезпечення виконання навчальних програм і вимог Державних стандартів освіти. Головний колегіальний орган – педагогічна рада – працювала протягом навчального року над питанням забезпечення внутрішньої системи якості освіти. На засіданнях педради розглядалися питання розбудови внутрішньої системи забезпечення якості освіти, вдосконалення, ефективної діяльності закладу освіти. Освіта це не лише оцінки. Це  створене освітнє середовище,  оцінювання учнів на основі чітких критеріїв, педагогічна діяльність працівників, управлінські процеси.</w:t>
      </w:r>
    </w:p>
    <w:p w:rsidR="000E3B9F" w:rsidRPr="00A4603D" w:rsidRDefault="000E3B9F" w:rsidP="000E3B9F">
      <w:pPr>
        <w:spacing w:after="0" w:line="240" w:lineRule="auto"/>
        <w:jc w:val="both"/>
        <w:rPr>
          <w:rFonts w:ascii="Times New Roman" w:hAnsi="Times New Roman" w:cs="Times New Roman"/>
          <w:sz w:val="24"/>
          <w:szCs w:val="24"/>
          <w:lang w:val="uk-UA"/>
        </w:rPr>
      </w:pPr>
      <w:r w:rsidRPr="00A4603D">
        <w:rPr>
          <w:rFonts w:ascii="Times New Roman" w:hAnsi="Times New Roman" w:cs="Times New Roman"/>
          <w:sz w:val="24"/>
          <w:szCs w:val="24"/>
          <w:lang w:val="uk-UA"/>
        </w:rPr>
        <w:t xml:space="preserve">      З 2022 року стартував новий етап впровадження НУШ у базовій школі (2022 рік - 5 клас, 2023 рік – 6 клас, 2024 рік – 7 клас). Створено відповідне освітнє середовище в 1-4 класах НУШ. Придбано дидактичні матеріали, парти, ноутбуки, проектори. Вчителі, які працюють в 1- 7 класах та адміністрація закладу пройшли відповідну професійну підготовку - курси підвищення кваліфікації. На даний час ведеться ґрунтовна робота щодо підготовки впровадження Державного стандарту у 8 класі у 2025/2026 н.р.. Питання щодо результатів роботи  за новими освітніми стандартами розглядалося на нарадах при директору, засіданнях педагогічної ради. Протягом навчального року педагогічний колектив працював над створенням єдиного інформаційно-освітнього простору, що дозволяє організувати ефективну систему комунікації з учнями та батьками, застосовувати в освітньому процесі нові ІКТ, здійснювати збір та обробку даних. </w:t>
      </w:r>
    </w:p>
    <w:p w:rsidR="00DE31E6" w:rsidRPr="00034E4A" w:rsidRDefault="000E3B9F" w:rsidP="0052520E">
      <w:pPr>
        <w:spacing w:after="0" w:line="240" w:lineRule="auto"/>
        <w:jc w:val="both"/>
        <w:rPr>
          <w:rFonts w:ascii="Times New Roman" w:hAnsi="Times New Roman" w:cs="Times New Roman"/>
          <w:sz w:val="24"/>
          <w:szCs w:val="24"/>
          <w:lang w:val="uk-UA"/>
        </w:rPr>
      </w:pPr>
      <w:r w:rsidRPr="00A4603D">
        <w:rPr>
          <w:rFonts w:ascii="Times New Roman" w:hAnsi="Times New Roman" w:cs="Times New Roman"/>
          <w:sz w:val="24"/>
          <w:szCs w:val="24"/>
          <w:lang w:val="uk-UA"/>
        </w:rPr>
        <w:t xml:space="preserve">     У 2024/2025 н. р. значна увага приділялася роботі з обдарованими дітьми. Ефективною формою роботи для реалізації, утвердження своїх здібностей є участь в предметних олімпіадах  та конкурсах  учнівської творчості</w:t>
      </w:r>
      <w:r w:rsidRPr="00A4603D">
        <w:rPr>
          <w:rFonts w:ascii="Times New Roman" w:hAnsi="Times New Roman" w:cs="Times New Roman"/>
          <w:color w:val="FF0000"/>
          <w:sz w:val="24"/>
          <w:szCs w:val="24"/>
          <w:lang w:val="uk-UA"/>
        </w:rPr>
        <w:t xml:space="preserve"> </w:t>
      </w:r>
      <w:r w:rsidRPr="00034E4A">
        <w:rPr>
          <w:rFonts w:ascii="Times New Roman" w:hAnsi="Times New Roman" w:cs="Times New Roman"/>
          <w:sz w:val="24"/>
          <w:szCs w:val="24"/>
          <w:lang w:val="uk-UA"/>
        </w:rPr>
        <w:t xml:space="preserve">серед яких були учні </w:t>
      </w:r>
      <w:r w:rsidR="0052520E" w:rsidRPr="00034E4A">
        <w:rPr>
          <w:rFonts w:ascii="Times New Roman" w:hAnsi="Times New Roman" w:cs="Times New Roman"/>
          <w:sz w:val="24"/>
          <w:szCs w:val="24"/>
          <w:lang w:val="uk-UA"/>
        </w:rPr>
        <w:t xml:space="preserve">Триліської </w:t>
      </w:r>
      <w:r w:rsidRPr="00034E4A">
        <w:rPr>
          <w:rFonts w:ascii="Times New Roman" w:hAnsi="Times New Roman" w:cs="Times New Roman"/>
          <w:sz w:val="24"/>
          <w:szCs w:val="24"/>
          <w:lang w:val="uk-UA"/>
        </w:rPr>
        <w:t>гі</w:t>
      </w:r>
      <w:r w:rsidR="00DE31E6" w:rsidRPr="00034E4A">
        <w:rPr>
          <w:rFonts w:ascii="Times New Roman" w:hAnsi="Times New Roman" w:cs="Times New Roman"/>
          <w:sz w:val="24"/>
          <w:szCs w:val="24"/>
          <w:lang w:val="uk-UA"/>
        </w:rPr>
        <w:t>мназії</w:t>
      </w:r>
      <w:r w:rsidR="0052520E" w:rsidRPr="00034E4A">
        <w:rPr>
          <w:rFonts w:ascii="Times New Roman" w:hAnsi="Times New Roman" w:cs="Times New Roman"/>
          <w:sz w:val="24"/>
          <w:szCs w:val="24"/>
          <w:lang w:val="uk-UA"/>
        </w:rPr>
        <w:t xml:space="preserve"> з початковою школою</w:t>
      </w:r>
      <w:r w:rsidR="00DE31E6" w:rsidRPr="00034E4A">
        <w:rPr>
          <w:rFonts w:ascii="Times New Roman" w:hAnsi="Times New Roman" w:cs="Times New Roman"/>
          <w:sz w:val="24"/>
          <w:szCs w:val="24"/>
          <w:lang w:val="uk-UA"/>
        </w:rPr>
        <w:t xml:space="preserve">, які </w:t>
      </w:r>
      <w:r w:rsidR="0052520E" w:rsidRPr="00034E4A">
        <w:rPr>
          <w:rFonts w:ascii="Times New Roman" w:hAnsi="Times New Roman" w:cs="Times New Roman"/>
          <w:sz w:val="24"/>
          <w:szCs w:val="24"/>
          <w:lang w:val="uk-UA"/>
        </w:rPr>
        <w:t xml:space="preserve">зайняли призові місця і </w:t>
      </w:r>
      <w:r w:rsidR="00DE31E6" w:rsidRPr="00034E4A">
        <w:rPr>
          <w:rFonts w:ascii="Times New Roman" w:hAnsi="Times New Roman" w:cs="Times New Roman"/>
          <w:sz w:val="24"/>
          <w:szCs w:val="24"/>
          <w:lang w:val="uk-UA"/>
        </w:rPr>
        <w:t>були відзначені та нагороджені</w:t>
      </w:r>
      <w:r w:rsidR="00052038" w:rsidRPr="00034E4A">
        <w:rPr>
          <w:rFonts w:ascii="Times New Roman" w:hAnsi="Times New Roman" w:cs="Times New Roman"/>
          <w:sz w:val="24"/>
          <w:szCs w:val="24"/>
          <w:lang w:val="uk-UA"/>
        </w:rPr>
        <w:t xml:space="preserve"> грошовою премією Кожанської селищної ради</w:t>
      </w:r>
      <w:r w:rsidR="00DE31E6" w:rsidRPr="00034E4A">
        <w:rPr>
          <w:rFonts w:ascii="Times New Roman" w:hAnsi="Times New Roman" w:cs="Times New Roman"/>
          <w:sz w:val="24"/>
          <w:szCs w:val="24"/>
          <w:lang w:val="uk-UA"/>
        </w:rPr>
        <w:t xml:space="preserve"> на святі, присвяченому Міжнародному дню захисту дітей:</w:t>
      </w:r>
    </w:p>
    <w:tbl>
      <w:tblPr>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6"/>
        <w:gridCol w:w="2098"/>
        <w:gridCol w:w="879"/>
        <w:gridCol w:w="4536"/>
        <w:gridCol w:w="1559"/>
      </w:tblGrid>
      <w:tr w:rsidR="00DE31E6" w:rsidRPr="00A4603D" w:rsidTr="009E3203">
        <w:trPr>
          <w:tblCellSpacing w:w="0" w:type="dxa"/>
          <w:jc w:val="center"/>
        </w:trPr>
        <w:tc>
          <w:tcPr>
            <w:tcW w:w="636" w:type="dxa"/>
            <w:vAlign w:val="center"/>
            <w:hideMark/>
          </w:tcPr>
          <w:p w:rsidR="00DE31E6" w:rsidRPr="00A4603D" w:rsidRDefault="00DE31E6" w:rsidP="00F53ADE">
            <w:pPr>
              <w:spacing w:after="0" w:line="240" w:lineRule="auto"/>
              <w:jc w:val="center"/>
              <w:rPr>
                <w:rFonts w:ascii="Times New Roman" w:hAnsi="Times New Roman" w:cs="Times New Roman"/>
                <w:bCs/>
                <w:sz w:val="24"/>
                <w:szCs w:val="24"/>
                <w:lang w:eastAsia="uk-UA"/>
              </w:rPr>
            </w:pPr>
            <w:r w:rsidRPr="00A4603D">
              <w:rPr>
                <w:rFonts w:ascii="Times New Roman" w:hAnsi="Times New Roman" w:cs="Times New Roman"/>
                <w:bCs/>
                <w:color w:val="000000"/>
                <w:sz w:val="24"/>
                <w:szCs w:val="24"/>
                <w:lang w:eastAsia="uk-UA"/>
              </w:rPr>
              <w:t>№ п/п</w:t>
            </w:r>
          </w:p>
        </w:tc>
        <w:tc>
          <w:tcPr>
            <w:tcW w:w="2098" w:type="dxa"/>
            <w:vAlign w:val="center"/>
            <w:hideMark/>
          </w:tcPr>
          <w:p w:rsidR="00DE31E6" w:rsidRPr="00A4603D" w:rsidRDefault="00DE31E6" w:rsidP="00F53ADE">
            <w:pPr>
              <w:spacing w:after="0" w:line="240" w:lineRule="auto"/>
              <w:jc w:val="center"/>
              <w:rPr>
                <w:rFonts w:ascii="Times New Roman" w:hAnsi="Times New Roman" w:cs="Times New Roman"/>
                <w:bCs/>
                <w:sz w:val="24"/>
                <w:szCs w:val="24"/>
                <w:lang w:eastAsia="uk-UA"/>
              </w:rPr>
            </w:pPr>
            <w:r w:rsidRPr="00A4603D">
              <w:rPr>
                <w:rFonts w:ascii="Times New Roman" w:hAnsi="Times New Roman" w:cs="Times New Roman"/>
                <w:bCs/>
                <w:color w:val="000000"/>
                <w:sz w:val="24"/>
                <w:szCs w:val="24"/>
                <w:lang w:eastAsia="uk-UA"/>
              </w:rPr>
              <w:t>Прізвище, ім’я, по батькові</w:t>
            </w:r>
          </w:p>
        </w:tc>
        <w:tc>
          <w:tcPr>
            <w:tcW w:w="879" w:type="dxa"/>
            <w:vAlign w:val="center"/>
            <w:hideMark/>
          </w:tcPr>
          <w:p w:rsidR="00DE31E6" w:rsidRPr="00A4603D" w:rsidRDefault="00DE31E6" w:rsidP="00F53ADE">
            <w:pPr>
              <w:spacing w:after="0" w:line="240" w:lineRule="auto"/>
              <w:jc w:val="center"/>
              <w:rPr>
                <w:rFonts w:ascii="Times New Roman" w:hAnsi="Times New Roman" w:cs="Times New Roman"/>
                <w:bCs/>
                <w:sz w:val="24"/>
                <w:szCs w:val="24"/>
                <w:lang w:eastAsia="uk-UA"/>
              </w:rPr>
            </w:pPr>
            <w:r w:rsidRPr="00A4603D">
              <w:rPr>
                <w:rFonts w:ascii="Times New Roman" w:hAnsi="Times New Roman" w:cs="Times New Roman"/>
                <w:bCs/>
                <w:color w:val="000000"/>
                <w:sz w:val="24"/>
                <w:szCs w:val="24"/>
                <w:lang w:eastAsia="uk-UA"/>
              </w:rPr>
              <w:t>Клас</w:t>
            </w:r>
          </w:p>
        </w:tc>
        <w:tc>
          <w:tcPr>
            <w:tcW w:w="4536" w:type="dxa"/>
            <w:vAlign w:val="center"/>
            <w:hideMark/>
          </w:tcPr>
          <w:p w:rsidR="00DE31E6" w:rsidRPr="00A4603D" w:rsidRDefault="00DE31E6" w:rsidP="00F53ADE">
            <w:pPr>
              <w:spacing w:after="0" w:line="240" w:lineRule="auto"/>
              <w:jc w:val="center"/>
              <w:rPr>
                <w:rFonts w:ascii="Times New Roman" w:hAnsi="Times New Roman" w:cs="Times New Roman"/>
                <w:bCs/>
                <w:sz w:val="24"/>
                <w:szCs w:val="24"/>
                <w:lang w:eastAsia="uk-UA"/>
              </w:rPr>
            </w:pPr>
            <w:r w:rsidRPr="00A4603D">
              <w:rPr>
                <w:rFonts w:ascii="Times New Roman" w:hAnsi="Times New Roman" w:cs="Times New Roman"/>
                <w:bCs/>
                <w:color w:val="000000"/>
                <w:sz w:val="24"/>
                <w:szCs w:val="24"/>
                <w:lang w:eastAsia="uk-UA"/>
              </w:rPr>
              <w:t>Назва нагороди/місце</w:t>
            </w:r>
          </w:p>
        </w:tc>
        <w:tc>
          <w:tcPr>
            <w:tcW w:w="1559" w:type="dxa"/>
            <w:vAlign w:val="center"/>
            <w:hideMark/>
          </w:tcPr>
          <w:p w:rsidR="00DE31E6" w:rsidRPr="00A4603D" w:rsidRDefault="00DE31E6" w:rsidP="00F53ADE">
            <w:pPr>
              <w:spacing w:after="0" w:line="240" w:lineRule="auto"/>
              <w:jc w:val="center"/>
              <w:rPr>
                <w:rFonts w:ascii="Times New Roman" w:hAnsi="Times New Roman" w:cs="Times New Roman"/>
                <w:bCs/>
                <w:sz w:val="24"/>
                <w:szCs w:val="24"/>
                <w:lang w:eastAsia="uk-UA"/>
              </w:rPr>
            </w:pPr>
            <w:r w:rsidRPr="00A4603D">
              <w:rPr>
                <w:rFonts w:ascii="Times New Roman" w:hAnsi="Times New Roman" w:cs="Times New Roman"/>
                <w:bCs/>
                <w:color w:val="000000"/>
                <w:sz w:val="24"/>
                <w:szCs w:val="24"/>
                <w:lang w:eastAsia="uk-UA"/>
              </w:rPr>
              <w:t>Вид нагороди</w:t>
            </w:r>
          </w:p>
        </w:tc>
      </w:tr>
      <w:tr w:rsidR="00DE31E6" w:rsidRPr="00A4603D" w:rsidTr="009E3203">
        <w:trPr>
          <w:tblCellSpacing w:w="0" w:type="dxa"/>
          <w:jc w:val="center"/>
        </w:trPr>
        <w:tc>
          <w:tcPr>
            <w:tcW w:w="636" w:type="dxa"/>
            <w:vAlign w:val="center"/>
            <w:hideMark/>
          </w:tcPr>
          <w:p w:rsidR="00DE31E6" w:rsidRPr="00A4603D" w:rsidRDefault="00A5456C" w:rsidP="00F53ADE">
            <w:pPr>
              <w:spacing w:after="0" w:line="240" w:lineRule="auto"/>
              <w:jc w:val="center"/>
              <w:rPr>
                <w:rFonts w:ascii="Times New Roman" w:hAnsi="Times New Roman" w:cs="Times New Roman"/>
                <w:bCs/>
                <w:sz w:val="24"/>
                <w:szCs w:val="24"/>
                <w:lang w:eastAsia="uk-UA"/>
              </w:rPr>
            </w:pPr>
            <w:r w:rsidRPr="00A4603D">
              <w:rPr>
                <w:rFonts w:ascii="Times New Roman" w:hAnsi="Times New Roman" w:cs="Times New Roman"/>
                <w:bCs/>
                <w:color w:val="000000"/>
                <w:sz w:val="24"/>
                <w:szCs w:val="24"/>
                <w:lang w:eastAsia="uk-UA"/>
              </w:rPr>
              <w:t>1</w:t>
            </w:r>
          </w:p>
        </w:tc>
        <w:tc>
          <w:tcPr>
            <w:tcW w:w="2098" w:type="dxa"/>
            <w:vAlign w:val="center"/>
            <w:hideMark/>
          </w:tcPr>
          <w:p w:rsidR="00DE31E6" w:rsidRPr="00A4603D" w:rsidRDefault="00DE31E6" w:rsidP="00F53ADE">
            <w:pPr>
              <w:spacing w:after="0" w:line="240" w:lineRule="auto"/>
              <w:jc w:val="center"/>
              <w:rPr>
                <w:rFonts w:ascii="Times New Roman" w:hAnsi="Times New Roman" w:cs="Times New Roman"/>
                <w:bCs/>
                <w:sz w:val="24"/>
                <w:szCs w:val="24"/>
                <w:lang w:eastAsia="uk-UA"/>
              </w:rPr>
            </w:pPr>
            <w:r w:rsidRPr="00A4603D">
              <w:rPr>
                <w:rFonts w:ascii="Times New Roman" w:hAnsi="Times New Roman" w:cs="Times New Roman"/>
                <w:bCs/>
                <w:color w:val="000000"/>
                <w:sz w:val="24"/>
                <w:szCs w:val="24"/>
                <w:lang w:eastAsia="uk-UA"/>
              </w:rPr>
              <w:t>Будова</w:t>
            </w:r>
          </w:p>
          <w:p w:rsidR="00DE31E6" w:rsidRPr="00A4603D" w:rsidRDefault="00DE31E6" w:rsidP="00F53ADE">
            <w:pPr>
              <w:spacing w:after="0" w:line="240" w:lineRule="auto"/>
              <w:jc w:val="center"/>
              <w:rPr>
                <w:rFonts w:ascii="Times New Roman" w:hAnsi="Times New Roman" w:cs="Times New Roman"/>
                <w:bCs/>
                <w:color w:val="000000"/>
                <w:sz w:val="24"/>
                <w:szCs w:val="24"/>
                <w:lang w:eastAsia="uk-UA"/>
              </w:rPr>
            </w:pPr>
            <w:r w:rsidRPr="00A4603D">
              <w:rPr>
                <w:rFonts w:ascii="Times New Roman" w:hAnsi="Times New Roman" w:cs="Times New Roman"/>
                <w:bCs/>
                <w:color w:val="000000"/>
                <w:sz w:val="24"/>
                <w:szCs w:val="24"/>
                <w:lang w:eastAsia="uk-UA"/>
              </w:rPr>
              <w:t>Злата</w:t>
            </w:r>
          </w:p>
          <w:p w:rsidR="00DE31E6" w:rsidRPr="00A4603D" w:rsidRDefault="00DE31E6" w:rsidP="00F53ADE">
            <w:pPr>
              <w:spacing w:after="0" w:line="240" w:lineRule="auto"/>
              <w:jc w:val="center"/>
              <w:rPr>
                <w:rFonts w:ascii="Times New Roman" w:hAnsi="Times New Roman" w:cs="Times New Roman"/>
                <w:bCs/>
                <w:sz w:val="24"/>
                <w:szCs w:val="24"/>
                <w:lang w:eastAsia="uk-UA"/>
              </w:rPr>
            </w:pPr>
            <w:r w:rsidRPr="00A4603D">
              <w:rPr>
                <w:rFonts w:ascii="Times New Roman" w:hAnsi="Times New Roman" w:cs="Times New Roman"/>
                <w:bCs/>
                <w:color w:val="000000"/>
                <w:sz w:val="24"/>
                <w:szCs w:val="24"/>
                <w:lang w:eastAsia="uk-UA"/>
              </w:rPr>
              <w:t>Вадимівна</w:t>
            </w:r>
          </w:p>
        </w:tc>
        <w:tc>
          <w:tcPr>
            <w:tcW w:w="879" w:type="dxa"/>
            <w:vAlign w:val="center"/>
            <w:hideMark/>
          </w:tcPr>
          <w:p w:rsidR="00DE31E6" w:rsidRPr="00A4603D" w:rsidRDefault="00DE31E6" w:rsidP="00F53ADE">
            <w:pPr>
              <w:spacing w:after="0" w:line="240" w:lineRule="auto"/>
              <w:jc w:val="center"/>
              <w:rPr>
                <w:rFonts w:ascii="Times New Roman" w:hAnsi="Times New Roman" w:cs="Times New Roman"/>
                <w:bCs/>
                <w:sz w:val="24"/>
                <w:szCs w:val="24"/>
                <w:lang w:eastAsia="uk-UA"/>
              </w:rPr>
            </w:pPr>
            <w:r w:rsidRPr="00A4603D">
              <w:rPr>
                <w:rFonts w:ascii="Times New Roman" w:hAnsi="Times New Roman" w:cs="Times New Roman"/>
                <w:bCs/>
                <w:color w:val="000000"/>
                <w:sz w:val="24"/>
                <w:szCs w:val="24"/>
                <w:lang w:eastAsia="uk-UA"/>
              </w:rPr>
              <w:t>8</w:t>
            </w:r>
          </w:p>
        </w:tc>
        <w:tc>
          <w:tcPr>
            <w:tcW w:w="4536" w:type="dxa"/>
            <w:vAlign w:val="center"/>
            <w:hideMark/>
          </w:tcPr>
          <w:p w:rsidR="00DE31E6" w:rsidRPr="00A4603D" w:rsidRDefault="00DE31E6" w:rsidP="00F53ADE">
            <w:pPr>
              <w:spacing w:after="0" w:line="240" w:lineRule="auto"/>
              <w:jc w:val="center"/>
              <w:rPr>
                <w:rFonts w:ascii="Times New Roman" w:hAnsi="Times New Roman" w:cs="Times New Roman"/>
                <w:bCs/>
                <w:color w:val="000000"/>
                <w:sz w:val="24"/>
                <w:szCs w:val="24"/>
                <w:lang w:eastAsia="uk-UA"/>
              </w:rPr>
            </w:pPr>
            <w:r w:rsidRPr="00A4603D">
              <w:rPr>
                <w:rFonts w:ascii="Times New Roman" w:hAnsi="Times New Roman" w:cs="Times New Roman"/>
                <w:bCs/>
                <w:color w:val="000000"/>
                <w:sz w:val="24"/>
                <w:szCs w:val="24"/>
                <w:lang w:eastAsia="uk-UA"/>
              </w:rPr>
              <w:t xml:space="preserve">Диплом Департаменту освіти і науки Київської обласної держаної адміністрації </w:t>
            </w:r>
          </w:p>
          <w:p w:rsidR="00DE31E6" w:rsidRPr="00A4603D" w:rsidRDefault="00DE31E6" w:rsidP="00F53ADE">
            <w:pPr>
              <w:spacing w:after="0" w:line="240" w:lineRule="auto"/>
              <w:jc w:val="center"/>
              <w:rPr>
                <w:rFonts w:ascii="Times New Roman" w:hAnsi="Times New Roman" w:cs="Times New Roman"/>
                <w:bCs/>
                <w:color w:val="000000"/>
                <w:sz w:val="24"/>
                <w:szCs w:val="24"/>
                <w:lang w:eastAsia="uk-UA"/>
              </w:rPr>
            </w:pPr>
            <w:r w:rsidRPr="00A4603D">
              <w:rPr>
                <w:rFonts w:ascii="Times New Roman" w:hAnsi="Times New Roman" w:cs="Times New Roman"/>
                <w:bCs/>
                <w:color w:val="000000"/>
                <w:sz w:val="24"/>
                <w:szCs w:val="24"/>
                <w:lang w:eastAsia="uk-UA"/>
              </w:rPr>
              <w:lastRenderedPageBreak/>
              <w:t xml:space="preserve">за ІІ місце в IІІ (обласному) етапі </w:t>
            </w:r>
          </w:p>
          <w:p w:rsidR="00DE31E6" w:rsidRPr="00A4603D" w:rsidRDefault="00DE31E6" w:rsidP="00F53ADE">
            <w:pPr>
              <w:spacing w:after="0" w:line="240" w:lineRule="auto"/>
              <w:jc w:val="center"/>
              <w:rPr>
                <w:rFonts w:ascii="Times New Roman" w:hAnsi="Times New Roman" w:cs="Times New Roman"/>
                <w:bCs/>
                <w:color w:val="000000"/>
                <w:sz w:val="24"/>
                <w:szCs w:val="24"/>
                <w:lang w:eastAsia="uk-UA"/>
              </w:rPr>
            </w:pPr>
            <w:r w:rsidRPr="00A4603D">
              <w:rPr>
                <w:rFonts w:ascii="Times New Roman" w:hAnsi="Times New Roman" w:cs="Times New Roman"/>
                <w:bCs/>
                <w:color w:val="000000"/>
                <w:sz w:val="24"/>
                <w:szCs w:val="24"/>
                <w:lang w:eastAsia="uk-UA"/>
              </w:rPr>
              <w:t xml:space="preserve">ХХІV Всеукраїнського конкурсу учнівської творчості «Об’єднаймося ж, брати мої!», </w:t>
            </w:r>
          </w:p>
          <w:p w:rsidR="00DE31E6" w:rsidRPr="00A4603D" w:rsidRDefault="00DE31E6" w:rsidP="00F53ADE">
            <w:pPr>
              <w:spacing w:after="0" w:line="240" w:lineRule="auto"/>
              <w:jc w:val="center"/>
              <w:rPr>
                <w:rFonts w:ascii="Times New Roman" w:hAnsi="Times New Roman" w:cs="Times New Roman"/>
                <w:bCs/>
                <w:sz w:val="24"/>
                <w:szCs w:val="24"/>
                <w:lang w:eastAsia="uk-UA"/>
              </w:rPr>
            </w:pPr>
            <w:r w:rsidRPr="00A4603D">
              <w:rPr>
                <w:rFonts w:ascii="Times New Roman" w:hAnsi="Times New Roman" w:cs="Times New Roman"/>
                <w:bCs/>
                <w:color w:val="000000"/>
                <w:sz w:val="24"/>
                <w:szCs w:val="24"/>
                <w:lang w:eastAsia="uk-UA"/>
              </w:rPr>
              <w:t>номінація «Література»</w:t>
            </w:r>
          </w:p>
        </w:tc>
        <w:tc>
          <w:tcPr>
            <w:tcW w:w="1559" w:type="dxa"/>
            <w:vAlign w:val="center"/>
            <w:hideMark/>
          </w:tcPr>
          <w:p w:rsidR="00DE31E6" w:rsidRPr="00A4603D" w:rsidRDefault="00DE31E6" w:rsidP="00F53ADE">
            <w:pPr>
              <w:spacing w:after="0" w:line="240" w:lineRule="auto"/>
              <w:jc w:val="center"/>
              <w:rPr>
                <w:rFonts w:ascii="Times New Roman" w:hAnsi="Times New Roman" w:cs="Times New Roman"/>
                <w:bCs/>
                <w:sz w:val="24"/>
                <w:szCs w:val="24"/>
                <w:lang w:eastAsia="uk-UA"/>
              </w:rPr>
            </w:pPr>
            <w:r w:rsidRPr="00A4603D">
              <w:rPr>
                <w:rFonts w:ascii="Times New Roman" w:hAnsi="Times New Roman" w:cs="Times New Roman"/>
                <w:bCs/>
                <w:color w:val="000000"/>
                <w:sz w:val="24"/>
                <w:szCs w:val="24"/>
                <w:lang w:eastAsia="uk-UA"/>
              </w:rPr>
              <w:lastRenderedPageBreak/>
              <w:t>1000 грн</w:t>
            </w:r>
          </w:p>
        </w:tc>
      </w:tr>
      <w:tr w:rsidR="009E3203" w:rsidRPr="00A4603D" w:rsidTr="009E3203">
        <w:trPr>
          <w:tblCellSpacing w:w="0" w:type="dxa"/>
          <w:jc w:val="center"/>
        </w:trPr>
        <w:tc>
          <w:tcPr>
            <w:tcW w:w="636" w:type="dxa"/>
            <w:vMerge w:val="restart"/>
            <w:vAlign w:val="center"/>
            <w:hideMark/>
          </w:tcPr>
          <w:p w:rsidR="009E3203" w:rsidRPr="00A4603D" w:rsidRDefault="009E3203" w:rsidP="00F53ADE">
            <w:pPr>
              <w:spacing w:after="0" w:line="240" w:lineRule="auto"/>
              <w:jc w:val="center"/>
              <w:rPr>
                <w:rFonts w:ascii="Times New Roman" w:hAnsi="Times New Roman" w:cs="Times New Roman"/>
                <w:bCs/>
                <w:sz w:val="24"/>
                <w:szCs w:val="24"/>
                <w:lang w:eastAsia="uk-UA"/>
              </w:rPr>
            </w:pPr>
            <w:r w:rsidRPr="00A4603D">
              <w:rPr>
                <w:rFonts w:ascii="Times New Roman" w:hAnsi="Times New Roman" w:cs="Times New Roman"/>
                <w:bCs/>
                <w:color w:val="000000"/>
                <w:sz w:val="24"/>
                <w:szCs w:val="24"/>
                <w:lang w:eastAsia="uk-UA"/>
              </w:rPr>
              <w:t>2</w:t>
            </w:r>
          </w:p>
        </w:tc>
        <w:tc>
          <w:tcPr>
            <w:tcW w:w="2098" w:type="dxa"/>
            <w:vMerge w:val="restart"/>
            <w:vAlign w:val="center"/>
            <w:hideMark/>
          </w:tcPr>
          <w:p w:rsidR="009E3203" w:rsidRPr="00A4603D" w:rsidRDefault="009E3203" w:rsidP="00F53ADE">
            <w:pPr>
              <w:spacing w:after="0" w:line="240" w:lineRule="auto"/>
              <w:jc w:val="center"/>
              <w:rPr>
                <w:rFonts w:ascii="Times New Roman" w:hAnsi="Times New Roman" w:cs="Times New Roman"/>
                <w:bCs/>
                <w:sz w:val="24"/>
                <w:szCs w:val="24"/>
                <w:lang w:eastAsia="uk-UA"/>
              </w:rPr>
            </w:pPr>
            <w:r w:rsidRPr="00A4603D">
              <w:rPr>
                <w:rFonts w:ascii="Times New Roman" w:hAnsi="Times New Roman" w:cs="Times New Roman"/>
                <w:bCs/>
                <w:color w:val="000000"/>
                <w:sz w:val="24"/>
                <w:szCs w:val="24"/>
                <w:lang w:eastAsia="uk-UA"/>
              </w:rPr>
              <w:t>Дзюбенко Анастасія Олександрівна</w:t>
            </w:r>
          </w:p>
        </w:tc>
        <w:tc>
          <w:tcPr>
            <w:tcW w:w="879" w:type="dxa"/>
            <w:vMerge w:val="restart"/>
            <w:vAlign w:val="center"/>
            <w:hideMark/>
          </w:tcPr>
          <w:p w:rsidR="009E3203" w:rsidRPr="00A4603D" w:rsidRDefault="009E3203" w:rsidP="00F53ADE">
            <w:pPr>
              <w:spacing w:after="0" w:line="240" w:lineRule="auto"/>
              <w:jc w:val="center"/>
              <w:rPr>
                <w:rFonts w:ascii="Times New Roman" w:hAnsi="Times New Roman" w:cs="Times New Roman"/>
                <w:bCs/>
                <w:sz w:val="24"/>
                <w:szCs w:val="24"/>
                <w:lang w:eastAsia="uk-UA"/>
              </w:rPr>
            </w:pPr>
            <w:r w:rsidRPr="00A4603D">
              <w:rPr>
                <w:rFonts w:ascii="Times New Roman" w:hAnsi="Times New Roman" w:cs="Times New Roman"/>
                <w:bCs/>
                <w:color w:val="000000"/>
                <w:sz w:val="24"/>
                <w:szCs w:val="24"/>
                <w:lang w:eastAsia="uk-UA"/>
              </w:rPr>
              <w:t>9</w:t>
            </w:r>
          </w:p>
        </w:tc>
        <w:tc>
          <w:tcPr>
            <w:tcW w:w="4536" w:type="dxa"/>
            <w:vAlign w:val="center"/>
            <w:hideMark/>
          </w:tcPr>
          <w:p w:rsidR="009E3203" w:rsidRPr="00A4603D" w:rsidRDefault="009E3203" w:rsidP="00F53ADE">
            <w:pPr>
              <w:spacing w:after="0" w:line="240" w:lineRule="auto"/>
              <w:jc w:val="center"/>
              <w:rPr>
                <w:rFonts w:ascii="Times New Roman" w:hAnsi="Times New Roman" w:cs="Times New Roman"/>
                <w:bCs/>
                <w:color w:val="000000"/>
                <w:sz w:val="24"/>
                <w:szCs w:val="24"/>
                <w:lang w:eastAsia="uk-UA"/>
              </w:rPr>
            </w:pPr>
            <w:r w:rsidRPr="00A4603D">
              <w:rPr>
                <w:rFonts w:ascii="Times New Roman" w:hAnsi="Times New Roman" w:cs="Times New Roman"/>
                <w:bCs/>
                <w:color w:val="000000"/>
                <w:sz w:val="24"/>
                <w:szCs w:val="24"/>
                <w:lang w:eastAsia="uk-UA"/>
              </w:rPr>
              <w:t xml:space="preserve">Диплом Департаменту освіти і науки Київської обласної держаної адміністрації </w:t>
            </w:r>
          </w:p>
          <w:p w:rsidR="009E3203" w:rsidRPr="00A4603D" w:rsidRDefault="009E3203" w:rsidP="00F53ADE">
            <w:pPr>
              <w:spacing w:after="0" w:line="240" w:lineRule="auto"/>
              <w:jc w:val="center"/>
              <w:rPr>
                <w:rFonts w:ascii="Times New Roman" w:hAnsi="Times New Roman" w:cs="Times New Roman"/>
                <w:bCs/>
                <w:color w:val="000000"/>
                <w:sz w:val="24"/>
                <w:szCs w:val="24"/>
                <w:lang w:eastAsia="uk-UA"/>
              </w:rPr>
            </w:pPr>
            <w:r w:rsidRPr="00A4603D">
              <w:rPr>
                <w:rFonts w:ascii="Times New Roman" w:hAnsi="Times New Roman" w:cs="Times New Roman"/>
                <w:bCs/>
                <w:color w:val="000000"/>
                <w:sz w:val="24"/>
                <w:szCs w:val="24"/>
                <w:lang w:eastAsia="uk-UA"/>
              </w:rPr>
              <w:t xml:space="preserve">за ІІІ місце в IІІ (обласному) етапі </w:t>
            </w:r>
          </w:p>
          <w:p w:rsidR="009E3203" w:rsidRPr="00A4603D" w:rsidRDefault="009E3203" w:rsidP="00F53ADE">
            <w:pPr>
              <w:spacing w:after="0" w:line="240" w:lineRule="auto"/>
              <w:jc w:val="center"/>
              <w:rPr>
                <w:rFonts w:ascii="Times New Roman" w:hAnsi="Times New Roman" w:cs="Times New Roman"/>
                <w:bCs/>
                <w:color w:val="000000"/>
                <w:sz w:val="24"/>
                <w:szCs w:val="24"/>
                <w:lang w:eastAsia="uk-UA"/>
              </w:rPr>
            </w:pPr>
            <w:r w:rsidRPr="00A4603D">
              <w:rPr>
                <w:rFonts w:ascii="Times New Roman" w:hAnsi="Times New Roman" w:cs="Times New Roman"/>
                <w:bCs/>
                <w:color w:val="000000"/>
                <w:sz w:val="24"/>
                <w:szCs w:val="24"/>
                <w:lang w:eastAsia="uk-UA"/>
              </w:rPr>
              <w:t xml:space="preserve">ХХІV Всеукраїнського конкурсу учнівської творчості «Об’єднаймося ж, брати мої!», </w:t>
            </w:r>
          </w:p>
          <w:p w:rsidR="009E3203" w:rsidRPr="00A4603D" w:rsidRDefault="009E3203" w:rsidP="00F53ADE">
            <w:pPr>
              <w:spacing w:after="0" w:line="240" w:lineRule="auto"/>
              <w:jc w:val="center"/>
              <w:rPr>
                <w:rFonts w:ascii="Times New Roman" w:hAnsi="Times New Roman" w:cs="Times New Roman"/>
                <w:bCs/>
                <w:sz w:val="24"/>
                <w:szCs w:val="24"/>
                <w:lang w:eastAsia="uk-UA"/>
              </w:rPr>
            </w:pPr>
            <w:r w:rsidRPr="00A4603D">
              <w:rPr>
                <w:rFonts w:ascii="Times New Roman" w:hAnsi="Times New Roman" w:cs="Times New Roman"/>
                <w:bCs/>
                <w:color w:val="000000"/>
                <w:sz w:val="24"/>
                <w:szCs w:val="24"/>
                <w:lang w:eastAsia="uk-UA"/>
              </w:rPr>
              <w:t>номінація «Декоративно-прикладне мистецтво»</w:t>
            </w:r>
          </w:p>
        </w:tc>
        <w:tc>
          <w:tcPr>
            <w:tcW w:w="1559" w:type="dxa"/>
            <w:vMerge w:val="restart"/>
            <w:vAlign w:val="center"/>
            <w:hideMark/>
          </w:tcPr>
          <w:p w:rsidR="009E3203" w:rsidRPr="00A4603D" w:rsidRDefault="009E3203" w:rsidP="00F53ADE">
            <w:pPr>
              <w:spacing w:after="0" w:line="240" w:lineRule="auto"/>
              <w:jc w:val="center"/>
              <w:rPr>
                <w:rFonts w:ascii="Times New Roman" w:hAnsi="Times New Roman" w:cs="Times New Roman"/>
                <w:bCs/>
                <w:sz w:val="24"/>
                <w:szCs w:val="24"/>
                <w:lang w:eastAsia="uk-UA"/>
              </w:rPr>
            </w:pPr>
            <w:r w:rsidRPr="00A4603D">
              <w:rPr>
                <w:rFonts w:ascii="Times New Roman" w:hAnsi="Times New Roman" w:cs="Times New Roman"/>
                <w:bCs/>
                <w:color w:val="000000"/>
                <w:sz w:val="24"/>
                <w:szCs w:val="24"/>
                <w:lang w:eastAsia="uk-UA"/>
              </w:rPr>
              <w:t>1000 грн</w:t>
            </w:r>
          </w:p>
        </w:tc>
      </w:tr>
      <w:tr w:rsidR="009E3203" w:rsidRPr="00A4603D" w:rsidTr="009E3203">
        <w:trPr>
          <w:tblCellSpacing w:w="0" w:type="dxa"/>
          <w:jc w:val="center"/>
        </w:trPr>
        <w:tc>
          <w:tcPr>
            <w:tcW w:w="636" w:type="dxa"/>
            <w:vMerge/>
            <w:vAlign w:val="center"/>
            <w:hideMark/>
          </w:tcPr>
          <w:p w:rsidR="009E3203" w:rsidRPr="00A4603D" w:rsidRDefault="009E3203" w:rsidP="00F53ADE">
            <w:pPr>
              <w:spacing w:after="0" w:line="240" w:lineRule="auto"/>
              <w:rPr>
                <w:rFonts w:ascii="Times New Roman" w:hAnsi="Times New Roman" w:cs="Times New Roman"/>
                <w:bCs/>
                <w:sz w:val="24"/>
                <w:szCs w:val="24"/>
                <w:lang w:eastAsia="uk-UA"/>
              </w:rPr>
            </w:pPr>
          </w:p>
        </w:tc>
        <w:tc>
          <w:tcPr>
            <w:tcW w:w="2098" w:type="dxa"/>
            <w:vMerge/>
            <w:vAlign w:val="center"/>
            <w:hideMark/>
          </w:tcPr>
          <w:p w:rsidR="009E3203" w:rsidRPr="00A4603D" w:rsidRDefault="009E3203" w:rsidP="00F53ADE">
            <w:pPr>
              <w:spacing w:after="0" w:line="240" w:lineRule="auto"/>
              <w:rPr>
                <w:rFonts w:ascii="Times New Roman" w:hAnsi="Times New Roman" w:cs="Times New Roman"/>
                <w:bCs/>
                <w:sz w:val="24"/>
                <w:szCs w:val="24"/>
                <w:lang w:eastAsia="uk-UA"/>
              </w:rPr>
            </w:pPr>
          </w:p>
        </w:tc>
        <w:tc>
          <w:tcPr>
            <w:tcW w:w="879" w:type="dxa"/>
            <w:vMerge/>
            <w:vAlign w:val="center"/>
            <w:hideMark/>
          </w:tcPr>
          <w:p w:rsidR="009E3203" w:rsidRPr="00A4603D" w:rsidRDefault="009E3203" w:rsidP="00F53ADE">
            <w:pPr>
              <w:spacing w:after="0" w:line="240" w:lineRule="auto"/>
              <w:rPr>
                <w:rFonts w:ascii="Times New Roman" w:hAnsi="Times New Roman" w:cs="Times New Roman"/>
                <w:bCs/>
                <w:sz w:val="24"/>
                <w:szCs w:val="24"/>
                <w:lang w:eastAsia="uk-UA"/>
              </w:rPr>
            </w:pPr>
          </w:p>
        </w:tc>
        <w:tc>
          <w:tcPr>
            <w:tcW w:w="4536" w:type="dxa"/>
            <w:vAlign w:val="center"/>
            <w:hideMark/>
          </w:tcPr>
          <w:p w:rsidR="009E3203" w:rsidRPr="00A4603D" w:rsidRDefault="009E3203" w:rsidP="00F53ADE">
            <w:pPr>
              <w:spacing w:after="0" w:line="240" w:lineRule="auto"/>
              <w:jc w:val="center"/>
              <w:rPr>
                <w:rFonts w:ascii="Times New Roman" w:hAnsi="Times New Roman" w:cs="Times New Roman"/>
                <w:bCs/>
                <w:color w:val="000000"/>
                <w:sz w:val="24"/>
                <w:szCs w:val="24"/>
                <w:lang w:eastAsia="uk-UA"/>
              </w:rPr>
            </w:pPr>
            <w:r w:rsidRPr="00A4603D">
              <w:rPr>
                <w:rFonts w:ascii="Times New Roman" w:hAnsi="Times New Roman" w:cs="Times New Roman"/>
                <w:bCs/>
                <w:color w:val="000000"/>
                <w:sz w:val="24"/>
                <w:szCs w:val="24"/>
                <w:lang w:eastAsia="uk-UA"/>
              </w:rPr>
              <w:t xml:space="preserve">Грамота відділу освіти, культури, молоді і спорту Кожанської селищної ради </w:t>
            </w:r>
          </w:p>
          <w:p w:rsidR="009E3203" w:rsidRPr="00A4603D" w:rsidRDefault="009E3203" w:rsidP="00F53ADE">
            <w:pPr>
              <w:spacing w:after="0" w:line="240" w:lineRule="auto"/>
              <w:jc w:val="center"/>
              <w:rPr>
                <w:rFonts w:ascii="Times New Roman" w:hAnsi="Times New Roman" w:cs="Times New Roman"/>
                <w:bCs/>
                <w:color w:val="000000"/>
                <w:sz w:val="24"/>
                <w:szCs w:val="24"/>
                <w:lang w:eastAsia="uk-UA"/>
              </w:rPr>
            </w:pPr>
            <w:r w:rsidRPr="00A4603D">
              <w:rPr>
                <w:rFonts w:ascii="Times New Roman" w:hAnsi="Times New Roman" w:cs="Times New Roman"/>
                <w:bCs/>
                <w:color w:val="000000"/>
                <w:sz w:val="24"/>
                <w:szCs w:val="24"/>
                <w:lang w:eastAsia="uk-UA"/>
              </w:rPr>
              <w:t xml:space="preserve">за ІІІ місце у ІІ (регіональному) етапі </w:t>
            </w:r>
          </w:p>
          <w:p w:rsidR="009E3203" w:rsidRPr="00A4603D" w:rsidRDefault="009E3203" w:rsidP="00F53ADE">
            <w:pPr>
              <w:spacing w:after="0" w:line="240" w:lineRule="auto"/>
              <w:jc w:val="center"/>
              <w:rPr>
                <w:rFonts w:ascii="Times New Roman" w:hAnsi="Times New Roman" w:cs="Times New Roman"/>
                <w:bCs/>
                <w:sz w:val="24"/>
                <w:szCs w:val="24"/>
                <w:lang w:eastAsia="uk-UA"/>
              </w:rPr>
            </w:pPr>
            <w:r w:rsidRPr="00A4603D">
              <w:rPr>
                <w:rFonts w:ascii="Times New Roman" w:hAnsi="Times New Roman" w:cs="Times New Roman"/>
                <w:bCs/>
                <w:color w:val="000000"/>
                <w:sz w:val="24"/>
                <w:szCs w:val="24"/>
                <w:lang w:eastAsia="uk-UA"/>
              </w:rPr>
              <w:t>XV Міжнародного мовно-літературного конкурсу учнівської молоді імені Т.Шевченка</w:t>
            </w:r>
          </w:p>
        </w:tc>
        <w:tc>
          <w:tcPr>
            <w:tcW w:w="1559" w:type="dxa"/>
            <w:vMerge/>
            <w:vAlign w:val="center"/>
            <w:hideMark/>
          </w:tcPr>
          <w:p w:rsidR="009E3203" w:rsidRPr="00A4603D" w:rsidRDefault="009E3203" w:rsidP="00F53ADE">
            <w:pPr>
              <w:spacing w:after="0" w:line="240" w:lineRule="auto"/>
              <w:rPr>
                <w:rFonts w:ascii="Times New Roman" w:hAnsi="Times New Roman" w:cs="Times New Roman"/>
                <w:bCs/>
                <w:sz w:val="24"/>
                <w:szCs w:val="24"/>
                <w:lang w:eastAsia="uk-UA"/>
              </w:rPr>
            </w:pPr>
          </w:p>
        </w:tc>
      </w:tr>
      <w:tr w:rsidR="00A5456C" w:rsidRPr="00A4603D" w:rsidTr="009E3203">
        <w:trPr>
          <w:tblCellSpacing w:w="0" w:type="dxa"/>
          <w:jc w:val="center"/>
        </w:trPr>
        <w:tc>
          <w:tcPr>
            <w:tcW w:w="636" w:type="dxa"/>
            <w:vAlign w:val="center"/>
          </w:tcPr>
          <w:p w:rsidR="00A5456C" w:rsidRPr="00A4603D" w:rsidRDefault="00A5456C" w:rsidP="00F53ADE">
            <w:pPr>
              <w:spacing w:after="0" w:line="240" w:lineRule="auto"/>
              <w:rPr>
                <w:rFonts w:ascii="Times New Roman" w:hAnsi="Times New Roman" w:cs="Times New Roman"/>
                <w:bCs/>
                <w:sz w:val="24"/>
                <w:szCs w:val="24"/>
                <w:lang w:val="uk-UA" w:eastAsia="uk-UA"/>
              </w:rPr>
            </w:pPr>
            <w:r w:rsidRPr="00A4603D">
              <w:rPr>
                <w:rFonts w:ascii="Times New Roman" w:hAnsi="Times New Roman" w:cs="Times New Roman"/>
                <w:bCs/>
                <w:sz w:val="24"/>
                <w:szCs w:val="24"/>
                <w:lang w:val="uk-UA" w:eastAsia="uk-UA"/>
              </w:rPr>
              <w:t>3</w:t>
            </w:r>
          </w:p>
        </w:tc>
        <w:tc>
          <w:tcPr>
            <w:tcW w:w="2098" w:type="dxa"/>
            <w:vAlign w:val="center"/>
          </w:tcPr>
          <w:p w:rsidR="00A5456C" w:rsidRPr="00A4603D" w:rsidRDefault="00A5456C" w:rsidP="00F53ADE">
            <w:pPr>
              <w:spacing w:after="0" w:line="240" w:lineRule="auto"/>
              <w:rPr>
                <w:rFonts w:ascii="Times New Roman" w:hAnsi="Times New Roman" w:cs="Times New Roman"/>
                <w:bCs/>
                <w:sz w:val="24"/>
                <w:szCs w:val="24"/>
                <w:lang w:eastAsia="uk-UA"/>
              </w:rPr>
            </w:pPr>
            <w:r w:rsidRPr="00A4603D">
              <w:rPr>
                <w:rFonts w:ascii="Times New Roman" w:hAnsi="Times New Roman" w:cs="Times New Roman"/>
                <w:bCs/>
                <w:color w:val="000000"/>
                <w:sz w:val="24"/>
                <w:szCs w:val="24"/>
                <w:lang w:eastAsia="uk-UA"/>
              </w:rPr>
              <w:t>Бондаренко Ульяна Віталіївна</w:t>
            </w:r>
          </w:p>
        </w:tc>
        <w:tc>
          <w:tcPr>
            <w:tcW w:w="879" w:type="dxa"/>
            <w:vAlign w:val="center"/>
          </w:tcPr>
          <w:p w:rsidR="00A5456C" w:rsidRPr="00A4603D" w:rsidRDefault="00A5456C" w:rsidP="00F53ADE">
            <w:pPr>
              <w:spacing w:after="0" w:line="240" w:lineRule="auto"/>
              <w:rPr>
                <w:rFonts w:ascii="Times New Roman" w:hAnsi="Times New Roman" w:cs="Times New Roman"/>
                <w:bCs/>
                <w:sz w:val="24"/>
                <w:szCs w:val="24"/>
                <w:lang w:val="uk-UA" w:eastAsia="uk-UA"/>
              </w:rPr>
            </w:pPr>
            <w:r w:rsidRPr="00A4603D">
              <w:rPr>
                <w:rFonts w:ascii="Times New Roman" w:hAnsi="Times New Roman" w:cs="Times New Roman"/>
                <w:bCs/>
                <w:sz w:val="24"/>
                <w:szCs w:val="24"/>
                <w:lang w:val="uk-UA" w:eastAsia="uk-UA"/>
              </w:rPr>
              <w:t>6</w:t>
            </w:r>
          </w:p>
        </w:tc>
        <w:tc>
          <w:tcPr>
            <w:tcW w:w="4536" w:type="dxa"/>
            <w:vAlign w:val="center"/>
          </w:tcPr>
          <w:p w:rsidR="00A5456C" w:rsidRPr="00A4603D" w:rsidRDefault="00A5456C" w:rsidP="00F53ADE">
            <w:pPr>
              <w:spacing w:after="0" w:line="240" w:lineRule="auto"/>
              <w:jc w:val="center"/>
              <w:rPr>
                <w:rFonts w:ascii="Times New Roman" w:hAnsi="Times New Roman" w:cs="Times New Roman"/>
                <w:bCs/>
                <w:sz w:val="24"/>
                <w:szCs w:val="24"/>
                <w:lang w:eastAsia="uk-UA"/>
              </w:rPr>
            </w:pPr>
            <w:r w:rsidRPr="00A4603D">
              <w:rPr>
                <w:rFonts w:ascii="Times New Roman" w:hAnsi="Times New Roman" w:cs="Times New Roman"/>
                <w:bCs/>
                <w:color w:val="000000"/>
                <w:sz w:val="24"/>
                <w:szCs w:val="24"/>
                <w:lang w:eastAsia="uk-UA"/>
              </w:rPr>
              <w:t xml:space="preserve">Диплом Департаменту освіти і науки Київської </w:t>
            </w:r>
          </w:p>
          <w:p w:rsidR="00A5456C" w:rsidRPr="00A4603D" w:rsidRDefault="00A5456C" w:rsidP="00F53ADE">
            <w:pPr>
              <w:spacing w:after="0" w:line="240" w:lineRule="auto"/>
              <w:jc w:val="center"/>
              <w:rPr>
                <w:rFonts w:ascii="Times New Roman" w:hAnsi="Times New Roman" w:cs="Times New Roman"/>
                <w:bCs/>
                <w:color w:val="000000"/>
                <w:sz w:val="24"/>
                <w:szCs w:val="24"/>
                <w:lang w:eastAsia="uk-UA"/>
              </w:rPr>
            </w:pPr>
            <w:r w:rsidRPr="00A4603D">
              <w:rPr>
                <w:rFonts w:ascii="Times New Roman" w:hAnsi="Times New Roman" w:cs="Times New Roman"/>
                <w:bCs/>
                <w:color w:val="000000"/>
                <w:sz w:val="24"/>
                <w:szCs w:val="24"/>
                <w:lang w:eastAsia="uk-UA"/>
              </w:rPr>
              <w:t xml:space="preserve">обласної держаної адміністрації </w:t>
            </w:r>
          </w:p>
          <w:p w:rsidR="00A5456C" w:rsidRPr="00A4603D" w:rsidRDefault="00A5456C" w:rsidP="00F53ADE">
            <w:pPr>
              <w:spacing w:after="0" w:line="240" w:lineRule="auto"/>
              <w:jc w:val="center"/>
              <w:rPr>
                <w:rFonts w:ascii="Times New Roman" w:hAnsi="Times New Roman" w:cs="Times New Roman"/>
                <w:bCs/>
                <w:color w:val="000000"/>
                <w:sz w:val="24"/>
                <w:szCs w:val="24"/>
                <w:lang w:eastAsia="uk-UA"/>
              </w:rPr>
            </w:pPr>
            <w:r w:rsidRPr="00A4603D">
              <w:rPr>
                <w:rFonts w:ascii="Times New Roman" w:hAnsi="Times New Roman" w:cs="Times New Roman"/>
                <w:bCs/>
                <w:color w:val="000000"/>
                <w:sz w:val="24"/>
                <w:szCs w:val="24"/>
                <w:lang w:eastAsia="uk-UA"/>
              </w:rPr>
              <w:t xml:space="preserve">за ІІІ місце в IІІ (обласному) етапі </w:t>
            </w:r>
          </w:p>
          <w:p w:rsidR="00A5456C" w:rsidRPr="00A4603D" w:rsidRDefault="00A5456C" w:rsidP="00F53ADE">
            <w:pPr>
              <w:spacing w:after="0" w:line="240" w:lineRule="auto"/>
              <w:jc w:val="center"/>
              <w:rPr>
                <w:rFonts w:ascii="Times New Roman" w:hAnsi="Times New Roman" w:cs="Times New Roman"/>
                <w:bCs/>
                <w:color w:val="000000"/>
                <w:sz w:val="24"/>
                <w:szCs w:val="24"/>
                <w:lang w:eastAsia="uk-UA"/>
              </w:rPr>
            </w:pPr>
            <w:r w:rsidRPr="00A4603D">
              <w:rPr>
                <w:rFonts w:ascii="Times New Roman" w:hAnsi="Times New Roman" w:cs="Times New Roman"/>
                <w:bCs/>
                <w:color w:val="000000"/>
                <w:sz w:val="24"/>
                <w:szCs w:val="24"/>
                <w:lang w:eastAsia="uk-UA"/>
              </w:rPr>
              <w:t xml:space="preserve">ХХІV Всеукраїнського конкурсу учнівської творчості «Об’єднаймося ж, брати мої!», </w:t>
            </w:r>
          </w:p>
          <w:p w:rsidR="00A5456C" w:rsidRPr="00A4603D" w:rsidRDefault="00A5456C" w:rsidP="00F53ADE">
            <w:pPr>
              <w:spacing w:after="0" w:line="240" w:lineRule="auto"/>
              <w:jc w:val="center"/>
              <w:rPr>
                <w:rFonts w:ascii="Times New Roman" w:hAnsi="Times New Roman" w:cs="Times New Roman"/>
                <w:bCs/>
                <w:color w:val="000000"/>
                <w:sz w:val="24"/>
                <w:szCs w:val="24"/>
                <w:lang w:eastAsia="uk-UA"/>
              </w:rPr>
            </w:pPr>
            <w:r w:rsidRPr="00A4603D">
              <w:rPr>
                <w:rFonts w:ascii="Times New Roman" w:hAnsi="Times New Roman" w:cs="Times New Roman"/>
                <w:bCs/>
                <w:color w:val="000000"/>
                <w:sz w:val="24"/>
                <w:szCs w:val="24"/>
                <w:lang w:eastAsia="uk-UA"/>
              </w:rPr>
              <w:t>номінація «Декоративно-прикладне мистецтво»</w:t>
            </w:r>
          </w:p>
        </w:tc>
        <w:tc>
          <w:tcPr>
            <w:tcW w:w="1559" w:type="dxa"/>
            <w:vAlign w:val="center"/>
          </w:tcPr>
          <w:p w:rsidR="00A5456C" w:rsidRPr="00A4603D" w:rsidRDefault="00A5456C" w:rsidP="00F53ADE">
            <w:pPr>
              <w:spacing w:after="0" w:line="240" w:lineRule="auto"/>
              <w:rPr>
                <w:rFonts w:ascii="Times New Roman" w:hAnsi="Times New Roman" w:cs="Times New Roman"/>
                <w:bCs/>
                <w:sz w:val="24"/>
                <w:szCs w:val="24"/>
                <w:lang w:eastAsia="uk-UA"/>
              </w:rPr>
            </w:pPr>
            <w:r w:rsidRPr="00A4603D">
              <w:rPr>
                <w:rFonts w:ascii="Times New Roman" w:hAnsi="Times New Roman" w:cs="Times New Roman"/>
                <w:bCs/>
                <w:color w:val="000000"/>
                <w:sz w:val="24"/>
                <w:szCs w:val="24"/>
                <w:lang w:eastAsia="uk-UA"/>
              </w:rPr>
              <w:t>1000 грн</w:t>
            </w:r>
          </w:p>
        </w:tc>
      </w:tr>
      <w:tr w:rsidR="00A5456C" w:rsidRPr="00A4603D" w:rsidTr="009E3203">
        <w:trPr>
          <w:tblCellSpacing w:w="0" w:type="dxa"/>
          <w:jc w:val="center"/>
        </w:trPr>
        <w:tc>
          <w:tcPr>
            <w:tcW w:w="636" w:type="dxa"/>
            <w:vAlign w:val="center"/>
          </w:tcPr>
          <w:p w:rsidR="00A5456C" w:rsidRPr="00A4603D" w:rsidRDefault="00A5456C" w:rsidP="00F53ADE">
            <w:pPr>
              <w:spacing w:after="0" w:line="240" w:lineRule="auto"/>
              <w:rPr>
                <w:rFonts w:ascii="Times New Roman" w:hAnsi="Times New Roman" w:cs="Times New Roman"/>
                <w:bCs/>
                <w:sz w:val="24"/>
                <w:szCs w:val="24"/>
                <w:lang w:val="uk-UA" w:eastAsia="uk-UA"/>
              </w:rPr>
            </w:pPr>
            <w:r w:rsidRPr="00A4603D">
              <w:rPr>
                <w:rFonts w:ascii="Times New Roman" w:hAnsi="Times New Roman" w:cs="Times New Roman"/>
                <w:bCs/>
                <w:sz w:val="24"/>
                <w:szCs w:val="24"/>
                <w:lang w:val="uk-UA" w:eastAsia="uk-UA"/>
              </w:rPr>
              <w:t>4</w:t>
            </w:r>
          </w:p>
        </w:tc>
        <w:tc>
          <w:tcPr>
            <w:tcW w:w="2098" w:type="dxa"/>
            <w:vAlign w:val="center"/>
          </w:tcPr>
          <w:p w:rsidR="00A5456C" w:rsidRPr="00A4603D" w:rsidRDefault="00A5456C" w:rsidP="00F53ADE">
            <w:pPr>
              <w:spacing w:after="0" w:line="240" w:lineRule="auto"/>
              <w:rPr>
                <w:rFonts w:ascii="Times New Roman" w:hAnsi="Times New Roman" w:cs="Times New Roman"/>
                <w:bCs/>
                <w:color w:val="000000"/>
                <w:sz w:val="24"/>
                <w:szCs w:val="24"/>
                <w:lang w:eastAsia="uk-UA"/>
              </w:rPr>
            </w:pPr>
            <w:r w:rsidRPr="00A4603D">
              <w:rPr>
                <w:rFonts w:ascii="Times New Roman" w:hAnsi="Times New Roman" w:cs="Times New Roman"/>
                <w:bCs/>
                <w:color w:val="000000"/>
                <w:sz w:val="24"/>
                <w:szCs w:val="24"/>
                <w:lang w:eastAsia="uk-UA"/>
              </w:rPr>
              <w:t>Веприцька Діана Вікторівна</w:t>
            </w:r>
          </w:p>
        </w:tc>
        <w:tc>
          <w:tcPr>
            <w:tcW w:w="879" w:type="dxa"/>
            <w:vAlign w:val="center"/>
          </w:tcPr>
          <w:p w:rsidR="00A5456C" w:rsidRPr="00A4603D" w:rsidRDefault="00A5456C" w:rsidP="00F53ADE">
            <w:pPr>
              <w:spacing w:after="0" w:line="240" w:lineRule="auto"/>
              <w:rPr>
                <w:rFonts w:ascii="Times New Roman" w:hAnsi="Times New Roman" w:cs="Times New Roman"/>
                <w:bCs/>
                <w:sz w:val="24"/>
                <w:szCs w:val="24"/>
                <w:lang w:val="uk-UA" w:eastAsia="uk-UA"/>
              </w:rPr>
            </w:pPr>
            <w:r w:rsidRPr="00A4603D">
              <w:rPr>
                <w:rFonts w:ascii="Times New Roman" w:hAnsi="Times New Roman" w:cs="Times New Roman"/>
                <w:bCs/>
                <w:sz w:val="24"/>
                <w:szCs w:val="24"/>
                <w:lang w:val="uk-UA" w:eastAsia="uk-UA"/>
              </w:rPr>
              <w:t>9</w:t>
            </w:r>
          </w:p>
        </w:tc>
        <w:tc>
          <w:tcPr>
            <w:tcW w:w="4536" w:type="dxa"/>
            <w:vAlign w:val="center"/>
          </w:tcPr>
          <w:p w:rsidR="00A5456C" w:rsidRPr="00A4603D" w:rsidRDefault="00A5456C" w:rsidP="00F53ADE">
            <w:pPr>
              <w:spacing w:after="0" w:line="240" w:lineRule="auto"/>
              <w:jc w:val="center"/>
              <w:rPr>
                <w:rFonts w:ascii="Times New Roman" w:hAnsi="Times New Roman" w:cs="Times New Roman"/>
                <w:bCs/>
                <w:color w:val="000000"/>
                <w:sz w:val="24"/>
                <w:szCs w:val="24"/>
                <w:lang w:eastAsia="uk-UA"/>
              </w:rPr>
            </w:pPr>
            <w:r w:rsidRPr="00A4603D">
              <w:rPr>
                <w:rFonts w:ascii="Times New Roman" w:hAnsi="Times New Roman" w:cs="Times New Roman"/>
                <w:bCs/>
                <w:color w:val="000000"/>
                <w:sz w:val="24"/>
                <w:szCs w:val="24"/>
                <w:lang w:eastAsia="uk-UA"/>
              </w:rPr>
              <w:t xml:space="preserve">Грамота відділу освіти, культури, молоді і спорту Кожанської селищної ради </w:t>
            </w:r>
          </w:p>
          <w:p w:rsidR="00A5456C" w:rsidRPr="00A4603D" w:rsidRDefault="00A5456C" w:rsidP="00F53ADE">
            <w:pPr>
              <w:spacing w:after="0" w:line="240" w:lineRule="auto"/>
              <w:jc w:val="center"/>
              <w:rPr>
                <w:rFonts w:ascii="Times New Roman" w:hAnsi="Times New Roman" w:cs="Times New Roman"/>
                <w:bCs/>
                <w:color w:val="000000"/>
                <w:sz w:val="24"/>
                <w:szCs w:val="24"/>
                <w:lang w:eastAsia="uk-UA"/>
              </w:rPr>
            </w:pPr>
            <w:r w:rsidRPr="00A4603D">
              <w:rPr>
                <w:rFonts w:ascii="Times New Roman" w:hAnsi="Times New Roman" w:cs="Times New Roman"/>
                <w:bCs/>
                <w:color w:val="000000"/>
                <w:sz w:val="24"/>
                <w:szCs w:val="24"/>
                <w:lang w:eastAsia="uk-UA"/>
              </w:rPr>
              <w:t>за І місце у ІІ (регіональному) етапі Всеукраїнської учнівської олімпіади з трудового навчання</w:t>
            </w:r>
          </w:p>
        </w:tc>
        <w:tc>
          <w:tcPr>
            <w:tcW w:w="1559" w:type="dxa"/>
            <w:vAlign w:val="center"/>
          </w:tcPr>
          <w:p w:rsidR="00A5456C" w:rsidRPr="00A4603D" w:rsidRDefault="00A5456C" w:rsidP="00F53ADE">
            <w:pPr>
              <w:spacing w:after="0" w:line="240" w:lineRule="auto"/>
              <w:rPr>
                <w:rFonts w:ascii="Times New Roman" w:hAnsi="Times New Roman" w:cs="Times New Roman"/>
                <w:bCs/>
                <w:color w:val="000000"/>
                <w:sz w:val="24"/>
                <w:szCs w:val="24"/>
                <w:lang w:eastAsia="uk-UA"/>
              </w:rPr>
            </w:pPr>
            <w:r w:rsidRPr="00A4603D">
              <w:rPr>
                <w:rFonts w:ascii="Times New Roman" w:hAnsi="Times New Roman" w:cs="Times New Roman"/>
                <w:bCs/>
                <w:color w:val="000000"/>
                <w:sz w:val="24"/>
                <w:szCs w:val="24"/>
                <w:lang w:eastAsia="uk-UA"/>
              </w:rPr>
              <w:t>500 грн</w:t>
            </w:r>
          </w:p>
        </w:tc>
      </w:tr>
      <w:tr w:rsidR="00A5456C" w:rsidRPr="00A4603D" w:rsidTr="009E3203">
        <w:trPr>
          <w:tblCellSpacing w:w="0" w:type="dxa"/>
          <w:jc w:val="center"/>
        </w:trPr>
        <w:tc>
          <w:tcPr>
            <w:tcW w:w="636" w:type="dxa"/>
            <w:vAlign w:val="center"/>
          </w:tcPr>
          <w:p w:rsidR="00A5456C" w:rsidRPr="00A4603D" w:rsidRDefault="00A5456C" w:rsidP="00F53ADE">
            <w:pPr>
              <w:spacing w:after="0" w:line="240" w:lineRule="auto"/>
              <w:rPr>
                <w:rFonts w:ascii="Times New Roman" w:hAnsi="Times New Roman" w:cs="Times New Roman"/>
                <w:bCs/>
                <w:sz w:val="24"/>
                <w:szCs w:val="24"/>
                <w:lang w:val="uk-UA" w:eastAsia="uk-UA"/>
              </w:rPr>
            </w:pPr>
            <w:r w:rsidRPr="00A4603D">
              <w:rPr>
                <w:rFonts w:ascii="Times New Roman" w:hAnsi="Times New Roman" w:cs="Times New Roman"/>
                <w:bCs/>
                <w:sz w:val="24"/>
                <w:szCs w:val="24"/>
                <w:lang w:val="uk-UA" w:eastAsia="uk-UA"/>
              </w:rPr>
              <w:t>5</w:t>
            </w:r>
          </w:p>
        </w:tc>
        <w:tc>
          <w:tcPr>
            <w:tcW w:w="2098" w:type="dxa"/>
            <w:vAlign w:val="center"/>
          </w:tcPr>
          <w:p w:rsidR="00A5456C" w:rsidRPr="00A4603D" w:rsidRDefault="00A5456C" w:rsidP="00F53ADE">
            <w:pPr>
              <w:spacing w:after="0" w:line="240" w:lineRule="auto"/>
              <w:jc w:val="center"/>
              <w:rPr>
                <w:rFonts w:ascii="Times New Roman" w:hAnsi="Times New Roman" w:cs="Times New Roman"/>
                <w:bCs/>
                <w:sz w:val="24"/>
                <w:szCs w:val="24"/>
                <w:lang w:eastAsia="uk-UA"/>
              </w:rPr>
            </w:pPr>
            <w:r w:rsidRPr="00A4603D">
              <w:rPr>
                <w:rFonts w:ascii="Times New Roman" w:hAnsi="Times New Roman" w:cs="Times New Roman"/>
                <w:bCs/>
                <w:color w:val="000000"/>
                <w:sz w:val="24"/>
                <w:szCs w:val="24"/>
                <w:lang w:eastAsia="uk-UA"/>
              </w:rPr>
              <w:t>Іщенко</w:t>
            </w:r>
          </w:p>
          <w:p w:rsidR="00A5456C" w:rsidRPr="00A4603D" w:rsidRDefault="00A5456C" w:rsidP="00F53ADE">
            <w:pPr>
              <w:spacing w:after="0" w:line="240" w:lineRule="auto"/>
              <w:jc w:val="center"/>
              <w:rPr>
                <w:rFonts w:ascii="Times New Roman" w:hAnsi="Times New Roman" w:cs="Times New Roman"/>
                <w:bCs/>
                <w:color w:val="000000"/>
                <w:sz w:val="24"/>
                <w:szCs w:val="24"/>
                <w:lang w:eastAsia="uk-UA"/>
              </w:rPr>
            </w:pPr>
            <w:r w:rsidRPr="00A4603D">
              <w:rPr>
                <w:rFonts w:ascii="Times New Roman" w:hAnsi="Times New Roman" w:cs="Times New Roman"/>
                <w:bCs/>
                <w:color w:val="000000"/>
                <w:sz w:val="24"/>
                <w:szCs w:val="24"/>
                <w:lang w:eastAsia="uk-UA"/>
              </w:rPr>
              <w:t>Діана</w:t>
            </w:r>
          </w:p>
          <w:p w:rsidR="00A5456C" w:rsidRPr="00A4603D" w:rsidRDefault="00A5456C" w:rsidP="00F53ADE">
            <w:pPr>
              <w:spacing w:after="0" w:line="240" w:lineRule="auto"/>
              <w:rPr>
                <w:rFonts w:ascii="Times New Roman" w:hAnsi="Times New Roman" w:cs="Times New Roman"/>
                <w:bCs/>
                <w:color w:val="000000"/>
                <w:sz w:val="24"/>
                <w:szCs w:val="24"/>
                <w:lang w:eastAsia="uk-UA"/>
              </w:rPr>
            </w:pPr>
            <w:r w:rsidRPr="00A4603D">
              <w:rPr>
                <w:rFonts w:ascii="Times New Roman" w:hAnsi="Times New Roman" w:cs="Times New Roman"/>
                <w:bCs/>
                <w:color w:val="000000"/>
                <w:sz w:val="24"/>
                <w:szCs w:val="24"/>
                <w:lang w:eastAsia="uk-UA"/>
              </w:rPr>
              <w:t>Олександрівна</w:t>
            </w:r>
          </w:p>
        </w:tc>
        <w:tc>
          <w:tcPr>
            <w:tcW w:w="879" w:type="dxa"/>
            <w:vAlign w:val="center"/>
          </w:tcPr>
          <w:p w:rsidR="00A5456C" w:rsidRPr="00A4603D" w:rsidRDefault="00A5456C" w:rsidP="00F53ADE">
            <w:pPr>
              <w:spacing w:after="0" w:line="240" w:lineRule="auto"/>
              <w:rPr>
                <w:rFonts w:ascii="Times New Roman" w:hAnsi="Times New Roman" w:cs="Times New Roman"/>
                <w:bCs/>
                <w:sz w:val="24"/>
                <w:szCs w:val="24"/>
                <w:lang w:val="uk-UA" w:eastAsia="uk-UA"/>
              </w:rPr>
            </w:pPr>
            <w:r w:rsidRPr="00A4603D">
              <w:rPr>
                <w:rFonts w:ascii="Times New Roman" w:hAnsi="Times New Roman" w:cs="Times New Roman"/>
                <w:bCs/>
                <w:sz w:val="24"/>
                <w:szCs w:val="24"/>
                <w:lang w:val="uk-UA" w:eastAsia="uk-UA"/>
              </w:rPr>
              <w:t>7</w:t>
            </w:r>
          </w:p>
        </w:tc>
        <w:tc>
          <w:tcPr>
            <w:tcW w:w="4536" w:type="dxa"/>
            <w:vAlign w:val="center"/>
          </w:tcPr>
          <w:p w:rsidR="00A5456C" w:rsidRPr="00A4603D" w:rsidRDefault="00A5456C" w:rsidP="00F53ADE">
            <w:pPr>
              <w:spacing w:after="0" w:line="240" w:lineRule="auto"/>
              <w:jc w:val="center"/>
              <w:rPr>
                <w:rFonts w:ascii="Times New Roman" w:hAnsi="Times New Roman" w:cs="Times New Roman"/>
                <w:bCs/>
                <w:color w:val="000000"/>
                <w:sz w:val="24"/>
                <w:szCs w:val="24"/>
                <w:lang w:eastAsia="uk-UA"/>
              </w:rPr>
            </w:pPr>
            <w:r w:rsidRPr="00A4603D">
              <w:rPr>
                <w:rFonts w:ascii="Times New Roman" w:hAnsi="Times New Roman" w:cs="Times New Roman"/>
                <w:bCs/>
                <w:color w:val="000000"/>
                <w:sz w:val="24"/>
                <w:szCs w:val="24"/>
                <w:lang w:eastAsia="uk-UA"/>
              </w:rPr>
              <w:t xml:space="preserve">Грамота відділу освіти, культури, молоді і спорту Кожанської селищної ради </w:t>
            </w:r>
          </w:p>
          <w:p w:rsidR="00A5456C" w:rsidRPr="00A4603D" w:rsidRDefault="0052520E" w:rsidP="00F53ADE">
            <w:pPr>
              <w:spacing w:after="0" w:line="240" w:lineRule="auto"/>
              <w:jc w:val="center"/>
              <w:rPr>
                <w:rFonts w:ascii="Times New Roman" w:hAnsi="Times New Roman" w:cs="Times New Roman"/>
                <w:bCs/>
                <w:color w:val="000000"/>
                <w:sz w:val="24"/>
                <w:szCs w:val="24"/>
                <w:lang w:val="uk-UA" w:eastAsia="uk-UA"/>
              </w:rPr>
            </w:pPr>
            <w:r w:rsidRPr="00A4603D">
              <w:rPr>
                <w:rFonts w:ascii="Times New Roman" w:hAnsi="Times New Roman" w:cs="Times New Roman"/>
                <w:bCs/>
                <w:color w:val="000000"/>
                <w:sz w:val="24"/>
                <w:szCs w:val="24"/>
                <w:lang w:val="uk-UA" w:eastAsia="uk-UA"/>
              </w:rPr>
              <w:t xml:space="preserve">за </w:t>
            </w:r>
            <w:r w:rsidR="00A5456C" w:rsidRPr="00A4603D">
              <w:rPr>
                <w:rFonts w:ascii="Times New Roman" w:hAnsi="Times New Roman" w:cs="Times New Roman"/>
                <w:bCs/>
                <w:color w:val="000000"/>
                <w:sz w:val="24"/>
                <w:szCs w:val="24"/>
                <w:lang w:val="uk-UA" w:eastAsia="uk-UA"/>
              </w:rPr>
              <w:t xml:space="preserve">ІІІ місце в </w:t>
            </w:r>
            <w:r w:rsidR="00A5456C" w:rsidRPr="00A4603D">
              <w:rPr>
                <w:rFonts w:ascii="Times New Roman" w:hAnsi="Times New Roman" w:cs="Times New Roman"/>
                <w:bCs/>
                <w:color w:val="000000"/>
                <w:sz w:val="24"/>
                <w:szCs w:val="24"/>
                <w:lang w:eastAsia="uk-UA"/>
              </w:rPr>
              <w:t>I</w:t>
            </w:r>
            <w:r w:rsidR="00A5456C" w:rsidRPr="00A4603D">
              <w:rPr>
                <w:rFonts w:ascii="Times New Roman" w:hAnsi="Times New Roman" w:cs="Times New Roman"/>
                <w:bCs/>
                <w:color w:val="000000"/>
                <w:sz w:val="24"/>
                <w:szCs w:val="24"/>
                <w:lang w:val="uk-UA" w:eastAsia="uk-UA"/>
              </w:rPr>
              <w:t>І (регіональному) етапі Всеукраїнської учнівської олімпіади з української мови та літератури</w:t>
            </w:r>
          </w:p>
        </w:tc>
        <w:tc>
          <w:tcPr>
            <w:tcW w:w="1559" w:type="dxa"/>
            <w:vAlign w:val="center"/>
          </w:tcPr>
          <w:p w:rsidR="00A5456C" w:rsidRPr="00A4603D" w:rsidRDefault="00A5456C" w:rsidP="00F53ADE">
            <w:pPr>
              <w:spacing w:after="0" w:line="240" w:lineRule="auto"/>
              <w:jc w:val="center"/>
              <w:rPr>
                <w:rFonts w:ascii="Times New Roman" w:hAnsi="Times New Roman" w:cs="Times New Roman"/>
                <w:bCs/>
                <w:sz w:val="24"/>
                <w:szCs w:val="24"/>
                <w:lang w:eastAsia="uk-UA"/>
              </w:rPr>
            </w:pPr>
            <w:r w:rsidRPr="00A4603D">
              <w:rPr>
                <w:rFonts w:ascii="Times New Roman" w:hAnsi="Times New Roman" w:cs="Times New Roman"/>
                <w:bCs/>
                <w:color w:val="000000"/>
                <w:sz w:val="24"/>
                <w:szCs w:val="24"/>
                <w:lang w:eastAsia="uk-UA"/>
              </w:rPr>
              <w:t>сертифікат</w:t>
            </w:r>
          </w:p>
          <w:p w:rsidR="00A5456C" w:rsidRPr="00A4603D" w:rsidRDefault="00A5456C" w:rsidP="00F53ADE">
            <w:pPr>
              <w:spacing w:after="0" w:line="240" w:lineRule="auto"/>
              <w:rPr>
                <w:rFonts w:ascii="Times New Roman" w:hAnsi="Times New Roman" w:cs="Times New Roman"/>
                <w:bCs/>
                <w:color w:val="000000"/>
                <w:sz w:val="24"/>
                <w:szCs w:val="24"/>
                <w:lang w:val="uk-UA" w:eastAsia="uk-UA"/>
              </w:rPr>
            </w:pPr>
            <w:r w:rsidRPr="00A4603D">
              <w:rPr>
                <w:rFonts w:ascii="Times New Roman" w:hAnsi="Times New Roman" w:cs="Times New Roman"/>
                <w:bCs/>
                <w:color w:val="000000"/>
                <w:sz w:val="24"/>
                <w:szCs w:val="24"/>
                <w:lang w:eastAsia="uk-UA"/>
              </w:rPr>
              <w:t>200 грн</w:t>
            </w:r>
          </w:p>
        </w:tc>
      </w:tr>
      <w:tr w:rsidR="00A5456C" w:rsidRPr="00A4603D" w:rsidTr="009E3203">
        <w:trPr>
          <w:tblCellSpacing w:w="0" w:type="dxa"/>
          <w:jc w:val="center"/>
        </w:trPr>
        <w:tc>
          <w:tcPr>
            <w:tcW w:w="636" w:type="dxa"/>
            <w:vAlign w:val="center"/>
          </w:tcPr>
          <w:p w:rsidR="00A5456C" w:rsidRPr="00A4603D" w:rsidRDefault="00A5456C" w:rsidP="00F53ADE">
            <w:pPr>
              <w:spacing w:after="0" w:line="240" w:lineRule="auto"/>
              <w:rPr>
                <w:rFonts w:ascii="Times New Roman" w:hAnsi="Times New Roman" w:cs="Times New Roman"/>
                <w:bCs/>
                <w:sz w:val="24"/>
                <w:szCs w:val="24"/>
                <w:lang w:val="uk-UA" w:eastAsia="uk-UA"/>
              </w:rPr>
            </w:pPr>
            <w:r w:rsidRPr="00A4603D">
              <w:rPr>
                <w:rFonts w:ascii="Times New Roman" w:hAnsi="Times New Roman" w:cs="Times New Roman"/>
                <w:bCs/>
                <w:sz w:val="24"/>
                <w:szCs w:val="24"/>
                <w:lang w:val="uk-UA" w:eastAsia="uk-UA"/>
              </w:rPr>
              <w:t>6</w:t>
            </w:r>
          </w:p>
        </w:tc>
        <w:tc>
          <w:tcPr>
            <w:tcW w:w="2098" w:type="dxa"/>
            <w:vAlign w:val="center"/>
          </w:tcPr>
          <w:p w:rsidR="00A5456C" w:rsidRPr="00A4603D" w:rsidRDefault="00A5456C" w:rsidP="00F53ADE">
            <w:pPr>
              <w:spacing w:after="0" w:line="240" w:lineRule="auto"/>
              <w:jc w:val="center"/>
              <w:rPr>
                <w:rFonts w:ascii="Times New Roman" w:hAnsi="Times New Roman" w:cs="Times New Roman"/>
                <w:bCs/>
                <w:color w:val="000000"/>
                <w:sz w:val="24"/>
                <w:szCs w:val="24"/>
                <w:lang w:eastAsia="uk-UA"/>
              </w:rPr>
            </w:pPr>
            <w:r w:rsidRPr="00A4603D">
              <w:rPr>
                <w:rFonts w:ascii="Times New Roman" w:hAnsi="Times New Roman" w:cs="Times New Roman"/>
                <w:bCs/>
                <w:color w:val="000000"/>
                <w:sz w:val="24"/>
                <w:szCs w:val="24"/>
                <w:lang w:eastAsia="uk-UA"/>
              </w:rPr>
              <w:t>Чередніченко Поліна</w:t>
            </w:r>
          </w:p>
          <w:p w:rsidR="00A5456C" w:rsidRPr="00A4603D" w:rsidRDefault="00A5456C" w:rsidP="00F53ADE">
            <w:pPr>
              <w:spacing w:after="0" w:line="240" w:lineRule="auto"/>
              <w:jc w:val="center"/>
              <w:rPr>
                <w:rFonts w:ascii="Times New Roman" w:hAnsi="Times New Roman" w:cs="Times New Roman"/>
                <w:bCs/>
                <w:color w:val="000000"/>
                <w:sz w:val="24"/>
                <w:szCs w:val="24"/>
                <w:lang w:eastAsia="uk-UA"/>
              </w:rPr>
            </w:pPr>
            <w:r w:rsidRPr="00A4603D">
              <w:rPr>
                <w:rFonts w:ascii="Times New Roman" w:hAnsi="Times New Roman" w:cs="Times New Roman"/>
                <w:bCs/>
                <w:color w:val="000000"/>
                <w:sz w:val="24"/>
                <w:szCs w:val="24"/>
                <w:lang w:eastAsia="uk-UA"/>
              </w:rPr>
              <w:t>Дмитрівна</w:t>
            </w:r>
          </w:p>
        </w:tc>
        <w:tc>
          <w:tcPr>
            <w:tcW w:w="879" w:type="dxa"/>
            <w:vAlign w:val="center"/>
          </w:tcPr>
          <w:p w:rsidR="00A5456C" w:rsidRPr="00A4603D" w:rsidRDefault="00A5456C" w:rsidP="00F53ADE">
            <w:pPr>
              <w:spacing w:after="0" w:line="240" w:lineRule="auto"/>
              <w:rPr>
                <w:rFonts w:ascii="Times New Roman" w:hAnsi="Times New Roman" w:cs="Times New Roman"/>
                <w:bCs/>
                <w:sz w:val="24"/>
                <w:szCs w:val="24"/>
                <w:lang w:val="uk-UA" w:eastAsia="uk-UA"/>
              </w:rPr>
            </w:pPr>
            <w:r w:rsidRPr="00A4603D">
              <w:rPr>
                <w:rFonts w:ascii="Times New Roman" w:hAnsi="Times New Roman" w:cs="Times New Roman"/>
                <w:bCs/>
                <w:sz w:val="24"/>
                <w:szCs w:val="24"/>
                <w:lang w:val="uk-UA" w:eastAsia="uk-UA"/>
              </w:rPr>
              <w:t>7</w:t>
            </w:r>
          </w:p>
        </w:tc>
        <w:tc>
          <w:tcPr>
            <w:tcW w:w="4536" w:type="dxa"/>
            <w:vAlign w:val="center"/>
          </w:tcPr>
          <w:p w:rsidR="00A5456C" w:rsidRPr="00A4603D" w:rsidRDefault="00A5456C" w:rsidP="00F53ADE">
            <w:pPr>
              <w:spacing w:after="0" w:line="240" w:lineRule="auto"/>
              <w:jc w:val="center"/>
              <w:rPr>
                <w:rFonts w:ascii="Times New Roman" w:hAnsi="Times New Roman" w:cs="Times New Roman"/>
                <w:bCs/>
                <w:color w:val="000000"/>
                <w:sz w:val="24"/>
                <w:szCs w:val="24"/>
                <w:lang w:eastAsia="uk-UA"/>
              </w:rPr>
            </w:pPr>
            <w:r w:rsidRPr="00A4603D">
              <w:rPr>
                <w:rFonts w:ascii="Times New Roman" w:hAnsi="Times New Roman" w:cs="Times New Roman"/>
                <w:bCs/>
                <w:color w:val="000000"/>
                <w:sz w:val="24"/>
                <w:szCs w:val="24"/>
                <w:lang w:eastAsia="uk-UA"/>
              </w:rPr>
              <w:t xml:space="preserve">Грамота відділу освіти, культури, молоді і спорту Кожанської селищної ради </w:t>
            </w:r>
          </w:p>
          <w:p w:rsidR="00A5456C" w:rsidRPr="00A4603D" w:rsidRDefault="0052520E" w:rsidP="00F53ADE">
            <w:pPr>
              <w:spacing w:after="0" w:line="240" w:lineRule="auto"/>
              <w:jc w:val="center"/>
              <w:rPr>
                <w:rFonts w:ascii="Times New Roman" w:hAnsi="Times New Roman" w:cs="Times New Roman"/>
                <w:bCs/>
                <w:color w:val="000000"/>
                <w:sz w:val="24"/>
                <w:szCs w:val="24"/>
                <w:lang w:eastAsia="uk-UA"/>
              </w:rPr>
            </w:pPr>
            <w:r w:rsidRPr="00A4603D">
              <w:rPr>
                <w:rFonts w:ascii="Times New Roman" w:hAnsi="Times New Roman" w:cs="Times New Roman"/>
                <w:bCs/>
                <w:color w:val="000000"/>
                <w:sz w:val="24"/>
                <w:szCs w:val="24"/>
                <w:lang w:val="uk-UA" w:eastAsia="uk-UA"/>
              </w:rPr>
              <w:t xml:space="preserve">за </w:t>
            </w:r>
            <w:r w:rsidR="00A5456C" w:rsidRPr="00A4603D">
              <w:rPr>
                <w:rFonts w:ascii="Times New Roman" w:hAnsi="Times New Roman" w:cs="Times New Roman"/>
                <w:bCs/>
                <w:color w:val="000000"/>
                <w:sz w:val="24"/>
                <w:szCs w:val="24"/>
                <w:lang w:eastAsia="uk-UA"/>
              </w:rPr>
              <w:t xml:space="preserve">ІІ місце в IІ (регіональному) етапі </w:t>
            </w:r>
          </w:p>
          <w:p w:rsidR="00A5456C" w:rsidRPr="00A4603D" w:rsidRDefault="00A5456C" w:rsidP="00F53ADE">
            <w:pPr>
              <w:spacing w:after="0" w:line="240" w:lineRule="auto"/>
              <w:jc w:val="center"/>
              <w:rPr>
                <w:rFonts w:ascii="Times New Roman" w:hAnsi="Times New Roman" w:cs="Times New Roman"/>
                <w:bCs/>
                <w:color w:val="000000"/>
                <w:sz w:val="24"/>
                <w:szCs w:val="24"/>
                <w:lang w:eastAsia="uk-UA"/>
              </w:rPr>
            </w:pPr>
            <w:r w:rsidRPr="00A4603D">
              <w:rPr>
                <w:rFonts w:ascii="Times New Roman" w:hAnsi="Times New Roman" w:cs="Times New Roman"/>
                <w:bCs/>
                <w:color w:val="000000"/>
                <w:sz w:val="24"/>
                <w:szCs w:val="24"/>
                <w:lang w:eastAsia="uk-UA"/>
              </w:rPr>
              <w:t>ХХІV Всеукраїнського конкурсу учнівської творчості «Об’єднаймося ж, брати мої!», номінація «Література»</w:t>
            </w:r>
          </w:p>
        </w:tc>
        <w:tc>
          <w:tcPr>
            <w:tcW w:w="1559" w:type="dxa"/>
            <w:vAlign w:val="center"/>
          </w:tcPr>
          <w:p w:rsidR="00A5456C" w:rsidRPr="00A4603D" w:rsidRDefault="00A5456C" w:rsidP="00F53ADE">
            <w:pPr>
              <w:spacing w:after="0" w:line="240" w:lineRule="auto"/>
              <w:jc w:val="center"/>
              <w:rPr>
                <w:rFonts w:ascii="Times New Roman" w:hAnsi="Times New Roman" w:cs="Times New Roman"/>
                <w:bCs/>
                <w:sz w:val="24"/>
                <w:szCs w:val="24"/>
                <w:lang w:eastAsia="uk-UA"/>
              </w:rPr>
            </w:pPr>
            <w:r w:rsidRPr="00A4603D">
              <w:rPr>
                <w:rFonts w:ascii="Times New Roman" w:hAnsi="Times New Roman" w:cs="Times New Roman"/>
                <w:bCs/>
                <w:color w:val="000000"/>
                <w:sz w:val="24"/>
                <w:szCs w:val="24"/>
                <w:lang w:eastAsia="uk-UA"/>
              </w:rPr>
              <w:t>сертифікат</w:t>
            </w:r>
          </w:p>
          <w:p w:rsidR="00A5456C" w:rsidRPr="00A4603D" w:rsidRDefault="00A5456C" w:rsidP="00F53ADE">
            <w:pPr>
              <w:spacing w:after="0" w:line="240" w:lineRule="auto"/>
              <w:jc w:val="center"/>
              <w:rPr>
                <w:rFonts w:ascii="Times New Roman" w:hAnsi="Times New Roman" w:cs="Times New Roman"/>
                <w:bCs/>
                <w:color w:val="000000"/>
                <w:sz w:val="24"/>
                <w:szCs w:val="24"/>
                <w:lang w:eastAsia="uk-UA"/>
              </w:rPr>
            </w:pPr>
            <w:r w:rsidRPr="00A4603D">
              <w:rPr>
                <w:rFonts w:ascii="Times New Roman" w:hAnsi="Times New Roman" w:cs="Times New Roman"/>
                <w:bCs/>
                <w:color w:val="000000"/>
                <w:sz w:val="24"/>
                <w:szCs w:val="24"/>
                <w:lang w:eastAsia="uk-UA"/>
              </w:rPr>
              <w:t>200 грн</w:t>
            </w:r>
          </w:p>
        </w:tc>
      </w:tr>
      <w:tr w:rsidR="0052520E" w:rsidRPr="00A4603D" w:rsidTr="009E3203">
        <w:trPr>
          <w:tblCellSpacing w:w="0" w:type="dxa"/>
          <w:jc w:val="center"/>
        </w:trPr>
        <w:tc>
          <w:tcPr>
            <w:tcW w:w="636" w:type="dxa"/>
            <w:vMerge w:val="restart"/>
            <w:tcBorders>
              <w:bottom w:val="nil"/>
            </w:tcBorders>
            <w:vAlign w:val="center"/>
          </w:tcPr>
          <w:p w:rsidR="0052520E" w:rsidRPr="00A4603D" w:rsidRDefault="0052520E" w:rsidP="00F53ADE">
            <w:pPr>
              <w:spacing w:after="0" w:line="240" w:lineRule="auto"/>
              <w:rPr>
                <w:rFonts w:ascii="Times New Roman" w:hAnsi="Times New Roman" w:cs="Times New Roman"/>
                <w:bCs/>
                <w:sz w:val="24"/>
                <w:szCs w:val="24"/>
                <w:lang w:val="uk-UA" w:eastAsia="uk-UA"/>
              </w:rPr>
            </w:pPr>
            <w:r w:rsidRPr="00A4603D">
              <w:rPr>
                <w:rFonts w:ascii="Times New Roman" w:hAnsi="Times New Roman" w:cs="Times New Roman"/>
                <w:bCs/>
                <w:sz w:val="24"/>
                <w:szCs w:val="24"/>
                <w:lang w:val="uk-UA" w:eastAsia="uk-UA"/>
              </w:rPr>
              <w:t>7</w:t>
            </w:r>
          </w:p>
        </w:tc>
        <w:tc>
          <w:tcPr>
            <w:tcW w:w="2098" w:type="dxa"/>
            <w:vMerge w:val="restart"/>
            <w:tcBorders>
              <w:bottom w:val="nil"/>
            </w:tcBorders>
            <w:vAlign w:val="center"/>
          </w:tcPr>
          <w:p w:rsidR="0052520E" w:rsidRPr="00A4603D" w:rsidRDefault="0052520E" w:rsidP="00F53ADE">
            <w:pPr>
              <w:spacing w:after="0" w:line="240" w:lineRule="auto"/>
              <w:jc w:val="center"/>
              <w:rPr>
                <w:rFonts w:ascii="Times New Roman" w:hAnsi="Times New Roman" w:cs="Times New Roman"/>
                <w:bCs/>
                <w:sz w:val="24"/>
                <w:szCs w:val="24"/>
                <w:lang w:eastAsia="uk-UA"/>
              </w:rPr>
            </w:pPr>
            <w:r w:rsidRPr="00A4603D">
              <w:rPr>
                <w:rFonts w:ascii="Times New Roman" w:hAnsi="Times New Roman" w:cs="Times New Roman"/>
                <w:bCs/>
                <w:color w:val="000000"/>
                <w:sz w:val="24"/>
                <w:szCs w:val="24"/>
                <w:lang w:eastAsia="uk-UA"/>
              </w:rPr>
              <w:t>Лень</w:t>
            </w:r>
          </w:p>
          <w:p w:rsidR="0052520E" w:rsidRPr="00A4603D" w:rsidRDefault="0052520E" w:rsidP="00F53ADE">
            <w:pPr>
              <w:spacing w:after="0" w:line="240" w:lineRule="auto"/>
              <w:jc w:val="center"/>
              <w:rPr>
                <w:rFonts w:ascii="Times New Roman" w:hAnsi="Times New Roman" w:cs="Times New Roman"/>
                <w:bCs/>
                <w:color w:val="000000"/>
                <w:sz w:val="24"/>
                <w:szCs w:val="24"/>
                <w:lang w:eastAsia="uk-UA"/>
              </w:rPr>
            </w:pPr>
            <w:r w:rsidRPr="00A4603D">
              <w:rPr>
                <w:rFonts w:ascii="Times New Roman" w:hAnsi="Times New Roman" w:cs="Times New Roman"/>
                <w:bCs/>
                <w:color w:val="000000"/>
                <w:sz w:val="24"/>
                <w:szCs w:val="24"/>
                <w:lang w:eastAsia="uk-UA"/>
              </w:rPr>
              <w:t xml:space="preserve">Світлана </w:t>
            </w:r>
          </w:p>
          <w:p w:rsidR="0052520E" w:rsidRPr="00A4603D" w:rsidRDefault="0052520E" w:rsidP="00F53ADE">
            <w:pPr>
              <w:spacing w:after="0" w:line="240" w:lineRule="auto"/>
              <w:jc w:val="center"/>
              <w:rPr>
                <w:rFonts w:ascii="Times New Roman" w:hAnsi="Times New Roman" w:cs="Times New Roman"/>
                <w:bCs/>
                <w:color w:val="000000"/>
                <w:sz w:val="24"/>
                <w:szCs w:val="24"/>
                <w:lang w:eastAsia="uk-UA"/>
              </w:rPr>
            </w:pPr>
            <w:r w:rsidRPr="00A4603D">
              <w:rPr>
                <w:rFonts w:ascii="Times New Roman" w:hAnsi="Times New Roman" w:cs="Times New Roman"/>
                <w:bCs/>
                <w:color w:val="000000"/>
                <w:sz w:val="24"/>
                <w:szCs w:val="24"/>
                <w:lang w:eastAsia="uk-UA"/>
              </w:rPr>
              <w:t>Романівна</w:t>
            </w:r>
          </w:p>
        </w:tc>
        <w:tc>
          <w:tcPr>
            <w:tcW w:w="879" w:type="dxa"/>
            <w:vMerge w:val="restart"/>
            <w:tcBorders>
              <w:bottom w:val="nil"/>
            </w:tcBorders>
            <w:vAlign w:val="center"/>
          </w:tcPr>
          <w:p w:rsidR="0052520E" w:rsidRPr="00A4603D" w:rsidRDefault="0052520E" w:rsidP="00F53ADE">
            <w:pPr>
              <w:spacing w:after="0" w:line="240" w:lineRule="auto"/>
              <w:rPr>
                <w:rFonts w:ascii="Times New Roman" w:hAnsi="Times New Roman" w:cs="Times New Roman"/>
                <w:bCs/>
                <w:sz w:val="24"/>
                <w:szCs w:val="24"/>
                <w:lang w:val="uk-UA" w:eastAsia="uk-UA"/>
              </w:rPr>
            </w:pPr>
            <w:r w:rsidRPr="00A4603D">
              <w:rPr>
                <w:rFonts w:ascii="Times New Roman" w:hAnsi="Times New Roman" w:cs="Times New Roman"/>
                <w:bCs/>
                <w:sz w:val="24"/>
                <w:szCs w:val="24"/>
                <w:lang w:val="uk-UA" w:eastAsia="uk-UA"/>
              </w:rPr>
              <w:t>6</w:t>
            </w:r>
          </w:p>
        </w:tc>
        <w:tc>
          <w:tcPr>
            <w:tcW w:w="4536" w:type="dxa"/>
            <w:tcBorders>
              <w:bottom w:val="nil"/>
            </w:tcBorders>
            <w:vAlign w:val="center"/>
          </w:tcPr>
          <w:p w:rsidR="0052520E" w:rsidRPr="00A4603D" w:rsidRDefault="0052520E" w:rsidP="00F53ADE">
            <w:pPr>
              <w:spacing w:after="0" w:line="240" w:lineRule="auto"/>
              <w:jc w:val="center"/>
              <w:rPr>
                <w:rFonts w:ascii="Times New Roman" w:hAnsi="Times New Roman" w:cs="Times New Roman"/>
                <w:bCs/>
                <w:color w:val="000000"/>
                <w:sz w:val="24"/>
                <w:szCs w:val="24"/>
                <w:lang w:eastAsia="uk-UA"/>
              </w:rPr>
            </w:pPr>
            <w:r w:rsidRPr="00A4603D">
              <w:rPr>
                <w:rFonts w:ascii="Times New Roman" w:hAnsi="Times New Roman" w:cs="Times New Roman"/>
                <w:bCs/>
                <w:color w:val="000000"/>
                <w:sz w:val="24"/>
                <w:szCs w:val="24"/>
                <w:lang w:eastAsia="uk-UA"/>
              </w:rPr>
              <w:t xml:space="preserve">Грамота відділу освіти, культури, молоді і спорту Кожанської селищної ради </w:t>
            </w:r>
          </w:p>
          <w:p w:rsidR="0052520E" w:rsidRPr="00A4603D" w:rsidRDefault="0052520E" w:rsidP="00F53ADE">
            <w:pPr>
              <w:spacing w:after="0" w:line="240" w:lineRule="auto"/>
              <w:jc w:val="center"/>
              <w:rPr>
                <w:rFonts w:ascii="Times New Roman" w:hAnsi="Times New Roman" w:cs="Times New Roman"/>
                <w:bCs/>
                <w:color w:val="000000"/>
                <w:sz w:val="24"/>
                <w:szCs w:val="24"/>
                <w:lang w:eastAsia="uk-UA"/>
              </w:rPr>
            </w:pPr>
            <w:r w:rsidRPr="00A4603D">
              <w:rPr>
                <w:rFonts w:ascii="Times New Roman" w:hAnsi="Times New Roman" w:cs="Times New Roman"/>
                <w:bCs/>
                <w:color w:val="000000"/>
                <w:sz w:val="24"/>
                <w:szCs w:val="24"/>
                <w:lang w:val="uk-UA" w:eastAsia="uk-UA"/>
              </w:rPr>
              <w:t xml:space="preserve">за </w:t>
            </w:r>
            <w:r w:rsidRPr="00A4603D">
              <w:rPr>
                <w:rFonts w:ascii="Times New Roman" w:hAnsi="Times New Roman" w:cs="Times New Roman"/>
                <w:bCs/>
                <w:color w:val="000000"/>
                <w:sz w:val="24"/>
                <w:szCs w:val="24"/>
                <w:lang w:eastAsia="uk-UA"/>
              </w:rPr>
              <w:t xml:space="preserve">ІІ місце в IІ (регіональному) етапі </w:t>
            </w:r>
          </w:p>
          <w:p w:rsidR="0052520E" w:rsidRPr="00A4603D" w:rsidRDefault="0052520E" w:rsidP="00F53ADE">
            <w:pPr>
              <w:spacing w:after="0" w:line="240" w:lineRule="auto"/>
              <w:jc w:val="center"/>
              <w:rPr>
                <w:rFonts w:ascii="Times New Roman" w:hAnsi="Times New Roman" w:cs="Times New Roman"/>
                <w:bCs/>
                <w:color w:val="000000"/>
                <w:sz w:val="24"/>
                <w:szCs w:val="24"/>
                <w:lang w:eastAsia="uk-UA"/>
              </w:rPr>
            </w:pPr>
            <w:r w:rsidRPr="00A4603D">
              <w:rPr>
                <w:rFonts w:ascii="Times New Roman" w:hAnsi="Times New Roman" w:cs="Times New Roman"/>
                <w:bCs/>
                <w:color w:val="000000"/>
                <w:sz w:val="24"/>
                <w:szCs w:val="24"/>
                <w:lang w:eastAsia="uk-UA"/>
              </w:rPr>
              <w:t>ХХV Міжнародного конкурсу з української мови імені Петра Яцика</w:t>
            </w:r>
          </w:p>
        </w:tc>
        <w:tc>
          <w:tcPr>
            <w:tcW w:w="1559" w:type="dxa"/>
            <w:vMerge w:val="restart"/>
            <w:tcBorders>
              <w:bottom w:val="nil"/>
            </w:tcBorders>
            <w:vAlign w:val="center"/>
          </w:tcPr>
          <w:p w:rsidR="0052520E" w:rsidRPr="00A4603D" w:rsidRDefault="0052520E" w:rsidP="00F53ADE">
            <w:pPr>
              <w:spacing w:after="0" w:line="240" w:lineRule="auto"/>
              <w:jc w:val="center"/>
              <w:rPr>
                <w:rFonts w:ascii="Times New Roman" w:hAnsi="Times New Roman" w:cs="Times New Roman"/>
                <w:bCs/>
                <w:sz w:val="24"/>
                <w:szCs w:val="24"/>
                <w:lang w:eastAsia="uk-UA"/>
              </w:rPr>
            </w:pPr>
            <w:r w:rsidRPr="00A4603D">
              <w:rPr>
                <w:rFonts w:ascii="Times New Roman" w:hAnsi="Times New Roman" w:cs="Times New Roman"/>
                <w:bCs/>
                <w:color w:val="000000"/>
                <w:sz w:val="24"/>
                <w:szCs w:val="24"/>
                <w:lang w:eastAsia="uk-UA"/>
              </w:rPr>
              <w:t>сертифікат</w:t>
            </w:r>
          </w:p>
          <w:p w:rsidR="0052520E" w:rsidRPr="00A4603D" w:rsidRDefault="0052520E" w:rsidP="00F53ADE">
            <w:pPr>
              <w:spacing w:after="0" w:line="240" w:lineRule="auto"/>
              <w:jc w:val="center"/>
              <w:rPr>
                <w:rFonts w:ascii="Times New Roman" w:hAnsi="Times New Roman" w:cs="Times New Roman"/>
                <w:bCs/>
                <w:color w:val="000000"/>
                <w:sz w:val="24"/>
                <w:szCs w:val="24"/>
                <w:lang w:eastAsia="uk-UA"/>
              </w:rPr>
            </w:pPr>
            <w:r w:rsidRPr="00A4603D">
              <w:rPr>
                <w:rFonts w:ascii="Times New Roman" w:hAnsi="Times New Roman" w:cs="Times New Roman"/>
                <w:bCs/>
                <w:color w:val="000000"/>
                <w:sz w:val="24"/>
                <w:szCs w:val="24"/>
                <w:lang w:eastAsia="uk-UA"/>
              </w:rPr>
              <w:t>200 грн</w:t>
            </w:r>
          </w:p>
        </w:tc>
      </w:tr>
      <w:tr w:rsidR="0052520E" w:rsidRPr="00A4603D" w:rsidTr="009E3203">
        <w:trPr>
          <w:tblCellSpacing w:w="0" w:type="dxa"/>
          <w:jc w:val="center"/>
        </w:trPr>
        <w:tc>
          <w:tcPr>
            <w:tcW w:w="636" w:type="dxa"/>
            <w:vMerge/>
            <w:vAlign w:val="center"/>
          </w:tcPr>
          <w:p w:rsidR="0052520E" w:rsidRPr="00A4603D" w:rsidRDefault="0052520E" w:rsidP="00F53ADE">
            <w:pPr>
              <w:spacing w:after="0" w:line="240" w:lineRule="auto"/>
              <w:rPr>
                <w:rFonts w:ascii="Times New Roman" w:hAnsi="Times New Roman" w:cs="Times New Roman"/>
                <w:bCs/>
                <w:sz w:val="24"/>
                <w:szCs w:val="24"/>
                <w:lang w:val="uk-UA" w:eastAsia="uk-UA"/>
              </w:rPr>
            </w:pPr>
          </w:p>
        </w:tc>
        <w:tc>
          <w:tcPr>
            <w:tcW w:w="2098" w:type="dxa"/>
            <w:vMerge/>
            <w:vAlign w:val="center"/>
          </w:tcPr>
          <w:p w:rsidR="0052520E" w:rsidRPr="00A4603D" w:rsidRDefault="0052520E" w:rsidP="00F53ADE">
            <w:pPr>
              <w:spacing w:after="0" w:line="240" w:lineRule="auto"/>
              <w:jc w:val="center"/>
              <w:rPr>
                <w:rFonts w:ascii="Times New Roman" w:hAnsi="Times New Roman" w:cs="Times New Roman"/>
                <w:bCs/>
                <w:color w:val="000000"/>
                <w:sz w:val="24"/>
                <w:szCs w:val="24"/>
                <w:lang w:eastAsia="uk-UA"/>
              </w:rPr>
            </w:pPr>
          </w:p>
        </w:tc>
        <w:tc>
          <w:tcPr>
            <w:tcW w:w="879" w:type="dxa"/>
            <w:vMerge/>
            <w:vAlign w:val="center"/>
          </w:tcPr>
          <w:p w:rsidR="0052520E" w:rsidRPr="00A4603D" w:rsidRDefault="0052520E" w:rsidP="00F53ADE">
            <w:pPr>
              <w:spacing w:after="0" w:line="240" w:lineRule="auto"/>
              <w:rPr>
                <w:rFonts w:ascii="Times New Roman" w:hAnsi="Times New Roman" w:cs="Times New Roman"/>
                <w:bCs/>
                <w:sz w:val="24"/>
                <w:szCs w:val="24"/>
                <w:lang w:val="uk-UA" w:eastAsia="uk-UA"/>
              </w:rPr>
            </w:pPr>
          </w:p>
        </w:tc>
        <w:tc>
          <w:tcPr>
            <w:tcW w:w="4536" w:type="dxa"/>
            <w:vAlign w:val="center"/>
          </w:tcPr>
          <w:p w:rsidR="0052520E" w:rsidRPr="00A4603D" w:rsidRDefault="0052520E" w:rsidP="00F53ADE">
            <w:pPr>
              <w:spacing w:after="0" w:line="240" w:lineRule="auto"/>
              <w:jc w:val="center"/>
              <w:rPr>
                <w:rFonts w:ascii="Times New Roman" w:hAnsi="Times New Roman" w:cs="Times New Roman"/>
                <w:bCs/>
                <w:color w:val="000000"/>
                <w:sz w:val="24"/>
                <w:szCs w:val="24"/>
                <w:lang w:eastAsia="uk-UA"/>
              </w:rPr>
            </w:pPr>
            <w:r w:rsidRPr="00A4603D">
              <w:rPr>
                <w:rFonts w:ascii="Times New Roman" w:hAnsi="Times New Roman" w:cs="Times New Roman"/>
                <w:bCs/>
                <w:color w:val="000000"/>
                <w:sz w:val="24"/>
                <w:szCs w:val="24"/>
                <w:lang w:eastAsia="uk-UA"/>
              </w:rPr>
              <w:t xml:space="preserve">Грамота відділу освіти, культури, молоді і спорту Кожанської селищної ради </w:t>
            </w:r>
          </w:p>
          <w:p w:rsidR="0052520E" w:rsidRPr="00A4603D" w:rsidRDefault="0052520E" w:rsidP="00F53ADE">
            <w:pPr>
              <w:spacing w:after="0" w:line="240" w:lineRule="auto"/>
              <w:jc w:val="center"/>
              <w:rPr>
                <w:rFonts w:ascii="Times New Roman" w:hAnsi="Times New Roman" w:cs="Times New Roman"/>
                <w:bCs/>
                <w:color w:val="000000"/>
                <w:sz w:val="24"/>
                <w:szCs w:val="24"/>
                <w:lang w:eastAsia="uk-UA"/>
              </w:rPr>
            </w:pPr>
            <w:r w:rsidRPr="00A4603D">
              <w:rPr>
                <w:rFonts w:ascii="Times New Roman" w:hAnsi="Times New Roman" w:cs="Times New Roman"/>
                <w:bCs/>
                <w:color w:val="000000"/>
                <w:sz w:val="24"/>
                <w:szCs w:val="24"/>
                <w:lang w:val="uk-UA" w:eastAsia="uk-UA"/>
              </w:rPr>
              <w:lastRenderedPageBreak/>
              <w:t xml:space="preserve">за </w:t>
            </w:r>
            <w:r w:rsidRPr="00A4603D">
              <w:rPr>
                <w:rFonts w:ascii="Times New Roman" w:hAnsi="Times New Roman" w:cs="Times New Roman"/>
                <w:bCs/>
                <w:color w:val="000000"/>
                <w:sz w:val="24"/>
                <w:szCs w:val="24"/>
                <w:lang w:eastAsia="uk-UA"/>
              </w:rPr>
              <w:t xml:space="preserve">ІІІ місце у ІІ (регіональному) етапі </w:t>
            </w:r>
          </w:p>
          <w:p w:rsidR="0052520E" w:rsidRPr="00A4603D" w:rsidRDefault="0052520E" w:rsidP="00F53ADE">
            <w:pPr>
              <w:spacing w:after="0" w:line="240" w:lineRule="auto"/>
              <w:jc w:val="center"/>
              <w:rPr>
                <w:rFonts w:ascii="Times New Roman" w:hAnsi="Times New Roman" w:cs="Times New Roman"/>
                <w:bCs/>
                <w:color w:val="000000"/>
                <w:sz w:val="24"/>
                <w:szCs w:val="24"/>
                <w:lang w:eastAsia="uk-UA"/>
              </w:rPr>
            </w:pPr>
            <w:r w:rsidRPr="00A4603D">
              <w:rPr>
                <w:rFonts w:ascii="Times New Roman" w:hAnsi="Times New Roman" w:cs="Times New Roman"/>
                <w:bCs/>
                <w:color w:val="000000"/>
                <w:sz w:val="24"/>
                <w:szCs w:val="24"/>
                <w:lang w:eastAsia="uk-UA"/>
              </w:rPr>
              <w:t xml:space="preserve">XV Міжнародного мовно-літературного конкурсу учнівської молоді </w:t>
            </w:r>
          </w:p>
          <w:p w:rsidR="0052520E" w:rsidRPr="00A4603D" w:rsidRDefault="0052520E" w:rsidP="00F53ADE">
            <w:pPr>
              <w:spacing w:after="0" w:line="240" w:lineRule="auto"/>
              <w:jc w:val="center"/>
              <w:rPr>
                <w:rFonts w:ascii="Times New Roman" w:hAnsi="Times New Roman" w:cs="Times New Roman"/>
                <w:bCs/>
                <w:color w:val="000000"/>
                <w:sz w:val="24"/>
                <w:szCs w:val="24"/>
                <w:lang w:eastAsia="uk-UA"/>
              </w:rPr>
            </w:pPr>
            <w:r w:rsidRPr="00A4603D">
              <w:rPr>
                <w:rFonts w:ascii="Times New Roman" w:hAnsi="Times New Roman" w:cs="Times New Roman"/>
                <w:bCs/>
                <w:color w:val="000000"/>
                <w:sz w:val="24"/>
                <w:szCs w:val="24"/>
                <w:lang w:eastAsia="uk-UA"/>
              </w:rPr>
              <w:t>імені Т.Шевченка</w:t>
            </w:r>
          </w:p>
        </w:tc>
        <w:tc>
          <w:tcPr>
            <w:tcW w:w="1559" w:type="dxa"/>
            <w:vMerge/>
            <w:vAlign w:val="center"/>
          </w:tcPr>
          <w:p w:rsidR="0052520E" w:rsidRPr="00A4603D" w:rsidRDefault="0052520E" w:rsidP="00F53ADE">
            <w:pPr>
              <w:spacing w:after="0" w:line="240" w:lineRule="auto"/>
              <w:jc w:val="center"/>
              <w:rPr>
                <w:rFonts w:ascii="Times New Roman" w:hAnsi="Times New Roman" w:cs="Times New Roman"/>
                <w:bCs/>
                <w:color w:val="000000"/>
                <w:sz w:val="24"/>
                <w:szCs w:val="24"/>
                <w:lang w:eastAsia="uk-UA"/>
              </w:rPr>
            </w:pPr>
          </w:p>
        </w:tc>
      </w:tr>
      <w:tr w:rsidR="0052520E" w:rsidRPr="00A4603D" w:rsidTr="009E3203">
        <w:trPr>
          <w:tblCellSpacing w:w="0" w:type="dxa"/>
          <w:jc w:val="center"/>
        </w:trPr>
        <w:tc>
          <w:tcPr>
            <w:tcW w:w="636" w:type="dxa"/>
            <w:vAlign w:val="center"/>
          </w:tcPr>
          <w:p w:rsidR="0052520E" w:rsidRPr="00A4603D" w:rsidRDefault="0052520E" w:rsidP="00F53ADE">
            <w:pPr>
              <w:spacing w:after="0" w:line="240" w:lineRule="auto"/>
              <w:rPr>
                <w:rFonts w:ascii="Times New Roman" w:hAnsi="Times New Roman" w:cs="Times New Roman"/>
                <w:bCs/>
                <w:sz w:val="24"/>
                <w:szCs w:val="24"/>
                <w:lang w:val="uk-UA" w:eastAsia="uk-UA"/>
              </w:rPr>
            </w:pPr>
            <w:r w:rsidRPr="00A4603D">
              <w:rPr>
                <w:rFonts w:ascii="Times New Roman" w:hAnsi="Times New Roman" w:cs="Times New Roman"/>
                <w:bCs/>
                <w:sz w:val="24"/>
                <w:szCs w:val="24"/>
                <w:lang w:val="uk-UA" w:eastAsia="uk-UA"/>
              </w:rPr>
              <w:t>8</w:t>
            </w:r>
          </w:p>
        </w:tc>
        <w:tc>
          <w:tcPr>
            <w:tcW w:w="2098" w:type="dxa"/>
            <w:vAlign w:val="center"/>
          </w:tcPr>
          <w:p w:rsidR="0052520E" w:rsidRPr="00A4603D" w:rsidRDefault="0052520E" w:rsidP="00F53ADE">
            <w:pPr>
              <w:spacing w:after="0" w:line="240" w:lineRule="auto"/>
              <w:jc w:val="center"/>
              <w:rPr>
                <w:rFonts w:ascii="Times New Roman" w:hAnsi="Times New Roman" w:cs="Times New Roman"/>
                <w:bCs/>
                <w:color w:val="000000"/>
                <w:sz w:val="24"/>
                <w:szCs w:val="24"/>
                <w:lang w:eastAsia="uk-UA"/>
              </w:rPr>
            </w:pPr>
            <w:r w:rsidRPr="00A4603D">
              <w:rPr>
                <w:rFonts w:ascii="Times New Roman" w:hAnsi="Times New Roman" w:cs="Times New Roman"/>
                <w:bCs/>
                <w:color w:val="000000"/>
                <w:sz w:val="24"/>
                <w:szCs w:val="24"/>
                <w:lang w:eastAsia="uk-UA"/>
              </w:rPr>
              <w:t>Кобилочна</w:t>
            </w:r>
          </w:p>
          <w:p w:rsidR="0052520E" w:rsidRPr="00A4603D" w:rsidRDefault="0052520E" w:rsidP="00F53ADE">
            <w:pPr>
              <w:spacing w:after="0" w:line="240" w:lineRule="auto"/>
              <w:jc w:val="center"/>
              <w:rPr>
                <w:rFonts w:ascii="Times New Roman" w:hAnsi="Times New Roman" w:cs="Times New Roman"/>
                <w:bCs/>
                <w:color w:val="000000"/>
                <w:sz w:val="24"/>
                <w:szCs w:val="24"/>
                <w:lang w:eastAsia="uk-UA"/>
              </w:rPr>
            </w:pPr>
            <w:r w:rsidRPr="00A4603D">
              <w:rPr>
                <w:rFonts w:ascii="Times New Roman" w:hAnsi="Times New Roman" w:cs="Times New Roman"/>
                <w:bCs/>
                <w:color w:val="000000"/>
                <w:sz w:val="24"/>
                <w:szCs w:val="24"/>
                <w:lang w:eastAsia="uk-UA"/>
              </w:rPr>
              <w:t>Марія</w:t>
            </w:r>
          </w:p>
          <w:p w:rsidR="0052520E" w:rsidRPr="00A4603D" w:rsidRDefault="0052520E" w:rsidP="00F53ADE">
            <w:pPr>
              <w:spacing w:after="0" w:line="240" w:lineRule="auto"/>
              <w:jc w:val="center"/>
              <w:rPr>
                <w:rFonts w:ascii="Times New Roman" w:hAnsi="Times New Roman" w:cs="Times New Roman"/>
                <w:bCs/>
                <w:color w:val="000000"/>
                <w:sz w:val="24"/>
                <w:szCs w:val="24"/>
                <w:lang w:eastAsia="uk-UA"/>
              </w:rPr>
            </w:pPr>
            <w:r w:rsidRPr="00A4603D">
              <w:rPr>
                <w:rFonts w:ascii="Times New Roman" w:hAnsi="Times New Roman" w:cs="Times New Roman"/>
                <w:bCs/>
                <w:color w:val="000000"/>
                <w:sz w:val="24"/>
                <w:szCs w:val="24"/>
                <w:lang w:eastAsia="uk-UA"/>
              </w:rPr>
              <w:t>Олегівна</w:t>
            </w:r>
          </w:p>
        </w:tc>
        <w:tc>
          <w:tcPr>
            <w:tcW w:w="879" w:type="dxa"/>
            <w:vAlign w:val="center"/>
          </w:tcPr>
          <w:p w:rsidR="0052520E" w:rsidRPr="00A4603D" w:rsidRDefault="0052520E" w:rsidP="00F53ADE">
            <w:pPr>
              <w:spacing w:after="0" w:line="240" w:lineRule="auto"/>
              <w:rPr>
                <w:rFonts w:ascii="Times New Roman" w:hAnsi="Times New Roman" w:cs="Times New Roman"/>
                <w:bCs/>
                <w:sz w:val="24"/>
                <w:szCs w:val="24"/>
                <w:lang w:val="uk-UA" w:eastAsia="uk-UA"/>
              </w:rPr>
            </w:pPr>
            <w:r w:rsidRPr="00A4603D">
              <w:rPr>
                <w:rFonts w:ascii="Times New Roman" w:hAnsi="Times New Roman" w:cs="Times New Roman"/>
                <w:bCs/>
                <w:sz w:val="24"/>
                <w:szCs w:val="24"/>
                <w:lang w:val="uk-UA" w:eastAsia="uk-UA"/>
              </w:rPr>
              <w:t>5</w:t>
            </w:r>
          </w:p>
        </w:tc>
        <w:tc>
          <w:tcPr>
            <w:tcW w:w="4536" w:type="dxa"/>
            <w:vAlign w:val="center"/>
          </w:tcPr>
          <w:p w:rsidR="0052520E" w:rsidRPr="00A4603D" w:rsidRDefault="0052520E" w:rsidP="00F53ADE">
            <w:pPr>
              <w:spacing w:after="0" w:line="240" w:lineRule="auto"/>
              <w:jc w:val="center"/>
              <w:rPr>
                <w:rFonts w:ascii="Times New Roman" w:hAnsi="Times New Roman" w:cs="Times New Roman"/>
                <w:bCs/>
                <w:color w:val="000000"/>
                <w:sz w:val="24"/>
                <w:szCs w:val="24"/>
                <w:lang w:eastAsia="uk-UA"/>
              </w:rPr>
            </w:pPr>
            <w:r w:rsidRPr="00A4603D">
              <w:rPr>
                <w:rFonts w:ascii="Times New Roman" w:hAnsi="Times New Roman" w:cs="Times New Roman"/>
                <w:bCs/>
                <w:color w:val="000000"/>
                <w:sz w:val="24"/>
                <w:szCs w:val="24"/>
                <w:lang w:eastAsia="uk-UA"/>
              </w:rPr>
              <w:t xml:space="preserve">Грамота відділу освіти, культури, молоді і спорту Кожанської селищної ради </w:t>
            </w:r>
          </w:p>
          <w:p w:rsidR="0052520E" w:rsidRPr="00A4603D" w:rsidRDefault="0052520E" w:rsidP="00F53ADE">
            <w:pPr>
              <w:spacing w:after="0" w:line="240" w:lineRule="auto"/>
              <w:jc w:val="center"/>
              <w:rPr>
                <w:rFonts w:ascii="Times New Roman" w:hAnsi="Times New Roman" w:cs="Times New Roman"/>
                <w:bCs/>
                <w:color w:val="000000"/>
                <w:sz w:val="24"/>
                <w:szCs w:val="24"/>
                <w:lang w:eastAsia="uk-UA"/>
              </w:rPr>
            </w:pPr>
            <w:r w:rsidRPr="00A4603D">
              <w:rPr>
                <w:rFonts w:ascii="Times New Roman" w:hAnsi="Times New Roman" w:cs="Times New Roman"/>
                <w:bCs/>
                <w:color w:val="000000"/>
                <w:sz w:val="24"/>
                <w:szCs w:val="24"/>
                <w:lang w:val="uk-UA" w:eastAsia="uk-UA"/>
              </w:rPr>
              <w:t xml:space="preserve">за </w:t>
            </w:r>
            <w:r w:rsidRPr="00A4603D">
              <w:rPr>
                <w:rFonts w:ascii="Times New Roman" w:hAnsi="Times New Roman" w:cs="Times New Roman"/>
                <w:bCs/>
                <w:color w:val="000000"/>
                <w:sz w:val="24"/>
                <w:szCs w:val="24"/>
                <w:lang w:eastAsia="uk-UA"/>
              </w:rPr>
              <w:t xml:space="preserve">ІІІ місце в IІ (регіональному) етапі </w:t>
            </w:r>
          </w:p>
          <w:p w:rsidR="0052520E" w:rsidRPr="00A4603D" w:rsidRDefault="0052520E" w:rsidP="00F53ADE">
            <w:pPr>
              <w:spacing w:after="0" w:line="240" w:lineRule="auto"/>
              <w:jc w:val="center"/>
              <w:rPr>
                <w:rFonts w:ascii="Times New Roman" w:hAnsi="Times New Roman" w:cs="Times New Roman"/>
                <w:bCs/>
                <w:color w:val="000000"/>
                <w:sz w:val="24"/>
                <w:szCs w:val="24"/>
                <w:lang w:eastAsia="uk-UA"/>
              </w:rPr>
            </w:pPr>
            <w:r w:rsidRPr="00A4603D">
              <w:rPr>
                <w:rFonts w:ascii="Times New Roman" w:hAnsi="Times New Roman" w:cs="Times New Roman"/>
                <w:bCs/>
                <w:color w:val="000000"/>
                <w:sz w:val="24"/>
                <w:szCs w:val="24"/>
                <w:lang w:eastAsia="uk-UA"/>
              </w:rPr>
              <w:t>ХХV Міжнародного конкурсу з української мови імені Петра Яцика</w:t>
            </w:r>
          </w:p>
          <w:p w:rsidR="0052520E" w:rsidRPr="00A4603D" w:rsidRDefault="0052520E" w:rsidP="00F53ADE">
            <w:pPr>
              <w:spacing w:after="0" w:line="240" w:lineRule="auto"/>
              <w:jc w:val="center"/>
              <w:rPr>
                <w:rFonts w:ascii="Times New Roman" w:hAnsi="Times New Roman" w:cs="Times New Roman"/>
                <w:bCs/>
                <w:color w:val="000000"/>
                <w:sz w:val="24"/>
                <w:szCs w:val="24"/>
                <w:lang w:eastAsia="uk-UA"/>
              </w:rPr>
            </w:pPr>
          </w:p>
        </w:tc>
        <w:tc>
          <w:tcPr>
            <w:tcW w:w="1559" w:type="dxa"/>
            <w:vAlign w:val="center"/>
          </w:tcPr>
          <w:p w:rsidR="0052520E" w:rsidRPr="00A4603D" w:rsidRDefault="0052520E" w:rsidP="00F53ADE">
            <w:pPr>
              <w:spacing w:after="0" w:line="240" w:lineRule="auto"/>
              <w:jc w:val="center"/>
              <w:rPr>
                <w:rFonts w:ascii="Times New Roman" w:hAnsi="Times New Roman" w:cs="Times New Roman"/>
                <w:bCs/>
                <w:sz w:val="24"/>
                <w:szCs w:val="24"/>
                <w:lang w:eastAsia="uk-UA"/>
              </w:rPr>
            </w:pPr>
            <w:r w:rsidRPr="00A4603D">
              <w:rPr>
                <w:rFonts w:ascii="Times New Roman" w:hAnsi="Times New Roman" w:cs="Times New Roman"/>
                <w:bCs/>
                <w:color w:val="000000"/>
                <w:sz w:val="24"/>
                <w:szCs w:val="24"/>
                <w:lang w:eastAsia="uk-UA"/>
              </w:rPr>
              <w:t>сертифікат</w:t>
            </w:r>
          </w:p>
          <w:p w:rsidR="0052520E" w:rsidRPr="00A4603D" w:rsidRDefault="0052520E" w:rsidP="00F53ADE">
            <w:pPr>
              <w:spacing w:after="0" w:line="240" w:lineRule="auto"/>
              <w:jc w:val="center"/>
              <w:rPr>
                <w:rFonts w:ascii="Times New Roman" w:hAnsi="Times New Roman" w:cs="Times New Roman"/>
                <w:bCs/>
                <w:color w:val="000000"/>
                <w:sz w:val="24"/>
                <w:szCs w:val="24"/>
                <w:lang w:eastAsia="uk-UA"/>
              </w:rPr>
            </w:pPr>
            <w:r w:rsidRPr="00A4603D">
              <w:rPr>
                <w:rFonts w:ascii="Times New Roman" w:hAnsi="Times New Roman" w:cs="Times New Roman"/>
                <w:bCs/>
                <w:color w:val="000000"/>
                <w:sz w:val="24"/>
                <w:szCs w:val="24"/>
                <w:lang w:eastAsia="uk-UA"/>
              </w:rPr>
              <w:t>200 грн</w:t>
            </w:r>
          </w:p>
        </w:tc>
      </w:tr>
      <w:tr w:rsidR="0052520E" w:rsidRPr="00A4603D" w:rsidTr="009E3203">
        <w:trPr>
          <w:tblCellSpacing w:w="0" w:type="dxa"/>
          <w:jc w:val="center"/>
        </w:trPr>
        <w:tc>
          <w:tcPr>
            <w:tcW w:w="636" w:type="dxa"/>
            <w:vAlign w:val="center"/>
          </w:tcPr>
          <w:p w:rsidR="0052520E" w:rsidRPr="00A4603D" w:rsidRDefault="0052520E" w:rsidP="00F53ADE">
            <w:pPr>
              <w:spacing w:after="0" w:line="240" w:lineRule="auto"/>
              <w:rPr>
                <w:rFonts w:ascii="Times New Roman" w:hAnsi="Times New Roman" w:cs="Times New Roman"/>
                <w:bCs/>
                <w:sz w:val="24"/>
                <w:szCs w:val="24"/>
                <w:lang w:val="uk-UA" w:eastAsia="uk-UA"/>
              </w:rPr>
            </w:pPr>
            <w:r w:rsidRPr="00A4603D">
              <w:rPr>
                <w:rFonts w:ascii="Times New Roman" w:hAnsi="Times New Roman" w:cs="Times New Roman"/>
                <w:bCs/>
                <w:sz w:val="24"/>
                <w:szCs w:val="24"/>
                <w:lang w:val="uk-UA" w:eastAsia="uk-UA"/>
              </w:rPr>
              <w:t>9</w:t>
            </w:r>
          </w:p>
        </w:tc>
        <w:tc>
          <w:tcPr>
            <w:tcW w:w="2098" w:type="dxa"/>
            <w:vAlign w:val="center"/>
          </w:tcPr>
          <w:p w:rsidR="0052520E" w:rsidRPr="00A4603D" w:rsidRDefault="0052520E" w:rsidP="00F53ADE">
            <w:pPr>
              <w:spacing w:after="0" w:line="240" w:lineRule="auto"/>
              <w:jc w:val="center"/>
              <w:rPr>
                <w:rFonts w:ascii="Times New Roman" w:hAnsi="Times New Roman" w:cs="Times New Roman"/>
                <w:bCs/>
                <w:color w:val="000000"/>
                <w:sz w:val="24"/>
                <w:szCs w:val="24"/>
                <w:lang w:eastAsia="uk-UA"/>
              </w:rPr>
            </w:pPr>
            <w:r w:rsidRPr="00A4603D">
              <w:rPr>
                <w:rFonts w:ascii="Times New Roman" w:hAnsi="Times New Roman" w:cs="Times New Roman"/>
                <w:bCs/>
                <w:color w:val="000000"/>
                <w:sz w:val="24"/>
                <w:szCs w:val="24"/>
                <w:lang w:eastAsia="uk-UA"/>
              </w:rPr>
              <w:t xml:space="preserve">Мельніченко </w:t>
            </w:r>
          </w:p>
          <w:p w:rsidR="0052520E" w:rsidRPr="00A4603D" w:rsidRDefault="0052520E" w:rsidP="00F53ADE">
            <w:pPr>
              <w:spacing w:after="0" w:line="240" w:lineRule="auto"/>
              <w:jc w:val="center"/>
              <w:rPr>
                <w:rFonts w:ascii="Times New Roman" w:hAnsi="Times New Roman" w:cs="Times New Roman"/>
                <w:bCs/>
                <w:color w:val="000000"/>
                <w:sz w:val="24"/>
                <w:szCs w:val="24"/>
                <w:lang w:eastAsia="uk-UA"/>
              </w:rPr>
            </w:pPr>
            <w:r w:rsidRPr="00A4603D">
              <w:rPr>
                <w:rFonts w:ascii="Times New Roman" w:hAnsi="Times New Roman" w:cs="Times New Roman"/>
                <w:bCs/>
                <w:color w:val="000000"/>
                <w:sz w:val="24"/>
                <w:szCs w:val="24"/>
                <w:lang w:eastAsia="uk-UA"/>
              </w:rPr>
              <w:t>Дмитрій Олександрович</w:t>
            </w:r>
          </w:p>
        </w:tc>
        <w:tc>
          <w:tcPr>
            <w:tcW w:w="879" w:type="dxa"/>
            <w:vAlign w:val="center"/>
          </w:tcPr>
          <w:p w:rsidR="0052520E" w:rsidRPr="00A4603D" w:rsidRDefault="0052520E" w:rsidP="00F53ADE">
            <w:pPr>
              <w:spacing w:after="0" w:line="240" w:lineRule="auto"/>
              <w:rPr>
                <w:rFonts w:ascii="Times New Roman" w:hAnsi="Times New Roman" w:cs="Times New Roman"/>
                <w:bCs/>
                <w:sz w:val="24"/>
                <w:szCs w:val="24"/>
                <w:lang w:val="uk-UA" w:eastAsia="uk-UA"/>
              </w:rPr>
            </w:pPr>
            <w:r w:rsidRPr="00A4603D">
              <w:rPr>
                <w:rFonts w:ascii="Times New Roman" w:hAnsi="Times New Roman" w:cs="Times New Roman"/>
                <w:bCs/>
                <w:sz w:val="24"/>
                <w:szCs w:val="24"/>
                <w:lang w:val="uk-UA" w:eastAsia="uk-UA"/>
              </w:rPr>
              <w:t>9</w:t>
            </w:r>
          </w:p>
        </w:tc>
        <w:tc>
          <w:tcPr>
            <w:tcW w:w="4536" w:type="dxa"/>
            <w:vAlign w:val="center"/>
          </w:tcPr>
          <w:p w:rsidR="0052520E" w:rsidRPr="00A4603D" w:rsidRDefault="0052520E" w:rsidP="00F53ADE">
            <w:pPr>
              <w:spacing w:after="0" w:line="240" w:lineRule="auto"/>
              <w:jc w:val="center"/>
              <w:rPr>
                <w:rFonts w:ascii="Times New Roman" w:hAnsi="Times New Roman" w:cs="Times New Roman"/>
                <w:bCs/>
                <w:color w:val="000000"/>
                <w:sz w:val="24"/>
                <w:szCs w:val="24"/>
                <w:lang w:eastAsia="uk-UA"/>
              </w:rPr>
            </w:pPr>
            <w:r w:rsidRPr="00A4603D">
              <w:rPr>
                <w:rFonts w:ascii="Times New Roman" w:hAnsi="Times New Roman" w:cs="Times New Roman"/>
                <w:bCs/>
                <w:color w:val="000000"/>
                <w:sz w:val="24"/>
                <w:szCs w:val="24"/>
                <w:lang w:eastAsia="uk-UA"/>
              </w:rPr>
              <w:t xml:space="preserve">Грамота відділу освіти, культури, молоді і спорту Кожанської селищної ради </w:t>
            </w:r>
          </w:p>
          <w:p w:rsidR="0052520E" w:rsidRPr="00A4603D" w:rsidRDefault="0052520E" w:rsidP="00F53ADE">
            <w:pPr>
              <w:spacing w:after="0" w:line="240" w:lineRule="auto"/>
              <w:jc w:val="center"/>
              <w:rPr>
                <w:rFonts w:ascii="Times New Roman" w:hAnsi="Times New Roman" w:cs="Times New Roman"/>
                <w:bCs/>
                <w:color w:val="000000"/>
                <w:sz w:val="24"/>
                <w:szCs w:val="24"/>
                <w:lang w:eastAsia="uk-UA"/>
              </w:rPr>
            </w:pPr>
            <w:r w:rsidRPr="00A4603D">
              <w:rPr>
                <w:rFonts w:ascii="Times New Roman" w:hAnsi="Times New Roman" w:cs="Times New Roman"/>
                <w:bCs/>
                <w:color w:val="000000"/>
                <w:sz w:val="24"/>
                <w:szCs w:val="24"/>
                <w:lang w:eastAsia="uk-UA"/>
              </w:rPr>
              <w:t>за активну участь у спортивному житті школи та громади</w:t>
            </w:r>
          </w:p>
        </w:tc>
        <w:tc>
          <w:tcPr>
            <w:tcW w:w="1559" w:type="dxa"/>
            <w:vAlign w:val="center"/>
          </w:tcPr>
          <w:p w:rsidR="0052520E" w:rsidRPr="00A4603D" w:rsidRDefault="0052520E" w:rsidP="00F53ADE">
            <w:pPr>
              <w:spacing w:after="0" w:line="240" w:lineRule="auto"/>
              <w:jc w:val="center"/>
              <w:rPr>
                <w:rFonts w:ascii="Times New Roman" w:hAnsi="Times New Roman" w:cs="Times New Roman"/>
                <w:bCs/>
                <w:color w:val="000000"/>
                <w:sz w:val="24"/>
                <w:szCs w:val="24"/>
                <w:lang w:val="uk-UA" w:eastAsia="uk-UA"/>
              </w:rPr>
            </w:pPr>
            <w:r w:rsidRPr="00A4603D">
              <w:rPr>
                <w:rFonts w:ascii="Times New Roman" w:hAnsi="Times New Roman" w:cs="Times New Roman"/>
                <w:bCs/>
                <w:color w:val="000000"/>
                <w:sz w:val="24"/>
                <w:szCs w:val="24"/>
                <w:lang w:val="uk-UA" w:eastAsia="uk-UA"/>
              </w:rPr>
              <w:t>500 грн</w:t>
            </w:r>
          </w:p>
        </w:tc>
      </w:tr>
      <w:tr w:rsidR="0052520E" w:rsidRPr="00A4603D" w:rsidTr="009E3203">
        <w:trPr>
          <w:tblCellSpacing w:w="0" w:type="dxa"/>
          <w:jc w:val="center"/>
        </w:trPr>
        <w:tc>
          <w:tcPr>
            <w:tcW w:w="636" w:type="dxa"/>
            <w:vAlign w:val="center"/>
          </w:tcPr>
          <w:p w:rsidR="0052520E" w:rsidRPr="00A4603D" w:rsidRDefault="0052520E" w:rsidP="00F53ADE">
            <w:pPr>
              <w:spacing w:after="0" w:line="240" w:lineRule="auto"/>
              <w:rPr>
                <w:rFonts w:ascii="Times New Roman" w:hAnsi="Times New Roman" w:cs="Times New Roman"/>
                <w:bCs/>
                <w:sz w:val="24"/>
                <w:szCs w:val="24"/>
                <w:lang w:val="uk-UA" w:eastAsia="uk-UA"/>
              </w:rPr>
            </w:pPr>
            <w:r w:rsidRPr="00A4603D">
              <w:rPr>
                <w:rFonts w:ascii="Times New Roman" w:hAnsi="Times New Roman" w:cs="Times New Roman"/>
                <w:bCs/>
                <w:sz w:val="24"/>
                <w:szCs w:val="24"/>
                <w:lang w:val="uk-UA" w:eastAsia="uk-UA"/>
              </w:rPr>
              <w:t>10</w:t>
            </w:r>
          </w:p>
        </w:tc>
        <w:tc>
          <w:tcPr>
            <w:tcW w:w="2098" w:type="dxa"/>
            <w:vAlign w:val="center"/>
          </w:tcPr>
          <w:p w:rsidR="0052520E" w:rsidRPr="00A4603D" w:rsidRDefault="00F53ADE" w:rsidP="00F53ADE">
            <w:pPr>
              <w:spacing w:after="0" w:line="240" w:lineRule="auto"/>
              <w:jc w:val="center"/>
              <w:rPr>
                <w:rFonts w:ascii="Times New Roman" w:hAnsi="Times New Roman" w:cs="Times New Roman"/>
                <w:bCs/>
                <w:color w:val="000000"/>
                <w:sz w:val="24"/>
                <w:szCs w:val="24"/>
                <w:lang w:eastAsia="uk-UA"/>
              </w:rPr>
            </w:pPr>
            <w:r w:rsidRPr="00A4603D">
              <w:rPr>
                <w:rFonts w:ascii="Times New Roman" w:hAnsi="Times New Roman" w:cs="Times New Roman"/>
                <w:bCs/>
                <w:color w:val="000000"/>
                <w:sz w:val="24"/>
                <w:szCs w:val="24"/>
                <w:lang w:eastAsia="uk-UA"/>
              </w:rPr>
              <w:t>Ковадло</w:t>
            </w:r>
            <w:r w:rsidR="0052520E" w:rsidRPr="00A4603D">
              <w:rPr>
                <w:rFonts w:ascii="Times New Roman" w:hAnsi="Times New Roman" w:cs="Times New Roman"/>
                <w:bCs/>
                <w:color w:val="000000"/>
                <w:sz w:val="24"/>
                <w:szCs w:val="24"/>
                <w:lang w:eastAsia="uk-UA"/>
              </w:rPr>
              <w:t xml:space="preserve"> </w:t>
            </w:r>
          </w:p>
          <w:p w:rsidR="0052520E" w:rsidRPr="00A4603D" w:rsidRDefault="0052520E" w:rsidP="00F53ADE">
            <w:pPr>
              <w:spacing w:after="0" w:line="240" w:lineRule="auto"/>
              <w:jc w:val="center"/>
              <w:rPr>
                <w:rFonts w:ascii="Times New Roman" w:hAnsi="Times New Roman" w:cs="Times New Roman"/>
                <w:bCs/>
                <w:color w:val="000000"/>
                <w:sz w:val="24"/>
                <w:szCs w:val="24"/>
                <w:lang w:eastAsia="uk-UA"/>
              </w:rPr>
            </w:pPr>
            <w:r w:rsidRPr="00A4603D">
              <w:rPr>
                <w:rFonts w:ascii="Times New Roman" w:hAnsi="Times New Roman" w:cs="Times New Roman"/>
                <w:bCs/>
                <w:color w:val="000000"/>
                <w:sz w:val="24"/>
                <w:szCs w:val="24"/>
                <w:lang w:eastAsia="uk-UA"/>
              </w:rPr>
              <w:t xml:space="preserve">Ілля </w:t>
            </w:r>
          </w:p>
          <w:p w:rsidR="0052520E" w:rsidRPr="00A4603D" w:rsidRDefault="0052520E" w:rsidP="00F53ADE">
            <w:pPr>
              <w:spacing w:after="0" w:line="240" w:lineRule="auto"/>
              <w:jc w:val="center"/>
              <w:rPr>
                <w:rFonts w:ascii="Times New Roman" w:hAnsi="Times New Roman" w:cs="Times New Roman"/>
                <w:bCs/>
                <w:color w:val="000000"/>
                <w:sz w:val="24"/>
                <w:szCs w:val="24"/>
                <w:lang w:eastAsia="uk-UA"/>
              </w:rPr>
            </w:pPr>
            <w:r w:rsidRPr="00A4603D">
              <w:rPr>
                <w:rFonts w:ascii="Times New Roman" w:hAnsi="Times New Roman" w:cs="Times New Roman"/>
                <w:bCs/>
                <w:color w:val="000000"/>
                <w:sz w:val="24"/>
                <w:szCs w:val="24"/>
                <w:lang w:eastAsia="uk-UA"/>
              </w:rPr>
              <w:t>Геннадійович</w:t>
            </w:r>
          </w:p>
        </w:tc>
        <w:tc>
          <w:tcPr>
            <w:tcW w:w="879" w:type="dxa"/>
            <w:vAlign w:val="center"/>
          </w:tcPr>
          <w:p w:rsidR="0052520E" w:rsidRPr="00A4603D" w:rsidRDefault="0052520E" w:rsidP="00F53ADE">
            <w:pPr>
              <w:spacing w:after="0" w:line="240" w:lineRule="auto"/>
              <w:rPr>
                <w:rFonts w:ascii="Times New Roman" w:hAnsi="Times New Roman" w:cs="Times New Roman"/>
                <w:bCs/>
                <w:sz w:val="24"/>
                <w:szCs w:val="24"/>
                <w:lang w:val="uk-UA" w:eastAsia="uk-UA"/>
              </w:rPr>
            </w:pPr>
            <w:r w:rsidRPr="00A4603D">
              <w:rPr>
                <w:rFonts w:ascii="Times New Roman" w:hAnsi="Times New Roman" w:cs="Times New Roman"/>
                <w:bCs/>
                <w:sz w:val="24"/>
                <w:szCs w:val="24"/>
                <w:lang w:val="uk-UA" w:eastAsia="uk-UA"/>
              </w:rPr>
              <w:t>9</w:t>
            </w:r>
          </w:p>
        </w:tc>
        <w:tc>
          <w:tcPr>
            <w:tcW w:w="4536" w:type="dxa"/>
            <w:vAlign w:val="center"/>
          </w:tcPr>
          <w:p w:rsidR="0052520E" w:rsidRPr="00A4603D" w:rsidRDefault="0052520E" w:rsidP="00F53ADE">
            <w:pPr>
              <w:spacing w:after="0" w:line="240" w:lineRule="auto"/>
              <w:jc w:val="center"/>
              <w:rPr>
                <w:rFonts w:ascii="Times New Roman" w:hAnsi="Times New Roman" w:cs="Times New Roman"/>
                <w:bCs/>
                <w:color w:val="000000"/>
                <w:sz w:val="24"/>
                <w:szCs w:val="24"/>
                <w:lang w:eastAsia="uk-UA"/>
              </w:rPr>
            </w:pPr>
            <w:r w:rsidRPr="00A4603D">
              <w:rPr>
                <w:rFonts w:ascii="Times New Roman" w:hAnsi="Times New Roman" w:cs="Times New Roman"/>
                <w:bCs/>
                <w:color w:val="000000"/>
                <w:sz w:val="24"/>
                <w:szCs w:val="24"/>
                <w:lang w:eastAsia="uk-UA"/>
              </w:rPr>
              <w:t xml:space="preserve">Грамота відділу освіти, культури, молоді і спорту Кожанської селищної ради </w:t>
            </w:r>
          </w:p>
          <w:p w:rsidR="0052520E" w:rsidRPr="00A4603D" w:rsidRDefault="0052520E" w:rsidP="00F53ADE">
            <w:pPr>
              <w:spacing w:after="0" w:line="240" w:lineRule="auto"/>
              <w:jc w:val="center"/>
              <w:rPr>
                <w:rFonts w:ascii="Times New Roman" w:hAnsi="Times New Roman" w:cs="Times New Roman"/>
                <w:bCs/>
                <w:color w:val="000000"/>
                <w:sz w:val="24"/>
                <w:szCs w:val="24"/>
                <w:lang w:eastAsia="uk-UA"/>
              </w:rPr>
            </w:pPr>
            <w:r w:rsidRPr="00A4603D">
              <w:rPr>
                <w:rFonts w:ascii="Times New Roman" w:hAnsi="Times New Roman" w:cs="Times New Roman"/>
                <w:bCs/>
                <w:color w:val="000000"/>
                <w:sz w:val="24"/>
                <w:szCs w:val="24"/>
                <w:lang w:eastAsia="uk-UA"/>
              </w:rPr>
              <w:t>за активну участь у спортивному житті школи та громади</w:t>
            </w:r>
          </w:p>
        </w:tc>
        <w:tc>
          <w:tcPr>
            <w:tcW w:w="1559" w:type="dxa"/>
            <w:vAlign w:val="center"/>
          </w:tcPr>
          <w:p w:rsidR="0052520E" w:rsidRPr="00A4603D" w:rsidRDefault="0052520E" w:rsidP="00F53ADE">
            <w:pPr>
              <w:spacing w:after="0" w:line="240" w:lineRule="auto"/>
              <w:jc w:val="center"/>
              <w:rPr>
                <w:rFonts w:ascii="Times New Roman" w:hAnsi="Times New Roman" w:cs="Times New Roman"/>
                <w:bCs/>
                <w:color w:val="000000"/>
                <w:sz w:val="24"/>
                <w:szCs w:val="24"/>
                <w:lang w:val="uk-UA" w:eastAsia="uk-UA"/>
              </w:rPr>
            </w:pPr>
            <w:r w:rsidRPr="00A4603D">
              <w:rPr>
                <w:rFonts w:ascii="Times New Roman" w:hAnsi="Times New Roman" w:cs="Times New Roman"/>
                <w:bCs/>
                <w:color w:val="000000"/>
                <w:sz w:val="24"/>
                <w:szCs w:val="24"/>
                <w:lang w:val="uk-UA" w:eastAsia="uk-UA"/>
              </w:rPr>
              <w:t>500 грн</w:t>
            </w:r>
          </w:p>
        </w:tc>
      </w:tr>
    </w:tbl>
    <w:p w:rsidR="000E3B9F" w:rsidRPr="00A4603D" w:rsidRDefault="00034E4A" w:rsidP="000E3B9F">
      <w:pPr>
        <w:spacing w:after="0" w:line="240" w:lineRule="auto"/>
        <w:jc w:val="both"/>
        <w:rPr>
          <w:rFonts w:ascii="Times New Roman" w:hAnsi="Times New Roman" w:cs="Times New Roman"/>
          <w:sz w:val="24"/>
          <w:szCs w:val="24"/>
          <w:lang w:val="uk-UA"/>
        </w:rPr>
      </w:pPr>
      <w:r>
        <w:rPr>
          <w:rFonts w:ascii="Times New Roman" w:hAnsi="Times New Roman" w:cs="Times New Roman"/>
          <w:b/>
          <w:sz w:val="24"/>
          <w:szCs w:val="24"/>
          <w:lang w:val="uk-UA"/>
        </w:rPr>
        <w:t xml:space="preserve">   </w:t>
      </w:r>
      <w:bookmarkStart w:id="13" w:name="_GoBack"/>
      <w:bookmarkEnd w:id="13"/>
      <w:r w:rsidR="000E3B9F" w:rsidRPr="00A4603D">
        <w:rPr>
          <w:rFonts w:ascii="Times New Roman" w:hAnsi="Times New Roman" w:cs="Times New Roman"/>
          <w:sz w:val="24"/>
          <w:szCs w:val="24"/>
          <w:lang w:val="uk-UA"/>
        </w:rPr>
        <w:t xml:space="preserve">  Педагогічний колектив школи в процесі своєї діяльності реалізував мету виховання, навчання та розвитку дітей, поставлену на початку навчального року.</w:t>
      </w:r>
    </w:p>
    <w:p w:rsidR="000E3B9F" w:rsidRPr="00A4603D" w:rsidRDefault="000E3B9F" w:rsidP="000E3B9F">
      <w:pPr>
        <w:spacing w:after="0" w:line="240" w:lineRule="auto"/>
        <w:jc w:val="both"/>
        <w:rPr>
          <w:rFonts w:ascii="Times New Roman" w:hAnsi="Times New Roman" w:cs="Times New Roman"/>
          <w:sz w:val="24"/>
          <w:szCs w:val="24"/>
          <w:lang w:val="uk-UA"/>
        </w:rPr>
      </w:pPr>
      <w:r w:rsidRPr="00A4603D">
        <w:rPr>
          <w:rFonts w:ascii="Times New Roman" w:hAnsi="Times New Roman" w:cs="Times New Roman"/>
          <w:sz w:val="24"/>
          <w:szCs w:val="24"/>
          <w:lang w:val="uk-UA"/>
        </w:rPr>
        <w:t xml:space="preserve">     Педагогічні працівники постійно підвищують свій професійний рівень, використовуючи різноманітні форми підвищення кваліфікації, передачі педагогічного досвіду, а також самоосвіту, впроваджують нові форми і методи роботи в педагогічній діяльності.</w:t>
      </w:r>
    </w:p>
    <w:p w:rsidR="000E3B9F" w:rsidRPr="00A4603D" w:rsidRDefault="000E3B9F" w:rsidP="000E3B9F">
      <w:pPr>
        <w:spacing w:after="0" w:line="240" w:lineRule="auto"/>
        <w:jc w:val="both"/>
        <w:rPr>
          <w:rFonts w:ascii="Times New Roman" w:hAnsi="Times New Roman" w:cs="Times New Roman"/>
          <w:sz w:val="24"/>
          <w:szCs w:val="24"/>
          <w:lang w:val="uk-UA"/>
        </w:rPr>
      </w:pPr>
    </w:p>
    <w:p w:rsidR="000E3B9F" w:rsidRPr="00A4603D" w:rsidRDefault="000E3B9F" w:rsidP="000E3B9F">
      <w:pPr>
        <w:spacing w:after="0" w:line="240" w:lineRule="auto"/>
        <w:jc w:val="center"/>
        <w:rPr>
          <w:rFonts w:ascii="Times New Roman" w:hAnsi="Times New Roman" w:cs="Times New Roman"/>
          <w:b/>
          <w:sz w:val="24"/>
          <w:szCs w:val="24"/>
          <w:lang w:val="uk-UA"/>
        </w:rPr>
      </w:pPr>
      <w:r w:rsidRPr="00A4603D">
        <w:rPr>
          <w:rFonts w:ascii="Times New Roman" w:hAnsi="Times New Roman" w:cs="Times New Roman"/>
          <w:b/>
          <w:sz w:val="24"/>
          <w:szCs w:val="24"/>
          <w:lang w:val="uk-UA"/>
        </w:rPr>
        <w:t>РОЗДІЛ ІV. УПРАВЛІНСЬКІ ПРОЦЕСИ ЗАКЛАДУ ОСВІТИ</w:t>
      </w:r>
    </w:p>
    <w:p w:rsidR="000E3B9F" w:rsidRPr="00A4603D" w:rsidRDefault="000E3B9F" w:rsidP="000E3B9F">
      <w:pPr>
        <w:spacing w:after="0" w:line="240" w:lineRule="auto"/>
        <w:jc w:val="center"/>
        <w:rPr>
          <w:rFonts w:ascii="Times New Roman" w:hAnsi="Times New Roman" w:cs="Times New Roman"/>
          <w:b/>
          <w:sz w:val="24"/>
          <w:szCs w:val="24"/>
          <w:lang w:val="uk-UA"/>
        </w:rPr>
      </w:pPr>
    </w:p>
    <w:p w:rsidR="000E3B9F" w:rsidRPr="00A4603D" w:rsidRDefault="000E3B9F" w:rsidP="000E3B9F">
      <w:pPr>
        <w:spacing w:after="0" w:line="240" w:lineRule="auto"/>
        <w:jc w:val="both"/>
        <w:rPr>
          <w:rFonts w:ascii="Times New Roman" w:hAnsi="Times New Roman" w:cs="Times New Roman"/>
          <w:sz w:val="24"/>
          <w:szCs w:val="24"/>
          <w:lang w:val="uk-UA"/>
        </w:rPr>
      </w:pPr>
      <w:r w:rsidRPr="00A4603D">
        <w:rPr>
          <w:rFonts w:ascii="Times New Roman" w:hAnsi="Times New Roman" w:cs="Times New Roman"/>
          <w:sz w:val="24"/>
          <w:szCs w:val="24"/>
          <w:lang w:val="uk-UA"/>
        </w:rPr>
        <w:t xml:space="preserve">    Управлінська діяльність спрямована на забезпечення якості освіти на рівні Державних стандартів. В закладі постійно відбувається моніторинг поставлених цілей даною стратегією. Формуються відносини довіри, прозорості, відкритості завдяки роботі сайту закладу освіти, груп у соціальних мережах закладу освіти та офіційної Facebook-сторінки закладу освіти. </w:t>
      </w:r>
    </w:p>
    <w:p w:rsidR="000E3B9F" w:rsidRPr="00A4603D" w:rsidRDefault="000E3B9F" w:rsidP="000E3B9F">
      <w:pPr>
        <w:spacing w:after="0" w:line="240" w:lineRule="auto"/>
        <w:jc w:val="both"/>
        <w:rPr>
          <w:rFonts w:ascii="Times New Roman" w:hAnsi="Times New Roman" w:cs="Times New Roman"/>
          <w:bCs/>
          <w:sz w:val="24"/>
          <w:szCs w:val="24"/>
          <w:shd w:val="clear" w:color="auto" w:fill="FFFFFF"/>
          <w:lang w:val="uk-UA"/>
        </w:rPr>
      </w:pPr>
      <w:r w:rsidRPr="00A4603D">
        <w:rPr>
          <w:rFonts w:ascii="Times New Roman" w:hAnsi="Times New Roman" w:cs="Times New Roman"/>
          <w:sz w:val="24"/>
          <w:szCs w:val="24"/>
          <w:lang w:val="uk-UA"/>
        </w:rPr>
        <w:t xml:space="preserve">    Здійснюється ефективна кадрова політика, до педагогічної  діяльності залучені лише фахівці, які постійно підвищують свій професійний рівень. Здійснюється стимулювання професійної майстерності вчителів відповідно до </w:t>
      </w:r>
      <w:r w:rsidRPr="00A4603D">
        <w:rPr>
          <w:rStyle w:val="rvts23"/>
          <w:rFonts w:ascii="Times New Roman" w:hAnsi="Times New Roman" w:cs="Times New Roman"/>
          <w:bCs/>
          <w:sz w:val="24"/>
          <w:szCs w:val="24"/>
          <w:shd w:val="clear" w:color="auto" w:fill="FFFFFF"/>
          <w:lang w:val="uk-UA"/>
        </w:rPr>
        <w:t>Положення</w:t>
      </w:r>
      <w:r w:rsidRPr="00A4603D">
        <w:rPr>
          <w:rFonts w:ascii="Times New Roman" w:hAnsi="Times New Roman" w:cs="Times New Roman"/>
          <w:sz w:val="24"/>
          <w:szCs w:val="24"/>
          <w:lang w:val="uk-UA"/>
        </w:rPr>
        <w:t xml:space="preserve"> </w:t>
      </w:r>
      <w:r w:rsidRPr="00A4603D">
        <w:rPr>
          <w:rStyle w:val="rvts23"/>
          <w:rFonts w:ascii="Times New Roman" w:hAnsi="Times New Roman" w:cs="Times New Roman"/>
          <w:bCs/>
          <w:sz w:val="24"/>
          <w:szCs w:val="24"/>
          <w:shd w:val="clear" w:color="auto" w:fill="FFFFFF"/>
          <w:lang w:val="uk-UA"/>
        </w:rPr>
        <w:t>про відомчі заохочувальні відзнаки Міністерства освіти і науки України, Положення про преміювання та виплату матеріальної допомоги працівникам освіти Кожанської селищної ради</w:t>
      </w:r>
      <w:r w:rsidRPr="00A4603D">
        <w:rPr>
          <w:rFonts w:ascii="Times New Roman" w:hAnsi="Times New Roman" w:cs="Times New Roman"/>
          <w:sz w:val="24"/>
          <w:szCs w:val="24"/>
          <w:lang w:val="uk-UA"/>
        </w:rPr>
        <w:t xml:space="preserve">. </w:t>
      </w:r>
    </w:p>
    <w:p w:rsidR="000E3B9F" w:rsidRPr="00A4603D" w:rsidRDefault="000E3B9F" w:rsidP="000E3B9F">
      <w:pPr>
        <w:spacing w:after="0" w:line="240" w:lineRule="auto"/>
        <w:jc w:val="both"/>
        <w:rPr>
          <w:rFonts w:ascii="Times New Roman" w:hAnsi="Times New Roman" w:cs="Times New Roman"/>
          <w:sz w:val="24"/>
          <w:szCs w:val="24"/>
          <w:lang w:val="uk-UA"/>
        </w:rPr>
      </w:pPr>
      <w:r w:rsidRPr="00A4603D">
        <w:rPr>
          <w:rFonts w:ascii="Times New Roman" w:hAnsi="Times New Roman" w:cs="Times New Roman"/>
          <w:sz w:val="24"/>
          <w:szCs w:val="24"/>
          <w:lang w:val="uk-UA"/>
        </w:rPr>
        <w:t xml:space="preserve">    Управлінські рішення приймаються на основі конструктивної співпраці, взаємодії з</w:t>
      </w:r>
      <w:r w:rsidR="00D022A6" w:rsidRPr="00A4603D">
        <w:rPr>
          <w:rFonts w:ascii="Times New Roman" w:hAnsi="Times New Roman" w:cs="Times New Roman"/>
          <w:color w:val="FF0000"/>
          <w:sz w:val="24"/>
          <w:szCs w:val="24"/>
          <w:lang w:val="uk-UA"/>
        </w:rPr>
        <w:t xml:space="preserve"> </w:t>
      </w:r>
      <w:r w:rsidR="00D022A6" w:rsidRPr="00A4603D">
        <w:rPr>
          <w:rFonts w:ascii="Times New Roman" w:hAnsi="Times New Roman" w:cs="Times New Roman"/>
          <w:sz w:val="24"/>
          <w:szCs w:val="24"/>
          <w:lang w:val="uk-UA"/>
        </w:rPr>
        <w:t xml:space="preserve">відділом освіти, культури, молоді і спорту Кожанської селищної ради </w:t>
      </w:r>
      <w:r w:rsidRPr="00A4603D">
        <w:rPr>
          <w:rFonts w:ascii="Times New Roman" w:hAnsi="Times New Roman" w:cs="Times New Roman"/>
          <w:sz w:val="24"/>
          <w:szCs w:val="24"/>
          <w:lang w:val="uk-UA"/>
        </w:rPr>
        <w:t>та місцевою громадою, враховуються пропозиції учасників освітнього процесу.</w:t>
      </w:r>
    </w:p>
    <w:p w:rsidR="000E3B9F" w:rsidRPr="00A4603D" w:rsidRDefault="000E3B9F" w:rsidP="000E3B9F">
      <w:pPr>
        <w:spacing w:after="0" w:line="240" w:lineRule="auto"/>
        <w:jc w:val="both"/>
        <w:rPr>
          <w:rFonts w:ascii="Times New Roman" w:hAnsi="Times New Roman" w:cs="Times New Roman"/>
          <w:sz w:val="24"/>
          <w:szCs w:val="24"/>
          <w:lang w:val="uk-UA"/>
        </w:rPr>
      </w:pPr>
      <w:r w:rsidRPr="00A4603D">
        <w:rPr>
          <w:rFonts w:ascii="Times New Roman" w:hAnsi="Times New Roman" w:cs="Times New Roman"/>
          <w:sz w:val="24"/>
          <w:szCs w:val="24"/>
          <w:lang w:val="uk-UA"/>
        </w:rPr>
        <w:t xml:space="preserve">     Адміністрація закладу  планує та здійснює заходи щодо утримання у належному стані будівель, приміщень, обладнання у співпраці з засновником.</w:t>
      </w:r>
    </w:p>
    <w:p w:rsidR="000E3B9F" w:rsidRPr="00A4603D" w:rsidRDefault="000E3B9F" w:rsidP="000E3B9F">
      <w:pPr>
        <w:spacing w:after="0" w:line="240" w:lineRule="auto"/>
        <w:jc w:val="both"/>
        <w:rPr>
          <w:rFonts w:ascii="Times New Roman" w:hAnsi="Times New Roman" w:cs="Times New Roman"/>
          <w:sz w:val="24"/>
          <w:szCs w:val="24"/>
          <w:lang w:val="uk-UA"/>
        </w:rPr>
      </w:pPr>
      <w:r w:rsidRPr="00A4603D">
        <w:rPr>
          <w:rFonts w:ascii="Times New Roman" w:hAnsi="Times New Roman" w:cs="Times New Roman"/>
          <w:sz w:val="24"/>
          <w:szCs w:val="24"/>
          <w:lang w:val="uk-UA"/>
        </w:rPr>
        <w:t xml:space="preserve">      Особливу увагу, як керівник, хочу звернути на фінансове та матеріально-технічне забезпечення закладу. За період 2024/2025 навчального року у закладі </w:t>
      </w:r>
      <w:r w:rsidRPr="00A4603D">
        <w:rPr>
          <w:rFonts w:ascii="Times New Roman" w:eastAsia="Times New Roman" w:hAnsi="Times New Roman" w:cs="Times New Roman"/>
          <w:sz w:val="24"/>
          <w:szCs w:val="24"/>
          <w:lang w:val="uk-UA" w:eastAsia="ru-RU"/>
        </w:rPr>
        <w:t>за рахунок благодійної та практичної допомоги батьків було:</w:t>
      </w:r>
    </w:p>
    <w:p w:rsidR="00D022A6" w:rsidRPr="00A4603D" w:rsidRDefault="000E3B9F" w:rsidP="00D022A6">
      <w:pPr>
        <w:pStyle w:val="a3"/>
        <w:numPr>
          <w:ilvl w:val="0"/>
          <w:numId w:val="5"/>
        </w:numPr>
        <w:spacing w:after="0" w:line="240" w:lineRule="auto"/>
        <w:ind w:left="142" w:hanging="142"/>
        <w:jc w:val="both"/>
        <w:rPr>
          <w:rFonts w:ascii="Times New Roman" w:eastAsia="Times New Roman" w:hAnsi="Times New Roman" w:cs="Times New Roman"/>
          <w:sz w:val="24"/>
          <w:szCs w:val="24"/>
          <w:lang w:val="uk-UA" w:eastAsia="ru-RU"/>
        </w:rPr>
      </w:pPr>
      <w:r w:rsidRPr="00A4603D">
        <w:rPr>
          <w:rFonts w:ascii="Times New Roman" w:eastAsia="Times New Roman" w:hAnsi="Times New Roman" w:cs="Times New Roman"/>
          <w:sz w:val="24"/>
          <w:szCs w:val="24"/>
          <w:lang w:val="uk-UA" w:eastAsia="ru-RU"/>
        </w:rPr>
        <w:t>повністю замінено освітлення в класних кімнатах</w:t>
      </w:r>
      <w:r w:rsidRPr="00A4603D">
        <w:rPr>
          <w:rFonts w:ascii="Times New Roman" w:eastAsia="Times New Roman" w:hAnsi="Times New Roman" w:cs="Times New Roman"/>
          <w:color w:val="FF0000"/>
          <w:sz w:val="24"/>
          <w:szCs w:val="24"/>
          <w:lang w:val="uk-UA" w:eastAsia="ru-RU"/>
        </w:rPr>
        <w:t xml:space="preserve"> </w:t>
      </w:r>
      <w:r w:rsidRPr="00A4603D">
        <w:rPr>
          <w:rFonts w:ascii="Times New Roman" w:eastAsia="Times New Roman" w:hAnsi="Times New Roman" w:cs="Times New Roman"/>
          <w:sz w:val="24"/>
          <w:szCs w:val="24"/>
          <w:lang w:val="uk-UA" w:eastAsia="ru-RU"/>
        </w:rPr>
        <w:t>4, 7, 9  класів (придбано та встановлено нові світильники);</w:t>
      </w:r>
    </w:p>
    <w:p w:rsidR="009874E7" w:rsidRPr="00A4603D" w:rsidRDefault="000E3B9F" w:rsidP="009874E7">
      <w:pPr>
        <w:pStyle w:val="a3"/>
        <w:numPr>
          <w:ilvl w:val="0"/>
          <w:numId w:val="5"/>
        </w:numPr>
        <w:spacing w:after="0" w:line="240" w:lineRule="auto"/>
        <w:ind w:left="142" w:hanging="142"/>
        <w:jc w:val="both"/>
        <w:rPr>
          <w:rFonts w:ascii="Times New Roman" w:eastAsia="Times New Roman" w:hAnsi="Times New Roman" w:cs="Times New Roman"/>
          <w:sz w:val="24"/>
          <w:szCs w:val="24"/>
          <w:lang w:val="uk-UA" w:eastAsia="ru-RU"/>
        </w:rPr>
      </w:pPr>
      <w:r w:rsidRPr="00A4603D">
        <w:rPr>
          <w:rFonts w:ascii="Times New Roman" w:eastAsia="Times New Roman" w:hAnsi="Times New Roman" w:cs="Times New Roman"/>
          <w:sz w:val="24"/>
          <w:szCs w:val="24"/>
          <w:lang w:val="uk-UA" w:eastAsia="ru-RU"/>
        </w:rPr>
        <w:t>встановлено нові дошки та проектори в класних кімнатах 5, 6 класів</w:t>
      </w:r>
      <w:r w:rsidR="00D022A6" w:rsidRPr="00A4603D">
        <w:rPr>
          <w:rFonts w:ascii="Times New Roman" w:eastAsia="Times New Roman" w:hAnsi="Times New Roman" w:cs="Times New Roman"/>
          <w:sz w:val="24"/>
          <w:szCs w:val="24"/>
          <w:lang w:val="uk-UA" w:eastAsia="ru-RU"/>
        </w:rPr>
        <w:t>, придбані відділом освіти, культури, молоді і спорту Кожанської селищної ради</w:t>
      </w:r>
      <w:r w:rsidR="009874E7" w:rsidRPr="00A4603D">
        <w:rPr>
          <w:rFonts w:ascii="Times New Roman" w:eastAsia="Times New Roman" w:hAnsi="Times New Roman" w:cs="Times New Roman"/>
          <w:sz w:val="24"/>
          <w:szCs w:val="24"/>
          <w:lang w:val="uk-UA" w:eastAsia="ru-RU"/>
        </w:rPr>
        <w:t>;</w:t>
      </w:r>
    </w:p>
    <w:p w:rsidR="000E3B9F" w:rsidRPr="00A4603D" w:rsidRDefault="000E3B9F" w:rsidP="009874E7">
      <w:pPr>
        <w:pStyle w:val="a3"/>
        <w:numPr>
          <w:ilvl w:val="0"/>
          <w:numId w:val="5"/>
        </w:numPr>
        <w:spacing w:after="0" w:line="240" w:lineRule="auto"/>
        <w:ind w:left="142" w:hanging="142"/>
        <w:jc w:val="both"/>
        <w:rPr>
          <w:rFonts w:ascii="Times New Roman" w:eastAsia="Times New Roman" w:hAnsi="Times New Roman" w:cs="Times New Roman"/>
          <w:sz w:val="24"/>
          <w:szCs w:val="24"/>
          <w:lang w:val="uk-UA" w:eastAsia="ru-RU"/>
        </w:rPr>
      </w:pPr>
      <w:r w:rsidRPr="00A4603D">
        <w:rPr>
          <w:rFonts w:ascii="Times New Roman" w:eastAsia="Times New Roman" w:hAnsi="Times New Roman" w:cs="Times New Roman"/>
          <w:sz w:val="24"/>
          <w:szCs w:val="24"/>
          <w:lang w:val="uk-UA" w:eastAsia="ru-RU"/>
        </w:rPr>
        <w:t>для підготовки гімназії до нового 2024/2025 навчального року батьками учнів закладу було зроблено космет</w:t>
      </w:r>
      <w:r w:rsidR="009874E7" w:rsidRPr="00A4603D">
        <w:rPr>
          <w:rFonts w:ascii="Times New Roman" w:eastAsia="Times New Roman" w:hAnsi="Times New Roman" w:cs="Times New Roman"/>
          <w:sz w:val="24"/>
          <w:szCs w:val="24"/>
          <w:lang w:val="uk-UA" w:eastAsia="ru-RU"/>
        </w:rPr>
        <w:t>ичні ремонти у класних кімнатах, поновлено тюлі в 9 класі, штори в 5 класі.</w:t>
      </w:r>
    </w:p>
    <w:p w:rsidR="009874E7" w:rsidRPr="00A4603D" w:rsidRDefault="009874E7" w:rsidP="00C04FAC">
      <w:pPr>
        <w:pStyle w:val="a3"/>
        <w:spacing w:after="0" w:line="240" w:lineRule="auto"/>
        <w:ind w:left="0"/>
        <w:jc w:val="both"/>
        <w:rPr>
          <w:rFonts w:ascii="Times New Roman" w:eastAsia="Times New Roman" w:hAnsi="Times New Roman" w:cs="Times New Roman"/>
          <w:sz w:val="24"/>
          <w:szCs w:val="24"/>
          <w:lang w:val="uk-UA" w:eastAsia="ru-RU"/>
        </w:rPr>
      </w:pPr>
      <w:r w:rsidRPr="00A4603D">
        <w:rPr>
          <w:rFonts w:ascii="Times New Roman" w:eastAsia="Times New Roman" w:hAnsi="Times New Roman" w:cs="Times New Roman"/>
          <w:sz w:val="24"/>
          <w:szCs w:val="24"/>
          <w:lang w:val="uk-UA" w:eastAsia="ru-RU"/>
        </w:rPr>
        <w:t xml:space="preserve">   Протягом 2024/2025 навчального року відділом освіти, культури, молоді і спорту Кожанської селищної ради для забезпечення надання якісних освітніх послуг здобувачам освіти та комфортних умов перебування в закладі було придбано один кольоровий принтер, </w:t>
      </w:r>
      <w:r w:rsidRPr="00A4603D">
        <w:rPr>
          <w:rFonts w:ascii="Times New Roman" w:eastAsia="Times New Roman" w:hAnsi="Times New Roman" w:cs="Times New Roman"/>
          <w:sz w:val="24"/>
          <w:szCs w:val="24"/>
          <w:lang w:val="uk-UA" w:eastAsia="ru-RU"/>
        </w:rPr>
        <w:lastRenderedPageBreak/>
        <w:t>один чорно-білий БФП, будівельні матеріали для косметичного ремонту закладу, по</w:t>
      </w:r>
      <w:r w:rsidR="00C04FAC" w:rsidRPr="00A4603D">
        <w:rPr>
          <w:rFonts w:ascii="Times New Roman" w:eastAsia="Times New Roman" w:hAnsi="Times New Roman" w:cs="Times New Roman"/>
          <w:sz w:val="24"/>
          <w:szCs w:val="24"/>
          <w:lang w:val="uk-UA" w:eastAsia="ru-RU"/>
        </w:rPr>
        <w:t>новлено спортивний інвентар</w:t>
      </w:r>
      <w:r w:rsidRPr="00A4603D">
        <w:rPr>
          <w:rFonts w:ascii="Times New Roman" w:eastAsia="Times New Roman" w:hAnsi="Times New Roman" w:cs="Times New Roman"/>
          <w:sz w:val="24"/>
          <w:szCs w:val="24"/>
          <w:lang w:val="uk-UA" w:eastAsia="ru-RU"/>
        </w:rPr>
        <w:t>, наочність в кабінетах біології, географії, хімії, фізики, відремонтовано щитові</w:t>
      </w:r>
      <w:r w:rsidR="00C04FAC" w:rsidRPr="00A4603D">
        <w:rPr>
          <w:rFonts w:ascii="Times New Roman" w:eastAsia="Times New Roman" w:hAnsi="Times New Roman" w:cs="Times New Roman"/>
          <w:sz w:val="24"/>
          <w:szCs w:val="24"/>
          <w:lang w:val="uk-UA" w:eastAsia="ru-RU"/>
        </w:rPr>
        <w:t xml:space="preserve"> розподілу електроенергії</w:t>
      </w:r>
      <w:r w:rsidRPr="00A4603D">
        <w:rPr>
          <w:rFonts w:ascii="Times New Roman" w:eastAsia="Times New Roman" w:hAnsi="Times New Roman" w:cs="Times New Roman"/>
          <w:sz w:val="24"/>
          <w:szCs w:val="24"/>
          <w:lang w:val="uk-UA" w:eastAsia="ru-RU"/>
        </w:rPr>
        <w:t>.</w:t>
      </w:r>
    </w:p>
    <w:p w:rsidR="000E3B9F" w:rsidRPr="00A4603D" w:rsidRDefault="000E3B9F" w:rsidP="000E3B9F">
      <w:pPr>
        <w:spacing w:after="0" w:line="240" w:lineRule="auto"/>
        <w:jc w:val="both"/>
        <w:rPr>
          <w:rFonts w:ascii="Times New Roman" w:eastAsia="Times New Roman" w:hAnsi="Times New Roman" w:cs="Times New Roman"/>
          <w:sz w:val="24"/>
          <w:szCs w:val="24"/>
          <w:lang w:val="uk-UA" w:eastAsia="ru-RU"/>
        </w:rPr>
      </w:pPr>
      <w:r w:rsidRPr="00A4603D">
        <w:rPr>
          <w:rFonts w:ascii="Times New Roman" w:eastAsia="Times New Roman" w:hAnsi="Times New Roman" w:cs="Times New Roman"/>
          <w:sz w:val="24"/>
          <w:szCs w:val="24"/>
          <w:lang w:val="uk-UA" w:eastAsia="ru-RU"/>
        </w:rPr>
        <w:t xml:space="preserve">    Адміністрацією закладу багато уваги приділяється естетичному вигляду навчального закладу, озелененню його приміщень і території. Подвір’я закладу завжди прибране, доглянуте. На квітниках висаджено квіти. Обрізаються дерева, кущі. Бордюри і східці побілені, обладнання спортмайданчика пофарбоване. Скошуються бур’яни і трава, своєчасно прибирається і вивозиться сміття. Все це сприяє підтриманню приміщення і території закладу в належному стані, залишатись їм затишними і привабливими для тих, хто тут навчається, працює або просто тут перебуває.</w:t>
      </w:r>
    </w:p>
    <w:p w:rsidR="000E3B9F" w:rsidRPr="00A4603D" w:rsidRDefault="000E3B9F" w:rsidP="000E3B9F">
      <w:pPr>
        <w:spacing w:after="0" w:line="240" w:lineRule="auto"/>
        <w:jc w:val="both"/>
        <w:rPr>
          <w:rFonts w:ascii="Times New Roman" w:eastAsia="Times New Roman" w:hAnsi="Times New Roman" w:cs="Times New Roman"/>
          <w:sz w:val="24"/>
          <w:szCs w:val="24"/>
          <w:lang w:val="uk-UA" w:eastAsia="ru-RU"/>
        </w:rPr>
      </w:pPr>
      <w:r w:rsidRPr="00A4603D">
        <w:rPr>
          <w:rFonts w:ascii="Times New Roman" w:eastAsia="Times New Roman" w:hAnsi="Times New Roman" w:cs="Times New Roman"/>
          <w:sz w:val="24"/>
          <w:szCs w:val="24"/>
          <w:lang w:val="uk-UA" w:eastAsia="ru-RU"/>
        </w:rPr>
        <w:t xml:space="preserve">      Фінансово-господарську стабільність навчального закладу підтримувати важко, адже на все не вистачає коштів, але утверджуючи в практиці роботи модель державно-громадського управління закладом освіти, спираючись на підтримку, практичну допомогу і безпосередню участь в житті гімназії всіх учасників освітнього процесу, громади села, органів місцевої влади і держави цю проблему вдається вирішувати і тим самим не зважаючи на складнощі і труднощі забезпечувати розвиток шкільної освіти. Запровадження нових стандартів, сучасних освітніх технологій шкільної освіти сприятиме підвищенню її доступності і якості. Це пріоритет нашої роботи на найближчий час і на перспективу.</w:t>
      </w:r>
    </w:p>
    <w:p w:rsidR="000E3B9F" w:rsidRPr="00A4603D" w:rsidRDefault="000E3B9F" w:rsidP="000E3B9F">
      <w:pPr>
        <w:spacing w:after="0" w:line="240" w:lineRule="auto"/>
        <w:jc w:val="both"/>
        <w:rPr>
          <w:rFonts w:ascii="Times New Roman" w:hAnsi="Times New Roman" w:cs="Times New Roman"/>
          <w:sz w:val="24"/>
          <w:szCs w:val="24"/>
          <w:lang w:val="uk-UA"/>
        </w:rPr>
      </w:pPr>
      <w:r w:rsidRPr="00A4603D">
        <w:rPr>
          <w:rFonts w:ascii="Times New Roman" w:hAnsi="Times New Roman" w:cs="Times New Roman"/>
          <w:sz w:val="24"/>
          <w:szCs w:val="24"/>
          <w:lang w:val="uk-UA"/>
        </w:rPr>
        <w:t xml:space="preserve">    Ще однією з важливих складових управлінського процесу є безумовне виконання вимог статті 30 Закону України «Про освіту», яка визначає перелік обов’язкової інформації, яку заклад має оприлюднювати. У нашому навчальному закладі створений та активно функціонує офіційний сайт, де є відкритий доступ до вищезгаданої публічної інформації, що знаходиться у рубриках «Прозоро», «Звіт про діяльність закладу освіти». Сайт закладу постійно оновлюється, висвітлює події, які відбуваються в житті гімназії. Шкільне життя навчального закладу висвітлюється також на офіційній Facebook- сторінці закладу, що є більш популярною серед учнів та батьків.</w:t>
      </w:r>
    </w:p>
    <w:p w:rsidR="000E3B9F" w:rsidRPr="00A4603D" w:rsidRDefault="000E3B9F" w:rsidP="000E3B9F">
      <w:pPr>
        <w:spacing w:after="0" w:line="240" w:lineRule="auto"/>
        <w:jc w:val="both"/>
        <w:rPr>
          <w:rFonts w:ascii="Times New Roman" w:hAnsi="Times New Roman" w:cs="Times New Roman"/>
          <w:sz w:val="24"/>
          <w:szCs w:val="24"/>
          <w:lang w:val="uk-UA"/>
        </w:rPr>
      </w:pPr>
      <w:r w:rsidRPr="00A4603D">
        <w:rPr>
          <w:rFonts w:ascii="Times New Roman" w:hAnsi="Times New Roman" w:cs="Times New Roman"/>
          <w:sz w:val="24"/>
          <w:szCs w:val="24"/>
          <w:lang w:val="uk-UA"/>
        </w:rPr>
        <w:t xml:space="preserve">    Для здійснення самооцінювання якості освітньої діяльності у закладі освіти розроблена внутрішня система забезпечення якості освіти, що включає критерії,</w:t>
      </w:r>
    </w:p>
    <w:p w:rsidR="000E3B9F" w:rsidRPr="00A4603D" w:rsidRDefault="000E3B9F" w:rsidP="000E3B9F">
      <w:pPr>
        <w:spacing w:after="0" w:line="240" w:lineRule="auto"/>
        <w:jc w:val="both"/>
        <w:rPr>
          <w:rFonts w:ascii="Times New Roman" w:hAnsi="Times New Roman" w:cs="Times New Roman"/>
          <w:sz w:val="24"/>
          <w:szCs w:val="24"/>
          <w:lang w:val="uk-UA"/>
        </w:rPr>
      </w:pPr>
      <w:r w:rsidRPr="00A4603D">
        <w:rPr>
          <w:rFonts w:ascii="Times New Roman" w:hAnsi="Times New Roman" w:cs="Times New Roman"/>
          <w:sz w:val="24"/>
          <w:szCs w:val="24"/>
          <w:lang w:val="uk-UA"/>
        </w:rPr>
        <w:t>правила і процедури оцінювання педагогічної діяльності педагогічних працівників та здобувачів освіти, управлінської діяльності адміністрації закладу освіти, систему та механізм забезпечення академічної доброчесності тощо.</w:t>
      </w:r>
    </w:p>
    <w:p w:rsidR="000E3B9F" w:rsidRPr="00A4603D" w:rsidRDefault="000E3B9F" w:rsidP="000E3B9F">
      <w:pPr>
        <w:spacing w:after="0" w:line="240" w:lineRule="auto"/>
        <w:jc w:val="both"/>
        <w:rPr>
          <w:rFonts w:ascii="Times New Roman" w:hAnsi="Times New Roman" w:cs="Times New Roman"/>
          <w:sz w:val="24"/>
          <w:szCs w:val="24"/>
          <w:lang w:val="uk-UA"/>
        </w:rPr>
      </w:pPr>
      <w:r w:rsidRPr="00A4603D">
        <w:rPr>
          <w:rFonts w:ascii="Times New Roman" w:hAnsi="Times New Roman" w:cs="Times New Roman"/>
          <w:sz w:val="24"/>
          <w:szCs w:val="24"/>
          <w:lang w:val="uk-UA"/>
        </w:rPr>
        <w:t xml:space="preserve">     Проте повинна визнати, що моніторинг освітньої діяльності протягом 2024/2025 року здійснювався лише частково, що певною мірою пов’язано із військовим станом. Цього навчального року адміністрацією навчального закладу здійснювалося вивчення системи роботи лише вчителів, що атестувалися, протягом навчального року вивчався стан ведення класних журналів. </w:t>
      </w:r>
    </w:p>
    <w:p w:rsidR="000E3B9F" w:rsidRPr="00A4603D" w:rsidRDefault="000E3B9F" w:rsidP="000E3B9F">
      <w:pPr>
        <w:spacing w:after="0" w:line="240" w:lineRule="auto"/>
        <w:jc w:val="both"/>
        <w:rPr>
          <w:rFonts w:ascii="Times New Roman" w:hAnsi="Times New Roman" w:cs="Times New Roman"/>
          <w:sz w:val="24"/>
          <w:szCs w:val="24"/>
          <w:lang w:val="uk-UA"/>
        </w:rPr>
      </w:pPr>
      <w:r w:rsidRPr="00A4603D">
        <w:rPr>
          <w:rFonts w:ascii="Times New Roman" w:hAnsi="Times New Roman" w:cs="Times New Roman"/>
          <w:sz w:val="24"/>
          <w:szCs w:val="24"/>
          <w:lang w:val="uk-UA"/>
        </w:rPr>
        <w:t xml:space="preserve">    З метою впровадження в життя гімназії державно-громадської моделі управління у закладі залучаються до управління такі органи: загальношкільна конференція; батьківський актив; адміністрація закладу освіти; педагогічна рада; трудовий колектив. Державно-громадське управління в гімназії базується на принципах: демократичності; прозорості управлінських рішень; колегіальності; делегуванні повноважень; громадського обговорення важливих питань життя гімназії; звітності директора перед громадськістю. Адміністрація закладу в партнерстві з органами місцевого самоврядування спрямовує свою діяльність на пошук ресурсів для розвитку закладу освіти, на вирішення проблем в межах їх повноважень. </w:t>
      </w:r>
    </w:p>
    <w:p w:rsidR="000E3B9F" w:rsidRPr="00A4603D" w:rsidRDefault="000E3B9F" w:rsidP="000E3B9F">
      <w:pPr>
        <w:spacing w:after="0" w:line="240" w:lineRule="auto"/>
        <w:jc w:val="both"/>
        <w:rPr>
          <w:rFonts w:ascii="Times New Roman" w:hAnsi="Times New Roman" w:cs="Times New Roman"/>
          <w:sz w:val="24"/>
          <w:szCs w:val="24"/>
          <w:lang w:val="uk-UA"/>
        </w:rPr>
      </w:pPr>
    </w:p>
    <w:p w:rsidR="000E3B9F" w:rsidRPr="00A4603D" w:rsidRDefault="000E3B9F" w:rsidP="000E3B9F">
      <w:pPr>
        <w:spacing w:after="0" w:line="240" w:lineRule="auto"/>
        <w:jc w:val="center"/>
        <w:rPr>
          <w:rFonts w:ascii="Times New Roman" w:hAnsi="Times New Roman" w:cs="Times New Roman"/>
          <w:b/>
          <w:sz w:val="24"/>
          <w:szCs w:val="24"/>
          <w:lang w:val="uk-UA"/>
        </w:rPr>
      </w:pPr>
      <w:r w:rsidRPr="00A4603D">
        <w:rPr>
          <w:rFonts w:ascii="Times New Roman" w:hAnsi="Times New Roman" w:cs="Times New Roman"/>
          <w:b/>
          <w:sz w:val="24"/>
          <w:szCs w:val="24"/>
          <w:lang w:val="uk-UA"/>
        </w:rPr>
        <w:t>РОЗДІЛ V. ГОЛОВНІ ЗАВДАННЯ ПЕДАГОГІЧНОГО КОЛЕКТИВУ</w:t>
      </w:r>
    </w:p>
    <w:p w:rsidR="000E3B9F" w:rsidRPr="00A4603D" w:rsidRDefault="000E3B9F" w:rsidP="000E3B9F">
      <w:pPr>
        <w:spacing w:after="0" w:line="240" w:lineRule="auto"/>
        <w:jc w:val="center"/>
        <w:rPr>
          <w:rFonts w:ascii="Times New Roman" w:hAnsi="Times New Roman" w:cs="Times New Roman"/>
          <w:b/>
          <w:sz w:val="24"/>
          <w:szCs w:val="24"/>
          <w:lang w:val="uk-UA"/>
        </w:rPr>
      </w:pPr>
      <w:r w:rsidRPr="00A4603D">
        <w:rPr>
          <w:rFonts w:ascii="Times New Roman" w:hAnsi="Times New Roman" w:cs="Times New Roman"/>
          <w:b/>
          <w:sz w:val="24"/>
          <w:szCs w:val="24"/>
          <w:lang w:val="uk-UA"/>
        </w:rPr>
        <w:t>НА 2025/ 2026 Н.Р.:</w:t>
      </w:r>
    </w:p>
    <w:p w:rsidR="000E3B9F" w:rsidRPr="00A4603D" w:rsidRDefault="000E3B9F" w:rsidP="000E3B9F">
      <w:pPr>
        <w:spacing w:after="0" w:line="240" w:lineRule="auto"/>
        <w:jc w:val="center"/>
        <w:rPr>
          <w:rFonts w:ascii="Times New Roman" w:hAnsi="Times New Roman" w:cs="Times New Roman"/>
          <w:b/>
          <w:sz w:val="24"/>
          <w:szCs w:val="24"/>
          <w:lang w:val="uk-UA"/>
        </w:rPr>
      </w:pPr>
    </w:p>
    <w:p w:rsidR="000E3B9F" w:rsidRPr="00A4603D" w:rsidRDefault="000E3B9F" w:rsidP="000E3B9F">
      <w:pPr>
        <w:spacing w:after="0" w:line="240" w:lineRule="auto"/>
        <w:jc w:val="both"/>
        <w:rPr>
          <w:rFonts w:ascii="Times New Roman" w:hAnsi="Times New Roman" w:cs="Times New Roman"/>
          <w:sz w:val="24"/>
          <w:szCs w:val="24"/>
          <w:lang w:val="uk-UA"/>
        </w:rPr>
      </w:pPr>
      <w:r w:rsidRPr="00A4603D">
        <w:rPr>
          <w:rFonts w:ascii="Times New Roman" w:hAnsi="Times New Roman" w:cs="Times New Roman"/>
          <w:sz w:val="24"/>
          <w:szCs w:val="24"/>
          <w:lang w:val="uk-UA"/>
        </w:rPr>
        <w:t xml:space="preserve">       Створити якісно нові умови для виконання Закону України «Про освіту», Закону України «Про повну загальну середню освіту», для реалізації Концепції національного виховання учнів, відродження національної духовності й залучення до її формування учнів, вчителів, батьків, громадськості, для продуктивної роботи Нової української школи:</w:t>
      </w:r>
    </w:p>
    <w:p w:rsidR="000E3B9F" w:rsidRPr="00A4603D" w:rsidRDefault="000E3B9F" w:rsidP="000E3B9F">
      <w:pPr>
        <w:spacing w:after="0" w:line="240" w:lineRule="auto"/>
        <w:jc w:val="both"/>
        <w:rPr>
          <w:rFonts w:ascii="Times New Roman" w:hAnsi="Times New Roman" w:cs="Times New Roman"/>
          <w:sz w:val="24"/>
          <w:szCs w:val="24"/>
          <w:lang w:val="uk-UA"/>
        </w:rPr>
      </w:pPr>
      <w:r w:rsidRPr="00A4603D">
        <w:rPr>
          <w:rFonts w:ascii="Times New Roman" w:hAnsi="Times New Roman" w:cs="Times New Roman"/>
          <w:sz w:val="24"/>
          <w:szCs w:val="24"/>
          <w:lang w:val="uk-UA"/>
        </w:rPr>
        <w:t>1. Підготовка до організованого початку 2025/2026 навчального року.</w:t>
      </w:r>
    </w:p>
    <w:p w:rsidR="000E3B9F" w:rsidRPr="00A4603D" w:rsidRDefault="000E3B9F" w:rsidP="000E3B9F">
      <w:pPr>
        <w:spacing w:after="0" w:line="240" w:lineRule="auto"/>
        <w:jc w:val="both"/>
        <w:rPr>
          <w:rFonts w:ascii="Times New Roman" w:hAnsi="Times New Roman" w:cs="Times New Roman"/>
          <w:sz w:val="24"/>
          <w:szCs w:val="24"/>
          <w:lang w:val="uk-UA"/>
        </w:rPr>
      </w:pPr>
      <w:r w:rsidRPr="00A4603D">
        <w:rPr>
          <w:rFonts w:ascii="Times New Roman" w:hAnsi="Times New Roman" w:cs="Times New Roman"/>
          <w:sz w:val="24"/>
          <w:szCs w:val="24"/>
          <w:lang w:val="uk-UA"/>
        </w:rPr>
        <w:lastRenderedPageBreak/>
        <w:t>2. Порушити клопотання перед засновником про:</w:t>
      </w:r>
    </w:p>
    <w:p w:rsidR="000E3B9F" w:rsidRPr="00A4603D" w:rsidRDefault="00D33BFD" w:rsidP="000E3B9F">
      <w:pPr>
        <w:spacing w:after="0" w:line="240" w:lineRule="auto"/>
        <w:jc w:val="both"/>
        <w:rPr>
          <w:rFonts w:ascii="Times New Roman" w:hAnsi="Times New Roman" w:cs="Times New Roman"/>
          <w:sz w:val="24"/>
          <w:szCs w:val="24"/>
          <w:lang w:val="uk-UA"/>
        </w:rPr>
      </w:pPr>
      <w:r w:rsidRPr="00A4603D">
        <w:rPr>
          <w:rFonts w:ascii="Times New Roman" w:hAnsi="Times New Roman" w:cs="Times New Roman"/>
          <w:sz w:val="24"/>
          <w:szCs w:val="24"/>
          <w:lang w:val="uk-UA"/>
        </w:rPr>
        <w:t xml:space="preserve">- </w:t>
      </w:r>
      <w:r w:rsidR="000E3B9F" w:rsidRPr="00A4603D">
        <w:rPr>
          <w:rFonts w:ascii="Times New Roman" w:hAnsi="Times New Roman" w:cs="Times New Roman"/>
          <w:sz w:val="24"/>
          <w:szCs w:val="24"/>
          <w:lang w:val="uk-UA"/>
        </w:rPr>
        <w:t>капітальний ремонт пожежного водорезервуару;</w:t>
      </w:r>
    </w:p>
    <w:p w:rsidR="00D33BFD" w:rsidRPr="00A4603D" w:rsidRDefault="00D33BFD" w:rsidP="000E3B9F">
      <w:pPr>
        <w:spacing w:after="0" w:line="240" w:lineRule="auto"/>
        <w:jc w:val="both"/>
        <w:rPr>
          <w:rFonts w:ascii="Times New Roman" w:hAnsi="Times New Roman" w:cs="Times New Roman"/>
          <w:sz w:val="24"/>
          <w:szCs w:val="24"/>
        </w:rPr>
      </w:pPr>
      <w:r w:rsidRPr="00A4603D">
        <w:rPr>
          <w:rFonts w:ascii="Times New Roman" w:hAnsi="Times New Roman" w:cs="Times New Roman"/>
          <w:sz w:val="24"/>
          <w:szCs w:val="24"/>
          <w:lang w:val="uk-UA"/>
        </w:rPr>
        <w:t xml:space="preserve">- </w:t>
      </w:r>
      <w:r w:rsidR="000E3B9F" w:rsidRPr="00A4603D">
        <w:rPr>
          <w:rFonts w:ascii="Times New Roman" w:hAnsi="Times New Roman" w:cs="Times New Roman"/>
          <w:sz w:val="24"/>
          <w:szCs w:val="24"/>
          <w:lang w:val="uk-UA"/>
        </w:rPr>
        <w:t>облаштування в закладі протипожежної системи;</w:t>
      </w:r>
    </w:p>
    <w:p w:rsidR="000E3B9F" w:rsidRPr="00A4603D" w:rsidRDefault="00D33BFD" w:rsidP="000E3B9F">
      <w:pPr>
        <w:spacing w:after="0" w:line="240" w:lineRule="auto"/>
        <w:jc w:val="both"/>
        <w:rPr>
          <w:rFonts w:ascii="Times New Roman" w:hAnsi="Times New Roman" w:cs="Times New Roman"/>
          <w:sz w:val="24"/>
          <w:szCs w:val="24"/>
        </w:rPr>
      </w:pPr>
      <w:r w:rsidRPr="00A4603D">
        <w:rPr>
          <w:rFonts w:ascii="Times New Roman" w:hAnsi="Times New Roman" w:cs="Times New Roman"/>
          <w:sz w:val="24"/>
          <w:szCs w:val="24"/>
          <w:lang w:val="uk-UA"/>
        </w:rPr>
        <w:t xml:space="preserve">- </w:t>
      </w:r>
      <w:r w:rsidR="000E3B9F" w:rsidRPr="00A4603D">
        <w:rPr>
          <w:rFonts w:ascii="Times New Roman" w:hAnsi="Times New Roman" w:cs="Times New Roman"/>
          <w:sz w:val="24"/>
          <w:szCs w:val="24"/>
          <w:lang w:val="uk-UA"/>
        </w:rPr>
        <w:t>зрізання старих аварійно-небезпечних дерев та таких, які шкідливо впливають на стан здоров’я учасників освітнього процесу, викликаючи прояви алергічних реакцій;</w:t>
      </w:r>
    </w:p>
    <w:p w:rsidR="000E3B9F" w:rsidRPr="00A4603D" w:rsidRDefault="000E3B9F" w:rsidP="000E3B9F">
      <w:pPr>
        <w:spacing w:after="0" w:line="240" w:lineRule="auto"/>
        <w:jc w:val="both"/>
        <w:rPr>
          <w:rFonts w:ascii="Times New Roman" w:hAnsi="Times New Roman" w:cs="Times New Roman"/>
          <w:sz w:val="24"/>
          <w:szCs w:val="24"/>
          <w:lang w:val="uk-UA"/>
        </w:rPr>
      </w:pPr>
      <w:r w:rsidRPr="00A4603D">
        <w:rPr>
          <w:rFonts w:ascii="Times New Roman" w:hAnsi="Times New Roman" w:cs="Times New Roman"/>
          <w:sz w:val="24"/>
          <w:szCs w:val="24"/>
          <w:lang w:val="uk-UA"/>
        </w:rPr>
        <w:t xml:space="preserve">- </w:t>
      </w:r>
      <w:r w:rsidR="00D33BFD" w:rsidRPr="00A4603D">
        <w:rPr>
          <w:rFonts w:ascii="Times New Roman" w:hAnsi="Times New Roman" w:cs="Times New Roman"/>
          <w:sz w:val="24"/>
          <w:szCs w:val="24"/>
          <w:lang w:val="uk-UA"/>
        </w:rPr>
        <w:t xml:space="preserve">встановлення індивідуального </w:t>
      </w:r>
      <w:r w:rsidRPr="00A4603D">
        <w:rPr>
          <w:rFonts w:ascii="Times New Roman" w:hAnsi="Times New Roman" w:cs="Times New Roman"/>
          <w:sz w:val="24"/>
          <w:szCs w:val="24"/>
          <w:lang w:val="uk-UA"/>
        </w:rPr>
        <w:t>септик</w:t>
      </w:r>
      <w:r w:rsidR="00D33BFD" w:rsidRPr="00A4603D">
        <w:rPr>
          <w:rFonts w:ascii="Times New Roman" w:hAnsi="Times New Roman" w:cs="Times New Roman"/>
          <w:sz w:val="24"/>
          <w:szCs w:val="24"/>
          <w:lang w:val="uk-UA"/>
        </w:rPr>
        <w:t>а</w:t>
      </w:r>
      <w:r w:rsidRPr="00A4603D">
        <w:rPr>
          <w:rFonts w:ascii="Times New Roman" w:hAnsi="Times New Roman" w:cs="Times New Roman"/>
          <w:sz w:val="24"/>
          <w:szCs w:val="24"/>
          <w:lang w:val="uk-UA"/>
        </w:rPr>
        <w:t>;</w:t>
      </w:r>
    </w:p>
    <w:p w:rsidR="000E3B9F" w:rsidRPr="00A4603D" w:rsidRDefault="000E3B9F" w:rsidP="000E3B9F">
      <w:pPr>
        <w:spacing w:after="0" w:line="240" w:lineRule="auto"/>
        <w:jc w:val="both"/>
        <w:rPr>
          <w:rFonts w:ascii="Times New Roman" w:hAnsi="Times New Roman" w:cs="Times New Roman"/>
          <w:sz w:val="24"/>
          <w:szCs w:val="24"/>
          <w:lang w:val="uk-UA"/>
        </w:rPr>
      </w:pPr>
      <w:r w:rsidRPr="00A4603D">
        <w:rPr>
          <w:rFonts w:ascii="Times New Roman" w:hAnsi="Times New Roman" w:cs="Times New Roman"/>
          <w:sz w:val="24"/>
          <w:szCs w:val="24"/>
          <w:lang w:val="uk-UA"/>
        </w:rPr>
        <w:t>- ремонт харчоблоку;</w:t>
      </w:r>
    </w:p>
    <w:p w:rsidR="000E3B9F" w:rsidRPr="00A4603D" w:rsidRDefault="00D33BFD" w:rsidP="000E3B9F">
      <w:pPr>
        <w:spacing w:after="0" w:line="240" w:lineRule="auto"/>
        <w:jc w:val="both"/>
        <w:rPr>
          <w:rFonts w:ascii="Times New Roman" w:hAnsi="Times New Roman" w:cs="Times New Roman"/>
          <w:sz w:val="24"/>
          <w:szCs w:val="24"/>
          <w:lang w:val="uk-UA"/>
        </w:rPr>
      </w:pPr>
      <w:r w:rsidRPr="00A4603D">
        <w:rPr>
          <w:rFonts w:ascii="Times New Roman" w:hAnsi="Times New Roman" w:cs="Times New Roman"/>
          <w:sz w:val="24"/>
          <w:szCs w:val="24"/>
          <w:lang w:val="uk-UA"/>
        </w:rPr>
        <w:t>- встановлення енергозберігаючих ламп</w:t>
      </w:r>
      <w:r w:rsidR="000E3B9F" w:rsidRPr="00A4603D">
        <w:rPr>
          <w:rFonts w:ascii="Times New Roman" w:hAnsi="Times New Roman" w:cs="Times New Roman"/>
          <w:sz w:val="24"/>
          <w:szCs w:val="24"/>
          <w:lang w:val="uk-UA"/>
        </w:rPr>
        <w:t>;</w:t>
      </w:r>
    </w:p>
    <w:p w:rsidR="000E3B9F" w:rsidRPr="00A4603D" w:rsidRDefault="000E3B9F" w:rsidP="000E3B9F">
      <w:pPr>
        <w:spacing w:after="0" w:line="240" w:lineRule="auto"/>
        <w:jc w:val="both"/>
        <w:rPr>
          <w:rFonts w:ascii="Times New Roman" w:hAnsi="Times New Roman" w:cs="Times New Roman"/>
          <w:sz w:val="24"/>
          <w:szCs w:val="24"/>
          <w:lang w:val="uk-UA"/>
        </w:rPr>
      </w:pPr>
      <w:r w:rsidRPr="00A4603D">
        <w:rPr>
          <w:rFonts w:ascii="Times New Roman" w:hAnsi="Times New Roman" w:cs="Times New Roman"/>
          <w:sz w:val="24"/>
          <w:szCs w:val="24"/>
          <w:lang w:val="uk-UA"/>
        </w:rPr>
        <w:t xml:space="preserve">- </w:t>
      </w:r>
      <w:r w:rsidR="00D33BFD" w:rsidRPr="00A4603D">
        <w:rPr>
          <w:rFonts w:ascii="Times New Roman" w:hAnsi="Times New Roman" w:cs="Times New Roman"/>
          <w:sz w:val="24"/>
          <w:szCs w:val="24"/>
          <w:lang w:val="uk-UA"/>
        </w:rPr>
        <w:t xml:space="preserve">оновлення </w:t>
      </w:r>
      <w:r w:rsidRPr="00A4603D">
        <w:rPr>
          <w:rFonts w:ascii="Times New Roman" w:hAnsi="Times New Roman" w:cs="Times New Roman"/>
          <w:sz w:val="24"/>
          <w:szCs w:val="24"/>
          <w:lang w:val="uk-UA"/>
        </w:rPr>
        <w:t>меблі</w:t>
      </w:r>
      <w:r w:rsidR="00D33BFD" w:rsidRPr="00A4603D">
        <w:rPr>
          <w:rFonts w:ascii="Times New Roman" w:hAnsi="Times New Roman" w:cs="Times New Roman"/>
          <w:sz w:val="24"/>
          <w:szCs w:val="24"/>
          <w:lang w:val="uk-UA"/>
        </w:rPr>
        <w:t>в</w:t>
      </w:r>
      <w:r w:rsidRPr="00A4603D">
        <w:rPr>
          <w:rFonts w:ascii="Times New Roman" w:hAnsi="Times New Roman" w:cs="Times New Roman"/>
          <w:sz w:val="24"/>
          <w:szCs w:val="24"/>
          <w:lang w:val="uk-UA"/>
        </w:rPr>
        <w:t xml:space="preserve"> в </w:t>
      </w:r>
      <w:r w:rsidR="00D33BFD" w:rsidRPr="00A4603D">
        <w:rPr>
          <w:rFonts w:ascii="Times New Roman" w:hAnsi="Times New Roman" w:cs="Times New Roman"/>
          <w:sz w:val="24"/>
          <w:szCs w:val="24"/>
          <w:lang w:val="uk-UA"/>
        </w:rPr>
        <w:t xml:space="preserve">навчальних </w:t>
      </w:r>
      <w:r w:rsidRPr="00A4603D">
        <w:rPr>
          <w:rFonts w:ascii="Times New Roman" w:hAnsi="Times New Roman" w:cs="Times New Roman"/>
          <w:sz w:val="24"/>
          <w:szCs w:val="24"/>
          <w:lang w:val="uk-UA"/>
        </w:rPr>
        <w:t>кабінетах.</w:t>
      </w:r>
    </w:p>
    <w:p w:rsidR="000E3B9F" w:rsidRPr="00A4603D" w:rsidRDefault="000E3B9F" w:rsidP="000E3B9F">
      <w:pPr>
        <w:spacing w:after="0" w:line="240" w:lineRule="auto"/>
        <w:jc w:val="both"/>
        <w:rPr>
          <w:rFonts w:ascii="Times New Roman" w:hAnsi="Times New Roman" w:cs="Times New Roman"/>
          <w:sz w:val="24"/>
          <w:szCs w:val="24"/>
          <w:lang w:val="uk-UA"/>
        </w:rPr>
      </w:pPr>
      <w:r w:rsidRPr="00A4603D">
        <w:rPr>
          <w:rFonts w:ascii="Times New Roman" w:hAnsi="Times New Roman" w:cs="Times New Roman"/>
          <w:sz w:val="24"/>
          <w:szCs w:val="24"/>
          <w:lang w:val="uk-UA"/>
        </w:rPr>
        <w:t>3. Урізноманітнювати форми роботи використання вчителями для впровадження формувального оцінювання в освітньому процесі.</w:t>
      </w:r>
    </w:p>
    <w:p w:rsidR="000E3B9F" w:rsidRPr="00A4603D" w:rsidRDefault="000E3B9F" w:rsidP="000E3B9F">
      <w:pPr>
        <w:spacing w:after="0" w:line="240" w:lineRule="auto"/>
        <w:jc w:val="both"/>
        <w:rPr>
          <w:rFonts w:ascii="Times New Roman" w:hAnsi="Times New Roman" w:cs="Times New Roman"/>
          <w:sz w:val="24"/>
          <w:szCs w:val="24"/>
          <w:lang w:val="uk-UA"/>
        </w:rPr>
      </w:pPr>
      <w:r w:rsidRPr="00A4603D">
        <w:rPr>
          <w:rFonts w:ascii="Times New Roman" w:hAnsi="Times New Roman" w:cs="Times New Roman"/>
          <w:sz w:val="24"/>
          <w:szCs w:val="24"/>
          <w:lang w:val="uk-UA"/>
        </w:rPr>
        <w:t>4. Забезпечити у здобувачів освіти розвиток відповідального ставлення до навчання.</w:t>
      </w:r>
    </w:p>
    <w:p w:rsidR="000E3B9F" w:rsidRPr="00A4603D" w:rsidRDefault="000E3B9F" w:rsidP="000E3B9F">
      <w:pPr>
        <w:spacing w:after="0" w:line="240" w:lineRule="auto"/>
        <w:jc w:val="both"/>
        <w:rPr>
          <w:rFonts w:ascii="Times New Roman" w:hAnsi="Times New Roman" w:cs="Times New Roman"/>
          <w:sz w:val="24"/>
          <w:szCs w:val="24"/>
          <w:lang w:val="uk-UA"/>
        </w:rPr>
      </w:pPr>
      <w:r w:rsidRPr="00A4603D">
        <w:rPr>
          <w:rFonts w:ascii="Times New Roman" w:hAnsi="Times New Roman" w:cs="Times New Roman"/>
          <w:sz w:val="24"/>
          <w:szCs w:val="24"/>
          <w:lang w:val="uk-UA"/>
        </w:rPr>
        <w:t>5. Педагогічним працівникам забезпечити реалізацію внутрішньої системи забезпечення якості освіти шляхом виконання навчальних програм відповідно Державних стандартів.</w:t>
      </w:r>
    </w:p>
    <w:p w:rsidR="000E3B9F" w:rsidRPr="00A4603D" w:rsidRDefault="000E3B9F" w:rsidP="000E3B9F">
      <w:pPr>
        <w:spacing w:after="0" w:line="240" w:lineRule="auto"/>
        <w:jc w:val="both"/>
        <w:rPr>
          <w:rFonts w:ascii="Times New Roman" w:hAnsi="Times New Roman" w:cs="Times New Roman"/>
          <w:sz w:val="24"/>
          <w:szCs w:val="24"/>
          <w:lang w:val="uk-UA"/>
        </w:rPr>
      </w:pPr>
      <w:r w:rsidRPr="00A4603D">
        <w:rPr>
          <w:rFonts w:ascii="Times New Roman" w:hAnsi="Times New Roman" w:cs="Times New Roman"/>
          <w:sz w:val="24"/>
          <w:szCs w:val="24"/>
          <w:lang w:val="uk-UA"/>
        </w:rPr>
        <w:t>6. Вчителям під час проведення навчальних занять здійснювати наскрізний процес виховання, поєднувати виховний процес із формуванням ключових компетентностей та наскрізних умінь учнів.</w:t>
      </w:r>
    </w:p>
    <w:p w:rsidR="000E3B9F" w:rsidRPr="00A4603D" w:rsidRDefault="000E3B9F" w:rsidP="000E3B9F">
      <w:pPr>
        <w:spacing w:after="0" w:line="240" w:lineRule="auto"/>
        <w:jc w:val="both"/>
        <w:rPr>
          <w:rFonts w:ascii="Times New Roman" w:hAnsi="Times New Roman" w:cs="Times New Roman"/>
          <w:sz w:val="24"/>
          <w:szCs w:val="24"/>
          <w:lang w:val="uk-UA"/>
        </w:rPr>
      </w:pPr>
      <w:r w:rsidRPr="00A4603D">
        <w:rPr>
          <w:rFonts w:ascii="Times New Roman" w:hAnsi="Times New Roman" w:cs="Times New Roman"/>
          <w:sz w:val="24"/>
          <w:szCs w:val="24"/>
          <w:lang w:val="uk-UA"/>
        </w:rPr>
        <w:t>7. Створювати умови особистісно орієнтованого навчання.</w:t>
      </w:r>
    </w:p>
    <w:p w:rsidR="000E3B9F" w:rsidRPr="00A4603D" w:rsidRDefault="000E3B9F" w:rsidP="000E3B9F">
      <w:pPr>
        <w:spacing w:after="0" w:line="240" w:lineRule="auto"/>
        <w:jc w:val="both"/>
        <w:rPr>
          <w:rFonts w:ascii="Times New Roman" w:hAnsi="Times New Roman" w:cs="Times New Roman"/>
          <w:sz w:val="24"/>
          <w:szCs w:val="24"/>
          <w:lang w:val="uk-UA"/>
        </w:rPr>
      </w:pPr>
      <w:r w:rsidRPr="00A4603D">
        <w:rPr>
          <w:rFonts w:ascii="Times New Roman" w:hAnsi="Times New Roman" w:cs="Times New Roman"/>
          <w:sz w:val="24"/>
          <w:szCs w:val="24"/>
          <w:lang w:val="uk-UA"/>
        </w:rPr>
        <w:t xml:space="preserve">8. Неухильно дотримуватись принципів академічної доброчесності та власним прикладом демонструвати важливість дотримання норм академічної доброчесності у педагогічній діяльності. </w:t>
      </w:r>
    </w:p>
    <w:p w:rsidR="000E3B9F" w:rsidRPr="00A4603D" w:rsidRDefault="000E3B9F" w:rsidP="000E3B9F">
      <w:pPr>
        <w:spacing w:after="0" w:line="240" w:lineRule="auto"/>
        <w:jc w:val="both"/>
        <w:rPr>
          <w:rFonts w:ascii="Times New Roman" w:hAnsi="Times New Roman" w:cs="Times New Roman"/>
          <w:sz w:val="24"/>
          <w:szCs w:val="24"/>
          <w:lang w:val="uk-UA"/>
        </w:rPr>
      </w:pPr>
      <w:r w:rsidRPr="00A4603D">
        <w:rPr>
          <w:rFonts w:ascii="Times New Roman" w:hAnsi="Times New Roman" w:cs="Times New Roman"/>
          <w:sz w:val="24"/>
          <w:szCs w:val="24"/>
          <w:lang w:val="uk-UA"/>
        </w:rPr>
        <w:t>9. Інформувати учнів та батьків про необхідність дотримання академічної доброчесності: під час проведення навчальних занять, у позаурочних заходах.</w:t>
      </w:r>
    </w:p>
    <w:p w:rsidR="000E3B9F" w:rsidRPr="00A4603D" w:rsidRDefault="000E3B9F" w:rsidP="000E3B9F">
      <w:pPr>
        <w:spacing w:after="0" w:line="240" w:lineRule="auto"/>
        <w:jc w:val="both"/>
        <w:rPr>
          <w:rFonts w:ascii="Times New Roman" w:hAnsi="Times New Roman" w:cs="Times New Roman"/>
          <w:sz w:val="24"/>
          <w:szCs w:val="24"/>
          <w:lang w:val="uk-UA"/>
        </w:rPr>
      </w:pPr>
      <w:r w:rsidRPr="00A4603D">
        <w:rPr>
          <w:rFonts w:ascii="Times New Roman" w:hAnsi="Times New Roman" w:cs="Times New Roman"/>
          <w:sz w:val="24"/>
          <w:szCs w:val="24"/>
          <w:lang w:val="uk-UA"/>
        </w:rPr>
        <w:t>10. Забезпечити зростання фахової підготовки вчителів шляхом виконання річного плану підвищення кваліфікації, організацію та вивчення перспективного педагогічного досвіду. Сприяти участі вчителів, учнів у науковій, дослідницькій, пошуковій роботі.</w:t>
      </w:r>
    </w:p>
    <w:p w:rsidR="000E3B9F" w:rsidRPr="00A4603D" w:rsidRDefault="000E3B9F" w:rsidP="000E3B9F">
      <w:pPr>
        <w:spacing w:after="0" w:line="240" w:lineRule="auto"/>
        <w:jc w:val="both"/>
        <w:rPr>
          <w:rFonts w:ascii="Times New Roman" w:hAnsi="Times New Roman" w:cs="Times New Roman"/>
          <w:sz w:val="24"/>
          <w:szCs w:val="24"/>
          <w:lang w:val="uk-UA"/>
        </w:rPr>
      </w:pPr>
      <w:r w:rsidRPr="00A4603D">
        <w:rPr>
          <w:rFonts w:ascii="Times New Roman" w:hAnsi="Times New Roman" w:cs="Times New Roman"/>
          <w:sz w:val="24"/>
          <w:szCs w:val="24"/>
          <w:lang w:val="uk-UA"/>
        </w:rPr>
        <w:t>11. Педпрацівникам створювати та розміщувати на освітніх сайтах власні розробки, публікації.</w:t>
      </w:r>
    </w:p>
    <w:p w:rsidR="000E3B9F" w:rsidRPr="00A4603D" w:rsidRDefault="000E3B9F" w:rsidP="000E3B9F">
      <w:pPr>
        <w:spacing w:after="0" w:line="240" w:lineRule="auto"/>
        <w:jc w:val="both"/>
        <w:rPr>
          <w:rFonts w:ascii="Times New Roman" w:hAnsi="Times New Roman" w:cs="Times New Roman"/>
          <w:sz w:val="24"/>
          <w:szCs w:val="24"/>
          <w:lang w:val="uk-UA"/>
        </w:rPr>
      </w:pPr>
      <w:r w:rsidRPr="00A4603D">
        <w:rPr>
          <w:rFonts w:ascii="Times New Roman" w:hAnsi="Times New Roman" w:cs="Times New Roman"/>
          <w:sz w:val="24"/>
          <w:szCs w:val="24"/>
          <w:lang w:val="uk-UA"/>
        </w:rPr>
        <w:t>12. Забезпечити реалізацію Стратегії розвитку закладу освіти на 2022/2027 роки.</w:t>
      </w:r>
    </w:p>
    <w:p w:rsidR="000E3B9F" w:rsidRPr="00A4603D" w:rsidRDefault="000E3B9F" w:rsidP="000E3B9F">
      <w:pPr>
        <w:spacing w:line="240" w:lineRule="auto"/>
        <w:jc w:val="both"/>
        <w:rPr>
          <w:rFonts w:ascii="Times New Roman" w:hAnsi="Times New Roman" w:cs="Times New Roman"/>
          <w:sz w:val="24"/>
          <w:szCs w:val="24"/>
          <w:lang w:val="uk-UA"/>
        </w:rPr>
      </w:pPr>
    </w:p>
    <w:p w:rsidR="00F4299D" w:rsidRPr="00A4603D" w:rsidRDefault="00F4299D">
      <w:pPr>
        <w:rPr>
          <w:rFonts w:ascii="Times New Roman" w:hAnsi="Times New Roman" w:cs="Times New Roman"/>
          <w:sz w:val="24"/>
          <w:szCs w:val="24"/>
          <w:lang w:val="uk-UA"/>
        </w:rPr>
      </w:pPr>
    </w:p>
    <w:sectPr w:rsidR="00F4299D" w:rsidRPr="00A4603D" w:rsidSect="00A4603D">
      <w:footerReference w:type="default" r:id="rId7"/>
      <w:pgSz w:w="11906" w:h="16838"/>
      <w:pgMar w:top="851" w:right="851" w:bottom="85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6B77" w:rsidRDefault="00FE6B77">
      <w:pPr>
        <w:spacing w:after="0" w:line="240" w:lineRule="auto"/>
      </w:pPr>
      <w:r>
        <w:separator/>
      </w:r>
    </w:p>
  </w:endnote>
  <w:endnote w:type="continuationSeparator" w:id="0">
    <w:p w:rsidR="00FE6B77" w:rsidRDefault="00FE6B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2565349"/>
      <w:docPartObj>
        <w:docPartGallery w:val="Page Numbers (Bottom of Page)"/>
        <w:docPartUnique/>
      </w:docPartObj>
    </w:sdtPr>
    <w:sdtContent>
      <w:p w:rsidR="00052038" w:rsidRDefault="00052038">
        <w:pPr>
          <w:pStyle w:val="a7"/>
          <w:jc w:val="right"/>
        </w:pPr>
        <w:r>
          <w:fldChar w:fldCharType="begin"/>
        </w:r>
        <w:r>
          <w:instrText>PAGE   \* MERGEFORMAT</w:instrText>
        </w:r>
        <w:r>
          <w:fldChar w:fldCharType="separate"/>
        </w:r>
        <w:r w:rsidR="00034E4A">
          <w:rPr>
            <w:noProof/>
          </w:rPr>
          <w:t>15</w:t>
        </w:r>
        <w:r>
          <w:fldChar w:fldCharType="end"/>
        </w:r>
      </w:p>
    </w:sdtContent>
  </w:sdt>
  <w:p w:rsidR="00052038" w:rsidRDefault="0005203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6B77" w:rsidRDefault="00FE6B77">
      <w:pPr>
        <w:spacing w:after="0" w:line="240" w:lineRule="auto"/>
      </w:pPr>
      <w:r>
        <w:separator/>
      </w:r>
    </w:p>
  </w:footnote>
  <w:footnote w:type="continuationSeparator" w:id="0">
    <w:p w:rsidR="00FE6B77" w:rsidRDefault="00FE6B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D8010F"/>
    <w:multiLevelType w:val="hybridMultilevel"/>
    <w:tmpl w:val="727C6C26"/>
    <w:lvl w:ilvl="0" w:tplc="21228BCC">
      <w:start w:val="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D64368"/>
    <w:multiLevelType w:val="multilevel"/>
    <w:tmpl w:val="5B2C0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6D1732"/>
    <w:multiLevelType w:val="multilevel"/>
    <w:tmpl w:val="0F0ED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9A469D"/>
    <w:multiLevelType w:val="hybridMultilevel"/>
    <w:tmpl w:val="E05842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7FF1F0F"/>
    <w:multiLevelType w:val="multilevel"/>
    <w:tmpl w:val="90048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D919AE"/>
    <w:multiLevelType w:val="hybridMultilevel"/>
    <w:tmpl w:val="1EB0A9D2"/>
    <w:lvl w:ilvl="0" w:tplc="D32492CC">
      <w:start w:val="11"/>
      <w:numFmt w:val="bullet"/>
      <w:lvlText w:val="-"/>
      <w:lvlJc w:val="left"/>
      <w:pPr>
        <w:ind w:left="720" w:hanging="360"/>
      </w:pPr>
      <w:rPr>
        <w:rFonts w:ascii="Times New Roman" w:eastAsiaTheme="minorHAnsi"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E041182"/>
    <w:multiLevelType w:val="multilevel"/>
    <w:tmpl w:val="B0460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D755AA"/>
    <w:multiLevelType w:val="multilevel"/>
    <w:tmpl w:val="52AE6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B04BDE"/>
    <w:multiLevelType w:val="multilevel"/>
    <w:tmpl w:val="6B342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006EB7"/>
    <w:multiLevelType w:val="hybridMultilevel"/>
    <w:tmpl w:val="FBE63748"/>
    <w:lvl w:ilvl="0" w:tplc="4B08F53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20047B9"/>
    <w:multiLevelType w:val="multilevel"/>
    <w:tmpl w:val="88A45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4736F8"/>
    <w:multiLevelType w:val="hybridMultilevel"/>
    <w:tmpl w:val="7E5AD36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C2F5D56"/>
    <w:multiLevelType w:val="multilevel"/>
    <w:tmpl w:val="D674B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C1D7CDE"/>
    <w:multiLevelType w:val="multilevel"/>
    <w:tmpl w:val="42366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42434A"/>
    <w:multiLevelType w:val="multilevel"/>
    <w:tmpl w:val="47E23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C12BB6"/>
    <w:multiLevelType w:val="hybridMultilevel"/>
    <w:tmpl w:val="5B787660"/>
    <w:lvl w:ilvl="0" w:tplc="D78493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4831B25"/>
    <w:multiLevelType w:val="hybridMultilevel"/>
    <w:tmpl w:val="3654A932"/>
    <w:lvl w:ilvl="0" w:tplc="2D44D956">
      <w:start w:val="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5"/>
  </w:num>
  <w:num w:numId="3">
    <w:abstractNumId w:val="5"/>
  </w:num>
  <w:num w:numId="4">
    <w:abstractNumId w:val="3"/>
  </w:num>
  <w:num w:numId="5">
    <w:abstractNumId w:val="9"/>
  </w:num>
  <w:num w:numId="6">
    <w:abstractNumId w:val="16"/>
  </w:num>
  <w:num w:numId="7">
    <w:abstractNumId w:val="11"/>
  </w:num>
  <w:num w:numId="8">
    <w:abstractNumId w:val="7"/>
  </w:num>
  <w:num w:numId="9">
    <w:abstractNumId w:val="12"/>
  </w:num>
  <w:num w:numId="10">
    <w:abstractNumId w:val="1"/>
  </w:num>
  <w:num w:numId="11">
    <w:abstractNumId w:val="14"/>
  </w:num>
  <w:num w:numId="12">
    <w:abstractNumId w:val="2"/>
  </w:num>
  <w:num w:numId="13">
    <w:abstractNumId w:val="6"/>
  </w:num>
  <w:num w:numId="14">
    <w:abstractNumId w:val="13"/>
  </w:num>
  <w:num w:numId="15">
    <w:abstractNumId w:val="8"/>
  </w:num>
  <w:num w:numId="16">
    <w:abstractNumId w:val="10"/>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E3B9F"/>
    <w:rsid w:val="000113DD"/>
    <w:rsid w:val="00034E4A"/>
    <w:rsid w:val="00052038"/>
    <w:rsid w:val="000E3B9F"/>
    <w:rsid w:val="002B04D9"/>
    <w:rsid w:val="0052520E"/>
    <w:rsid w:val="00534B18"/>
    <w:rsid w:val="009874E7"/>
    <w:rsid w:val="009E3203"/>
    <w:rsid w:val="00A4603D"/>
    <w:rsid w:val="00A5456C"/>
    <w:rsid w:val="00C04FAC"/>
    <w:rsid w:val="00D022A6"/>
    <w:rsid w:val="00D33BFD"/>
    <w:rsid w:val="00DE31E6"/>
    <w:rsid w:val="00E506F8"/>
    <w:rsid w:val="00EB1AD5"/>
    <w:rsid w:val="00F4299D"/>
    <w:rsid w:val="00F53ADE"/>
    <w:rsid w:val="00FE6B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23673C-7C4D-473D-AAF0-322B57DF9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3B9F"/>
    <w:pPr>
      <w:spacing w:after="160" w:line="259" w:lineRule="auto"/>
    </w:pPr>
  </w:style>
  <w:style w:type="paragraph" w:styleId="2">
    <w:name w:val="heading 2"/>
    <w:basedOn w:val="a"/>
    <w:next w:val="a"/>
    <w:link w:val="20"/>
    <w:qFormat/>
    <w:rsid w:val="000E3B9F"/>
    <w:pPr>
      <w:keepNext/>
      <w:spacing w:after="0" w:line="240" w:lineRule="auto"/>
      <w:ind w:firstLine="7"/>
      <w:jc w:val="center"/>
      <w:outlineLvl w:val="1"/>
    </w:pPr>
    <w:rPr>
      <w:rFonts w:ascii="Times New Roman" w:eastAsia="Times New Roman" w:hAnsi="Times New Roman" w:cs="Times New Roman"/>
      <w:b/>
      <w:sz w:val="24"/>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0E3B9F"/>
    <w:rPr>
      <w:rFonts w:ascii="Times New Roman" w:eastAsia="Times New Roman" w:hAnsi="Times New Roman" w:cs="Times New Roman"/>
      <w:b/>
      <w:sz w:val="24"/>
      <w:szCs w:val="20"/>
      <w:lang w:val="uk-UA" w:eastAsia="ru-RU"/>
    </w:rPr>
  </w:style>
  <w:style w:type="paragraph" w:styleId="a3">
    <w:name w:val="List Paragraph"/>
    <w:basedOn w:val="a"/>
    <w:uiPriority w:val="34"/>
    <w:qFormat/>
    <w:rsid w:val="000E3B9F"/>
    <w:pPr>
      <w:ind w:left="720"/>
      <w:contextualSpacing/>
    </w:pPr>
  </w:style>
  <w:style w:type="paragraph" w:customStyle="1" w:styleId="1">
    <w:name w:val="1"/>
    <w:basedOn w:val="a"/>
    <w:next w:val="a4"/>
    <w:rsid w:val="000E3B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unhideWhenUsed/>
    <w:rsid w:val="000E3B9F"/>
    <w:rPr>
      <w:rFonts w:ascii="Times New Roman" w:hAnsi="Times New Roman" w:cs="Times New Roman"/>
      <w:sz w:val="24"/>
      <w:szCs w:val="24"/>
    </w:rPr>
  </w:style>
  <w:style w:type="paragraph" w:customStyle="1" w:styleId="10">
    <w:name w:val="Абзац списка1"/>
    <w:basedOn w:val="a"/>
    <w:rsid w:val="000E3B9F"/>
    <w:pPr>
      <w:spacing w:after="200" w:line="276" w:lineRule="auto"/>
      <w:ind w:left="720"/>
      <w:contextualSpacing/>
    </w:pPr>
    <w:rPr>
      <w:rFonts w:ascii="Calibri" w:eastAsia="Times New Roman" w:hAnsi="Calibri" w:cs="Times New Roman"/>
    </w:rPr>
  </w:style>
  <w:style w:type="paragraph" w:styleId="a5">
    <w:name w:val="header"/>
    <w:basedOn w:val="a"/>
    <w:link w:val="a6"/>
    <w:uiPriority w:val="99"/>
    <w:unhideWhenUsed/>
    <w:rsid w:val="000E3B9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E3B9F"/>
  </w:style>
  <w:style w:type="paragraph" w:styleId="a7">
    <w:name w:val="footer"/>
    <w:basedOn w:val="a"/>
    <w:link w:val="a8"/>
    <w:uiPriority w:val="99"/>
    <w:unhideWhenUsed/>
    <w:rsid w:val="000E3B9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E3B9F"/>
  </w:style>
  <w:style w:type="character" w:customStyle="1" w:styleId="rvts23">
    <w:name w:val="rvts23"/>
    <w:basedOn w:val="a0"/>
    <w:rsid w:val="000E3B9F"/>
  </w:style>
  <w:style w:type="paragraph" w:styleId="a9">
    <w:name w:val="Balloon Text"/>
    <w:basedOn w:val="a"/>
    <w:link w:val="aa"/>
    <w:uiPriority w:val="99"/>
    <w:semiHidden/>
    <w:unhideWhenUsed/>
    <w:rsid w:val="000E3B9F"/>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0E3B9F"/>
    <w:rPr>
      <w:rFonts w:ascii="Segoe UI" w:hAnsi="Segoe UI" w:cs="Segoe UI"/>
      <w:sz w:val="18"/>
      <w:szCs w:val="18"/>
    </w:rPr>
  </w:style>
  <w:style w:type="character" w:customStyle="1" w:styleId="24">
    <w:name w:val="Заголовок №2 (4)_"/>
    <w:link w:val="240"/>
    <w:rsid w:val="000E3B9F"/>
    <w:rPr>
      <w:rFonts w:ascii="Century Gothic" w:eastAsia="Century Gothic" w:hAnsi="Century Gothic" w:cs="Century Gothic"/>
      <w:sz w:val="27"/>
      <w:szCs w:val="27"/>
      <w:shd w:val="clear" w:color="auto" w:fill="FFFFFF"/>
    </w:rPr>
  </w:style>
  <w:style w:type="paragraph" w:customStyle="1" w:styleId="240">
    <w:name w:val="Заголовок №2 (4)"/>
    <w:basedOn w:val="a"/>
    <w:link w:val="24"/>
    <w:rsid w:val="000E3B9F"/>
    <w:pPr>
      <w:shd w:val="clear" w:color="auto" w:fill="FFFFFF"/>
      <w:spacing w:after="0" w:line="0" w:lineRule="atLeast"/>
      <w:outlineLvl w:val="1"/>
    </w:pPr>
    <w:rPr>
      <w:rFonts w:ascii="Century Gothic" w:eastAsia="Century Gothic" w:hAnsi="Century Gothic" w:cs="Century Gothic"/>
      <w:sz w:val="27"/>
      <w:szCs w:val="27"/>
    </w:rPr>
  </w:style>
  <w:style w:type="character" w:customStyle="1" w:styleId="rvts9">
    <w:name w:val="rvts9"/>
    <w:basedOn w:val="a0"/>
    <w:rsid w:val="000E3B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15</Pages>
  <Words>6984</Words>
  <Characters>39814</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dc:creator>
  <cp:keywords/>
  <dc:description/>
  <cp:lastModifiedBy>oksana2</cp:lastModifiedBy>
  <cp:revision>10</cp:revision>
  <dcterms:created xsi:type="dcterms:W3CDTF">2025-07-03T13:07:00Z</dcterms:created>
  <dcterms:modified xsi:type="dcterms:W3CDTF">2025-07-04T08:10:00Z</dcterms:modified>
</cp:coreProperties>
</file>