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BF" w:rsidRPr="00B3157C" w:rsidRDefault="00B3157C" w:rsidP="00511EBF">
      <w:pPr>
        <w:spacing w:after="225" w:line="45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</w:pPr>
      <w:r>
        <w:rPr>
          <w:rFonts w:ascii="Monotype Corsiva" w:hAnsi="Monotype Corsiva"/>
          <w:b/>
          <w:bCs/>
          <w:sz w:val="48"/>
          <w:szCs w:val="48"/>
          <w:lang w:val="uk-UA"/>
        </w:rPr>
        <w:t xml:space="preserve">Працюємо в </w:t>
      </w:r>
      <w:r w:rsidR="00511EBF" w:rsidRPr="00511EBF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="00511EBF" w:rsidRPr="00B3157C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eastAsia="ru-RU"/>
        </w:rPr>
        <w:t>Zoom</w:t>
      </w:r>
      <w:bookmarkStart w:id="0" w:name="_GoBack"/>
      <w:bookmarkEnd w:id="0"/>
      <w:proofErr w:type="spellEnd"/>
    </w:p>
    <w:p w:rsidR="00511EBF" w:rsidRPr="00511EBF" w:rsidRDefault="00511EBF" w:rsidP="00511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Зум (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Zoom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) –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програма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для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відеоконференцій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яскравою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назвою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і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зручними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функціями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. Вона створена в 2013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році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і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сьогодні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її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використовує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багато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компаній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Програма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розроблена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для того,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щоб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організовувати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віддалену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роботу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компаній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однак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протягом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останніх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років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виявилося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вона добре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підходить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і для онлайн-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 </w:t>
      </w:r>
    </w:p>
    <w:p w:rsidR="00511EBF" w:rsidRPr="00511EBF" w:rsidRDefault="00511EBF" w:rsidP="00511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Коли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пандемія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COVID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спричинила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карантин,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школи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понад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20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країнах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почали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використовувати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Зум. У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багатьох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сім’ях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і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діти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, і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дорослі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були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змушені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використовувати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Зум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ще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до того, як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усвідомили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його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переваги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: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зручність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користуванні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конфіденційність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511EBF" w:rsidRPr="00511EBF" w:rsidRDefault="00511EBF" w:rsidP="00511E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Подобається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вам Зум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чи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ні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, але, схоже,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його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тривалий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час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будуть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використовувати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в онлайн-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навчанні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Ця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програма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безкоштовна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, проста в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налаштуванні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, до того ж вона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дозволяє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проводити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відеоконференції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більш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ніж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100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учасників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Якщо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використовуєте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Зум у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навчанні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варто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пояснити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учням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і батькам </w:t>
      </w:r>
      <w:proofErr w:type="spellStart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його</w:t>
      </w:r>
      <w:proofErr w:type="spellEnd"/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"https://www.commonsensemedia.org/blog/parents-ultimate-guide-to-zoom" </w:instrText>
      </w:r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511EBF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функції</w:t>
      </w:r>
      <w:proofErr w:type="spellEnd"/>
      <w:r w:rsidRPr="00511EBF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511EBF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принципи</w:t>
      </w:r>
      <w:proofErr w:type="spellEnd"/>
      <w:r w:rsidRPr="00511EBF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i/>
          <w:iCs/>
          <w:color w:val="8C8282"/>
          <w:sz w:val="21"/>
          <w:szCs w:val="21"/>
          <w:bdr w:val="none" w:sz="0" w:space="0" w:color="auto" w:frame="1"/>
          <w:lang w:eastAsia="ru-RU"/>
        </w:rPr>
        <w:t>безпеки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511EBF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511EBF" w:rsidRPr="00511EBF" w:rsidRDefault="00511EBF" w:rsidP="00511EBF">
      <w:pPr>
        <w:pBdr>
          <w:bottom w:val="single" w:sz="6" w:space="0" w:color="F06E0F"/>
        </w:pBdr>
        <w:shd w:val="clear" w:color="auto" w:fill="FFFFFF"/>
        <w:spacing w:after="210" w:line="270" w:lineRule="atLeast"/>
        <w:outlineLvl w:val="1"/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</w:pP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Що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таке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Зум і як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він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працює</w:t>
      </w:r>
      <w:proofErr w:type="spellEnd"/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Зум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інструмент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відеоконференцій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подібний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Skype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Googlе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Hangouts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З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допомогою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відвідувати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онлайн-уроки,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спілкуватися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друзями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родичами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навіть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заходи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онлайн (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святкувати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народження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влаштовувати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вечірки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тощо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 </w:t>
      </w:r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безкоштовна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версія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Зум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пропонує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користувачам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опцій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допомогою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спеціальних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зображень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сигналізувати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вас є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запитання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мозковий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штурм на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віртуальній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дошці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спільно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проєкти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коментуючи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екранах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інших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Ви можете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завантажити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Зум з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офіційного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сайту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розробника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iTunes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Google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Play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Перед онлайн-уроком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отримують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електронний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лист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учителя з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усією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необхідною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інформацією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11-значний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ідентифікатор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Потрібно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просто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клацнути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нього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приєднатися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Перед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конференцією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варто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відкрити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налаштування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Зум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перевірити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веб-камеру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мікрофон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уникнути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технічних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несподіванок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коли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почнеться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перед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конференцією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варто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перевірити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інтернет-з’єднання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11EBF" w:rsidRPr="00511EBF" w:rsidRDefault="00511EBF" w:rsidP="00511EBF">
      <w:pPr>
        <w:pBdr>
          <w:bottom w:val="single" w:sz="6" w:space="0" w:color="F06E0F"/>
        </w:pBdr>
        <w:shd w:val="clear" w:color="auto" w:fill="FFFFFF"/>
        <w:spacing w:after="210" w:line="270" w:lineRule="atLeast"/>
        <w:outlineLvl w:val="1"/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</w:pP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Чи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треба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учням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створювати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акаунт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у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Зумі</w:t>
      </w:r>
      <w:proofErr w:type="spellEnd"/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Зазвичай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дітям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потрібно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створювати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облікового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Зумі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вони просто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приєднуються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створеної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вчителем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Акаунт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потрібен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організаторам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учитель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авторизованих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учасників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у такому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входу</w:t>
      </w:r>
      <w:proofErr w:type="gram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конференцію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потрібно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ввійти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свій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акаунт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ввести пароль.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Обмеження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учасників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використовується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міркувань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безпеки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непрохані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приєднатися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конференції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11EBF" w:rsidRPr="00511EBF" w:rsidRDefault="00511EBF" w:rsidP="00511EBF">
      <w:pPr>
        <w:pBdr>
          <w:bottom w:val="single" w:sz="6" w:space="0" w:color="F06E0F"/>
        </w:pBdr>
        <w:shd w:val="clear" w:color="auto" w:fill="FFFFFF"/>
        <w:spacing w:after="210" w:line="270" w:lineRule="atLeast"/>
        <w:outlineLvl w:val="1"/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</w:pP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Що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учні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робити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Зумі</w:t>
      </w:r>
      <w:proofErr w:type="spellEnd"/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Крім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голосового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спілкування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Зум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дітям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безліч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інструментів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взаємодії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одним і з учителем, для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спільної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роботи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малих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групах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опції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уроці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вимкнути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Ось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декілька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функцій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Зум,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11EBF" w:rsidRPr="00511EBF" w:rsidRDefault="00511EBF" w:rsidP="00511EB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ділитися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екраном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можливість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усьому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переглядати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екран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комп’ютера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людини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навіть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коментувати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(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викладачі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налаштувати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обмеження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вони могли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ділитися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екраном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511EBF" w:rsidRPr="00511EBF" w:rsidRDefault="00511EBF" w:rsidP="00511EB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віртуальна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дошка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інструмент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мозкового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штурму, де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залишати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дошці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ідеї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групового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проєкту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зображення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тощо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11EBF" w:rsidRPr="00511EBF" w:rsidRDefault="00511EBF" w:rsidP="00511EB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кімнати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учитель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обʼєднати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менші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обговорення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певного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потім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зібрати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весь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разом;</w:t>
      </w:r>
    </w:p>
    <w:p w:rsidR="00511EBF" w:rsidRPr="00511EBF" w:rsidRDefault="00511EBF" w:rsidP="00511EB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значки «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піднести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руку», «не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погодитися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аплодувати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прискорити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уповільнити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використовують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поставити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запитання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відреагувати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репліку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попросити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швидше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повільніше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11EBF" w:rsidRPr="00511EBF" w:rsidRDefault="00511EBF" w:rsidP="00511EB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груповий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чат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надсилати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повідомлення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всьому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11EBF" w:rsidRPr="00511EBF" w:rsidRDefault="00511EBF" w:rsidP="00511EBF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приватний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чат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надсилати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особисті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повідомлення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іншим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учням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(учитель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переглядати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повідомлення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приватних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чатах).</w:t>
      </w:r>
    </w:p>
    <w:p w:rsidR="00511EBF" w:rsidRPr="00511EBF" w:rsidRDefault="00511EBF" w:rsidP="00511EBF">
      <w:pPr>
        <w:pBdr>
          <w:bottom w:val="single" w:sz="6" w:space="0" w:color="F06E0F"/>
        </w:pBdr>
        <w:shd w:val="clear" w:color="auto" w:fill="FFFFFF"/>
        <w:spacing w:after="210" w:line="270" w:lineRule="atLeast"/>
        <w:outlineLvl w:val="1"/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</w:pP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Що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таке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віртуальне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тло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Зумі</w:t>
      </w:r>
      <w:proofErr w:type="spellEnd"/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Коли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використовуєте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віртуальне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тло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замість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вашої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кімнати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конференції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бути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різноманітні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інтер’єри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пейзажі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тощо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фону</w:t>
      </w:r>
      <w:proofErr w:type="gram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навіть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відео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функція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завжди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працює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добре. Учитель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вимкнути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функцію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віртуального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тла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неправильно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використовують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віртуальний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фон,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він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відволікає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уроку. </w:t>
      </w:r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Віртуальне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тло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передусім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весело.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бути й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причини для того,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використовували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онлайн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підкреслює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той факт,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різних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соціально-економічних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умовах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уроку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бачать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умовах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однокласники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Тому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більшість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вимикає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камери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кімнати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Але Зум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перш за все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відеоконференцій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і вона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найкраще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працює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коли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учасники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ввімкнуть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камери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Віртуальне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тло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допомагає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розвʼязати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проблему.   </w:t>
      </w:r>
    </w:p>
    <w:p w:rsidR="00511EBF" w:rsidRPr="00511EBF" w:rsidRDefault="00511EBF" w:rsidP="00511EBF">
      <w:pPr>
        <w:pBdr>
          <w:bottom w:val="single" w:sz="6" w:space="0" w:color="F06E0F"/>
        </w:pBdr>
        <w:shd w:val="clear" w:color="auto" w:fill="FFFFFF"/>
        <w:spacing w:after="210" w:line="270" w:lineRule="atLeast"/>
        <w:outlineLvl w:val="1"/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</w:pP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Що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таке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зумбомбінґ</w:t>
      </w:r>
      <w:proofErr w:type="spellEnd"/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період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пандемії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онлайн-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виникло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явище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як «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зумбомбінґ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zoombombing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коли стороння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людина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приєднується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конференції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показує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неналежні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матеріали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допомогою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камери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функції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спільного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перегляду. </w:t>
      </w:r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Приєднатися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Зумі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легко,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бути й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недоліком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Ідентифікатор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знайти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складно, а тому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зловмисники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зіпсувати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І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онлайн-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нерідко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використовують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зумбомбінґ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зірвати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урок. </w:t>
      </w:r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Зум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посилив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свою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безпеку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включив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опцію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налаштувань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замовчуванням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Завдяки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кількість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випадків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зумбомбінґу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зменшилась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проблема все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існує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11EBF" w:rsidRPr="00511EBF" w:rsidRDefault="00511EBF" w:rsidP="00511EBF">
      <w:pPr>
        <w:pBdr>
          <w:bottom w:val="single" w:sz="6" w:space="0" w:color="F06E0F"/>
        </w:pBdr>
        <w:shd w:val="clear" w:color="auto" w:fill="FFFFFF"/>
        <w:spacing w:after="210" w:line="270" w:lineRule="atLeast"/>
        <w:outlineLvl w:val="1"/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</w:pPr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Як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можна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максимально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безпечно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налаштувати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Зум?</w:t>
      </w:r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Спочатку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Зум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призначався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бізнесі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більшість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людей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дотримується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етичних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принципів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роблять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завжди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Тому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вчителям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учням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важливо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знати, як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краще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налаштувати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функцїї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мінімізувати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перешкоди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покращити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запобігти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зумбомбінґу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вимагаючи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реєструватися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онлайн-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використовуючи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пароль.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вимкнути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спільний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доступ до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екрана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Розглянемо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налаштувань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збереження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дисципліни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  </w:t>
      </w:r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Ось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порад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щодо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безпечної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поведінки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Зумі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11EBF" w:rsidRPr="00511EBF" w:rsidRDefault="00511EBF" w:rsidP="00511EBF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генерувати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випадковий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ідентифікатор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хоча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можете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один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ідентифікатор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одразу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Зум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вчителям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випадкові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ідентифікатори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налаштування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коли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створює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запрошення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менш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зручно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безпечно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511EBF" w:rsidRPr="00511EBF" w:rsidRDefault="00511EBF" w:rsidP="00511EBF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вимкнути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звук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учасники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повинні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вимикати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звук, коли вони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говорять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але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вимкнути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звук будь-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якому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учаснику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одночасно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11EBF" w:rsidRPr="00511EBF" w:rsidRDefault="00511EBF" w:rsidP="00511EBF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чат – учитель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контролювати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спільний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приватні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11EBF" w:rsidRPr="00511EBF" w:rsidRDefault="00511EBF" w:rsidP="00511EBF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вимкнути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відео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будь-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учасник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вимкнути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відео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початку</w:t>
      </w:r>
      <w:proofErr w:type="gram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звук, 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вимикати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відео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будь-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якого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учасника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 </w:t>
      </w:r>
    </w:p>
    <w:p w:rsidR="00511EBF" w:rsidRPr="00511EBF" w:rsidRDefault="00511EBF" w:rsidP="00511EBF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налагоджувати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невербальний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зворотний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зв’язок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використовуючи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значки,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піднести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руку,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схвалення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несхвалення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навіть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потрібна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перерва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11EBF" w:rsidRPr="00511EBF" w:rsidRDefault="00511EBF" w:rsidP="00511EBF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заблокувати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як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раніше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міг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замкнути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собою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двері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після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дзвінка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так і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Зумі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викладач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 само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заблокувати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зустріч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ніхто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зміг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приєднатися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без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дозволу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11EBF" w:rsidRPr="00511EBF" w:rsidRDefault="00511EBF" w:rsidP="00511EBF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очікування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учасники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хочуть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увійти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перебувають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віртуальній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кімнаті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запускає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одного за одним,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переконатися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жоден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зловмисник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отримав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доступу; </w:t>
      </w:r>
    </w:p>
    <w:p w:rsidR="00511EBF" w:rsidRPr="00511EBF" w:rsidRDefault="00511EBF" w:rsidP="00511EBF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вимкнути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передавання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файлів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надсилати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один одному в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чаті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картинки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навіть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запитання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вимкнув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функцію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11EBF" w:rsidRPr="00511EBF" w:rsidRDefault="00511EBF" w:rsidP="00511EBF">
      <w:pPr>
        <w:pBdr>
          <w:bottom w:val="single" w:sz="6" w:space="0" w:color="F06E0F"/>
        </w:pBdr>
        <w:shd w:val="clear" w:color="auto" w:fill="FFFFFF"/>
        <w:spacing w:after="210" w:line="270" w:lineRule="atLeast"/>
        <w:outlineLvl w:val="1"/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</w:pP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Наскільки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спілкування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в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Зумі</w:t>
      </w:r>
      <w:proofErr w:type="spellEnd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b/>
          <w:bCs/>
          <w:color w:val="F06E0F"/>
          <w:sz w:val="24"/>
          <w:szCs w:val="24"/>
          <w:lang w:eastAsia="ru-RU"/>
        </w:rPr>
        <w:t>конфіденційне</w:t>
      </w:r>
      <w:proofErr w:type="spellEnd"/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Зум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турбується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безпеку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спілкування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й про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конфіденційність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інформації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Компанія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стверджує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користувачів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захищає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особисту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інформацію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зібрану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неповнолітніх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Зумі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існують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конфіденційністю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зокрема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використанням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реклами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з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відстеженням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сторонніх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осіб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Рекламні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оголошення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відображаються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в самому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Зумі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на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інших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сайтах,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відвідують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після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використання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511EBF" w:rsidRPr="00511EBF" w:rsidRDefault="00511EBF" w:rsidP="00511EBF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Найбільш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безпечний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спосіб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захистити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відстеження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збору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даних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використовувати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один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обліковий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електронну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адресу на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сайті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Зум.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Електронні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скриньки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сайтах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забезпечують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посилений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захист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даних</w:t>
      </w:r>
      <w:proofErr w:type="spellEnd"/>
      <w:r w:rsidRPr="00511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3319A" w:rsidRDefault="0043319A"/>
    <w:sectPr w:rsidR="0043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D3EAD"/>
    <w:multiLevelType w:val="multilevel"/>
    <w:tmpl w:val="6BA6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A5AE6"/>
    <w:multiLevelType w:val="multilevel"/>
    <w:tmpl w:val="CC7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BF"/>
    <w:rsid w:val="0043319A"/>
    <w:rsid w:val="00511EBF"/>
    <w:rsid w:val="00B3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058AE-8A09-4F8B-B963-86EC3B1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oksana2</dc:creator>
  <cp:keywords/>
  <dc:description/>
  <cp:lastModifiedBy>oksana2</cp:lastModifiedBy>
  <cp:revision>2</cp:revision>
  <dcterms:created xsi:type="dcterms:W3CDTF">2022-11-07T09:29:00Z</dcterms:created>
  <dcterms:modified xsi:type="dcterms:W3CDTF">2022-11-07T09:31:00Z</dcterms:modified>
</cp:coreProperties>
</file>