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9" w:rsidRPr="00305719" w:rsidRDefault="00305719" w:rsidP="0030571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719">
        <w:rPr>
          <w:rFonts w:ascii="Times New Roman" w:hAnsi="Times New Roman" w:cs="Times New Roman"/>
          <w:b/>
          <w:sz w:val="32"/>
          <w:szCs w:val="32"/>
        </w:rPr>
        <w:t>УВАГА! КОНКУРС!</w:t>
      </w:r>
    </w:p>
    <w:p w:rsidR="006576E7" w:rsidRDefault="006576E7" w:rsidP="00AF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6">
        <w:rPr>
          <w:rFonts w:ascii="Times New Roman" w:hAnsi="Times New Roman" w:cs="Times New Roman"/>
          <w:sz w:val="28"/>
        </w:rPr>
        <w:t xml:space="preserve">Відділ освіти Фастівської РДА оголошує </w:t>
      </w:r>
      <w:r w:rsidRPr="00304896">
        <w:rPr>
          <w:rFonts w:ascii="Times New Roman" w:hAnsi="Times New Roman" w:cs="Times New Roman"/>
          <w:b/>
          <w:sz w:val="28"/>
          <w:u w:val="single"/>
        </w:rPr>
        <w:t>конкурс</w:t>
      </w:r>
      <w:r w:rsidRPr="00304896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 xml:space="preserve">заміщення вакантної посади </w:t>
      </w:r>
      <w:r w:rsidRPr="00304896">
        <w:rPr>
          <w:rFonts w:ascii="Times New Roman" w:hAnsi="Times New Roman" w:cs="Times New Roman"/>
          <w:sz w:val="28"/>
        </w:rPr>
        <w:t xml:space="preserve">директора </w:t>
      </w:r>
      <w:proofErr w:type="spellStart"/>
      <w:r w:rsidR="00E74B03" w:rsidRPr="00E74B03">
        <w:rPr>
          <w:rFonts w:ascii="Times New Roman" w:hAnsi="Times New Roman"/>
          <w:sz w:val="28"/>
          <w:szCs w:val="28"/>
        </w:rPr>
        <w:t>Триліського</w:t>
      </w:r>
      <w:proofErr w:type="spellEnd"/>
      <w:r w:rsidR="00E74B03" w:rsidRPr="00E74B03">
        <w:rPr>
          <w:rFonts w:ascii="Times New Roman" w:hAnsi="Times New Roman"/>
          <w:sz w:val="28"/>
          <w:szCs w:val="28"/>
        </w:rPr>
        <w:t xml:space="preserve"> закладу ЗСО </w:t>
      </w:r>
      <w:r w:rsidR="00E74B03" w:rsidRPr="00E74B03">
        <w:rPr>
          <w:rFonts w:ascii="Times New Roman" w:hAnsi="Times New Roman"/>
          <w:sz w:val="28"/>
          <w:szCs w:val="28"/>
          <w:lang w:val="en-US"/>
        </w:rPr>
        <w:t>I</w:t>
      </w:r>
      <w:r w:rsidR="00E74B03" w:rsidRPr="00E74B03">
        <w:rPr>
          <w:rFonts w:ascii="Times New Roman" w:hAnsi="Times New Roman"/>
          <w:sz w:val="28"/>
          <w:szCs w:val="28"/>
        </w:rPr>
        <w:t>-</w:t>
      </w:r>
      <w:r w:rsidR="00E74B03" w:rsidRPr="00E74B03">
        <w:rPr>
          <w:rFonts w:ascii="Times New Roman" w:hAnsi="Times New Roman"/>
          <w:sz w:val="28"/>
          <w:szCs w:val="28"/>
          <w:lang w:val="en-US"/>
        </w:rPr>
        <w:t>III</w:t>
      </w:r>
      <w:r w:rsidR="00E74B03" w:rsidRPr="00E74B03">
        <w:rPr>
          <w:rFonts w:ascii="Times New Roman" w:hAnsi="Times New Roman"/>
          <w:sz w:val="28"/>
          <w:szCs w:val="28"/>
        </w:rPr>
        <w:t xml:space="preserve"> ст. ім. Ю.С. Коваленка Фастівської районної ради Київської області</w:t>
      </w:r>
      <w:r w:rsidR="00E74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(085</w:t>
      </w:r>
      <w:r w:rsidR="00E74B0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, Київська обл., Фастівський район, </w:t>
      </w:r>
      <w:r w:rsidR="00BF5E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74B03">
        <w:rPr>
          <w:rFonts w:ascii="Times New Roman" w:hAnsi="Times New Roman" w:cs="Times New Roman"/>
          <w:sz w:val="28"/>
          <w:szCs w:val="28"/>
        </w:rPr>
        <w:t>Триліси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</w:t>
      </w:r>
      <w:r w:rsidR="00E74B03">
        <w:rPr>
          <w:rFonts w:ascii="Times New Roman" w:hAnsi="Times New Roman" w:cs="Times New Roman"/>
          <w:sz w:val="28"/>
          <w:szCs w:val="28"/>
        </w:rPr>
        <w:t>Незалежності,4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29DA" w:rsidRDefault="00AF29DA" w:rsidP="00AF29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6E7" w:rsidRDefault="006576E7" w:rsidP="006576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6576E7">
        <w:rPr>
          <w:b/>
          <w:sz w:val="28"/>
          <w:szCs w:val="28"/>
          <w:u w:val="single"/>
          <w:lang w:val="uk-UA"/>
        </w:rPr>
        <w:t>Кваліфікаційні вимоги: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громадянство України, вільне володіння</w:t>
      </w:r>
      <w:r w:rsidRPr="00015D6A">
        <w:rPr>
          <w:color w:val="000000"/>
          <w:sz w:val="28"/>
          <w:szCs w:val="28"/>
          <w:lang w:val="uk-UA"/>
        </w:rPr>
        <w:t xml:space="preserve"> державної мовою, </w:t>
      </w:r>
      <w:r>
        <w:rPr>
          <w:color w:val="000000"/>
          <w:sz w:val="28"/>
          <w:szCs w:val="28"/>
          <w:lang w:val="uk-UA"/>
        </w:rPr>
        <w:t>вища освіта</w:t>
      </w:r>
      <w:r w:rsidRPr="00015D6A">
        <w:rPr>
          <w:color w:val="000000"/>
          <w:sz w:val="28"/>
          <w:szCs w:val="28"/>
          <w:lang w:val="uk-UA"/>
        </w:rPr>
        <w:t xml:space="preserve"> 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обов’язків.</w:t>
      </w:r>
    </w:p>
    <w:p w:rsidR="008A68DB" w:rsidRDefault="008A68DB" w:rsidP="006576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6576E7" w:rsidRDefault="008A68DB" w:rsidP="008A68DB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 </w:t>
      </w:r>
      <w:r w:rsidR="00BF5E0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25</w:t>
      </w:r>
      <w:r w:rsidRPr="008A6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вересня 2020 року по </w:t>
      </w:r>
      <w:r w:rsidR="00BF5E0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16</w:t>
      </w:r>
      <w:r w:rsidRPr="008A68D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жовтня 2020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року д</w:t>
      </w:r>
      <w:r w:rsidR="006576E7" w:rsidRPr="003048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ля участі у конкур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сі до в</w:t>
      </w:r>
      <w:r w:rsidR="006576E7" w:rsidRPr="003048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ідділу освіти </w:t>
      </w:r>
      <w:r w:rsidR="006576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Фастівської районної державної адміністрації </w:t>
      </w:r>
      <w:r w:rsidR="006576E7" w:rsidRPr="003048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адреса: </w:t>
      </w:r>
      <w:r w:rsidR="006576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08500,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76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Київська обл., м. Фастів, вул. Суворова,1</w:t>
      </w:r>
      <w:r w:rsidR="006576E7" w:rsidRPr="00304896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576E7" w:rsidRPr="003048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подаються такі документи:</w:t>
      </w:r>
    </w:p>
    <w:p w:rsidR="008A68DB" w:rsidRPr="00015D6A" w:rsidRDefault="008A68DB" w:rsidP="008A68D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D6A">
        <w:rPr>
          <w:rFonts w:ascii="Times New Roman" w:hAnsi="Times New Roman"/>
          <w:color w:val="000000"/>
          <w:sz w:val="28"/>
          <w:szCs w:val="28"/>
        </w:rPr>
        <w:t>- заява про участь у конкурсі (додаток 1);</w:t>
      </w:r>
    </w:p>
    <w:p w:rsidR="008A68DB" w:rsidRPr="00015D6A" w:rsidRDefault="008A68DB" w:rsidP="008A68D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5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згоду на обробку персональних даних відповідно до Закону України «Про захист персональних даних» (додаток 2);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n623"/>
      <w:bookmarkEnd w:id="0"/>
      <w:r w:rsidRPr="00015D6A">
        <w:rPr>
          <w:color w:val="000000"/>
          <w:sz w:val="28"/>
          <w:szCs w:val="28"/>
        </w:rPr>
        <w:t>- автобіографія та/або резюме (за вибором учасника конкурсу);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1" w:name="n624"/>
      <w:bookmarkEnd w:id="1"/>
      <w:r w:rsidRPr="00015D6A">
        <w:rPr>
          <w:color w:val="000000"/>
          <w:sz w:val="28"/>
          <w:szCs w:val="28"/>
        </w:rPr>
        <w:t>- копія паспорта громадянина України;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2" w:name="n625"/>
      <w:bookmarkEnd w:id="2"/>
      <w:r w:rsidRPr="00015D6A">
        <w:rPr>
          <w:color w:val="000000"/>
          <w:sz w:val="28"/>
          <w:szCs w:val="28"/>
        </w:rPr>
        <w:t>- 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3" w:name="n626"/>
      <w:bookmarkEnd w:id="3"/>
      <w:r w:rsidRPr="00015D6A">
        <w:rPr>
          <w:color w:val="000000"/>
          <w:sz w:val="28"/>
          <w:szCs w:val="28"/>
        </w:rPr>
        <w:t>- документ, що підтверджує вільне володіння державною мовою;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4" w:name="n627"/>
      <w:bookmarkEnd w:id="4"/>
      <w:r w:rsidRPr="00015D6A">
        <w:rPr>
          <w:color w:val="000000"/>
          <w:sz w:val="28"/>
          <w:szCs w:val="28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 (крім приватних та корпоративних закладів освіти);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5" w:name="n628"/>
      <w:bookmarkEnd w:id="5"/>
      <w:r w:rsidRPr="00015D6A">
        <w:rPr>
          <w:color w:val="000000"/>
          <w:sz w:val="28"/>
          <w:szCs w:val="28"/>
        </w:rPr>
        <w:t>- довідка про відсутність судимості;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6" w:name="n629"/>
      <w:bookmarkEnd w:id="6"/>
      <w:r w:rsidRPr="00015D6A">
        <w:rPr>
          <w:color w:val="000000"/>
          <w:sz w:val="28"/>
          <w:szCs w:val="28"/>
        </w:rPr>
        <w:t>- довідка про проходження попереднього (періодичного) психіатричного та наркологічного огляду;</w:t>
      </w:r>
    </w:p>
    <w:p w:rsidR="008A68DB" w:rsidRPr="00015D6A" w:rsidRDefault="008A68DB" w:rsidP="008A68DB">
      <w:pPr>
        <w:pStyle w:val="rvps2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7" w:name="n630"/>
      <w:bookmarkEnd w:id="7"/>
      <w:r w:rsidRPr="00015D6A">
        <w:rPr>
          <w:color w:val="000000"/>
          <w:sz w:val="28"/>
          <w:szCs w:val="28"/>
        </w:rPr>
        <w:lastRenderedPageBreak/>
        <w:t>- мотиваційний лист, складений у довільній формі.</w:t>
      </w:r>
    </w:p>
    <w:p w:rsidR="008A68DB" w:rsidRDefault="008A68DB" w:rsidP="008A68D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n631"/>
      <w:bookmarkEnd w:id="8"/>
      <w:r w:rsidRPr="00015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стратегію розвитку закладу на 3 роки.</w:t>
      </w:r>
    </w:p>
    <w:p w:rsidR="008A68DB" w:rsidRDefault="008A68DB" w:rsidP="0030571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3177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Конкурсний відбір буде проведений у приміщенні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3048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ідділу освіти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Фастівської районної державної адміністрації </w:t>
      </w:r>
      <w:r w:rsidRPr="003048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адреса: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08500,Київська обл., м. Фастів, вул. Суворова,1. </w:t>
      </w:r>
    </w:p>
    <w:p w:rsidR="00305719" w:rsidRDefault="00305719" w:rsidP="0030571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Інформація про час та дату проведення засідання конкурсної комісії буде розміщуватися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веб–сайті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відділу освіти Фастівської РДА та методичному кабінеті відділу освіти Фастівської РДА.</w:t>
      </w:r>
    </w:p>
    <w:p w:rsidR="00305719" w:rsidRPr="00015D6A" w:rsidRDefault="00305719" w:rsidP="00305719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5D6A">
        <w:rPr>
          <w:rFonts w:ascii="Times New Roman" w:hAnsi="Times New Roman"/>
          <w:sz w:val="28"/>
          <w:szCs w:val="28"/>
        </w:rPr>
        <w:t>Загальна тривалість конкурсу не може перевищувати двох місяців з дня його оголошення.</w:t>
      </w:r>
    </w:p>
    <w:p w:rsidR="00305719" w:rsidRDefault="00305719" w:rsidP="0030571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05719" w:rsidRDefault="00305719" w:rsidP="0030571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1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Уповноважена особа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від конкурсної комісії</w:t>
      </w:r>
      <w:r w:rsidRPr="00B361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 надання інформації, прийом документів, про конкурс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Жицька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Анна Сергіївна тел. (04565) 5-11-49, </w:t>
      </w:r>
      <w:r w:rsidRPr="007132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132DC">
        <w:rPr>
          <w:rFonts w:ascii="Times New Roman" w:hAnsi="Times New Roman" w:cs="Times New Roman"/>
          <w:sz w:val="28"/>
          <w:szCs w:val="28"/>
        </w:rPr>
        <w:t>-</w:t>
      </w:r>
      <w:r w:rsidRPr="007132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132D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7132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fastiv</w:t>
        </w:r>
        <w:r w:rsidRPr="00B317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7132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rayvo</w:t>
        </w:r>
        <w:r w:rsidRPr="00B317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132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ukr</w:t>
        </w:r>
        <w:r w:rsidRPr="00B317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132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Pr="007132DC">
        <w:rPr>
          <w:rFonts w:ascii="Times New Roman" w:hAnsi="Times New Roman" w:cs="Times New Roman"/>
          <w:sz w:val="28"/>
          <w:szCs w:val="28"/>
        </w:rPr>
        <w:t>.</w:t>
      </w:r>
    </w:p>
    <w:p w:rsidR="008A68DB" w:rsidRDefault="008A68DB" w:rsidP="008A68D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68DB" w:rsidRPr="00015D6A" w:rsidRDefault="008A68DB" w:rsidP="008A68D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68DB" w:rsidRPr="00015D6A" w:rsidRDefault="008A68DB" w:rsidP="008A68DB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6576E7" w:rsidRPr="006576E7" w:rsidRDefault="006576E7" w:rsidP="00657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C3F" w:rsidRDefault="00650C3F"/>
    <w:sectPr w:rsidR="00650C3F" w:rsidSect="00650C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6E7"/>
    <w:rsid w:val="0019298F"/>
    <w:rsid w:val="00305719"/>
    <w:rsid w:val="00417B9F"/>
    <w:rsid w:val="004F3972"/>
    <w:rsid w:val="00650C3F"/>
    <w:rsid w:val="006576E7"/>
    <w:rsid w:val="00676CFB"/>
    <w:rsid w:val="008A68DB"/>
    <w:rsid w:val="00AF29DA"/>
    <w:rsid w:val="00BF5E07"/>
    <w:rsid w:val="00E7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6576E7"/>
    <w:pPr>
      <w:spacing w:after="0" w:line="240" w:lineRule="auto"/>
    </w:pPr>
  </w:style>
  <w:style w:type="paragraph" w:customStyle="1" w:styleId="rvps2">
    <w:name w:val="rvps2"/>
    <w:basedOn w:val="a"/>
    <w:rsid w:val="008A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305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stiv_rayv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VetalOKAY</dc:creator>
  <cp:keywords/>
  <dc:description/>
  <cp:lastModifiedBy>VetalOKAY</cp:lastModifiedBy>
  <cp:revision>5</cp:revision>
  <cp:lastPrinted>2020-09-18T06:27:00Z</cp:lastPrinted>
  <dcterms:created xsi:type="dcterms:W3CDTF">2020-09-18T05:59:00Z</dcterms:created>
  <dcterms:modified xsi:type="dcterms:W3CDTF">2020-09-24T13:36:00Z</dcterms:modified>
</cp:coreProperties>
</file>