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88"/>
        <w:tblW w:w="9854" w:type="dxa"/>
        <w:tblLayout w:type="fixed"/>
        <w:tblLook w:val="00A0" w:firstRow="1" w:lastRow="0" w:firstColumn="1" w:lastColumn="0" w:noHBand="0" w:noVBand="0"/>
      </w:tblPr>
      <w:tblGrid>
        <w:gridCol w:w="4716"/>
        <w:gridCol w:w="5138"/>
      </w:tblGrid>
      <w:tr w:rsidR="00025D79" w:rsidRPr="00547601">
        <w:tc>
          <w:tcPr>
            <w:tcW w:w="4716" w:type="dxa"/>
          </w:tcPr>
          <w:p w:rsidR="00025D79" w:rsidRPr="00E92E14" w:rsidRDefault="00025D79">
            <w:pPr>
              <w:widowControl w:val="0"/>
              <w:spacing w:after="0" w:line="240" w:lineRule="auto"/>
              <w:rPr>
                <w:rFonts w:ascii="Times New Roman" w:hAnsi="Times New Roman" w:cs="Times New Roman"/>
                <w:sz w:val="28"/>
                <w:szCs w:val="28"/>
                <w:lang w:val="uk-UA" w:eastAsia="ru-RU"/>
              </w:rPr>
            </w:pPr>
          </w:p>
          <w:p w:rsidR="00025D79" w:rsidRPr="00E92E14" w:rsidRDefault="00025D79">
            <w:pPr>
              <w:widowControl w:val="0"/>
              <w:spacing w:after="0" w:line="240" w:lineRule="auto"/>
              <w:rPr>
                <w:rFonts w:ascii="Times New Roman" w:hAnsi="Times New Roman" w:cs="Times New Roman"/>
                <w:sz w:val="28"/>
                <w:szCs w:val="28"/>
                <w:lang w:val="uk-UA" w:eastAsia="ru-RU"/>
              </w:rPr>
            </w:pPr>
          </w:p>
        </w:tc>
        <w:tc>
          <w:tcPr>
            <w:tcW w:w="5137" w:type="dxa"/>
          </w:tcPr>
          <w:p w:rsidR="00025D79" w:rsidRPr="00E92E14" w:rsidRDefault="00B418FB" w:rsidP="00547601">
            <w:pPr>
              <w:widowControl w:val="0"/>
              <w:spacing w:after="0" w:line="240" w:lineRule="auto"/>
              <w:rPr>
                <w:rFonts w:ascii="Times New Roman" w:hAnsi="Times New Roman" w:cs="Times New Roman"/>
                <w:b/>
                <w:bCs/>
                <w:sz w:val="28"/>
                <w:szCs w:val="28"/>
                <w:lang w:val="uk-UA" w:eastAsia="ru-RU"/>
              </w:rPr>
            </w:pPr>
            <w:r w:rsidRPr="00E92E14">
              <w:rPr>
                <w:rFonts w:ascii="Times New Roman" w:hAnsi="Times New Roman" w:cs="Times New Roman"/>
                <w:b/>
                <w:bCs/>
                <w:sz w:val="28"/>
                <w:szCs w:val="28"/>
                <w:lang w:val="uk-UA" w:eastAsia="ru-RU"/>
              </w:rPr>
              <w:t>«ЗАТВЕРДЖЕНО»</w:t>
            </w:r>
          </w:p>
          <w:p w:rsidR="00025D79" w:rsidRPr="00E92E14" w:rsidRDefault="00B418FB" w:rsidP="00547601">
            <w:pPr>
              <w:widowControl w:val="0"/>
              <w:spacing w:after="0" w:line="240" w:lineRule="auto"/>
              <w:rPr>
                <w:rFonts w:ascii="Times New Roman" w:hAnsi="Times New Roman" w:cs="Times New Roman"/>
                <w:sz w:val="28"/>
                <w:szCs w:val="28"/>
                <w:lang w:val="uk-UA" w:eastAsia="ru-RU"/>
              </w:rPr>
            </w:pPr>
            <w:r w:rsidRPr="00E92E14">
              <w:rPr>
                <w:rFonts w:ascii="Times New Roman" w:hAnsi="Times New Roman" w:cs="Times New Roman"/>
                <w:sz w:val="28"/>
                <w:szCs w:val="28"/>
                <w:lang w:val="uk-UA" w:eastAsia="ru-RU"/>
              </w:rPr>
              <w:t>Рішенням</w:t>
            </w:r>
          </w:p>
          <w:p w:rsidR="00025D79" w:rsidRPr="00E92E14" w:rsidRDefault="00B418FB" w:rsidP="00547601">
            <w:pPr>
              <w:widowControl w:val="0"/>
              <w:spacing w:after="0" w:line="240" w:lineRule="auto"/>
              <w:rPr>
                <w:rFonts w:ascii="Times New Roman" w:hAnsi="Times New Roman" w:cs="Times New Roman"/>
                <w:sz w:val="28"/>
                <w:szCs w:val="28"/>
                <w:lang w:val="uk-UA" w:eastAsia="ru-RU"/>
              </w:rPr>
            </w:pPr>
            <w:proofErr w:type="spellStart"/>
            <w:r w:rsidRPr="00E92E14">
              <w:rPr>
                <w:rFonts w:ascii="Times New Roman" w:hAnsi="Times New Roman" w:cs="Times New Roman"/>
                <w:sz w:val="28"/>
                <w:szCs w:val="28"/>
                <w:lang w:val="uk-UA" w:eastAsia="ru-RU"/>
              </w:rPr>
              <w:t>Кожанської</w:t>
            </w:r>
            <w:proofErr w:type="spellEnd"/>
            <w:r w:rsidRPr="00E92E14">
              <w:rPr>
                <w:rFonts w:ascii="Times New Roman" w:hAnsi="Times New Roman" w:cs="Times New Roman"/>
                <w:sz w:val="28"/>
                <w:szCs w:val="28"/>
                <w:lang w:val="uk-UA" w:eastAsia="ru-RU"/>
              </w:rPr>
              <w:t xml:space="preserve"> селищної ради</w:t>
            </w:r>
          </w:p>
          <w:p w:rsidR="00025D79" w:rsidRPr="00E92E14" w:rsidRDefault="00B418FB" w:rsidP="00547601">
            <w:pPr>
              <w:widowControl w:val="0"/>
              <w:spacing w:after="0" w:line="240" w:lineRule="auto"/>
              <w:rPr>
                <w:rFonts w:ascii="Times New Roman" w:hAnsi="Times New Roman" w:cs="Times New Roman"/>
                <w:sz w:val="28"/>
                <w:szCs w:val="28"/>
                <w:lang w:eastAsia="ru-RU"/>
              </w:rPr>
            </w:pPr>
            <w:r w:rsidRPr="00E92E14">
              <w:rPr>
                <w:rFonts w:ascii="Times New Roman" w:hAnsi="Times New Roman" w:cs="Times New Roman"/>
                <w:sz w:val="28"/>
                <w:szCs w:val="28"/>
                <w:lang w:val="uk-UA" w:eastAsia="ru-RU"/>
              </w:rPr>
              <w:t xml:space="preserve">від </w:t>
            </w:r>
            <w:r w:rsidR="00547601" w:rsidRPr="00E92E14">
              <w:rPr>
                <w:rFonts w:ascii="Times New Roman" w:hAnsi="Times New Roman" w:cs="Times New Roman"/>
                <w:sz w:val="28"/>
                <w:szCs w:val="28"/>
                <w:lang w:val="uk-UA" w:eastAsia="ru-RU"/>
              </w:rPr>
              <w:t xml:space="preserve">28 серпня 2023 р № </w:t>
            </w:r>
            <w:r w:rsidR="00E92E14" w:rsidRPr="00E92E14">
              <w:rPr>
                <w:rFonts w:ascii="Times New Roman" w:hAnsi="Times New Roman" w:cs="Times New Roman"/>
                <w:sz w:val="28"/>
                <w:szCs w:val="28"/>
                <w:lang w:val="uk-UA" w:eastAsia="ru-RU"/>
              </w:rPr>
              <w:t>07-28-</w:t>
            </w:r>
            <w:r w:rsidR="00E92E14" w:rsidRPr="00E92E14">
              <w:rPr>
                <w:rFonts w:ascii="Times New Roman" w:hAnsi="Times New Roman" w:cs="Times New Roman"/>
                <w:sz w:val="28"/>
                <w:szCs w:val="28"/>
                <w:lang w:val="en-US" w:eastAsia="ru-RU"/>
              </w:rPr>
              <w:t>VIII</w:t>
            </w:r>
          </w:p>
          <w:p w:rsidR="00025D79" w:rsidRPr="00E92E14" w:rsidRDefault="00547601" w:rsidP="00547601">
            <w:pPr>
              <w:widowControl w:val="0"/>
              <w:spacing w:after="0" w:line="240" w:lineRule="auto"/>
              <w:rPr>
                <w:rFonts w:ascii="Times New Roman" w:hAnsi="Times New Roman" w:cs="Times New Roman"/>
                <w:sz w:val="28"/>
                <w:szCs w:val="28"/>
                <w:lang w:val="uk-UA" w:eastAsia="ru-RU"/>
              </w:rPr>
            </w:pPr>
            <w:r w:rsidRPr="00E92E14">
              <w:rPr>
                <w:rFonts w:ascii="Times New Roman" w:hAnsi="Times New Roman" w:cs="Times New Roman"/>
                <w:sz w:val="28"/>
                <w:szCs w:val="28"/>
                <w:lang w:val="uk-UA" w:eastAsia="ru-RU"/>
              </w:rPr>
              <w:t>_______________Володимир САЖКО</w:t>
            </w:r>
          </w:p>
          <w:p w:rsidR="00025D79" w:rsidRPr="00E92E14" w:rsidRDefault="00025D79" w:rsidP="00547601">
            <w:pPr>
              <w:widowControl w:val="0"/>
              <w:spacing w:after="0" w:line="240" w:lineRule="auto"/>
              <w:ind w:left="1134"/>
              <w:rPr>
                <w:rFonts w:ascii="Times New Roman" w:hAnsi="Times New Roman" w:cs="Times New Roman"/>
                <w:sz w:val="28"/>
                <w:szCs w:val="28"/>
                <w:lang w:val="uk-UA" w:eastAsia="ru-RU"/>
              </w:rPr>
            </w:pPr>
          </w:p>
        </w:tc>
      </w:tr>
    </w:tbl>
    <w:p w:rsidR="00025D79" w:rsidRDefault="00025D79">
      <w:pPr>
        <w:tabs>
          <w:tab w:val="left" w:pos="5812"/>
          <w:tab w:val="left" w:pos="5954"/>
        </w:tabs>
        <w:spacing w:after="0" w:line="240" w:lineRule="auto"/>
        <w:ind w:right="565"/>
        <w:jc w:val="both"/>
        <w:rPr>
          <w:rFonts w:ascii="Times New Roman" w:hAnsi="Times New Roman" w:cs="Times New Roman"/>
          <w:sz w:val="28"/>
          <w:szCs w:val="28"/>
          <w:lang w:val="uk-UA" w:eastAsia="ru-RU"/>
        </w:rPr>
      </w:pPr>
    </w:p>
    <w:p w:rsidR="00025D79" w:rsidRDefault="00025D79">
      <w:pPr>
        <w:spacing w:after="0" w:line="240" w:lineRule="auto"/>
        <w:ind w:right="565"/>
        <w:jc w:val="both"/>
        <w:rPr>
          <w:rFonts w:ascii="Times New Roman" w:hAnsi="Times New Roman" w:cs="Times New Roman"/>
          <w:sz w:val="28"/>
          <w:szCs w:val="28"/>
          <w:lang w:val="uk-UA" w:eastAsia="ru-RU"/>
        </w:rPr>
      </w:pPr>
    </w:p>
    <w:p w:rsidR="00025D79" w:rsidRDefault="00025D79">
      <w:pPr>
        <w:spacing w:after="0" w:line="240" w:lineRule="auto"/>
        <w:ind w:right="565"/>
        <w:jc w:val="both"/>
        <w:rPr>
          <w:rFonts w:ascii="Times New Roman" w:hAnsi="Times New Roman" w:cs="Times New Roman"/>
          <w:sz w:val="28"/>
          <w:szCs w:val="28"/>
          <w:lang w:val="uk-UA" w:eastAsia="ru-RU"/>
        </w:rPr>
      </w:pPr>
    </w:p>
    <w:p w:rsidR="00025D79" w:rsidRDefault="00B418FB">
      <w:pPr>
        <w:spacing w:after="0" w:line="240" w:lineRule="auto"/>
        <w:ind w:right="565"/>
        <w:jc w:val="both"/>
        <w:rPr>
          <w:rFonts w:ascii="Times New Roman" w:hAnsi="Times New Roman" w:cs="Times New Roman"/>
          <w:sz w:val="28"/>
          <w:szCs w:val="28"/>
          <w:lang w:val="uk-UA" w:eastAsia="ru-RU"/>
        </w:rPr>
      </w:pPr>
      <w:r>
        <w:rPr>
          <w:rFonts w:ascii="Times New Roman" w:hAnsi="Times New Roman" w:cs="Times New Roman"/>
          <w:sz w:val="24"/>
          <w:szCs w:val="24"/>
          <w:lang w:val="uk-UA" w:eastAsia="ru-RU"/>
        </w:rPr>
        <w:tab/>
      </w:r>
      <w:r>
        <w:rPr>
          <w:rFonts w:ascii="Times New Roman" w:hAnsi="Times New Roman" w:cs="Times New Roman"/>
          <w:sz w:val="24"/>
          <w:szCs w:val="24"/>
          <w:lang w:val="uk-UA" w:eastAsia="ru-RU"/>
        </w:rPr>
        <w:tab/>
      </w:r>
    </w:p>
    <w:p w:rsidR="00025D79" w:rsidRDefault="00025D79">
      <w:pPr>
        <w:spacing w:after="0" w:line="240" w:lineRule="auto"/>
        <w:ind w:right="565"/>
        <w:jc w:val="both"/>
        <w:rPr>
          <w:rFonts w:ascii="Times New Roman" w:hAnsi="Times New Roman" w:cs="Times New Roman"/>
          <w:sz w:val="24"/>
          <w:szCs w:val="24"/>
          <w:lang w:val="uk-UA" w:eastAsia="ru-RU"/>
        </w:rPr>
      </w:pPr>
    </w:p>
    <w:p w:rsidR="00025D79" w:rsidRDefault="00B418FB">
      <w:pPr>
        <w:spacing w:after="0" w:line="240" w:lineRule="auto"/>
        <w:ind w:right="565"/>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p>
    <w:p w:rsidR="00025D79" w:rsidRDefault="00025D79">
      <w:pPr>
        <w:spacing w:after="0" w:line="240" w:lineRule="auto"/>
        <w:ind w:right="565"/>
        <w:jc w:val="both"/>
        <w:rPr>
          <w:rFonts w:ascii="Times New Roman" w:hAnsi="Times New Roman" w:cs="Times New Roman"/>
          <w:sz w:val="24"/>
          <w:szCs w:val="24"/>
          <w:lang w:val="uk-UA" w:eastAsia="ru-RU"/>
        </w:rPr>
      </w:pPr>
    </w:p>
    <w:p w:rsidR="00025D79" w:rsidRDefault="00025D79">
      <w:pPr>
        <w:spacing w:after="0" w:line="240" w:lineRule="auto"/>
        <w:ind w:right="565"/>
        <w:jc w:val="both"/>
        <w:rPr>
          <w:rFonts w:ascii="Times New Roman" w:hAnsi="Times New Roman" w:cs="Times New Roman"/>
          <w:sz w:val="24"/>
          <w:szCs w:val="24"/>
          <w:lang w:val="uk-UA" w:eastAsia="ru-RU"/>
        </w:rPr>
      </w:pPr>
    </w:p>
    <w:p w:rsidR="00025D79" w:rsidRDefault="00025D79">
      <w:pPr>
        <w:spacing w:after="0" w:line="240" w:lineRule="auto"/>
        <w:ind w:right="565"/>
        <w:jc w:val="both"/>
        <w:rPr>
          <w:rFonts w:ascii="Times New Roman" w:hAnsi="Times New Roman" w:cs="Times New Roman"/>
          <w:sz w:val="24"/>
          <w:szCs w:val="24"/>
          <w:lang w:val="uk-UA" w:eastAsia="ru-RU"/>
        </w:rPr>
      </w:pPr>
    </w:p>
    <w:p w:rsidR="00025D79" w:rsidRDefault="00B418FB">
      <w:pPr>
        <w:spacing w:after="0" w:line="240" w:lineRule="auto"/>
        <w:ind w:right="565"/>
        <w:jc w:val="center"/>
        <w:rPr>
          <w:rFonts w:ascii="Times New Roman" w:hAnsi="Times New Roman" w:cs="Times New Roman"/>
          <w:sz w:val="44"/>
          <w:szCs w:val="44"/>
          <w:lang w:val="uk-UA" w:eastAsia="ru-RU"/>
        </w:rPr>
      </w:pPr>
      <w:r>
        <w:rPr>
          <w:rFonts w:ascii="Times New Roman" w:hAnsi="Times New Roman" w:cs="Times New Roman"/>
          <w:sz w:val="44"/>
          <w:szCs w:val="44"/>
          <w:lang w:val="uk-UA" w:eastAsia="ru-RU"/>
        </w:rPr>
        <w:t>СТАТУТ</w:t>
      </w:r>
    </w:p>
    <w:p w:rsidR="00025D79" w:rsidRDefault="00025D79">
      <w:pPr>
        <w:spacing w:after="0" w:line="240" w:lineRule="auto"/>
        <w:ind w:right="565"/>
        <w:jc w:val="center"/>
        <w:rPr>
          <w:rFonts w:ascii="Times New Roman" w:hAnsi="Times New Roman" w:cs="Times New Roman"/>
          <w:sz w:val="44"/>
          <w:szCs w:val="44"/>
          <w:lang w:val="uk-UA" w:eastAsia="ru-RU"/>
        </w:rPr>
      </w:pPr>
    </w:p>
    <w:p w:rsidR="00025D79" w:rsidRDefault="00B418FB">
      <w:pPr>
        <w:spacing w:after="0" w:line="240" w:lineRule="auto"/>
        <w:ind w:right="565"/>
        <w:jc w:val="center"/>
        <w:rPr>
          <w:rFonts w:ascii="Times New Roman" w:hAnsi="Times New Roman" w:cs="Times New Roman"/>
          <w:sz w:val="44"/>
          <w:szCs w:val="44"/>
          <w:lang w:val="uk-UA"/>
        </w:rPr>
      </w:pPr>
      <w:proofErr w:type="spellStart"/>
      <w:r>
        <w:rPr>
          <w:rFonts w:ascii="Times New Roman" w:hAnsi="Times New Roman" w:cs="Times New Roman"/>
          <w:sz w:val="44"/>
          <w:szCs w:val="44"/>
          <w:lang w:val="uk-UA"/>
        </w:rPr>
        <w:t>Триліської</w:t>
      </w:r>
      <w:proofErr w:type="spellEnd"/>
      <w:r>
        <w:rPr>
          <w:rFonts w:ascii="Times New Roman" w:hAnsi="Times New Roman" w:cs="Times New Roman"/>
          <w:sz w:val="44"/>
          <w:szCs w:val="44"/>
          <w:lang w:val="uk-UA"/>
        </w:rPr>
        <w:t xml:space="preserve"> гімназії з початковою школою </w:t>
      </w:r>
    </w:p>
    <w:p w:rsidR="00025D79" w:rsidRDefault="00B418FB">
      <w:pPr>
        <w:spacing w:after="0" w:line="240" w:lineRule="auto"/>
        <w:ind w:right="565"/>
        <w:jc w:val="center"/>
        <w:rPr>
          <w:rFonts w:ascii="Times New Roman" w:hAnsi="Times New Roman" w:cs="Times New Roman"/>
          <w:sz w:val="44"/>
          <w:szCs w:val="44"/>
          <w:lang w:val="uk-UA"/>
        </w:rPr>
      </w:pPr>
      <w:proofErr w:type="spellStart"/>
      <w:r>
        <w:rPr>
          <w:rFonts w:ascii="Times New Roman" w:hAnsi="Times New Roman" w:cs="Times New Roman"/>
          <w:sz w:val="44"/>
          <w:szCs w:val="44"/>
          <w:lang w:val="uk-UA"/>
        </w:rPr>
        <w:t>Кожанської</w:t>
      </w:r>
      <w:proofErr w:type="spellEnd"/>
      <w:r>
        <w:rPr>
          <w:rFonts w:ascii="Times New Roman" w:hAnsi="Times New Roman" w:cs="Times New Roman"/>
          <w:sz w:val="44"/>
          <w:szCs w:val="44"/>
          <w:lang w:val="uk-UA"/>
        </w:rPr>
        <w:t xml:space="preserve"> селищної ради Фастівського району Київської області</w:t>
      </w:r>
    </w:p>
    <w:p w:rsidR="00025D79" w:rsidRDefault="00B418FB">
      <w:pPr>
        <w:spacing w:after="0" w:line="240" w:lineRule="auto"/>
        <w:ind w:right="565"/>
        <w:jc w:val="center"/>
        <w:rPr>
          <w:rFonts w:ascii="Times New Roman" w:hAnsi="Times New Roman" w:cs="Times New Roman"/>
          <w:sz w:val="44"/>
          <w:szCs w:val="44"/>
          <w:lang w:val="uk-UA" w:eastAsia="ru-RU"/>
        </w:rPr>
      </w:pPr>
      <w:r>
        <w:rPr>
          <w:rFonts w:ascii="Times New Roman" w:hAnsi="Times New Roman" w:cs="Times New Roman"/>
          <w:sz w:val="44"/>
          <w:szCs w:val="44"/>
          <w:lang w:val="uk-UA" w:eastAsia="ru-RU"/>
        </w:rPr>
        <w:t xml:space="preserve"> </w:t>
      </w:r>
    </w:p>
    <w:p w:rsidR="00025D79" w:rsidRDefault="00B418FB">
      <w:pPr>
        <w:spacing w:after="0" w:line="240" w:lineRule="auto"/>
        <w:ind w:right="565"/>
        <w:jc w:val="center"/>
        <w:rPr>
          <w:rFonts w:ascii="Times New Roman" w:hAnsi="Times New Roman" w:cs="Times New Roman"/>
          <w:sz w:val="32"/>
          <w:szCs w:val="32"/>
          <w:lang w:val="uk-UA" w:eastAsia="ru-RU"/>
        </w:rPr>
      </w:pPr>
      <w:r>
        <w:rPr>
          <w:rFonts w:ascii="Times New Roman" w:hAnsi="Times New Roman" w:cs="Times New Roman"/>
          <w:sz w:val="32"/>
          <w:szCs w:val="32"/>
          <w:lang w:val="uk-UA" w:eastAsia="ru-RU"/>
        </w:rPr>
        <w:t>ідентифікаційний код 24892842</w:t>
      </w:r>
    </w:p>
    <w:p w:rsidR="00025D79" w:rsidRDefault="00025D79">
      <w:pPr>
        <w:spacing w:after="0" w:line="240" w:lineRule="auto"/>
        <w:ind w:right="565"/>
        <w:jc w:val="center"/>
        <w:rPr>
          <w:rFonts w:ascii="Times New Roman" w:hAnsi="Times New Roman" w:cs="Times New Roman"/>
          <w:sz w:val="56"/>
          <w:szCs w:val="56"/>
          <w:highlight w:val="yellow"/>
          <w:lang w:val="uk-UA" w:eastAsia="ru-RU"/>
        </w:rPr>
      </w:pPr>
    </w:p>
    <w:p w:rsidR="00025D79" w:rsidRDefault="00B418FB">
      <w:pPr>
        <w:spacing w:after="0" w:line="240" w:lineRule="auto"/>
        <w:ind w:right="565"/>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(нова редакція)</w:t>
      </w:r>
    </w:p>
    <w:p w:rsidR="00025D79" w:rsidRDefault="00025D79">
      <w:pPr>
        <w:spacing w:after="0" w:line="240" w:lineRule="auto"/>
        <w:ind w:right="565"/>
        <w:jc w:val="both"/>
        <w:rPr>
          <w:rFonts w:ascii="Times New Roman" w:hAnsi="Times New Roman" w:cs="Times New Roman"/>
          <w:sz w:val="24"/>
          <w:szCs w:val="24"/>
          <w:highlight w:val="yellow"/>
          <w:lang w:val="uk-UA" w:eastAsia="ru-RU"/>
        </w:rPr>
      </w:pPr>
    </w:p>
    <w:p w:rsidR="00025D79" w:rsidRDefault="00025D79">
      <w:pPr>
        <w:spacing w:after="0" w:line="240" w:lineRule="auto"/>
        <w:ind w:left="6660" w:right="565"/>
        <w:jc w:val="both"/>
        <w:rPr>
          <w:rFonts w:ascii="Times New Roman" w:hAnsi="Times New Roman" w:cs="Times New Roman"/>
          <w:sz w:val="24"/>
          <w:szCs w:val="24"/>
          <w:lang w:val="uk-UA" w:eastAsia="ru-RU"/>
        </w:rPr>
      </w:pPr>
    </w:p>
    <w:p w:rsidR="00025D79" w:rsidRDefault="00025D79">
      <w:pPr>
        <w:spacing w:after="0" w:line="240" w:lineRule="auto"/>
        <w:ind w:left="6660" w:right="565"/>
        <w:jc w:val="both"/>
        <w:rPr>
          <w:rFonts w:ascii="Times New Roman" w:hAnsi="Times New Roman" w:cs="Times New Roman"/>
          <w:sz w:val="24"/>
          <w:szCs w:val="24"/>
          <w:lang w:val="uk-UA" w:eastAsia="ru-RU"/>
        </w:rPr>
      </w:pPr>
    </w:p>
    <w:p w:rsidR="00025D79" w:rsidRDefault="00025D79">
      <w:pPr>
        <w:spacing w:after="0" w:line="240" w:lineRule="auto"/>
        <w:ind w:left="6660" w:right="565"/>
        <w:jc w:val="both"/>
        <w:rPr>
          <w:rFonts w:ascii="Times New Roman" w:hAnsi="Times New Roman" w:cs="Times New Roman"/>
          <w:sz w:val="24"/>
          <w:szCs w:val="24"/>
          <w:lang w:val="uk-UA" w:eastAsia="ru-RU"/>
        </w:rPr>
      </w:pPr>
    </w:p>
    <w:p w:rsidR="00025D79" w:rsidRDefault="00025D79">
      <w:pPr>
        <w:spacing w:after="0" w:line="240" w:lineRule="auto"/>
        <w:ind w:left="6660" w:right="565"/>
        <w:jc w:val="both"/>
        <w:rPr>
          <w:rFonts w:ascii="Times New Roman" w:hAnsi="Times New Roman" w:cs="Times New Roman"/>
          <w:sz w:val="24"/>
          <w:szCs w:val="24"/>
          <w:lang w:val="uk-UA" w:eastAsia="ru-RU"/>
        </w:rPr>
      </w:pPr>
    </w:p>
    <w:p w:rsidR="00025D79" w:rsidRDefault="00025D79">
      <w:pPr>
        <w:spacing w:after="0" w:line="240" w:lineRule="auto"/>
        <w:ind w:left="6660" w:right="565"/>
        <w:jc w:val="both"/>
        <w:rPr>
          <w:rFonts w:ascii="Times New Roman" w:hAnsi="Times New Roman" w:cs="Times New Roman"/>
          <w:sz w:val="24"/>
          <w:szCs w:val="24"/>
          <w:lang w:val="uk-UA" w:eastAsia="ru-RU"/>
        </w:rPr>
      </w:pPr>
    </w:p>
    <w:p w:rsidR="00025D79" w:rsidRDefault="00025D79">
      <w:pPr>
        <w:spacing w:after="0" w:line="240" w:lineRule="auto"/>
        <w:ind w:left="6660" w:right="565"/>
        <w:jc w:val="both"/>
        <w:rPr>
          <w:rFonts w:ascii="Times New Roman" w:hAnsi="Times New Roman" w:cs="Times New Roman"/>
          <w:sz w:val="24"/>
          <w:szCs w:val="24"/>
          <w:lang w:val="uk-UA" w:eastAsia="ru-RU"/>
        </w:rPr>
      </w:pPr>
    </w:p>
    <w:p w:rsidR="00025D79" w:rsidRDefault="00025D79">
      <w:pPr>
        <w:spacing w:after="0" w:line="240" w:lineRule="auto"/>
        <w:ind w:left="6660" w:right="565"/>
        <w:jc w:val="both"/>
        <w:rPr>
          <w:rFonts w:ascii="Times New Roman" w:hAnsi="Times New Roman" w:cs="Times New Roman"/>
          <w:sz w:val="24"/>
          <w:szCs w:val="24"/>
          <w:lang w:val="uk-UA" w:eastAsia="ru-RU"/>
        </w:rPr>
      </w:pPr>
    </w:p>
    <w:p w:rsidR="00025D79" w:rsidRDefault="00025D79">
      <w:pPr>
        <w:spacing w:after="0" w:line="240" w:lineRule="auto"/>
        <w:ind w:left="6660" w:right="565"/>
        <w:jc w:val="both"/>
        <w:rPr>
          <w:rFonts w:ascii="Times New Roman" w:hAnsi="Times New Roman" w:cs="Times New Roman"/>
          <w:sz w:val="24"/>
          <w:szCs w:val="24"/>
          <w:lang w:val="uk-UA" w:eastAsia="ru-RU"/>
        </w:rPr>
      </w:pPr>
    </w:p>
    <w:p w:rsidR="00025D79" w:rsidRDefault="00025D79">
      <w:pPr>
        <w:spacing w:after="0" w:line="240" w:lineRule="auto"/>
        <w:ind w:left="6660" w:right="565"/>
        <w:jc w:val="both"/>
        <w:rPr>
          <w:rFonts w:ascii="Times New Roman" w:hAnsi="Times New Roman" w:cs="Times New Roman"/>
          <w:sz w:val="24"/>
          <w:szCs w:val="24"/>
          <w:lang w:val="uk-UA" w:eastAsia="ru-RU"/>
        </w:rPr>
      </w:pPr>
    </w:p>
    <w:p w:rsidR="00025D79" w:rsidRDefault="00025D79">
      <w:pPr>
        <w:tabs>
          <w:tab w:val="left" w:pos="3435"/>
        </w:tabs>
        <w:spacing w:after="0" w:line="240" w:lineRule="auto"/>
        <w:ind w:right="565"/>
        <w:rPr>
          <w:rFonts w:ascii="Times New Roman" w:hAnsi="Times New Roman" w:cs="Times New Roman"/>
          <w:sz w:val="28"/>
          <w:szCs w:val="28"/>
          <w:lang w:val="uk-UA" w:eastAsia="ru-RU"/>
        </w:rPr>
      </w:pPr>
    </w:p>
    <w:p w:rsidR="00025D79" w:rsidRDefault="00025D79">
      <w:pPr>
        <w:tabs>
          <w:tab w:val="left" w:pos="3435"/>
        </w:tabs>
        <w:spacing w:after="0" w:line="240" w:lineRule="auto"/>
        <w:ind w:right="565"/>
        <w:rPr>
          <w:rFonts w:ascii="Times New Roman" w:hAnsi="Times New Roman" w:cs="Times New Roman"/>
          <w:sz w:val="28"/>
          <w:szCs w:val="28"/>
          <w:lang w:val="uk-UA" w:eastAsia="ru-RU"/>
        </w:rPr>
      </w:pPr>
    </w:p>
    <w:p w:rsidR="00025D79" w:rsidRDefault="00025D79">
      <w:pPr>
        <w:tabs>
          <w:tab w:val="left" w:pos="3435"/>
        </w:tabs>
        <w:spacing w:after="0" w:line="240" w:lineRule="auto"/>
        <w:ind w:right="565"/>
        <w:jc w:val="center"/>
        <w:rPr>
          <w:rFonts w:ascii="Times New Roman" w:hAnsi="Times New Roman" w:cs="Times New Roman"/>
          <w:sz w:val="28"/>
          <w:szCs w:val="28"/>
          <w:lang w:val="uk-UA" w:eastAsia="ru-RU"/>
        </w:rPr>
      </w:pPr>
    </w:p>
    <w:p w:rsidR="00025D79" w:rsidRDefault="00025D79">
      <w:pPr>
        <w:tabs>
          <w:tab w:val="left" w:pos="3435"/>
        </w:tabs>
        <w:spacing w:after="0" w:line="240" w:lineRule="auto"/>
        <w:ind w:right="565"/>
        <w:jc w:val="center"/>
        <w:rPr>
          <w:rFonts w:ascii="Times New Roman" w:hAnsi="Times New Roman" w:cs="Times New Roman"/>
          <w:sz w:val="28"/>
          <w:szCs w:val="28"/>
          <w:lang w:val="uk-UA" w:eastAsia="ru-RU"/>
        </w:rPr>
      </w:pPr>
    </w:p>
    <w:p w:rsidR="00025D79" w:rsidRDefault="00025D79">
      <w:pPr>
        <w:tabs>
          <w:tab w:val="left" w:pos="3435"/>
        </w:tabs>
        <w:spacing w:after="0" w:line="240" w:lineRule="auto"/>
        <w:ind w:right="565"/>
        <w:jc w:val="center"/>
        <w:rPr>
          <w:rFonts w:ascii="Times New Roman" w:hAnsi="Times New Roman" w:cs="Times New Roman"/>
          <w:sz w:val="28"/>
          <w:szCs w:val="28"/>
          <w:lang w:val="uk-UA" w:eastAsia="ru-RU"/>
        </w:rPr>
      </w:pPr>
    </w:p>
    <w:p w:rsidR="00025D79" w:rsidRDefault="00025D79">
      <w:pPr>
        <w:tabs>
          <w:tab w:val="left" w:pos="3435"/>
        </w:tabs>
        <w:spacing w:after="0" w:line="240" w:lineRule="auto"/>
        <w:ind w:right="565"/>
        <w:jc w:val="center"/>
        <w:rPr>
          <w:rFonts w:ascii="Times New Roman" w:hAnsi="Times New Roman" w:cs="Times New Roman"/>
          <w:sz w:val="28"/>
          <w:szCs w:val="28"/>
          <w:lang w:val="uk-UA" w:eastAsia="ru-RU"/>
        </w:rPr>
      </w:pPr>
    </w:p>
    <w:p w:rsidR="00025D79" w:rsidRDefault="00B418FB" w:rsidP="00F369AC">
      <w:pPr>
        <w:tabs>
          <w:tab w:val="left" w:pos="3435"/>
        </w:tabs>
        <w:spacing w:after="0" w:line="240" w:lineRule="auto"/>
        <w:ind w:right="56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Київська область</w:t>
      </w:r>
    </w:p>
    <w:p w:rsidR="00025D79" w:rsidRDefault="00B418FB">
      <w:pPr>
        <w:spacing w:after="0" w:line="240" w:lineRule="auto"/>
        <w:ind w:right="565"/>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смт. Кожанка</w:t>
      </w:r>
    </w:p>
    <w:p w:rsidR="00025D79" w:rsidRDefault="00F369AC">
      <w:pPr>
        <w:tabs>
          <w:tab w:val="center" w:pos="4687"/>
          <w:tab w:val="left" w:pos="6150"/>
        </w:tabs>
        <w:spacing w:after="0" w:line="240" w:lineRule="auto"/>
        <w:ind w:right="565"/>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2023</w:t>
      </w:r>
      <w:r w:rsidR="00B418FB">
        <w:rPr>
          <w:rFonts w:ascii="Times New Roman" w:hAnsi="Times New Roman" w:cs="Times New Roman"/>
          <w:sz w:val="28"/>
          <w:szCs w:val="28"/>
          <w:lang w:val="uk-UA" w:eastAsia="ru-RU"/>
        </w:rPr>
        <w:tab/>
      </w:r>
    </w:p>
    <w:p w:rsidR="00547601" w:rsidRDefault="00547601">
      <w:pPr>
        <w:tabs>
          <w:tab w:val="left" w:pos="916"/>
          <w:tab w:val="left" w:pos="1832"/>
          <w:tab w:val="left" w:pos="2748"/>
          <w:tab w:val="left" w:pos="3165"/>
          <w:tab w:val="left" w:pos="3210"/>
          <w:tab w:val="left" w:pos="3664"/>
          <w:tab w:val="center" w:pos="4536"/>
          <w:tab w:val="left" w:pos="4580"/>
          <w:tab w:val="center" w:pos="481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65"/>
        <w:jc w:val="center"/>
        <w:rPr>
          <w:rFonts w:ascii="Times New Roman" w:hAnsi="Times New Roman" w:cs="Times New Roman"/>
          <w:b/>
          <w:bCs/>
          <w:color w:val="000000"/>
          <w:sz w:val="28"/>
          <w:szCs w:val="28"/>
          <w:lang w:val="uk-UA" w:eastAsia="ru-RU"/>
        </w:rPr>
      </w:pPr>
    </w:p>
    <w:p w:rsidR="00025D79" w:rsidRDefault="00B418FB">
      <w:pPr>
        <w:tabs>
          <w:tab w:val="left" w:pos="916"/>
          <w:tab w:val="left" w:pos="1832"/>
          <w:tab w:val="left" w:pos="2748"/>
          <w:tab w:val="left" w:pos="3165"/>
          <w:tab w:val="left" w:pos="3210"/>
          <w:tab w:val="left" w:pos="3664"/>
          <w:tab w:val="center" w:pos="4536"/>
          <w:tab w:val="left" w:pos="4580"/>
          <w:tab w:val="center" w:pos="481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65"/>
        <w:jc w:val="center"/>
        <w:rPr>
          <w:rFonts w:ascii="Times New Roman" w:hAnsi="Times New Roman" w:cs="Times New Roman"/>
          <w:b/>
          <w:bCs/>
          <w:color w:val="000000"/>
          <w:sz w:val="28"/>
          <w:szCs w:val="28"/>
          <w:lang w:val="uk-UA" w:eastAsia="ru-RU"/>
        </w:rPr>
      </w:pPr>
      <w:r>
        <w:rPr>
          <w:rFonts w:ascii="Times New Roman" w:hAnsi="Times New Roman" w:cs="Times New Roman"/>
          <w:b/>
          <w:bCs/>
          <w:color w:val="000000"/>
          <w:sz w:val="28"/>
          <w:szCs w:val="28"/>
          <w:lang w:val="uk-UA" w:eastAsia="ru-RU"/>
        </w:rPr>
        <w:lastRenderedPageBreak/>
        <w:t>І. Загальна частина</w:t>
      </w:r>
      <w:bookmarkStart w:id="0" w:name="BM12"/>
      <w:bookmarkStart w:id="1" w:name="BM14"/>
      <w:bookmarkEnd w:id="0"/>
      <w:bookmarkEnd w:id="1"/>
    </w:p>
    <w:p w:rsidR="00025D79" w:rsidRDefault="00025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65"/>
        <w:jc w:val="center"/>
        <w:rPr>
          <w:rFonts w:ascii="Times New Roman" w:hAnsi="Times New Roman" w:cs="Times New Roman"/>
          <w:b/>
          <w:bCs/>
          <w:color w:val="000000"/>
          <w:sz w:val="16"/>
          <w:szCs w:val="16"/>
          <w:lang w:val="uk-UA" w:eastAsia="ru-RU"/>
        </w:rPr>
      </w:pPr>
    </w:p>
    <w:p w:rsidR="00025D79" w:rsidRDefault="00B4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jc w:val="both"/>
        <w:rPr>
          <w:rFonts w:ascii="Times New Roman" w:hAnsi="Times New Roman" w:cs="Times New Roman"/>
          <w:color w:val="000000"/>
          <w:sz w:val="16"/>
          <w:szCs w:val="16"/>
          <w:lang w:val="uk-UA" w:eastAsia="ru-RU"/>
        </w:rPr>
      </w:pPr>
      <w:r>
        <w:rPr>
          <w:rFonts w:ascii="Times New Roman" w:hAnsi="Times New Roman" w:cs="Times New Roman"/>
          <w:b/>
          <w:bCs/>
          <w:color w:val="000000"/>
          <w:sz w:val="16"/>
          <w:szCs w:val="16"/>
          <w:lang w:val="uk-UA" w:eastAsia="ru-RU"/>
        </w:rPr>
        <w:t xml:space="preserve">  </w:t>
      </w:r>
      <w:r>
        <w:rPr>
          <w:rFonts w:ascii="Times New Roman" w:hAnsi="Times New Roman" w:cs="Times New Roman"/>
          <w:sz w:val="28"/>
          <w:szCs w:val="28"/>
          <w:lang w:val="uk-UA" w:eastAsia="ru-RU"/>
        </w:rPr>
        <w:t xml:space="preserve"> Комунальна організація (установа, заклад) </w:t>
      </w:r>
      <w:proofErr w:type="spellStart"/>
      <w:r>
        <w:rPr>
          <w:rFonts w:ascii="Times New Roman" w:hAnsi="Times New Roman" w:cs="Times New Roman"/>
          <w:sz w:val="28"/>
          <w:szCs w:val="28"/>
          <w:lang w:val="uk-UA" w:eastAsia="ru-RU"/>
        </w:rPr>
        <w:t>Триліська</w:t>
      </w:r>
      <w:proofErr w:type="spellEnd"/>
      <w:r>
        <w:rPr>
          <w:rFonts w:ascii="Times New Roman" w:hAnsi="Times New Roman" w:cs="Times New Roman"/>
          <w:sz w:val="28"/>
          <w:szCs w:val="28"/>
          <w:lang w:val="uk-UA" w:eastAsia="ru-RU"/>
        </w:rPr>
        <w:t xml:space="preserve"> гімназія з початковою школою</w:t>
      </w:r>
      <w:bookmarkStart w:id="2" w:name="_Hlk58410724"/>
      <w:r>
        <w:rPr>
          <w:rFonts w:ascii="Times New Roman" w:hAnsi="Times New Roman" w:cs="Times New Roman"/>
          <w:sz w:val="28"/>
          <w:szCs w:val="28"/>
          <w:lang w:val="uk-UA" w:eastAsia="ru-RU"/>
        </w:rPr>
        <w:t xml:space="preserve"> </w:t>
      </w:r>
      <w:bookmarkEnd w:id="2"/>
      <w:proofErr w:type="spellStart"/>
      <w:r>
        <w:rPr>
          <w:rFonts w:ascii="Times New Roman" w:hAnsi="Times New Roman" w:cs="Times New Roman"/>
          <w:sz w:val="28"/>
          <w:szCs w:val="28"/>
          <w:lang w:val="uk-UA" w:eastAsia="ru-RU"/>
        </w:rPr>
        <w:t>Кожанської</w:t>
      </w:r>
      <w:proofErr w:type="spellEnd"/>
      <w:r>
        <w:rPr>
          <w:rFonts w:ascii="Times New Roman" w:hAnsi="Times New Roman" w:cs="Times New Roman"/>
          <w:sz w:val="28"/>
          <w:szCs w:val="28"/>
          <w:lang w:val="uk-UA" w:eastAsia="ru-RU"/>
        </w:rPr>
        <w:t xml:space="preserve"> селищної ради Фастівського району Київської області (далі – ЗАКЛАД) є правонаступником </w:t>
      </w:r>
      <w:proofErr w:type="spellStart"/>
      <w:r w:rsidR="00F369AC">
        <w:rPr>
          <w:rFonts w:ascii="Times New Roman" w:hAnsi="Times New Roman" w:cs="Times New Roman"/>
          <w:sz w:val="28"/>
          <w:szCs w:val="28"/>
          <w:lang w:val="uk-UA" w:eastAsia="ru-RU"/>
        </w:rPr>
        <w:t>Триліської</w:t>
      </w:r>
      <w:proofErr w:type="spellEnd"/>
      <w:r w:rsidR="00F369AC">
        <w:rPr>
          <w:rFonts w:ascii="Times New Roman" w:hAnsi="Times New Roman" w:cs="Times New Roman"/>
          <w:sz w:val="28"/>
          <w:szCs w:val="28"/>
          <w:lang w:val="uk-UA" w:eastAsia="ru-RU"/>
        </w:rPr>
        <w:t xml:space="preserve"> гімназії з початковою школою      ім. Ю.С. Коваленка </w:t>
      </w:r>
      <w:proofErr w:type="spellStart"/>
      <w:r>
        <w:rPr>
          <w:rFonts w:ascii="Times New Roman" w:hAnsi="Times New Roman" w:cs="Times New Roman"/>
          <w:sz w:val="28"/>
          <w:szCs w:val="28"/>
          <w:lang w:val="uk-UA" w:eastAsia="ru-RU"/>
        </w:rPr>
        <w:t>Кожанської</w:t>
      </w:r>
      <w:proofErr w:type="spellEnd"/>
      <w:r>
        <w:rPr>
          <w:rFonts w:ascii="Times New Roman" w:hAnsi="Times New Roman" w:cs="Times New Roman"/>
          <w:sz w:val="28"/>
          <w:szCs w:val="28"/>
          <w:lang w:val="uk-UA" w:eastAsia="ru-RU"/>
        </w:rPr>
        <w:t xml:space="preserve"> селищної ради Київської області, код - 24892842.</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sz w:val="28"/>
          <w:szCs w:val="28"/>
          <w:lang w:val="uk-UA" w:eastAsia="ru-RU"/>
        </w:rPr>
        <w:t xml:space="preserve">1.1. </w:t>
      </w:r>
      <w:proofErr w:type="spellStart"/>
      <w:r>
        <w:rPr>
          <w:rFonts w:ascii="Times New Roman" w:hAnsi="Times New Roman" w:cs="Times New Roman"/>
          <w:b/>
          <w:bCs/>
          <w:sz w:val="28"/>
          <w:szCs w:val="28"/>
          <w:lang w:val="uk-UA" w:eastAsia="ru-RU"/>
        </w:rPr>
        <w:t>Триліська</w:t>
      </w:r>
      <w:proofErr w:type="spellEnd"/>
      <w:r>
        <w:rPr>
          <w:rFonts w:ascii="Times New Roman" w:hAnsi="Times New Roman" w:cs="Times New Roman"/>
          <w:b/>
          <w:bCs/>
          <w:sz w:val="28"/>
          <w:szCs w:val="28"/>
          <w:lang w:val="uk-UA" w:eastAsia="ru-RU"/>
        </w:rPr>
        <w:t xml:space="preserve"> гімназія з початковою школою </w:t>
      </w:r>
      <w:proofErr w:type="spellStart"/>
      <w:r>
        <w:rPr>
          <w:rFonts w:ascii="Times New Roman" w:hAnsi="Times New Roman" w:cs="Times New Roman"/>
          <w:b/>
          <w:bCs/>
          <w:sz w:val="28"/>
          <w:szCs w:val="28"/>
          <w:lang w:val="uk-UA" w:eastAsia="ru-RU"/>
        </w:rPr>
        <w:t>Кожанської</w:t>
      </w:r>
      <w:proofErr w:type="spellEnd"/>
      <w:r>
        <w:rPr>
          <w:rFonts w:ascii="Times New Roman" w:hAnsi="Times New Roman" w:cs="Times New Roman"/>
          <w:b/>
          <w:bCs/>
          <w:sz w:val="28"/>
          <w:szCs w:val="28"/>
          <w:lang w:val="uk-UA" w:eastAsia="ru-RU"/>
        </w:rPr>
        <w:t xml:space="preserve"> селищної ради Фастівського району Київської області </w:t>
      </w:r>
      <w:r>
        <w:rPr>
          <w:rFonts w:ascii="Times New Roman" w:hAnsi="Times New Roman" w:cs="Times New Roman"/>
          <w:b/>
          <w:bCs/>
          <w:color w:val="000000"/>
          <w:sz w:val="28"/>
          <w:szCs w:val="28"/>
          <w:lang w:val="uk-UA" w:eastAsia="ru-RU"/>
        </w:rPr>
        <w:t>(</w:t>
      </w:r>
      <w:r>
        <w:rPr>
          <w:rFonts w:ascii="Times New Roman" w:hAnsi="Times New Roman" w:cs="Times New Roman"/>
          <w:color w:val="000000"/>
          <w:sz w:val="28"/>
          <w:szCs w:val="28"/>
          <w:lang w:val="uk-UA" w:eastAsia="ru-RU"/>
        </w:rPr>
        <w:t>далі – ЗАКЛАД) – це заклад загальної середньої освіти, що заснований на комунальній власності селищної ради та забезпечує реалізацію права громадян на здобуття початкової та базової середньої освіти.</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sz w:val="28"/>
          <w:szCs w:val="28"/>
          <w:lang w:val="uk-UA" w:eastAsia="ru-RU"/>
        </w:rPr>
        <w:t xml:space="preserve">1.2. </w:t>
      </w:r>
      <w:r>
        <w:rPr>
          <w:rFonts w:ascii="Times New Roman" w:hAnsi="Times New Roman" w:cs="Times New Roman"/>
          <w:b/>
          <w:bCs/>
          <w:sz w:val="28"/>
          <w:szCs w:val="28"/>
          <w:lang w:val="uk-UA" w:eastAsia="ru-RU"/>
        </w:rPr>
        <w:t>Визначення термінів, що вживаються в Статуті:</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b/>
          <w:bCs/>
          <w:color w:val="000000"/>
          <w:sz w:val="28"/>
          <w:szCs w:val="28"/>
          <w:lang w:val="uk-UA" w:eastAsia="ru-RU"/>
        </w:rPr>
        <w:t>- Засновник –</w:t>
      </w:r>
      <w:r>
        <w:rPr>
          <w:rFonts w:ascii="Times New Roman" w:hAnsi="Times New Roman" w:cs="Times New Roman"/>
          <w:color w:val="000000"/>
          <w:sz w:val="28"/>
          <w:szCs w:val="28"/>
          <w:lang w:val="uk-UA" w:eastAsia="ru-RU"/>
        </w:rPr>
        <w:t xml:space="preserve"> </w:t>
      </w:r>
      <w:proofErr w:type="spellStart"/>
      <w:r>
        <w:rPr>
          <w:rFonts w:ascii="Times New Roman" w:hAnsi="Times New Roman" w:cs="Times New Roman"/>
          <w:color w:val="000000"/>
          <w:sz w:val="28"/>
          <w:szCs w:val="28"/>
          <w:lang w:val="uk-UA" w:eastAsia="ru-RU"/>
        </w:rPr>
        <w:t>Кожанська</w:t>
      </w:r>
      <w:proofErr w:type="spellEnd"/>
      <w:r>
        <w:rPr>
          <w:rFonts w:ascii="Times New Roman" w:hAnsi="Times New Roman" w:cs="Times New Roman"/>
          <w:color w:val="000000"/>
          <w:sz w:val="28"/>
          <w:szCs w:val="28"/>
          <w:lang w:val="uk-UA" w:eastAsia="ru-RU"/>
        </w:rPr>
        <w:t xml:space="preserve"> селищна рада Фастівського району Київської області (далі – Засновник).</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b/>
          <w:bCs/>
          <w:color w:val="000000"/>
          <w:sz w:val="28"/>
          <w:szCs w:val="28"/>
          <w:lang w:val="uk-UA" w:eastAsia="ru-RU"/>
        </w:rPr>
        <w:t>- Орган управління -</w:t>
      </w:r>
      <w:r>
        <w:rPr>
          <w:rFonts w:ascii="Times New Roman" w:hAnsi="Times New Roman" w:cs="Times New Roman"/>
          <w:color w:val="000000"/>
          <w:sz w:val="28"/>
          <w:szCs w:val="28"/>
          <w:shd w:val="clear" w:color="auto" w:fill="FFFFFF"/>
          <w:lang w:val="uk-UA" w:eastAsia="ru-RU"/>
        </w:rPr>
        <w:t xml:space="preserve"> відділ освіти, культури, молоді і спорту </w:t>
      </w:r>
      <w:proofErr w:type="spellStart"/>
      <w:r>
        <w:rPr>
          <w:rFonts w:ascii="Times New Roman" w:hAnsi="Times New Roman" w:cs="Times New Roman"/>
          <w:color w:val="000000"/>
          <w:sz w:val="28"/>
          <w:szCs w:val="28"/>
          <w:shd w:val="clear" w:color="auto" w:fill="FFFFFF"/>
          <w:lang w:val="uk-UA" w:eastAsia="ru-RU"/>
        </w:rPr>
        <w:t>Кожанської</w:t>
      </w:r>
      <w:proofErr w:type="spellEnd"/>
      <w:r>
        <w:rPr>
          <w:rFonts w:ascii="Times New Roman" w:hAnsi="Times New Roman" w:cs="Times New Roman"/>
          <w:color w:val="000000"/>
          <w:sz w:val="28"/>
          <w:szCs w:val="28"/>
          <w:shd w:val="clear" w:color="auto" w:fill="FFFFFF"/>
          <w:lang w:val="uk-UA" w:eastAsia="ru-RU"/>
        </w:rPr>
        <w:t xml:space="preserve"> селищної ради.</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b/>
          <w:bCs/>
          <w:color w:val="000000"/>
          <w:sz w:val="28"/>
          <w:szCs w:val="28"/>
          <w:lang w:val="uk-UA" w:eastAsia="ru-RU"/>
        </w:rPr>
        <w:t xml:space="preserve">- Керівник ЗАКЛАДУ (директор) – </w:t>
      </w:r>
      <w:r>
        <w:rPr>
          <w:rFonts w:ascii="Times New Roman" w:hAnsi="Times New Roman" w:cs="Times New Roman"/>
          <w:color w:val="000000"/>
          <w:sz w:val="28"/>
          <w:szCs w:val="28"/>
          <w:lang w:val="uk-UA" w:eastAsia="ru-RU"/>
        </w:rPr>
        <w:t>уповноважена особа, яка здійснює управління закладом, є представником закладу у відносинах з державними органами, органами місцевого самоврядування, юридичними та фізичними особами і діє без довіреності в межах повноважень.</w:t>
      </w:r>
    </w:p>
    <w:p w:rsidR="00025D79" w:rsidRDefault="00B418FB">
      <w:pPr>
        <w:shd w:val="clear" w:color="auto" w:fill="FFFFFF"/>
        <w:spacing w:after="0" w:line="240" w:lineRule="auto"/>
        <w:ind w:right="-54"/>
        <w:jc w:val="both"/>
        <w:textAlignment w:val="baseline"/>
        <w:rPr>
          <w:rFonts w:ascii="Times New Roman" w:hAnsi="Times New Roman" w:cs="Times New Roman"/>
          <w:color w:val="000000"/>
          <w:sz w:val="28"/>
          <w:szCs w:val="28"/>
          <w:lang w:val="uk-UA" w:eastAsia="ru-RU"/>
        </w:rPr>
      </w:pPr>
      <w:r>
        <w:rPr>
          <w:rFonts w:ascii="Times New Roman" w:hAnsi="Times New Roman" w:cs="Times New Roman"/>
          <w:b/>
          <w:bCs/>
          <w:color w:val="000000"/>
          <w:sz w:val="28"/>
          <w:szCs w:val="28"/>
          <w:lang w:val="uk-UA" w:eastAsia="ru-RU"/>
        </w:rPr>
        <w:t>- Вищий к</w:t>
      </w:r>
      <w:proofErr w:type="spellStart"/>
      <w:r>
        <w:rPr>
          <w:rFonts w:ascii="Times New Roman" w:hAnsi="Times New Roman" w:cs="Times New Roman"/>
          <w:b/>
          <w:bCs/>
          <w:color w:val="000000"/>
          <w:sz w:val="28"/>
          <w:szCs w:val="28"/>
          <w:lang w:eastAsia="ru-RU"/>
        </w:rPr>
        <w:t>олегіальний</w:t>
      </w:r>
      <w:proofErr w:type="spellEnd"/>
      <w:r>
        <w:rPr>
          <w:rFonts w:ascii="Times New Roman" w:hAnsi="Times New Roman" w:cs="Times New Roman"/>
          <w:b/>
          <w:bCs/>
          <w:color w:val="000000"/>
          <w:sz w:val="28"/>
          <w:szCs w:val="28"/>
          <w:lang w:eastAsia="ru-RU"/>
        </w:rPr>
        <w:t xml:space="preserve"> орган </w:t>
      </w:r>
      <w:proofErr w:type="spellStart"/>
      <w:r>
        <w:rPr>
          <w:rFonts w:ascii="Times New Roman" w:hAnsi="Times New Roman" w:cs="Times New Roman"/>
          <w:b/>
          <w:bCs/>
          <w:color w:val="000000"/>
          <w:sz w:val="28"/>
          <w:szCs w:val="28"/>
          <w:lang w:eastAsia="ru-RU"/>
        </w:rPr>
        <w:t>громадського</w:t>
      </w:r>
      <w:proofErr w:type="spellEnd"/>
      <w:r>
        <w:rPr>
          <w:rFonts w:ascii="Times New Roman" w:hAnsi="Times New Roman" w:cs="Times New Roman"/>
          <w:b/>
          <w:bCs/>
          <w:color w:val="000000"/>
          <w:sz w:val="28"/>
          <w:szCs w:val="28"/>
          <w:lang w:eastAsia="ru-RU"/>
        </w:rPr>
        <w:t xml:space="preserve"> </w:t>
      </w:r>
      <w:proofErr w:type="spellStart"/>
      <w:r>
        <w:rPr>
          <w:rFonts w:ascii="Times New Roman" w:hAnsi="Times New Roman" w:cs="Times New Roman"/>
          <w:b/>
          <w:bCs/>
          <w:color w:val="000000"/>
          <w:sz w:val="28"/>
          <w:szCs w:val="28"/>
          <w:lang w:eastAsia="ru-RU"/>
        </w:rPr>
        <w:t>самоврядування</w:t>
      </w:r>
      <w:proofErr w:type="spellEnd"/>
      <w:r>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val="uk-UA" w:eastAsia="ru-RU"/>
        </w:rPr>
        <w:t>-</w:t>
      </w:r>
      <w:r>
        <w:rPr>
          <w:rFonts w:ascii="Times New Roman" w:hAnsi="Times New Roman" w:cs="Times New Roman"/>
          <w:color w:val="000000"/>
          <w:sz w:val="28"/>
          <w:szCs w:val="28"/>
          <w:lang w:eastAsia="ru-RU"/>
        </w:rPr>
        <w:t xml:space="preserve"> </w:t>
      </w:r>
      <w:proofErr w:type="spellStart"/>
      <w:r>
        <w:rPr>
          <w:rFonts w:ascii="Times New Roman" w:hAnsi="Times New Roman" w:cs="Times New Roman"/>
          <w:color w:val="000000"/>
          <w:sz w:val="28"/>
          <w:szCs w:val="28"/>
          <w:lang w:eastAsia="ru-RU"/>
        </w:rPr>
        <w:t>загальні</w:t>
      </w:r>
      <w:proofErr w:type="spellEnd"/>
      <w:r>
        <w:rPr>
          <w:rFonts w:ascii="Times New Roman" w:hAnsi="Times New Roman" w:cs="Times New Roman"/>
          <w:color w:val="000000"/>
          <w:sz w:val="28"/>
          <w:szCs w:val="28"/>
          <w:lang w:eastAsia="ru-RU"/>
        </w:rPr>
        <w:t xml:space="preserve"> </w:t>
      </w:r>
      <w:proofErr w:type="spellStart"/>
      <w:r>
        <w:rPr>
          <w:rFonts w:ascii="Times New Roman" w:hAnsi="Times New Roman" w:cs="Times New Roman"/>
          <w:color w:val="000000"/>
          <w:sz w:val="28"/>
          <w:szCs w:val="28"/>
          <w:lang w:eastAsia="ru-RU"/>
        </w:rPr>
        <w:t>збори</w:t>
      </w:r>
      <w:proofErr w:type="spellEnd"/>
      <w:r>
        <w:rPr>
          <w:rFonts w:ascii="Times New Roman" w:hAnsi="Times New Roman" w:cs="Times New Roman"/>
          <w:color w:val="000000"/>
          <w:sz w:val="28"/>
          <w:szCs w:val="28"/>
          <w:lang w:eastAsia="ru-RU"/>
        </w:rPr>
        <w:t xml:space="preserve"> (</w:t>
      </w:r>
      <w:proofErr w:type="spellStart"/>
      <w:r>
        <w:rPr>
          <w:rFonts w:ascii="Times New Roman" w:hAnsi="Times New Roman" w:cs="Times New Roman"/>
          <w:color w:val="000000"/>
          <w:sz w:val="28"/>
          <w:szCs w:val="28"/>
          <w:lang w:eastAsia="ru-RU"/>
        </w:rPr>
        <w:t>конференція</w:t>
      </w:r>
      <w:proofErr w:type="spellEnd"/>
      <w:r>
        <w:rPr>
          <w:rFonts w:ascii="Times New Roman" w:hAnsi="Times New Roman" w:cs="Times New Roman"/>
          <w:color w:val="000000"/>
          <w:sz w:val="28"/>
          <w:szCs w:val="28"/>
          <w:lang w:eastAsia="ru-RU"/>
        </w:rPr>
        <w:t xml:space="preserve">) </w:t>
      </w:r>
      <w:proofErr w:type="spellStart"/>
      <w:r>
        <w:rPr>
          <w:rFonts w:ascii="Times New Roman" w:hAnsi="Times New Roman" w:cs="Times New Roman"/>
          <w:color w:val="000000"/>
          <w:sz w:val="28"/>
          <w:szCs w:val="28"/>
          <w:lang w:eastAsia="ru-RU"/>
        </w:rPr>
        <w:t>колективу</w:t>
      </w:r>
      <w:proofErr w:type="spellEnd"/>
      <w:r>
        <w:rPr>
          <w:rFonts w:ascii="Times New Roman" w:hAnsi="Times New Roman" w:cs="Times New Roman"/>
          <w:color w:val="000000"/>
          <w:sz w:val="28"/>
          <w:szCs w:val="28"/>
          <w:lang w:val="uk-UA" w:eastAsia="ru-RU"/>
        </w:rPr>
        <w:t xml:space="preserve">. </w:t>
      </w:r>
    </w:p>
    <w:p w:rsidR="00025D79" w:rsidRDefault="00B418FB">
      <w:pPr>
        <w:shd w:val="clear" w:color="auto" w:fill="FFFFFF"/>
        <w:spacing w:after="0" w:line="240" w:lineRule="auto"/>
        <w:ind w:right="-54"/>
        <w:jc w:val="both"/>
        <w:textAlignment w:val="baseline"/>
        <w:rPr>
          <w:rFonts w:ascii="Times New Roman" w:hAnsi="Times New Roman" w:cs="Times New Roman"/>
          <w:color w:val="000000"/>
          <w:sz w:val="28"/>
          <w:szCs w:val="28"/>
          <w:lang w:val="uk-UA" w:eastAsia="ru-RU"/>
        </w:rPr>
      </w:pPr>
      <w:r>
        <w:rPr>
          <w:rFonts w:ascii="Times New Roman" w:hAnsi="Times New Roman" w:cs="Times New Roman"/>
          <w:b/>
          <w:bCs/>
          <w:color w:val="000000"/>
          <w:sz w:val="28"/>
          <w:szCs w:val="28"/>
          <w:shd w:val="clear" w:color="auto" w:fill="FFFFFF"/>
          <w:lang w:val="uk-UA" w:eastAsia="ru-RU"/>
        </w:rPr>
        <w:t xml:space="preserve">- Колегіальний </w:t>
      </w:r>
      <w:r>
        <w:rPr>
          <w:rFonts w:ascii="Times New Roman" w:hAnsi="Times New Roman" w:cs="Times New Roman"/>
          <w:b/>
          <w:bCs/>
          <w:color w:val="000000"/>
          <w:sz w:val="28"/>
          <w:szCs w:val="28"/>
          <w:shd w:val="clear" w:color="auto" w:fill="FFFFFF"/>
          <w:lang w:eastAsia="ru-RU"/>
        </w:rPr>
        <w:t xml:space="preserve">орган </w:t>
      </w:r>
      <w:proofErr w:type="spellStart"/>
      <w:r>
        <w:rPr>
          <w:rFonts w:ascii="Times New Roman" w:hAnsi="Times New Roman" w:cs="Times New Roman"/>
          <w:b/>
          <w:bCs/>
          <w:color w:val="000000"/>
          <w:sz w:val="28"/>
          <w:szCs w:val="28"/>
          <w:shd w:val="clear" w:color="auto" w:fill="FFFFFF"/>
          <w:lang w:eastAsia="ru-RU"/>
        </w:rPr>
        <w:t>громадського</w:t>
      </w:r>
      <w:proofErr w:type="spellEnd"/>
      <w:r>
        <w:rPr>
          <w:rFonts w:ascii="Times New Roman" w:hAnsi="Times New Roman" w:cs="Times New Roman"/>
          <w:b/>
          <w:bCs/>
          <w:color w:val="000000"/>
          <w:sz w:val="28"/>
          <w:szCs w:val="28"/>
          <w:shd w:val="clear" w:color="auto" w:fill="FFFFFF"/>
          <w:lang w:eastAsia="ru-RU"/>
        </w:rPr>
        <w:t xml:space="preserve"> </w:t>
      </w:r>
      <w:proofErr w:type="spellStart"/>
      <w:r>
        <w:rPr>
          <w:rFonts w:ascii="Times New Roman" w:hAnsi="Times New Roman" w:cs="Times New Roman"/>
          <w:b/>
          <w:bCs/>
          <w:color w:val="000000"/>
          <w:sz w:val="28"/>
          <w:szCs w:val="28"/>
          <w:shd w:val="clear" w:color="auto" w:fill="FFFFFF"/>
          <w:lang w:eastAsia="ru-RU"/>
        </w:rPr>
        <w:t>самоврядування</w:t>
      </w:r>
      <w:proofErr w:type="spellEnd"/>
      <w:r>
        <w:rPr>
          <w:rFonts w:ascii="Times New Roman" w:hAnsi="Times New Roman" w:cs="Times New Roman"/>
          <w:color w:val="000000"/>
          <w:sz w:val="28"/>
          <w:szCs w:val="28"/>
          <w:shd w:val="clear" w:color="auto" w:fill="FFFFFF"/>
          <w:lang w:val="uk-UA" w:eastAsia="ru-RU"/>
        </w:rPr>
        <w:t xml:space="preserve"> – </w:t>
      </w:r>
      <w:r>
        <w:rPr>
          <w:rFonts w:ascii="Times New Roman" w:hAnsi="Times New Roman" w:cs="Times New Roman"/>
          <w:color w:val="000000"/>
          <w:sz w:val="28"/>
          <w:szCs w:val="28"/>
          <w:lang w:val="uk-UA" w:eastAsia="ru-RU"/>
        </w:rPr>
        <w:t>Р</w:t>
      </w:r>
      <w:r>
        <w:rPr>
          <w:rFonts w:ascii="Times New Roman" w:hAnsi="Times New Roman" w:cs="Times New Roman"/>
          <w:color w:val="000000"/>
          <w:sz w:val="28"/>
          <w:szCs w:val="28"/>
          <w:lang w:eastAsia="ru-RU"/>
        </w:rPr>
        <w:t>ада</w:t>
      </w:r>
      <w:r>
        <w:rPr>
          <w:color w:val="000000"/>
          <w:sz w:val="28"/>
          <w:szCs w:val="28"/>
          <w:lang w:val="uk-UA"/>
        </w:rPr>
        <w:t xml:space="preserve"> </w:t>
      </w:r>
      <w:r>
        <w:rPr>
          <w:rFonts w:ascii="Times New Roman" w:hAnsi="Times New Roman" w:cs="Times New Roman"/>
          <w:color w:val="000000"/>
          <w:sz w:val="28"/>
          <w:szCs w:val="28"/>
          <w:lang w:val="uk-UA"/>
        </w:rPr>
        <w:t>ЗАКЛАДУ</w:t>
      </w:r>
      <w:r>
        <w:rPr>
          <w:rFonts w:ascii="Times New Roman" w:hAnsi="Times New Roman" w:cs="Times New Roman"/>
          <w:color w:val="FF0000"/>
          <w:sz w:val="28"/>
          <w:szCs w:val="28"/>
          <w:lang w:val="uk-UA" w:eastAsia="ru-RU"/>
        </w:rPr>
        <w:t xml:space="preserve"> </w:t>
      </w:r>
      <w:r>
        <w:rPr>
          <w:rFonts w:ascii="Times New Roman" w:hAnsi="Times New Roman" w:cs="Times New Roman"/>
          <w:color w:val="000000"/>
          <w:sz w:val="28"/>
          <w:szCs w:val="28"/>
          <w:lang w:val="uk-UA" w:eastAsia="ru-RU"/>
        </w:rPr>
        <w:t xml:space="preserve">, яка діє у </w:t>
      </w:r>
      <w:r>
        <w:rPr>
          <w:rFonts w:ascii="Times New Roman" w:hAnsi="Times New Roman" w:cs="Times New Roman"/>
          <w:color w:val="000000"/>
          <w:sz w:val="28"/>
          <w:szCs w:val="28"/>
          <w:lang w:eastAsia="ru-RU"/>
        </w:rPr>
        <w:t xml:space="preserve"> </w:t>
      </w:r>
      <w:proofErr w:type="spellStart"/>
      <w:r>
        <w:rPr>
          <w:rFonts w:ascii="Times New Roman" w:hAnsi="Times New Roman" w:cs="Times New Roman"/>
          <w:color w:val="000000"/>
          <w:sz w:val="28"/>
          <w:szCs w:val="28"/>
          <w:shd w:val="clear" w:color="auto" w:fill="FFFFFF"/>
          <w:lang w:eastAsia="ru-RU"/>
        </w:rPr>
        <w:t>період</w:t>
      </w:r>
      <w:proofErr w:type="spellEnd"/>
      <w:r>
        <w:rPr>
          <w:rFonts w:ascii="Times New Roman" w:hAnsi="Times New Roman" w:cs="Times New Roman"/>
          <w:color w:val="000000"/>
          <w:sz w:val="28"/>
          <w:szCs w:val="28"/>
          <w:shd w:val="clear" w:color="auto" w:fill="FFFFFF"/>
          <w:lang w:eastAsia="ru-RU"/>
        </w:rPr>
        <w:t xml:space="preserve"> </w:t>
      </w:r>
      <w:proofErr w:type="spellStart"/>
      <w:r>
        <w:rPr>
          <w:rFonts w:ascii="Times New Roman" w:hAnsi="Times New Roman" w:cs="Times New Roman"/>
          <w:color w:val="000000"/>
          <w:sz w:val="28"/>
          <w:szCs w:val="28"/>
          <w:shd w:val="clear" w:color="auto" w:fill="FFFFFF"/>
          <w:lang w:eastAsia="ru-RU"/>
        </w:rPr>
        <w:t>між</w:t>
      </w:r>
      <w:proofErr w:type="spellEnd"/>
      <w:r>
        <w:rPr>
          <w:rFonts w:ascii="Times New Roman" w:hAnsi="Times New Roman" w:cs="Times New Roman"/>
          <w:color w:val="000000"/>
          <w:sz w:val="28"/>
          <w:szCs w:val="28"/>
          <w:shd w:val="clear" w:color="auto" w:fill="FFFFFF"/>
          <w:lang w:eastAsia="ru-RU"/>
        </w:rPr>
        <w:t xml:space="preserve"> </w:t>
      </w:r>
      <w:proofErr w:type="spellStart"/>
      <w:r>
        <w:rPr>
          <w:rFonts w:ascii="Times New Roman" w:hAnsi="Times New Roman" w:cs="Times New Roman"/>
          <w:color w:val="000000"/>
          <w:sz w:val="28"/>
          <w:szCs w:val="28"/>
          <w:shd w:val="clear" w:color="auto" w:fill="FFFFFF"/>
          <w:lang w:eastAsia="ru-RU"/>
        </w:rPr>
        <w:t>конференці</w:t>
      </w:r>
      <w:proofErr w:type="spellEnd"/>
      <w:r>
        <w:rPr>
          <w:rFonts w:ascii="Times New Roman" w:hAnsi="Times New Roman" w:cs="Times New Roman"/>
          <w:color w:val="000000"/>
          <w:sz w:val="28"/>
          <w:szCs w:val="28"/>
          <w:shd w:val="clear" w:color="auto" w:fill="FFFFFF"/>
          <w:lang w:val="uk-UA" w:eastAsia="ru-RU"/>
        </w:rPr>
        <w:t>ями</w:t>
      </w:r>
      <w:r>
        <w:rPr>
          <w:rFonts w:ascii="Times New Roman" w:hAnsi="Times New Roman" w:cs="Times New Roman"/>
          <w:color w:val="000000"/>
          <w:sz w:val="28"/>
          <w:szCs w:val="28"/>
          <w:lang w:val="uk-UA" w:eastAsia="ru-RU"/>
        </w:rPr>
        <w:t>.</w:t>
      </w:r>
    </w:p>
    <w:p w:rsidR="00025D79" w:rsidRDefault="00B418FB">
      <w:pPr>
        <w:shd w:val="clear" w:color="auto" w:fill="FFFFFF"/>
        <w:spacing w:after="0" w:line="240" w:lineRule="auto"/>
        <w:ind w:right="-54"/>
        <w:jc w:val="both"/>
        <w:textAlignment w:val="baseline"/>
        <w:rPr>
          <w:rFonts w:ascii="Times New Roman" w:hAnsi="Times New Roman" w:cs="Times New Roman"/>
          <w:color w:val="000000"/>
          <w:sz w:val="28"/>
          <w:szCs w:val="28"/>
          <w:lang w:val="uk-UA" w:eastAsia="ru-RU"/>
        </w:rPr>
      </w:pPr>
      <w:r>
        <w:rPr>
          <w:rFonts w:ascii="Times New Roman" w:hAnsi="Times New Roman" w:cs="Times New Roman"/>
          <w:b/>
          <w:bCs/>
          <w:color w:val="000000"/>
          <w:sz w:val="28"/>
          <w:szCs w:val="28"/>
          <w:shd w:val="clear" w:color="auto" w:fill="FFFFFF"/>
          <w:lang w:val="uk-UA" w:eastAsia="ru-RU"/>
        </w:rPr>
        <w:t xml:space="preserve">- </w:t>
      </w:r>
      <w:proofErr w:type="spellStart"/>
      <w:r>
        <w:rPr>
          <w:rFonts w:ascii="Times New Roman" w:hAnsi="Times New Roman" w:cs="Times New Roman"/>
          <w:b/>
          <w:bCs/>
          <w:color w:val="000000"/>
          <w:sz w:val="28"/>
          <w:szCs w:val="28"/>
          <w:shd w:val="clear" w:color="auto" w:fill="FFFFFF"/>
          <w:lang w:eastAsia="ru-RU"/>
        </w:rPr>
        <w:t>Колегіальним</w:t>
      </w:r>
      <w:proofErr w:type="spellEnd"/>
      <w:r>
        <w:rPr>
          <w:rFonts w:ascii="Times New Roman" w:hAnsi="Times New Roman" w:cs="Times New Roman"/>
          <w:b/>
          <w:bCs/>
          <w:color w:val="000000"/>
          <w:sz w:val="28"/>
          <w:szCs w:val="28"/>
          <w:shd w:val="clear" w:color="auto" w:fill="FFFFFF"/>
          <w:lang w:eastAsia="ru-RU"/>
        </w:rPr>
        <w:t xml:space="preserve"> органом </w:t>
      </w:r>
      <w:proofErr w:type="spellStart"/>
      <w:r>
        <w:rPr>
          <w:rFonts w:ascii="Times New Roman" w:hAnsi="Times New Roman" w:cs="Times New Roman"/>
          <w:b/>
          <w:bCs/>
          <w:color w:val="000000"/>
          <w:sz w:val="28"/>
          <w:szCs w:val="28"/>
          <w:shd w:val="clear" w:color="auto" w:fill="FFFFFF"/>
          <w:lang w:eastAsia="ru-RU"/>
        </w:rPr>
        <w:t>управління</w:t>
      </w:r>
      <w:proofErr w:type="spellEnd"/>
      <w:r>
        <w:rPr>
          <w:rFonts w:ascii="Times New Roman" w:hAnsi="Times New Roman" w:cs="Times New Roman"/>
          <w:b/>
          <w:bCs/>
          <w:color w:val="000000"/>
          <w:sz w:val="28"/>
          <w:szCs w:val="28"/>
          <w:shd w:val="clear" w:color="auto" w:fill="FFFFFF"/>
          <w:lang w:eastAsia="ru-RU"/>
        </w:rPr>
        <w:t xml:space="preserve"> закладу</w:t>
      </w:r>
      <w:r>
        <w:rPr>
          <w:rFonts w:ascii="Times New Roman" w:hAnsi="Times New Roman" w:cs="Times New Roman"/>
          <w:color w:val="000000"/>
          <w:sz w:val="28"/>
          <w:szCs w:val="28"/>
          <w:shd w:val="clear" w:color="auto" w:fill="FFFFFF"/>
          <w:lang w:eastAsia="ru-RU"/>
        </w:rPr>
        <w:t xml:space="preserve"> </w:t>
      </w:r>
      <w:r>
        <w:rPr>
          <w:rFonts w:ascii="Times New Roman" w:hAnsi="Times New Roman" w:cs="Times New Roman"/>
          <w:color w:val="000000"/>
          <w:sz w:val="28"/>
          <w:szCs w:val="28"/>
          <w:shd w:val="clear" w:color="auto" w:fill="FFFFFF"/>
          <w:lang w:val="uk-UA" w:eastAsia="ru-RU"/>
        </w:rPr>
        <w:t>є</w:t>
      </w:r>
      <w:r>
        <w:rPr>
          <w:rFonts w:ascii="Times New Roman" w:hAnsi="Times New Roman" w:cs="Times New Roman"/>
          <w:color w:val="000000"/>
          <w:sz w:val="28"/>
          <w:szCs w:val="28"/>
          <w:shd w:val="clear" w:color="auto" w:fill="FFFFFF"/>
          <w:lang w:eastAsia="ru-RU"/>
        </w:rPr>
        <w:t xml:space="preserve"> </w:t>
      </w:r>
      <w:r>
        <w:rPr>
          <w:rFonts w:ascii="Times New Roman" w:hAnsi="Times New Roman" w:cs="Times New Roman"/>
          <w:color w:val="000000"/>
          <w:sz w:val="28"/>
          <w:szCs w:val="28"/>
          <w:shd w:val="clear" w:color="auto" w:fill="FFFFFF"/>
          <w:lang w:val="uk-UA" w:eastAsia="ru-RU"/>
        </w:rPr>
        <w:t>П</w:t>
      </w:r>
      <w:proofErr w:type="spellStart"/>
      <w:r>
        <w:rPr>
          <w:rFonts w:ascii="Times New Roman" w:hAnsi="Times New Roman" w:cs="Times New Roman"/>
          <w:color w:val="000000"/>
          <w:sz w:val="28"/>
          <w:szCs w:val="28"/>
          <w:shd w:val="clear" w:color="auto" w:fill="FFFFFF"/>
          <w:lang w:eastAsia="ru-RU"/>
        </w:rPr>
        <w:t>едагогічна</w:t>
      </w:r>
      <w:proofErr w:type="spellEnd"/>
      <w:r>
        <w:rPr>
          <w:rFonts w:ascii="Times New Roman" w:hAnsi="Times New Roman" w:cs="Times New Roman"/>
          <w:color w:val="000000"/>
          <w:sz w:val="28"/>
          <w:szCs w:val="28"/>
          <w:shd w:val="clear" w:color="auto" w:fill="FFFFFF"/>
          <w:lang w:eastAsia="ru-RU"/>
        </w:rPr>
        <w:t xml:space="preserve"> рада, яка </w:t>
      </w:r>
      <w:proofErr w:type="spellStart"/>
      <w:r>
        <w:rPr>
          <w:rFonts w:ascii="Times New Roman" w:hAnsi="Times New Roman" w:cs="Times New Roman"/>
          <w:color w:val="000000"/>
          <w:sz w:val="28"/>
          <w:szCs w:val="28"/>
          <w:shd w:val="clear" w:color="auto" w:fill="FFFFFF"/>
          <w:lang w:eastAsia="ru-RU"/>
        </w:rPr>
        <w:t>створюється</w:t>
      </w:r>
      <w:proofErr w:type="spellEnd"/>
      <w:r>
        <w:rPr>
          <w:rFonts w:ascii="Times New Roman" w:hAnsi="Times New Roman" w:cs="Times New Roman"/>
          <w:color w:val="000000"/>
          <w:sz w:val="28"/>
          <w:szCs w:val="28"/>
          <w:shd w:val="clear" w:color="auto" w:fill="FFFFFF"/>
          <w:lang w:eastAsia="ru-RU"/>
        </w:rPr>
        <w:t xml:space="preserve"> у </w:t>
      </w:r>
      <w:proofErr w:type="spellStart"/>
      <w:r>
        <w:rPr>
          <w:rFonts w:ascii="Times New Roman" w:hAnsi="Times New Roman" w:cs="Times New Roman"/>
          <w:color w:val="000000"/>
          <w:sz w:val="28"/>
          <w:szCs w:val="28"/>
          <w:shd w:val="clear" w:color="auto" w:fill="FFFFFF"/>
          <w:lang w:eastAsia="ru-RU"/>
        </w:rPr>
        <w:t>випадках</w:t>
      </w:r>
      <w:proofErr w:type="spellEnd"/>
      <w:r>
        <w:rPr>
          <w:rFonts w:ascii="Times New Roman" w:hAnsi="Times New Roman" w:cs="Times New Roman"/>
          <w:color w:val="000000"/>
          <w:sz w:val="28"/>
          <w:szCs w:val="28"/>
          <w:shd w:val="clear" w:color="auto" w:fill="FFFFFF"/>
          <w:lang w:eastAsia="ru-RU"/>
        </w:rPr>
        <w:t xml:space="preserve"> і порядку, </w:t>
      </w:r>
      <w:proofErr w:type="spellStart"/>
      <w:r>
        <w:rPr>
          <w:rFonts w:ascii="Times New Roman" w:hAnsi="Times New Roman" w:cs="Times New Roman"/>
          <w:color w:val="000000"/>
          <w:sz w:val="28"/>
          <w:szCs w:val="28"/>
          <w:shd w:val="clear" w:color="auto" w:fill="FFFFFF"/>
          <w:lang w:eastAsia="ru-RU"/>
        </w:rPr>
        <w:t>передбачених</w:t>
      </w:r>
      <w:proofErr w:type="spellEnd"/>
      <w:r>
        <w:rPr>
          <w:rFonts w:ascii="Times New Roman" w:hAnsi="Times New Roman" w:cs="Times New Roman"/>
          <w:color w:val="000000"/>
          <w:sz w:val="28"/>
          <w:szCs w:val="28"/>
          <w:shd w:val="clear" w:color="auto" w:fill="FFFFFF"/>
          <w:lang w:eastAsia="ru-RU"/>
        </w:rPr>
        <w:t xml:space="preserve"> </w:t>
      </w:r>
      <w:proofErr w:type="spellStart"/>
      <w:r>
        <w:rPr>
          <w:rFonts w:ascii="Times New Roman" w:hAnsi="Times New Roman" w:cs="Times New Roman"/>
          <w:color w:val="000000"/>
          <w:sz w:val="28"/>
          <w:szCs w:val="28"/>
          <w:shd w:val="clear" w:color="auto" w:fill="FFFFFF"/>
          <w:lang w:eastAsia="ru-RU"/>
        </w:rPr>
        <w:t>спеціальним</w:t>
      </w:r>
      <w:proofErr w:type="spellEnd"/>
      <w:r>
        <w:rPr>
          <w:rFonts w:ascii="Times New Roman" w:hAnsi="Times New Roman" w:cs="Times New Roman"/>
          <w:color w:val="000000"/>
          <w:sz w:val="28"/>
          <w:szCs w:val="28"/>
          <w:shd w:val="clear" w:color="auto" w:fill="FFFFFF"/>
          <w:lang w:eastAsia="ru-RU"/>
        </w:rPr>
        <w:t xml:space="preserve"> законом</w:t>
      </w:r>
      <w:r>
        <w:rPr>
          <w:rFonts w:ascii="Times New Roman" w:hAnsi="Times New Roman" w:cs="Times New Roman"/>
          <w:color w:val="000000"/>
          <w:sz w:val="28"/>
          <w:szCs w:val="28"/>
          <w:shd w:val="clear" w:color="auto" w:fill="FFFFFF"/>
          <w:lang w:val="uk-UA" w:eastAsia="ru-RU"/>
        </w:rPr>
        <w:t>.</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 xml:space="preserve">- </w:t>
      </w:r>
      <w:r>
        <w:rPr>
          <w:rFonts w:ascii="Times New Roman" w:hAnsi="Times New Roman" w:cs="Times New Roman"/>
          <w:b/>
          <w:bCs/>
          <w:color w:val="000000"/>
          <w:sz w:val="28"/>
          <w:szCs w:val="28"/>
          <w:lang w:val="uk-UA" w:eastAsia="ru-RU"/>
        </w:rPr>
        <w:t>Наглядова (піклувальна) рада  ЗАКЛАДУ</w:t>
      </w:r>
      <w:r>
        <w:rPr>
          <w:rFonts w:ascii="Times New Roman" w:hAnsi="Times New Roman" w:cs="Times New Roman"/>
          <w:color w:val="000000"/>
          <w:sz w:val="28"/>
          <w:szCs w:val="28"/>
          <w:lang w:val="uk-UA" w:eastAsia="ru-RU"/>
        </w:rPr>
        <w:t xml:space="preserve"> -  це  орган   самоврядування,   який формується з представників органів виконавчої влади,  підприємств, установ,  організацій,  окремих  громадян  з метою   залучення   громадськості  до  вирішення  проблем освіти, забезпечення сприятливих умов ефективної роботи ЗАКЛАДУ</w:t>
      </w:r>
      <w:r>
        <w:rPr>
          <w:rFonts w:ascii="Times New Roman" w:hAnsi="Times New Roman" w:cs="Times New Roman"/>
          <w:color w:val="000000"/>
          <w:sz w:val="28"/>
          <w:szCs w:val="28"/>
          <w:shd w:val="clear" w:color="auto" w:fill="FFFFFF"/>
          <w:lang w:val="uk-UA" w:eastAsia="ru-RU"/>
        </w:rPr>
        <w:t xml:space="preserve"> (до її складу не можуть входити здобувачі освіти та працівники цього ЗАКЛАДУ). </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 xml:space="preserve">1.3. Діяльність ЗАКЛАДУ провадиться відповідно до Конституції України, Законів України «Про  </w:t>
      </w:r>
      <w:r>
        <w:rPr>
          <w:rFonts w:ascii="Times New Roman" w:hAnsi="Times New Roman" w:cs="Times New Roman"/>
          <w:sz w:val="28"/>
          <w:szCs w:val="28"/>
          <w:lang w:val="uk-UA" w:eastAsia="ru-RU"/>
        </w:rPr>
        <w:t xml:space="preserve">освіту»,  </w:t>
      </w:r>
      <w:r>
        <w:rPr>
          <w:rFonts w:ascii="Times New Roman" w:hAnsi="Times New Roman" w:cs="Times New Roman"/>
          <w:color w:val="000000"/>
          <w:sz w:val="28"/>
          <w:szCs w:val="28"/>
          <w:lang w:val="uk-UA" w:eastAsia="ru-RU"/>
        </w:rPr>
        <w:t>«Про повну загальну середню освіту»,</w:t>
      </w:r>
      <w:r>
        <w:rPr>
          <w:rFonts w:ascii="Times New Roman" w:hAnsi="Times New Roman" w:cs="Times New Roman"/>
          <w:sz w:val="28"/>
          <w:szCs w:val="28"/>
          <w:lang w:val="uk-UA" w:eastAsia="ru-RU"/>
        </w:rPr>
        <w:t xml:space="preserve"> «Про дошкільну освіту», «Про місцеве самоврядування в Україні»,  інших законодавчих актів України, постанов Верховної Ради України, актів Президента України, прийнятих відповідно до Конституції та законів України, Кабінету Міністрів України,  наказів Міністерства освіти і науки України, інших центральних органів виконавчої влади,  рішень та розпоряджень</w:t>
      </w:r>
      <w:r>
        <w:rPr>
          <w:rFonts w:ascii="Times New Roman" w:hAnsi="Times New Roman" w:cs="Times New Roman"/>
          <w:color w:val="000000"/>
          <w:sz w:val="28"/>
          <w:szCs w:val="28"/>
          <w:lang w:val="uk-UA" w:eastAsia="ru-RU"/>
        </w:rPr>
        <w:t xml:space="preserve"> </w:t>
      </w:r>
      <w:proofErr w:type="spellStart"/>
      <w:r>
        <w:rPr>
          <w:rFonts w:ascii="Times New Roman" w:hAnsi="Times New Roman" w:cs="Times New Roman"/>
          <w:color w:val="000000"/>
          <w:sz w:val="28"/>
          <w:szCs w:val="28"/>
          <w:lang w:val="uk-UA" w:eastAsia="ru-RU"/>
        </w:rPr>
        <w:t>Кожанської</w:t>
      </w:r>
      <w:proofErr w:type="spellEnd"/>
      <w:r>
        <w:rPr>
          <w:rFonts w:ascii="Times New Roman" w:hAnsi="Times New Roman" w:cs="Times New Roman"/>
          <w:color w:val="000000"/>
          <w:sz w:val="28"/>
          <w:szCs w:val="28"/>
          <w:lang w:val="uk-UA" w:eastAsia="ru-RU"/>
        </w:rPr>
        <w:t xml:space="preserve"> селищної ради  та цього Статуту.</w:t>
      </w:r>
    </w:p>
    <w:p w:rsidR="00025D79" w:rsidRDefault="00025D79">
      <w:pPr>
        <w:spacing w:after="0" w:line="240" w:lineRule="auto"/>
        <w:ind w:right="-54" w:firstLine="900"/>
        <w:jc w:val="both"/>
        <w:rPr>
          <w:rFonts w:ascii="Times New Roman" w:hAnsi="Times New Roman" w:cs="Times New Roman"/>
          <w:color w:val="000000"/>
          <w:sz w:val="28"/>
          <w:szCs w:val="28"/>
          <w:lang w:val="uk-UA" w:eastAsia="ru-RU"/>
        </w:rPr>
      </w:pPr>
    </w:p>
    <w:p w:rsidR="00025D79" w:rsidRDefault="00025D79">
      <w:pPr>
        <w:spacing w:after="0" w:line="240" w:lineRule="auto"/>
        <w:ind w:right="-54" w:firstLine="900"/>
        <w:jc w:val="both"/>
        <w:rPr>
          <w:rFonts w:ascii="Times New Roman" w:hAnsi="Times New Roman" w:cs="Times New Roman"/>
          <w:color w:val="000000"/>
          <w:sz w:val="28"/>
          <w:szCs w:val="28"/>
          <w:lang w:val="uk-UA" w:eastAsia="ru-RU"/>
        </w:rPr>
      </w:pPr>
    </w:p>
    <w:p w:rsidR="00025D79" w:rsidRDefault="00025D79">
      <w:pPr>
        <w:spacing w:after="0" w:line="240" w:lineRule="auto"/>
        <w:ind w:right="-54" w:firstLine="900"/>
        <w:jc w:val="center"/>
        <w:rPr>
          <w:rFonts w:ascii="Times New Roman" w:hAnsi="Times New Roman" w:cs="Times New Roman"/>
          <w:color w:val="000000"/>
          <w:sz w:val="28"/>
          <w:szCs w:val="28"/>
          <w:lang w:val="uk-UA" w:eastAsia="ru-RU"/>
        </w:rPr>
      </w:pPr>
    </w:p>
    <w:p w:rsidR="00025D79" w:rsidRDefault="00025D79">
      <w:pPr>
        <w:spacing w:after="0" w:line="240" w:lineRule="auto"/>
        <w:ind w:right="-54" w:firstLine="900"/>
        <w:jc w:val="center"/>
        <w:rPr>
          <w:rFonts w:ascii="Times New Roman" w:hAnsi="Times New Roman" w:cs="Times New Roman"/>
          <w:color w:val="000000"/>
          <w:sz w:val="28"/>
          <w:szCs w:val="28"/>
          <w:lang w:val="uk-UA" w:eastAsia="ru-RU"/>
        </w:rPr>
      </w:pPr>
    </w:p>
    <w:p w:rsidR="00025D79" w:rsidRDefault="00025D79">
      <w:pPr>
        <w:spacing w:after="0" w:line="240" w:lineRule="auto"/>
        <w:ind w:right="-54"/>
        <w:jc w:val="center"/>
        <w:rPr>
          <w:rFonts w:ascii="Times New Roman" w:hAnsi="Times New Roman" w:cs="Times New Roman"/>
          <w:color w:val="000000"/>
          <w:sz w:val="28"/>
          <w:szCs w:val="28"/>
          <w:lang w:val="uk-UA" w:eastAsia="ru-RU"/>
        </w:rPr>
      </w:pPr>
    </w:p>
    <w:p w:rsidR="00025D79" w:rsidRDefault="00B418FB">
      <w:pPr>
        <w:spacing w:after="0" w:line="240" w:lineRule="auto"/>
        <w:ind w:right="-54"/>
      </w:pPr>
      <w:bookmarkStart w:id="3" w:name="BM15"/>
      <w:bookmarkEnd w:id="3"/>
      <w:r>
        <w:rPr>
          <w:rFonts w:ascii="Times New Roman" w:hAnsi="Times New Roman" w:cs="Times New Roman"/>
          <w:color w:val="000000"/>
          <w:sz w:val="28"/>
          <w:szCs w:val="28"/>
          <w:lang w:val="uk-UA" w:eastAsia="ru-RU"/>
        </w:rPr>
        <w:lastRenderedPageBreak/>
        <w:t>1.4.</w:t>
      </w:r>
      <w:r>
        <w:rPr>
          <w:rFonts w:ascii="Times New Roman" w:hAnsi="Times New Roman" w:cs="Times New Roman"/>
          <w:b/>
          <w:bCs/>
          <w:color w:val="000000"/>
          <w:sz w:val="28"/>
          <w:szCs w:val="28"/>
          <w:lang w:val="uk-UA" w:eastAsia="ru-RU"/>
        </w:rPr>
        <w:t xml:space="preserve"> </w:t>
      </w:r>
      <w:r w:rsidRPr="00B418FB">
        <w:rPr>
          <w:rFonts w:ascii="Times New Roman" w:hAnsi="Times New Roman" w:cs="Times New Roman"/>
          <w:b/>
          <w:bCs/>
          <w:i/>
          <w:color w:val="000000"/>
          <w:sz w:val="28"/>
          <w:szCs w:val="28"/>
          <w:lang w:val="uk-UA" w:eastAsia="ru-RU"/>
        </w:rPr>
        <w:t>Юридична адреса закладу</w:t>
      </w:r>
      <w:r>
        <w:rPr>
          <w:rFonts w:ascii="Times New Roman" w:hAnsi="Times New Roman" w:cs="Times New Roman"/>
          <w:b/>
          <w:bCs/>
          <w:color w:val="000000"/>
          <w:sz w:val="28"/>
          <w:szCs w:val="28"/>
          <w:lang w:val="uk-UA" w:eastAsia="ru-RU"/>
        </w:rPr>
        <w:t>:</w:t>
      </w:r>
    </w:p>
    <w:p w:rsidR="00025D79" w:rsidRDefault="00B418FB">
      <w:pPr>
        <w:spacing w:after="0" w:line="240" w:lineRule="auto"/>
        <w:ind w:right="-54" w:firstLine="900"/>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08552</w:t>
      </w:r>
    </w:p>
    <w:p w:rsidR="00025D79" w:rsidRDefault="00B418FB">
      <w:pPr>
        <w:spacing w:after="0" w:line="240" w:lineRule="auto"/>
        <w:ind w:right="-54" w:firstLine="900"/>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с. Триліси,</w:t>
      </w:r>
    </w:p>
    <w:p w:rsidR="00025D79" w:rsidRDefault="00B418FB">
      <w:pPr>
        <w:spacing w:after="0" w:line="240" w:lineRule="auto"/>
        <w:ind w:right="-54" w:firstLine="900"/>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вул. Незалежна, 4</w:t>
      </w:r>
    </w:p>
    <w:p w:rsidR="00025D79" w:rsidRDefault="00B418FB">
      <w:pPr>
        <w:spacing w:after="0" w:line="240" w:lineRule="auto"/>
        <w:ind w:right="-54" w:firstLine="900"/>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Фастівський район</w:t>
      </w:r>
    </w:p>
    <w:p w:rsidR="00025D79" w:rsidRDefault="00B418FB">
      <w:pPr>
        <w:spacing w:after="0" w:line="240" w:lineRule="auto"/>
        <w:ind w:right="-54" w:firstLine="900"/>
        <w:jc w:val="both"/>
        <w:rPr>
          <w:rFonts w:ascii="Times New Roman" w:hAnsi="Times New Roman" w:cs="Times New Roman"/>
          <w:b/>
          <w:bCs/>
          <w:sz w:val="28"/>
          <w:szCs w:val="28"/>
          <w:lang w:val="uk-UA" w:eastAsia="ru-RU"/>
        </w:rPr>
      </w:pPr>
      <w:r>
        <w:rPr>
          <w:rFonts w:ascii="Times New Roman" w:hAnsi="Times New Roman" w:cs="Times New Roman"/>
          <w:sz w:val="28"/>
          <w:szCs w:val="28"/>
          <w:lang w:val="uk-UA" w:eastAsia="ru-RU"/>
        </w:rPr>
        <w:t>Київська область</w:t>
      </w:r>
    </w:p>
    <w:p w:rsidR="00025D79" w:rsidRDefault="00B418FB">
      <w:pPr>
        <w:spacing w:after="0" w:line="240" w:lineRule="auto"/>
        <w:ind w:right="-54"/>
        <w:jc w:val="both"/>
        <w:rPr>
          <w:rFonts w:ascii="Times New Roman" w:hAnsi="Times New Roman" w:cs="Times New Roman"/>
          <w:b/>
          <w:bCs/>
          <w:color w:val="000000"/>
          <w:sz w:val="28"/>
          <w:szCs w:val="28"/>
          <w:lang w:val="uk-UA" w:eastAsia="ru-RU"/>
        </w:rPr>
      </w:pPr>
      <w:r>
        <w:rPr>
          <w:rFonts w:ascii="Times New Roman" w:hAnsi="Times New Roman" w:cs="Times New Roman"/>
          <w:color w:val="000000"/>
          <w:sz w:val="28"/>
          <w:szCs w:val="28"/>
          <w:lang w:val="uk-UA" w:eastAsia="ru-RU"/>
        </w:rPr>
        <w:t xml:space="preserve">1.5. </w:t>
      </w:r>
      <w:r>
        <w:rPr>
          <w:rFonts w:ascii="Times New Roman" w:hAnsi="Times New Roman" w:cs="Times New Roman"/>
          <w:b/>
          <w:bCs/>
          <w:i/>
          <w:iCs/>
          <w:color w:val="000000"/>
          <w:sz w:val="28"/>
          <w:szCs w:val="28"/>
          <w:lang w:val="uk-UA" w:eastAsia="ru-RU"/>
        </w:rPr>
        <w:t>Повна назва</w:t>
      </w:r>
      <w:r>
        <w:rPr>
          <w:rFonts w:ascii="Times New Roman" w:hAnsi="Times New Roman" w:cs="Times New Roman"/>
          <w:color w:val="000000"/>
          <w:sz w:val="28"/>
          <w:szCs w:val="28"/>
          <w:lang w:val="uk-UA" w:eastAsia="ru-RU"/>
        </w:rPr>
        <w:t xml:space="preserve">: </w:t>
      </w:r>
      <w:proofErr w:type="spellStart"/>
      <w:r>
        <w:rPr>
          <w:rFonts w:ascii="Times New Roman" w:hAnsi="Times New Roman" w:cs="Times New Roman"/>
          <w:b/>
          <w:bCs/>
          <w:color w:val="000000"/>
          <w:sz w:val="28"/>
          <w:szCs w:val="28"/>
          <w:lang w:val="uk-UA" w:eastAsia="ru-RU"/>
        </w:rPr>
        <w:t>Триліська</w:t>
      </w:r>
      <w:proofErr w:type="spellEnd"/>
      <w:r>
        <w:rPr>
          <w:rFonts w:ascii="Times New Roman" w:hAnsi="Times New Roman" w:cs="Times New Roman"/>
          <w:b/>
          <w:bCs/>
          <w:color w:val="000000"/>
          <w:sz w:val="28"/>
          <w:szCs w:val="28"/>
          <w:lang w:val="uk-UA" w:eastAsia="ru-RU"/>
        </w:rPr>
        <w:t xml:space="preserve"> гімназія з початковою школою </w:t>
      </w:r>
      <w:proofErr w:type="spellStart"/>
      <w:r>
        <w:rPr>
          <w:rFonts w:ascii="Times New Roman" w:hAnsi="Times New Roman" w:cs="Times New Roman"/>
          <w:b/>
          <w:bCs/>
          <w:sz w:val="28"/>
          <w:szCs w:val="28"/>
          <w:lang w:val="uk-UA" w:eastAsia="ru-RU"/>
        </w:rPr>
        <w:t>Кожанської</w:t>
      </w:r>
      <w:proofErr w:type="spellEnd"/>
      <w:r>
        <w:rPr>
          <w:rFonts w:ascii="Times New Roman" w:hAnsi="Times New Roman" w:cs="Times New Roman"/>
          <w:b/>
          <w:bCs/>
          <w:sz w:val="28"/>
          <w:szCs w:val="28"/>
          <w:lang w:val="uk-UA" w:eastAsia="ru-RU"/>
        </w:rPr>
        <w:t xml:space="preserve"> селищної ради Фастівського району Київської області</w:t>
      </w:r>
      <w:r>
        <w:rPr>
          <w:rFonts w:ascii="Times New Roman" w:hAnsi="Times New Roman" w:cs="Times New Roman"/>
          <w:b/>
          <w:bCs/>
          <w:color w:val="000000"/>
          <w:sz w:val="28"/>
          <w:szCs w:val="28"/>
          <w:lang w:val="uk-UA" w:eastAsia="ru-RU"/>
        </w:rPr>
        <w:t xml:space="preserve">. </w:t>
      </w:r>
    </w:p>
    <w:p w:rsidR="00F369AC" w:rsidRDefault="00B418FB">
      <w:pPr>
        <w:spacing w:after="0" w:line="240" w:lineRule="auto"/>
        <w:ind w:right="-54"/>
        <w:jc w:val="both"/>
        <w:rPr>
          <w:rFonts w:ascii="Times New Roman" w:hAnsi="Times New Roman" w:cs="Times New Roman"/>
          <w:b/>
          <w:bCs/>
          <w:color w:val="000000"/>
          <w:sz w:val="28"/>
          <w:szCs w:val="28"/>
          <w:lang w:val="uk-UA" w:eastAsia="ru-RU"/>
        </w:rPr>
      </w:pPr>
      <w:r>
        <w:rPr>
          <w:rFonts w:ascii="Times New Roman" w:hAnsi="Times New Roman" w:cs="Times New Roman"/>
          <w:b/>
          <w:bCs/>
          <w:i/>
          <w:iCs/>
          <w:color w:val="000000"/>
          <w:sz w:val="28"/>
          <w:szCs w:val="28"/>
          <w:lang w:val="uk-UA" w:eastAsia="ru-RU"/>
        </w:rPr>
        <w:t xml:space="preserve">      Скорочена назва</w:t>
      </w:r>
      <w:r>
        <w:rPr>
          <w:rFonts w:ascii="Times New Roman" w:hAnsi="Times New Roman" w:cs="Times New Roman"/>
          <w:color w:val="000000"/>
          <w:sz w:val="28"/>
          <w:szCs w:val="28"/>
          <w:lang w:val="uk-UA" w:eastAsia="ru-RU"/>
        </w:rPr>
        <w:t xml:space="preserve">: </w:t>
      </w:r>
      <w:proofErr w:type="spellStart"/>
      <w:r>
        <w:rPr>
          <w:rFonts w:ascii="Times New Roman" w:hAnsi="Times New Roman" w:cs="Times New Roman"/>
          <w:b/>
          <w:bCs/>
          <w:color w:val="000000"/>
          <w:sz w:val="28"/>
          <w:szCs w:val="28"/>
          <w:lang w:val="uk-UA" w:eastAsia="ru-RU"/>
        </w:rPr>
        <w:t>Триліська</w:t>
      </w:r>
      <w:proofErr w:type="spellEnd"/>
      <w:r>
        <w:rPr>
          <w:rFonts w:ascii="Times New Roman" w:hAnsi="Times New Roman" w:cs="Times New Roman"/>
          <w:b/>
          <w:bCs/>
          <w:color w:val="000000"/>
          <w:sz w:val="28"/>
          <w:szCs w:val="28"/>
          <w:lang w:val="uk-UA" w:eastAsia="ru-RU"/>
        </w:rPr>
        <w:t xml:space="preserve"> гімназія з початковою школою</w:t>
      </w:r>
      <w:r w:rsidR="00E92E14">
        <w:rPr>
          <w:rFonts w:ascii="Times New Roman" w:hAnsi="Times New Roman" w:cs="Times New Roman"/>
          <w:b/>
          <w:bCs/>
          <w:color w:val="000000"/>
          <w:sz w:val="28"/>
          <w:szCs w:val="28"/>
          <w:lang w:val="uk-UA" w:eastAsia="ru-RU"/>
        </w:rPr>
        <w:t>.</w:t>
      </w:r>
      <w:r>
        <w:rPr>
          <w:rFonts w:ascii="Times New Roman" w:hAnsi="Times New Roman" w:cs="Times New Roman"/>
          <w:b/>
          <w:bCs/>
          <w:color w:val="000000"/>
          <w:sz w:val="28"/>
          <w:szCs w:val="28"/>
          <w:lang w:val="uk-UA" w:eastAsia="ru-RU"/>
        </w:rPr>
        <w:t xml:space="preserve"> </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sz w:val="28"/>
          <w:szCs w:val="28"/>
          <w:lang w:val="uk-UA" w:eastAsia="ru-RU"/>
        </w:rPr>
        <w:t xml:space="preserve">1.6. ЗАКЛАД є </w:t>
      </w:r>
      <w:r>
        <w:rPr>
          <w:rFonts w:ascii="Times New Roman" w:hAnsi="Times New Roman" w:cs="Times New Roman"/>
          <w:sz w:val="28"/>
          <w:szCs w:val="28"/>
          <w:shd w:val="clear" w:color="auto" w:fill="FFFFFF"/>
          <w:lang w:val="uk-UA" w:eastAsia="ru-RU"/>
        </w:rPr>
        <w:t>юридичною особою, має</w:t>
      </w:r>
      <w:r>
        <w:rPr>
          <w:rFonts w:ascii="Times New Roman" w:hAnsi="Times New Roman" w:cs="Times New Roman"/>
          <w:color w:val="000000"/>
          <w:sz w:val="28"/>
          <w:szCs w:val="28"/>
          <w:lang w:val="uk-UA" w:eastAsia="ru-RU"/>
        </w:rPr>
        <w:t xml:space="preserve"> штамп, печатку, код ЄДРПОУ, бланк зі своїм повним найменуванням, емблему закладу.</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 xml:space="preserve">     ЗАКЛАД   має право від свого імені укладати угоди, набувати майнових і немайнових прав, бути позивачем і відповідачем у суді.</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sz w:val="28"/>
          <w:szCs w:val="28"/>
          <w:lang w:val="uk-UA" w:eastAsia="ru-RU"/>
        </w:rPr>
        <w:t xml:space="preserve">       ЗАКЛАД </w:t>
      </w:r>
      <w:r>
        <w:rPr>
          <w:rFonts w:ascii="Times New Roman" w:hAnsi="Times New Roman" w:cs="Times New Roman"/>
          <w:color w:val="000000"/>
          <w:sz w:val="28"/>
          <w:szCs w:val="28"/>
          <w:lang w:val="uk-UA" w:eastAsia="ru-RU"/>
        </w:rPr>
        <w:t xml:space="preserve">є неприбутковою організацією. </w:t>
      </w:r>
      <w:r>
        <w:rPr>
          <w:rFonts w:ascii="Times New Roman" w:hAnsi="Times New Roman" w:cs="Times New Roman"/>
          <w:sz w:val="28"/>
          <w:szCs w:val="28"/>
          <w:lang w:val="uk-UA" w:eastAsia="ru-RU"/>
        </w:rPr>
        <w:t xml:space="preserve"> </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sz w:val="28"/>
          <w:szCs w:val="28"/>
          <w:lang w:val="uk-UA" w:eastAsia="ru-RU"/>
        </w:rPr>
        <w:t xml:space="preserve">1.7. ЗАКЛАД заснований </w:t>
      </w:r>
      <w:proofErr w:type="spellStart"/>
      <w:r>
        <w:rPr>
          <w:rFonts w:ascii="Times New Roman" w:hAnsi="Times New Roman" w:cs="Times New Roman"/>
          <w:sz w:val="28"/>
          <w:szCs w:val="28"/>
          <w:lang w:val="uk-UA" w:eastAsia="ru-RU"/>
        </w:rPr>
        <w:t>Кожанською</w:t>
      </w:r>
      <w:proofErr w:type="spellEnd"/>
      <w:r>
        <w:rPr>
          <w:rFonts w:ascii="Times New Roman" w:hAnsi="Times New Roman" w:cs="Times New Roman"/>
          <w:sz w:val="28"/>
          <w:szCs w:val="28"/>
          <w:lang w:val="uk-UA" w:eastAsia="ru-RU"/>
        </w:rPr>
        <w:t xml:space="preserve"> селищною радою Київської області (далі - Засновник). Засновник здійснює повноваження, визначені законами України та іншими нормативно-правовими документами.</w:t>
      </w:r>
      <w:bookmarkStart w:id="4" w:name="BM16"/>
      <w:bookmarkEnd w:id="4"/>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1.8. Засновник ЗАКЛАДУ: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приймає рішення про реорганізацію та ліквідацію ЗАКЛАДУ у порядку, визначеному законодавством;</w:t>
      </w:r>
    </w:p>
    <w:p w:rsidR="00025D79" w:rsidRDefault="00B418FB">
      <w:pPr>
        <w:spacing w:after="0" w:line="240" w:lineRule="auto"/>
        <w:ind w:right="-54"/>
        <w:jc w:val="both"/>
        <w:rPr>
          <w:color w:val="BF0041"/>
        </w:rPr>
      </w:pPr>
      <w:r>
        <w:rPr>
          <w:rFonts w:ascii="Times New Roman" w:hAnsi="Times New Roman" w:cs="Times New Roman"/>
          <w:color w:val="000000"/>
          <w:sz w:val="28"/>
          <w:szCs w:val="28"/>
          <w:lang w:val="uk-UA" w:eastAsia="ru-RU"/>
        </w:rPr>
        <w:t>- затверджує статут ЗАКЛАДУ, за поданням Органу Управління вносить до нього зміни або затверджує нову</w:t>
      </w:r>
      <w:r>
        <w:rPr>
          <w:rFonts w:ascii="Times New Roman" w:hAnsi="Times New Roman" w:cs="Times New Roman"/>
          <w:color w:val="BF0041"/>
          <w:sz w:val="28"/>
          <w:szCs w:val="28"/>
          <w:lang w:val="uk-UA" w:eastAsia="ru-RU"/>
        </w:rPr>
        <w:t xml:space="preserve"> </w:t>
      </w:r>
      <w:r>
        <w:rPr>
          <w:rFonts w:ascii="Times New Roman" w:hAnsi="Times New Roman" w:cs="Times New Roman"/>
          <w:color w:val="000000"/>
          <w:sz w:val="28"/>
          <w:szCs w:val="28"/>
          <w:lang w:val="uk-UA" w:eastAsia="ru-RU"/>
        </w:rPr>
        <w:t>редакцію;</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 погоджує укладання контракту з керівником ЗАКЛАДУ;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здійснює контроль за виконанням делегованих повноважень Органом управління.</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shd w:val="clear" w:color="auto" w:fill="FFFFFF"/>
          <w:lang w:val="uk-UA" w:eastAsia="ru-RU"/>
        </w:rPr>
        <w:t>1.9. В оперативній діяльності ЗАКЛАД підпорядковується відділу освіти, культури, молоді</w:t>
      </w:r>
      <w:r>
        <w:rPr>
          <w:rFonts w:ascii="Times New Roman" w:hAnsi="Times New Roman" w:cs="Times New Roman"/>
          <w:color w:val="000000"/>
          <w:sz w:val="28"/>
          <w:szCs w:val="28"/>
          <w:shd w:val="clear" w:color="auto" w:fill="FFFFFF"/>
          <w:lang w:val="uk-UA" w:eastAsia="ru-RU"/>
        </w:rPr>
        <w:t xml:space="preserve"> і </w:t>
      </w:r>
      <w:r>
        <w:rPr>
          <w:rFonts w:ascii="Times New Roman" w:hAnsi="Times New Roman" w:cs="Times New Roman"/>
          <w:sz w:val="28"/>
          <w:szCs w:val="28"/>
          <w:shd w:val="clear" w:color="auto" w:fill="FFFFFF"/>
          <w:lang w:val="uk-UA" w:eastAsia="ru-RU"/>
        </w:rPr>
        <w:t xml:space="preserve">спорту </w:t>
      </w:r>
      <w:proofErr w:type="spellStart"/>
      <w:r>
        <w:rPr>
          <w:rFonts w:ascii="Times New Roman" w:hAnsi="Times New Roman" w:cs="Times New Roman"/>
          <w:sz w:val="28"/>
          <w:szCs w:val="28"/>
          <w:shd w:val="clear" w:color="auto" w:fill="FFFFFF"/>
          <w:lang w:val="uk-UA" w:eastAsia="ru-RU"/>
        </w:rPr>
        <w:t>Кожанської</w:t>
      </w:r>
      <w:proofErr w:type="spellEnd"/>
      <w:r>
        <w:rPr>
          <w:rFonts w:ascii="Times New Roman" w:hAnsi="Times New Roman" w:cs="Times New Roman"/>
          <w:sz w:val="28"/>
          <w:szCs w:val="28"/>
          <w:shd w:val="clear" w:color="auto" w:fill="FFFFFF"/>
          <w:lang w:val="uk-UA" w:eastAsia="ru-RU"/>
        </w:rPr>
        <w:t xml:space="preserve"> селищної ради (далі – Орган управління).</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1.10. Засновник делегує </w:t>
      </w:r>
      <w:r>
        <w:rPr>
          <w:rFonts w:ascii="Times New Roman" w:hAnsi="Times New Roman" w:cs="Times New Roman"/>
          <w:sz w:val="28"/>
          <w:szCs w:val="28"/>
          <w:shd w:val="clear" w:color="auto" w:fill="FFFFFF"/>
          <w:lang w:val="uk-UA" w:eastAsia="ru-RU"/>
        </w:rPr>
        <w:t>Органу управління</w:t>
      </w:r>
      <w:r>
        <w:rPr>
          <w:rFonts w:ascii="Times New Roman" w:hAnsi="Times New Roman" w:cs="Times New Roman"/>
          <w:sz w:val="28"/>
          <w:szCs w:val="28"/>
          <w:lang w:val="uk-UA" w:eastAsia="ru-RU"/>
        </w:rPr>
        <w:t xml:space="preserve"> такі свої повноваження:</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укладання контракту з особою в місячний строк після її обрання керівником ЗАКЛАДУ за конкурсом у порядку, встановленому спеціальними законами;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за поданням Засновника, вищого колегіального органу громадського самоврядування  ЗАКЛАДУ або педагогічної ради, або за власною ініціативою, дострокове розірвання контракту із керівником ЗАКЛАДУ з підстав, визначених законодавством про працю, чи за порушення статуту ЗАКЛАДУ та умов контракту;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затвердження кошторису ЗАКЛАДУ;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затвердження фінансового звіту ЗАКЛАДУ у порядку, визначеному законодавством;</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здійснення контролю за господарською діяльністю ЗАКЛАДУ;</w:t>
      </w:r>
    </w:p>
    <w:p w:rsidR="00025D79" w:rsidRDefault="00B418FB">
      <w:pPr>
        <w:spacing w:after="0" w:line="240" w:lineRule="auto"/>
        <w:ind w:right="-54"/>
        <w:jc w:val="both"/>
        <w:rPr>
          <w:rFonts w:ascii="Times New Roman" w:hAnsi="Times New Roman" w:cs="Times New Roman"/>
          <w:sz w:val="28"/>
          <w:szCs w:val="28"/>
          <w:lang w:eastAsia="ru-RU"/>
        </w:rPr>
      </w:pPr>
      <w:r>
        <w:rPr>
          <w:rFonts w:ascii="Times New Roman" w:hAnsi="Times New Roman" w:cs="Times New Roman"/>
          <w:sz w:val="28"/>
          <w:szCs w:val="28"/>
          <w:lang w:val="uk-UA" w:eastAsia="ru-RU"/>
        </w:rPr>
        <w:t>- здійснення контролю за дотриманням статуту ЗАКЛАДУ</w:t>
      </w:r>
      <w:r>
        <w:rPr>
          <w:rFonts w:ascii="Times New Roman" w:hAnsi="Times New Roman" w:cs="Times New Roman"/>
          <w:sz w:val="28"/>
          <w:szCs w:val="28"/>
          <w:lang w:eastAsia="ru-RU"/>
        </w:rPr>
        <w:t>;</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здійснення контролю за матеріально-технічними та санітарно-гігієнічними умовами діяльності ЗАКЛАДУ відповідно до нормативів, встановлених законодавством.</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shd w:val="clear" w:color="auto" w:fill="FFFFFF"/>
          <w:lang w:val="uk-UA" w:eastAsia="ru-RU"/>
        </w:rPr>
        <w:t xml:space="preserve">1.12. Головною метою ЗАКЛАДУ є забезпечення реалізації прав громадян на здобуття </w:t>
      </w:r>
      <w:r>
        <w:rPr>
          <w:rFonts w:ascii="Times New Roman" w:hAnsi="Times New Roman" w:cs="Times New Roman"/>
          <w:color w:val="000000"/>
          <w:sz w:val="28"/>
          <w:szCs w:val="28"/>
          <w:shd w:val="clear" w:color="auto" w:fill="FFFFFF"/>
          <w:lang w:val="uk-UA" w:eastAsia="ru-RU"/>
        </w:rPr>
        <w:t>початкової та базової середньої освіти.</w:t>
      </w:r>
    </w:p>
    <w:p w:rsidR="00025D79" w:rsidRDefault="00B418FB">
      <w:pPr>
        <w:spacing w:after="0" w:line="240" w:lineRule="auto"/>
        <w:ind w:right="-54"/>
        <w:jc w:val="both"/>
        <w:rPr>
          <w:rFonts w:ascii="Times New Roman" w:hAnsi="Times New Roman" w:cs="Times New Roman"/>
          <w:b/>
          <w:bCs/>
          <w:i/>
          <w:iCs/>
          <w:color w:val="000000"/>
          <w:sz w:val="28"/>
          <w:szCs w:val="28"/>
          <w:lang w:val="uk-UA" w:eastAsia="ru-RU"/>
        </w:rPr>
      </w:pPr>
      <w:r>
        <w:rPr>
          <w:rFonts w:ascii="Times New Roman" w:hAnsi="Times New Roman" w:cs="Times New Roman"/>
          <w:color w:val="000000"/>
          <w:sz w:val="28"/>
          <w:szCs w:val="28"/>
          <w:lang w:val="uk-UA" w:eastAsia="ru-RU"/>
        </w:rPr>
        <w:t>1.12.</w:t>
      </w:r>
      <w:r>
        <w:rPr>
          <w:rFonts w:ascii="Times New Roman" w:hAnsi="Times New Roman" w:cs="Times New Roman"/>
          <w:b/>
          <w:bCs/>
          <w:i/>
          <w:iCs/>
          <w:color w:val="000000"/>
          <w:sz w:val="28"/>
          <w:szCs w:val="28"/>
          <w:lang w:val="uk-UA" w:eastAsia="ru-RU"/>
        </w:rPr>
        <w:t xml:space="preserve"> Основними завданнями ЗАКЛАДУ є:</w:t>
      </w:r>
    </w:p>
    <w:p w:rsidR="00025D79" w:rsidRDefault="00B418FB">
      <w:pPr>
        <w:spacing w:after="0" w:line="240" w:lineRule="auto"/>
        <w:ind w:left="113" w:right="-57"/>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lastRenderedPageBreak/>
        <w:t xml:space="preserve">- створення умов для різнобічного розвитку учня, формування гармонійної особистості, збереження та зміцнення її фізичного і психічного здоров’я; </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 xml:space="preserve"> - формування основних норм загальнолюдської моралі;</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 xml:space="preserve"> - створення умов для здобуття учнями початкової та базової  середньої освіти в обсязі державних стандартів початкової та базової  середньої освіти, розвитку їх творчих здібностей і нахилів</w:t>
      </w:r>
      <w:bookmarkStart w:id="5" w:name="BM17"/>
      <w:bookmarkStart w:id="6" w:name="BM20"/>
      <w:bookmarkEnd w:id="5"/>
      <w:bookmarkEnd w:id="6"/>
      <w:r>
        <w:rPr>
          <w:rFonts w:ascii="Times New Roman" w:hAnsi="Times New Roman" w:cs="Times New Roman"/>
          <w:color w:val="000000"/>
          <w:sz w:val="28"/>
          <w:szCs w:val="28"/>
          <w:lang w:val="uk-UA" w:eastAsia="ru-RU"/>
        </w:rPr>
        <w:t>.</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sz w:val="28"/>
          <w:szCs w:val="28"/>
          <w:shd w:val="clear" w:color="auto" w:fill="FFFFFF"/>
          <w:lang w:val="uk-UA" w:eastAsia="ru-RU"/>
        </w:rPr>
        <w:t xml:space="preserve">1.13. ЗАКЛАД </w:t>
      </w:r>
      <w:r>
        <w:rPr>
          <w:rFonts w:ascii="Times New Roman" w:hAnsi="Times New Roman" w:cs="Times New Roman"/>
          <w:sz w:val="28"/>
          <w:szCs w:val="28"/>
          <w:lang w:val="uk-UA" w:eastAsia="ru-RU"/>
        </w:rPr>
        <w:t xml:space="preserve">самостійно приймає рішення і здійснює діяльність у межах своєї компетенції, </w:t>
      </w:r>
      <w:r>
        <w:rPr>
          <w:rFonts w:ascii="Times New Roman" w:hAnsi="Times New Roman" w:cs="Times New Roman"/>
          <w:color w:val="000000"/>
          <w:sz w:val="28"/>
          <w:szCs w:val="28"/>
          <w:lang w:val="uk-UA" w:eastAsia="ru-RU"/>
        </w:rPr>
        <w:t>передбаченої чинним законодавством та даним Статутом.</w:t>
      </w:r>
    </w:p>
    <w:p w:rsidR="00025D79" w:rsidRDefault="00B418FB">
      <w:pPr>
        <w:spacing w:after="0" w:line="240" w:lineRule="auto"/>
        <w:ind w:right="-57"/>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1.14. Н</w:t>
      </w:r>
      <w:r>
        <w:rPr>
          <w:rFonts w:ascii="Times New Roman" w:hAnsi="Times New Roman" w:cs="Times New Roman"/>
          <w:sz w:val="28"/>
          <w:szCs w:val="28"/>
          <w:lang w:val="uk-UA" w:eastAsia="ru-RU"/>
        </w:rPr>
        <w:t xml:space="preserve">есе </w:t>
      </w:r>
      <w:r>
        <w:rPr>
          <w:rFonts w:ascii="Times New Roman" w:hAnsi="Times New Roman" w:cs="Times New Roman"/>
          <w:color w:val="000000"/>
          <w:sz w:val="28"/>
          <w:szCs w:val="28"/>
          <w:lang w:val="uk-UA" w:eastAsia="ru-RU"/>
        </w:rPr>
        <w:t>відповідальність перед</w:t>
      </w:r>
      <w:r>
        <w:rPr>
          <w:rFonts w:ascii="Times New Roman" w:hAnsi="Times New Roman" w:cs="Times New Roman"/>
          <w:color w:val="FF0000"/>
          <w:sz w:val="28"/>
          <w:szCs w:val="28"/>
          <w:lang w:val="uk-UA" w:eastAsia="ru-RU"/>
        </w:rPr>
        <w:t xml:space="preserve"> </w:t>
      </w:r>
      <w:r>
        <w:rPr>
          <w:rFonts w:ascii="Times New Roman" w:hAnsi="Times New Roman" w:cs="Times New Roman"/>
          <w:sz w:val="28"/>
          <w:szCs w:val="28"/>
          <w:lang w:val="uk-UA" w:eastAsia="ru-RU"/>
        </w:rPr>
        <w:t>ЗАСНОВНИКОМ, Органом управління, суспільством та державою за безпечні умови освітньої діяльності, дотримання державних стандартів освіти, дотримання договірних зобов’язань з іншими суб’єктами освітньої, виробничої, наукової діяльності, у тому числі зобов’язань за міжнародними угодами, дотримання фінансової дисципліни.</w:t>
      </w:r>
    </w:p>
    <w:p w:rsidR="00025D79" w:rsidRDefault="00025D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jc w:val="center"/>
        <w:rPr>
          <w:rFonts w:ascii="Times New Roman" w:hAnsi="Times New Roman" w:cs="Times New Roman"/>
          <w:b/>
          <w:bCs/>
          <w:color w:val="000000"/>
          <w:sz w:val="28"/>
          <w:szCs w:val="28"/>
          <w:lang w:val="uk-UA" w:eastAsia="ru-RU"/>
        </w:rPr>
      </w:pPr>
    </w:p>
    <w:p w:rsidR="00025D79" w:rsidRDefault="00B418F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jc w:val="center"/>
        <w:rPr>
          <w:rFonts w:ascii="Times New Roman" w:hAnsi="Times New Roman" w:cs="Times New Roman"/>
          <w:b/>
          <w:bCs/>
          <w:color w:val="000000"/>
          <w:sz w:val="28"/>
          <w:szCs w:val="28"/>
          <w:lang w:val="uk-UA" w:eastAsia="ru-RU"/>
        </w:rPr>
      </w:pPr>
      <w:r>
        <w:rPr>
          <w:rFonts w:ascii="Times New Roman" w:hAnsi="Times New Roman" w:cs="Times New Roman"/>
          <w:b/>
          <w:bCs/>
          <w:color w:val="000000"/>
          <w:sz w:val="28"/>
          <w:szCs w:val="28"/>
          <w:lang w:val="uk-UA" w:eastAsia="ru-RU"/>
        </w:rPr>
        <w:t xml:space="preserve">ІІ. </w:t>
      </w:r>
      <w:r>
        <w:rPr>
          <w:rFonts w:ascii="Times New Roman" w:hAnsi="Times New Roman" w:cs="Times New Roman"/>
          <w:b/>
          <w:bCs/>
          <w:sz w:val="28"/>
          <w:szCs w:val="28"/>
          <w:lang w:val="uk-UA" w:eastAsia="ru-RU"/>
        </w:rPr>
        <w:t>Організація роботи</w:t>
      </w:r>
      <w:r>
        <w:rPr>
          <w:rFonts w:ascii="Times New Roman" w:hAnsi="Times New Roman" w:cs="Times New Roman"/>
          <w:b/>
          <w:bCs/>
          <w:color w:val="000000"/>
          <w:sz w:val="28"/>
          <w:szCs w:val="28"/>
          <w:lang w:val="uk-UA" w:eastAsia="ru-RU"/>
        </w:rPr>
        <w:t xml:space="preserve">   закладу</w:t>
      </w:r>
    </w:p>
    <w:p w:rsidR="00025D79" w:rsidRDefault="00025D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jc w:val="center"/>
        <w:rPr>
          <w:rFonts w:ascii="Times New Roman" w:hAnsi="Times New Roman" w:cs="Times New Roman"/>
          <w:b/>
          <w:bCs/>
          <w:color w:val="000000"/>
          <w:sz w:val="28"/>
          <w:szCs w:val="28"/>
          <w:lang w:val="uk-UA" w:eastAsia="ru-RU"/>
        </w:rPr>
      </w:pPr>
    </w:p>
    <w:p w:rsidR="00025D79" w:rsidRDefault="00B418FB">
      <w:pPr>
        <w:tabs>
          <w:tab w:val="left" w:pos="1276"/>
          <w:tab w:val="left" w:pos="1418"/>
        </w:tabs>
        <w:spacing w:after="0" w:line="240" w:lineRule="auto"/>
        <w:ind w:right="-57"/>
        <w:jc w:val="both"/>
      </w:pPr>
      <w:r>
        <w:rPr>
          <w:rFonts w:ascii="Times New Roman" w:hAnsi="Times New Roman" w:cs="Times New Roman"/>
          <w:color w:val="000000"/>
          <w:sz w:val="28"/>
          <w:szCs w:val="28"/>
          <w:lang w:val="uk-UA" w:eastAsia="ru-RU"/>
        </w:rPr>
        <w:t>2.1. ЗАКЛАД</w:t>
      </w:r>
      <w:r>
        <w:rPr>
          <w:rFonts w:ascii="Times New Roman" w:hAnsi="Times New Roman" w:cs="Times New Roman"/>
          <w:sz w:val="28"/>
          <w:szCs w:val="28"/>
          <w:lang w:val="uk-UA" w:eastAsia="ru-RU"/>
        </w:rPr>
        <w:t xml:space="preserve"> є шкільним підрозділом. Забезпечує відповідний рівень загальноосвітньої підготовки учнів згідно з вимогами Державного стандарту початкової освіти, </w:t>
      </w:r>
      <w:r>
        <w:rPr>
          <w:rFonts w:ascii="Times New Roman" w:hAnsi="Times New Roman" w:cs="Times New Roman"/>
          <w:color w:val="000000"/>
          <w:sz w:val="28"/>
          <w:szCs w:val="28"/>
          <w:lang w:val="uk-UA" w:eastAsia="ru-RU"/>
        </w:rPr>
        <w:t>Державного стандарту  базової середньої освіти.</w:t>
      </w:r>
      <w:r>
        <w:rPr>
          <w:rFonts w:ascii="Times New Roman" w:hAnsi="Times New Roman" w:cs="Times New Roman"/>
          <w:sz w:val="28"/>
          <w:szCs w:val="28"/>
          <w:lang w:val="uk-UA" w:eastAsia="ru-RU"/>
        </w:rPr>
        <w:t xml:space="preserve"> У складі шкільного підрозділу можуть бути класи з поглибленим вивченням окремих предметів, класи (групи) з вечірньою (заочною, дистанційною) формою навчання, спеціальні та інклюзивні класи для навчання дітей з особливими освітніми потребами, групи продовженого дня за погодженням з Органом управління.</w:t>
      </w:r>
    </w:p>
    <w:p w:rsidR="00025D79" w:rsidRDefault="00B418FB">
      <w:pPr>
        <w:tabs>
          <w:tab w:val="left" w:pos="1020"/>
          <w:tab w:val="left" w:pos="1812"/>
        </w:tabs>
        <w:spacing w:after="0" w:line="240" w:lineRule="auto"/>
        <w:ind w:right="-57"/>
        <w:jc w:val="both"/>
      </w:pPr>
      <w:r>
        <w:rPr>
          <w:rFonts w:ascii="Times New Roman" w:hAnsi="Times New Roman" w:cs="Times New Roman"/>
          <w:sz w:val="28"/>
          <w:szCs w:val="28"/>
          <w:lang w:val="uk-UA" w:eastAsia="ru-RU"/>
        </w:rPr>
        <w:t>2.2. ЗАКЛАД може пропонувати різні форми здобуття освіти: інституційну (очну(денну, вечірню), заочну, дистанційну, мережеву), індивідуальну (</w:t>
      </w:r>
      <w:proofErr w:type="spellStart"/>
      <w:r>
        <w:rPr>
          <w:rFonts w:ascii="Times New Roman" w:hAnsi="Times New Roman" w:cs="Times New Roman"/>
          <w:sz w:val="28"/>
          <w:szCs w:val="28"/>
          <w:lang w:val="uk-UA" w:eastAsia="ru-RU"/>
        </w:rPr>
        <w:t>екстернатну</w:t>
      </w:r>
      <w:proofErr w:type="spellEnd"/>
      <w:r>
        <w:rPr>
          <w:rFonts w:ascii="Times New Roman" w:hAnsi="Times New Roman" w:cs="Times New Roman"/>
          <w:sz w:val="28"/>
          <w:szCs w:val="28"/>
          <w:lang w:val="uk-UA" w:eastAsia="ru-RU"/>
        </w:rPr>
        <w:t>, сімейну (домашню), педагогічний патронаж, на робочому місці) та дуальну</w:t>
      </w:r>
      <w:r>
        <w:rPr>
          <w:rFonts w:ascii="Times New Roman" w:hAnsi="Times New Roman" w:cs="Times New Roman"/>
          <w:color w:val="FF0000"/>
          <w:sz w:val="28"/>
          <w:szCs w:val="28"/>
          <w:lang w:val="uk-UA" w:eastAsia="ru-RU"/>
        </w:rPr>
        <w:t xml:space="preserve"> </w:t>
      </w:r>
      <w:r>
        <w:rPr>
          <w:rFonts w:ascii="Times New Roman" w:hAnsi="Times New Roman" w:cs="Times New Roman"/>
          <w:sz w:val="28"/>
          <w:szCs w:val="28"/>
          <w:lang w:val="uk-UA" w:eastAsia="ru-RU"/>
        </w:rPr>
        <w:t>згідно з нормативно-правовими актами Міністерства освіти і науки України та відповідно до організаційних можливостей і побажань осіб, які навчаються.</w:t>
      </w:r>
    </w:p>
    <w:p w:rsidR="00025D79" w:rsidRDefault="00B418FB">
      <w:pPr>
        <w:tabs>
          <w:tab w:val="left" w:pos="1020"/>
          <w:tab w:val="left" w:pos="1812"/>
        </w:tabs>
        <w:spacing w:after="0" w:line="240" w:lineRule="auto"/>
        <w:ind w:right="-57"/>
        <w:jc w:val="both"/>
      </w:pPr>
      <w:r>
        <w:rPr>
          <w:rFonts w:ascii="Times New Roman" w:hAnsi="Times New Roman" w:cs="Times New Roman"/>
          <w:color w:val="000000"/>
          <w:sz w:val="28"/>
          <w:szCs w:val="28"/>
          <w:lang w:val="uk-UA" w:eastAsia="ru-RU"/>
        </w:rPr>
        <w:t>2.3.</w:t>
      </w:r>
      <w:r>
        <w:rPr>
          <w:rFonts w:ascii="Times New Roman" w:hAnsi="Times New Roman" w:cs="Times New Roman"/>
          <w:color w:val="FF0000"/>
          <w:sz w:val="28"/>
          <w:szCs w:val="28"/>
          <w:lang w:val="uk-UA" w:eastAsia="ru-RU"/>
        </w:rPr>
        <w:t xml:space="preserve"> </w:t>
      </w:r>
      <w:r>
        <w:rPr>
          <w:rFonts w:ascii="Times New Roman" w:hAnsi="Times New Roman" w:cs="Times New Roman"/>
          <w:color w:val="000000"/>
          <w:sz w:val="28"/>
          <w:szCs w:val="28"/>
          <w:lang w:val="uk-UA" w:eastAsia="ru-RU"/>
        </w:rPr>
        <w:t>ЗАКЛАД</w:t>
      </w:r>
      <w:r>
        <w:rPr>
          <w:rFonts w:ascii="Times New Roman" w:hAnsi="Times New Roman" w:cs="Times New Roman"/>
          <w:sz w:val="28"/>
          <w:szCs w:val="28"/>
          <w:lang w:val="uk-UA" w:eastAsia="ru-RU"/>
        </w:rPr>
        <w:t xml:space="preserve"> може мати різноманітну спеціалізацію у тому числі художньо-естетичну, вивчення іноземних мов, спортивно-оздоровчу тощо.</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color w:val="000000"/>
          <w:sz w:val="28"/>
          <w:szCs w:val="28"/>
          <w:lang w:val="uk-UA" w:eastAsia="ru-RU"/>
        </w:rPr>
        <w:t>2.4. ЗАКЛАД</w:t>
      </w:r>
      <w:r>
        <w:rPr>
          <w:rFonts w:ascii="Times New Roman" w:hAnsi="Times New Roman" w:cs="Times New Roman"/>
          <w:sz w:val="28"/>
          <w:szCs w:val="28"/>
          <w:lang w:val="uk-UA" w:eastAsia="ru-RU"/>
        </w:rPr>
        <w:t xml:space="preserve"> може входити до складу об’єднання (комплексу) з іншими закладами освіти.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2.5. Кількість класів, груп продовженого дня встановлюється на підставі нормативів їх наповнюваності, затверджених Міністерством освіти і науки України за погодженням з Міністерством фінансів України, відповідно до поданих заяв батьків або осіб, які їх замінюють, та санітарно-гігієнічних норм. </w:t>
      </w:r>
    </w:p>
    <w:p w:rsidR="00025D79" w:rsidRDefault="00B418FB">
      <w:pPr>
        <w:spacing w:after="0" w:line="240" w:lineRule="auto"/>
        <w:ind w:right="-5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2.6. Керівник ЗАКЛАДУ зобов'язаний ознайомити дітей та їх батьків або осіб, які їх замінюють, з порядком зарахування до </w:t>
      </w:r>
      <w:r>
        <w:rPr>
          <w:rFonts w:ascii="Times New Roman" w:hAnsi="Times New Roman" w:cs="Times New Roman"/>
          <w:color w:val="000000"/>
          <w:sz w:val="28"/>
          <w:szCs w:val="28"/>
          <w:lang w:val="uk-UA" w:eastAsia="ru-RU"/>
        </w:rPr>
        <w:t>ЗАКЛАДУ</w:t>
      </w:r>
      <w:r>
        <w:rPr>
          <w:rFonts w:ascii="Times New Roman" w:hAnsi="Times New Roman" w:cs="Times New Roman"/>
          <w:sz w:val="28"/>
          <w:szCs w:val="28"/>
          <w:lang w:val="uk-UA" w:eastAsia="ru-RU"/>
        </w:rPr>
        <w:t xml:space="preserve">, Статутом Закладу, правилами внутрішнього розпорядку та іншими документами, що регламентують організацію освітнього процесу. </w:t>
      </w:r>
    </w:p>
    <w:p w:rsidR="00025D79" w:rsidRDefault="00B418FB">
      <w:pPr>
        <w:spacing w:after="0" w:line="240" w:lineRule="auto"/>
        <w:ind w:right="-57"/>
        <w:jc w:val="both"/>
      </w:pPr>
      <w:r>
        <w:rPr>
          <w:rFonts w:ascii="Times New Roman" w:hAnsi="Times New Roman" w:cs="Times New Roman"/>
          <w:sz w:val="28"/>
          <w:szCs w:val="28"/>
          <w:lang w:val="uk-UA" w:eastAsia="ru-RU"/>
        </w:rPr>
        <w:t xml:space="preserve">2.7. До першого класу приймаються діти, як правило, із шести років на </w:t>
      </w:r>
      <w:proofErr w:type="spellStart"/>
      <w:r>
        <w:rPr>
          <w:rFonts w:ascii="Times New Roman" w:hAnsi="Times New Roman" w:cs="Times New Roman"/>
          <w:sz w:val="28"/>
          <w:szCs w:val="28"/>
          <w:lang w:val="uk-UA" w:eastAsia="ru-RU"/>
        </w:rPr>
        <w:t>безконкурсній</w:t>
      </w:r>
      <w:proofErr w:type="spellEnd"/>
      <w:r>
        <w:rPr>
          <w:rFonts w:ascii="Times New Roman" w:hAnsi="Times New Roman" w:cs="Times New Roman"/>
          <w:sz w:val="28"/>
          <w:szCs w:val="28"/>
          <w:lang w:val="uk-UA" w:eastAsia="ru-RU"/>
        </w:rPr>
        <w:t xml:space="preserve"> основі, як правило, відповідно до закріпленої за ЗАКЛАДОМ ділянки адміністративної території, закріпленої органом місцевого </w:t>
      </w:r>
      <w:r>
        <w:rPr>
          <w:rFonts w:ascii="Times New Roman" w:hAnsi="Times New Roman" w:cs="Times New Roman"/>
          <w:sz w:val="28"/>
          <w:szCs w:val="28"/>
          <w:lang w:val="uk-UA" w:eastAsia="ru-RU"/>
        </w:rPr>
        <w:lastRenderedPageBreak/>
        <w:t>самоврядування.</w:t>
      </w:r>
      <w:bookmarkStart w:id="7" w:name="BM33"/>
      <w:bookmarkStart w:id="8" w:name="BM34"/>
      <w:bookmarkStart w:id="9" w:name="BM35"/>
      <w:bookmarkStart w:id="10" w:name="BM37"/>
      <w:bookmarkStart w:id="11" w:name="BM38"/>
      <w:bookmarkEnd w:id="7"/>
      <w:bookmarkEnd w:id="8"/>
      <w:bookmarkEnd w:id="9"/>
      <w:bookmarkEnd w:id="10"/>
      <w:bookmarkEnd w:id="11"/>
      <w:r>
        <w:rPr>
          <w:rFonts w:ascii="Times New Roman" w:hAnsi="Times New Roman" w:cs="Times New Roman"/>
          <w:sz w:val="28"/>
          <w:szCs w:val="28"/>
          <w:lang w:val="uk-UA" w:eastAsia="ru-RU"/>
        </w:rPr>
        <w:t xml:space="preserve"> Зарахування учнів здійснюється, як правило, до початку навчального року за наказом керівника ЗАКЛАДУ. </w:t>
      </w:r>
    </w:p>
    <w:p w:rsidR="00025D79" w:rsidRDefault="00B418FB">
      <w:pPr>
        <w:spacing w:after="0" w:line="240" w:lineRule="auto"/>
        <w:ind w:right="-57"/>
        <w:jc w:val="both"/>
      </w:pPr>
      <w:bookmarkStart w:id="12" w:name="BM39"/>
      <w:bookmarkEnd w:id="12"/>
      <w:r>
        <w:rPr>
          <w:rFonts w:ascii="Times New Roman" w:hAnsi="Times New Roman" w:cs="Times New Roman"/>
          <w:sz w:val="28"/>
          <w:szCs w:val="28"/>
          <w:lang w:val="uk-UA" w:eastAsia="ru-RU"/>
        </w:rPr>
        <w:t xml:space="preserve">2.8. Для зарахування учня до ЗАКЛАДУ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w:t>
      </w:r>
    </w:p>
    <w:p w:rsidR="00025D79" w:rsidRDefault="00B418FB">
      <w:pPr>
        <w:spacing w:after="0" w:line="240" w:lineRule="auto"/>
        <w:ind w:right="-57"/>
        <w:jc w:val="both"/>
      </w:pPr>
      <w:r>
        <w:rPr>
          <w:rFonts w:ascii="Times New Roman" w:hAnsi="Times New Roman" w:cs="Times New Roman"/>
          <w:color w:val="000000"/>
          <w:sz w:val="28"/>
          <w:szCs w:val="28"/>
          <w:lang w:val="uk-UA" w:eastAsia="ru-RU"/>
        </w:rPr>
        <w:t>2.9. Наповнюваність класів, груп, їх поділ при вивченні предметів визначається Міністерством освіти і науки України на основі встановлених Кабінетом Міністрів України нормативів фінансування здобуття загальної середньої освіти. За рахунок додаткових нарахувань, коштів місцевого бюджету за погодженням із Засновником та Органом управління може встановлюватись менша наповнюваність класів і груп.</w:t>
      </w:r>
    </w:p>
    <w:p w:rsidR="00025D79" w:rsidRDefault="00B418FB">
      <w:pPr>
        <w:spacing w:after="0" w:line="240" w:lineRule="auto"/>
        <w:ind w:right="-57"/>
        <w:jc w:val="both"/>
      </w:pPr>
      <w:r>
        <w:rPr>
          <w:rFonts w:ascii="Times New Roman" w:hAnsi="Times New Roman" w:cs="Times New Roman"/>
          <w:sz w:val="28"/>
          <w:szCs w:val="28"/>
          <w:lang w:val="uk-UA" w:eastAsia="ru-RU"/>
        </w:rPr>
        <w:t>2.10. Іноземні громадяни та особи без громадянства зараховуються до ЗАКЛАДУ відповідно до законодавства та міжнародних договорів.</w:t>
      </w:r>
    </w:p>
    <w:p w:rsidR="00025D79" w:rsidRDefault="00B418FB">
      <w:pPr>
        <w:spacing w:after="0" w:line="240" w:lineRule="auto"/>
        <w:ind w:right="-57"/>
        <w:jc w:val="both"/>
      </w:pPr>
      <w:r>
        <w:rPr>
          <w:rFonts w:ascii="Times New Roman" w:hAnsi="Times New Roman" w:cs="Times New Roman"/>
          <w:sz w:val="28"/>
          <w:szCs w:val="28"/>
          <w:lang w:val="uk-UA" w:eastAsia="ru-RU"/>
        </w:rPr>
        <w:t>2.11.  Медичне обслуговування та організація харчування учнів у ЗАКЛАДІ здійснюється згідно із законодавство</w:t>
      </w:r>
      <w:r>
        <w:rPr>
          <w:rFonts w:ascii="Times New Roman" w:hAnsi="Times New Roman" w:cs="Times New Roman"/>
          <w:color w:val="000000"/>
          <w:sz w:val="28"/>
          <w:szCs w:val="28"/>
          <w:lang w:val="uk-UA" w:eastAsia="ru-RU"/>
        </w:rPr>
        <w:t>.</w:t>
      </w:r>
    </w:p>
    <w:p w:rsidR="00025D79" w:rsidRDefault="00025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firstLine="900"/>
        <w:jc w:val="both"/>
        <w:rPr>
          <w:rFonts w:ascii="Times New Roman" w:hAnsi="Times New Roman" w:cs="Times New Roman"/>
          <w:color w:val="000000"/>
          <w:sz w:val="16"/>
          <w:szCs w:val="16"/>
          <w:lang w:val="uk-UA" w:eastAsia="ru-RU"/>
        </w:rPr>
      </w:pPr>
    </w:p>
    <w:p w:rsidR="00025D79" w:rsidRDefault="00B4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firstLine="900"/>
        <w:jc w:val="center"/>
        <w:outlineLvl w:val="0"/>
        <w:rPr>
          <w:rFonts w:ascii="Times New Roman" w:hAnsi="Times New Roman" w:cs="Times New Roman"/>
          <w:b/>
          <w:bCs/>
          <w:color w:val="000000"/>
          <w:sz w:val="28"/>
          <w:szCs w:val="28"/>
          <w:lang w:val="uk-UA" w:eastAsia="ru-RU"/>
        </w:rPr>
      </w:pPr>
      <w:bookmarkStart w:id="13" w:name="BM49"/>
      <w:bookmarkStart w:id="14" w:name="BM51"/>
      <w:bookmarkStart w:id="15" w:name="BM54"/>
      <w:bookmarkEnd w:id="13"/>
      <w:bookmarkEnd w:id="14"/>
      <w:bookmarkEnd w:id="15"/>
      <w:r>
        <w:rPr>
          <w:rFonts w:ascii="Times New Roman" w:hAnsi="Times New Roman" w:cs="Times New Roman"/>
          <w:b/>
          <w:bCs/>
          <w:color w:val="000000"/>
          <w:sz w:val="28"/>
          <w:szCs w:val="28"/>
          <w:lang w:val="uk-UA" w:eastAsia="ru-RU"/>
        </w:rPr>
        <w:t>ІІІ. Організація освітнього процесу</w:t>
      </w:r>
    </w:p>
    <w:p w:rsidR="00025D79" w:rsidRDefault="00025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firstLine="900"/>
        <w:jc w:val="center"/>
        <w:outlineLvl w:val="0"/>
        <w:rPr>
          <w:rFonts w:ascii="Times New Roman" w:hAnsi="Times New Roman" w:cs="Times New Roman"/>
          <w:b/>
          <w:bCs/>
          <w:color w:val="000000"/>
          <w:sz w:val="28"/>
          <w:szCs w:val="28"/>
          <w:lang w:val="uk-UA" w:eastAsia="ru-RU"/>
        </w:rPr>
      </w:pPr>
    </w:p>
    <w:p w:rsidR="00025D79" w:rsidRDefault="00B418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textAlignment w:val="baseline"/>
        <w:rPr>
          <w:color w:val="FF0000"/>
          <w:sz w:val="28"/>
          <w:szCs w:val="28"/>
          <w:lang w:val="uk-UA"/>
        </w:rPr>
      </w:pPr>
      <w:r>
        <w:rPr>
          <w:rFonts w:ascii="Times New Roman" w:hAnsi="Times New Roman" w:cs="Times New Roman"/>
          <w:sz w:val="28"/>
          <w:szCs w:val="28"/>
          <w:lang w:val="uk-UA" w:eastAsia="ru-RU"/>
        </w:rPr>
        <w:t>3.1. Освітній процес у ЗАКЛАДІ здійснюється відповідно до робочого навчального плану, складеного на основі типових навчальних планів, затверджених Міністерством освіти і науки України та погодженого з Органом управління</w:t>
      </w:r>
      <w:r>
        <w:rPr>
          <w:rFonts w:ascii="Times New Roman" w:hAnsi="Times New Roman" w:cs="Times New Roman"/>
          <w:color w:val="000000"/>
          <w:sz w:val="28"/>
          <w:szCs w:val="28"/>
          <w:lang w:val="uk-UA" w:eastAsia="ru-RU"/>
        </w:rPr>
        <w:t xml:space="preserve"> </w:t>
      </w:r>
      <w:r>
        <w:rPr>
          <w:rFonts w:ascii="Times New Roman" w:hAnsi="Times New Roman" w:cs="Times New Roman"/>
          <w:color w:val="000000"/>
          <w:sz w:val="28"/>
          <w:szCs w:val="28"/>
          <w:lang w:val="uk-UA"/>
        </w:rPr>
        <w:t>та освітньої програми закладу, розробленої відповідно до типової освітньої програми, затвердженої Міністерством освіти і науки України.</w:t>
      </w:r>
    </w:p>
    <w:p w:rsidR="00025D79" w:rsidRDefault="00B418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textAlignment w:val="baseline"/>
        <w:rPr>
          <w:color w:val="FF0000"/>
          <w:sz w:val="28"/>
          <w:szCs w:val="28"/>
          <w:lang w:val="uk-UA"/>
        </w:rPr>
      </w:pPr>
      <w:r>
        <w:rPr>
          <w:rFonts w:ascii="Times New Roman" w:hAnsi="Times New Roman" w:cs="Times New Roman"/>
          <w:sz w:val="28"/>
          <w:szCs w:val="28"/>
          <w:lang w:val="uk-UA" w:eastAsia="ru-RU"/>
        </w:rPr>
        <w:t>3.2. ЗАКЛАД  проводить свою діяльність відповідно до плану роботи, який складається на поточний навчальний рік. Плани роботи (річний і перспективний) затверджуються педагогічною радою, погоджуються радою закладу та затверджуються відповідним Органом управління.</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Додатками до робочого навчального плану є розклад уроків та режим роботи ЗАКЛАДУ на рік.</w:t>
      </w:r>
    </w:p>
    <w:p w:rsidR="00025D79" w:rsidRDefault="00B418FB">
      <w:pPr>
        <w:spacing w:after="0" w:line="240" w:lineRule="auto"/>
        <w:ind w:right="-5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3.3. У робочому навчальному плані ЗАКЛАДУ з урахуванням його типу та профілю навчання конкретизується варіативна частина державних стандартів освіти.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Індивідуалізація та диференціація навчання у ЗАКЛАДІ забезпечуються шляхом реалізації інваріантної та варіативної частин.</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3.4. Організація освітнього процесу здійснюється відповідно до нормативних документів Міністерства освіти і науки України</w:t>
      </w:r>
      <w:r>
        <w:rPr>
          <w:rFonts w:ascii="Times New Roman" w:hAnsi="Times New Roman" w:cs="Times New Roman"/>
          <w:sz w:val="24"/>
          <w:szCs w:val="24"/>
          <w:lang w:val="uk-UA" w:eastAsia="ru-RU"/>
        </w:rPr>
        <w:t>.</w:t>
      </w:r>
      <w:bookmarkStart w:id="16" w:name="BM58"/>
      <w:bookmarkEnd w:id="16"/>
    </w:p>
    <w:p w:rsidR="00025D79" w:rsidRDefault="00B418FB">
      <w:pPr>
        <w:spacing w:after="0" w:line="240" w:lineRule="auto"/>
        <w:ind w:right="-5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3.5. ЗАКЛАД забезпечує відповідність І-ІІ рівнів початкової  та базової середньої освіти</w:t>
      </w:r>
      <w:r>
        <w:rPr>
          <w:rFonts w:ascii="Times New Roman" w:hAnsi="Times New Roman" w:cs="Times New Roman"/>
          <w:color w:val="FF0000"/>
          <w:sz w:val="28"/>
          <w:szCs w:val="28"/>
          <w:lang w:val="uk-UA" w:eastAsia="ru-RU"/>
        </w:rPr>
        <w:t xml:space="preserve"> </w:t>
      </w:r>
      <w:r>
        <w:rPr>
          <w:rFonts w:ascii="Times New Roman" w:hAnsi="Times New Roman" w:cs="Times New Roman"/>
          <w:color w:val="000000"/>
          <w:sz w:val="28"/>
          <w:szCs w:val="28"/>
          <w:lang w:val="uk-UA" w:eastAsia="ru-RU"/>
        </w:rPr>
        <w:t>Д</w:t>
      </w:r>
      <w:r>
        <w:rPr>
          <w:rFonts w:ascii="Times New Roman" w:hAnsi="Times New Roman" w:cs="Times New Roman"/>
          <w:sz w:val="28"/>
          <w:szCs w:val="28"/>
          <w:lang w:val="uk-UA" w:eastAsia="ru-RU"/>
        </w:rPr>
        <w:t xml:space="preserve">ержавним стандартам освіти, єдність навчання і виховання. </w:t>
      </w:r>
    </w:p>
    <w:p w:rsidR="00025D79" w:rsidRDefault="00B418FB">
      <w:pPr>
        <w:spacing w:after="0" w:line="240" w:lineRule="auto"/>
        <w:ind w:right="-5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3.6. Працює за навчальними програмами, підручниками, посібниками, що мають відповідний гриф Міністерства освіти і науки України, і забезпечує виконання навчально-виховних завдань на кожному ступені навчання відповідно до вікових особливостей та природних здібностей дітей.</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Обирає форми, засоби і методи навчання та виховання відповідно до Законів України «Про освіту», </w:t>
      </w:r>
      <w:r>
        <w:rPr>
          <w:rFonts w:ascii="Times New Roman" w:hAnsi="Times New Roman" w:cs="Times New Roman"/>
          <w:color w:val="000000"/>
          <w:sz w:val="28"/>
          <w:szCs w:val="28"/>
          <w:lang w:val="uk-UA" w:eastAsia="ru-RU"/>
        </w:rPr>
        <w:t>«Про повну загальну середню освіту»</w:t>
      </w:r>
      <w:r>
        <w:rPr>
          <w:rFonts w:ascii="Times New Roman" w:hAnsi="Times New Roman" w:cs="Times New Roman"/>
          <w:color w:val="FF0000"/>
          <w:sz w:val="28"/>
          <w:szCs w:val="28"/>
          <w:lang w:val="uk-UA" w:eastAsia="ru-RU"/>
        </w:rPr>
        <w:t xml:space="preserve"> </w:t>
      </w:r>
      <w:r>
        <w:rPr>
          <w:rFonts w:ascii="Times New Roman" w:hAnsi="Times New Roman" w:cs="Times New Roman"/>
          <w:sz w:val="28"/>
          <w:szCs w:val="28"/>
          <w:lang w:val="uk-UA" w:eastAsia="ru-RU"/>
        </w:rPr>
        <w:t xml:space="preserve">та свого Статуту з </w:t>
      </w:r>
      <w:r>
        <w:rPr>
          <w:rFonts w:ascii="Times New Roman" w:hAnsi="Times New Roman" w:cs="Times New Roman"/>
          <w:sz w:val="28"/>
          <w:szCs w:val="28"/>
          <w:lang w:val="uk-UA" w:eastAsia="ru-RU"/>
        </w:rPr>
        <w:lastRenderedPageBreak/>
        <w:t>урахуванням специфіки закладу, профілю та інших особливостей організації освітнього процесу.</w:t>
      </w:r>
      <w:bookmarkStart w:id="17" w:name="BM59"/>
      <w:bookmarkStart w:id="18" w:name="BM60"/>
      <w:bookmarkStart w:id="19" w:name="BM63"/>
      <w:bookmarkEnd w:id="17"/>
      <w:bookmarkEnd w:id="18"/>
      <w:bookmarkEnd w:id="19"/>
    </w:p>
    <w:p w:rsidR="00025D79" w:rsidRDefault="00B418FB">
      <w:pPr>
        <w:spacing w:after="0" w:line="240" w:lineRule="auto"/>
        <w:ind w:right="-5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3.7. Може виконувати освітні програми і надавати платні послуги на договірній основі згідно  з переліком, затвердженим Кабінетом Міністрів України. Порядок надання платних послуг затверджується Міністерством освіти і науки України за погодженням з Мінфіном та Мінекономіки.</w:t>
      </w:r>
      <w:bookmarkStart w:id="20" w:name="BM67"/>
      <w:bookmarkStart w:id="21" w:name="BM68"/>
      <w:bookmarkEnd w:id="20"/>
      <w:bookmarkEnd w:id="21"/>
    </w:p>
    <w:p w:rsidR="00025D79" w:rsidRDefault="00B418FB">
      <w:pPr>
        <w:spacing w:after="0" w:line="240" w:lineRule="auto"/>
        <w:ind w:right="-5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3.8. Навчальний рік починається 1 вересня і закінчується не пізніше 1 липня наступного року. </w:t>
      </w:r>
    </w:p>
    <w:p w:rsidR="00025D79" w:rsidRDefault="00B418FB">
      <w:pPr>
        <w:spacing w:after="0" w:line="240" w:lineRule="auto"/>
        <w:ind w:right="-5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3.9. Структура навчального року (тривалість навчальних занять, поділ на  семестри та режим  роботи</w:t>
      </w:r>
      <w:r>
        <w:rPr>
          <w:rFonts w:ascii="Times New Roman" w:hAnsi="Times New Roman" w:cs="Times New Roman"/>
          <w:sz w:val="28"/>
          <w:szCs w:val="28"/>
          <w:lang w:eastAsia="ru-RU"/>
        </w:rPr>
        <w:t>)</w:t>
      </w:r>
      <w:r>
        <w:rPr>
          <w:rFonts w:ascii="Times New Roman" w:hAnsi="Times New Roman" w:cs="Times New Roman"/>
          <w:sz w:val="28"/>
          <w:szCs w:val="28"/>
          <w:lang w:val="uk-UA" w:eastAsia="ru-RU"/>
        </w:rPr>
        <w:t xml:space="preserve"> встановлюються у межах часу, передбаченого робочим навчальним планом, за погодженням з Органом управління відповідно до законодавства про освіту.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3.10. Загальна  тривалість канікул протягом навчального року не повинна становити менше як 30 календарних днів.</w:t>
      </w:r>
    </w:p>
    <w:p w:rsidR="00025D79" w:rsidRDefault="00B418FB">
      <w:pPr>
        <w:spacing w:after="0" w:line="240" w:lineRule="auto"/>
        <w:ind w:right="-54"/>
        <w:jc w:val="both"/>
        <w:rPr>
          <w:rFonts w:ascii="Times New Roman" w:hAnsi="Times New Roman" w:cs="Times New Roman"/>
          <w:sz w:val="28"/>
          <w:szCs w:val="28"/>
          <w:lang w:val="uk-UA" w:eastAsia="ru-RU"/>
        </w:rPr>
      </w:pPr>
      <w:bookmarkStart w:id="22" w:name="BM72"/>
      <w:bookmarkEnd w:id="22"/>
      <w:r>
        <w:rPr>
          <w:rFonts w:ascii="Times New Roman" w:hAnsi="Times New Roman" w:cs="Times New Roman"/>
          <w:sz w:val="28"/>
          <w:szCs w:val="28"/>
          <w:lang w:val="uk-UA" w:eastAsia="ru-RU"/>
        </w:rPr>
        <w:t xml:space="preserve">3.11. Тривалість уроків становить:  у 1-х класах - 35  хвилин, у 2-4-х класах - 40 хвилин, у 5-9 -х - 45 хвилин. </w:t>
      </w:r>
    </w:p>
    <w:p w:rsidR="00025D79" w:rsidRDefault="00B418FB">
      <w:pPr>
        <w:spacing w:after="0" w:line="240" w:lineRule="auto"/>
        <w:ind w:right="-54"/>
        <w:jc w:val="both"/>
        <w:rPr>
          <w:rFonts w:ascii="Times New Roman" w:hAnsi="Times New Roman" w:cs="Times New Roman"/>
          <w:sz w:val="28"/>
          <w:szCs w:val="28"/>
          <w:lang w:val="uk-UA" w:eastAsia="ru-RU"/>
        </w:rPr>
      </w:pPr>
      <w:bookmarkStart w:id="23" w:name="BM73"/>
      <w:bookmarkEnd w:id="23"/>
      <w:r>
        <w:rPr>
          <w:rFonts w:ascii="Times New Roman" w:hAnsi="Times New Roman" w:cs="Times New Roman"/>
          <w:sz w:val="28"/>
          <w:szCs w:val="28"/>
          <w:lang w:val="uk-UA" w:eastAsia="ru-RU"/>
        </w:rPr>
        <w:t xml:space="preserve">3.12. Зміна тривалості уроків допускається за погодженням з Органом управління освіти та органами, відповідальними за державний нагляд і контроль за дотриманням санітарно-гігієнічних вимог. </w:t>
      </w:r>
    </w:p>
    <w:p w:rsidR="00025D79" w:rsidRDefault="00B418FB">
      <w:pPr>
        <w:spacing w:after="0" w:line="240" w:lineRule="auto"/>
        <w:ind w:right="-54"/>
        <w:jc w:val="both"/>
        <w:rPr>
          <w:rFonts w:ascii="Times New Roman" w:hAnsi="Times New Roman" w:cs="Times New Roman"/>
          <w:sz w:val="28"/>
          <w:szCs w:val="28"/>
          <w:lang w:val="uk-UA" w:eastAsia="ru-RU"/>
        </w:rPr>
      </w:pPr>
      <w:bookmarkStart w:id="24" w:name="BM74"/>
      <w:bookmarkEnd w:id="24"/>
      <w:r>
        <w:rPr>
          <w:rFonts w:ascii="Times New Roman" w:hAnsi="Times New Roman" w:cs="Times New Roman"/>
          <w:sz w:val="28"/>
          <w:szCs w:val="28"/>
          <w:lang w:val="uk-UA" w:eastAsia="ru-RU"/>
        </w:rPr>
        <w:t xml:space="preserve">3.13. 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 У 8,9-х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 </w:t>
      </w:r>
    </w:p>
    <w:p w:rsidR="00025D79" w:rsidRDefault="00B418FB">
      <w:pPr>
        <w:spacing w:after="0" w:line="240" w:lineRule="auto"/>
        <w:ind w:right="-54"/>
        <w:jc w:val="both"/>
        <w:rPr>
          <w:rFonts w:ascii="Times New Roman" w:hAnsi="Times New Roman" w:cs="Times New Roman"/>
          <w:sz w:val="28"/>
          <w:szCs w:val="28"/>
          <w:lang w:val="uk-UA" w:eastAsia="ru-RU"/>
        </w:rPr>
      </w:pPr>
      <w:bookmarkStart w:id="25" w:name="BM75"/>
      <w:bookmarkStart w:id="26" w:name="BM76"/>
      <w:bookmarkEnd w:id="25"/>
      <w:bookmarkEnd w:id="26"/>
      <w:r>
        <w:rPr>
          <w:rFonts w:ascii="Times New Roman" w:hAnsi="Times New Roman" w:cs="Times New Roman"/>
          <w:sz w:val="28"/>
          <w:szCs w:val="28"/>
          <w:lang w:val="uk-UA" w:eastAsia="ru-RU"/>
        </w:rPr>
        <w:t xml:space="preserve">3.14. ЗАКЛАД може обрати інші, крім уроку,  форми  організації освітнього процесу. </w:t>
      </w:r>
    </w:p>
    <w:p w:rsidR="00025D79" w:rsidRDefault="00B418FB">
      <w:pPr>
        <w:spacing w:after="0" w:line="240" w:lineRule="auto"/>
        <w:ind w:right="-54"/>
        <w:jc w:val="both"/>
        <w:rPr>
          <w:rFonts w:ascii="Times New Roman" w:hAnsi="Times New Roman" w:cs="Times New Roman"/>
          <w:sz w:val="28"/>
          <w:szCs w:val="28"/>
          <w:lang w:val="uk-UA" w:eastAsia="ru-RU"/>
        </w:rPr>
      </w:pPr>
      <w:bookmarkStart w:id="27" w:name="BM77"/>
      <w:bookmarkEnd w:id="27"/>
      <w:r>
        <w:rPr>
          <w:rFonts w:ascii="Times New Roman" w:hAnsi="Times New Roman" w:cs="Times New Roman"/>
          <w:sz w:val="28"/>
          <w:szCs w:val="28"/>
          <w:lang w:val="uk-UA" w:eastAsia="ru-RU"/>
        </w:rPr>
        <w:t xml:space="preserve">3.15. 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та третього уроку) - 20 хвилин. </w:t>
      </w:r>
    </w:p>
    <w:p w:rsidR="00025D79" w:rsidRDefault="00542DFC">
      <w:pPr>
        <w:spacing w:after="0" w:line="240" w:lineRule="auto"/>
        <w:ind w:right="-54"/>
        <w:jc w:val="both"/>
        <w:rPr>
          <w:rFonts w:ascii="Times New Roman" w:hAnsi="Times New Roman" w:cs="Times New Roman"/>
          <w:sz w:val="28"/>
          <w:szCs w:val="28"/>
          <w:lang w:val="uk-UA" w:eastAsia="ru-RU"/>
        </w:rPr>
      </w:pPr>
      <w:bookmarkStart w:id="28" w:name="BM78"/>
      <w:bookmarkEnd w:id="28"/>
      <w:r>
        <w:rPr>
          <w:rFonts w:ascii="Times New Roman" w:hAnsi="Times New Roman" w:cs="Times New Roman"/>
          <w:sz w:val="28"/>
          <w:szCs w:val="28"/>
          <w:lang w:val="uk-UA" w:eastAsia="ru-RU"/>
        </w:rPr>
        <w:t xml:space="preserve">3.16. </w:t>
      </w:r>
      <w:r w:rsidR="00B418FB">
        <w:rPr>
          <w:rFonts w:ascii="Times New Roman" w:hAnsi="Times New Roman" w:cs="Times New Roman"/>
          <w:sz w:val="28"/>
          <w:szCs w:val="28"/>
          <w:lang w:val="uk-UA" w:eastAsia="ru-RU"/>
        </w:rPr>
        <w:t xml:space="preserve">Розклад  уроків  складається відповідно до робочого навчального   плану з дотриманням педагогічних та санітарно-гігієнічних вимог і затверджується керівником ЗАКЛАДУ. </w:t>
      </w:r>
    </w:p>
    <w:p w:rsidR="00025D79" w:rsidRDefault="00B418FB">
      <w:pPr>
        <w:spacing w:after="0" w:line="240" w:lineRule="auto"/>
        <w:ind w:right="-57"/>
        <w:jc w:val="both"/>
        <w:rPr>
          <w:rFonts w:ascii="Times New Roman" w:hAnsi="Times New Roman" w:cs="Times New Roman"/>
          <w:sz w:val="28"/>
          <w:szCs w:val="28"/>
          <w:lang w:val="uk-UA" w:eastAsia="ru-RU"/>
        </w:rPr>
      </w:pPr>
      <w:bookmarkStart w:id="29" w:name="BM79"/>
      <w:bookmarkEnd w:id="29"/>
      <w:r>
        <w:rPr>
          <w:rFonts w:ascii="Times New Roman" w:hAnsi="Times New Roman" w:cs="Times New Roman"/>
          <w:sz w:val="28"/>
          <w:szCs w:val="28"/>
          <w:lang w:val="uk-UA" w:eastAsia="ru-RU"/>
        </w:rPr>
        <w:t xml:space="preserve">3.17. Відволікання учнів від навчальних занять на  проведення інших видів діяльності забороняється (крім випадків, передбачених законодавством). </w:t>
      </w:r>
    </w:p>
    <w:p w:rsidR="00025D79" w:rsidRDefault="00B418FB">
      <w:pPr>
        <w:spacing w:after="0" w:line="240" w:lineRule="auto"/>
        <w:ind w:right="-54"/>
        <w:jc w:val="both"/>
        <w:rPr>
          <w:rFonts w:ascii="Times New Roman" w:hAnsi="Times New Roman" w:cs="Times New Roman"/>
          <w:sz w:val="28"/>
          <w:szCs w:val="28"/>
          <w:lang w:val="uk-UA" w:eastAsia="ru-RU"/>
        </w:rPr>
      </w:pPr>
      <w:bookmarkStart w:id="30" w:name="BM80"/>
      <w:bookmarkEnd w:id="30"/>
      <w:r>
        <w:rPr>
          <w:rFonts w:ascii="Times New Roman" w:hAnsi="Times New Roman" w:cs="Times New Roman"/>
          <w:sz w:val="28"/>
          <w:szCs w:val="28"/>
          <w:lang w:val="uk-UA" w:eastAsia="ru-RU"/>
        </w:rPr>
        <w:t xml:space="preserve">3.18. Залучення учнів  до  видів  діяльності,  не  передбачених навчальною   програмою та робочим  навчальним  планом, дозволяється лише за їх згодою та згодою батьків, або осіб, які їх замінюють. </w:t>
      </w:r>
    </w:p>
    <w:p w:rsidR="00025D79" w:rsidRDefault="00B418FB">
      <w:pPr>
        <w:spacing w:after="0" w:line="240" w:lineRule="auto"/>
        <w:ind w:right="-54"/>
        <w:jc w:val="both"/>
        <w:rPr>
          <w:rFonts w:ascii="Times New Roman" w:hAnsi="Times New Roman" w:cs="Times New Roman"/>
          <w:sz w:val="28"/>
          <w:szCs w:val="28"/>
          <w:lang w:val="uk-UA" w:eastAsia="ru-RU"/>
        </w:rPr>
      </w:pPr>
      <w:bookmarkStart w:id="31" w:name="BM81"/>
      <w:bookmarkEnd w:id="31"/>
      <w:r>
        <w:rPr>
          <w:rFonts w:ascii="Times New Roman" w:hAnsi="Times New Roman" w:cs="Times New Roman"/>
          <w:sz w:val="28"/>
          <w:szCs w:val="28"/>
          <w:lang w:val="uk-UA" w:eastAsia="ru-RU"/>
        </w:rPr>
        <w:t xml:space="preserve">3.19.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 </w:t>
      </w:r>
    </w:p>
    <w:p w:rsidR="00025D79" w:rsidRDefault="00025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firstLine="900"/>
        <w:jc w:val="both"/>
        <w:rPr>
          <w:rFonts w:ascii="Times New Roman" w:hAnsi="Times New Roman" w:cs="Times New Roman"/>
          <w:color w:val="000000"/>
          <w:sz w:val="16"/>
          <w:szCs w:val="16"/>
          <w:lang w:val="uk-UA" w:eastAsia="ru-RU"/>
        </w:rPr>
      </w:pPr>
      <w:bookmarkStart w:id="32" w:name="BM82"/>
      <w:bookmarkEnd w:id="32"/>
    </w:p>
    <w:p w:rsidR="00025D79" w:rsidRDefault="00025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firstLine="900"/>
        <w:jc w:val="center"/>
        <w:outlineLvl w:val="0"/>
        <w:rPr>
          <w:rFonts w:ascii="Times New Roman" w:hAnsi="Times New Roman" w:cs="Times New Roman"/>
          <w:b/>
          <w:bCs/>
          <w:color w:val="000000"/>
          <w:sz w:val="28"/>
          <w:szCs w:val="28"/>
          <w:lang w:val="uk-UA" w:eastAsia="ru-RU"/>
        </w:rPr>
      </w:pPr>
    </w:p>
    <w:p w:rsidR="00025D79" w:rsidRDefault="00B4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firstLine="900"/>
        <w:jc w:val="center"/>
        <w:outlineLvl w:val="0"/>
        <w:rPr>
          <w:rFonts w:ascii="Times New Roman" w:hAnsi="Times New Roman" w:cs="Times New Roman"/>
          <w:b/>
          <w:bCs/>
          <w:color w:val="000000"/>
          <w:sz w:val="28"/>
          <w:szCs w:val="28"/>
          <w:lang w:val="uk-UA" w:eastAsia="ru-RU"/>
        </w:rPr>
      </w:pPr>
      <w:bookmarkStart w:id="33" w:name="BM83"/>
      <w:bookmarkEnd w:id="33"/>
      <w:r>
        <w:rPr>
          <w:rFonts w:ascii="Times New Roman" w:hAnsi="Times New Roman" w:cs="Times New Roman"/>
          <w:b/>
          <w:bCs/>
          <w:color w:val="000000"/>
          <w:sz w:val="28"/>
          <w:szCs w:val="28"/>
          <w:lang w:val="uk-UA" w:eastAsia="ru-RU"/>
        </w:rPr>
        <w:t>І</w:t>
      </w:r>
      <w:r>
        <w:rPr>
          <w:rFonts w:ascii="Times New Roman" w:hAnsi="Times New Roman" w:cs="Times New Roman"/>
          <w:b/>
          <w:bCs/>
          <w:color w:val="000000"/>
          <w:sz w:val="28"/>
          <w:szCs w:val="28"/>
          <w:lang w:val="en-US" w:eastAsia="ru-RU"/>
        </w:rPr>
        <w:t>V</w:t>
      </w:r>
      <w:r>
        <w:rPr>
          <w:rFonts w:ascii="Times New Roman" w:hAnsi="Times New Roman" w:cs="Times New Roman"/>
          <w:b/>
          <w:bCs/>
          <w:color w:val="000000"/>
          <w:sz w:val="28"/>
          <w:szCs w:val="28"/>
          <w:lang w:val="uk-UA" w:eastAsia="ru-RU"/>
        </w:rPr>
        <w:t>. Оцінювання навчальних досягнень учнів</w:t>
      </w:r>
    </w:p>
    <w:p w:rsidR="00025D79" w:rsidRDefault="00025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jc w:val="center"/>
        <w:outlineLvl w:val="0"/>
        <w:rPr>
          <w:lang w:val="uk-UA"/>
        </w:rPr>
      </w:pPr>
      <w:bookmarkStart w:id="34" w:name="BM84"/>
      <w:bookmarkEnd w:id="34"/>
    </w:p>
    <w:p w:rsidR="00025D79" w:rsidRDefault="00B418FB">
      <w:pPr>
        <w:spacing w:after="0" w:line="240" w:lineRule="auto"/>
        <w:ind w:right="-5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4.1. Оцінювання навчальних досягнень учнів  здійснюється за критеріями, визначеними Міністерством освіти і науки  України. </w:t>
      </w:r>
      <w:bookmarkStart w:id="35" w:name="BM85"/>
      <w:bookmarkEnd w:id="35"/>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 xml:space="preserve">4.2. Облік навчальних досягнень учнів протягом навчального року здійснюється у класних журналах та журналах груп, інструкції про ведення яких затверджуються Міністерством освіти і науки України. Результати навчальної діяльності за рік заносяться до особових справ учнів.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4.3. Змістом вимог до оцінювання навчальних досягнень учнів початкової школи є виявлення, вимірювання та оцінювання навчальних досягнень, які структуровані у навчальних програмах, за предметами. </w:t>
      </w:r>
    </w:p>
    <w:p w:rsidR="00025D79" w:rsidRDefault="00B418FB">
      <w:pPr>
        <w:spacing w:after="0" w:line="240" w:lineRule="auto"/>
        <w:ind w:right="-54"/>
        <w:jc w:val="both"/>
        <w:rPr>
          <w:rFonts w:ascii="Times New Roman" w:hAnsi="Times New Roman" w:cs="Times New Roman"/>
          <w:sz w:val="28"/>
          <w:szCs w:val="28"/>
          <w:lang w:val="uk-UA" w:eastAsia="ru-RU"/>
        </w:rPr>
      </w:pPr>
      <w:bookmarkStart w:id="36" w:name="BM86"/>
      <w:bookmarkStart w:id="37" w:name="BM88"/>
      <w:bookmarkStart w:id="38" w:name="BM89"/>
      <w:bookmarkStart w:id="39" w:name="BM90"/>
      <w:bookmarkEnd w:id="36"/>
      <w:bookmarkEnd w:id="37"/>
      <w:bookmarkEnd w:id="38"/>
      <w:bookmarkEnd w:id="39"/>
      <w:r>
        <w:rPr>
          <w:rFonts w:ascii="Times New Roman" w:hAnsi="Times New Roman" w:cs="Times New Roman"/>
          <w:sz w:val="28"/>
          <w:szCs w:val="28"/>
          <w:lang w:val="uk-UA" w:eastAsia="ru-RU"/>
        </w:rPr>
        <w:t xml:space="preserve">4.4. Навчання у випускних </w:t>
      </w:r>
      <w:r>
        <w:rPr>
          <w:rFonts w:ascii="Times New Roman" w:hAnsi="Times New Roman" w:cs="Times New Roman"/>
          <w:color w:val="000000"/>
          <w:sz w:val="28"/>
          <w:szCs w:val="28"/>
          <w:lang w:val="uk-UA" w:eastAsia="ru-RU"/>
        </w:rPr>
        <w:t xml:space="preserve">(4-х </w:t>
      </w:r>
      <w:r>
        <w:rPr>
          <w:rFonts w:ascii="Times New Roman" w:hAnsi="Times New Roman" w:cs="Times New Roman"/>
          <w:sz w:val="28"/>
          <w:szCs w:val="28"/>
          <w:lang w:val="uk-UA" w:eastAsia="ru-RU"/>
        </w:rPr>
        <w:t xml:space="preserve">9-х) класах завершується державною підсумковою атестацією. Зміст, форма і порядок державної підсумкової атестації визначаються Міністерством освіти і науки України.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Порядок переведення і випуску учнів визначається відповідними документами Міністерства освіти і науки України.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4.5. Учні початкової школи, які протягом одного року навчання не засвоїли програмовий матеріал, за поданням педагогічної ради та згодою батьків (осіб, які їх замінюють) направляються для обстеження фахівцями відповідної психолого-медико-педагогічної консультації. За висновками зазначеної консультації такі учні можуть продовжувати навчання в спеціальних школах (школах-інтернатах) або навчатися за індивідуальними навчальними планами і програмами за згодою батьків (осіб, які їх замінюють).</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4.6. Учні початкової школи,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025D79" w:rsidRDefault="00B418FB">
      <w:pPr>
        <w:spacing w:after="0" w:line="240" w:lineRule="auto"/>
        <w:ind w:right="-5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4.7. За результатами навчання учням</w:t>
      </w:r>
      <w:r>
        <w:rPr>
          <w:rFonts w:ascii="Times New Roman" w:hAnsi="Times New Roman" w:cs="Times New Roman"/>
          <w:color w:val="000000"/>
          <w:sz w:val="28"/>
          <w:szCs w:val="28"/>
          <w:lang w:val="uk-UA" w:eastAsia="ru-RU"/>
        </w:rPr>
        <w:t xml:space="preserve"> 4-х і 9-х класів </w:t>
      </w:r>
      <w:r>
        <w:rPr>
          <w:rFonts w:ascii="Times New Roman" w:hAnsi="Times New Roman" w:cs="Times New Roman"/>
          <w:sz w:val="28"/>
          <w:szCs w:val="28"/>
          <w:lang w:val="uk-UA" w:eastAsia="ru-RU"/>
        </w:rPr>
        <w:t>видається відповідний документ (свідоцтво про здобуття початкової освіти, свідоцтво про здобуття базової середньої освіти). Зразки документів про початкову та  базову середню освіту затверджуються Кабінетом Міністрів України.</w:t>
      </w:r>
    </w:p>
    <w:p w:rsidR="00025D79" w:rsidRDefault="00B418FB">
      <w:pPr>
        <w:spacing w:after="0" w:line="240" w:lineRule="auto"/>
        <w:ind w:right="-5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Свідоцтво про здобуття базової середньої освіти дає право на вступ до ліцею, професійно-технічного навчального закладу, вищого навчального закладу I—II рівнів акредитації.</w:t>
      </w:r>
    </w:p>
    <w:p w:rsidR="00025D79" w:rsidRDefault="00B418FB">
      <w:pPr>
        <w:spacing w:after="0" w:line="240" w:lineRule="auto"/>
        <w:ind w:right="-57"/>
        <w:jc w:val="both"/>
        <w:rPr>
          <w:rFonts w:ascii="Times New Roman" w:hAnsi="Times New Roman" w:cs="Times New Roman"/>
          <w:sz w:val="28"/>
          <w:szCs w:val="28"/>
          <w:lang w:val="uk-UA" w:eastAsia="ru-RU"/>
        </w:rPr>
      </w:pPr>
      <w:bookmarkStart w:id="40" w:name="BM100"/>
      <w:bookmarkEnd w:id="40"/>
      <w:r>
        <w:rPr>
          <w:rFonts w:ascii="Times New Roman" w:hAnsi="Times New Roman" w:cs="Times New Roman"/>
          <w:sz w:val="28"/>
          <w:szCs w:val="28"/>
          <w:lang w:val="uk-UA" w:eastAsia="ru-RU"/>
        </w:rPr>
        <w:t xml:space="preserve">4.9. Випускникам  9-х класів,  які не атестовані хоча б з одного предмета, видається табель успішності. </w:t>
      </w:r>
    </w:p>
    <w:p w:rsidR="00025D79" w:rsidRDefault="00B418FB">
      <w:pPr>
        <w:spacing w:after="0" w:line="240" w:lineRule="auto"/>
        <w:ind w:right="-54"/>
        <w:jc w:val="both"/>
        <w:rPr>
          <w:rFonts w:ascii="Times New Roman" w:hAnsi="Times New Roman" w:cs="Times New Roman"/>
          <w:sz w:val="28"/>
          <w:szCs w:val="28"/>
          <w:lang w:val="uk-UA" w:eastAsia="ru-RU"/>
        </w:rPr>
      </w:pPr>
      <w:bookmarkStart w:id="41" w:name="BM101"/>
      <w:bookmarkEnd w:id="41"/>
      <w:r>
        <w:rPr>
          <w:rFonts w:ascii="Times New Roman" w:hAnsi="Times New Roman" w:cs="Times New Roman"/>
          <w:sz w:val="28"/>
          <w:szCs w:val="28"/>
          <w:lang w:val="uk-UA" w:eastAsia="ru-RU"/>
        </w:rPr>
        <w:t xml:space="preserve">4.10. Учні, які не отримали документи про освіту, можуть продовжити навчання екстерном. </w:t>
      </w:r>
    </w:p>
    <w:p w:rsidR="00025D79" w:rsidRDefault="00B418FB">
      <w:pPr>
        <w:spacing w:after="0" w:line="240" w:lineRule="auto"/>
        <w:ind w:right="-54"/>
        <w:jc w:val="both"/>
        <w:rPr>
          <w:rFonts w:ascii="Times New Roman" w:hAnsi="Times New Roman" w:cs="Times New Roman"/>
          <w:sz w:val="28"/>
          <w:szCs w:val="28"/>
          <w:lang w:val="uk-UA" w:eastAsia="ru-RU"/>
        </w:rPr>
      </w:pPr>
      <w:bookmarkStart w:id="42" w:name="BM102"/>
      <w:bookmarkStart w:id="43" w:name="BM103"/>
      <w:bookmarkEnd w:id="42"/>
      <w:bookmarkEnd w:id="43"/>
      <w:r>
        <w:rPr>
          <w:rFonts w:ascii="Times New Roman" w:hAnsi="Times New Roman" w:cs="Times New Roman"/>
          <w:sz w:val="28"/>
          <w:szCs w:val="28"/>
          <w:lang w:val="uk-UA" w:eastAsia="ru-RU"/>
        </w:rPr>
        <w:t xml:space="preserve">4.11. За  високі досягнення у навчанні учні </w:t>
      </w:r>
      <w:r>
        <w:rPr>
          <w:rFonts w:ascii="Times New Roman" w:hAnsi="Times New Roman" w:cs="Times New Roman"/>
          <w:color w:val="000000"/>
          <w:sz w:val="28"/>
          <w:szCs w:val="28"/>
          <w:lang w:val="uk-UA" w:eastAsia="ru-RU"/>
        </w:rPr>
        <w:t>2-8-х класів  можуть  бути нагороджені похвальним листом "За високі досягнення у навчанні". За  відмінні  успіхи в навчанні випускникам закладу II</w:t>
      </w:r>
      <w:r>
        <w:rPr>
          <w:rFonts w:ascii="Times New Roman" w:hAnsi="Times New Roman" w:cs="Times New Roman"/>
          <w:sz w:val="28"/>
          <w:szCs w:val="28"/>
          <w:lang w:val="uk-UA" w:eastAsia="ru-RU"/>
        </w:rPr>
        <w:t xml:space="preserve"> ступеня видається свідоцтво про здобуття базової середньої освіти з відзнакою. Порядок нагородження учнів за відмінні успіхи у навчанні встановлюється МОН України.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За успіхи у навчанні (праці) для учасників освітнього процесу можуть встановлюватися різні форми морального і матеріального заохочення. </w:t>
      </w:r>
      <w:bookmarkStart w:id="44" w:name="BM105"/>
      <w:bookmarkEnd w:id="44"/>
      <w:r>
        <w:rPr>
          <w:rFonts w:ascii="Times New Roman" w:hAnsi="Times New Roman" w:cs="Times New Roman"/>
          <w:sz w:val="28"/>
          <w:szCs w:val="28"/>
          <w:lang w:val="uk-UA" w:eastAsia="ru-RU"/>
        </w:rPr>
        <w:t xml:space="preserve">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4.12. Свідоцтва про здобуття базової середньої освіти та  відповідні  додатки  до них реєструються у книгах обліку та видачі зазначених документів. </w:t>
      </w:r>
    </w:p>
    <w:p w:rsidR="00025D79" w:rsidRDefault="00B418FB">
      <w:pPr>
        <w:spacing w:after="0" w:line="240" w:lineRule="auto"/>
        <w:ind w:right="-54"/>
        <w:jc w:val="both"/>
        <w:rPr>
          <w:rFonts w:ascii="Times New Roman" w:hAnsi="Times New Roman" w:cs="Times New Roman"/>
          <w:sz w:val="28"/>
          <w:szCs w:val="28"/>
          <w:lang w:val="uk-UA" w:eastAsia="ru-RU"/>
        </w:rPr>
      </w:pPr>
      <w:bookmarkStart w:id="45" w:name="BM106"/>
      <w:bookmarkEnd w:id="45"/>
      <w:r>
        <w:rPr>
          <w:rFonts w:ascii="Times New Roman" w:hAnsi="Times New Roman" w:cs="Times New Roman"/>
          <w:sz w:val="28"/>
          <w:szCs w:val="28"/>
          <w:lang w:val="uk-UA" w:eastAsia="ru-RU"/>
        </w:rPr>
        <w:lastRenderedPageBreak/>
        <w:t xml:space="preserve">  Контроль за дотриманням порядку видачі випускникам свідоцтв, похвальних листів здійснюється Міністерством освіти і науки України, іншими центральними органами виконавчої влади та відповідним Органом управління. </w:t>
      </w:r>
    </w:p>
    <w:p w:rsidR="00025D79" w:rsidRDefault="00B4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firstLine="900"/>
        <w:jc w:val="both"/>
        <w:rPr>
          <w:rFonts w:ascii="Times New Roman" w:hAnsi="Times New Roman" w:cs="Times New Roman"/>
          <w:b/>
          <w:bCs/>
          <w:color w:val="000000"/>
          <w:sz w:val="28"/>
          <w:szCs w:val="28"/>
          <w:lang w:val="uk-UA" w:eastAsia="ru-RU"/>
        </w:rPr>
      </w:pPr>
      <w:r>
        <w:rPr>
          <w:rFonts w:ascii="Times New Roman" w:hAnsi="Times New Roman" w:cs="Times New Roman"/>
          <w:color w:val="000000"/>
          <w:sz w:val="16"/>
          <w:szCs w:val="16"/>
          <w:lang w:val="uk-UA" w:eastAsia="ru-RU"/>
        </w:rPr>
        <w:tab/>
      </w:r>
    </w:p>
    <w:p w:rsidR="00025D79" w:rsidRDefault="00B418FB">
      <w:pPr>
        <w:spacing w:after="0" w:line="276" w:lineRule="auto"/>
        <w:ind w:right="-54" w:firstLine="900"/>
        <w:jc w:val="center"/>
        <w:rPr>
          <w:rFonts w:ascii="Times New Roman" w:hAnsi="Times New Roman" w:cs="Times New Roman"/>
          <w:b/>
          <w:bCs/>
          <w:sz w:val="28"/>
          <w:szCs w:val="28"/>
          <w:lang w:val="uk-UA" w:eastAsia="ru-RU"/>
        </w:rPr>
      </w:pPr>
      <w:bookmarkStart w:id="46" w:name="BM107"/>
      <w:bookmarkEnd w:id="46"/>
      <w:r>
        <w:rPr>
          <w:rFonts w:ascii="Times New Roman" w:hAnsi="Times New Roman" w:cs="Times New Roman"/>
          <w:b/>
          <w:bCs/>
          <w:sz w:val="28"/>
          <w:szCs w:val="28"/>
          <w:lang w:val="en-US" w:eastAsia="ru-RU"/>
        </w:rPr>
        <w:t>V</w:t>
      </w:r>
      <w:r>
        <w:rPr>
          <w:rFonts w:ascii="Times New Roman" w:hAnsi="Times New Roman" w:cs="Times New Roman"/>
          <w:b/>
          <w:bCs/>
          <w:sz w:val="28"/>
          <w:szCs w:val="28"/>
          <w:lang w:eastAsia="ru-RU"/>
        </w:rPr>
        <w:t xml:space="preserve">. </w:t>
      </w:r>
      <w:r>
        <w:rPr>
          <w:rFonts w:ascii="Times New Roman" w:hAnsi="Times New Roman" w:cs="Times New Roman"/>
          <w:b/>
          <w:bCs/>
          <w:sz w:val="28"/>
          <w:szCs w:val="28"/>
          <w:lang w:val="uk-UA" w:eastAsia="ru-RU"/>
        </w:rPr>
        <w:t xml:space="preserve">Виховний процес у </w:t>
      </w:r>
      <w:bookmarkStart w:id="47" w:name="BM108"/>
      <w:bookmarkEnd w:id="47"/>
      <w:r>
        <w:rPr>
          <w:rFonts w:ascii="Times New Roman" w:hAnsi="Times New Roman" w:cs="Times New Roman"/>
          <w:b/>
          <w:bCs/>
          <w:sz w:val="28"/>
          <w:szCs w:val="28"/>
          <w:lang w:val="uk-UA" w:eastAsia="ru-RU"/>
        </w:rPr>
        <w:t>ЗАКЛАДІ</w:t>
      </w:r>
    </w:p>
    <w:p w:rsidR="00025D79" w:rsidRDefault="00025D79">
      <w:pPr>
        <w:spacing w:after="0" w:line="276" w:lineRule="auto"/>
        <w:ind w:right="-54" w:firstLine="900"/>
        <w:jc w:val="center"/>
        <w:rPr>
          <w:rFonts w:ascii="Times New Roman" w:hAnsi="Times New Roman" w:cs="Times New Roman"/>
          <w:b/>
          <w:bCs/>
          <w:sz w:val="28"/>
          <w:szCs w:val="28"/>
          <w:lang w:val="uk-UA" w:eastAsia="ru-RU"/>
        </w:rPr>
      </w:pPr>
    </w:p>
    <w:p w:rsidR="00025D79" w:rsidRDefault="00B418FB">
      <w:pPr>
        <w:spacing w:after="0" w:line="240" w:lineRule="auto"/>
        <w:ind w:right="-5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5.1. Виховання  учнів здійснюється під час проведення  уроків,  в  процесі позаурочної  та  позашкільної роботи. </w:t>
      </w:r>
    </w:p>
    <w:p w:rsidR="00025D79" w:rsidRDefault="00B418FB">
      <w:pPr>
        <w:spacing w:after="0" w:line="240" w:lineRule="auto"/>
        <w:ind w:right="-54"/>
        <w:jc w:val="both"/>
        <w:rPr>
          <w:rFonts w:ascii="Times New Roman" w:hAnsi="Times New Roman" w:cs="Times New Roman"/>
          <w:sz w:val="28"/>
          <w:szCs w:val="28"/>
          <w:lang w:val="uk-UA" w:eastAsia="ru-RU"/>
        </w:rPr>
      </w:pPr>
      <w:bookmarkStart w:id="48" w:name="BM109"/>
      <w:bookmarkEnd w:id="48"/>
      <w:r>
        <w:rPr>
          <w:rFonts w:ascii="Times New Roman" w:hAnsi="Times New Roman" w:cs="Times New Roman"/>
          <w:sz w:val="28"/>
          <w:szCs w:val="28"/>
          <w:lang w:val="uk-UA" w:eastAsia="ru-RU"/>
        </w:rPr>
        <w:t>5.2. Цілі виховного процесу визначаються на основі принципів, закладених у Конституції та законах України, інших нормативно-правових актах.</w:t>
      </w:r>
    </w:p>
    <w:p w:rsidR="00025D79" w:rsidRDefault="00B418FB">
      <w:pPr>
        <w:spacing w:after="0" w:line="240" w:lineRule="auto"/>
        <w:ind w:right="-54"/>
        <w:jc w:val="both"/>
        <w:rPr>
          <w:rFonts w:ascii="Times New Roman" w:hAnsi="Times New Roman" w:cs="Times New Roman"/>
          <w:sz w:val="28"/>
          <w:szCs w:val="28"/>
          <w:lang w:val="uk-UA" w:eastAsia="ru-RU"/>
        </w:rPr>
      </w:pPr>
      <w:bookmarkStart w:id="49" w:name="BM110"/>
      <w:bookmarkEnd w:id="49"/>
      <w:r>
        <w:rPr>
          <w:rFonts w:ascii="Times New Roman" w:hAnsi="Times New Roman" w:cs="Times New Roman"/>
          <w:sz w:val="28"/>
          <w:szCs w:val="28"/>
          <w:lang w:val="uk-UA" w:eastAsia="ru-RU"/>
        </w:rPr>
        <w:t xml:space="preserve">5.3. Забороняється утворення та  діяльність організаційних структур політичних партій, а також релігійних організацій і воєнізованих формувань. </w:t>
      </w:r>
    </w:p>
    <w:p w:rsidR="00025D79" w:rsidRDefault="00B418FB">
      <w:pPr>
        <w:spacing w:after="0" w:line="240" w:lineRule="auto"/>
        <w:ind w:right="-54"/>
        <w:jc w:val="both"/>
        <w:rPr>
          <w:rFonts w:ascii="Times New Roman" w:hAnsi="Times New Roman" w:cs="Times New Roman"/>
          <w:sz w:val="28"/>
          <w:szCs w:val="28"/>
          <w:lang w:val="uk-UA" w:eastAsia="ru-RU"/>
        </w:rPr>
      </w:pPr>
      <w:bookmarkStart w:id="50" w:name="BM111"/>
      <w:bookmarkEnd w:id="50"/>
      <w:r>
        <w:rPr>
          <w:rFonts w:ascii="Times New Roman" w:hAnsi="Times New Roman" w:cs="Times New Roman"/>
          <w:sz w:val="28"/>
          <w:szCs w:val="28"/>
          <w:lang w:val="uk-UA" w:eastAsia="ru-RU"/>
        </w:rPr>
        <w:t xml:space="preserve">   Примусове залучення  учнів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 </w:t>
      </w:r>
    </w:p>
    <w:p w:rsidR="00025D79" w:rsidRDefault="00B418FB">
      <w:pPr>
        <w:spacing w:after="0" w:line="240" w:lineRule="auto"/>
        <w:ind w:right="-54"/>
        <w:jc w:val="both"/>
        <w:rPr>
          <w:rFonts w:ascii="Times New Roman" w:hAnsi="Times New Roman" w:cs="Times New Roman"/>
          <w:sz w:val="28"/>
          <w:szCs w:val="28"/>
          <w:lang w:val="uk-UA" w:eastAsia="ru-RU"/>
        </w:rPr>
      </w:pPr>
      <w:bookmarkStart w:id="51" w:name="BM112"/>
      <w:bookmarkEnd w:id="51"/>
      <w:r>
        <w:rPr>
          <w:rFonts w:ascii="Times New Roman" w:hAnsi="Times New Roman" w:cs="Times New Roman"/>
          <w:sz w:val="28"/>
          <w:szCs w:val="28"/>
          <w:lang w:val="uk-UA" w:eastAsia="ru-RU"/>
        </w:rPr>
        <w:t xml:space="preserve">5.4. Дисципліна дотримується на основі взаємоповаги усіх учасників освітнього  процесу,  дотримання  правил внутрішнього розпорядку та Статуту. </w:t>
      </w:r>
    </w:p>
    <w:p w:rsidR="00025D79" w:rsidRDefault="00B418FB">
      <w:pPr>
        <w:tabs>
          <w:tab w:val="left" w:pos="1276"/>
        </w:tabs>
        <w:spacing w:after="0" w:line="240" w:lineRule="auto"/>
        <w:ind w:right="-54"/>
        <w:jc w:val="both"/>
        <w:rPr>
          <w:rFonts w:ascii="Times New Roman" w:hAnsi="Times New Roman" w:cs="Times New Roman"/>
          <w:sz w:val="28"/>
          <w:szCs w:val="28"/>
          <w:lang w:val="uk-UA" w:eastAsia="ru-RU"/>
        </w:rPr>
      </w:pPr>
      <w:bookmarkStart w:id="52" w:name="BM113"/>
      <w:bookmarkEnd w:id="52"/>
      <w:r>
        <w:rPr>
          <w:rFonts w:ascii="Times New Roman" w:hAnsi="Times New Roman" w:cs="Times New Roman"/>
          <w:sz w:val="28"/>
          <w:szCs w:val="28"/>
          <w:lang w:val="uk-UA" w:eastAsia="ru-RU"/>
        </w:rPr>
        <w:t xml:space="preserve">  Застосування методів фізичного та психічного насильства до учнів забороняється. </w:t>
      </w:r>
    </w:p>
    <w:p w:rsidR="00025D79" w:rsidRDefault="00025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firstLine="900"/>
        <w:jc w:val="both"/>
        <w:outlineLvl w:val="0"/>
        <w:rPr>
          <w:rFonts w:ascii="Times New Roman" w:hAnsi="Times New Roman" w:cs="Times New Roman"/>
          <w:b/>
          <w:bCs/>
          <w:color w:val="000000"/>
          <w:sz w:val="28"/>
          <w:szCs w:val="28"/>
          <w:lang w:eastAsia="ru-RU"/>
        </w:rPr>
      </w:pPr>
      <w:bookmarkStart w:id="53" w:name="BM114"/>
      <w:bookmarkEnd w:id="53"/>
    </w:p>
    <w:p w:rsidR="00025D79" w:rsidRDefault="00B4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firstLine="900"/>
        <w:jc w:val="center"/>
        <w:outlineLvl w:val="0"/>
        <w:rPr>
          <w:rFonts w:ascii="Times New Roman" w:hAnsi="Times New Roman" w:cs="Times New Roman"/>
          <w:b/>
          <w:bCs/>
          <w:color w:val="000000"/>
          <w:sz w:val="28"/>
          <w:szCs w:val="28"/>
          <w:lang w:val="uk-UA" w:eastAsia="ru-RU"/>
        </w:rPr>
      </w:pPr>
      <w:r>
        <w:rPr>
          <w:rFonts w:ascii="Times New Roman" w:hAnsi="Times New Roman" w:cs="Times New Roman"/>
          <w:b/>
          <w:bCs/>
          <w:color w:val="000000"/>
          <w:sz w:val="28"/>
          <w:szCs w:val="28"/>
          <w:lang w:val="en-US" w:eastAsia="ru-RU"/>
        </w:rPr>
        <w:t>VI</w:t>
      </w:r>
      <w:r>
        <w:rPr>
          <w:rFonts w:ascii="Times New Roman" w:hAnsi="Times New Roman" w:cs="Times New Roman"/>
          <w:b/>
          <w:bCs/>
          <w:color w:val="000000"/>
          <w:sz w:val="28"/>
          <w:szCs w:val="28"/>
          <w:lang w:val="uk-UA" w:eastAsia="ru-RU"/>
        </w:rPr>
        <w:t>. Учасники освітнього процесу</w:t>
      </w:r>
      <w:bookmarkStart w:id="54" w:name="BM115"/>
      <w:bookmarkEnd w:id="54"/>
    </w:p>
    <w:p w:rsidR="00025D79" w:rsidRDefault="00025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firstLine="900"/>
        <w:jc w:val="center"/>
        <w:outlineLvl w:val="0"/>
        <w:rPr>
          <w:rFonts w:ascii="Times New Roman" w:hAnsi="Times New Roman" w:cs="Times New Roman"/>
          <w:b/>
          <w:bCs/>
          <w:color w:val="000000"/>
          <w:sz w:val="16"/>
          <w:szCs w:val="16"/>
          <w:lang w:val="uk-UA" w:eastAsia="ru-RU"/>
        </w:rPr>
      </w:pPr>
    </w:p>
    <w:p w:rsidR="00025D79" w:rsidRDefault="00B418FB">
      <w:pPr>
        <w:spacing w:after="0" w:line="240" w:lineRule="auto"/>
        <w:ind w:right="-5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6.1. Учасниками освітнього процесу є діти дошкільного віку (гурток підготовки дітей до школи), учні, батьки або особи,  які  їх замінюють, керівник, педагогічні, медичні та інші працівники, психолог, бібліотекар. </w:t>
      </w:r>
    </w:p>
    <w:p w:rsidR="00025D79" w:rsidRDefault="00B418FB">
      <w:pPr>
        <w:spacing w:after="0" w:line="240" w:lineRule="auto"/>
        <w:ind w:right="-54"/>
        <w:jc w:val="both"/>
        <w:rPr>
          <w:rFonts w:ascii="Times New Roman" w:hAnsi="Times New Roman" w:cs="Times New Roman"/>
          <w:sz w:val="28"/>
          <w:szCs w:val="28"/>
          <w:lang w:val="uk-UA" w:eastAsia="ru-RU"/>
        </w:rPr>
      </w:pPr>
      <w:bookmarkStart w:id="55" w:name="BM116"/>
      <w:bookmarkEnd w:id="55"/>
      <w:r>
        <w:rPr>
          <w:rFonts w:ascii="Times New Roman" w:hAnsi="Times New Roman" w:cs="Times New Roman"/>
          <w:sz w:val="28"/>
          <w:szCs w:val="28"/>
          <w:lang w:val="uk-UA" w:eastAsia="ru-RU"/>
        </w:rPr>
        <w:t xml:space="preserve">6.2. Статус учасників освітнього процесу, їхні права й обов'язки, визначаються Законами України «Про освіту», </w:t>
      </w:r>
      <w:r>
        <w:rPr>
          <w:rFonts w:ascii="Times New Roman" w:hAnsi="Times New Roman" w:cs="Times New Roman"/>
          <w:color w:val="000000"/>
          <w:sz w:val="28"/>
          <w:szCs w:val="28"/>
          <w:lang w:val="uk-UA" w:eastAsia="ru-RU"/>
        </w:rPr>
        <w:t>«Про повну загальну середню освіту»,</w:t>
      </w:r>
      <w:r>
        <w:rPr>
          <w:rFonts w:ascii="Times New Roman" w:hAnsi="Times New Roman" w:cs="Times New Roman"/>
          <w:sz w:val="28"/>
          <w:szCs w:val="28"/>
          <w:lang w:val="uk-UA" w:eastAsia="ru-RU"/>
        </w:rPr>
        <w:t xml:space="preserve"> «Про дошкільну освіту», «Про працю», «Про позашкільну освіту», іншими актами законодавства, цим Статутом, правилами внутрішнього розпорядку.</w:t>
      </w:r>
    </w:p>
    <w:p w:rsidR="00025D79" w:rsidRDefault="00B418FB">
      <w:pPr>
        <w:spacing w:after="0" w:line="240" w:lineRule="auto"/>
        <w:ind w:right="-54"/>
        <w:jc w:val="both"/>
        <w:rPr>
          <w:rFonts w:ascii="Times New Roman" w:hAnsi="Times New Roman" w:cs="Times New Roman"/>
          <w:sz w:val="28"/>
          <w:szCs w:val="28"/>
          <w:lang w:val="uk-UA" w:eastAsia="ru-RU"/>
        </w:rPr>
      </w:pPr>
      <w:bookmarkStart w:id="56" w:name="BM117"/>
      <w:bookmarkEnd w:id="56"/>
      <w:r>
        <w:rPr>
          <w:rFonts w:ascii="Times New Roman" w:hAnsi="Times New Roman" w:cs="Times New Roman"/>
          <w:sz w:val="28"/>
          <w:szCs w:val="28"/>
          <w:lang w:val="uk-UA" w:eastAsia="ru-RU"/>
        </w:rPr>
        <w:t xml:space="preserve">6.3. Учень - особа,  яка навчається і виховується у закладі загальної середньої освіти. </w:t>
      </w:r>
    </w:p>
    <w:p w:rsidR="00025D79" w:rsidRDefault="00B418FB">
      <w:pPr>
        <w:spacing w:after="0" w:line="240" w:lineRule="auto"/>
        <w:ind w:right="-54"/>
        <w:jc w:val="both"/>
        <w:rPr>
          <w:rFonts w:ascii="Times New Roman" w:hAnsi="Times New Roman" w:cs="Times New Roman"/>
          <w:sz w:val="28"/>
          <w:szCs w:val="28"/>
          <w:lang w:val="uk-UA" w:eastAsia="ru-RU"/>
        </w:rPr>
      </w:pPr>
      <w:bookmarkStart w:id="57" w:name="BM118"/>
      <w:bookmarkEnd w:id="57"/>
      <w:r>
        <w:rPr>
          <w:rFonts w:ascii="Times New Roman" w:hAnsi="Times New Roman" w:cs="Times New Roman"/>
          <w:i/>
          <w:iCs/>
          <w:sz w:val="28"/>
          <w:szCs w:val="28"/>
          <w:lang w:val="uk-UA" w:eastAsia="ru-RU"/>
        </w:rPr>
        <w:t xml:space="preserve">6.4. </w:t>
      </w:r>
      <w:r w:rsidRPr="00F15273">
        <w:rPr>
          <w:rFonts w:ascii="Times New Roman" w:hAnsi="Times New Roman" w:cs="Times New Roman"/>
          <w:iCs/>
          <w:sz w:val="28"/>
          <w:szCs w:val="28"/>
          <w:lang w:val="uk-UA" w:eastAsia="ru-RU"/>
        </w:rPr>
        <w:t>Учні мають гарантоване державою право</w:t>
      </w:r>
      <w:r>
        <w:rPr>
          <w:rFonts w:ascii="Times New Roman" w:hAnsi="Times New Roman" w:cs="Times New Roman"/>
          <w:b/>
          <w:bCs/>
          <w:i/>
          <w:iCs/>
          <w:sz w:val="28"/>
          <w:szCs w:val="28"/>
          <w:lang w:val="uk-UA" w:eastAsia="ru-RU"/>
        </w:rPr>
        <w:t xml:space="preserve"> </w:t>
      </w:r>
      <w:r>
        <w:rPr>
          <w:rFonts w:ascii="Times New Roman" w:hAnsi="Times New Roman" w:cs="Times New Roman"/>
          <w:sz w:val="28"/>
          <w:szCs w:val="28"/>
          <w:lang w:val="uk-UA" w:eastAsia="ru-RU"/>
        </w:rPr>
        <w:t xml:space="preserve">на: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здобуття якісної освіти у системі формальної освіти;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вільний вибір форми здобуття освіти;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користування навчальною, спортивною, побутовою інфраструктурою ЗАКЛАДУ;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свободу шукати, одержувати і передавати будь-яку інформацію та ідеї в усній, письмовій, друкованій та електронній формі;</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участь та свободу в науково-дослідній, науково-технічній, літературній, художній і творчій діяльності;</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свободу думки, совісті та релігії;</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особисту або через своїх представників участь у громадському самоврядуванні та управлінні ЗАКЛАДОМ;</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безпечні й нешкідливі умови навчання та праці;</w:t>
      </w:r>
      <w:r>
        <w:rPr>
          <w:rFonts w:ascii="Times New Roman" w:hAnsi="Times New Roman" w:cs="Times New Roman"/>
          <w:sz w:val="28"/>
          <w:szCs w:val="28"/>
          <w:lang w:val="uk-UA" w:eastAsia="ru-RU"/>
        </w:rPr>
        <w:tab/>
        <w:t xml:space="preserve"> </w:t>
      </w:r>
      <w:r>
        <w:rPr>
          <w:rFonts w:ascii="Times New Roman" w:hAnsi="Times New Roman" w:cs="Times New Roman"/>
          <w:sz w:val="28"/>
          <w:szCs w:val="28"/>
          <w:lang w:val="uk-UA" w:eastAsia="ru-RU"/>
        </w:rPr>
        <w:tab/>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 особливі умови для здобуття освіти (для осіб з особливими потребами та соціально незахищених категорій населення);</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захист від будь-яких форм експлуатації, фізичного та психічного насильства, дискримінації на підставі кольору шкіри, політичних, релігійних чи інших переконань, статі, </w:t>
      </w:r>
      <w:proofErr w:type="spellStart"/>
      <w:r>
        <w:rPr>
          <w:rFonts w:ascii="Times New Roman" w:hAnsi="Times New Roman" w:cs="Times New Roman"/>
          <w:sz w:val="28"/>
          <w:szCs w:val="28"/>
          <w:lang w:val="uk-UA" w:eastAsia="ru-RU"/>
        </w:rPr>
        <w:t>гендеру</w:t>
      </w:r>
      <w:proofErr w:type="spellEnd"/>
      <w:r>
        <w:rPr>
          <w:rFonts w:ascii="Times New Roman" w:hAnsi="Times New Roman" w:cs="Times New Roman"/>
          <w:sz w:val="28"/>
          <w:szCs w:val="28"/>
          <w:lang w:val="uk-UA" w:eastAsia="ru-RU"/>
        </w:rPr>
        <w:t>, віку, інвалідності, етнічного та соціального походження, сімейного та майнового стану, місця проживання та інших ознак.</w:t>
      </w:r>
    </w:p>
    <w:p w:rsidR="00025D79" w:rsidRDefault="00B418FB">
      <w:pPr>
        <w:spacing w:after="0" w:line="240" w:lineRule="auto"/>
        <w:ind w:right="-54"/>
        <w:jc w:val="both"/>
        <w:rPr>
          <w:rFonts w:ascii="Times New Roman" w:hAnsi="Times New Roman" w:cs="Times New Roman"/>
          <w:i/>
          <w:iCs/>
          <w:sz w:val="28"/>
          <w:szCs w:val="28"/>
          <w:lang w:val="uk-UA" w:eastAsia="ru-RU"/>
        </w:rPr>
      </w:pPr>
      <w:bookmarkStart w:id="58" w:name="BM119"/>
      <w:bookmarkStart w:id="59" w:name="BM130"/>
      <w:bookmarkEnd w:id="58"/>
      <w:bookmarkEnd w:id="59"/>
      <w:r>
        <w:rPr>
          <w:rFonts w:ascii="Times New Roman" w:hAnsi="Times New Roman" w:cs="Times New Roman"/>
          <w:i/>
          <w:iCs/>
          <w:sz w:val="28"/>
          <w:szCs w:val="28"/>
          <w:lang w:val="uk-UA" w:eastAsia="ru-RU"/>
        </w:rPr>
        <w:t xml:space="preserve">6.5. </w:t>
      </w:r>
      <w:r w:rsidRPr="00F15273">
        <w:rPr>
          <w:rFonts w:ascii="Times New Roman" w:hAnsi="Times New Roman" w:cs="Times New Roman"/>
          <w:iCs/>
          <w:sz w:val="28"/>
          <w:szCs w:val="28"/>
          <w:lang w:val="uk-UA" w:eastAsia="ru-RU"/>
        </w:rPr>
        <w:t>Учні  зобов'язані:</w:t>
      </w:r>
      <w:r>
        <w:rPr>
          <w:rFonts w:ascii="Times New Roman" w:hAnsi="Times New Roman" w:cs="Times New Roman"/>
          <w:i/>
          <w:iCs/>
          <w:sz w:val="28"/>
          <w:szCs w:val="28"/>
          <w:lang w:val="uk-UA" w:eastAsia="ru-RU"/>
        </w:rPr>
        <w:t xml:space="preserve"> </w:t>
      </w:r>
    </w:p>
    <w:p w:rsidR="00025D79" w:rsidRDefault="00B418FB">
      <w:pPr>
        <w:spacing w:after="0" w:line="240" w:lineRule="auto"/>
        <w:ind w:right="-54"/>
        <w:jc w:val="both"/>
        <w:rPr>
          <w:rFonts w:ascii="Times New Roman" w:hAnsi="Times New Roman" w:cs="Times New Roman"/>
          <w:sz w:val="28"/>
          <w:szCs w:val="28"/>
          <w:lang w:val="uk-UA" w:eastAsia="ru-RU"/>
        </w:rPr>
      </w:pPr>
      <w:bookmarkStart w:id="60" w:name="BM131"/>
      <w:bookmarkEnd w:id="60"/>
      <w:r>
        <w:rPr>
          <w:rFonts w:ascii="Times New Roman" w:hAnsi="Times New Roman" w:cs="Times New Roman"/>
          <w:sz w:val="28"/>
          <w:szCs w:val="28"/>
          <w:lang w:val="uk-UA" w:eastAsia="ru-RU"/>
        </w:rPr>
        <w:t>- дотримуватися принципу академічної доброчесності;</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виконувати вимоги освітньої програми і навчального плану, зокрема систематично і глибоко оволодівати знаннями й практичними навичками;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дотримуватись Статуту та правил внутрішнього розпорядку ЗАКЛАДУ.</w:t>
      </w:r>
    </w:p>
    <w:p w:rsidR="00025D79" w:rsidRDefault="00B418FB">
      <w:pPr>
        <w:tabs>
          <w:tab w:val="left" w:pos="1560"/>
        </w:tabs>
        <w:spacing w:after="0" w:line="240" w:lineRule="auto"/>
        <w:ind w:right="-54"/>
        <w:jc w:val="both"/>
        <w:rPr>
          <w:rFonts w:ascii="Times New Roman" w:hAnsi="Times New Roman" w:cs="Times New Roman"/>
          <w:sz w:val="28"/>
          <w:szCs w:val="28"/>
          <w:lang w:val="uk-UA" w:eastAsia="ru-RU"/>
        </w:rPr>
      </w:pPr>
      <w:bookmarkStart w:id="61" w:name="BM140"/>
      <w:bookmarkEnd w:id="61"/>
      <w:r>
        <w:rPr>
          <w:rFonts w:ascii="Times New Roman" w:hAnsi="Times New Roman" w:cs="Times New Roman"/>
          <w:sz w:val="28"/>
          <w:szCs w:val="28"/>
          <w:lang w:val="uk-UA" w:eastAsia="ru-RU"/>
        </w:rPr>
        <w:t xml:space="preserve">6.6. Учні  залучаються за їх згодою та згодою батьків або осіб, які їх замінюють, до самообслуговування, різних видів суспільно корисної праці відповідно до Статуту і правил внутрішнього   розпорядку  з  урахуванням  віку,  статі, фізичних можливостей. </w:t>
      </w:r>
    </w:p>
    <w:p w:rsidR="00025D79" w:rsidRDefault="00B418FB">
      <w:pPr>
        <w:tabs>
          <w:tab w:val="left" w:pos="1560"/>
        </w:tabs>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За невиконання учасниками освітнього процесу своїх обов’язків, порушення Статуту, правил </w:t>
      </w:r>
      <w:proofErr w:type="spellStart"/>
      <w:r>
        <w:rPr>
          <w:rFonts w:ascii="Times New Roman" w:hAnsi="Times New Roman" w:cs="Times New Roman"/>
          <w:sz w:val="28"/>
          <w:szCs w:val="28"/>
          <w:lang w:val="uk-UA" w:eastAsia="ru-RU"/>
        </w:rPr>
        <w:t>внутрішкільного</w:t>
      </w:r>
      <w:proofErr w:type="spellEnd"/>
      <w:r>
        <w:rPr>
          <w:rFonts w:ascii="Times New Roman" w:hAnsi="Times New Roman" w:cs="Times New Roman"/>
          <w:sz w:val="28"/>
          <w:szCs w:val="28"/>
          <w:lang w:val="uk-UA" w:eastAsia="ru-RU"/>
        </w:rPr>
        <w:t xml:space="preserve"> розпорядку на них можуть накладатися стягнення відповідно до закону.</w:t>
      </w:r>
    </w:p>
    <w:p w:rsidR="00025D79" w:rsidRDefault="00B418FB">
      <w:pPr>
        <w:tabs>
          <w:tab w:val="left" w:pos="1418"/>
        </w:tabs>
        <w:spacing w:after="0" w:line="240" w:lineRule="auto"/>
        <w:ind w:right="-54"/>
        <w:jc w:val="both"/>
        <w:rPr>
          <w:rFonts w:ascii="Times New Roman" w:hAnsi="Times New Roman" w:cs="Times New Roman"/>
          <w:i/>
          <w:iCs/>
          <w:sz w:val="28"/>
          <w:szCs w:val="28"/>
          <w:lang w:val="uk-UA" w:eastAsia="ru-RU"/>
        </w:rPr>
      </w:pPr>
      <w:r>
        <w:rPr>
          <w:rFonts w:ascii="Times New Roman" w:hAnsi="Times New Roman" w:cs="Times New Roman"/>
          <w:sz w:val="28"/>
          <w:szCs w:val="28"/>
          <w:lang w:val="uk-UA" w:eastAsia="ru-RU"/>
        </w:rPr>
        <w:t xml:space="preserve">6.7.  </w:t>
      </w:r>
      <w:r w:rsidRPr="00F15273">
        <w:rPr>
          <w:rFonts w:ascii="Times New Roman" w:hAnsi="Times New Roman" w:cs="Times New Roman"/>
          <w:iCs/>
          <w:sz w:val="28"/>
          <w:szCs w:val="28"/>
          <w:lang w:val="uk-UA" w:eastAsia="ru-RU"/>
        </w:rPr>
        <w:t>Батьки та особи, які їх замінюють, мають право</w:t>
      </w:r>
      <w:r>
        <w:rPr>
          <w:rFonts w:ascii="Times New Roman" w:hAnsi="Times New Roman" w:cs="Times New Roman"/>
          <w:i/>
          <w:iCs/>
          <w:sz w:val="28"/>
          <w:szCs w:val="28"/>
          <w:lang w:val="uk-UA" w:eastAsia="ru-RU"/>
        </w:rPr>
        <w:t>:</w:t>
      </w:r>
    </w:p>
    <w:p w:rsidR="00025D79" w:rsidRDefault="00B418FB">
      <w:pPr>
        <w:tabs>
          <w:tab w:val="left" w:pos="1701"/>
        </w:tabs>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обирати заклад освіти та форму навчання для своїх неповнолітніх дітей;</w:t>
      </w:r>
    </w:p>
    <w:p w:rsidR="00025D79" w:rsidRDefault="00B418FB">
      <w:pPr>
        <w:tabs>
          <w:tab w:val="left" w:pos="1701"/>
        </w:tabs>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обирати і бути обраними до органів громадського управління ЗАКЛАДУ;</w:t>
      </w:r>
    </w:p>
    <w:p w:rsidR="00025D79" w:rsidRDefault="00B418FB">
      <w:pPr>
        <w:tabs>
          <w:tab w:val="left" w:pos="1701"/>
        </w:tabs>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звертатись до Органу управління з питань освіти дітей;</w:t>
      </w:r>
    </w:p>
    <w:p w:rsidR="00025D79" w:rsidRDefault="00B418FB">
      <w:pPr>
        <w:tabs>
          <w:tab w:val="left" w:pos="1701"/>
        </w:tabs>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захищати законні інтереси своїх дітей;</w:t>
      </w:r>
    </w:p>
    <w:p w:rsidR="00025D79" w:rsidRDefault="00B418FB">
      <w:pPr>
        <w:tabs>
          <w:tab w:val="left" w:pos="1701"/>
        </w:tabs>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отримувати повну інформацію про діяльність ЗАКЛАДУ, результати навчання дитини та результати оцінювання якості освіти ЗАКЛАДУ;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ознайомлюватися з освітнім процесом, відвідувати навчальні заняття без втручання в освітній процес.</w:t>
      </w:r>
    </w:p>
    <w:p w:rsidR="00025D79" w:rsidRPr="00F15273" w:rsidRDefault="00B418FB">
      <w:pPr>
        <w:spacing w:after="0" w:line="240" w:lineRule="auto"/>
        <w:ind w:right="-54"/>
        <w:jc w:val="both"/>
        <w:rPr>
          <w:rFonts w:ascii="Times New Roman" w:hAnsi="Times New Roman" w:cs="Times New Roman"/>
          <w:iCs/>
          <w:sz w:val="28"/>
          <w:szCs w:val="28"/>
          <w:lang w:val="uk-UA" w:eastAsia="ru-RU"/>
        </w:rPr>
      </w:pPr>
      <w:r>
        <w:rPr>
          <w:rFonts w:ascii="Times New Roman" w:hAnsi="Times New Roman" w:cs="Times New Roman"/>
          <w:sz w:val="28"/>
          <w:szCs w:val="28"/>
          <w:lang w:val="uk-UA" w:eastAsia="ru-RU"/>
        </w:rPr>
        <w:t xml:space="preserve">6.8.  </w:t>
      </w:r>
      <w:r w:rsidRPr="00F15273">
        <w:rPr>
          <w:rFonts w:ascii="Times New Roman" w:hAnsi="Times New Roman" w:cs="Times New Roman"/>
          <w:iCs/>
          <w:sz w:val="28"/>
          <w:szCs w:val="28"/>
          <w:lang w:val="uk-UA" w:eastAsia="ru-RU"/>
        </w:rPr>
        <w:t>Батьки та особи, які їх замінюють, зобов'язані:</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забезпечити здобуття дітьми</w:t>
      </w:r>
      <w:r>
        <w:rPr>
          <w:rFonts w:ascii="Times New Roman" w:hAnsi="Times New Roman" w:cs="Times New Roman"/>
          <w:color w:val="000000"/>
          <w:sz w:val="28"/>
          <w:szCs w:val="28"/>
          <w:lang w:val="uk-UA" w:eastAsia="ru-RU"/>
        </w:rPr>
        <w:t xml:space="preserve"> базової </w:t>
      </w:r>
      <w:r>
        <w:rPr>
          <w:rFonts w:ascii="Times New Roman" w:hAnsi="Times New Roman" w:cs="Times New Roman"/>
          <w:sz w:val="28"/>
          <w:szCs w:val="28"/>
          <w:lang w:val="uk-UA" w:eastAsia="ru-RU"/>
        </w:rPr>
        <w:t>середньої освіти відповідно до вимог державних стандартів освіти;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виховувати у дітей повагу до законів, прав, свобод та гідності людини;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постійно дбати про фізичне і психічне здоров'я дітей, створювати належні умови для розвитку їхніх природних здібностей;</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поважати гідність дитини.</w:t>
      </w:r>
    </w:p>
    <w:p w:rsidR="00025D79" w:rsidRDefault="00B418FB">
      <w:pPr>
        <w:tabs>
          <w:tab w:val="left" w:pos="1560"/>
        </w:tabs>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6.6. Інші  права та обов'язки батьків або осіб, які їх замінюють, можуть бути обумовлені відповідними договорами.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025D79" w:rsidRDefault="00B418FB">
      <w:pPr>
        <w:tabs>
          <w:tab w:val="left" w:pos="1560"/>
        </w:tabs>
        <w:spacing w:after="0" w:line="240" w:lineRule="auto"/>
        <w:ind w:right="-54"/>
        <w:jc w:val="both"/>
        <w:rPr>
          <w:rFonts w:ascii="Times New Roman" w:hAnsi="Times New Roman" w:cs="Times New Roman"/>
          <w:sz w:val="28"/>
          <w:szCs w:val="28"/>
          <w:lang w:val="uk-UA" w:eastAsia="ru-RU"/>
        </w:rPr>
      </w:pPr>
      <w:bookmarkStart w:id="62" w:name="BM141"/>
      <w:bookmarkStart w:id="63" w:name="BM142"/>
      <w:bookmarkEnd w:id="62"/>
      <w:bookmarkEnd w:id="63"/>
      <w:r>
        <w:rPr>
          <w:rFonts w:ascii="Times New Roman" w:hAnsi="Times New Roman" w:cs="Times New Roman"/>
          <w:i/>
          <w:iCs/>
          <w:sz w:val="28"/>
          <w:szCs w:val="28"/>
          <w:lang w:val="uk-UA" w:eastAsia="ru-RU"/>
        </w:rPr>
        <w:t>6.7</w:t>
      </w:r>
      <w:r w:rsidRPr="00F15273">
        <w:rPr>
          <w:rFonts w:ascii="Times New Roman" w:hAnsi="Times New Roman" w:cs="Times New Roman"/>
          <w:iCs/>
          <w:sz w:val="28"/>
          <w:szCs w:val="28"/>
          <w:lang w:val="uk-UA" w:eastAsia="ru-RU"/>
        </w:rPr>
        <w:t>. Педагогічним працівником</w:t>
      </w:r>
      <w:r>
        <w:rPr>
          <w:rFonts w:ascii="Times New Roman" w:hAnsi="Times New Roman" w:cs="Times New Roman"/>
          <w:sz w:val="28"/>
          <w:szCs w:val="28"/>
          <w:lang w:val="uk-UA" w:eastAsia="ru-RU"/>
        </w:rPr>
        <w:t xml:space="preserve"> повинна бути особа з високими моральними якостями, яка має педагогічну освіту з відповідною спеціальністю, належний рівень професійної підготовки, забезпечує результативність та якість своєї  роботи, фізичний та психічний стан здоров'я якої дає змогу виконувати професійні обов'язки у ЗАКЛАДІ. </w:t>
      </w:r>
    </w:p>
    <w:p w:rsidR="00025D79" w:rsidRDefault="00B418FB">
      <w:pPr>
        <w:spacing w:after="0" w:line="240" w:lineRule="auto"/>
        <w:ind w:right="-54"/>
        <w:jc w:val="both"/>
        <w:rPr>
          <w:rFonts w:ascii="Times New Roman" w:hAnsi="Times New Roman" w:cs="Times New Roman"/>
          <w:sz w:val="28"/>
          <w:szCs w:val="28"/>
          <w:lang w:val="uk-UA" w:eastAsia="ru-RU"/>
        </w:rPr>
      </w:pPr>
      <w:bookmarkStart w:id="64" w:name="BM143"/>
      <w:bookmarkEnd w:id="64"/>
      <w:r>
        <w:rPr>
          <w:rFonts w:ascii="Times New Roman" w:hAnsi="Times New Roman" w:cs="Times New Roman"/>
          <w:sz w:val="28"/>
          <w:szCs w:val="28"/>
          <w:lang w:val="uk-UA" w:eastAsia="ru-RU"/>
        </w:rPr>
        <w:lastRenderedPageBreak/>
        <w:t xml:space="preserve">6.8. До педагогічної діяльності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 </w:t>
      </w:r>
    </w:p>
    <w:p w:rsidR="00025D79" w:rsidRDefault="00B418FB">
      <w:pPr>
        <w:spacing w:after="0" w:line="240" w:lineRule="auto"/>
        <w:ind w:right="-54"/>
        <w:jc w:val="both"/>
        <w:rPr>
          <w:rFonts w:ascii="Times New Roman" w:hAnsi="Times New Roman" w:cs="Times New Roman"/>
          <w:sz w:val="28"/>
          <w:szCs w:val="28"/>
          <w:lang w:val="uk-UA" w:eastAsia="ru-RU"/>
        </w:rPr>
      </w:pPr>
      <w:bookmarkStart w:id="65" w:name="BM144"/>
      <w:bookmarkEnd w:id="65"/>
      <w:r>
        <w:rPr>
          <w:rFonts w:ascii="Times New Roman" w:hAnsi="Times New Roman" w:cs="Times New Roman"/>
          <w:sz w:val="28"/>
          <w:szCs w:val="28"/>
          <w:lang w:val="uk-UA" w:eastAsia="ru-RU"/>
        </w:rPr>
        <w:t xml:space="preserve">6.9. Призначення на посаду, звільнення з посади педагогічних та інших працівників, інші трудові відносини  регулюються законодавством про працю, Законами України «Про освіту», </w:t>
      </w:r>
      <w:r>
        <w:rPr>
          <w:rFonts w:ascii="Times New Roman" w:hAnsi="Times New Roman" w:cs="Times New Roman"/>
          <w:color w:val="000000"/>
          <w:sz w:val="28"/>
          <w:szCs w:val="28"/>
          <w:lang w:val="uk-UA" w:eastAsia="ru-RU"/>
        </w:rPr>
        <w:t>«Про повну загальну середню освіту»</w:t>
      </w:r>
      <w:r>
        <w:rPr>
          <w:rFonts w:ascii="Times New Roman" w:hAnsi="Times New Roman" w:cs="Times New Roman"/>
          <w:sz w:val="28"/>
          <w:szCs w:val="28"/>
          <w:lang w:val="uk-UA" w:eastAsia="ru-RU"/>
        </w:rPr>
        <w:t xml:space="preserve"> та іншими законодавчими актами. </w:t>
      </w:r>
      <w:bookmarkStart w:id="66" w:name="BM145"/>
      <w:bookmarkEnd w:id="66"/>
    </w:p>
    <w:p w:rsidR="00025D79" w:rsidRDefault="00B418FB">
      <w:pPr>
        <w:spacing w:after="0" w:line="240" w:lineRule="auto"/>
        <w:ind w:right="-54"/>
        <w:jc w:val="both"/>
        <w:rPr>
          <w:rFonts w:ascii="Times New Roman" w:hAnsi="Times New Roman" w:cs="Times New Roman"/>
          <w:sz w:val="28"/>
          <w:szCs w:val="28"/>
          <w:lang w:val="uk-UA" w:eastAsia="ru-RU"/>
        </w:rPr>
      </w:pPr>
      <w:bookmarkStart w:id="67" w:name="BM146"/>
      <w:bookmarkEnd w:id="67"/>
      <w:r>
        <w:rPr>
          <w:rFonts w:ascii="Times New Roman" w:hAnsi="Times New Roman" w:cs="Times New Roman"/>
          <w:sz w:val="28"/>
          <w:szCs w:val="28"/>
          <w:lang w:val="uk-UA" w:eastAsia="ru-RU"/>
        </w:rPr>
        <w:t xml:space="preserve">   Обсяг педагогічного навантаження вчителів визначається відповідно до законодавства керівником ЗАКЛАДУ і затверджується Органом управління. </w:t>
      </w:r>
    </w:p>
    <w:p w:rsidR="00025D79" w:rsidRDefault="00B418FB">
      <w:pPr>
        <w:spacing w:after="0" w:line="240" w:lineRule="auto"/>
        <w:ind w:right="-54"/>
        <w:jc w:val="both"/>
        <w:rPr>
          <w:rFonts w:ascii="Times New Roman" w:hAnsi="Times New Roman" w:cs="Times New Roman"/>
          <w:sz w:val="28"/>
          <w:szCs w:val="28"/>
          <w:lang w:val="uk-UA" w:eastAsia="ru-RU"/>
        </w:rPr>
      </w:pPr>
      <w:bookmarkStart w:id="68" w:name="BM147"/>
      <w:bookmarkEnd w:id="68"/>
      <w:r>
        <w:rPr>
          <w:rFonts w:ascii="Times New Roman" w:hAnsi="Times New Roman" w:cs="Times New Roman"/>
          <w:sz w:val="28"/>
          <w:szCs w:val="28"/>
          <w:lang w:val="uk-UA" w:eastAsia="ru-RU"/>
        </w:rPr>
        <w:t xml:space="preserve">   Обсяг педагогічного навантаження може бути менше тарифної ставки (посадового окладу) лише за письмовою згодою педагогічного працівника. </w:t>
      </w:r>
    </w:p>
    <w:p w:rsidR="00025D79" w:rsidRDefault="00B418FB">
      <w:pPr>
        <w:spacing w:after="0" w:line="240" w:lineRule="auto"/>
        <w:ind w:right="-54"/>
        <w:jc w:val="both"/>
        <w:rPr>
          <w:rFonts w:ascii="Times New Roman" w:hAnsi="Times New Roman" w:cs="Times New Roman"/>
          <w:sz w:val="28"/>
          <w:szCs w:val="28"/>
          <w:lang w:val="uk-UA" w:eastAsia="ru-RU"/>
        </w:rPr>
      </w:pPr>
      <w:bookmarkStart w:id="69" w:name="BM148"/>
      <w:bookmarkEnd w:id="69"/>
      <w:r>
        <w:rPr>
          <w:rFonts w:ascii="Times New Roman" w:hAnsi="Times New Roman" w:cs="Times New Roman"/>
          <w:sz w:val="28"/>
          <w:szCs w:val="28"/>
          <w:lang w:val="uk-UA" w:eastAsia="ru-RU"/>
        </w:rPr>
        <w:t xml:space="preserve">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 </w:t>
      </w:r>
    </w:p>
    <w:p w:rsidR="00025D79" w:rsidRDefault="00B418FB">
      <w:pPr>
        <w:spacing w:after="0" w:line="240" w:lineRule="auto"/>
        <w:ind w:right="-54"/>
        <w:jc w:val="both"/>
        <w:rPr>
          <w:rFonts w:ascii="Times New Roman" w:hAnsi="Times New Roman" w:cs="Times New Roman"/>
          <w:sz w:val="28"/>
          <w:szCs w:val="28"/>
          <w:lang w:val="uk-UA" w:eastAsia="ru-RU"/>
        </w:rPr>
      </w:pPr>
      <w:bookmarkStart w:id="70" w:name="BM149"/>
      <w:bookmarkEnd w:id="70"/>
      <w:r>
        <w:rPr>
          <w:rFonts w:ascii="Times New Roman" w:hAnsi="Times New Roman" w:cs="Times New Roman"/>
          <w:sz w:val="28"/>
          <w:szCs w:val="28"/>
          <w:lang w:val="uk-UA" w:eastAsia="ru-RU"/>
        </w:rPr>
        <w:t xml:space="preserve">6.10. Керівник ЗАКЛАДУ призначає класних керівників, завідуючих навчальними кабінетами, майстернями, навчально-дослідними ділянками,  права та обов'язки яких визначаються нормативно-правовими актами Міністерства освіти і науки України, правилами внутрішнього розпорядку та Статутом.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6.10.  Не допускається відволікання педагогічних працівників від виконання професійних обов'язків крім випадків, передбачених законодавством. </w:t>
      </w:r>
    </w:p>
    <w:p w:rsidR="00025D79" w:rsidRDefault="00B418FB">
      <w:pPr>
        <w:spacing w:after="0" w:line="240" w:lineRule="auto"/>
        <w:ind w:right="-54"/>
        <w:jc w:val="both"/>
        <w:rPr>
          <w:rFonts w:ascii="Times New Roman" w:hAnsi="Times New Roman" w:cs="Times New Roman"/>
          <w:sz w:val="28"/>
          <w:szCs w:val="28"/>
          <w:lang w:val="uk-UA" w:eastAsia="ru-RU"/>
        </w:rPr>
      </w:pPr>
      <w:bookmarkStart w:id="71" w:name="BM151"/>
      <w:bookmarkEnd w:id="71"/>
      <w:r>
        <w:rPr>
          <w:rFonts w:ascii="Times New Roman" w:hAnsi="Times New Roman" w:cs="Times New Roman"/>
          <w:sz w:val="28"/>
          <w:szCs w:val="28"/>
          <w:lang w:val="uk-UA" w:eastAsia="ru-RU"/>
        </w:rPr>
        <w:t xml:space="preserve">   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ЗАКЛАДУ, здійснюється лише за їх згодою. </w:t>
      </w:r>
    </w:p>
    <w:p w:rsidR="00025D79" w:rsidRDefault="00B418FB">
      <w:pPr>
        <w:spacing w:after="0" w:line="240" w:lineRule="auto"/>
        <w:ind w:right="-54"/>
        <w:jc w:val="both"/>
        <w:rPr>
          <w:rFonts w:ascii="Times New Roman" w:hAnsi="Times New Roman" w:cs="Times New Roman"/>
          <w:sz w:val="28"/>
          <w:szCs w:val="28"/>
          <w:lang w:val="uk-UA" w:eastAsia="ru-RU"/>
        </w:rPr>
      </w:pPr>
      <w:bookmarkStart w:id="72" w:name="BM152"/>
      <w:bookmarkEnd w:id="72"/>
      <w:r>
        <w:rPr>
          <w:rFonts w:ascii="Times New Roman" w:hAnsi="Times New Roman" w:cs="Times New Roman"/>
          <w:sz w:val="28"/>
          <w:szCs w:val="28"/>
          <w:lang w:val="uk-UA" w:eastAsia="ru-RU"/>
        </w:rPr>
        <w:t xml:space="preserve">6.15. Педагогічні працівники ЗАКЛАДУ підлягають атестації відповідно до порядку, встановленому Міністерством освіти і науки України.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 може бути присвоєно педагогічне звання «старший учитель», «учитель — методист», «педагог — організатор — методист» та інші.</w:t>
      </w:r>
    </w:p>
    <w:p w:rsidR="00025D79" w:rsidRPr="00F15273" w:rsidRDefault="00B418FB">
      <w:pPr>
        <w:spacing w:after="0" w:line="240" w:lineRule="auto"/>
        <w:ind w:right="-54"/>
        <w:jc w:val="both"/>
        <w:rPr>
          <w:rFonts w:ascii="Times New Roman" w:hAnsi="Times New Roman" w:cs="Times New Roman"/>
          <w:sz w:val="28"/>
          <w:szCs w:val="28"/>
          <w:lang w:val="uk-UA" w:eastAsia="ru-RU"/>
        </w:rPr>
      </w:pPr>
      <w:bookmarkStart w:id="73" w:name="BM153"/>
      <w:bookmarkEnd w:id="73"/>
      <w:r>
        <w:rPr>
          <w:rFonts w:ascii="Times New Roman" w:hAnsi="Times New Roman" w:cs="Times New Roman"/>
          <w:sz w:val="28"/>
          <w:szCs w:val="28"/>
          <w:lang w:val="uk-UA" w:eastAsia="ru-RU"/>
        </w:rPr>
        <w:t xml:space="preserve">6.16.  </w:t>
      </w:r>
      <w:r w:rsidRPr="00F15273">
        <w:rPr>
          <w:rFonts w:ascii="Times New Roman" w:hAnsi="Times New Roman" w:cs="Times New Roman"/>
          <w:iCs/>
          <w:sz w:val="28"/>
          <w:szCs w:val="28"/>
          <w:lang w:val="uk-UA" w:eastAsia="ru-RU"/>
        </w:rPr>
        <w:t>Педагогічні працівники ЗАКЛАДУ мають право на</w:t>
      </w:r>
      <w:r w:rsidRPr="00F15273">
        <w:rPr>
          <w:rFonts w:ascii="Times New Roman" w:hAnsi="Times New Roman" w:cs="Times New Roman"/>
          <w:sz w:val="28"/>
          <w:szCs w:val="28"/>
          <w:lang w:val="uk-UA" w:eastAsia="ru-RU"/>
        </w:rPr>
        <w:t xml:space="preserve">: </w:t>
      </w:r>
    </w:p>
    <w:p w:rsidR="00025D79" w:rsidRDefault="00B418FB">
      <w:pPr>
        <w:spacing w:after="0" w:line="240" w:lineRule="auto"/>
        <w:ind w:right="-54"/>
        <w:jc w:val="both"/>
        <w:rPr>
          <w:rFonts w:ascii="Times New Roman" w:hAnsi="Times New Roman" w:cs="Times New Roman"/>
          <w:sz w:val="28"/>
          <w:szCs w:val="28"/>
          <w:lang w:val="uk-UA" w:eastAsia="ru-RU"/>
        </w:rPr>
      </w:pPr>
      <w:bookmarkStart w:id="74" w:name="BM155"/>
      <w:bookmarkEnd w:id="74"/>
      <w:r>
        <w:rPr>
          <w:rFonts w:ascii="Times New Roman" w:hAnsi="Times New Roman" w:cs="Times New Roman"/>
          <w:sz w:val="28"/>
          <w:szCs w:val="28"/>
          <w:lang w:val="uk-UA" w:eastAsia="ru-RU"/>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доступ до інформаційних ресурсів і комунікацій, що використовуються в освітньому процесі;</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безоплатне користування матеріально-технічними ресурсами ЗАКЛАДУ для здійснення освітньої діяльності;</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педагогічну ініціативу;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розроблення та впровадження авторських освітніх методик і технологій;</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захист професійної честі, гідності;</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індивідуальну освітню діяльність;</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участь у роботі колегіальних органів управління ЗАКЛАДОМ;</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 участь у громадському самоврядуванні ЗАКЛАДУ;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об’єднання у професійні громадські організації;</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подовжену оплачувану відпустку;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керівні й педагогічні працівники </w:t>
      </w:r>
      <w:r>
        <w:rPr>
          <w:rFonts w:ascii="Times New Roman" w:hAnsi="Times New Roman" w:cs="Times New Roman"/>
          <w:color w:val="000000"/>
          <w:sz w:val="28"/>
          <w:szCs w:val="28"/>
          <w:lang w:val="uk-UA" w:eastAsia="ru-RU"/>
        </w:rPr>
        <w:t>ЗАКЛАДУ</w:t>
      </w:r>
      <w:r>
        <w:rPr>
          <w:rFonts w:ascii="Times New Roman" w:hAnsi="Times New Roman" w:cs="Times New Roman"/>
          <w:sz w:val="28"/>
          <w:szCs w:val="28"/>
          <w:lang w:val="uk-UA" w:eastAsia="ru-RU"/>
        </w:rPr>
        <w:t xml:space="preserve"> мають право на надбавку до посадового окладу залежно від обсягу й складності розв'язуваних завдань та існуючих можливостей місцевого бюджету;</w:t>
      </w:r>
    </w:p>
    <w:p w:rsidR="00025D79" w:rsidRDefault="00B418FB">
      <w:pPr>
        <w:spacing w:after="0" w:line="240" w:lineRule="auto"/>
        <w:ind w:right="-54"/>
        <w:jc w:val="both"/>
        <w:rPr>
          <w:rFonts w:ascii="Times New Roman" w:hAnsi="Times New Roman" w:cs="Times New Roman"/>
          <w:sz w:val="28"/>
          <w:szCs w:val="28"/>
          <w:lang w:val="uk-UA" w:eastAsia="ru-RU"/>
        </w:rPr>
      </w:pPr>
      <w:bookmarkStart w:id="75" w:name="BM156"/>
      <w:bookmarkEnd w:id="75"/>
      <w:r>
        <w:rPr>
          <w:rFonts w:ascii="Times New Roman" w:hAnsi="Times New Roman" w:cs="Times New Roman"/>
          <w:sz w:val="28"/>
          <w:szCs w:val="28"/>
          <w:lang w:val="uk-UA" w:eastAsia="ru-RU"/>
        </w:rPr>
        <w:t>- підвищення кваліфікації, перепідготовку; вільний вибір освітніх програм, форм навчання, установ і організацій, що здійснюють підвищення кваліфікації і перепідготовку.</w:t>
      </w:r>
    </w:p>
    <w:p w:rsidR="00025D79" w:rsidRPr="00F15273" w:rsidRDefault="00B418FB">
      <w:pPr>
        <w:spacing w:after="0" w:line="240" w:lineRule="auto"/>
        <w:ind w:right="-54"/>
        <w:jc w:val="both"/>
        <w:rPr>
          <w:rFonts w:ascii="Times New Roman" w:hAnsi="Times New Roman" w:cs="Times New Roman"/>
          <w:sz w:val="28"/>
          <w:szCs w:val="28"/>
          <w:lang w:val="uk-UA" w:eastAsia="ru-RU"/>
        </w:rPr>
      </w:pPr>
      <w:bookmarkStart w:id="76" w:name="BM164"/>
      <w:bookmarkEnd w:id="76"/>
      <w:r>
        <w:rPr>
          <w:rFonts w:ascii="Times New Roman" w:hAnsi="Times New Roman" w:cs="Times New Roman"/>
          <w:sz w:val="28"/>
          <w:szCs w:val="28"/>
          <w:lang w:val="uk-UA" w:eastAsia="ru-RU"/>
        </w:rPr>
        <w:t xml:space="preserve">6.17.   </w:t>
      </w:r>
      <w:r w:rsidRPr="00F15273">
        <w:rPr>
          <w:rFonts w:ascii="Times New Roman" w:hAnsi="Times New Roman" w:cs="Times New Roman"/>
          <w:iCs/>
          <w:sz w:val="28"/>
          <w:szCs w:val="28"/>
          <w:lang w:val="uk-UA" w:eastAsia="ru-RU"/>
        </w:rPr>
        <w:t>Педагогічні працівники ЗАКЛАДУ зобов'язані</w:t>
      </w:r>
      <w:r w:rsidRPr="00F15273">
        <w:rPr>
          <w:rFonts w:ascii="Times New Roman" w:hAnsi="Times New Roman" w:cs="Times New Roman"/>
          <w:sz w:val="28"/>
          <w:szCs w:val="28"/>
          <w:lang w:val="uk-UA" w:eastAsia="ru-RU"/>
        </w:rPr>
        <w:t xml:space="preserve">: </w:t>
      </w:r>
    </w:p>
    <w:p w:rsidR="00025D79" w:rsidRDefault="00B418FB">
      <w:pPr>
        <w:spacing w:after="0" w:line="240" w:lineRule="auto"/>
        <w:ind w:right="-54"/>
        <w:jc w:val="both"/>
        <w:rPr>
          <w:rFonts w:ascii="Times New Roman" w:hAnsi="Times New Roman" w:cs="Times New Roman"/>
          <w:sz w:val="28"/>
          <w:szCs w:val="28"/>
          <w:lang w:val="uk-UA" w:eastAsia="ru-RU"/>
        </w:rPr>
      </w:pPr>
      <w:bookmarkStart w:id="77" w:name="BM165"/>
      <w:bookmarkEnd w:id="77"/>
      <w:r>
        <w:rPr>
          <w:rFonts w:ascii="Times New Roman" w:hAnsi="Times New Roman" w:cs="Times New Roman"/>
          <w:sz w:val="28"/>
          <w:szCs w:val="28"/>
          <w:lang w:val="uk-UA" w:eastAsia="ru-RU"/>
        </w:rPr>
        <w:t>- дотримуватися принципу академічної доброчесності та забезпечувати його реалізацію в освітньому процесі;</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постійно підвищувати професійний рівень, педагогічну майстерність, загальну ерудицію;</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допомагати особам, що навчаються, засвоювати освітні програми на рівні обов'язкових вимог щодо змісту, рівня та обсягу освіти, сприяти розвитку їхніх здібностей;</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дотримуватися педагогічної етики, поважати гідність учня;</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захищати дітей, молодь від будь-яких форм фізичного або психічного насильства.</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6.18. Педагогічним працівникам забороняється закликати чи спонукати учнів до дій, що суперечать Конституції та законодавству України.</w:t>
      </w:r>
    </w:p>
    <w:p w:rsidR="00025D79" w:rsidRDefault="00B418FB">
      <w:pPr>
        <w:spacing w:after="0" w:line="240" w:lineRule="auto"/>
        <w:ind w:right="-54"/>
        <w:jc w:val="both"/>
        <w:rPr>
          <w:rFonts w:ascii="Times New Roman" w:hAnsi="Times New Roman" w:cs="Times New Roman"/>
          <w:sz w:val="28"/>
          <w:szCs w:val="28"/>
          <w:lang w:val="uk-UA" w:eastAsia="ru-RU"/>
        </w:rPr>
      </w:pPr>
      <w:bookmarkStart w:id="78" w:name="BM178"/>
      <w:bookmarkEnd w:id="78"/>
      <w:r>
        <w:rPr>
          <w:rFonts w:ascii="Times New Roman" w:hAnsi="Times New Roman" w:cs="Times New Roman"/>
          <w:sz w:val="28"/>
          <w:szCs w:val="28"/>
          <w:lang w:val="uk-UA" w:eastAsia="ru-RU"/>
        </w:rPr>
        <w:t xml:space="preserve">6.19.Педагогічні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(контракту) або за результатами атестації не відповідають займаній посаді, звільняються з роботи згідно із законодавством. </w:t>
      </w:r>
    </w:p>
    <w:p w:rsidR="00025D79" w:rsidRDefault="00B418FB">
      <w:pPr>
        <w:spacing w:after="0" w:line="240" w:lineRule="auto"/>
        <w:ind w:right="-54"/>
        <w:jc w:val="both"/>
        <w:rPr>
          <w:rFonts w:ascii="Times New Roman" w:hAnsi="Times New Roman" w:cs="Times New Roman"/>
          <w:sz w:val="28"/>
          <w:szCs w:val="28"/>
          <w:lang w:val="uk-UA" w:eastAsia="ru-RU"/>
        </w:rPr>
      </w:pPr>
      <w:bookmarkStart w:id="79" w:name="BM179"/>
      <w:bookmarkEnd w:id="79"/>
      <w:r>
        <w:rPr>
          <w:rFonts w:ascii="Times New Roman" w:hAnsi="Times New Roman" w:cs="Times New Roman"/>
          <w:sz w:val="28"/>
          <w:szCs w:val="28"/>
          <w:lang w:val="uk-UA" w:eastAsia="ru-RU"/>
        </w:rPr>
        <w:t xml:space="preserve">6.20. Права і обов'язки  інших  працівників  та  допоміжного персоналу  регулюються трудовим законодавством та правилами внутрішнього розпорядку ЗАКЛАДУ. </w:t>
      </w:r>
      <w:bookmarkStart w:id="80" w:name="BM180"/>
      <w:bookmarkEnd w:id="80"/>
    </w:p>
    <w:p w:rsidR="00025D79" w:rsidRDefault="00025D79">
      <w:pPr>
        <w:spacing w:after="0" w:line="240" w:lineRule="auto"/>
        <w:ind w:right="-54" w:firstLine="900"/>
        <w:jc w:val="center"/>
        <w:rPr>
          <w:rFonts w:ascii="Times New Roman" w:hAnsi="Times New Roman" w:cs="Times New Roman"/>
          <w:b/>
          <w:bCs/>
          <w:sz w:val="28"/>
          <w:szCs w:val="28"/>
          <w:lang w:val="uk-UA" w:eastAsia="ru-RU"/>
        </w:rPr>
      </w:pPr>
    </w:p>
    <w:p w:rsidR="00025D79" w:rsidRDefault="00B418FB">
      <w:pPr>
        <w:spacing w:after="0" w:line="240" w:lineRule="auto"/>
        <w:ind w:right="-54" w:firstLine="900"/>
        <w:jc w:val="center"/>
        <w:rPr>
          <w:rFonts w:ascii="Times New Roman" w:hAnsi="Times New Roman" w:cs="Times New Roman"/>
          <w:b/>
          <w:bCs/>
          <w:sz w:val="28"/>
          <w:szCs w:val="28"/>
          <w:lang w:val="uk-UA" w:eastAsia="ru-RU"/>
        </w:rPr>
      </w:pPr>
      <w:bookmarkStart w:id="81" w:name="BM194"/>
      <w:bookmarkStart w:id="82" w:name="BM196"/>
      <w:bookmarkEnd w:id="81"/>
      <w:bookmarkEnd w:id="82"/>
      <w:r>
        <w:rPr>
          <w:rFonts w:ascii="Times New Roman" w:hAnsi="Times New Roman" w:cs="Times New Roman"/>
          <w:b/>
          <w:bCs/>
          <w:sz w:val="28"/>
          <w:szCs w:val="28"/>
          <w:lang w:val="en-US" w:eastAsia="ru-RU"/>
        </w:rPr>
        <w:t>VII</w:t>
      </w:r>
      <w:r>
        <w:rPr>
          <w:rFonts w:ascii="Times New Roman" w:hAnsi="Times New Roman" w:cs="Times New Roman"/>
          <w:b/>
          <w:bCs/>
          <w:sz w:val="28"/>
          <w:szCs w:val="28"/>
          <w:lang w:val="uk-UA" w:eastAsia="ru-RU"/>
        </w:rPr>
        <w:t>. Управління ЗАКЛАДОМ</w:t>
      </w:r>
      <w:bookmarkStart w:id="83" w:name="BM197"/>
      <w:bookmarkEnd w:id="83"/>
    </w:p>
    <w:p w:rsidR="00025D79" w:rsidRDefault="00025D79">
      <w:pPr>
        <w:spacing w:after="0" w:line="240" w:lineRule="auto"/>
        <w:ind w:right="-54" w:firstLine="900"/>
        <w:jc w:val="both"/>
        <w:rPr>
          <w:rFonts w:ascii="Times New Roman" w:hAnsi="Times New Roman" w:cs="Times New Roman"/>
          <w:b/>
          <w:bCs/>
          <w:sz w:val="28"/>
          <w:szCs w:val="28"/>
          <w:lang w:val="uk-UA" w:eastAsia="ru-RU"/>
        </w:rPr>
      </w:pP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7.1. Вищим органом управління ЗАКЛАДОМ є його Засновник (</w:t>
      </w:r>
      <w:proofErr w:type="spellStart"/>
      <w:r>
        <w:rPr>
          <w:rFonts w:ascii="Times New Roman" w:hAnsi="Times New Roman" w:cs="Times New Roman"/>
          <w:sz w:val="28"/>
          <w:szCs w:val="28"/>
          <w:lang w:val="uk-UA" w:eastAsia="ru-RU"/>
        </w:rPr>
        <w:t>Кожанська</w:t>
      </w:r>
      <w:proofErr w:type="spellEnd"/>
      <w:r>
        <w:rPr>
          <w:rFonts w:ascii="Times New Roman" w:hAnsi="Times New Roman" w:cs="Times New Roman"/>
          <w:sz w:val="28"/>
          <w:szCs w:val="28"/>
          <w:lang w:val="uk-UA" w:eastAsia="ru-RU"/>
        </w:rPr>
        <w:t xml:space="preserve"> селищна рада) та Орган управління (відділ освіти, культури, молоді</w:t>
      </w:r>
      <w:r>
        <w:rPr>
          <w:rFonts w:ascii="Times New Roman" w:hAnsi="Times New Roman" w:cs="Times New Roman"/>
          <w:color w:val="000000"/>
          <w:sz w:val="28"/>
          <w:szCs w:val="28"/>
          <w:lang w:val="uk-UA" w:eastAsia="ru-RU"/>
        </w:rPr>
        <w:t xml:space="preserve"> і </w:t>
      </w:r>
      <w:r>
        <w:rPr>
          <w:rFonts w:ascii="Times New Roman" w:hAnsi="Times New Roman" w:cs="Times New Roman"/>
          <w:sz w:val="28"/>
          <w:szCs w:val="28"/>
          <w:lang w:val="uk-UA" w:eastAsia="ru-RU"/>
        </w:rPr>
        <w:t xml:space="preserve">спорту </w:t>
      </w:r>
      <w:proofErr w:type="spellStart"/>
      <w:r>
        <w:rPr>
          <w:rFonts w:ascii="Times New Roman" w:hAnsi="Times New Roman" w:cs="Times New Roman"/>
          <w:sz w:val="28"/>
          <w:szCs w:val="28"/>
          <w:lang w:val="uk-UA" w:eastAsia="ru-RU"/>
        </w:rPr>
        <w:t>Кожанської</w:t>
      </w:r>
      <w:proofErr w:type="spellEnd"/>
      <w:r>
        <w:rPr>
          <w:rFonts w:ascii="Times New Roman" w:hAnsi="Times New Roman" w:cs="Times New Roman"/>
          <w:sz w:val="28"/>
          <w:szCs w:val="28"/>
          <w:lang w:val="uk-UA" w:eastAsia="ru-RU"/>
        </w:rPr>
        <w:t xml:space="preserve"> селищної ради).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7.2. Керівництво ЗАКЛАДОМ в межах повноважень, визначених законами України, здійснюють:</w:t>
      </w:r>
    </w:p>
    <w:p w:rsidR="00025D79" w:rsidRDefault="00B418FB">
      <w:pPr>
        <w:spacing w:after="0" w:line="240" w:lineRule="auto"/>
        <w:ind w:right="-54" w:firstLine="900"/>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 Керівник ЗАКЛАДУ;</w:t>
      </w:r>
    </w:p>
    <w:p w:rsidR="00025D79" w:rsidRDefault="00B418FB">
      <w:pPr>
        <w:spacing w:after="0" w:line="240" w:lineRule="auto"/>
        <w:ind w:right="-54" w:firstLine="900"/>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shd w:val="clear" w:color="auto" w:fill="FFFFFF"/>
          <w:lang w:val="uk-UA" w:eastAsia="ru-RU"/>
        </w:rPr>
        <w:t>- Колегіальний орган управління закладу - Педагогічна рада</w:t>
      </w:r>
      <w:r>
        <w:rPr>
          <w:rFonts w:ascii="Times New Roman" w:hAnsi="Times New Roman" w:cs="Times New Roman"/>
          <w:color w:val="000000"/>
          <w:sz w:val="28"/>
          <w:szCs w:val="28"/>
          <w:lang w:val="uk-UA" w:eastAsia="ru-RU"/>
        </w:rPr>
        <w:t>;</w:t>
      </w:r>
    </w:p>
    <w:p w:rsidR="00025D79" w:rsidRDefault="00B418FB">
      <w:pPr>
        <w:spacing w:after="0" w:line="240" w:lineRule="auto"/>
        <w:ind w:right="-54" w:firstLine="900"/>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shd w:val="clear" w:color="auto" w:fill="FFFFFF"/>
          <w:lang w:val="uk-UA" w:eastAsia="ru-RU"/>
        </w:rPr>
        <w:t xml:space="preserve">- Колегіальний орган громадського самоврядування - </w:t>
      </w:r>
      <w:r>
        <w:rPr>
          <w:rFonts w:ascii="Times New Roman" w:hAnsi="Times New Roman" w:cs="Times New Roman"/>
          <w:color w:val="000000"/>
          <w:sz w:val="28"/>
          <w:szCs w:val="28"/>
          <w:lang w:val="uk-UA" w:eastAsia="ru-RU"/>
        </w:rPr>
        <w:t>Рада ЗАКЛАДУ;</w:t>
      </w:r>
    </w:p>
    <w:p w:rsidR="00025D79" w:rsidRDefault="00B418FB">
      <w:pPr>
        <w:tabs>
          <w:tab w:val="left" w:pos="1418"/>
        </w:tabs>
        <w:spacing w:after="0" w:line="240" w:lineRule="auto"/>
        <w:ind w:right="-54" w:firstLine="900"/>
        <w:jc w:val="both"/>
        <w:rPr>
          <w:rFonts w:ascii="Times New Roman" w:hAnsi="Times New Roman" w:cs="Times New Roman"/>
          <w:sz w:val="28"/>
          <w:szCs w:val="28"/>
          <w:lang w:eastAsia="ru-RU"/>
        </w:rPr>
      </w:pPr>
      <w:r>
        <w:rPr>
          <w:rFonts w:ascii="Times New Roman" w:hAnsi="Times New Roman" w:cs="Times New Roman"/>
          <w:color w:val="000000"/>
          <w:sz w:val="28"/>
          <w:szCs w:val="28"/>
          <w:lang w:val="uk-UA" w:eastAsia="ru-RU"/>
        </w:rPr>
        <w:t>- Наглядова (піклувальна) рада ЗАКЛАДУ.</w:t>
      </w:r>
      <w:r>
        <w:rPr>
          <w:rFonts w:ascii="Times New Roman" w:hAnsi="Times New Roman" w:cs="Times New Roman"/>
          <w:sz w:val="28"/>
          <w:szCs w:val="28"/>
          <w:lang w:val="uk-UA" w:eastAsia="ru-RU"/>
        </w:rPr>
        <w:t xml:space="preserve"> </w:t>
      </w:r>
    </w:p>
    <w:p w:rsidR="00025D79" w:rsidRDefault="00B418FB">
      <w:pPr>
        <w:tabs>
          <w:tab w:val="left" w:pos="1418"/>
        </w:tabs>
        <w:spacing w:after="0" w:line="240" w:lineRule="auto"/>
        <w:ind w:right="-54"/>
        <w:jc w:val="both"/>
        <w:rPr>
          <w:rFonts w:ascii="Times New Roman" w:hAnsi="Times New Roman" w:cs="Times New Roman"/>
          <w:sz w:val="28"/>
          <w:szCs w:val="28"/>
          <w:lang w:eastAsia="ru-RU"/>
        </w:rPr>
      </w:pPr>
      <w:r>
        <w:rPr>
          <w:rFonts w:ascii="Times New Roman" w:hAnsi="Times New Roman" w:cs="Times New Roman"/>
          <w:sz w:val="28"/>
          <w:szCs w:val="28"/>
          <w:lang w:val="uk-UA" w:eastAsia="ru-RU"/>
        </w:rPr>
        <w:t>7.3. Наглядова (піклувальна) рада</w:t>
      </w:r>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ЗАКЛАДУ</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створюється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відповідно</w:t>
      </w:r>
      <w:proofErr w:type="spellEnd"/>
      <w:r>
        <w:rPr>
          <w:rFonts w:ascii="Times New Roman" w:hAnsi="Times New Roman" w:cs="Times New Roman"/>
          <w:sz w:val="28"/>
          <w:szCs w:val="28"/>
          <w:lang w:eastAsia="ru-RU"/>
        </w:rPr>
        <w:t xml:space="preserve"> до </w:t>
      </w:r>
      <w:proofErr w:type="spellStart"/>
      <w:r>
        <w:rPr>
          <w:rFonts w:ascii="Times New Roman" w:hAnsi="Times New Roman" w:cs="Times New Roman"/>
          <w:sz w:val="28"/>
          <w:szCs w:val="28"/>
          <w:lang w:eastAsia="ru-RU"/>
        </w:rPr>
        <w:t>спеціальних</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законів</w:t>
      </w:r>
      <w:proofErr w:type="spellEnd"/>
      <w:r>
        <w:rPr>
          <w:rFonts w:ascii="Times New Roman" w:hAnsi="Times New Roman" w:cs="Times New Roman"/>
          <w:sz w:val="28"/>
          <w:szCs w:val="28"/>
          <w:lang w:eastAsia="ru-RU"/>
        </w:rPr>
        <w:t xml:space="preserve">. Порядок </w:t>
      </w:r>
      <w:proofErr w:type="spellStart"/>
      <w:r>
        <w:rPr>
          <w:rFonts w:ascii="Times New Roman" w:hAnsi="Times New Roman" w:cs="Times New Roman"/>
          <w:sz w:val="28"/>
          <w:szCs w:val="28"/>
          <w:lang w:eastAsia="ru-RU"/>
        </w:rPr>
        <w:t>формування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Наглядової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піклувальної</w:t>
      </w:r>
      <w:proofErr w:type="spellEnd"/>
      <w:r>
        <w:rPr>
          <w:rFonts w:ascii="Times New Roman" w:hAnsi="Times New Roman" w:cs="Times New Roman"/>
          <w:sz w:val="28"/>
          <w:szCs w:val="28"/>
          <w:lang w:eastAsia="ru-RU"/>
        </w:rPr>
        <w:t xml:space="preserve">) ради, </w:t>
      </w:r>
      <w:proofErr w:type="spellStart"/>
      <w:r>
        <w:rPr>
          <w:rFonts w:ascii="Times New Roman" w:hAnsi="Times New Roman" w:cs="Times New Roman"/>
          <w:sz w:val="28"/>
          <w:szCs w:val="28"/>
          <w:lang w:eastAsia="ru-RU"/>
        </w:rPr>
        <w:t>її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відповідальність</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перелік</w:t>
      </w:r>
      <w:proofErr w:type="spellEnd"/>
      <w:r>
        <w:rPr>
          <w:rFonts w:ascii="Times New Roman" w:hAnsi="Times New Roman" w:cs="Times New Roman"/>
          <w:sz w:val="28"/>
          <w:szCs w:val="28"/>
          <w:lang w:eastAsia="ru-RU"/>
        </w:rPr>
        <w:t xml:space="preserve"> і строк </w:t>
      </w:r>
      <w:proofErr w:type="spellStart"/>
      <w:r>
        <w:rPr>
          <w:rFonts w:ascii="Times New Roman" w:hAnsi="Times New Roman" w:cs="Times New Roman"/>
          <w:sz w:val="28"/>
          <w:szCs w:val="28"/>
          <w:lang w:eastAsia="ru-RU"/>
        </w:rPr>
        <w:t>повноважень</w:t>
      </w:r>
      <w:proofErr w:type="spellEnd"/>
      <w:r>
        <w:rPr>
          <w:rFonts w:ascii="Times New Roman" w:hAnsi="Times New Roman" w:cs="Times New Roman"/>
          <w:sz w:val="28"/>
          <w:szCs w:val="28"/>
          <w:lang w:eastAsia="ru-RU"/>
        </w:rPr>
        <w:t xml:space="preserve">, а </w:t>
      </w:r>
      <w:proofErr w:type="spellStart"/>
      <w:r>
        <w:rPr>
          <w:rFonts w:ascii="Times New Roman" w:hAnsi="Times New Roman" w:cs="Times New Roman"/>
          <w:sz w:val="28"/>
          <w:szCs w:val="28"/>
          <w:lang w:eastAsia="ru-RU"/>
        </w:rPr>
        <w:t>також</w:t>
      </w:r>
      <w:proofErr w:type="spellEnd"/>
      <w:r>
        <w:rPr>
          <w:rFonts w:ascii="Times New Roman" w:hAnsi="Times New Roman" w:cs="Times New Roman"/>
          <w:sz w:val="28"/>
          <w:szCs w:val="28"/>
          <w:lang w:eastAsia="ru-RU"/>
        </w:rPr>
        <w:t xml:space="preserve"> порядок </w:t>
      </w:r>
      <w:proofErr w:type="spellStart"/>
      <w:r>
        <w:rPr>
          <w:rFonts w:ascii="Times New Roman" w:hAnsi="Times New Roman" w:cs="Times New Roman"/>
          <w:sz w:val="28"/>
          <w:szCs w:val="28"/>
          <w:lang w:eastAsia="ru-RU"/>
        </w:rPr>
        <w:t>її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діяльності</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визначаються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спеціальними</w:t>
      </w:r>
      <w:proofErr w:type="spellEnd"/>
      <w:r>
        <w:rPr>
          <w:rFonts w:ascii="Times New Roman" w:hAnsi="Times New Roman" w:cs="Times New Roman"/>
          <w:sz w:val="28"/>
          <w:szCs w:val="28"/>
          <w:lang w:eastAsia="ru-RU"/>
        </w:rPr>
        <w:t xml:space="preserve"> законами та </w:t>
      </w:r>
      <w:proofErr w:type="spellStart"/>
      <w:r>
        <w:rPr>
          <w:rFonts w:ascii="Times New Roman" w:hAnsi="Times New Roman" w:cs="Times New Roman"/>
          <w:sz w:val="28"/>
          <w:szCs w:val="28"/>
          <w:lang w:eastAsia="ru-RU"/>
        </w:rPr>
        <w:t>цим</w:t>
      </w:r>
      <w:proofErr w:type="spellEnd"/>
      <w:r>
        <w:rPr>
          <w:rFonts w:ascii="Times New Roman" w:hAnsi="Times New Roman" w:cs="Times New Roman"/>
          <w:sz w:val="28"/>
          <w:szCs w:val="28"/>
          <w:lang w:eastAsia="ru-RU"/>
        </w:rPr>
        <w:t xml:space="preserve"> Статутом.</w:t>
      </w:r>
    </w:p>
    <w:p w:rsidR="00025D79" w:rsidRDefault="00B418FB">
      <w:pPr>
        <w:tabs>
          <w:tab w:val="left" w:pos="1418"/>
        </w:tabs>
        <w:spacing w:after="0" w:line="240" w:lineRule="auto"/>
        <w:ind w:right="-54"/>
        <w:jc w:val="both"/>
        <w:rPr>
          <w:rFonts w:ascii="Times New Roman" w:hAnsi="Times New Roman" w:cs="Times New Roman"/>
          <w:sz w:val="28"/>
          <w:szCs w:val="28"/>
          <w:lang w:eastAsia="ru-RU"/>
        </w:rPr>
      </w:pPr>
      <w:r>
        <w:rPr>
          <w:rFonts w:ascii="Times New Roman" w:hAnsi="Times New Roman" w:cs="Times New Roman"/>
          <w:sz w:val="28"/>
          <w:szCs w:val="28"/>
          <w:lang w:val="uk-UA" w:eastAsia="ru-RU"/>
        </w:rPr>
        <w:t>7.4. Наглядова (піклувальна)</w:t>
      </w:r>
      <w:r>
        <w:rPr>
          <w:rFonts w:ascii="Times New Roman" w:hAnsi="Times New Roman" w:cs="Times New Roman"/>
          <w:sz w:val="28"/>
          <w:szCs w:val="28"/>
          <w:lang w:eastAsia="ru-RU"/>
        </w:rPr>
        <w:t xml:space="preserve"> рада </w:t>
      </w:r>
      <w:r>
        <w:rPr>
          <w:rFonts w:ascii="Times New Roman" w:hAnsi="Times New Roman" w:cs="Times New Roman"/>
          <w:sz w:val="28"/>
          <w:szCs w:val="28"/>
          <w:lang w:val="uk-UA" w:eastAsia="ru-RU"/>
        </w:rPr>
        <w:t>ЗАКЛАДУ</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сприяє</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вирішенню</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перспективних</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завдань</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його</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розвитку</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залученню</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фінансових</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ресурсів</w:t>
      </w:r>
      <w:proofErr w:type="spellEnd"/>
      <w:r>
        <w:rPr>
          <w:rFonts w:ascii="Times New Roman" w:hAnsi="Times New Roman" w:cs="Times New Roman"/>
          <w:sz w:val="28"/>
          <w:szCs w:val="28"/>
          <w:lang w:eastAsia="ru-RU"/>
        </w:rPr>
        <w:t xml:space="preserve"> для </w:t>
      </w:r>
      <w:proofErr w:type="spellStart"/>
      <w:r>
        <w:rPr>
          <w:rFonts w:ascii="Times New Roman" w:hAnsi="Times New Roman" w:cs="Times New Roman"/>
          <w:sz w:val="28"/>
          <w:szCs w:val="28"/>
          <w:lang w:eastAsia="ru-RU"/>
        </w:rPr>
        <w:t>забезпечення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його</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lastRenderedPageBreak/>
        <w:t>діяльності</w:t>
      </w:r>
      <w:proofErr w:type="spellEnd"/>
      <w:r>
        <w:rPr>
          <w:rFonts w:ascii="Times New Roman" w:hAnsi="Times New Roman" w:cs="Times New Roman"/>
          <w:sz w:val="28"/>
          <w:szCs w:val="28"/>
          <w:lang w:eastAsia="ru-RU"/>
        </w:rPr>
        <w:t xml:space="preserve"> з </w:t>
      </w:r>
      <w:proofErr w:type="spellStart"/>
      <w:r>
        <w:rPr>
          <w:rFonts w:ascii="Times New Roman" w:hAnsi="Times New Roman" w:cs="Times New Roman"/>
          <w:sz w:val="28"/>
          <w:szCs w:val="28"/>
          <w:lang w:eastAsia="ru-RU"/>
        </w:rPr>
        <w:t>основних</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напрямів</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розвитку</w:t>
      </w:r>
      <w:proofErr w:type="spellEnd"/>
      <w:r>
        <w:rPr>
          <w:rFonts w:ascii="Times New Roman" w:hAnsi="Times New Roman" w:cs="Times New Roman"/>
          <w:sz w:val="28"/>
          <w:szCs w:val="28"/>
          <w:lang w:eastAsia="ru-RU"/>
        </w:rPr>
        <w:t xml:space="preserve"> і </w:t>
      </w:r>
      <w:proofErr w:type="spellStart"/>
      <w:r>
        <w:rPr>
          <w:rFonts w:ascii="Times New Roman" w:hAnsi="Times New Roman" w:cs="Times New Roman"/>
          <w:sz w:val="28"/>
          <w:szCs w:val="28"/>
          <w:lang w:eastAsia="ru-RU"/>
        </w:rPr>
        <w:t>здійсненню</w:t>
      </w:r>
      <w:proofErr w:type="spellEnd"/>
      <w:r>
        <w:rPr>
          <w:rFonts w:ascii="Times New Roman" w:hAnsi="Times New Roman" w:cs="Times New Roman"/>
          <w:sz w:val="28"/>
          <w:szCs w:val="28"/>
          <w:lang w:eastAsia="ru-RU"/>
        </w:rPr>
        <w:t xml:space="preserve"> контролю за </w:t>
      </w:r>
      <w:proofErr w:type="spellStart"/>
      <w:r>
        <w:rPr>
          <w:rFonts w:ascii="Times New Roman" w:hAnsi="Times New Roman" w:cs="Times New Roman"/>
          <w:sz w:val="28"/>
          <w:szCs w:val="28"/>
          <w:lang w:eastAsia="ru-RU"/>
        </w:rPr>
        <w:t>їх</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використанням</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ефективній</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взаємодії</w:t>
      </w:r>
      <w:proofErr w:type="spellEnd"/>
      <w:r>
        <w:rPr>
          <w:rFonts w:ascii="Times New Roman" w:hAnsi="Times New Roman" w:cs="Times New Roman"/>
          <w:sz w:val="28"/>
          <w:szCs w:val="28"/>
          <w:lang w:eastAsia="ru-RU"/>
        </w:rPr>
        <w:t xml:space="preserve"> закладу </w:t>
      </w:r>
      <w:proofErr w:type="spellStart"/>
      <w:r>
        <w:rPr>
          <w:rFonts w:ascii="Times New Roman" w:hAnsi="Times New Roman" w:cs="Times New Roman"/>
          <w:sz w:val="28"/>
          <w:szCs w:val="28"/>
          <w:lang w:eastAsia="ru-RU"/>
        </w:rPr>
        <w:t>освіти</w:t>
      </w:r>
      <w:proofErr w:type="spellEnd"/>
      <w:r>
        <w:rPr>
          <w:rFonts w:ascii="Times New Roman" w:hAnsi="Times New Roman" w:cs="Times New Roman"/>
          <w:sz w:val="28"/>
          <w:szCs w:val="28"/>
          <w:lang w:eastAsia="ru-RU"/>
        </w:rPr>
        <w:t xml:space="preserve"> з органами </w:t>
      </w:r>
      <w:proofErr w:type="spellStart"/>
      <w:r>
        <w:rPr>
          <w:rFonts w:ascii="Times New Roman" w:hAnsi="Times New Roman" w:cs="Times New Roman"/>
          <w:sz w:val="28"/>
          <w:szCs w:val="28"/>
          <w:lang w:eastAsia="ru-RU"/>
        </w:rPr>
        <w:t>державної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влади</w:t>
      </w:r>
      <w:proofErr w:type="spellEnd"/>
      <w:r>
        <w:rPr>
          <w:rFonts w:ascii="Times New Roman" w:hAnsi="Times New Roman" w:cs="Times New Roman"/>
          <w:sz w:val="28"/>
          <w:szCs w:val="28"/>
          <w:lang w:eastAsia="ru-RU"/>
        </w:rPr>
        <w:t xml:space="preserve"> та органами </w:t>
      </w:r>
      <w:proofErr w:type="spellStart"/>
      <w:r>
        <w:rPr>
          <w:rFonts w:ascii="Times New Roman" w:hAnsi="Times New Roman" w:cs="Times New Roman"/>
          <w:sz w:val="28"/>
          <w:szCs w:val="28"/>
          <w:lang w:eastAsia="ru-RU"/>
        </w:rPr>
        <w:t>місцевого</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самоврядування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науковою</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громадськістю</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громадськими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організаціями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юридичними</w:t>
      </w:r>
      <w:proofErr w:type="spellEnd"/>
      <w:r>
        <w:rPr>
          <w:rFonts w:ascii="Times New Roman" w:hAnsi="Times New Roman" w:cs="Times New Roman"/>
          <w:sz w:val="28"/>
          <w:szCs w:val="28"/>
          <w:lang w:eastAsia="ru-RU"/>
        </w:rPr>
        <w:t xml:space="preserve"> та </w:t>
      </w:r>
      <w:proofErr w:type="spellStart"/>
      <w:r>
        <w:rPr>
          <w:rFonts w:ascii="Times New Roman" w:hAnsi="Times New Roman" w:cs="Times New Roman"/>
          <w:sz w:val="28"/>
          <w:szCs w:val="28"/>
          <w:lang w:eastAsia="ru-RU"/>
        </w:rPr>
        <w:t>фізичними</w:t>
      </w:r>
      <w:proofErr w:type="spellEnd"/>
      <w:r>
        <w:rPr>
          <w:rFonts w:ascii="Times New Roman" w:hAnsi="Times New Roman" w:cs="Times New Roman"/>
          <w:sz w:val="28"/>
          <w:szCs w:val="28"/>
          <w:lang w:eastAsia="ru-RU"/>
        </w:rPr>
        <w:t xml:space="preserve"> особами.</w:t>
      </w:r>
      <w:bookmarkStart w:id="84" w:name="n433"/>
      <w:bookmarkEnd w:id="84"/>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7.5. Члени Наглядової (піклувальної) ради мають право брати участь у роботі колегіальних органів ЗАКЛАДУ з правом дорадчого голосу.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7.6. Члени Наглядової (піклувальної) ради ЗАКЛАДУ обираються на загальних зборах   (конференціях). Склад Наглядової (піклувальної) ради формується з представників  органів  виконавчої  влади, підприємств, установ, організацій та окремих громадян. До складу піклувальної/наглядової ради не можуть входити працівники навчального закладу.</w:t>
      </w:r>
    </w:p>
    <w:p w:rsidR="00025D79" w:rsidRDefault="00B418FB">
      <w:pPr>
        <w:spacing w:after="0" w:line="240" w:lineRule="auto"/>
        <w:ind w:right="-54"/>
        <w:jc w:val="both"/>
        <w:rPr>
          <w:rFonts w:ascii="Times New Roman" w:hAnsi="Times New Roman" w:cs="Times New Roman"/>
          <w:sz w:val="28"/>
          <w:szCs w:val="28"/>
          <w:lang w:eastAsia="ru-RU"/>
        </w:rPr>
      </w:pPr>
      <w:r>
        <w:rPr>
          <w:rFonts w:ascii="Times New Roman" w:hAnsi="Times New Roman" w:cs="Times New Roman"/>
          <w:sz w:val="28"/>
          <w:szCs w:val="28"/>
          <w:lang w:val="uk-UA" w:eastAsia="ru-RU"/>
        </w:rPr>
        <w:t xml:space="preserve">7.7. Наглядова (піклувальна) рада </w:t>
      </w:r>
      <w:proofErr w:type="spellStart"/>
      <w:r>
        <w:rPr>
          <w:rFonts w:ascii="Times New Roman" w:hAnsi="Times New Roman" w:cs="Times New Roman"/>
          <w:sz w:val="28"/>
          <w:szCs w:val="28"/>
          <w:lang w:eastAsia="ru-RU"/>
        </w:rPr>
        <w:t>має</w:t>
      </w:r>
      <w:proofErr w:type="spellEnd"/>
      <w:r>
        <w:rPr>
          <w:rFonts w:ascii="Times New Roman" w:hAnsi="Times New Roman" w:cs="Times New Roman"/>
          <w:sz w:val="28"/>
          <w:szCs w:val="28"/>
          <w:lang w:eastAsia="ru-RU"/>
        </w:rPr>
        <w:t xml:space="preserve"> право:</w:t>
      </w:r>
    </w:p>
    <w:p w:rsidR="00025D79" w:rsidRDefault="00B418FB">
      <w:pPr>
        <w:tabs>
          <w:tab w:val="left" w:pos="1418"/>
        </w:tabs>
        <w:spacing w:after="0" w:line="240" w:lineRule="auto"/>
        <w:ind w:right="-54"/>
        <w:jc w:val="both"/>
        <w:rPr>
          <w:rFonts w:ascii="Times New Roman" w:hAnsi="Times New Roman" w:cs="Times New Roman"/>
          <w:sz w:val="28"/>
          <w:szCs w:val="28"/>
          <w:lang w:eastAsia="ru-RU"/>
        </w:rPr>
      </w:pPr>
      <w:bookmarkStart w:id="85" w:name="n436"/>
      <w:bookmarkEnd w:id="85"/>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брати</w:t>
      </w:r>
      <w:proofErr w:type="spellEnd"/>
      <w:r>
        <w:rPr>
          <w:rFonts w:ascii="Times New Roman" w:hAnsi="Times New Roman" w:cs="Times New Roman"/>
          <w:sz w:val="28"/>
          <w:szCs w:val="28"/>
          <w:lang w:eastAsia="ru-RU"/>
        </w:rPr>
        <w:t xml:space="preserve"> участь у </w:t>
      </w:r>
      <w:proofErr w:type="spellStart"/>
      <w:r>
        <w:rPr>
          <w:rFonts w:ascii="Times New Roman" w:hAnsi="Times New Roman" w:cs="Times New Roman"/>
          <w:sz w:val="28"/>
          <w:szCs w:val="28"/>
          <w:lang w:eastAsia="ru-RU"/>
        </w:rPr>
        <w:t>визначенні</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стратегії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розвитку</w:t>
      </w:r>
      <w:proofErr w:type="spellEnd"/>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ЗАКЛАДУ</w:t>
      </w:r>
      <w:r>
        <w:rPr>
          <w:rFonts w:ascii="Times New Roman" w:hAnsi="Times New Roman" w:cs="Times New Roman"/>
          <w:sz w:val="28"/>
          <w:szCs w:val="28"/>
          <w:lang w:eastAsia="ru-RU"/>
        </w:rPr>
        <w:t xml:space="preserve"> та </w:t>
      </w:r>
      <w:proofErr w:type="spellStart"/>
      <w:r>
        <w:rPr>
          <w:rFonts w:ascii="Times New Roman" w:hAnsi="Times New Roman" w:cs="Times New Roman"/>
          <w:sz w:val="28"/>
          <w:szCs w:val="28"/>
          <w:lang w:eastAsia="ru-RU"/>
        </w:rPr>
        <w:t>контролювати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її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виконання</w:t>
      </w:r>
      <w:proofErr w:type="spellEnd"/>
      <w:r>
        <w:rPr>
          <w:rFonts w:ascii="Times New Roman" w:hAnsi="Times New Roman" w:cs="Times New Roman"/>
          <w:sz w:val="28"/>
          <w:szCs w:val="28"/>
          <w:lang w:eastAsia="ru-RU"/>
        </w:rPr>
        <w:t>;</w:t>
      </w:r>
    </w:p>
    <w:p w:rsidR="00025D79" w:rsidRDefault="00B418FB">
      <w:pPr>
        <w:tabs>
          <w:tab w:val="left" w:pos="1418"/>
        </w:tabs>
        <w:spacing w:after="0" w:line="240" w:lineRule="auto"/>
        <w:ind w:right="-54"/>
        <w:jc w:val="both"/>
        <w:rPr>
          <w:rFonts w:ascii="Times New Roman" w:hAnsi="Times New Roman" w:cs="Times New Roman"/>
          <w:sz w:val="28"/>
          <w:szCs w:val="28"/>
          <w:lang w:eastAsia="ru-RU"/>
        </w:rPr>
      </w:pPr>
      <w:bookmarkStart w:id="86" w:name="n437"/>
      <w:bookmarkEnd w:id="86"/>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сприяти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залученню</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додаткових</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джерел</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фінансування</w:t>
      </w:r>
      <w:proofErr w:type="spellEnd"/>
      <w:r>
        <w:rPr>
          <w:rFonts w:ascii="Times New Roman" w:hAnsi="Times New Roman" w:cs="Times New Roman"/>
          <w:sz w:val="28"/>
          <w:szCs w:val="28"/>
          <w:lang w:eastAsia="ru-RU"/>
        </w:rPr>
        <w:t>;</w:t>
      </w:r>
    </w:p>
    <w:p w:rsidR="00025D79" w:rsidRDefault="00B418FB">
      <w:pPr>
        <w:tabs>
          <w:tab w:val="left" w:pos="1418"/>
        </w:tabs>
        <w:spacing w:after="0" w:line="240" w:lineRule="auto"/>
        <w:ind w:right="-54"/>
        <w:jc w:val="both"/>
        <w:rPr>
          <w:rFonts w:ascii="Times New Roman" w:hAnsi="Times New Roman" w:cs="Times New Roman"/>
          <w:sz w:val="28"/>
          <w:szCs w:val="28"/>
          <w:lang w:eastAsia="ru-RU"/>
        </w:rPr>
      </w:pPr>
      <w:bookmarkStart w:id="87" w:name="n438"/>
      <w:bookmarkEnd w:id="87"/>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аналізувати</w:t>
      </w:r>
      <w:proofErr w:type="spellEnd"/>
      <w:r>
        <w:rPr>
          <w:rFonts w:ascii="Times New Roman" w:hAnsi="Times New Roman" w:cs="Times New Roman"/>
          <w:sz w:val="28"/>
          <w:szCs w:val="28"/>
          <w:lang w:eastAsia="ru-RU"/>
        </w:rPr>
        <w:t xml:space="preserve"> та </w:t>
      </w:r>
      <w:proofErr w:type="spellStart"/>
      <w:r>
        <w:rPr>
          <w:rFonts w:ascii="Times New Roman" w:hAnsi="Times New Roman" w:cs="Times New Roman"/>
          <w:sz w:val="28"/>
          <w:szCs w:val="28"/>
          <w:lang w:eastAsia="ru-RU"/>
        </w:rPr>
        <w:t>оцінювати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діяльність</w:t>
      </w:r>
      <w:proofErr w:type="spellEnd"/>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ЗАКЛАДУ</w:t>
      </w:r>
      <w:r>
        <w:rPr>
          <w:rFonts w:ascii="Times New Roman" w:hAnsi="Times New Roman" w:cs="Times New Roman"/>
          <w:sz w:val="28"/>
          <w:szCs w:val="28"/>
          <w:lang w:eastAsia="ru-RU"/>
        </w:rPr>
        <w:t xml:space="preserve"> та </w:t>
      </w:r>
      <w:proofErr w:type="spellStart"/>
      <w:r>
        <w:rPr>
          <w:rFonts w:ascii="Times New Roman" w:hAnsi="Times New Roman" w:cs="Times New Roman"/>
          <w:sz w:val="28"/>
          <w:szCs w:val="28"/>
          <w:lang w:eastAsia="ru-RU"/>
        </w:rPr>
        <w:t>його</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керівника</w:t>
      </w:r>
      <w:proofErr w:type="spellEnd"/>
      <w:r>
        <w:rPr>
          <w:rFonts w:ascii="Times New Roman" w:hAnsi="Times New Roman" w:cs="Times New Roman"/>
          <w:sz w:val="28"/>
          <w:szCs w:val="28"/>
          <w:lang w:eastAsia="ru-RU"/>
        </w:rPr>
        <w:t>;</w:t>
      </w:r>
    </w:p>
    <w:p w:rsidR="00025D79" w:rsidRDefault="00B418FB">
      <w:pPr>
        <w:tabs>
          <w:tab w:val="left" w:pos="1418"/>
        </w:tabs>
        <w:spacing w:after="0" w:line="240" w:lineRule="auto"/>
        <w:ind w:right="-54"/>
        <w:jc w:val="both"/>
        <w:rPr>
          <w:rFonts w:ascii="Times New Roman" w:hAnsi="Times New Roman" w:cs="Times New Roman"/>
          <w:sz w:val="28"/>
          <w:szCs w:val="28"/>
          <w:lang w:eastAsia="ru-RU"/>
        </w:rPr>
      </w:pPr>
      <w:bookmarkStart w:id="88" w:name="n439"/>
      <w:bookmarkEnd w:id="88"/>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контролювати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виконання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кошторису</w:t>
      </w:r>
      <w:proofErr w:type="spellEnd"/>
      <w:r>
        <w:rPr>
          <w:rFonts w:ascii="Times New Roman" w:hAnsi="Times New Roman" w:cs="Times New Roman"/>
          <w:sz w:val="28"/>
          <w:szCs w:val="28"/>
          <w:lang w:eastAsia="ru-RU"/>
        </w:rPr>
        <w:t xml:space="preserve"> та/</w:t>
      </w:r>
      <w:proofErr w:type="spellStart"/>
      <w:r>
        <w:rPr>
          <w:rFonts w:ascii="Times New Roman" w:hAnsi="Times New Roman" w:cs="Times New Roman"/>
          <w:sz w:val="28"/>
          <w:szCs w:val="28"/>
          <w:lang w:eastAsia="ru-RU"/>
        </w:rPr>
        <w:t>або</w:t>
      </w:r>
      <w:proofErr w:type="spellEnd"/>
      <w:r>
        <w:rPr>
          <w:rFonts w:ascii="Times New Roman" w:hAnsi="Times New Roman" w:cs="Times New Roman"/>
          <w:sz w:val="28"/>
          <w:szCs w:val="28"/>
          <w:lang w:eastAsia="ru-RU"/>
        </w:rPr>
        <w:t xml:space="preserve"> бюджету </w:t>
      </w:r>
      <w:r>
        <w:rPr>
          <w:rFonts w:ascii="Times New Roman" w:hAnsi="Times New Roman" w:cs="Times New Roman"/>
          <w:sz w:val="28"/>
          <w:szCs w:val="28"/>
          <w:lang w:val="uk-UA" w:eastAsia="ru-RU"/>
        </w:rPr>
        <w:t>ЗАКЛАДУ</w:t>
      </w:r>
      <w:r>
        <w:rPr>
          <w:rFonts w:ascii="Times New Roman" w:hAnsi="Times New Roman" w:cs="Times New Roman"/>
          <w:sz w:val="28"/>
          <w:szCs w:val="28"/>
          <w:lang w:eastAsia="ru-RU"/>
        </w:rPr>
        <w:t xml:space="preserve"> і </w:t>
      </w:r>
      <w:proofErr w:type="spellStart"/>
      <w:r>
        <w:rPr>
          <w:rFonts w:ascii="Times New Roman" w:hAnsi="Times New Roman" w:cs="Times New Roman"/>
          <w:sz w:val="28"/>
          <w:szCs w:val="28"/>
          <w:lang w:eastAsia="ru-RU"/>
        </w:rPr>
        <w:t>вносити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відповідні</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рекомендації</w:t>
      </w:r>
      <w:proofErr w:type="spellEnd"/>
      <w:r>
        <w:rPr>
          <w:rFonts w:ascii="Times New Roman" w:hAnsi="Times New Roman" w:cs="Times New Roman"/>
          <w:sz w:val="28"/>
          <w:szCs w:val="28"/>
          <w:lang w:eastAsia="ru-RU"/>
        </w:rPr>
        <w:t xml:space="preserve"> та </w:t>
      </w:r>
      <w:proofErr w:type="spellStart"/>
      <w:r>
        <w:rPr>
          <w:rFonts w:ascii="Times New Roman" w:hAnsi="Times New Roman" w:cs="Times New Roman"/>
          <w:sz w:val="28"/>
          <w:szCs w:val="28"/>
          <w:lang w:eastAsia="ru-RU"/>
        </w:rPr>
        <w:t>пропозиції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що</w:t>
      </w:r>
      <w:proofErr w:type="spellEnd"/>
      <w:r>
        <w:rPr>
          <w:rFonts w:ascii="Times New Roman" w:hAnsi="Times New Roman" w:cs="Times New Roman"/>
          <w:sz w:val="28"/>
          <w:szCs w:val="28"/>
          <w:lang w:eastAsia="ru-RU"/>
        </w:rPr>
        <w:t xml:space="preserve"> є </w:t>
      </w:r>
      <w:proofErr w:type="spellStart"/>
      <w:r>
        <w:rPr>
          <w:rFonts w:ascii="Times New Roman" w:hAnsi="Times New Roman" w:cs="Times New Roman"/>
          <w:sz w:val="28"/>
          <w:szCs w:val="28"/>
          <w:lang w:eastAsia="ru-RU"/>
        </w:rPr>
        <w:t>обов’язковими</w:t>
      </w:r>
      <w:proofErr w:type="spellEnd"/>
      <w:r>
        <w:rPr>
          <w:rFonts w:ascii="Times New Roman" w:hAnsi="Times New Roman" w:cs="Times New Roman"/>
          <w:sz w:val="28"/>
          <w:szCs w:val="28"/>
          <w:lang w:eastAsia="ru-RU"/>
        </w:rPr>
        <w:t xml:space="preserve"> для </w:t>
      </w:r>
      <w:proofErr w:type="spellStart"/>
      <w:r>
        <w:rPr>
          <w:rFonts w:ascii="Times New Roman" w:hAnsi="Times New Roman" w:cs="Times New Roman"/>
          <w:sz w:val="28"/>
          <w:szCs w:val="28"/>
          <w:lang w:eastAsia="ru-RU"/>
        </w:rPr>
        <w:t>розгляду</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керівником</w:t>
      </w:r>
      <w:proofErr w:type="spellEnd"/>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ЗАКЛАДУ</w:t>
      </w:r>
      <w:r>
        <w:rPr>
          <w:rFonts w:ascii="Times New Roman" w:hAnsi="Times New Roman" w:cs="Times New Roman"/>
          <w:sz w:val="28"/>
          <w:szCs w:val="28"/>
          <w:lang w:eastAsia="ru-RU"/>
        </w:rPr>
        <w:t>;</w:t>
      </w:r>
    </w:p>
    <w:p w:rsidR="00025D79" w:rsidRDefault="00B418FB">
      <w:pPr>
        <w:tabs>
          <w:tab w:val="left" w:pos="1418"/>
        </w:tabs>
        <w:spacing w:after="0" w:line="240" w:lineRule="auto"/>
        <w:ind w:right="-54"/>
        <w:jc w:val="both"/>
        <w:rPr>
          <w:rFonts w:ascii="Times New Roman" w:hAnsi="Times New Roman" w:cs="Times New Roman"/>
          <w:sz w:val="28"/>
          <w:szCs w:val="28"/>
          <w:lang w:eastAsia="ru-RU"/>
        </w:rPr>
      </w:pPr>
      <w:bookmarkStart w:id="89" w:name="n440"/>
      <w:bookmarkEnd w:id="89"/>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вносити</w:t>
      </w:r>
      <w:proofErr w:type="spellEnd"/>
      <w:r>
        <w:rPr>
          <w:rFonts w:ascii="Times New Roman" w:hAnsi="Times New Roman" w:cs="Times New Roman"/>
          <w:sz w:val="28"/>
          <w:szCs w:val="28"/>
          <w:lang w:eastAsia="ru-RU"/>
        </w:rPr>
        <w:t xml:space="preserve"> Органу </w:t>
      </w:r>
      <w:proofErr w:type="spellStart"/>
      <w:r>
        <w:rPr>
          <w:rFonts w:ascii="Times New Roman" w:hAnsi="Times New Roman" w:cs="Times New Roman"/>
          <w:sz w:val="28"/>
          <w:szCs w:val="28"/>
          <w:lang w:eastAsia="ru-RU"/>
        </w:rPr>
        <w:t>управління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подання</w:t>
      </w:r>
      <w:proofErr w:type="spellEnd"/>
      <w:r>
        <w:rPr>
          <w:rFonts w:ascii="Times New Roman" w:hAnsi="Times New Roman" w:cs="Times New Roman"/>
          <w:sz w:val="28"/>
          <w:szCs w:val="28"/>
          <w:lang w:eastAsia="ru-RU"/>
        </w:rPr>
        <w:t xml:space="preserve"> про </w:t>
      </w:r>
      <w:proofErr w:type="spellStart"/>
      <w:r>
        <w:rPr>
          <w:rFonts w:ascii="Times New Roman" w:hAnsi="Times New Roman" w:cs="Times New Roman"/>
          <w:sz w:val="28"/>
          <w:szCs w:val="28"/>
          <w:lang w:eastAsia="ru-RU"/>
        </w:rPr>
        <w:t>заохочення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або</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відкликання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керівника</w:t>
      </w:r>
      <w:proofErr w:type="spellEnd"/>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ЗАКЛАДУ</w:t>
      </w:r>
      <w:r>
        <w:rPr>
          <w:rFonts w:ascii="Times New Roman" w:hAnsi="Times New Roman" w:cs="Times New Roman"/>
          <w:sz w:val="28"/>
          <w:szCs w:val="28"/>
          <w:lang w:eastAsia="ru-RU"/>
        </w:rPr>
        <w:t xml:space="preserve"> з </w:t>
      </w:r>
      <w:proofErr w:type="spellStart"/>
      <w:r>
        <w:rPr>
          <w:rFonts w:ascii="Times New Roman" w:hAnsi="Times New Roman" w:cs="Times New Roman"/>
          <w:sz w:val="28"/>
          <w:szCs w:val="28"/>
          <w:lang w:eastAsia="ru-RU"/>
        </w:rPr>
        <w:t>підстав</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визначених</w:t>
      </w:r>
      <w:proofErr w:type="spellEnd"/>
      <w:r>
        <w:rPr>
          <w:rFonts w:ascii="Times New Roman" w:hAnsi="Times New Roman" w:cs="Times New Roman"/>
          <w:sz w:val="28"/>
          <w:szCs w:val="28"/>
          <w:lang w:eastAsia="ru-RU"/>
        </w:rPr>
        <w:t xml:space="preserve"> законом;</w:t>
      </w:r>
    </w:p>
    <w:p w:rsidR="00025D79" w:rsidRDefault="00B418FB">
      <w:pPr>
        <w:tabs>
          <w:tab w:val="left" w:pos="1418"/>
        </w:tabs>
        <w:spacing w:after="0" w:line="240" w:lineRule="auto"/>
        <w:ind w:right="-54"/>
        <w:jc w:val="both"/>
        <w:rPr>
          <w:rFonts w:ascii="Times New Roman" w:hAnsi="Times New Roman" w:cs="Times New Roman"/>
          <w:sz w:val="28"/>
          <w:szCs w:val="28"/>
          <w:lang w:eastAsia="ru-RU"/>
        </w:rPr>
      </w:pPr>
      <w:bookmarkStart w:id="90" w:name="n441"/>
      <w:bookmarkEnd w:id="90"/>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здійснювати</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інші</w:t>
      </w:r>
      <w:proofErr w:type="spellEnd"/>
      <w:r>
        <w:rPr>
          <w:rFonts w:ascii="Times New Roman" w:hAnsi="Times New Roman" w:cs="Times New Roman"/>
          <w:sz w:val="28"/>
          <w:szCs w:val="28"/>
          <w:lang w:eastAsia="ru-RU"/>
        </w:rPr>
        <w:t xml:space="preserve"> права, </w:t>
      </w:r>
      <w:proofErr w:type="spellStart"/>
      <w:r>
        <w:rPr>
          <w:rFonts w:ascii="Times New Roman" w:hAnsi="Times New Roman" w:cs="Times New Roman"/>
          <w:sz w:val="28"/>
          <w:szCs w:val="28"/>
          <w:lang w:eastAsia="ru-RU"/>
        </w:rPr>
        <w:t>визначені</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спеціальними</w:t>
      </w:r>
      <w:proofErr w:type="spellEnd"/>
      <w:r>
        <w:rPr>
          <w:rFonts w:ascii="Times New Roman" w:hAnsi="Times New Roman" w:cs="Times New Roman"/>
          <w:sz w:val="28"/>
          <w:szCs w:val="28"/>
          <w:lang w:eastAsia="ru-RU"/>
        </w:rPr>
        <w:t xml:space="preserve"> законами та/</w:t>
      </w:r>
      <w:proofErr w:type="spellStart"/>
      <w:r>
        <w:rPr>
          <w:rFonts w:ascii="Times New Roman" w:hAnsi="Times New Roman" w:cs="Times New Roman"/>
          <w:sz w:val="28"/>
          <w:szCs w:val="28"/>
          <w:lang w:eastAsia="ru-RU"/>
        </w:rPr>
        <w:t>або</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установчими</w:t>
      </w:r>
      <w:proofErr w:type="spellEnd"/>
      <w:r>
        <w:rPr>
          <w:rFonts w:ascii="Times New Roman" w:hAnsi="Times New Roman" w:cs="Times New Roman"/>
          <w:sz w:val="28"/>
          <w:szCs w:val="28"/>
          <w:lang w:eastAsia="ru-RU"/>
        </w:rPr>
        <w:t xml:space="preserve"> документами </w:t>
      </w:r>
      <w:r>
        <w:rPr>
          <w:rFonts w:ascii="Times New Roman" w:hAnsi="Times New Roman" w:cs="Times New Roman"/>
          <w:sz w:val="28"/>
          <w:szCs w:val="28"/>
          <w:lang w:val="uk-UA" w:eastAsia="ru-RU"/>
        </w:rPr>
        <w:t>ЗАКЛАДУ</w:t>
      </w:r>
      <w:r>
        <w:rPr>
          <w:rFonts w:ascii="Times New Roman" w:hAnsi="Times New Roman" w:cs="Times New Roman"/>
          <w:sz w:val="28"/>
          <w:szCs w:val="28"/>
          <w:lang w:eastAsia="ru-RU"/>
        </w:rPr>
        <w:t>.</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shd w:val="clear" w:color="auto" w:fill="FFFFFF"/>
          <w:lang w:val="uk-UA" w:eastAsia="ru-RU"/>
        </w:rPr>
        <w:t>7.8. Орган управління</w:t>
      </w:r>
      <w:r>
        <w:rPr>
          <w:rFonts w:ascii="Times New Roman" w:hAnsi="Times New Roman" w:cs="Times New Roman"/>
          <w:sz w:val="28"/>
          <w:szCs w:val="28"/>
          <w:lang w:val="uk-UA" w:eastAsia="ru-RU"/>
        </w:rPr>
        <w:t xml:space="preserve">  має право:</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укладати контракт з особою в місячний строк після її обрання керівником ЗАКЛАДУ за конкурсом у порядку, встановленому спеціальними законами за погодженням Засновника;</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достроково розірвати контракт із керівником ЗАКЛАДУ за поданням Засновника, вищого колегіального органу громадського самоврядування ЗАКЛАДУ або педагогічної ради, або за власною ініціативою з підстав, визначених законодавством про працю, чи за порушення статуту ЗАКЛАДУ та умов контракту;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затверджувати кошторис ЗАКЛАДУ;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затверджувати фінансовий звіт ЗАКЛАДУ у порядку, визначеному законодавством;</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здійснювати контроль за господарською діяльністю ЗАКЛАДУ;</w:t>
      </w:r>
    </w:p>
    <w:p w:rsidR="00025D79" w:rsidRDefault="00B418FB">
      <w:pPr>
        <w:spacing w:after="0" w:line="240" w:lineRule="auto"/>
        <w:ind w:right="-54"/>
        <w:jc w:val="both"/>
        <w:rPr>
          <w:rFonts w:ascii="Times New Roman" w:hAnsi="Times New Roman" w:cs="Times New Roman"/>
          <w:sz w:val="28"/>
          <w:szCs w:val="28"/>
          <w:lang w:eastAsia="ru-RU"/>
        </w:rPr>
      </w:pPr>
      <w:r>
        <w:rPr>
          <w:rFonts w:ascii="Times New Roman" w:hAnsi="Times New Roman" w:cs="Times New Roman"/>
          <w:sz w:val="28"/>
          <w:szCs w:val="28"/>
          <w:lang w:val="uk-UA" w:eastAsia="ru-RU"/>
        </w:rPr>
        <w:t>- здійснювати контроль за дотриманням статуту ЗАКЛАДУ</w:t>
      </w:r>
      <w:r>
        <w:rPr>
          <w:rFonts w:ascii="Times New Roman" w:hAnsi="Times New Roman" w:cs="Times New Roman"/>
          <w:sz w:val="28"/>
          <w:szCs w:val="28"/>
          <w:lang w:eastAsia="ru-RU"/>
        </w:rPr>
        <w:t>;</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 о</w:t>
      </w:r>
      <w:proofErr w:type="spellStart"/>
      <w:r>
        <w:rPr>
          <w:rFonts w:ascii="Times New Roman" w:hAnsi="Times New Roman" w:cs="Times New Roman"/>
          <w:sz w:val="28"/>
          <w:szCs w:val="28"/>
          <w:lang w:val="uk-UA" w:eastAsia="ru-RU"/>
        </w:rPr>
        <w:t>рганізовувати</w:t>
      </w:r>
      <w:proofErr w:type="spellEnd"/>
      <w:r>
        <w:rPr>
          <w:rFonts w:ascii="Times New Roman" w:hAnsi="Times New Roman" w:cs="Times New Roman"/>
          <w:sz w:val="28"/>
          <w:szCs w:val="28"/>
          <w:lang w:val="uk-UA" w:eastAsia="ru-RU"/>
        </w:rPr>
        <w:t xml:space="preserve"> атестацію педагогічних працівників навчального закладу та створювати умови для підвищення професійної майстерності педагогічних працівників;</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здійснювати контроль за матеріально-технічними та санітарно-гігієнічними умовами діяльності ЗАКЛАДУ відповідно до нормативів, встановлених законодавством.</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7.9. Керівник ЗАКЛАДУ здійснює поточне керівництво ЗАКЛАДОМ і несе відповідальність за освітню та фінансово-господарську діяльність ЗАКЛАДУ.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7.10. Керівник ЗАКЛАДУ призначається на посаду за результатом конкурсного відбору строком на шість років (строком на два роки  - для особи, яка </w:t>
      </w:r>
      <w:r>
        <w:rPr>
          <w:rFonts w:ascii="Times New Roman" w:hAnsi="Times New Roman" w:cs="Times New Roman"/>
          <w:sz w:val="28"/>
          <w:szCs w:val="28"/>
          <w:lang w:val="uk-UA" w:eastAsia="ru-RU"/>
        </w:rPr>
        <w:lastRenderedPageBreak/>
        <w:t>призначається на посаду керівника ЗАКЛАДУ вперше). З керівником ЗАКЛАДУ укладається контракт. Порядок проведення конкурсу та призначення на посаду визначається законодавством України.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7.11. Посаду керівника ЗАКЛАДУ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 xml:space="preserve">7.12. Завдання та обов’язки </w:t>
      </w:r>
      <w:r>
        <w:rPr>
          <w:rFonts w:ascii="Times New Roman" w:hAnsi="Times New Roman" w:cs="Times New Roman"/>
          <w:sz w:val="28"/>
          <w:szCs w:val="28"/>
          <w:lang w:val="uk-UA" w:eastAsia="ru-RU"/>
        </w:rPr>
        <w:t>керівника ЗАКЛАДУ</w:t>
      </w:r>
      <w:r>
        <w:rPr>
          <w:rFonts w:ascii="Times New Roman" w:hAnsi="Times New Roman" w:cs="Times New Roman"/>
          <w:color w:val="000000"/>
          <w:sz w:val="28"/>
          <w:szCs w:val="28"/>
          <w:lang w:val="uk-UA" w:eastAsia="ru-RU"/>
        </w:rPr>
        <w:t>:</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здійснює згідно з чинним законодавством загальне керівництво ЗАКЛАДОМ;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представляє ЗАКЛАД в державних органах та інших підприємствах, установах і організаціях; розпоряджається коштами ЗАКЛАДУ в установленому порядку; відповідає за дотримання фінансової дисципліни  за наявності самостійної бухгалтерії та збереження матеріально-технічної бази ЗАКЛАДУ;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керує педагогічною радою; організовує методичне забезпечення освітнього процесу, затверджує календарні графіки навчального процесу, та, за погодженням з виборним органом первинної профспілкової організації (профспілковим представником), – правила внутрішнього розпорядку; інші внутрішні нормативні документи;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здійснює проведення добору та розстановки кадрів; подає Органу управління  пропозиції для призначення на посаду та звільнення з посади заступників керівника та інших педагогічних працівників ЗАКЛАДУ; подає на затвердження Органу управління освітою  штатний розпис ЗАКЛАДУ; затверджує посадові (робочі) інструкції працівників, розподіляє педагогічне навантаження педагогічних працівників </w:t>
      </w:r>
      <w:r>
        <w:rPr>
          <w:rFonts w:ascii="Times New Roman" w:hAnsi="Times New Roman" w:cs="Times New Roman"/>
          <w:color w:val="000000"/>
          <w:sz w:val="28"/>
          <w:szCs w:val="28"/>
          <w:lang w:val="uk-UA" w:eastAsia="ru-RU"/>
        </w:rPr>
        <w:t>за погодженням з головою трудового колективу</w:t>
      </w:r>
      <w:r>
        <w:rPr>
          <w:rFonts w:ascii="Times New Roman" w:hAnsi="Times New Roman" w:cs="Times New Roman"/>
          <w:sz w:val="28"/>
          <w:szCs w:val="28"/>
          <w:lang w:val="uk-UA" w:eastAsia="ru-RU"/>
        </w:rPr>
        <w:t xml:space="preserve"> встановлює відповідно до законодавства розміри посадових окладів та ставок заробітної плати працівників ЗАКЛАДУ в межах кошторису;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несе відповідальність за організацію харчування учнів, дотримання в них вимог санітарно-гігієнічних і санітарно-протиепідемічних правил і норм;</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формує склад учнів, зараховує їх до ЗАКЛАДУ;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забезпечує загальне обов'язкове навчання дітей у закріпленій за ЗАКЛАДОМ ділянці</w:t>
      </w:r>
      <w:r>
        <w:rPr>
          <w:rFonts w:ascii="Times New Roman" w:hAnsi="Times New Roman" w:cs="Times New Roman"/>
          <w:color w:val="000000"/>
          <w:sz w:val="28"/>
          <w:szCs w:val="28"/>
          <w:lang w:val="uk-UA" w:eastAsia="ru-RU"/>
        </w:rPr>
        <w:t>;</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сприяє діяльності педагогічних організацій та методичних об'єднань, регулює діяльність громадських, в тому числі дитячих і молодіжних організацій;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роз’яснює працівникам їх права та обов’язки, інформує про умови праці, права на пільги і компенсації за роботу в шкідливих умовах відповідно до чинного законодавства і колективного договору; ознайомлює працівників з правилами внутрішнього трудового розпорядку та колективним договором; визначає працівнику робоче місце, забезпечує його необхідними для роботи засобами, проводить інструктаж працівника з техніки безпеки, виробничої санітарії, гігієни праці та протипожежної безпеки;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-організовує атестацію педагогічних працівників закладу освіти та створює умови для підвищення професійної майстерності педагогічних працівників;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сприяє соціальному захисту учнів; захищає законні права та інтереси (особисті, майнові, житлові, трудові та ін.) вихованців з числа дітей-сиріт та дітей, які залишилися без піклування батьків, вживає заходів щодо створення їм умов для підтримки родинних зв'язків;</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 xml:space="preserve">- забезпечує своєчасний розгляд заяв, скарг, дотримання прав та гарантій учнів і працівників ЗАКЛАДУ;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забезпечує облік, збереження та поповнення навчально-матеріальної бази відповідно до нормативних вимог, підготовку та подання встановленої звітності; відповідає за дотримання правил внутрішнього трудового розпорядку, санітарно-гігієнічного режиму, охорони праці та  протипожежної безпеки;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створює належні виробничі умови, забезпечує проведення атестації робочих місць, створює умови для проходження працівниками обов’язкових медичних оглядів;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несе відповідальність відповідно до чинного законодавства за виконання ЗАКЛАДОМ державних стандартів освіти, якість освіти випускників; охорону життя і здоров‘я вихованців та працівників під час освітнього процесу, дотримання їх прав і свобод;</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здійснює зв'язок з громадськістю, координує роботу з батьками (особами, які їх замінюють);</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використовує в роботі комп’ютерну техніку і програмне забезпечення для створення, зберігання й обробки інформації.</w:t>
      </w:r>
    </w:p>
    <w:p w:rsidR="00025D79" w:rsidRDefault="00B418FB">
      <w:pPr>
        <w:spacing w:after="0" w:line="240" w:lineRule="auto"/>
        <w:ind w:right="-54"/>
        <w:jc w:val="both"/>
        <w:rPr>
          <w:rFonts w:ascii="Times New Roman" w:hAnsi="Times New Roman" w:cs="Times New Roman"/>
          <w:sz w:val="28"/>
          <w:szCs w:val="28"/>
          <w:lang w:val="uk-UA" w:eastAsia="ru-RU"/>
        </w:rPr>
      </w:pPr>
      <w:bookmarkStart w:id="91" w:name="BM215"/>
      <w:bookmarkEnd w:id="91"/>
      <w:r>
        <w:rPr>
          <w:rFonts w:ascii="Times New Roman" w:hAnsi="Times New Roman" w:cs="Times New Roman"/>
          <w:sz w:val="28"/>
          <w:szCs w:val="28"/>
          <w:lang w:val="uk-UA" w:eastAsia="ru-RU"/>
        </w:rPr>
        <w:t xml:space="preserve">7.13. Керівник ЗАКЛАДУ є головою педагогічної ради - постійно діючого колегіального органу управління ЗАКЛАДОМ, до складу якого входять всі штатні педагогічні працівники ЗАКЛАДУ. </w:t>
      </w:r>
    </w:p>
    <w:p w:rsidR="00025D79" w:rsidRDefault="00B418FB">
      <w:pPr>
        <w:spacing w:after="0" w:line="240" w:lineRule="auto"/>
        <w:ind w:right="-54"/>
        <w:jc w:val="both"/>
        <w:rPr>
          <w:rFonts w:ascii="Times New Roman" w:hAnsi="Times New Roman" w:cs="Times New Roman"/>
          <w:sz w:val="28"/>
          <w:szCs w:val="28"/>
          <w:lang w:val="uk-UA" w:eastAsia="ru-RU"/>
        </w:rPr>
      </w:pPr>
      <w:bookmarkStart w:id="92" w:name="BM216"/>
      <w:bookmarkEnd w:id="92"/>
      <w:r>
        <w:rPr>
          <w:rFonts w:ascii="Times New Roman" w:hAnsi="Times New Roman" w:cs="Times New Roman"/>
          <w:sz w:val="28"/>
          <w:szCs w:val="28"/>
          <w:lang w:val="uk-UA" w:eastAsia="ru-RU"/>
        </w:rPr>
        <w:t xml:space="preserve">7.14. Засідання  педагогічної  ради проводяться у міру потреби, але не менш як чотири рази на рік.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7.15. Виключно рішеннями педагогічної ради вирішуються питання:</w:t>
      </w:r>
    </w:p>
    <w:p w:rsidR="00025D79" w:rsidRDefault="00B418FB">
      <w:pPr>
        <w:tabs>
          <w:tab w:val="left" w:pos="1701"/>
        </w:tabs>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затвердження освітніх програм і навчальних планів;</w:t>
      </w:r>
    </w:p>
    <w:p w:rsidR="00025D79" w:rsidRDefault="00B418FB">
      <w:pPr>
        <w:tabs>
          <w:tab w:val="left" w:pos="1701"/>
        </w:tabs>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затвердження програм навчальних дисциплін (предметів);</w:t>
      </w:r>
    </w:p>
    <w:p w:rsidR="00025D79" w:rsidRDefault="00B418FB">
      <w:pPr>
        <w:tabs>
          <w:tab w:val="left" w:pos="1701"/>
        </w:tabs>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визнання особи, яка здобуває освіту, такою, що успішно завершила певну освітню програму;</w:t>
      </w:r>
    </w:p>
    <w:p w:rsidR="00025D79" w:rsidRDefault="00B418FB">
      <w:pPr>
        <w:tabs>
          <w:tab w:val="left" w:pos="1701"/>
        </w:tabs>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прийняття рішень щодо порядку продовження здобуття освіти особами, які відстають у виконанні навчального плану, порушують положення про порядок здійснення освітнього процесу.</w:t>
      </w:r>
    </w:p>
    <w:p w:rsidR="00025D79" w:rsidRDefault="00B418FB">
      <w:pPr>
        <w:spacing w:after="0" w:line="240" w:lineRule="auto"/>
        <w:ind w:right="-54"/>
        <w:jc w:val="both"/>
        <w:rPr>
          <w:rFonts w:ascii="Times New Roman" w:hAnsi="Times New Roman" w:cs="Times New Roman"/>
          <w:sz w:val="28"/>
          <w:szCs w:val="28"/>
          <w:lang w:val="uk-UA" w:eastAsia="ru-RU"/>
        </w:rPr>
      </w:pPr>
      <w:bookmarkStart w:id="93" w:name="BM217"/>
      <w:bookmarkStart w:id="94" w:name="BM228"/>
      <w:bookmarkStart w:id="95" w:name="BM229"/>
      <w:bookmarkEnd w:id="93"/>
      <w:bookmarkEnd w:id="94"/>
      <w:bookmarkEnd w:id="95"/>
      <w:r>
        <w:rPr>
          <w:rFonts w:ascii="Times New Roman" w:hAnsi="Times New Roman" w:cs="Times New Roman"/>
          <w:sz w:val="28"/>
          <w:szCs w:val="28"/>
          <w:lang w:val="uk-UA" w:eastAsia="ru-RU"/>
        </w:rPr>
        <w:t xml:space="preserve">7.16. Метою діяльності Колегіального органу громадського самоврядування ЗАКЛАДУ є </w:t>
      </w:r>
      <w:r>
        <w:rPr>
          <w:rFonts w:ascii="Times New Roman" w:hAnsi="Times New Roman" w:cs="Times New Roman"/>
          <w:color w:val="000000"/>
          <w:sz w:val="28"/>
          <w:szCs w:val="28"/>
          <w:shd w:val="clear" w:color="auto" w:fill="FFFFFF"/>
          <w:lang w:val="uk-UA" w:eastAsia="ru-RU"/>
        </w:rPr>
        <w:t xml:space="preserve">вирішення питань організації та забезпечення освітнього процесу в ЗАКЛАДІ, захисту прав та інтересів його учасників, організації дозвілля та оздоровлення, участь у громадському нагляді (контролі) та в управлінні ЗАКЛАДОМ у межах повноважень, визначених законом та установчими документами ЗАКЛАДУ. </w:t>
      </w:r>
      <w:r>
        <w:rPr>
          <w:rFonts w:ascii="Times New Roman" w:hAnsi="Times New Roman" w:cs="Times New Roman"/>
          <w:sz w:val="28"/>
          <w:szCs w:val="28"/>
          <w:lang w:val="uk-UA" w:eastAsia="ru-RU"/>
        </w:rPr>
        <w:t xml:space="preserve">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7.17. Колегіальний орган громадського самоврядування ЗАКЛАДУ та голова Колегіального органу громадського самоврядування обирається строком на один рік загальними зборами батьків дітей, які здобувають освіту, не пізніше як через 15 робочих днів після початку навчального року.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Колегіальний орган громадського самоврядування очолює його голова. Засідання Колегіального органу громадського самоврядування проводяться не рідше одного разу на три місяці. Засідання Колегіального органу громадського самоврядування правомочні за умови присутності більше половини його складу. Рішення Колегіального органу громадського самоврядування приймаються більшістю голосів від його складу.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 xml:space="preserve">  Основними завданнями Колегіального органу громадського самоврядування є захист прав дітей на якісну освіту та сприяння ЗАКЛАДУ в здійсненні освітнього процесу.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7.18. Вищим органом громадського самоврядування в ЗАКЛАДІ є загальні збори (конференція) колективу. Делегатів зборів обирають від таких трьох категорій: працівників ЗАКЛАДУ, учнів другого ступеня навчання, батьків, представників громадськості (однакова кількість делегатів від кожної категорії).</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Загальні збори (конференція) правомочні, якщо в їх роботі беруть участь не менш як половина делегатів кожної із трьох категорій. Рішення приймається простою більшістю голосів присутніх делегатів. Загальні збори (конференція) скликаються не менш як один раз на рік.</w:t>
      </w:r>
    </w:p>
    <w:p w:rsidR="00025D79" w:rsidRDefault="00B418FB">
      <w:pPr>
        <w:spacing w:after="0" w:line="240" w:lineRule="auto"/>
        <w:ind w:right="-54"/>
        <w:jc w:val="both"/>
        <w:rPr>
          <w:rFonts w:ascii="Times New Roman" w:hAnsi="Times New Roman" w:cs="Times New Roman"/>
          <w:sz w:val="28"/>
          <w:szCs w:val="28"/>
          <w:lang w:val="uk-UA" w:eastAsia="ru-RU"/>
        </w:rPr>
      </w:pPr>
      <w:bookmarkStart w:id="96" w:name="BM235"/>
      <w:bookmarkEnd w:id="96"/>
      <w:r>
        <w:rPr>
          <w:rFonts w:ascii="Times New Roman" w:hAnsi="Times New Roman" w:cs="Times New Roman"/>
          <w:sz w:val="28"/>
          <w:szCs w:val="28"/>
          <w:lang w:val="uk-UA" w:eastAsia="ru-RU"/>
        </w:rPr>
        <w:t>7.19. Повноваження загальних зборів (конференції):</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обрання Ради ЗАКЛАДУ, її голови, встановлення терміну їх повноважень;</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заслуховування звіту </w:t>
      </w:r>
      <w:r>
        <w:rPr>
          <w:rFonts w:ascii="Times New Roman" w:hAnsi="Times New Roman" w:cs="Times New Roman"/>
          <w:color w:val="000000"/>
          <w:sz w:val="28"/>
          <w:szCs w:val="28"/>
          <w:lang w:val="uk-UA" w:eastAsia="ru-RU"/>
        </w:rPr>
        <w:t>керівника ЗАКЛАДУ і голови вищого колегіального органу громадського самоврядування про</w:t>
      </w:r>
      <w:r>
        <w:rPr>
          <w:rFonts w:ascii="Times New Roman" w:hAnsi="Times New Roman" w:cs="Times New Roman"/>
          <w:sz w:val="28"/>
          <w:szCs w:val="28"/>
          <w:lang w:val="uk-UA" w:eastAsia="ru-RU"/>
        </w:rPr>
        <w:t xml:space="preserve"> їхню роботу, оцінка відкритим або таємним голосуванням;</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затвердження основних напрямів вдосконалення діяльності ЗАКЛАДУ, розгляд інших найважливіших питань навчально-виховного процесу.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7.20. У період між загальними зборами у ЗАКЛАДІ функціонує постійно діючий орган громадського самоврядування - рада ЗАКЛАДУ, яка організовує свою роботу відповідно до норм, </w:t>
      </w:r>
      <w:r>
        <w:rPr>
          <w:rFonts w:ascii="Times New Roman" w:hAnsi="Times New Roman" w:cs="Times New Roman"/>
          <w:color w:val="000000"/>
          <w:sz w:val="28"/>
          <w:szCs w:val="28"/>
          <w:shd w:val="clear" w:color="auto" w:fill="FFFFFF"/>
          <w:lang w:val="uk-UA" w:eastAsia="ru-RU"/>
        </w:rPr>
        <w:t>визначених законом та установчими документами ЗАКЛАДУ.</w:t>
      </w:r>
    </w:p>
    <w:p w:rsidR="00025D79" w:rsidRDefault="00B418FB">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7.21. У ЗАКЛАДІ щорічно створюється орган учнівського самоврядування, мета</w:t>
      </w:r>
      <w:r>
        <w:rPr>
          <w:rFonts w:ascii="Times New Roman" w:hAnsi="Times New Roman" w:cs="Times New Roman"/>
          <w:color w:val="000000"/>
          <w:spacing w:val="3"/>
          <w:sz w:val="28"/>
          <w:szCs w:val="28"/>
          <w:lang w:val="uk-UA" w:eastAsia="ru-RU"/>
        </w:rPr>
        <w:t xml:space="preserve"> якого - активно сприяти </w:t>
      </w:r>
      <w:r>
        <w:rPr>
          <w:rFonts w:ascii="Times New Roman" w:hAnsi="Times New Roman" w:cs="Times New Roman"/>
          <w:color w:val="000000"/>
          <w:spacing w:val="-9"/>
          <w:sz w:val="28"/>
          <w:szCs w:val="28"/>
          <w:lang w:val="uk-UA" w:eastAsia="ru-RU"/>
        </w:rPr>
        <w:t xml:space="preserve">становленню згуртованого колективу як дієвого засобу ідейно - </w:t>
      </w:r>
      <w:r>
        <w:rPr>
          <w:rFonts w:ascii="Times New Roman" w:hAnsi="Times New Roman" w:cs="Times New Roman"/>
          <w:color w:val="000000"/>
          <w:spacing w:val="-1"/>
          <w:sz w:val="28"/>
          <w:szCs w:val="28"/>
          <w:lang w:val="uk-UA" w:eastAsia="ru-RU"/>
        </w:rPr>
        <w:t xml:space="preserve">морального  виховання  особистості,   формуванню  в  учнів </w:t>
      </w:r>
      <w:r>
        <w:rPr>
          <w:rFonts w:ascii="Times New Roman" w:hAnsi="Times New Roman" w:cs="Times New Roman"/>
          <w:color w:val="000000"/>
          <w:spacing w:val="-7"/>
          <w:sz w:val="28"/>
          <w:szCs w:val="28"/>
          <w:lang w:val="uk-UA" w:eastAsia="ru-RU"/>
        </w:rPr>
        <w:t xml:space="preserve">свідомого і відповідального ставлення до своїх прав і обов'язків, </w:t>
      </w:r>
      <w:r>
        <w:rPr>
          <w:rFonts w:ascii="Times New Roman" w:hAnsi="Times New Roman" w:cs="Times New Roman"/>
          <w:color w:val="000000"/>
          <w:spacing w:val="-6"/>
          <w:sz w:val="28"/>
          <w:szCs w:val="28"/>
          <w:lang w:val="uk-UA" w:eastAsia="ru-RU"/>
        </w:rPr>
        <w:t xml:space="preserve">визначених Конституцією   України, Законом України "Про повну  загальну   середню освіту", Законом України "Про освіту", </w:t>
      </w:r>
      <w:r>
        <w:rPr>
          <w:rFonts w:ascii="Times New Roman" w:hAnsi="Times New Roman" w:cs="Times New Roman"/>
          <w:color w:val="000000"/>
          <w:spacing w:val="-8"/>
          <w:sz w:val="28"/>
          <w:szCs w:val="28"/>
          <w:lang w:val="uk-UA" w:eastAsia="ru-RU"/>
        </w:rPr>
        <w:t xml:space="preserve">Правилами внутрішнього розпорядку, Правилами для учнів. </w:t>
      </w:r>
    </w:p>
    <w:p w:rsidR="00025D79" w:rsidRDefault="00B418FB">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Робота учнівського самоврядування організовується відповідно до норм, </w:t>
      </w:r>
      <w:r>
        <w:rPr>
          <w:rFonts w:ascii="Times New Roman" w:hAnsi="Times New Roman" w:cs="Times New Roman"/>
          <w:color w:val="000000"/>
          <w:sz w:val="28"/>
          <w:szCs w:val="28"/>
          <w:shd w:val="clear" w:color="auto" w:fill="FFFFFF"/>
          <w:lang w:val="uk-UA" w:eastAsia="ru-RU"/>
        </w:rPr>
        <w:t>визначених законом та установчими документами ЗАКЛАДУ.</w:t>
      </w:r>
    </w:p>
    <w:p w:rsidR="00025D79" w:rsidRDefault="00025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firstLine="900"/>
        <w:jc w:val="both"/>
        <w:rPr>
          <w:rFonts w:ascii="Times New Roman" w:hAnsi="Times New Roman" w:cs="Times New Roman"/>
          <w:b/>
          <w:bCs/>
          <w:color w:val="C00000"/>
          <w:sz w:val="16"/>
          <w:szCs w:val="16"/>
          <w:lang w:val="uk-UA" w:eastAsia="ru-RU"/>
        </w:rPr>
      </w:pPr>
    </w:p>
    <w:p w:rsidR="00025D79" w:rsidRDefault="00B418FB">
      <w:pPr>
        <w:spacing w:after="0" w:line="240" w:lineRule="auto"/>
        <w:ind w:right="-54" w:firstLine="900"/>
        <w:jc w:val="center"/>
        <w:rPr>
          <w:rFonts w:ascii="Times New Roman" w:hAnsi="Times New Roman" w:cs="Times New Roman"/>
          <w:b/>
          <w:bCs/>
          <w:sz w:val="28"/>
          <w:szCs w:val="28"/>
          <w:lang w:val="uk-UA" w:eastAsia="ru-RU"/>
        </w:rPr>
      </w:pPr>
      <w:r>
        <w:rPr>
          <w:rFonts w:ascii="Times New Roman" w:hAnsi="Times New Roman" w:cs="Times New Roman"/>
          <w:b/>
          <w:bCs/>
          <w:color w:val="000000"/>
          <w:sz w:val="28"/>
          <w:szCs w:val="28"/>
          <w:lang w:val="en-US" w:eastAsia="ru-RU"/>
        </w:rPr>
        <w:t>VIII</w:t>
      </w:r>
      <w:r>
        <w:rPr>
          <w:rFonts w:ascii="Times New Roman" w:hAnsi="Times New Roman" w:cs="Times New Roman"/>
          <w:b/>
          <w:bCs/>
          <w:color w:val="000000"/>
          <w:sz w:val="28"/>
          <w:szCs w:val="28"/>
          <w:lang w:val="uk-UA" w:eastAsia="ru-RU"/>
        </w:rPr>
        <w:t xml:space="preserve">. </w:t>
      </w:r>
      <w:r>
        <w:rPr>
          <w:rFonts w:ascii="Times New Roman" w:hAnsi="Times New Roman" w:cs="Times New Roman"/>
          <w:b/>
          <w:bCs/>
          <w:sz w:val="28"/>
          <w:szCs w:val="28"/>
          <w:lang w:val="uk-UA" w:eastAsia="ru-RU"/>
        </w:rPr>
        <w:t>Прозорість та інформаційна відкритість діяльності ЗАКЛАДУ</w:t>
      </w:r>
    </w:p>
    <w:p w:rsidR="00025D79" w:rsidRDefault="00025D79">
      <w:pPr>
        <w:spacing w:after="0" w:line="240" w:lineRule="auto"/>
        <w:ind w:right="-54" w:firstLine="900"/>
        <w:jc w:val="both"/>
        <w:rPr>
          <w:rFonts w:ascii="Times New Roman" w:hAnsi="Times New Roman" w:cs="Times New Roman"/>
          <w:b/>
          <w:bCs/>
          <w:sz w:val="28"/>
          <w:szCs w:val="28"/>
          <w:lang w:val="uk-UA" w:eastAsia="ru-RU"/>
        </w:rPr>
      </w:pP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8.1. ЗАКЛАД формує відкриті та загальнодоступні ресурси з інформацією про свою діяльність та забезпечувати доступ до таких ресурсів шляхом розміщення їх в інформаційно-комунікаційних мережах.</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8.2. ЗАКЛАД забезпечує на своєму офіційному веб-сайті відкритий доступ до такої інформації:</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статут ЗАКЛАДУ;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структура ЗАКЛАДУ;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освітні програми, що реалізуються в ЗАКЛАДІ з переліком навчальних дисциплін, курсів, предметів, практики, що передбачена відповідною освітньою програмою;</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шкільний округ, закріплений за ЗАКЛАДОМ його засновником;</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фактична кількість осіб, що навчається у ЗАКЛАДІ;</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мова (мови) навчання;</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 керівник ЗАКЛАДУ, його заступники, керівники філій та структурних підрозділів ЗАКЛАДУ (за їх наявності);</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педагогічні та науково-педагогічні кадри, їхній освітній та кваліфікаційний рівень, займана посада, досвід педагогічної діяльності;</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наявність вакантних посад та проведення конкурсу на їх заміщення;</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матеріально-технічне забезпечення ЗАКЛАДУ;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результати моніторингу якості освіти;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річний звіт про діяльність ЗАКЛАДУ;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порядок надання платних освітніх послуг та їхню вартість.</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8.3. ЗАКЛАД на своєму офіційному веб-сайті оприлюднює кошторис і звіт про надходження та використання всіх коштів, спрямованих на забезпечення своєї діяльності.</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8.4. Перелік інформації, обов’язкової для оприлюднення ЗАКЛАДОМ може доповнюватися і уточнюватися спеціальними законами.</w:t>
      </w:r>
    </w:p>
    <w:p w:rsidR="00025D79" w:rsidRDefault="00025D79">
      <w:pPr>
        <w:spacing w:after="0" w:line="240" w:lineRule="auto"/>
        <w:ind w:right="-54" w:firstLine="900"/>
        <w:jc w:val="both"/>
        <w:rPr>
          <w:rFonts w:ascii="Times New Roman" w:hAnsi="Times New Roman" w:cs="Times New Roman"/>
          <w:sz w:val="28"/>
          <w:szCs w:val="28"/>
          <w:lang w:val="uk-UA" w:eastAsia="ru-RU"/>
        </w:rPr>
      </w:pPr>
    </w:p>
    <w:p w:rsidR="00025D79" w:rsidRDefault="00B418FB">
      <w:pPr>
        <w:spacing w:after="0" w:line="240" w:lineRule="auto"/>
        <w:ind w:right="-54" w:firstLine="900"/>
        <w:jc w:val="center"/>
        <w:rPr>
          <w:rFonts w:ascii="Times New Roman" w:hAnsi="Times New Roman" w:cs="Times New Roman"/>
          <w:b/>
          <w:bCs/>
          <w:sz w:val="28"/>
          <w:szCs w:val="28"/>
          <w:lang w:val="uk-UA" w:eastAsia="ru-RU"/>
        </w:rPr>
      </w:pPr>
      <w:r>
        <w:rPr>
          <w:rFonts w:ascii="Times New Roman" w:hAnsi="Times New Roman" w:cs="Times New Roman"/>
          <w:b/>
          <w:bCs/>
          <w:color w:val="000000"/>
          <w:sz w:val="28"/>
          <w:szCs w:val="28"/>
          <w:lang w:val="en-US" w:eastAsia="ru-RU"/>
        </w:rPr>
        <w:t>IX</w:t>
      </w:r>
      <w:r>
        <w:rPr>
          <w:rFonts w:ascii="Times New Roman" w:hAnsi="Times New Roman" w:cs="Times New Roman"/>
          <w:b/>
          <w:bCs/>
          <w:color w:val="000000"/>
          <w:sz w:val="28"/>
          <w:szCs w:val="28"/>
          <w:lang w:val="uk-UA" w:eastAsia="ru-RU"/>
        </w:rPr>
        <w:t>. Система забезпечення якості освіти у ЗАКЛАДІ</w:t>
      </w:r>
    </w:p>
    <w:p w:rsidR="00025D79" w:rsidRDefault="00025D79">
      <w:pPr>
        <w:spacing w:after="0" w:line="240" w:lineRule="auto"/>
        <w:ind w:right="-54" w:firstLine="900"/>
        <w:jc w:val="both"/>
        <w:rPr>
          <w:rFonts w:ascii="Times New Roman" w:hAnsi="Times New Roman" w:cs="Times New Roman"/>
          <w:sz w:val="28"/>
          <w:szCs w:val="28"/>
          <w:lang w:val="uk-UA" w:eastAsia="ru-RU"/>
        </w:rPr>
      </w:pPr>
    </w:p>
    <w:p w:rsidR="00025D79" w:rsidRDefault="00B418FB">
      <w:pPr>
        <w:spacing w:after="0" w:line="240" w:lineRule="auto"/>
        <w:ind w:right="-54"/>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9.1. Система забезпечення якості освіти у ЗАКЛАДІ здійснюється відповідно до чинного законодавства.</w:t>
      </w:r>
    </w:p>
    <w:p w:rsidR="00025D79" w:rsidRDefault="00B418FB">
      <w:pPr>
        <w:spacing w:after="0" w:line="240" w:lineRule="auto"/>
        <w:ind w:right="-54"/>
        <w:jc w:val="both"/>
        <w:rPr>
          <w:rFonts w:ascii="Times New Roman" w:hAnsi="Times New Roman" w:cs="Times New Roman"/>
          <w:sz w:val="28"/>
          <w:szCs w:val="28"/>
          <w:lang w:val="uk-UA" w:eastAsia="uk-UA"/>
        </w:rPr>
      </w:pPr>
      <w:bookmarkStart w:id="97" w:name="n577"/>
      <w:bookmarkStart w:id="98" w:name="n578"/>
      <w:bookmarkStart w:id="99" w:name="n643"/>
      <w:bookmarkStart w:id="100" w:name="n646"/>
      <w:bookmarkEnd w:id="97"/>
      <w:bookmarkEnd w:id="98"/>
      <w:bookmarkEnd w:id="99"/>
      <w:bookmarkEnd w:id="100"/>
      <w:r>
        <w:rPr>
          <w:rFonts w:ascii="Times New Roman" w:hAnsi="Times New Roman" w:cs="Times New Roman"/>
          <w:sz w:val="28"/>
          <w:szCs w:val="28"/>
          <w:lang w:val="uk-UA" w:eastAsia="uk-UA"/>
        </w:rPr>
        <w:t>9.2.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що мають бути затверджені (погоджені) Піклувальною радою як основним колегіальним органом управління ЗАКЛАДОМ.</w:t>
      </w:r>
    </w:p>
    <w:p w:rsidR="00025D79" w:rsidRDefault="00B418FB">
      <w:pPr>
        <w:spacing w:after="0" w:line="240" w:lineRule="auto"/>
        <w:ind w:right="-54"/>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9.3.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Закону та спеціальних законів.</w:t>
      </w:r>
    </w:p>
    <w:p w:rsidR="00025D79" w:rsidRDefault="00025D79">
      <w:pPr>
        <w:spacing w:after="0" w:line="240" w:lineRule="auto"/>
        <w:ind w:right="-54" w:firstLine="900"/>
        <w:jc w:val="both"/>
        <w:rPr>
          <w:rFonts w:ascii="Times New Roman" w:hAnsi="Times New Roman" w:cs="Times New Roman"/>
          <w:sz w:val="28"/>
          <w:szCs w:val="28"/>
          <w:lang w:val="uk-UA" w:eastAsia="ru-RU"/>
        </w:rPr>
      </w:pPr>
      <w:bookmarkStart w:id="101" w:name="n648"/>
      <w:bookmarkEnd w:id="101"/>
    </w:p>
    <w:p w:rsidR="00025D79" w:rsidRDefault="00B4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firstLine="900"/>
        <w:jc w:val="center"/>
        <w:rPr>
          <w:rFonts w:ascii="Times New Roman" w:hAnsi="Times New Roman" w:cs="Times New Roman"/>
          <w:b/>
          <w:bCs/>
          <w:sz w:val="28"/>
          <w:szCs w:val="28"/>
          <w:lang w:val="uk-UA" w:eastAsia="ru-RU"/>
        </w:rPr>
      </w:pPr>
      <w:r>
        <w:rPr>
          <w:rFonts w:ascii="Times New Roman" w:hAnsi="Times New Roman" w:cs="Times New Roman"/>
          <w:b/>
          <w:bCs/>
          <w:sz w:val="28"/>
          <w:szCs w:val="28"/>
          <w:lang w:val="en-US" w:eastAsia="ru-RU"/>
        </w:rPr>
        <w:t>X</w:t>
      </w:r>
      <w:r>
        <w:rPr>
          <w:rFonts w:ascii="Times New Roman" w:hAnsi="Times New Roman" w:cs="Times New Roman"/>
          <w:b/>
          <w:bCs/>
          <w:sz w:val="28"/>
          <w:szCs w:val="28"/>
          <w:lang w:val="uk-UA" w:eastAsia="ru-RU"/>
        </w:rPr>
        <w:t>.</w:t>
      </w:r>
      <w:r>
        <w:rPr>
          <w:rFonts w:ascii="Times New Roman" w:hAnsi="Times New Roman" w:cs="Times New Roman"/>
          <w:b/>
          <w:bCs/>
          <w:sz w:val="28"/>
          <w:szCs w:val="28"/>
          <w:lang w:eastAsia="ru-RU"/>
        </w:rPr>
        <w:t xml:space="preserve"> </w:t>
      </w:r>
      <w:r>
        <w:rPr>
          <w:rFonts w:ascii="Times New Roman" w:hAnsi="Times New Roman" w:cs="Times New Roman"/>
          <w:b/>
          <w:bCs/>
          <w:sz w:val="28"/>
          <w:szCs w:val="28"/>
          <w:lang w:val="uk-UA" w:eastAsia="ru-RU"/>
        </w:rPr>
        <w:t>Матеріально-технічна база та фінансово-господарська діяльність</w:t>
      </w:r>
    </w:p>
    <w:p w:rsidR="00025D79" w:rsidRDefault="00025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firstLine="900"/>
        <w:jc w:val="both"/>
        <w:rPr>
          <w:rFonts w:ascii="Times New Roman" w:hAnsi="Times New Roman" w:cs="Times New Roman"/>
          <w:b/>
          <w:bCs/>
          <w:sz w:val="16"/>
          <w:szCs w:val="16"/>
          <w:lang w:val="uk-UA" w:eastAsia="ru-RU"/>
        </w:rPr>
      </w:pPr>
    </w:p>
    <w:p w:rsidR="00025D79" w:rsidRDefault="00B418FB">
      <w:pPr>
        <w:spacing w:after="0" w:line="240" w:lineRule="auto"/>
        <w:ind w:right="-54"/>
        <w:jc w:val="both"/>
        <w:rPr>
          <w:rFonts w:ascii="Times New Roman" w:hAnsi="Times New Roman" w:cs="Times New Roman"/>
          <w:sz w:val="28"/>
          <w:szCs w:val="28"/>
          <w:lang w:val="uk-UA" w:eastAsia="ru-RU"/>
        </w:rPr>
      </w:pPr>
      <w:bookmarkStart w:id="102" w:name="BM236"/>
      <w:bookmarkEnd w:id="102"/>
      <w:r>
        <w:rPr>
          <w:rFonts w:ascii="Times New Roman" w:hAnsi="Times New Roman" w:cs="Times New Roman"/>
          <w:sz w:val="28"/>
          <w:szCs w:val="28"/>
          <w:lang w:val="uk-UA" w:eastAsia="ru-RU"/>
        </w:rPr>
        <w:t xml:space="preserve">10.1. Фінансово-господарська діяльність ЗАКЛАДУ проводиться відповідно до Бюджетного кодексу України, Законів України «Про освіту», </w:t>
      </w:r>
      <w:r>
        <w:rPr>
          <w:rFonts w:ascii="Times New Roman" w:hAnsi="Times New Roman" w:cs="Times New Roman"/>
          <w:color w:val="000000"/>
          <w:sz w:val="28"/>
          <w:szCs w:val="28"/>
          <w:lang w:val="uk-UA" w:eastAsia="ru-RU"/>
        </w:rPr>
        <w:t>«Про повну загальну середню освіту»</w:t>
      </w:r>
      <w:r>
        <w:rPr>
          <w:rFonts w:ascii="Times New Roman" w:hAnsi="Times New Roman" w:cs="Times New Roman"/>
          <w:sz w:val="28"/>
          <w:szCs w:val="28"/>
          <w:lang w:val="uk-UA" w:eastAsia="ru-RU"/>
        </w:rPr>
        <w:t xml:space="preserve"> та інших нормативно-правових актів, здійснюється за рахунок бюджетних асигнувань, а також за рахунок додаткових джерел фінансування, не заборонених діючим законодавством.</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Фінансування навчального закладу здійснюється за рахунок:</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бюджетних асигнувань, виділених на установи освіти відповідно до існуючих нормативів;</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коштів місцевих бюджетів;</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добровільних пожертвувань юридичних і фізичних осіб;</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інших джерел відповідно до чинного законодавства.</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 xml:space="preserve">  Додатковими джерелами формування  коштів можуть бути: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плата за надання додаткових освітніх послуг;</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доходи від надання в оренду приміщень, споруд, обладнання;</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дотації з місцевих бюджетів;</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 добровільні грошові внески, матеріальні цінності, одержані від підприємств, установ, організацій.</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Крім бюджетної фінансово-господарської діяльності, здійснюваної в рамках державного фінансування, </w:t>
      </w:r>
      <w:r>
        <w:rPr>
          <w:rFonts w:ascii="Times New Roman" w:hAnsi="Times New Roman" w:cs="Times New Roman"/>
          <w:color w:val="000000"/>
          <w:sz w:val="28"/>
          <w:szCs w:val="28"/>
          <w:lang w:val="uk-UA" w:eastAsia="ru-RU"/>
        </w:rPr>
        <w:t xml:space="preserve">ЗАКЛАД </w:t>
      </w:r>
      <w:r>
        <w:rPr>
          <w:rFonts w:ascii="Times New Roman" w:hAnsi="Times New Roman" w:cs="Times New Roman"/>
          <w:sz w:val="28"/>
          <w:szCs w:val="28"/>
          <w:lang w:val="uk-UA" w:eastAsia="ru-RU"/>
        </w:rPr>
        <w:t>має право здійснювати позабюджетну фінансово-господарську діяльність, що відповідає чинному законодавству.</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Відповідно до програми й плану діяльності, може здійснюватися додаткове матеріально-технічне оснащення ЗАКЛАДУ.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10.2. Матеріально-технічна база ЗАКЛАДУ включає будівлі, споруди, землю, комунікації, обладнання, транспортні засоби та інші цінності.</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10.3. Порядок, умови та форми набуття ЗАКЛАДОМ прав на землю визначені Земельним кодексом України.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10.4. Основні фонди, оборотні кошти та інше майно ЗАКЛАДУ не підлягають вилученню, крім випадків, передбачених законодавством.</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10.5.ЗАКЛАД та майно ЗАКЛАДУ не підлягає  приватизації, перепрофілюванню або використанню не за призначенням.</w:t>
      </w:r>
    </w:p>
    <w:p w:rsidR="00025D79" w:rsidRDefault="00B418FB">
      <w:pPr>
        <w:spacing w:after="0" w:line="240" w:lineRule="auto"/>
        <w:ind w:right="-54"/>
        <w:jc w:val="both"/>
        <w:rPr>
          <w:rFonts w:ascii="Times New Roman" w:hAnsi="Times New Roman" w:cs="Times New Roman"/>
          <w:color w:val="000000"/>
          <w:sz w:val="28"/>
          <w:szCs w:val="28"/>
          <w:lang w:val="uk-UA" w:eastAsia="ru-RU"/>
        </w:rPr>
      </w:pPr>
      <w:bookmarkStart w:id="103" w:name="BM240"/>
      <w:bookmarkStart w:id="104" w:name="BM241"/>
      <w:bookmarkStart w:id="105" w:name="BM248"/>
      <w:bookmarkEnd w:id="103"/>
      <w:bookmarkEnd w:id="104"/>
      <w:bookmarkEnd w:id="105"/>
      <w:r>
        <w:rPr>
          <w:rFonts w:ascii="Times New Roman" w:hAnsi="Times New Roman" w:cs="Times New Roman"/>
          <w:color w:val="000000"/>
          <w:sz w:val="28"/>
          <w:szCs w:val="28"/>
          <w:lang w:val="uk-UA" w:eastAsia="ru-RU"/>
        </w:rPr>
        <w:t xml:space="preserve">10.6. Порядок діловодства і бухгалтерського обліку визначається законодавством, нормативно-правовими актами Міністерства освіти і науки України та іншими документами центральних органів виконавчої влади. </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10.7. ЗАКЛАД</w:t>
      </w:r>
      <w:r>
        <w:rPr>
          <w:rFonts w:ascii="Times New Roman" w:hAnsi="Times New Roman" w:cs="Times New Roman"/>
          <w:sz w:val="28"/>
          <w:szCs w:val="28"/>
          <w:lang w:val="uk-UA" w:eastAsia="ru-RU"/>
        </w:rPr>
        <w:t xml:space="preserve"> </w:t>
      </w:r>
      <w:r>
        <w:rPr>
          <w:rFonts w:ascii="Times New Roman" w:hAnsi="Times New Roman" w:cs="Times New Roman"/>
          <w:color w:val="000000"/>
          <w:sz w:val="28"/>
          <w:szCs w:val="28"/>
          <w:lang w:val="uk-UA" w:eastAsia="ru-RU"/>
        </w:rPr>
        <w:t xml:space="preserve">має право згідно із законодавством придбати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p>
    <w:p w:rsidR="00025D79" w:rsidRDefault="00B418FB">
      <w:pPr>
        <w:spacing w:after="0" w:line="240" w:lineRule="auto"/>
        <w:ind w:right="-54"/>
        <w:jc w:val="both"/>
        <w:rPr>
          <w:rFonts w:ascii="Times New Roman" w:hAnsi="Times New Roman" w:cs="Times New Roman"/>
          <w:color w:val="000000"/>
          <w:sz w:val="28"/>
          <w:szCs w:val="28"/>
          <w:lang w:val="uk-UA" w:eastAsia="ru-RU"/>
        </w:rPr>
      </w:pPr>
      <w:bookmarkStart w:id="106" w:name="BM250"/>
      <w:bookmarkEnd w:id="106"/>
      <w:r>
        <w:rPr>
          <w:rFonts w:ascii="Times New Roman" w:hAnsi="Times New Roman" w:cs="Times New Roman"/>
          <w:color w:val="000000"/>
          <w:sz w:val="28"/>
          <w:szCs w:val="28"/>
          <w:lang w:val="uk-UA" w:eastAsia="ru-RU"/>
        </w:rPr>
        <w:t xml:space="preserve">10.8. Звітність про діяльність закладу середньої освіти  ведеться відповідно до законодавства. </w:t>
      </w:r>
    </w:p>
    <w:p w:rsidR="00025D79" w:rsidRDefault="00B418FB">
      <w:pPr>
        <w:spacing w:after="0" w:line="240" w:lineRule="auto"/>
        <w:ind w:right="-54"/>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 xml:space="preserve">   Щорічні звіти заслуховуються перед громадськістю та оприлюднюються на веб-сайті.</w:t>
      </w:r>
    </w:p>
    <w:p w:rsidR="00025D79" w:rsidRDefault="00025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firstLine="900"/>
        <w:jc w:val="both"/>
        <w:rPr>
          <w:rFonts w:ascii="Times New Roman" w:hAnsi="Times New Roman" w:cs="Times New Roman"/>
          <w:color w:val="000000"/>
          <w:sz w:val="16"/>
          <w:szCs w:val="16"/>
          <w:lang w:val="uk-UA" w:eastAsia="ru-RU"/>
        </w:rPr>
      </w:pPr>
    </w:p>
    <w:p w:rsidR="00025D79" w:rsidRDefault="00B4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firstLine="900"/>
        <w:jc w:val="center"/>
        <w:rPr>
          <w:rFonts w:ascii="Times New Roman" w:hAnsi="Times New Roman" w:cs="Times New Roman"/>
          <w:b/>
          <w:bCs/>
          <w:color w:val="000000"/>
          <w:sz w:val="16"/>
          <w:szCs w:val="16"/>
          <w:lang w:val="uk-UA" w:eastAsia="ru-RU"/>
        </w:rPr>
      </w:pPr>
      <w:r>
        <w:rPr>
          <w:rFonts w:ascii="Times New Roman" w:hAnsi="Times New Roman" w:cs="Times New Roman"/>
          <w:b/>
          <w:bCs/>
          <w:color w:val="000000"/>
          <w:sz w:val="28"/>
          <w:szCs w:val="28"/>
          <w:lang w:val="en-US" w:eastAsia="ru-RU"/>
        </w:rPr>
        <w:t>X</w:t>
      </w:r>
      <w:r>
        <w:rPr>
          <w:rFonts w:ascii="Times New Roman" w:hAnsi="Times New Roman" w:cs="Times New Roman"/>
          <w:b/>
          <w:bCs/>
          <w:color w:val="000000"/>
          <w:sz w:val="28"/>
          <w:szCs w:val="28"/>
          <w:lang w:val="uk-UA" w:eastAsia="ru-RU"/>
        </w:rPr>
        <w:t xml:space="preserve">І. Міжнародне співробітництво </w:t>
      </w:r>
      <w:r>
        <w:rPr>
          <w:rFonts w:ascii="Times New Roman" w:hAnsi="Times New Roman" w:cs="Times New Roman"/>
          <w:b/>
          <w:bCs/>
          <w:color w:val="000000"/>
          <w:sz w:val="28"/>
          <w:szCs w:val="28"/>
          <w:lang w:val="uk-UA" w:eastAsia="ru-RU"/>
        </w:rPr>
        <w:br/>
      </w:r>
    </w:p>
    <w:p w:rsidR="00025D79" w:rsidRDefault="00B418FB">
      <w:pPr>
        <w:spacing w:after="0" w:line="240" w:lineRule="auto"/>
        <w:ind w:right="-54"/>
        <w:jc w:val="both"/>
        <w:rPr>
          <w:rFonts w:ascii="Times New Roman" w:hAnsi="Times New Roman" w:cs="Times New Roman"/>
          <w:sz w:val="28"/>
          <w:szCs w:val="28"/>
          <w:lang w:val="uk-UA" w:eastAsia="ru-RU"/>
        </w:rPr>
      </w:pPr>
      <w:bookmarkStart w:id="107" w:name="BM252"/>
      <w:bookmarkEnd w:id="107"/>
      <w:r>
        <w:rPr>
          <w:rFonts w:ascii="Times New Roman" w:hAnsi="Times New Roman" w:cs="Times New Roman"/>
          <w:color w:val="000000"/>
          <w:sz w:val="28"/>
          <w:szCs w:val="28"/>
          <w:lang w:val="uk-UA" w:eastAsia="ru-RU"/>
        </w:rPr>
        <w:t xml:space="preserve">11.1. ЗАКЛАД, </w:t>
      </w:r>
      <w:r>
        <w:rPr>
          <w:rFonts w:ascii="Times New Roman" w:hAnsi="Times New Roman" w:cs="Times New Roman"/>
          <w:sz w:val="28"/>
          <w:szCs w:val="28"/>
          <w:lang w:val="uk-UA" w:eastAsia="ru-RU"/>
        </w:rPr>
        <w:t xml:space="preserve">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 </w:t>
      </w:r>
      <w:bookmarkStart w:id="108" w:name="BM253"/>
      <w:bookmarkEnd w:id="108"/>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11.2. Має право відповідно до  законодавства укладати договори про співробітництво з навчальним закладами, науковими установами, підприємствами, організаціями, громадськими об'єднаннями інших країн. </w:t>
      </w:r>
    </w:p>
    <w:p w:rsidR="00025D79" w:rsidRDefault="00B418FB">
      <w:pPr>
        <w:spacing w:after="0" w:line="240" w:lineRule="auto"/>
        <w:ind w:right="-54"/>
        <w:jc w:val="both"/>
        <w:rPr>
          <w:rFonts w:ascii="Times New Roman" w:hAnsi="Times New Roman" w:cs="Times New Roman"/>
          <w:sz w:val="28"/>
          <w:szCs w:val="28"/>
          <w:lang w:val="uk-UA" w:eastAsia="ru-RU"/>
        </w:rPr>
      </w:pPr>
      <w:bookmarkStart w:id="109" w:name="BM254"/>
      <w:bookmarkEnd w:id="109"/>
      <w:r>
        <w:rPr>
          <w:rFonts w:ascii="Times New Roman" w:hAnsi="Times New Roman" w:cs="Times New Roman"/>
          <w:sz w:val="28"/>
          <w:szCs w:val="28"/>
          <w:lang w:val="uk-UA" w:eastAsia="ru-RU"/>
        </w:rPr>
        <w:t xml:space="preserve">11.3. Участь ЗАКЛАДУ у міжнародних програмах, проектах, учнівському та педагогічному обміні здійснюється відповідно до законодавства. </w:t>
      </w:r>
    </w:p>
    <w:p w:rsidR="00025D79" w:rsidRDefault="00025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firstLine="900"/>
        <w:jc w:val="both"/>
        <w:rPr>
          <w:rFonts w:ascii="Times New Roman" w:hAnsi="Times New Roman" w:cs="Times New Roman"/>
          <w:b/>
          <w:bCs/>
          <w:sz w:val="16"/>
          <w:szCs w:val="16"/>
          <w:lang w:val="uk-UA" w:eastAsia="ru-RU"/>
        </w:rPr>
      </w:pPr>
      <w:bookmarkStart w:id="110" w:name="BM255"/>
      <w:bookmarkEnd w:id="110"/>
    </w:p>
    <w:p w:rsidR="00025D79" w:rsidRDefault="00B4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4" w:firstLine="900"/>
        <w:jc w:val="center"/>
        <w:rPr>
          <w:rFonts w:ascii="Times New Roman" w:hAnsi="Times New Roman" w:cs="Times New Roman"/>
          <w:sz w:val="16"/>
          <w:szCs w:val="16"/>
          <w:lang w:val="uk-UA" w:eastAsia="ru-RU"/>
        </w:rPr>
      </w:pPr>
      <w:r>
        <w:rPr>
          <w:rFonts w:ascii="Times New Roman" w:hAnsi="Times New Roman" w:cs="Times New Roman"/>
          <w:b/>
          <w:bCs/>
          <w:sz w:val="28"/>
          <w:szCs w:val="28"/>
          <w:lang w:val="en-US" w:eastAsia="ru-RU"/>
        </w:rPr>
        <w:t>X</w:t>
      </w:r>
      <w:r>
        <w:rPr>
          <w:rFonts w:ascii="Times New Roman" w:hAnsi="Times New Roman" w:cs="Times New Roman"/>
          <w:b/>
          <w:bCs/>
          <w:sz w:val="28"/>
          <w:szCs w:val="28"/>
          <w:lang w:val="uk-UA" w:eastAsia="ru-RU"/>
        </w:rPr>
        <w:t>ІІ</w:t>
      </w:r>
      <w:r>
        <w:rPr>
          <w:rFonts w:ascii="Times New Roman" w:hAnsi="Times New Roman" w:cs="Times New Roman"/>
          <w:b/>
          <w:bCs/>
          <w:sz w:val="28"/>
          <w:szCs w:val="28"/>
          <w:lang w:eastAsia="ru-RU"/>
        </w:rPr>
        <w:t xml:space="preserve">. </w:t>
      </w:r>
      <w:r>
        <w:rPr>
          <w:rFonts w:ascii="Times New Roman" w:hAnsi="Times New Roman" w:cs="Times New Roman"/>
          <w:b/>
          <w:bCs/>
          <w:sz w:val="28"/>
          <w:szCs w:val="28"/>
          <w:lang w:val="uk-UA" w:eastAsia="ru-RU"/>
        </w:rPr>
        <w:t>Контроль за діяльністю ЗАКЛАДУ</w:t>
      </w:r>
      <w:r>
        <w:rPr>
          <w:rFonts w:ascii="Times New Roman" w:hAnsi="Times New Roman" w:cs="Times New Roman"/>
          <w:b/>
          <w:bCs/>
          <w:sz w:val="28"/>
          <w:szCs w:val="28"/>
          <w:lang w:val="uk-UA" w:eastAsia="ru-RU"/>
        </w:rPr>
        <w:br/>
      </w:r>
      <w:bookmarkStart w:id="111" w:name="BM256"/>
      <w:bookmarkEnd w:id="111"/>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12.1. Державний контроль за діяльністю ЗАКЛАДУ незалежно від підпорядкування, типу і форми власності здійснюється з метою забезпечення  реалізації  єдиної  державної політики  у сфері загальної середньої освіти. </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 xml:space="preserve"> Державний контроль здійснюють Міністерство освіти і науки України, департамент освіти і науки Київської облдержадміністрації</w:t>
      </w:r>
      <w:bookmarkStart w:id="112" w:name="BM257"/>
      <w:bookmarkStart w:id="113" w:name="BM258"/>
      <w:bookmarkEnd w:id="112"/>
      <w:bookmarkEnd w:id="113"/>
      <w:r>
        <w:rPr>
          <w:rFonts w:ascii="Times New Roman" w:hAnsi="Times New Roman" w:cs="Times New Roman"/>
          <w:sz w:val="28"/>
          <w:szCs w:val="28"/>
          <w:lang w:val="uk-UA" w:eastAsia="ru-RU"/>
        </w:rPr>
        <w:t>, Орган управління, Засновник.</w:t>
      </w:r>
    </w:p>
    <w:p w:rsidR="00025D79" w:rsidRDefault="00B418FB">
      <w:pPr>
        <w:spacing w:after="0" w:line="240" w:lineRule="auto"/>
        <w:ind w:right="-54"/>
        <w:jc w:val="both"/>
        <w:rPr>
          <w:rFonts w:ascii="Times New Roman" w:hAnsi="Times New Roman" w:cs="Times New Roman"/>
          <w:color w:val="2A2928"/>
          <w:sz w:val="28"/>
          <w:szCs w:val="28"/>
          <w:lang w:val="uk-UA" w:eastAsia="ru-RU"/>
        </w:rPr>
      </w:pPr>
      <w:r>
        <w:rPr>
          <w:rFonts w:ascii="Times New Roman" w:hAnsi="Times New Roman" w:cs="Times New Roman"/>
          <w:sz w:val="28"/>
          <w:szCs w:val="28"/>
          <w:lang w:val="uk-UA" w:eastAsia="ru-RU"/>
        </w:rPr>
        <w:t xml:space="preserve">12.2. Основною формою державного контролю за діяльністю  ЗАКЛАДУ є інституційний аудит (ст.45 Закону України «Про освіту») закладу загальної середньої освіти,  який  проводиться не рідше ніж один раз на десять років у порядку, встановленому Міністерством освіти і науки України. </w:t>
      </w:r>
      <w:bookmarkStart w:id="114" w:name="BM259"/>
      <w:bookmarkEnd w:id="114"/>
    </w:p>
    <w:p w:rsidR="00025D79" w:rsidRDefault="00B418FB">
      <w:pPr>
        <w:shd w:val="clear" w:color="auto" w:fill="FFFFFF"/>
        <w:tabs>
          <w:tab w:val="left" w:pos="0"/>
        </w:tabs>
        <w:spacing w:after="0" w:line="360" w:lineRule="atLeast"/>
        <w:ind w:right="-54"/>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12.3. Особливості проведення інституційного аудиту на відповідному рівні освіти визначаються спеціальними законами.</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12.4. ЗАКЛАДУ, який пройшов інституційний аудит та здійснює підготовку за </w:t>
      </w:r>
      <w:r>
        <w:rPr>
          <w:rFonts w:ascii="Times New Roman" w:hAnsi="Times New Roman" w:cs="Times New Roman"/>
          <w:color w:val="000000"/>
          <w:sz w:val="28"/>
          <w:szCs w:val="28"/>
          <w:lang w:val="uk-UA" w:eastAsia="ru-RU"/>
        </w:rPr>
        <w:t xml:space="preserve">рівнем початкової освіти та базової </w:t>
      </w:r>
      <w:r>
        <w:rPr>
          <w:rFonts w:ascii="Times New Roman" w:hAnsi="Times New Roman" w:cs="Times New Roman"/>
          <w:sz w:val="28"/>
          <w:szCs w:val="28"/>
          <w:lang w:val="uk-UA" w:eastAsia="ru-RU"/>
        </w:rPr>
        <w:t xml:space="preserve"> середньої освіти,  підтверджується право видачі документів про освіту державного зразка. </w:t>
      </w:r>
    </w:p>
    <w:p w:rsidR="00025D79" w:rsidRDefault="00B418FB">
      <w:pPr>
        <w:tabs>
          <w:tab w:val="left" w:pos="0"/>
        </w:tabs>
        <w:spacing w:after="0" w:line="240" w:lineRule="auto"/>
        <w:ind w:right="-54"/>
        <w:jc w:val="both"/>
        <w:rPr>
          <w:rFonts w:ascii="Times New Roman" w:hAnsi="Times New Roman" w:cs="Times New Roman"/>
          <w:sz w:val="28"/>
          <w:szCs w:val="28"/>
          <w:lang w:val="uk-UA" w:eastAsia="ru-RU"/>
        </w:rPr>
      </w:pPr>
      <w:bookmarkStart w:id="115" w:name="BM261"/>
      <w:bookmarkStart w:id="116" w:name="BM262"/>
      <w:bookmarkEnd w:id="115"/>
      <w:bookmarkEnd w:id="116"/>
      <w:r>
        <w:rPr>
          <w:rFonts w:ascii="Times New Roman" w:hAnsi="Times New Roman" w:cs="Times New Roman"/>
          <w:sz w:val="28"/>
          <w:szCs w:val="28"/>
          <w:lang w:val="uk-UA" w:eastAsia="ru-RU"/>
        </w:rPr>
        <w:t xml:space="preserve">12.5. У період між проведенням інституційного аудиту проводяться перевірки (інспектування) з питань, пов'язаних з освітньою діяльністю. Зміст, види і періодичність таких перевірок визначаються залежно від стану навчально-виховної роботи, але не частіше як два рази на рік.  Перевірки ЗАКЛАДУ, не пов'язані з навчально-виховною діяльністю, проводяться його засновником, органами управління  відповідно до законодавства. </w:t>
      </w:r>
    </w:p>
    <w:p w:rsidR="00025D79" w:rsidRDefault="00025D79">
      <w:pPr>
        <w:spacing w:after="0" w:line="240" w:lineRule="auto"/>
        <w:ind w:right="-54" w:firstLine="900"/>
        <w:jc w:val="both"/>
        <w:rPr>
          <w:rFonts w:ascii="Times New Roman" w:hAnsi="Times New Roman" w:cs="Times New Roman"/>
          <w:sz w:val="28"/>
          <w:szCs w:val="28"/>
          <w:lang w:val="uk-UA" w:eastAsia="ru-RU"/>
        </w:rPr>
      </w:pPr>
    </w:p>
    <w:p w:rsidR="00025D79" w:rsidRDefault="00B418FB">
      <w:pPr>
        <w:spacing w:after="0" w:line="276" w:lineRule="auto"/>
        <w:ind w:right="-54"/>
        <w:jc w:val="center"/>
        <w:outlineLvl w:val="0"/>
        <w:rPr>
          <w:rFonts w:ascii="Times New Roman" w:hAnsi="Times New Roman" w:cs="Times New Roman"/>
          <w:b/>
          <w:bCs/>
          <w:color w:val="000000"/>
          <w:sz w:val="28"/>
          <w:szCs w:val="28"/>
          <w:lang w:val="uk-UA" w:eastAsia="ru-RU"/>
        </w:rPr>
      </w:pPr>
      <w:r>
        <w:rPr>
          <w:rFonts w:ascii="Times New Roman" w:hAnsi="Times New Roman" w:cs="Times New Roman"/>
          <w:b/>
          <w:bCs/>
          <w:color w:val="000000"/>
          <w:sz w:val="28"/>
          <w:szCs w:val="28"/>
          <w:lang w:val="uk-UA" w:eastAsia="ru-RU"/>
        </w:rPr>
        <w:t>ХІІІ. Реорганізація або ліквідація ЗАКЛАДУ</w:t>
      </w:r>
    </w:p>
    <w:p w:rsidR="00025D79" w:rsidRDefault="00025D79">
      <w:pPr>
        <w:spacing w:after="0" w:line="276" w:lineRule="auto"/>
        <w:ind w:right="-54" w:firstLine="900"/>
        <w:jc w:val="both"/>
        <w:rPr>
          <w:rFonts w:ascii="Times New Roman" w:hAnsi="Times New Roman" w:cs="Times New Roman"/>
          <w:b/>
          <w:bCs/>
          <w:color w:val="000000"/>
          <w:sz w:val="16"/>
          <w:szCs w:val="16"/>
          <w:lang w:val="uk-UA" w:eastAsia="ru-RU"/>
        </w:rPr>
      </w:pP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13.1. Рішення про реорганізацію або ліквідацію ЗАКЛАДУ освіти приймає ЗАСНОВНИК.</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13.2. Реорганізація ЗАКЛАДУ освіти відбувається шляхом злиття, приєднання, поділу, виділення.</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13.3.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13.4. З часу призначення ліквідаційної комісії до неї переходять повноваження щодо управління ЗАКЛАДОМ.</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13.5.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025D79" w:rsidRDefault="00B418FB">
      <w:pPr>
        <w:spacing w:after="0" w:line="240" w:lineRule="auto"/>
        <w:ind w:right="-54"/>
        <w:jc w:val="both"/>
        <w:rPr>
          <w:rFonts w:ascii="Times New Roman" w:hAnsi="Times New Roman" w:cs="Times New Roman"/>
          <w:sz w:val="24"/>
          <w:szCs w:val="24"/>
          <w:lang w:val="uk-UA" w:eastAsia="ru-RU"/>
        </w:rPr>
      </w:pPr>
      <w:r>
        <w:rPr>
          <w:rFonts w:ascii="Times New Roman" w:hAnsi="Times New Roman" w:cs="Times New Roman"/>
          <w:sz w:val="28"/>
          <w:szCs w:val="28"/>
          <w:lang w:val="uk-UA" w:eastAsia="ru-RU"/>
        </w:rPr>
        <w:t>13.6. У випадку реорганізації, права та зобов’язання ЗАКЛАДУ переходять до правонаступників відповідно до чинного законодавства.</w:t>
      </w:r>
    </w:p>
    <w:p w:rsidR="00025D79" w:rsidRDefault="00B418FB">
      <w:pPr>
        <w:spacing w:after="0" w:line="240" w:lineRule="auto"/>
        <w:ind w:right="-5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13.7. Ліквідація ЗАКЛАДУ відбувається за погодженням із органом виконавчої влади із забезпечення якості освіти.</w:t>
      </w:r>
    </w:p>
    <w:p w:rsidR="00025D79" w:rsidRDefault="00025D79">
      <w:pPr>
        <w:spacing w:after="0" w:line="240" w:lineRule="auto"/>
        <w:ind w:right="-54"/>
        <w:jc w:val="both"/>
        <w:rPr>
          <w:rFonts w:ascii="Times New Roman" w:hAnsi="Times New Roman" w:cs="Times New Roman"/>
          <w:sz w:val="28"/>
          <w:szCs w:val="28"/>
          <w:lang w:val="uk-UA" w:eastAsia="ru-RU"/>
        </w:rPr>
      </w:pPr>
    </w:p>
    <w:p w:rsidR="00025D79" w:rsidRDefault="00025D79">
      <w:pPr>
        <w:spacing w:after="0" w:line="240" w:lineRule="auto"/>
        <w:rPr>
          <w:rFonts w:ascii="Times New Roman" w:hAnsi="Times New Roman" w:cs="Times New Roman"/>
          <w:sz w:val="24"/>
          <w:szCs w:val="24"/>
          <w:lang w:val="uk-UA" w:eastAsia="ru-RU"/>
        </w:rPr>
      </w:pPr>
    </w:p>
    <w:p w:rsidR="00025D79" w:rsidRDefault="00025D79">
      <w:pPr>
        <w:spacing w:after="0" w:line="240" w:lineRule="auto"/>
        <w:rPr>
          <w:rFonts w:ascii="Times New Roman" w:hAnsi="Times New Roman" w:cs="Times New Roman"/>
          <w:sz w:val="24"/>
          <w:szCs w:val="24"/>
          <w:lang w:val="uk-UA" w:eastAsia="ru-RU"/>
        </w:rPr>
      </w:pPr>
    </w:p>
    <w:p w:rsidR="00025D79" w:rsidRDefault="00025D79">
      <w:pPr>
        <w:spacing w:after="0" w:line="240" w:lineRule="auto"/>
        <w:rPr>
          <w:rFonts w:ascii="Times New Roman" w:hAnsi="Times New Roman" w:cs="Times New Roman"/>
          <w:sz w:val="24"/>
          <w:szCs w:val="24"/>
          <w:lang w:val="uk-UA" w:eastAsia="ru-RU"/>
        </w:rPr>
      </w:pPr>
    </w:p>
    <w:p w:rsidR="00025D79" w:rsidRDefault="00025D79">
      <w:pPr>
        <w:spacing w:after="0" w:line="240" w:lineRule="auto"/>
        <w:rPr>
          <w:rFonts w:ascii="Times New Roman" w:hAnsi="Times New Roman" w:cs="Times New Roman"/>
          <w:sz w:val="24"/>
          <w:szCs w:val="24"/>
          <w:lang w:val="uk-UA" w:eastAsia="ru-RU"/>
        </w:rPr>
      </w:pPr>
    </w:p>
    <w:p w:rsidR="00025D79" w:rsidRPr="00E92E14" w:rsidRDefault="00943B6E">
      <w:pPr>
        <w:spacing w:after="0" w:line="240" w:lineRule="auto"/>
        <w:rPr>
          <w:rFonts w:ascii="Times New Roman" w:hAnsi="Times New Roman" w:cs="Times New Roman"/>
          <w:sz w:val="24"/>
          <w:szCs w:val="24"/>
          <w:lang w:val="uk-UA" w:eastAsia="ru-RU"/>
        </w:rPr>
      </w:pPr>
      <w:r w:rsidRPr="00E92E14">
        <w:rPr>
          <w:rFonts w:ascii="Times New Roman" w:hAnsi="Times New Roman" w:cs="Times New Roman"/>
          <w:b/>
          <w:bCs/>
          <w:sz w:val="28"/>
          <w:szCs w:val="28"/>
          <w:lang w:val="uk-UA" w:eastAsia="ru-RU"/>
        </w:rPr>
        <w:t xml:space="preserve">Селищний голова              </w:t>
      </w:r>
      <w:r w:rsidR="00B418FB" w:rsidRPr="00E92E14">
        <w:rPr>
          <w:rFonts w:ascii="Times New Roman" w:hAnsi="Times New Roman" w:cs="Times New Roman"/>
          <w:b/>
          <w:bCs/>
          <w:sz w:val="28"/>
          <w:szCs w:val="28"/>
          <w:lang w:val="uk-UA" w:eastAsia="ru-RU"/>
        </w:rPr>
        <w:t xml:space="preserve"> </w:t>
      </w:r>
      <w:r w:rsidR="00B418FB" w:rsidRPr="00E92E14">
        <w:rPr>
          <w:rFonts w:ascii="Times New Roman" w:hAnsi="Times New Roman" w:cs="Times New Roman"/>
          <w:b/>
          <w:bCs/>
          <w:sz w:val="28"/>
          <w:szCs w:val="28"/>
          <w:lang w:val="uk-UA" w:eastAsia="ru-RU"/>
        </w:rPr>
        <w:tab/>
      </w:r>
      <w:r w:rsidR="00B418FB" w:rsidRPr="00E92E14">
        <w:rPr>
          <w:rFonts w:ascii="Times New Roman" w:hAnsi="Times New Roman" w:cs="Times New Roman"/>
          <w:b/>
          <w:bCs/>
          <w:sz w:val="28"/>
          <w:szCs w:val="28"/>
          <w:lang w:val="uk-UA" w:eastAsia="ru-RU"/>
        </w:rPr>
        <w:tab/>
      </w:r>
      <w:r w:rsidR="00B418FB" w:rsidRPr="00E92E14">
        <w:rPr>
          <w:rFonts w:ascii="Times New Roman" w:hAnsi="Times New Roman" w:cs="Times New Roman"/>
          <w:b/>
          <w:bCs/>
          <w:sz w:val="28"/>
          <w:szCs w:val="28"/>
          <w:lang w:val="uk-UA" w:eastAsia="ru-RU"/>
        </w:rPr>
        <w:tab/>
      </w:r>
      <w:r w:rsidR="00E92E14">
        <w:rPr>
          <w:rFonts w:ascii="Times New Roman" w:hAnsi="Times New Roman" w:cs="Times New Roman"/>
          <w:b/>
          <w:bCs/>
          <w:sz w:val="28"/>
          <w:szCs w:val="28"/>
          <w:lang w:val="uk-UA" w:eastAsia="ru-RU"/>
        </w:rPr>
        <w:t xml:space="preserve">                   </w:t>
      </w:r>
      <w:bookmarkStart w:id="117" w:name="_GoBack"/>
      <w:bookmarkEnd w:id="117"/>
      <w:r w:rsidR="00B418FB" w:rsidRPr="00E92E14">
        <w:rPr>
          <w:rFonts w:ascii="Times New Roman" w:hAnsi="Times New Roman" w:cs="Times New Roman"/>
          <w:b/>
          <w:bCs/>
          <w:sz w:val="28"/>
          <w:szCs w:val="28"/>
          <w:lang w:val="uk-UA" w:eastAsia="ru-RU"/>
        </w:rPr>
        <w:tab/>
      </w:r>
      <w:r w:rsidRPr="00E92E14">
        <w:rPr>
          <w:rFonts w:ascii="Times New Roman" w:hAnsi="Times New Roman" w:cs="Times New Roman"/>
          <w:b/>
          <w:bCs/>
          <w:sz w:val="28"/>
          <w:szCs w:val="28"/>
          <w:lang w:val="uk-UA" w:eastAsia="ru-RU"/>
        </w:rPr>
        <w:t>Володимир САЖКО</w:t>
      </w:r>
    </w:p>
    <w:p w:rsidR="00025D79" w:rsidRPr="009707D7" w:rsidRDefault="00025D79">
      <w:pPr>
        <w:rPr>
          <w:color w:val="FF0000"/>
          <w:lang w:val="uk-UA"/>
        </w:rPr>
      </w:pPr>
    </w:p>
    <w:sectPr w:rsidR="00025D79" w:rsidRPr="009707D7" w:rsidSect="00025D79">
      <w:pgSz w:w="11906" w:h="16838"/>
      <w:pgMar w:top="850" w:right="850" w:bottom="850"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autoHyphenation/>
  <w:hyphenationZone w:val="425"/>
  <w:doNotHyphenateCaps/>
  <w:characterSpacingControl w:val="doNotCompress"/>
  <w:compat>
    <w:compatSetting w:name="compatibilityMode" w:uri="http://schemas.microsoft.com/office/word" w:val="12"/>
    <w:compatSetting w:name="useWord2013TrackBottomHyphenation" w:uri="http://schemas.microsoft.com/office/word" w:val="1"/>
  </w:compat>
  <w:rsids>
    <w:rsidRoot w:val="00025D79"/>
    <w:rsid w:val="00025D79"/>
    <w:rsid w:val="00542DFC"/>
    <w:rsid w:val="00547601"/>
    <w:rsid w:val="00943B6E"/>
    <w:rsid w:val="009707D7"/>
    <w:rsid w:val="00B418FB"/>
    <w:rsid w:val="00E92E14"/>
    <w:rsid w:val="00F15273"/>
    <w:rsid w:val="00F36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F2D3"/>
  <w15:docId w15:val="{CFA98AA7-2F1E-4E17-B476-B85EA8D7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10D"/>
    <w:pPr>
      <w:spacing w:after="160" w:line="259" w:lineRule="auto"/>
    </w:pPr>
    <w:rPr>
      <w:rFonts w:cs="Calibri"/>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uiPriority w:val="99"/>
    <w:semiHidden/>
    <w:qFormat/>
    <w:locked/>
    <w:rsid w:val="004F7B77"/>
  </w:style>
  <w:style w:type="character" w:styleId="a4">
    <w:name w:val="page number"/>
    <w:basedOn w:val="a0"/>
    <w:uiPriority w:val="99"/>
    <w:qFormat/>
    <w:rsid w:val="004F7B77"/>
  </w:style>
  <w:style w:type="paragraph" w:customStyle="1" w:styleId="a5">
    <w:name w:val="Заголовок"/>
    <w:basedOn w:val="a"/>
    <w:next w:val="a6"/>
    <w:qFormat/>
    <w:rsid w:val="00025D79"/>
    <w:pPr>
      <w:keepNext/>
      <w:spacing w:before="240" w:after="120"/>
    </w:pPr>
    <w:rPr>
      <w:rFonts w:ascii="Liberation Sans" w:eastAsia="Microsoft YaHei" w:hAnsi="Liberation Sans" w:cs="Lucida Sans"/>
      <w:sz w:val="28"/>
      <w:szCs w:val="28"/>
    </w:rPr>
  </w:style>
  <w:style w:type="paragraph" w:styleId="a6">
    <w:name w:val="Body Text"/>
    <w:basedOn w:val="a"/>
    <w:rsid w:val="00025D79"/>
    <w:pPr>
      <w:spacing w:after="140" w:line="276" w:lineRule="auto"/>
    </w:pPr>
  </w:style>
  <w:style w:type="paragraph" w:styleId="a7">
    <w:name w:val="List"/>
    <w:basedOn w:val="a6"/>
    <w:rsid w:val="00025D79"/>
    <w:rPr>
      <w:rFonts w:cs="Lucida Sans"/>
    </w:rPr>
  </w:style>
  <w:style w:type="paragraph" w:customStyle="1" w:styleId="1">
    <w:name w:val="Назва об'єкта1"/>
    <w:basedOn w:val="a"/>
    <w:qFormat/>
    <w:rsid w:val="00025D79"/>
    <w:pPr>
      <w:suppressLineNumbers/>
      <w:spacing w:before="120" w:after="120"/>
    </w:pPr>
    <w:rPr>
      <w:rFonts w:cs="Lucida Sans"/>
      <w:i/>
      <w:iCs/>
      <w:sz w:val="24"/>
      <w:szCs w:val="24"/>
    </w:rPr>
  </w:style>
  <w:style w:type="paragraph" w:customStyle="1" w:styleId="a8">
    <w:name w:val="Покажчик"/>
    <w:basedOn w:val="a"/>
    <w:qFormat/>
    <w:rsid w:val="00025D79"/>
    <w:pPr>
      <w:suppressLineNumbers/>
    </w:pPr>
    <w:rPr>
      <w:rFonts w:cs="Lucida Sans"/>
    </w:rPr>
  </w:style>
  <w:style w:type="paragraph" w:styleId="a9">
    <w:name w:val="Title"/>
    <w:basedOn w:val="a"/>
    <w:next w:val="a6"/>
    <w:qFormat/>
    <w:rsid w:val="00025D79"/>
    <w:pPr>
      <w:keepNext/>
      <w:spacing w:before="240" w:after="120"/>
    </w:pPr>
    <w:rPr>
      <w:rFonts w:ascii="Liberation Sans" w:eastAsia="Microsoft YaHei" w:hAnsi="Liberation Sans" w:cs="Lucida Sans"/>
      <w:sz w:val="28"/>
      <w:szCs w:val="28"/>
    </w:rPr>
  </w:style>
  <w:style w:type="paragraph" w:styleId="aa">
    <w:name w:val="caption"/>
    <w:basedOn w:val="a"/>
    <w:qFormat/>
    <w:rsid w:val="00025D79"/>
    <w:pPr>
      <w:suppressLineNumbers/>
      <w:spacing w:before="120" w:after="120"/>
    </w:pPr>
    <w:rPr>
      <w:rFonts w:cs="Lucida Sans"/>
      <w:i/>
      <w:iCs/>
      <w:sz w:val="24"/>
      <w:szCs w:val="24"/>
    </w:rPr>
  </w:style>
  <w:style w:type="paragraph" w:customStyle="1" w:styleId="ab">
    <w:name w:val="Верхній і нижній колонтитули"/>
    <w:basedOn w:val="a"/>
    <w:qFormat/>
    <w:rsid w:val="00025D79"/>
  </w:style>
  <w:style w:type="paragraph" w:customStyle="1" w:styleId="10">
    <w:name w:val="Нижній колонтитул1"/>
    <w:basedOn w:val="a"/>
    <w:uiPriority w:val="99"/>
    <w:semiHidden/>
    <w:rsid w:val="004F7B77"/>
    <w:pPr>
      <w:tabs>
        <w:tab w:val="center" w:pos="4677"/>
        <w:tab w:val="right" w:pos="9355"/>
      </w:tabs>
      <w:spacing w:after="0" w:line="240" w:lineRule="auto"/>
    </w:pPr>
  </w:style>
  <w:style w:type="paragraph" w:customStyle="1" w:styleId="ac">
    <w:name w:val="Вміст рамки"/>
    <w:basedOn w:val="a"/>
    <w:qFormat/>
    <w:rsid w:val="00025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4498</TotalTime>
  <Pages>18</Pages>
  <Words>28884</Words>
  <Characters>16464</Characters>
  <Application>Microsoft Office Word</Application>
  <DocSecurity>0</DocSecurity>
  <Lines>137</Lines>
  <Paragraphs>90</Paragraphs>
  <ScaleCrop>false</ScaleCrop>
  <HeadingPairs>
    <vt:vector size="2" baseType="variant">
      <vt:variant>
        <vt:lpstr>Название</vt:lpstr>
      </vt:variant>
      <vt:variant>
        <vt:i4>1</vt:i4>
      </vt:variant>
    </vt:vector>
  </HeadingPairs>
  <TitlesOfParts>
    <vt:vector size="1" baseType="lpstr">
      <vt:lpstr>«ЗАТВЕРДЖЕНО»                                           </vt:lpstr>
    </vt:vector>
  </TitlesOfParts>
  <Company>PMK</Company>
  <LinksUpToDate>false</LinksUpToDate>
  <CharactersWithSpaces>45258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                                           </dc:title>
  <dc:subject/>
  <dc:creator>Windows-10</dc:creator>
  <dc:description/>
  <cp:lastModifiedBy>Boss</cp:lastModifiedBy>
  <cp:revision>33</cp:revision>
  <dcterms:created xsi:type="dcterms:W3CDTF">2021-01-05T13:14:00Z</dcterms:created>
  <dcterms:modified xsi:type="dcterms:W3CDTF">2023-08-31T08:06:00Z</dcterms:modified>
  <dc:language>uk-UA</dc:language>
</cp:coreProperties>
</file>